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CA8A0" w14:textId="26C62F12" w:rsidR="00664342" w:rsidRPr="00EB4709" w:rsidRDefault="00664342" w:rsidP="004B1AE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0891AB" w14:textId="0187FD52" w:rsidR="0020714C" w:rsidRPr="00EB4709" w:rsidRDefault="0020714C" w:rsidP="004B1AE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0DE43E" w14:textId="77777777" w:rsidR="0020714C" w:rsidRPr="00EB4709" w:rsidRDefault="0020714C" w:rsidP="004B1AEF">
      <w:pPr>
        <w:tabs>
          <w:tab w:val="left" w:pos="6663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07B90C88" w14:textId="24C93BBF" w:rsidR="0020714C" w:rsidRPr="00EB4709" w:rsidRDefault="0020714C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4709">
        <w:rPr>
          <w:rFonts w:ascii="Times New Roman" w:hAnsi="Times New Roman"/>
          <w:sz w:val="28"/>
          <w:szCs w:val="28"/>
        </w:rPr>
        <w:t>2020</w:t>
      </w:r>
      <w:r w:rsidR="0056382C" w:rsidRPr="00EB4709">
        <w:rPr>
          <w:rFonts w:ascii="Times New Roman" w:hAnsi="Times New Roman"/>
          <w:sz w:val="28"/>
          <w:szCs w:val="28"/>
        </w:rPr>
        <w:t>. </w:t>
      </w:r>
      <w:r w:rsidRPr="00EB4709">
        <w:rPr>
          <w:rFonts w:ascii="Times New Roman" w:hAnsi="Times New Roman"/>
          <w:sz w:val="28"/>
          <w:szCs w:val="28"/>
        </w:rPr>
        <w:t xml:space="preserve">gada </w:t>
      </w:r>
      <w:r w:rsidR="00A83B33">
        <w:rPr>
          <w:rFonts w:ascii="Times New Roman" w:eastAsia="Times New Roman" w:hAnsi="Times New Roman"/>
          <w:sz w:val="28"/>
          <w:szCs w:val="28"/>
        </w:rPr>
        <w:t>18. augustā</w:t>
      </w:r>
      <w:r w:rsidRPr="00EB4709">
        <w:rPr>
          <w:rFonts w:ascii="Times New Roman" w:hAnsi="Times New Roman"/>
          <w:sz w:val="28"/>
          <w:szCs w:val="28"/>
        </w:rPr>
        <w:tab/>
        <w:t>Noteikumi Nr.</w:t>
      </w:r>
      <w:r w:rsidR="00A83B33">
        <w:rPr>
          <w:rFonts w:ascii="Times New Roman" w:hAnsi="Times New Roman"/>
          <w:sz w:val="28"/>
          <w:szCs w:val="28"/>
        </w:rPr>
        <w:t> 533</w:t>
      </w:r>
    </w:p>
    <w:p w14:paraId="6122724E" w14:textId="0551FD8F" w:rsidR="0020714C" w:rsidRPr="00EB4709" w:rsidRDefault="0020714C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4709">
        <w:rPr>
          <w:rFonts w:ascii="Times New Roman" w:hAnsi="Times New Roman"/>
          <w:sz w:val="28"/>
          <w:szCs w:val="28"/>
        </w:rPr>
        <w:t>Rīgā</w:t>
      </w:r>
      <w:r w:rsidRPr="00EB4709">
        <w:rPr>
          <w:rFonts w:ascii="Times New Roman" w:hAnsi="Times New Roman"/>
          <w:sz w:val="28"/>
          <w:szCs w:val="28"/>
        </w:rPr>
        <w:tab/>
        <w:t>(prot</w:t>
      </w:r>
      <w:r w:rsidR="0056382C" w:rsidRPr="00EB4709">
        <w:rPr>
          <w:rFonts w:ascii="Times New Roman" w:hAnsi="Times New Roman"/>
          <w:sz w:val="28"/>
          <w:szCs w:val="28"/>
        </w:rPr>
        <w:t>. </w:t>
      </w:r>
      <w:r w:rsidRPr="00EB4709">
        <w:rPr>
          <w:rFonts w:ascii="Times New Roman" w:hAnsi="Times New Roman"/>
          <w:sz w:val="28"/>
          <w:szCs w:val="28"/>
        </w:rPr>
        <w:t>Nr</w:t>
      </w:r>
      <w:r w:rsidR="0056382C" w:rsidRPr="00EB4709">
        <w:rPr>
          <w:rFonts w:ascii="Times New Roman" w:hAnsi="Times New Roman"/>
          <w:sz w:val="28"/>
          <w:szCs w:val="28"/>
        </w:rPr>
        <w:t>. </w:t>
      </w:r>
      <w:r w:rsidR="00A83B33">
        <w:rPr>
          <w:rFonts w:ascii="Times New Roman" w:hAnsi="Times New Roman"/>
          <w:sz w:val="28"/>
          <w:szCs w:val="28"/>
        </w:rPr>
        <w:t>49 24</w:t>
      </w:r>
      <w:bookmarkStart w:id="0" w:name="_GoBack"/>
      <w:bookmarkEnd w:id="0"/>
      <w:r w:rsidR="0056382C" w:rsidRPr="00EB4709">
        <w:rPr>
          <w:rFonts w:ascii="Times New Roman" w:hAnsi="Times New Roman"/>
          <w:sz w:val="28"/>
          <w:szCs w:val="28"/>
        </w:rPr>
        <w:t>. </w:t>
      </w:r>
      <w:r w:rsidRPr="00EB4709">
        <w:rPr>
          <w:rFonts w:ascii="Times New Roman" w:hAnsi="Times New Roman"/>
          <w:sz w:val="28"/>
          <w:szCs w:val="28"/>
        </w:rPr>
        <w:t>§)</w:t>
      </w:r>
    </w:p>
    <w:p w14:paraId="59EB106B" w14:textId="77777777" w:rsidR="00914364" w:rsidRPr="00EB4709" w:rsidRDefault="00914364" w:rsidP="004B1AE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4F942F68" w14:textId="13E16B2D" w:rsidR="00D55D83" w:rsidRPr="00EB4709" w:rsidRDefault="0093311D" w:rsidP="002071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EB4709">
        <w:rPr>
          <w:rFonts w:ascii="Times New Roman" w:eastAsia="Times New Roman" w:hAnsi="Times New Roman"/>
          <w:b/>
          <w:sz w:val="28"/>
          <w:szCs w:val="28"/>
          <w:lang w:eastAsia="lv-LV"/>
        </w:rPr>
        <w:t>Grozījum</w:t>
      </w:r>
      <w:r w:rsidR="003912C8" w:rsidRPr="00EB4709">
        <w:rPr>
          <w:rFonts w:ascii="Times New Roman" w:eastAsia="Times New Roman" w:hAnsi="Times New Roman"/>
          <w:b/>
          <w:sz w:val="28"/>
          <w:szCs w:val="28"/>
          <w:lang w:eastAsia="lv-LV"/>
        </w:rPr>
        <w:t>i</w:t>
      </w:r>
      <w:r w:rsidR="00B452BC" w:rsidRPr="00EB4709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Ministru kabineta 2018</w:t>
      </w:r>
      <w:r w:rsidR="0056382C" w:rsidRPr="00EB4709">
        <w:rPr>
          <w:rFonts w:ascii="Times New Roman" w:eastAsia="Times New Roman" w:hAnsi="Times New Roman"/>
          <w:b/>
          <w:sz w:val="28"/>
          <w:szCs w:val="28"/>
          <w:lang w:eastAsia="lv-LV"/>
        </w:rPr>
        <w:t>. </w:t>
      </w:r>
      <w:r w:rsidR="00B452BC" w:rsidRPr="00EB4709">
        <w:rPr>
          <w:rFonts w:ascii="Times New Roman" w:eastAsia="Times New Roman" w:hAnsi="Times New Roman"/>
          <w:b/>
          <w:sz w:val="28"/>
          <w:szCs w:val="28"/>
          <w:lang w:eastAsia="lv-LV"/>
        </w:rPr>
        <w:t>gada 5</w:t>
      </w:r>
      <w:r w:rsidR="0056382C" w:rsidRPr="00EB4709">
        <w:rPr>
          <w:rFonts w:ascii="Times New Roman" w:eastAsia="Times New Roman" w:hAnsi="Times New Roman"/>
          <w:b/>
          <w:sz w:val="28"/>
          <w:szCs w:val="28"/>
          <w:lang w:eastAsia="lv-LV"/>
        </w:rPr>
        <w:t>. </w:t>
      </w:r>
      <w:r w:rsidR="00B452BC" w:rsidRPr="00EB4709">
        <w:rPr>
          <w:rFonts w:ascii="Times New Roman" w:eastAsia="Times New Roman" w:hAnsi="Times New Roman"/>
          <w:b/>
          <w:sz w:val="28"/>
          <w:szCs w:val="28"/>
          <w:lang w:eastAsia="lv-LV"/>
        </w:rPr>
        <w:t>novembra noteikumos</w:t>
      </w:r>
      <w:r w:rsidR="0020714C" w:rsidRPr="00EB4709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B452BC" w:rsidRPr="00EB4709">
        <w:rPr>
          <w:rFonts w:ascii="Times New Roman" w:eastAsia="Times New Roman" w:hAnsi="Times New Roman"/>
          <w:b/>
          <w:sz w:val="28"/>
          <w:szCs w:val="28"/>
          <w:lang w:eastAsia="lv-LV"/>
        </w:rPr>
        <w:t>Nr</w:t>
      </w:r>
      <w:r w:rsidR="0056382C" w:rsidRPr="00EB4709">
        <w:rPr>
          <w:rFonts w:ascii="Times New Roman" w:eastAsia="Times New Roman" w:hAnsi="Times New Roman"/>
          <w:b/>
          <w:sz w:val="28"/>
          <w:szCs w:val="28"/>
          <w:lang w:eastAsia="lv-LV"/>
        </w:rPr>
        <w:t>. </w:t>
      </w:r>
      <w:r w:rsidR="00B452BC" w:rsidRPr="00EB4709">
        <w:rPr>
          <w:rFonts w:ascii="Times New Roman" w:eastAsia="Times New Roman" w:hAnsi="Times New Roman"/>
          <w:b/>
          <w:sz w:val="28"/>
          <w:szCs w:val="28"/>
          <w:lang w:eastAsia="lv-LV"/>
        </w:rPr>
        <w:t>677</w:t>
      </w:r>
      <w:r w:rsidRPr="00EB4709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</w:p>
    <w:p w14:paraId="29E1B33C" w14:textId="50640B64" w:rsidR="00F26016" w:rsidRPr="00EB4709" w:rsidRDefault="0020714C" w:rsidP="002071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EB4709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="0093311D" w:rsidRPr="00EB4709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Darbības programmas </w:t>
      </w:r>
      <w:r w:rsidRPr="00EB4709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="0093311D" w:rsidRPr="00EB4709">
        <w:rPr>
          <w:rFonts w:ascii="Times New Roman" w:eastAsia="Times New Roman" w:hAnsi="Times New Roman"/>
          <w:b/>
          <w:sz w:val="28"/>
          <w:szCs w:val="28"/>
          <w:lang w:eastAsia="lv-LV"/>
        </w:rPr>
        <w:t>Izaugsme un nodarbinātība</w:t>
      </w:r>
      <w:r w:rsidRPr="00EB4709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="00B452BC" w:rsidRPr="00EB4709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8.3.1</w:t>
      </w:r>
      <w:r w:rsidR="0056382C" w:rsidRPr="00EB4709">
        <w:rPr>
          <w:rFonts w:ascii="Times New Roman" w:eastAsia="Times New Roman" w:hAnsi="Times New Roman"/>
          <w:b/>
          <w:sz w:val="28"/>
          <w:szCs w:val="28"/>
          <w:lang w:eastAsia="lv-LV"/>
        </w:rPr>
        <w:t>. </w:t>
      </w:r>
      <w:r w:rsidR="0093311D" w:rsidRPr="00EB4709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specifiskā atbalsta mērķa </w:t>
      </w:r>
      <w:r w:rsidRPr="00EB4709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="00B452BC" w:rsidRPr="00EB4709">
        <w:rPr>
          <w:rFonts w:ascii="Times New Roman" w:eastAsia="Times New Roman" w:hAnsi="Times New Roman"/>
          <w:b/>
          <w:sz w:val="28"/>
          <w:szCs w:val="28"/>
          <w:lang w:eastAsia="lv-LV"/>
        </w:rPr>
        <w:t>Attīstīt kompetenču pieejā balstītu vispārējās izglītības saturu</w:t>
      </w:r>
      <w:r w:rsidRPr="00EB4709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="0093311D" w:rsidRPr="00EB4709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D55D83" w:rsidRPr="00EB4709">
        <w:rPr>
          <w:rFonts w:ascii="Times New Roman" w:eastAsia="Times New Roman" w:hAnsi="Times New Roman"/>
          <w:b/>
          <w:sz w:val="28"/>
          <w:szCs w:val="28"/>
          <w:lang w:eastAsia="lv-LV"/>
        </w:rPr>
        <w:t>8.3.1.2</w:t>
      </w:r>
      <w:r w:rsidR="0056382C" w:rsidRPr="00EB4709">
        <w:rPr>
          <w:rFonts w:ascii="Times New Roman" w:eastAsia="Times New Roman" w:hAnsi="Times New Roman"/>
          <w:b/>
          <w:sz w:val="28"/>
          <w:szCs w:val="28"/>
          <w:lang w:eastAsia="lv-LV"/>
        </w:rPr>
        <w:t>. </w:t>
      </w:r>
      <w:r w:rsidR="00B452BC" w:rsidRPr="00EB4709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pasākuma </w:t>
      </w:r>
      <w:r w:rsidRPr="00EB4709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="00B452BC" w:rsidRPr="00EB4709">
        <w:rPr>
          <w:rFonts w:ascii="Times New Roman" w:eastAsia="Times New Roman" w:hAnsi="Times New Roman"/>
          <w:b/>
          <w:sz w:val="28"/>
          <w:szCs w:val="28"/>
          <w:lang w:eastAsia="lv-LV"/>
        </w:rPr>
        <w:t>Digitālo mācību un metodisko līdzekļu izstrāde</w:t>
      </w:r>
      <w:r w:rsidRPr="00EB4709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="00B452BC" w:rsidRPr="00EB4709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pirmās projektu iesniegumu atlases kārtas </w:t>
      </w:r>
      <w:r w:rsidR="0093311D" w:rsidRPr="00EB4709">
        <w:rPr>
          <w:rFonts w:ascii="Times New Roman" w:eastAsia="Times New Roman" w:hAnsi="Times New Roman"/>
          <w:b/>
          <w:sz w:val="28"/>
          <w:szCs w:val="28"/>
          <w:lang w:eastAsia="lv-LV"/>
        </w:rPr>
        <w:t>īstenošanas noteikumi</w:t>
      </w:r>
      <w:r w:rsidRPr="00EB4709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</w:p>
    <w:p w14:paraId="1DDC0573" w14:textId="77777777" w:rsidR="00C26D19" w:rsidRPr="00EB4709" w:rsidRDefault="00C26D19" w:rsidP="005638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lv-LV"/>
        </w:rPr>
      </w:pPr>
    </w:p>
    <w:p w14:paraId="40B12102" w14:textId="77777777" w:rsidR="000917DE" w:rsidRPr="00EB4709" w:rsidRDefault="000917DE" w:rsidP="004B1AEF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>Izdoti saskaņā ar</w:t>
      </w:r>
    </w:p>
    <w:p w14:paraId="664C1A92" w14:textId="77777777" w:rsidR="000917DE" w:rsidRPr="00EB4709" w:rsidRDefault="000917DE" w:rsidP="004B1AEF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>Eiropas Savienības struktūrfondu un</w:t>
      </w:r>
    </w:p>
    <w:p w14:paraId="10A452DF" w14:textId="4412F624" w:rsidR="000917DE" w:rsidRPr="00EB4709" w:rsidRDefault="00515D89" w:rsidP="004B1AEF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>Kohēzijas fonda 2014.–2020</w:t>
      </w:r>
      <w:r w:rsidR="0056382C" w:rsidRPr="00EB4709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0917DE" w:rsidRPr="00EB4709">
        <w:rPr>
          <w:rFonts w:ascii="Times New Roman" w:eastAsia="Times New Roman" w:hAnsi="Times New Roman"/>
          <w:sz w:val="28"/>
          <w:szCs w:val="28"/>
          <w:lang w:eastAsia="lv-LV"/>
        </w:rPr>
        <w:t>gada</w:t>
      </w:r>
    </w:p>
    <w:p w14:paraId="0B0BE3D8" w14:textId="77777777" w:rsidR="000917DE" w:rsidRPr="00EB4709" w:rsidRDefault="000917DE" w:rsidP="004B1AEF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>plānošanas perioda vadības likuma</w:t>
      </w:r>
    </w:p>
    <w:p w14:paraId="62309D19" w14:textId="778FB78B" w:rsidR="000917DE" w:rsidRPr="00EB4709" w:rsidRDefault="00662D84" w:rsidP="004B1AEF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>20</w:t>
      </w:r>
      <w:r w:rsidR="0056382C" w:rsidRPr="00EB4709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>panta 6</w:t>
      </w:r>
      <w:r w:rsidR="0056382C" w:rsidRPr="00EB4709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>un 13</w:t>
      </w:r>
      <w:r w:rsidR="0056382C" w:rsidRPr="00EB4709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0917DE" w:rsidRPr="00EB4709">
        <w:rPr>
          <w:rFonts w:ascii="Times New Roman" w:eastAsia="Times New Roman" w:hAnsi="Times New Roman"/>
          <w:sz w:val="28"/>
          <w:szCs w:val="28"/>
          <w:lang w:eastAsia="lv-LV"/>
        </w:rPr>
        <w:t>punktu</w:t>
      </w:r>
    </w:p>
    <w:p w14:paraId="282B3D51" w14:textId="77777777" w:rsidR="00C26D19" w:rsidRPr="00EB4709" w:rsidRDefault="00C26D19" w:rsidP="005638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B7B4717" w14:textId="7A042A27" w:rsidR="007973ED" w:rsidRPr="00EB4709" w:rsidRDefault="00F22D39" w:rsidP="005638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>Izdarīt Ministru kabineta 201</w:t>
      </w:r>
      <w:r w:rsidR="00CD7942" w:rsidRPr="00EB4709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="0056382C" w:rsidRPr="00EB4709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0917DE" w:rsidRPr="00EB4709">
        <w:rPr>
          <w:rFonts w:ascii="Times New Roman" w:eastAsia="Times New Roman" w:hAnsi="Times New Roman"/>
          <w:sz w:val="28"/>
          <w:szCs w:val="28"/>
          <w:lang w:eastAsia="lv-LV"/>
        </w:rPr>
        <w:t xml:space="preserve">gada </w:t>
      </w:r>
      <w:r w:rsidR="00CD7942" w:rsidRPr="00EB4709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56382C" w:rsidRPr="00EB4709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CD7942" w:rsidRPr="00EB4709">
        <w:rPr>
          <w:rFonts w:ascii="Times New Roman" w:eastAsia="Times New Roman" w:hAnsi="Times New Roman"/>
          <w:sz w:val="28"/>
          <w:szCs w:val="28"/>
          <w:lang w:eastAsia="lv-LV"/>
        </w:rPr>
        <w:t>novembra</w:t>
      </w:r>
      <w:r w:rsidR="00E3222F" w:rsidRPr="00EB470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15D89" w:rsidRPr="00EB4709">
        <w:rPr>
          <w:rFonts w:ascii="Times New Roman" w:eastAsia="Times New Roman" w:hAnsi="Times New Roman"/>
          <w:sz w:val="28"/>
          <w:szCs w:val="28"/>
          <w:lang w:eastAsia="lv-LV"/>
        </w:rPr>
        <w:t>noteikumos Nr</w:t>
      </w:r>
      <w:r w:rsidR="0056382C" w:rsidRPr="00EB4709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CD7942" w:rsidRPr="00EB4709">
        <w:rPr>
          <w:rFonts w:ascii="Times New Roman" w:eastAsia="Times New Roman" w:hAnsi="Times New Roman"/>
          <w:sz w:val="28"/>
          <w:szCs w:val="28"/>
          <w:lang w:eastAsia="lv-LV"/>
        </w:rPr>
        <w:t>677</w:t>
      </w:r>
      <w:r w:rsidR="00E3222F" w:rsidRPr="00EB470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0714C" w:rsidRPr="00EB4709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451C1D" w:rsidRPr="00EB4709">
        <w:rPr>
          <w:rFonts w:ascii="Times New Roman" w:eastAsia="Times New Roman" w:hAnsi="Times New Roman"/>
          <w:sz w:val="28"/>
          <w:szCs w:val="28"/>
          <w:lang w:eastAsia="lv-LV"/>
        </w:rPr>
        <w:t xml:space="preserve">Darbības programmas </w:t>
      </w:r>
      <w:r w:rsidR="0020714C" w:rsidRPr="00EB4709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CD7942" w:rsidRPr="00EB4709">
        <w:rPr>
          <w:rFonts w:ascii="Times New Roman" w:eastAsia="Times New Roman" w:hAnsi="Times New Roman"/>
          <w:sz w:val="28"/>
          <w:szCs w:val="28"/>
          <w:lang w:eastAsia="lv-LV"/>
        </w:rPr>
        <w:t>Izaugsme un nodarbinātība</w:t>
      </w:r>
      <w:r w:rsidR="0020714C" w:rsidRPr="00EB4709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CD7942" w:rsidRPr="00EB4709">
        <w:rPr>
          <w:rFonts w:ascii="Times New Roman" w:eastAsia="Times New Roman" w:hAnsi="Times New Roman"/>
          <w:sz w:val="28"/>
          <w:szCs w:val="28"/>
          <w:lang w:eastAsia="lv-LV"/>
        </w:rPr>
        <w:t xml:space="preserve"> 8.3.1</w:t>
      </w:r>
      <w:r w:rsidR="0056382C" w:rsidRPr="00EB4709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CD7942" w:rsidRPr="00EB4709">
        <w:rPr>
          <w:rFonts w:ascii="Times New Roman" w:eastAsia="Times New Roman" w:hAnsi="Times New Roman"/>
          <w:sz w:val="28"/>
          <w:szCs w:val="28"/>
          <w:lang w:eastAsia="lv-LV"/>
        </w:rPr>
        <w:t xml:space="preserve">specifiskā atbalsta mērķa </w:t>
      </w:r>
      <w:r w:rsidR="0020714C" w:rsidRPr="00EB4709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CD7942" w:rsidRPr="00EB4709">
        <w:rPr>
          <w:rFonts w:ascii="Times New Roman" w:eastAsia="Times New Roman" w:hAnsi="Times New Roman"/>
          <w:sz w:val="28"/>
          <w:szCs w:val="28"/>
          <w:lang w:eastAsia="lv-LV"/>
        </w:rPr>
        <w:t>Attīstīt kompetenču pieejā balstītu vispārējās izglītības saturu</w:t>
      </w:r>
      <w:r w:rsidR="0020714C" w:rsidRPr="00EB4709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CD7942" w:rsidRPr="00EB4709">
        <w:rPr>
          <w:rFonts w:ascii="Times New Roman" w:eastAsia="Times New Roman" w:hAnsi="Times New Roman"/>
          <w:sz w:val="28"/>
          <w:szCs w:val="28"/>
          <w:lang w:eastAsia="lv-LV"/>
        </w:rPr>
        <w:t xml:space="preserve"> 8.3.1.2</w:t>
      </w:r>
      <w:r w:rsidR="0056382C" w:rsidRPr="00EB4709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CD7942" w:rsidRPr="00EB4709">
        <w:rPr>
          <w:rFonts w:ascii="Times New Roman" w:eastAsia="Times New Roman" w:hAnsi="Times New Roman"/>
          <w:sz w:val="28"/>
          <w:szCs w:val="28"/>
          <w:lang w:eastAsia="lv-LV"/>
        </w:rPr>
        <w:t xml:space="preserve">pasākuma </w:t>
      </w:r>
      <w:r w:rsidR="0020714C" w:rsidRPr="00EB4709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CD7942" w:rsidRPr="00EB4709">
        <w:rPr>
          <w:rFonts w:ascii="Times New Roman" w:eastAsia="Times New Roman" w:hAnsi="Times New Roman"/>
          <w:sz w:val="28"/>
          <w:szCs w:val="28"/>
          <w:lang w:eastAsia="lv-LV"/>
        </w:rPr>
        <w:t>Digitālo mācību un metodisko līdzekļu izstrāde</w:t>
      </w:r>
      <w:r w:rsidR="0020714C" w:rsidRPr="00EB4709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CD7942" w:rsidRPr="00EB4709">
        <w:rPr>
          <w:rFonts w:ascii="Times New Roman" w:eastAsia="Times New Roman" w:hAnsi="Times New Roman"/>
          <w:sz w:val="28"/>
          <w:szCs w:val="28"/>
          <w:lang w:eastAsia="lv-LV"/>
        </w:rPr>
        <w:t xml:space="preserve"> pirmās projektu iesniegumu atlases kārtas īstenošanas noteikumi</w:t>
      </w:r>
      <w:r w:rsidR="0020714C" w:rsidRPr="00EB4709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CD7942" w:rsidRPr="00EB470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 xml:space="preserve">(Latvijas Vēstnesis, </w:t>
      </w:r>
      <w:r w:rsidR="00CD7942" w:rsidRPr="00EB4709">
        <w:rPr>
          <w:rFonts w:ascii="Times New Roman" w:eastAsia="Times New Roman" w:hAnsi="Times New Roman"/>
          <w:sz w:val="28"/>
          <w:szCs w:val="28"/>
          <w:lang w:eastAsia="lv-LV"/>
        </w:rPr>
        <w:t>2018, 221</w:t>
      </w:r>
      <w:r w:rsidR="0056382C" w:rsidRPr="00EB4709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2D0E28" w:rsidRPr="00EB4709">
        <w:rPr>
          <w:rFonts w:ascii="Times New Roman" w:eastAsia="Times New Roman" w:hAnsi="Times New Roman"/>
          <w:sz w:val="28"/>
          <w:szCs w:val="28"/>
          <w:lang w:eastAsia="lv-LV"/>
        </w:rPr>
        <w:t>nr.</w:t>
      </w:r>
      <w:r w:rsidR="003C2496" w:rsidRPr="00EB4709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="00E3222F" w:rsidRPr="00EB470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973ED" w:rsidRPr="00EB4709">
        <w:rPr>
          <w:rFonts w:ascii="Times New Roman" w:eastAsia="Times New Roman" w:hAnsi="Times New Roman"/>
          <w:sz w:val="28"/>
          <w:szCs w:val="28"/>
          <w:lang w:eastAsia="lv-LV"/>
        </w:rPr>
        <w:t xml:space="preserve">šādus </w:t>
      </w:r>
      <w:r w:rsidR="00D94CEC" w:rsidRPr="00EB4709">
        <w:rPr>
          <w:rFonts w:ascii="Times New Roman" w:eastAsia="Times New Roman" w:hAnsi="Times New Roman"/>
          <w:sz w:val="28"/>
          <w:szCs w:val="28"/>
          <w:lang w:eastAsia="lv-LV"/>
        </w:rPr>
        <w:t>grozījumu</w:t>
      </w:r>
      <w:r w:rsidR="007973ED" w:rsidRPr="00EB4709">
        <w:rPr>
          <w:rFonts w:ascii="Times New Roman" w:eastAsia="Times New Roman" w:hAnsi="Times New Roman"/>
          <w:sz w:val="28"/>
          <w:szCs w:val="28"/>
          <w:lang w:eastAsia="lv-LV"/>
        </w:rPr>
        <w:t>s:</w:t>
      </w:r>
    </w:p>
    <w:p w14:paraId="2B21AEFA" w14:textId="77777777" w:rsidR="007973ED" w:rsidRPr="00EB4709" w:rsidRDefault="007973ED" w:rsidP="005638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8C8DF25" w14:textId="1E3E8BCB" w:rsidR="00AA33C4" w:rsidRPr="00EB4709" w:rsidRDefault="007973ED" w:rsidP="005638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56382C" w:rsidRPr="00EB4709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BA1579" w:rsidRPr="00EB4709">
        <w:rPr>
          <w:rFonts w:ascii="Times New Roman" w:eastAsia="Times New Roman" w:hAnsi="Times New Roman"/>
          <w:sz w:val="28"/>
          <w:szCs w:val="28"/>
          <w:lang w:eastAsia="lv-LV"/>
        </w:rPr>
        <w:t>zteikt 10</w:t>
      </w:r>
      <w:r w:rsidR="0056382C" w:rsidRPr="00EB4709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AA33C4" w:rsidRPr="00EB4709">
        <w:rPr>
          <w:rFonts w:ascii="Times New Roman" w:eastAsia="Times New Roman" w:hAnsi="Times New Roman"/>
          <w:sz w:val="28"/>
          <w:szCs w:val="28"/>
          <w:lang w:eastAsia="lv-LV"/>
        </w:rPr>
        <w:t>punktu šādā redakcijā</w:t>
      </w:r>
      <w:r w:rsidR="00192904" w:rsidRPr="00EB4709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40875761" w14:textId="77777777" w:rsidR="0020714C" w:rsidRPr="00EB4709" w:rsidRDefault="0020714C" w:rsidP="005638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9E87A50" w14:textId="5048F599" w:rsidR="00DF6AAA" w:rsidRPr="00EB4709" w:rsidRDefault="0020714C" w:rsidP="005638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BA1579" w:rsidRPr="00EB4709">
        <w:rPr>
          <w:rFonts w:ascii="Times New Roman" w:eastAsia="Times New Roman" w:hAnsi="Times New Roman"/>
          <w:sz w:val="28"/>
          <w:szCs w:val="28"/>
          <w:lang w:eastAsia="lv-LV"/>
        </w:rPr>
        <w:t>10</w:t>
      </w:r>
      <w:r w:rsidR="0056382C" w:rsidRPr="00EB4709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BA1579" w:rsidRPr="00EB4709">
        <w:rPr>
          <w:rFonts w:ascii="Times New Roman" w:eastAsia="Times New Roman" w:hAnsi="Times New Roman"/>
          <w:sz w:val="28"/>
          <w:szCs w:val="28"/>
          <w:lang w:eastAsia="lv-LV"/>
        </w:rPr>
        <w:t xml:space="preserve">Atlases kārtas ietvaros pieejamais kopējais finansējums ir </w:t>
      </w:r>
      <w:r w:rsidR="00C26D19" w:rsidRPr="00EB4709">
        <w:rPr>
          <w:rFonts w:ascii="Times New Roman" w:eastAsia="Times New Roman" w:hAnsi="Times New Roman"/>
          <w:sz w:val="28"/>
          <w:szCs w:val="28"/>
          <w:lang w:eastAsia="lv-LV"/>
        </w:rPr>
        <w:t>1 579 </w:t>
      </w:r>
      <w:r w:rsidR="003A4FB8" w:rsidRPr="00EB4709">
        <w:rPr>
          <w:rFonts w:ascii="Times New Roman" w:eastAsia="Times New Roman" w:hAnsi="Times New Roman"/>
          <w:sz w:val="28"/>
          <w:szCs w:val="28"/>
          <w:lang w:eastAsia="lv-LV"/>
        </w:rPr>
        <w:t>87</w:t>
      </w:r>
      <w:r w:rsidR="003102B6" w:rsidRPr="00EB4709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56382C" w:rsidRPr="00EB470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BA1579" w:rsidRPr="00EB4709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r w:rsidR="00BA1579" w:rsidRPr="00EB4709">
        <w:rPr>
          <w:rFonts w:ascii="Times New Roman" w:eastAsia="Times New Roman" w:hAnsi="Times New Roman"/>
          <w:sz w:val="28"/>
          <w:szCs w:val="28"/>
          <w:lang w:eastAsia="lv-LV"/>
        </w:rPr>
        <w:t>, tai skaitā Ei</w:t>
      </w:r>
      <w:r w:rsidR="00C26D19" w:rsidRPr="00EB4709">
        <w:rPr>
          <w:rFonts w:ascii="Times New Roman" w:eastAsia="Times New Roman" w:hAnsi="Times New Roman"/>
          <w:sz w:val="28"/>
          <w:szCs w:val="28"/>
          <w:lang w:eastAsia="lv-LV"/>
        </w:rPr>
        <w:t>ropas Sociālā fonda finansējums </w:t>
      </w:r>
      <w:r w:rsidR="00BA1579" w:rsidRPr="00EB4709"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="00C26D19" w:rsidRPr="00EB470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3A4FB8" w:rsidRPr="00EB4709">
        <w:rPr>
          <w:rFonts w:ascii="Times New Roman" w:eastAsia="Times New Roman" w:hAnsi="Times New Roman"/>
          <w:sz w:val="28"/>
          <w:szCs w:val="28"/>
          <w:lang w:eastAsia="lv-LV"/>
        </w:rPr>
        <w:t>1 105 91</w:t>
      </w:r>
      <w:r w:rsidR="003102B6" w:rsidRPr="00EB4709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C26D19" w:rsidRPr="00EB470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BA1579" w:rsidRPr="00EB4709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r w:rsidR="00BA1579" w:rsidRPr="00EB4709">
        <w:rPr>
          <w:rFonts w:ascii="Times New Roman" w:eastAsia="Times New Roman" w:hAnsi="Times New Roman"/>
          <w:sz w:val="28"/>
          <w:szCs w:val="28"/>
          <w:lang w:eastAsia="lv-LV"/>
        </w:rPr>
        <w:t xml:space="preserve"> un privātais līdzfinansējums –</w:t>
      </w:r>
      <w:r w:rsidR="00C26D19" w:rsidRPr="00EB470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3A4FB8" w:rsidRPr="00EB4709">
        <w:rPr>
          <w:rFonts w:ascii="Times New Roman" w:eastAsia="Times New Roman" w:hAnsi="Times New Roman"/>
          <w:sz w:val="28"/>
          <w:szCs w:val="28"/>
          <w:lang w:eastAsia="lv-LV"/>
        </w:rPr>
        <w:t>473 96</w:t>
      </w:r>
      <w:r w:rsidR="003102B6" w:rsidRPr="00EB4709">
        <w:rPr>
          <w:rFonts w:ascii="Times New Roman" w:eastAsia="Times New Roman" w:hAnsi="Times New Roman"/>
          <w:sz w:val="28"/>
          <w:szCs w:val="28"/>
          <w:lang w:eastAsia="lv-LV"/>
        </w:rPr>
        <w:t>2 </w:t>
      </w:r>
      <w:r w:rsidR="00BA1579" w:rsidRPr="00EB4709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r w:rsidR="00BA1579" w:rsidRPr="00EB4709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6B93ED89" w14:textId="77777777" w:rsidR="007973ED" w:rsidRPr="00EB4709" w:rsidRDefault="007973ED" w:rsidP="005638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50C9EBA" w14:textId="0103DFB1" w:rsidR="007973ED" w:rsidRPr="00EB4709" w:rsidRDefault="007973ED" w:rsidP="005638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56382C" w:rsidRPr="00EB4709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4C505C" w:rsidRPr="00EB4709">
        <w:rPr>
          <w:rFonts w:ascii="Times New Roman" w:eastAsia="Times New Roman" w:hAnsi="Times New Roman"/>
          <w:sz w:val="28"/>
          <w:szCs w:val="28"/>
          <w:lang w:eastAsia="lv-LV"/>
        </w:rPr>
        <w:t xml:space="preserve">Aizstāt </w:t>
      </w: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>20.1.2</w:t>
      </w:r>
      <w:r w:rsidR="0056382C" w:rsidRPr="00EB4709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>apakšpunkt</w:t>
      </w:r>
      <w:r w:rsidR="004C505C" w:rsidRPr="00EB4709">
        <w:rPr>
          <w:rFonts w:ascii="Times New Roman" w:eastAsia="Times New Roman" w:hAnsi="Times New Roman"/>
          <w:sz w:val="28"/>
          <w:szCs w:val="28"/>
          <w:lang w:eastAsia="lv-LV"/>
        </w:rPr>
        <w:t>ā</w:t>
      </w: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C505C" w:rsidRPr="00EB4709">
        <w:rPr>
          <w:rFonts w:ascii="Times New Roman" w:eastAsia="Times New Roman" w:hAnsi="Times New Roman"/>
          <w:sz w:val="28"/>
          <w:szCs w:val="28"/>
          <w:lang w:eastAsia="lv-LV"/>
        </w:rPr>
        <w:t xml:space="preserve">vārdu </w:t>
      </w:r>
      <w:r w:rsidR="0056382C" w:rsidRPr="00EB4709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4C505C" w:rsidRPr="00EB4709">
        <w:rPr>
          <w:rFonts w:ascii="Times New Roman" w:eastAsia="Times New Roman" w:hAnsi="Times New Roman"/>
          <w:sz w:val="28"/>
          <w:szCs w:val="28"/>
          <w:lang w:eastAsia="lv-LV"/>
        </w:rPr>
        <w:t>izvēršana</w:t>
      </w:r>
      <w:r w:rsidR="0020714C" w:rsidRPr="00EB4709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4C505C" w:rsidRPr="00EB4709">
        <w:rPr>
          <w:rFonts w:ascii="Times New Roman" w:eastAsia="Times New Roman" w:hAnsi="Times New Roman"/>
          <w:sz w:val="28"/>
          <w:szCs w:val="28"/>
          <w:lang w:eastAsia="lv-LV"/>
        </w:rPr>
        <w:t xml:space="preserve"> ar vārdu </w:t>
      </w:r>
      <w:r w:rsidR="0056382C" w:rsidRPr="00EB4709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4C505C" w:rsidRPr="00EB4709">
        <w:rPr>
          <w:rFonts w:ascii="Times New Roman" w:eastAsia="Times New Roman" w:hAnsi="Times New Roman"/>
          <w:sz w:val="28"/>
          <w:szCs w:val="28"/>
          <w:lang w:eastAsia="lv-LV"/>
        </w:rPr>
        <w:t>izvērtēšana</w:t>
      </w:r>
      <w:r w:rsidR="0020714C" w:rsidRPr="00EB4709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56382C" w:rsidRPr="00EB4709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06E618A3" w14:textId="77777777" w:rsidR="007973ED" w:rsidRPr="00EB4709" w:rsidRDefault="007973ED" w:rsidP="005638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B4FA69A" w14:textId="25FF626E" w:rsidR="007973ED" w:rsidRPr="00EB4709" w:rsidRDefault="007973ED" w:rsidP="005638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56382C" w:rsidRPr="00EB4709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>Izteikt 22</w:t>
      </w:r>
      <w:r w:rsidR="0056382C" w:rsidRPr="00EB4709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>punkta ievaddaļu šādā redakcijā:</w:t>
      </w:r>
    </w:p>
    <w:p w14:paraId="03895310" w14:textId="77777777" w:rsidR="0020714C" w:rsidRPr="00EB4709" w:rsidRDefault="0020714C" w:rsidP="005638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44BDC70" w14:textId="03A8F53A" w:rsidR="007973ED" w:rsidRPr="00EB4709" w:rsidRDefault="0020714C" w:rsidP="005638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7973ED" w:rsidRPr="00EB4709">
        <w:rPr>
          <w:rFonts w:ascii="Times New Roman" w:eastAsia="Times New Roman" w:hAnsi="Times New Roman"/>
          <w:sz w:val="28"/>
          <w:szCs w:val="28"/>
          <w:lang w:eastAsia="lv-LV"/>
        </w:rPr>
        <w:t>22</w:t>
      </w:r>
      <w:r w:rsidR="0056382C" w:rsidRPr="00EB4709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7973ED" w:rsidRPr="00EB4709">
        <w:rPr>
          <w:rFonts w:ascii="Times New Roman" w:eastAsia="Times New Roman" w:hAnsi="Times New Roman"/>
          <w:sz w:val="28"/>
          <w:szCs w:val="28"/>
          <w:lang w:eastAsia="lv-LV"/>
        </w:rPr>
        <w:t xml:space="preserve">Digitālā mācību un metodiskā līdzekļa satura un tehnoloģisko </w:t>
      </w:r>
      <w:r w:rsidR="007973ED" w:rsidRPr="00EB4709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risinājumu izstrādei vai digitālā mācību un metodiskā līdzekļa adaptācijai projekta</w:t>
      </w:r>
      <w:r w:rsidR="007973ED" w:rsidRPr="00EB4709">
        <w:rPr>
          <w:rFonts w:ascii="Times New Roman" w:eastAsia="Times New Roman" w:hAnsi="Times New Roman"/>
          <w:sz w:val="28"/>
          <w:szCs w:val="28"/>
          <w:lang w:eastAsia="lv-LV"/>
        </w:rPr>
        <w:t xml:space="preserve"> iesniedzējs piesaista vadošo satura izstrādes ekspertu un citus ekspertus un speciālistus</w:t>
      </w:r>
      <w:r w:rsidR="0056382C" w:rsidRPr="00EB4709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7973ED" w:rsidRPr="00EB4709">
        <w:rPr>
          <w:rFonts w:ascii="Times New Roman" w:eastAsia="Times New Roman" w:hAnsi="Times New Roman"/>
          <w:sz w:val="28"/>
          <w:szCs w:val="28"/>
          <w:lang w:eastAsia="lv-LV"/>
        </w:rPr>
        <w:t>Vadošais satura izstrādes eksperts atbilst vismaz šādām prasībām:</w:t>
      </w: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537FB1" w:rsidRPr="00EB4709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38435FE6" w14:textId="77777777" w:rsidR="007973ED" w:rsidRPr="00EB4709" w:rsidRDefault="007973ED" w:rsidP="005638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3432D6C" w14:textId="67970C43" w:rsidR="007973ED" w:rsidRPr="00EB4709" w:rsidRDefault="007973ED" w:rsidP="005638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4</w:t>
      </w:r>
      <w:r w:rsidR="0056382C" w:rsidRPr="00EB4709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>Izteikt 23</w:t>
      </w:r>
      <w:r w:rsidR="0056382C" w:rsidRPr="00EB4709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>punkta otro teikumu šādā redakcijā:</w:t>
      </w:r>
    </w:p>
    <w:p w14:paraId="420A3813" w14:textId="77777777" w:rsidR="0020714C" w:rsidRPr="00EB4709" w:rsidRDefault="0020714C" w:rsidP="005638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BC2CD6E" w14:textId="2AFAD979" w:rsidR="007973ED" w:rsidRPr="00EB4709" w:rsidRDefault="0020714C" w:rsidP="005638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B4709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"</w:t>
      </w:r>
      <w:r w:rsidR="007973ED" w:rsidRPr="00EB4709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Vienam no recenzentiem ir vismaz maģistra grāds un zinātniskās darbība</w:t>
      </w:r>
      <w:r w:rsidR="007973ED" w:rsidRPr="00EB4709">
        <w:rPr>
          <w:rFonts w:ascii="Times New Roman" w:eastAsia="Times New Roman" w:hAnsi="Times New Roman"/>
          <w:sz w:val="28"/>
          <w:szCs w:val="28"/>
          <w:lang w:eastAsia="lv-LV"/>
        </w:rPr>
        <w:t xml:space="preserve">s </w:t>
      </w:r>
      <w:r w:rsidR="007973ED" w:rsidRPr="00EB4709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pieredze atbilstošā zinātnes jomā, bet otrs recenzents atbilst vismaz šo noteikumu</w:t>
      </w:r>
      <w:r w:rsidR="007973ED" w:rsidRPr="00EB4709">
        <w:rPr>
          <w:rFonts w:ascii="Times New Roman" w:eastAsia="Times New Roman" w:hAnsi="Times New Roman"/>
          <w:sz w:val="28"/>
          <w:szCs w:val="28"/>
          <w:lang w:eastAsia="lv-LV"/>
        </w:rPr>
        <w:t xml:space="preserve"> 22.2</w:t>
      </w:r>
      <w:r w:rsidR="0056382C" w:rsidRPr="00EB4709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7973ED" w:rsidRPr="00EB4709">
        <w:rPr>
          <w:rFonts w:ascii="Times New Roman" w:eastAsia="Times New Roman" w:hAnsi="Times New Roman"/>
          <w:sz w:val="28"/>
          <w:szCs w:val="28"/>
          <w:lang w:eastAsia="lv-LV"/>
        </w:rPr>
        <w:t>apakšpunktā minētajām prasībām, kas ir saistītas ar digitālo mācību un metodisko līdzekli.</w:t>
      </w: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71A984E3" w14:textId="77777777" w:rsidR="007973ED" w:rsidRPr="00EB4709" w:rsidRDefault="007973ED" w:rsidP="005638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A61C0C6" w14:textId="4E0B2065" w:rsidR="007973ED" w:rsidRPr="00EB4709" w:rsidRDefault="007973ED" w:rsidP="005638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56382C" w:rsidRPr="00EB4709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>Izteikt 26.10</w:t>
      </w:r>
      <w:r w:rsidR="0056382C" w:rsidRPr="00EB4709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>apakšpunktu šādā redakcijā:</w:t>
      </w:r>
    </w:p>
    <w:p w14:paraId="70F4B4B6" w14:textId="77777777" w:rsidR="0020714C" w:rsidRPr="00EB4709" w:rsidRDefault="0020714C" w:rsidP="005638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F5BEC15" w14:textId="57974FFC" w:rsidR="007973ED" w:rsidRPr="00EB4709" w:rsidRDefault="0020714C" w:rsidP="005638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7973ED" w:rsidRPr="00EB4709">
        <w:rPr>
          <w:rFonts w:ascii="Times New Roman" w:eastAsia="Times New Roman" w:hAnsi="Times New Roman"/>
          <w:sz w:val="28"/>
          <w:szCs w:val="28"/>
          <w:lang w:eastAsia="lv-LV"/>
        </w:rPr>
        <w:t>26.10</w:t>
      </w:r>
      <w:r w:rsidR="0056382C" w:rsidRPr="00EB4709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D24F9B" w:rsidRPr="00EB4709">
        <w:rPr>
          <w:rFonts w:ascii="Times New Roman" w:eastAsia="Times New Roman" w:hAnsi="Times New Roman"/>
          <w:sz w:val="28"/>
          <w:szCs w:val="28"/>
          <w:lang w:eastAsia="lv-LV"/>
        </w:rPr>
        <w:t xml:space="preserve">aprobācijā iesaistītajiem pedagogiem paredzētu </w:t>
      </w:r>
      <w:r w:rsidR="007973ED" w:rsidRPr="00EB4709">
        <w:rPr>
          <w:rFonts w:ascii="Times New Roman" w:eastAsia="Times New Roman" w:hAnsi="Times New Roman"/>
          <w:sz w:val="28"/>
          <w:szCs w:val="28"/>
          <w:lang w:eastAsia="lv-LV"/>
        </w:rPr>
        <w:t>izglītojošo semināru organizēšanas un īstenošanas izmaksas, tai skaitā izdales materiālu izmaksas finansējuma saņēmējam šo noteikumu 20.1.4</w:t>
      </w:r>
      <w:r w:rsidR="0056382C" w:rsidRPr="00EB4709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7973ED" w:rsidRPr="00EB4709">
        <w:rPr>
          <w:rFonts w:ascii="Times New Roman" w:eastAsia="Times New Roman" w:hAnsi="Times New Roman"/>
          <w:sz w:val="28"/>
          <w:szCs w:val="28"/>
          <w:lang w:eastAsia="lv-LV"/>
        </w:rPr>
        <w:t>un 20.2.4</w:t>
      </w:r>
      <w:r w:rsidR="0056382C" w:rsidRPr="00EB4709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7973ED" w:rsidRPr="00EB4709">
        <w:rPr>
          <w:rFonts w:ascii="Times New Roman" w:eastAsia="Times New Roman" w:hAnsi="Times New Roman"/>
          <w:sz w:val="28"/>
          <w:szCs w:val="28"/>
          <w:lang w:eastAsia="lv-LV"/>
        </w:rPr>
        <w:t>apakšpunktā minēto darbību īstenošanai.</w:t>
      </w: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56A478BC" w14:textId="77777777" w:rsidR="007973ED" w:rsidRPr="00EB4709" w:rsidRDefault="007973ED" w:rsidP="005638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4F8CB5C" w14:textId="7D784C09" w:rsidR="007973ED" w:rsidRPr="00EB4709" w:rsidRDefault="007973ED" w:rsidP="005638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56382C" w:rsidRPr="00EB4709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>Izteikt 36</w:t>
      </w:r>
      <w:r w:rsidR="0056382C" w:rsidRPr="00EB4709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>punktu šādā redakcijā:</w:t>
      </w:r>
    </w:p>
    <w:p w14:paraId="161E74D1" w14:textId="77777777" w:rsidR="0020714C" w:rsidRPr="00EB4709" w:rsidRDefault="0020714C" w:rsidP="005638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EB8A88C" w14:textId="199F0353" w:rsidR="007973ED" w:rsidRPr="00EB4709" w:rsidRDefault="0020714C" w:rsidP="005638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lv-LV"/>
        </w:rPr>
      </w:pP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7973ED" w:rsidRPr="00EB4709">
        <w:rPr>
          <w:rFonts w:ascii="Times New Roman" w:eastAsia="Times New Roman" w:hAnsi="Times New Roman"/>
          <w:sz w:val="28"/>
          <w:szCs w:val="28"/>
          <w:lang w:eastAsia="lv-LV"/>
        </w:rPr>
        <w:t>36</w:t>
      </w:r>
      <w:r w:rsidR="0056382C" w:rsidRPr="00EB4709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7973ED" w:rsidRPr="00EB4709">
        <w:rPr>
          <w:rFonts w:ascii="Times New Roman" w:eastAsia="Times New Roman" w:hAnsi="Times New Roman"/>
          <w:sz w:val="28"/>
          <w:szCs w:val="28"/>
          <w:lang w:eastAsia="lv-LV"/>
        </w:rPr>
        <w:t xml:space="preserve">Finansējuma saņēmējs nodrošina sasniegto rezultātu – izstrādāto vai adaptēto digitālo mācību un metodisko līdzekļu – ilgtspēju vismaz trīs gadus pēc </w:t>
      </w:r>
      <w:r w:rsidR="007973ED" w:rsidRPr="00EB4709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noslēguma maksājuma saņemšanas, nodrošinot to pieejamību un funkcionalitāti.</w:t>
      </w:r>
      <w:r w:rsidRPr="00EB4709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"</w:t>
      </w:r>
    </w:p>
    <w:p w14:paraId="4337C9FC" w14:textId="77777777" w:rsidR="007973ED" w:rsidRPr="00EB4709" w:rsidRDefault="007973ED" w:rsidP="005638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6B76FA5" w14:textId="32460922" w:rsidR="007973ED" w:rsidRPr="00EB4709" w:rsidRDefault="007973ED" w:rsidP="005638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56382C" w:rsidRPr="00EB4709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>Izteikt 39</w:t>
      </w:r>
      <w:r w:rsidR="0056382C" w:rsidRPr="00EB4709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>punktu šādā redakcijā:</w:t>
      </w:r>
    </w:p>
    <w:p w14:paraId="34B13BBE" w14:textId="77777777" w:rsidR="0020714C" w:rsidRPr="00EB4709" w:rsidRDefault="0020714C" w:rsidP="005638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E4CA24F" w14:textId="01BCCA4D" w:rsidR="007973ED" w:rsidRPr="00EB4709" w:rsidRDefault="0020714C" w:rsidP="005638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7973ED" w:rsidRPr="00EB4709">
        <w:rPr>
          <w:rFonts w:ascii="Times New Roman" w:eastAsia="Times New Roman" w:hAnsi="Times New Roman"/>
          <w:sz w:val="28"/>
          <w:szCs w:val="28"/>
          <w:lang w:eastAsia="lv-LV"/>
        </w:rPr>
        <w:t>39</w:t>
      </w:r>
      <w:r w:rsidR="0056382C" w:rsidRPr="00EB4709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7973ED" w:rsidRPr="00EB4709">
        <w:rPr>
          <w:rFonts w:ascii="Times New Roman" w:eastAsia="Times New Roman" w:hAnsi="Times New Roman"/>
          <w:sz w:val="28"/>
          <w:szCs w:val="28"/>
          <w:lang w:eastAsia="lv-LV"/>
        </w:rPr>
        <w:t>Finansējuma saņēmējs savā tīmekļvietnē ne retāk kā reizi trijos mēnešos ievieto aktuālu informāciju par projekta īstenošanu</w:t>
      </w:r>
      <w:r w:rsidR="0056382C" w:rsidRPr="00EB4709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7973ED" w:rsidRPr="00EB4709">
        <w:rPr>
          <w:rFonts w:ascii="Times New Roman" w:eastAsia="Times New Roman" w:hAnsi="Times New Roman"/>
          <w:sz w:val="28"/>
          <w:szCs w:val="28"/>
          <w:lang w:eastAsia="lv-LV"/>
        </w:rPr>
        <w:t xml:space="preserve">Sadarbības partneris aprobācijas veikšanas </w:t>
      </w:r>
      <w:r w:rsidR="00B1640E">
        <w:rPr>
          <w:rFonts w:ascii="Times New Roman" w:eastAsia="Times New Roman" w:hAnsi="Times New Roman"/>
          <w:sz w:val="28"/>
          <w:szCs w:val="28"/>
          <w:lang w:eastAsia="lv-LV"/>
        </w:rPr>
        <w:t>laik</w:t>
      </w:r>
      <w:r w:rsidR="007973ED" w:rsidRPr="00EB4709">
        <w:rPr>
          <w:rFonts w:ascii="Times New Roman" w:eastAsia="Times New Roman" w:hAnsi="Times New Roman"/>
          <w:sz w:val="28"/>
          <w:szCs w:val="28"/>
          <w:lang w:eastAsia="lv-LV"/>
        </w:rPr>
        <w:t>ā savā tīmekļvietnē ne retāk kā reizi trijos mēnešos ievieto aktuālu informāciju par projekta īstenošanu.</w:t>
      </w: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14F0863F" w14:textId="77777777" w:rsidR="00E97BEE" w:rsidRPr="00EB4709" w:rsidRDefault="00E97BEE" w:rsidP="005638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A5AE012" w14:textId="599BFE7B" w:rsidR="00E97BEE" w:rsidRPr="00EB4709" w:rsidRDefault="00E97BEE" w:rsidP="005638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="0056382C" w:rsidRPr="00EB4709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>Papildināt 41</w:t>
      </w:r>
      <w:r w:rsidR="0056382C" w:rsidRPr="00EB4709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 xml:space="preserve">punkta pirmo teikumu aiz vārda </w:t>
      </w:r>
      <w:r w:rsidR="0020714C" w:rsidRPr="00EB4709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>aktiem</w:t>
      </w:r>
      <w:r w:rsidR="0020714C" w:rsidRPr="00EB4709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 xml:space="preserve"> ar vārdiem </w:t>
      </w:r>
      <w:r w:rsidR="0020714C" w:rsidRPr="00EB4709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>atklātā, pārredzamā, nediskriminējošā un konkurenci nodrošinošā procedūrā</w:t>
      </w:r>
      <w:r w:rsidR="0020714C" w:rsidRPr="00EB4709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5E34B881" w14:textId="77777777" w:rsidR="00B67458" w:rsidRPr="00EB4709" w:rsidRDefault="00B67458" w:rsidP="005638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79711B8" w14:textId="16D06869" w:rsidR="00B67458" w:rsidRPr="00EB4709" w:rsidRDefault="00B67458" w:rsidP="005638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="0056382C" w:rsidRPr="00EB4709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>Papildināt noteikumus ar 51</w:t>
      </w:r>
      <w:r w:rsidR="0056382C" w:rsidRPr="00EB4709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>un 52</w:t>
      </w:r>
      <w:r w:rsidR="0056382C" w:rsidRPr="00EB4709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>punktu šādā redakcijā:</w:t>
      </w:r>
    </w:p>
    <w:p w14:paraId="55DCC66F" w14:textId="77777777" w:rsidR="0020714C" w:rsidRPr="00EB4709" w:rsidRDefault="0020714C" w:rsidP="005638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5DCFE24" w14:textId="5349FA42" w:rsidR="00B67458" w:rsidRPr="00EB4709" w:rsidRDefault="0020714C" w:rsidP="005638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B4709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B67458" w:rsidRPr="00EB4709">
        <w:rPr>
          <w:rFonts w:ascii="Times New Roman" w:eastAsia="Times New Roman" w:hAnsi="Times New Roman"/>
          <w:sz w:val="28"/>
          <w:szCs w:val="28"/>
          <w:lang w:eastAsia="lv-LV"/>
        </w:rPr>
        <w:t>51</w:t>
      </w:r>
      <w:r w:rsidR="0056382C" w:rsidRPr="00EB4709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B67458" w:rsidRPr="00EB4709">
        <w:rPr>
          <w:rFonts w:ascii="Times New Roman" w:eastAsia="Times New Roman" w:hAnsi="Times New Roman"/>
          <w:sz w:val="28"/>
          <w:szCs w:val="28"/>
          <w:lang w:eastAsia="lv-LV"/>
        </w:rPr>
        <w:t>Par atbalsta sniegšanas brīdi uzskata dienu, kad pieņemts sadarbības iestādes lēmums par atbalsta piešķiršanu saskaņā ar regulas Nr</w:t>
      </w:r>
      <w:r w:rsidR="0056382C" w:rsidRPr="00EB4709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B67458" w:rsidRPr="00EB4709">
        <w:rPr>
          <w:rFonts w:ascii="Times New Roman" w:eastAsia="Times New Roman" w:hAnsi="Times New Roman"/>
          <w:sz w:val="28"/>
          <w:szCs w:val="28"/>
          <w:lang w:eastAsia="lv-LV"/>
        </w:rPr>
        <w:t>1407/2013 3</w:t>
      </w:r>
      <w:r w:rsidR="0056382C" w:rsidRPr="00EB4709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B67458" w:rsidRPr="00EB4709">
        <w:rPr>
          <w:rFonts w:ascii="Times New Roman" w:eastAsia="Times New Roman" w:hAnsi="Times New Roman"/>
          <w:sz w:val="28"/>
          <w:szCs w:val="28"/>
          <w:lang w:eastAsia="lv-LV"/>
        </w:rPr>
        <w:t>panta 4</w:t>
      </w:r>
      <w:r w:rsidR="0056382C" w:rsidRPr="00EB4709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B67458" w:rsidRPr="00EB4709">
        <w:rPr>
          <w:rFonts w:ascii="Times New Roman" w:eastAsia="Times New Roman" w:hAnsi="Times New Roman"/>
          <w:sz w:val="28"/>
          <w:szCs w:val="28"/>
          <w:lang w:eastAsia="lv-LV"/>
        </w:rPr>
        <w:t>punktu.</w:t>
      </w:r>
    </w:p>
    <w:p w14:paraId="7893F4F8" w14:textId="77777777" w:rsidR="0020714C" w:rsidRPr="00EB4709" w:rsidRDefault="0020714C" w:rsidP="0056382C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36A9120D" w14:textId="03F900FE" w:rsidR="004B1AEF" w:rsidRPr="00B1640E" w:rsidRDefault="00B67458" w:rsidP="005638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lv-LV"/>
        </w:rPr>
      </w:pPr>
      <w:r w:rsidRPr="00B1640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t>52</w:t>
      </w:r>
      <w:r w:rsidR="0056382C" w:rsidRPr="00B1640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t>. </w:t>
      </w:r>
      <w:r w:rsidRPr="00B1640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t>Ja tiek konstatēti</w:t>
      </w:r>
      <w:r w:rsidR="0056382C" w:rsidRPr="00B1640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t xml:space="preserve"> </w:t>
      </w:r>
      <w:r w:rsidRPr="00B1640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t>regulas Nr</w:t>
      </w:r>
      <w:r w:rsidR="0056382C" w:rsidRPr="00B1640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t>. </w:t>
      </w:r>
      <w:r w:rsidRPr="00B1640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t>1407/2013 prasību pārkāpumi, atbalsta saņēmējam ir pienākums atmaksāt visu projekta ietvaros saņemto komercdarbības atbalstu kopā ar procentiem, ko publicē Eiropas Komisija saskaņā ar Komisijas 2004</w:t>
      </w:r>
      <w:r w:rsidR="0056382C" w:rsidRPr="00B1640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t>. </w:t>
      </w:r>
      <w:r w:rsidRPr="00B1640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t>gada 21</w:t>
      </w:r>
      <w:r w:rsidR="0056382C" w:rsidRPr="00B1640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t>. </w:t>
      </w:r>
      <w:r w:rsidRPr="00B1640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t xml:space="preserve">aprīļa </w:t>
      </w:r>
      <w:r w:rsidR="00B1640E" w:rsidRPr="00B1640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t>R</w:t>
      </w:r>
      <w:r w:rsidRPr="00B1640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t>egulas (EK) Nr</w:t>
      </w:r>
      <w:r w:rsidR="0056382C" w:rsidRPr="00B1640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t>. </w:t>
      </w:r>
      <w:r w:rsidRPr="00B1640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t xml:space="preserve">794/2004, ar ko īsteno Padomes Regulu </w:t>
      </w:r>
      <w:proofErr w:type="gramStart"/>
      <w:r w:rsidRPr="00B1640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t>(</w:t>
      </w:r>
      <w:proofErr w:type="gramEnd"/>
      <w:r w:rsidRPr="00B1640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t>ES) 2015/1589, ar ko nosaka sīki izstrādātus noteikumus Līguma par Eiropas Savienības darbību 108</w:t>
      </w:r>
      <w:r w:rsidR="0056382C" w:rsidRPr="00B1640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t>. </w:t>
      </w:r>
      <w:r w:rsidRPr="00B1640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t>panta piemērošanai (turpmāk – regula Nr.</w:t>
      </w:r>
      <w:r w:rsidR="0056382C" w:rsidRPr="00B1640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t> </w:t>
      </w:r>
      <w:r w:rsidRPr="00B1640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t>794/2004), 10</w:t>
      </w:r>
      <w:r w:rsidR="0056382C" w:rsidRPr="00B1640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t>. </w:t>
      </w:r>
      <w:r w:rsidRPr="00B1640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t>pantu, tiem pieskaitot 100</w:t>
      </w:r>
      <w:r w:rsidR="0056382C" w:rsidRPr="00B1640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t> </w:t>
      </w:r>
      <w:r w:rsidRPr="00B1640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t xml:space="preserve">bāzes punktus, no dienas, kad valsts atbalsts tika </w:t>
      </w:r>
      <w:r w:rsidRPr="00B1640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lastRenderedPageBreak/>
        <w:t>izmaksāts finansējuma saņēmējam</w:t>
      </w:r>
      <w:r w:rsidR="00B1640E" w:rsidRPr="00B1640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t>,</w:t>
      </w:r>
      <w:r w:rsidRPr="00B1640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t xml:space="preserve"> līdz tā atgūšanas dienai, ievērojot regulas Nr</w:t>
      </w:r>
      <w:r w:rsidR="0056382C" w:rsidRPr="00B1640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t>. </w:t>
      </w:r>
      <w:r w:rsidRPr="00B1640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t>794/2004 11.</w:t>
      </w:r>
      <w:r w:rsidR="0056382C" w:rsidRPr="00B1640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t> </w:t>
      </w:r>
      <w:r w:rsidRPr="00B1640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t>pantā noteikto procentu likmes piemērošanas metodi.</w:t>
      </w:r>
      <w:r w:rsidR="0020714C" w:rsidRPr="00B1640E">
        <w:rPr>
          <w:rFonts w:ascii="Times New Roman" w:eastAsia="Times New Roman" w:hAnsi="Times New Roman"/>
          <w:iCs/>
          <w:spacing w:val="-2"/>
          <w:sz w:val="28"/>
          <w:szCs w:val="28"/>
          <w:lang w:eastAsia="lv-LV"/>
        </w:rPr>
        <w:t>"</w:t>
      </w:r>
    </w:p>
    <w:p w14:paraId="062D8489" w14:textId="077345C4" w:rsidR="00E841FF" w:rsidRPr="00EB4709" w:rsidRDefault="00E841FF" w:rsidP="005638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C482B18" w14:textId="77777777" w:rsidR="0020714C" w:rsidRPr="00EB4709" w:rsidRDefault="0020714C" w:rsidP="005638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B423F49" w14:textId="77777777" w:rsidR="004B1AEF" w:rsidRPr="00EB4709" w:rsidRDefault="004B1AEF" w:rsidP="005638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874F2A5" w14:textId="3AA6A9F5" w:rsidR="0020714C" w:rsidRPr="00EB4709" w:rsidRDefault="0020714C" w:rsidP="0056382C">
      <w:pPr>
        <w:pStyle w:val="Body"/>
        <w:tabs>
          <w:tab w:val="left" w:pos="6521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EB4709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EB4709">
        <w:rPr>
          <w:rFonts w:ascii="Times New Roman" w:hAnsi="Times New Roman"/>
          <w:color w:val="auto"/>
          <w:sz w:val="28"/>
          <w:lang w:val="de-DE"/>
        </w:rPr>
        <w:tab/>
      </w:r>
      <w:r w:rsidRPr="00EB4709">
        <w:rPr>
          <w:rFonts w:ascii="Times New Roman" w:eastAsia="Calibri" w:hAnsi="Times New Roman"/>
          <w:color w:val="auto"/>
          <w:sz w:val="28"/>
          <w:lang w:val="de-DE"/>
        </w:rPr>
        <w:t>A</w:t>
      </w:r>
      <w:r w:rsidR="0056382C" w:rsidRPr="00EB4709">
        <w:rPr>
          <w:rFonts w:ascii="Times New Roman" w:eastAsia="Calibri" w:hAnsi="Times New Roman"/>
          <w:color w:val="auto"/>
          <w:sz w:val="28"/>
          <w:lang w:val="de-DE"/>
        </w:rPr>
        <w:t>. </w:t>
      </w:r>
      <w:r w:rsidRPr="00EB4709">
        <w:rPr>
          <w:rFonts w:ascii="Times New Roman" w:hAnsi="Times New Roman"/>
          <w:color w:val="auto"/>
          <w:sz w:val="28"/>
          <w:lang w:val="de-DE"/>
        </w:rPr>
        <w:t>K</w:t>
      </w:r>
      <w:r w:rsidR="0056382C" w:rsidRPr="00EB4709">
        <w:rPr>
          <w:rFonts w:ascii="Times New Roman" w:hAnsi="Times New Roman"/>
          <w:color w:val="auto"/>
          <w:sz w:val="28"/>
          <w:lang w:val="de-DE"/>
        </w:rPr>
        <w:t>. </w:t>
      </w:r>
      <w:r w:rsidRPr="00EB4709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98D8AAB" w14:textId="77777777" w:rsidR="0020714C" w:rsidRPr="00EB4709" w:rsidRDefault="0020714C" w:rsidP="0056382C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60D9D2A" w14:textId="77777777" w:rsidR="0020714C" w:rsidRPr="00EB4709" w:rsidRDefault="0020714C" w:rsidP="0056382C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352FBF8" w14:textId="77777777" w:rsidR="0020714C" w:rsidRPr="00EB4709" w:rsidRDefault="0020714C" w:rsidP="0056382C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1993D46" w14:textId="02BE98B8" w:rsidR="0020714C" w:rsidRPr="00EB4709" w:rsidRDefault="0020714C" w:rsidP="0056382C">
      <w:pPr>
        <w:pStyle w:val="Body"/>
        <w:tabs>
          <w:tab w:val="left" w:pos="6521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EB4709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 w:rsidRPr="00EB4709">
        <w:rPr>
          <w:rFonts w:ascii="Times New Roman" w:hAnsi="Times New Roman"/>
          <w:color w:val="auto"/>
          <w:sz w:val="28"/>
          <w:lang w:val="de-DE"/>
        </w:rPr>
        <w:tab/>
        <w:t>I</w:t>
      </w:r>
      <w:r w:rsidR="0056382C" w:rsidRPr="00EB4709">
        <w:rPr>
          <w:rFonts w:ascii="Times New Roman" w:hAnsi="Times New Roman"/>
          <w:color w:val="auto"/>
          <w:sz w:val="28"/>
          <w:lang w:val="de-DE"/>
        </w:rPr>
        <w:t>. </w:t>
      </w:r>
      <w:r w:rsidRPr="00EB4709">
        <w:rPr>
          <w:rFonts w:ascii="Times New Roman" w:hAnsi="Times New Roman"/>
          <w:color w:val="auto"/>
          <w:sz w:val="28"/>
          <w:lang w:val="de-DE"/>
        </w:rPr>
        <w:t>Šuplinska</w:t>
      </w:r>
    </w:p>
    <w:sectPr w:rsidR="0020714C" w:rsidRPr="00EB4709" w:rsidSect="0020714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89FDD" w14:textId="77777777" w:rsidR="005833E0" w:rsidRDefault="005833E0" w:rsidP="00FC519A">
      <w:pPr>
        <w:spacing w:after="0" w:line="240" w:lineRule="auto"/>
      </w:pPr>
      <w:r>
        <w:separator/>
      </w:r>
    </w:p>
  </w:endnote>
  <w:endnote w:type="continuationSeparator" w:id="0">
    <w:p w14:paraId="27778F67" w14:textId="77777777" w:rsidR="005833E0" w:rsidRDefault="005833E0" w:rsidP="00FC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CF402" w14:textId="5D33F2BC" w:rsidR="004C505C" w:rsidRPr="0020714C" w:rsidRDefault="0020714C" w:rsidP="0020714C">
    <w:pPr>
      <w:pStyle w:val="Footer"/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20714C">
      <w:rPr>
        <w:rFonts w:ascii="Times New Roman" w:hAnsi="Times New Roman"/>
        <w:sz w:val="16"/>
        <w:szCs w:val="16"/>
      </w:rPr>
      <w:t>N1515_0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E6376" w14:textId="1CD775E8" w:rsidR="004C505C" w:rsidRPr="0020714C" w:rsidRDefault="0020714C" w:rsidP="009E4660">
    <w:pPr>
      <w:pStyle w:val="Footer"/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20714C">
      <w:rPr>
        <w:rFonts w:ascii="Times New Roman" w:hAnsi="Times New Roman"/>
        <w:sz w:val="16"/>
        <w:szCs w:val="16"/>
      </w:rPr>
      <w:t>N1515_0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93FD4" w14:textId="77777777" w:rsidR="005833E0" w:rsidRDefault="005833E0" w:rsidP="00FC519A">
      <w:pPr>
        <w:spacing w:after="0" w:line="240" w:lineRule="auto"/>
      </w:pPr>
      <w:r>
        <w:separator/>
      </w:r>
    </w:p>
  </w:footnote>
  <w:footnote w:type="continuationSeparator" w:id="0">
    <w:p w14:paraId="1BFA7E2A" w14:textId="77777777" w:rsidR="005833E0" w:rsidRDefault="005833E0" w:rsidP="00FC5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BBBA1" w14:textId="77777777" w:rsidR="004C505C" w:rsidRPr="004B1AEF" w:rsidRDefault="004C505C">
    <w:pPr>
      <w:pStyle w:val="Header"/>
      <w:jc w:val="center"/>
      <w:rPr>
        <w:rFonts w:ascii="Times New Roman" w:hAnsi="Times New Roman"/>
        <w:sz w:val="24"/>
        <w:szCs w:val="24"/>
      </w:rPr>
    </w:pPr>
    <w:r w:rsidRPr="004B1AEF">
      <w:rPr>
        <w:rFonts w:ascii="Times New Roman" w:hAnsi="Times New Roman"/>
        <w:sz w:val="24"/>
        <w:szCs w:val="24"/>
      </w:rPr>
      <w:fldChar w:fldCharType="begin"/>
    </w:r>
    <w:r w:rsidRPr="004B1AEF">
      <w:rPr>
        <w:rFonts w:ascii="Times New Roman" w:hAnsi="Times New Roman"/>
        <w:sz w:val="24"/>
        <w:szCs w:val="24"/>
      </w:rPr>
      <w:instrText xml:space="preserve"> PAGE   \* MERGEFORMAT </w:instrText>
    </w:r>
    <w:r w:rsidRPr="004B1AEF">
      <w:rPr>
        <w:rFonts w:ascii="Times New Roman" w:hAnsi="Times New Roman"/>
        <w:sz w:val="24"/>
        <w:szCs w:val="24"/>
      </w:rPr>
      <w:fldChar w:fldCharType="separate"/>
    </w:r>
    <w:r w:rsidR="00383543">
      <w:rPr>
        <w:rFonts w:ascii="Times New Roman" w:hAnsi="Times New Roman"/>
        <w:noProof/>
        <w:sz w:val="24"/>
        <w:szCs w:val="24"/>
      </w:rPr>
      <w:t>2</w:t>
    </w:r>
    <w:r w:rsidRPr="004B1AEF">
      <w:rPr>
        <w:rFonts w:ascii="Times New Roman" w:hAnsi="Times New Roman"/>
        <w:noProof/>
        <w:sz w:val="24"/>
        <w:szCs w:val="24"/>
      </w:rPr>
      <w:fldChar w:fldCharType="end"/>
    </w:r>
  </w:p>
  <w:p w14:paraId="4639F8C3" w14:textId="77777777" w:rsidR="004C505C" w:rsidRDefault="004C50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B110F" w14:textId="77777777" w:rsidR="0020714C" w:rsidRPr="003629D6" w:rsidRDefault="0020714C" w:rsidP="0020714C">
    <w:pPr>
      <w:pStyle w:val="Header"/>
      <w:spacing w:after="0" w:line="240" w:lineRule="auto"/>
    </w:pPr>
  </w:p>
  <w:p w14:paraId="0123EBCF" w14:textId="554E8DD4" w:rsidR="0020714C" w:rsidRDefault="0020714C" w:rsidP="0020714C">
    <w:pPr>
      <w:pStyle w:val="Header"/>
      <w:spacing w:after="0" w:line="240" w:lineRule="auto"/>
    </w:pPr>
    <w:r>
      <w:rPr>
        <w:noProof/>
      </w:rPr>
      <w:drawing>
        <wp:inline distT="0" distB="0" distL="0" distR="0" wp14:anchorId="4F365365" wp14:editId="722A215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94460"/>
    <w:multiLevelType w:val="hybridMultilevel"/>
    <w:tmpl w:val="DB1E9BA6"/>
    <w:lvl w:ilvl="0" w:tplc="F40E4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495512"/>
    <w:multiLevelType w:val="hybridMultilevel"/>
    <w:tmpl w:val="5F3E2C1A"/>
    <w:lvl w:ilvl="0" w:tplc="F87094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E23C4E"/>
    <w:multiLevelType w:val="hybridMultilevel"/>
    <w:tmpl w:val="6BA03F32"/>
    <w:lvl w:ilvl="0" w:tplc="9E9A0A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BE746D3"/>
    <w:multiLevelType w:val="hybridMultilevel"/>
    <w:tmpl w:val="47FAA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34E54"/>
    <w:multiLevelType w:val="hybridMultilevel"/>
    <w:tmpl w:val="A9EC6470"/>
    <w:lvl w:ilvl="0" w:tplc="C1FEB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CD531A"/>
    <w:multiLevelType w:val="hybridMultilevel"/>
    <w:tmpl w:val="CD7E1B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BD0214"/>
    <w:multiLevelType w:val="hybridMultilevel"/>
    <w:tmpl w:val="B3C641B4"/>
    <w:lvl w:ilvl="0" w:tplc="470C2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875291"/>
    <w:multiLevelType w:val="hybridMultilevel"/>
    <w:tmpl w:val="A9103C44"/>
    <w:lvl w:ilvl="0" w:tplc="4B264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DC3DF2"/>
    <w:multiLevelType w:val="hybridMultilevel"/>
    <w:tmpl w:val="7722EB58"/>
    <w:lvl w:ilvl="0" w:tplc="AA6C8144">
      <w:start w:val="8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6D517F"/>
    <w:multiLevelType w:val="hybridMultilevel"/>
    <w:tmpl w:val="9E70CF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F486F"/>
    <w:multiLevelType w:val="hybridMultilevel"/>
    <w:tmpl w:val="701C3CD0"/>
    <w:lvl w:ilvl="0" w:tplc="05888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646919"/>
    <w:multiLevelType w:val="hybridMultilevel"/>
    <w:tmpl w:val="0B4247C6"/>
    <w:lvl w:ilvl="0" w:tplc="F87094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11"/>
  </w:num>
  <w:num w:numId="6">
    <w:abstractNumId w:val="8"/>
  </w:num>
  <w:num w:numId="7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7DE"/>
    <w:rsid w:val="00005567"/>
    <w:rsid w:val="00012C7B"/>
    <w:rsid w:val="00013789"/>
    <w:rsid w:val="000146C4"/>
    <w:rsid w:val="00023ACE"/>
    <w:rsid w:val="00026616"/>
    <w:rsid w:val="000347C9"/>
    <w:rsid w:val="00043C68"/>
    <w:rsid w:val="00044714"/>
    <w:rsid w:val="00051057"/>
    <w:rsid w:val="00054D55"/>
    <w:rsid w:val="00056F98"/>
    <w:rsid w:val="00071B4C"/>
    <w:rsid w:val="000764AB"/>
    <w:rsid w:val="00080900"/>
    <w:rsid w:val="00081E0B"/>
    <w:rsid w:val="00083889"/>
    <w:rsid w:val="00083D1A"/>
    <w:rsid w:val="000917DE"/>
    <w:rsid w:val="00096F49"/>
    <w:rsid w:val="00097424"/>
    <w:rsid w:val="000A679F"/>
    <w:rsid w:val="000B2144"/>
    <w:rsid w:val="000B317A"/>
    <w:rsid w:val="000B4047"/>
    <w:rsid w:val="000B4188"/>
    <w:rsid w:val="000B6161"/>
    <w:rsid w:val="000C2327"/>
    <w:rsid w:val="000D2007"/>
    <w:rsid w:val="000E3B00"/>
    <w:rsid w:val="000E57EC"/>
    <w:rsid w:val="000F33CB"/>
    <w:rsid w:val="000F6509"/>
    <w:rsid w:val="00101365"/>
    <w:rsid w:val="0010758B"/>
    <w:rsid w:val="00110E20"/>
    <w:rsid w:val="00113003"/>
    <w:rsid w:val="0011703B"/>
    <w:rsid w:val="001226BF"/>
    <w:rsid w:val="00122999"/>
    <w:rsid w:val="001257D0"/>
    <w:rsid w:val="00134F7E"/>
    <w:rsid w:val="00140514"/>
    <w:rsid w:val="00141259"/>
    <w:rsid w:val="00143673"/>
    <w:rsid w:val="00143F4A"/>
    <w:rsid w:val="00144D65"/>
    <w:rsid w:val="00146847"/>
    <w:rsid w:val="00151684"/>
    <w:rsid w:val="0015184B"/>
    <w:rsid w:val="00151A13"/>
    <w:rsid w:val="00161AEF"/>
    <w:rsid w:val="001716EC"/>
    <w:rsid w:val="001719FA"/>
    <w:rsid w:val="00176842"/>
    <w:rsid w:val="001805C5"/>
    <w:rsid w:val="0018282D"/>
    <w:rsid w:val="00183790"/>
    <w:rsid w:val="00190B0B"/>
    <w:rsid w:val="00192904"/>
    <w:rsid w:val="001A2996"/>
    <w:rsid w:val="001B1FBB"/>
    <w:rsid w:val="001B4229"/>
    <w:rsid w:val="001B46EE"/>
    <w:rsid w:val="001B76F6"/>
    <w:rsid w:val="001C3AF8"/>
    <w:rsid w:val="001D000E"/>
    <w:rsid w:val="001D4B37"/>
    <w:rsid w:val="001D71BF"/>
    <w:rsid w:val="001E1BBD"/>
    <w:rsid w:val="001E24FC"/>
    <w:rsid w:val="001F288F"/>
    <w:rsid w:val="001F3222"/>
    <w:rsid w:val="001F323B"/>
    <w:rsid w:val="001F5060"/>
    <w:rsid w:val="001F6366"/>
    <w:rsid w:val="001F7393"/>
    <w:rsid w:val="00201374"/>
    <w:rsid w:val="00201533"/>
    <w:rsid w:val="00204C30"/>
    <w:rsid w:val="0020714C"/>
    <w:rsid w:val="002074D8"/>
    <w:rsid w:val="002108B8"/>
    <w:rsid w:val="002124FE"/>
    <w:rsid w:val="00213BA3"/>
    <w:rsid w:val="00215D57"/>
    <w:rsid w:val="00222FA4"/>
    <w:rsid w:val="00224BA9"/>
    <w:rsid w:val="0023653D"/>
    <w:rsid w:val="0023767E"/>
    <w:rsid w:val="00243E67"/>
    <w:rsid w:val="00247432"/>
    <w:rsid w:val="00247C12"/>
    <w:rsid w:val="00253145"/>
    <w:rsid w:val="0025574E"/>
    <w:rsid w:val="00266170"/>
    <w:rsid w:val="00271309"/>
    <w:rsid w:val="00280EF6"/>
    <w:rsid w:val="00287BD0"/>
    <w:rsid w:val="00293F07"/>
    <w:rsid w:val="00294F37"/>
    <w:rsid w:val="002979CF"/>
    <w:rsid w:val="002A017D"/>
    <w:rsid w:val="002B0242"/>
    <w:rsid w:val="002B181E"/>
    <w:rsid w:val="002C1599"/>
    <w:rsid w:val="002C1ED7"/>
    <w:rsid w:val="002C786F"/>
    <w:rsid w:val="002D0005"/>
    <w:rsid w:val="002D0E28"/>
    <w:rsid w:val="002D5139"/>
    <w:rsid w:val="002D6C3C"/>
    <w:rsid w:val="002E6B9D"/>
    <w:rsid w:val="002F0FC1"/>
    <w:rsid w:val="002F1C41"/>
    <w:rsid w:val="002F3FED"/>
    <w:rsid w:val="002F6542"/>
    <w:rsid w:val="00305B9D"/>
    <w:rsid w:val="003102B6"/>
    <w:rsid w:val="003102E1"/>
    <w:rsid w:val="00313C83"/>
    <w:rsid w:val="003158C3"/>
    <w:rsid w:val="0031640C"/>
    <w:rsid w:val="003176A1"/>
    <w:rsid w:val="00320CB3"/>
    <w:rsid w:val="0032470C"/>
    <w:rsid w:val="003251CB"/>
    <w:rsid w:val="003304FA"/>
    <w:rsid w:val="0033300E"/>
    <w:rsid w:val="00336CBF"/>
    <w:rsid w:val="00337734"/>
    <w:rsid w:val="003418FF"/>
    <w:rsid w:val="00343F8E"/>
    <w:rsid w:val="00344F36"/>
    <w:rsid w:val="00345C7B"/>
    <w:rsid w:val="00353A1F"/>
    <w:rsid w:val="003546A4"/>
    <w:rsid w:val="00355D2F"/>
    <w:rsid w:val="00360A89"/>
    <w:rsid w:val="00360F70"/>
    <w:rsid w:val="003610CD"/>
    <w:rsid w:val="00361DD0"/>
    <w:rsid w:val="00362DD9"/>
    <w:rsid w:val="00366F4B"/>
    <w:rsid w:val="00372101"/>
    <w:rsid w:val="003826EF"/>
    <w:rsid w:val="00382852"/>
    <w:rsid w:val="00383543"/>
    <w:rsid w:val="0038385E"/>
    <w:rsid w:val="003860CF"/>
    <w:rsid w:val="003912C8"/>
    <w:rsid w:val="00396415"/>
    <w:rsid w:val="003A11B5"/>
    <w:rsid w:val="003A4FB8"/>
    <w:rsid w:val="003B11D3"/>
    <w:rsid w:val="003B4823"/>
    <w:rsid w:val="003C15B9"/>
    <w:rsid w:val="003C2496"/>
    <w:rsid w:val="003D1819"/>
    <w:rsid w:val="003D1C17"/>
    <w:rsid w:val="003D55B1"/>
    <w:rsid w:val="003E5AA6"/>
    <w:rsid w:val="003E6886"/>
    <w:rsid w:val="003F0C34"/>
    <w:rsid w:val="003F4442"/>
    <w:rsid w:val="003F64BC"/>
    <w:rsid w:val="003F7F9E"/>
    <w:rsid w:val="00420749"/>
    <w:rsid w:val="00435687"/>
    <w:rsid w:val="004362FB"/>
    <w:rsid w:val="004374FA"/>
    <w:rsid w:val="00440807"/>
    <w:rsid w:val="004417E9"/>
    <w:rsid w:val="004471C6"/>
    <w:rsid w:val="00451C1D"/>
    <w:rsid w:val="0046046C"/>
    <w:rsid w:val="00470D7B"/>
    <w:rsid w:val="00484188"/>
    <w:rsid w:val="00485524"/>
    <w:rsid w:val="0049027A"/>
    <w:rsid w:val="00495030"/>
    <w:rsid w:val="004A101B"/>
    <w:rsid w:val="004A2FF5"/>
    <w:rsid w:val="004A7DFD"/>
    <w:rsid w:val="004B1AEF"/>
    <w:rsid w:val="004B4C91"/>
    <w:rsid w:val="004B5A08"/>
    <w:rsid w:val="004B679A"/>
    <w:rsid w:val="004B6B07"/>
    <w:rsid w:val="004B7550"/>
    <w:rsid w:val="004C08B2"/>
    <w:rsid w:val="004C4D5D"/>
    <w:rsid w:val="004C505C"/>
    <w:rsid w:val="004D028D"/>
    <w:rsid w:val="004D268B"/>
    <w:rsid w:val="004D2C11"/>
    <w:rsid w:val="004D5B67"/>
    <w:rsid w:val="004D6DBB"/>
    <w:rsid w:val="004D7D08"/>
    <w:rsid w:val="004E1EFE"/>
    <w:rsid w:val="004F5765"/>
    <w:rsid w:val="004F6FE0"/>
    <w:rsid w:val="00500F9E"/>
    <w:rsid w:val="00501934"/>
    <w:rsid w:val="00503F13"/>
    <w:rsid w:val="00505365"/>
    <w:rsid w:val="005058D9"/>
    <w:rsid w:val="0050657F"/>
    <w:rsid w:val="00511CD6"/>
    <w:rsid w:val="005140D2"/>
    <w:rsid w:val="00514A75"/>
    <w:rsid w:val="00515D89"/>
    <w:rsid w:val="00516827"/>
    <w:rsid w:val="00517B49"/>
    <w:rsid w:val="00524041"/>
    <w:rsid w:val="00524CF9"/>
    <w:rsid w:val="00534E82"/>
    <w:rsid w:val="00534F6E"/>
    <w:rsid w:val="00536B22"/>
    <w:rsid w:val="0053782C"/>
    <w:rsid w:val="00537FB1"/>
    <w:rsid w:val="0054185A"/>
    <w:rsid w:val="0055022A"/>
    <w:rsid w:val="00552047"/>
    <w:rsid w:val="005525BF"/>
    <w:rsid w:val="00555698"/>
    <w:rsid w:val="00555998"/>
    <w:rsid w:val="005567C6"/>
    <w:rsid w:val="00562625"/>
    <w:rsid w:val="005629EB"/>
    <w:rsid w:val="0056382C"/>
    <w:rsid w:val="0056475F"/>
    <w:rsid w:val="005700AD"/>
    <w:rsid w:val="00572DBE"/>
    <w:rsid w:val="00572E75"/>
    <w:rsid w:val="00573DED"/>
    <w:rsid w:val="005833E0"/>
    <w:rsid w:val="0058753E"/>
    <w:rsid w:val="005957BC"/>
    <w:rsid w:val="0059623D"/>
    <w:rsid w:val="005A2A3D"/>
    <w:rsid w:val="005A5F4F"/>
    <w:rsid w:val="005B62EE"/>
    <w:rsid w:val="005C4D14"/>
    <w:rsid w:val="005D5305"/>
    <w:rsid w:val="005F7994"/>
    <w:rsid w:val="006003CA"/>
    <w:rsid w:val="00600B75"/>
    <w:rsid w:val="0060230F"/>
    <w:rsid w:val="006027F2"/>
    <w:rsid w:val="0060637B"/>
    <w:rsid w:val="0061676D"/>
    <w:rsid w:val="00622EBB"/>
    <w:rsid w:val="00623C1F"/>
    <w:rsid w:val="0062590C"/>
    <w:rsid w:val="00625CC2"/>
    <w:rsid w:val="00627389"/>
    <w:rsid w:val="00631CFA"/>
    <w:rsid w:val="00653E01"/>
    <w:rsid w:val="00653F44"/>
    <w:rsid w:val="00656147"/>
    <w:rsid w:val="00660F86"/>
    <w:rsid w:val="00662751"/>
    <w:rsid w:val="00662D84"/>
    <w:rsid w:val="00664342"/>
    <w:rsid w:val="006832C0"/>
    <w:rsid w:val="0068620F"/>
    <w:rsid w:val="00690BF9"/>
    <w:rsid w:val="00691382"/>
    <w:rsid w:val="00691EE8"/>
    <w:rsid w:val="0069558F"/>
    <w:rsid w:val="006A43DD"/>
    <w:rsid w:val="006A44F6"/>
    <w:rsid w:val="006B2DF4"/>
    <w:rsid w:val="006B5918"/>
    <w:rsid w:val="006B69B2"/>
    <w:rsid w:val="006D0CE6"/>
    <w:rsid w:val="006D2BF5"/>
    <w:rsid w:val="006D3356"/>
    <w:rsid w:val="006D4A6A"/>
    <w:rsid w:val="006E028A"/>
    <w:rsid w:val="006E126B"/>
    <w:rsid w:val="006F07D8"/>
    <w:rsid w:val="006F2CFC"/>
    <w:rsid w:val="006F2D5C"/>
    <w:rsid w:val="006F340E"/>
    <w:rsid w:val="006F61D9"/>
    <w:rsid w:val="006F61EC"/>
    <w:rsid w:val="006F7D80"/>
    <w:rsid w:val="00702C5A"/>
    <w:rsid w:val="00706715"/>
    <w:rsid w:val="007076B3"/>
    <w:rsid w:val="007106C6"/>
    <w:rsid w:val="00713840"/>
    <w:rsid w:val="007210E7"/>
    <w:rsid w:val="00727C71"/>
    <w:rsid w:val="00732818"/>
    <w:rsid w:val="00735650"/>
    <w:rsid w:val="00737676"/>
    <w:rsid w:val="00737F21"/>
    <w:rsid w:val="007431A8"/>
    <w:rsid w:val="0074480A"/>
    <w:rsid w:val="00745AE5"/>
    <w:rsid w:val="00752377"/>
    <w:rsid w:val="007530FB"/>
    <w:rsid w:val="007535A1"/>
    <w:rsid w:val="00760986"/>
    <w:rsid w:val="007656D4"/>
    <w:rsid w:val="00770282"/>
    <w:rsid w:val="00774CD2"/>
    <w:rsid w:val="00774F86"/>
    <w:rsid w:val="00777EC1"/>
    <w:rsid w:val="00780197"/>
    <w:rsid w:val="00783A3B"/>
    <w:rsid w:val="007845C9"/>
    <w:rsid w:val="00787846"/>
    <w:rsid w:val="00787E10"/>
    <w:rsid w:val="0079253F"/>
    <w:rsid w:val="007931CC"/>
    <w:rsid w:val="00793903"/>
    <w:rsid w:val="007973ED"/>
    <w:rsid w:val="007A073A"/>
    <w:rsid w:val="007A3849"/>
    <w:rsid w:val="007C31EB"/>
    <w:rsid w:val="007C5592"/>
    <w:rsid w:val="007C7382"/>
    <w:rsid w:val="007D05B2"/>
    <w:rsid w:val="007D1A03"/>
    <w:rsid w:val="007D2E25"/>
    <w:rsid w:val="007D5BB1"/>
    <w:rsid w:val="007E0682"/>
    <w:rsid w:val="007E578B"/>
    <w:rsid w:val="007F23E1"/>
    <w:rsid w:val="007F667C"/>
    <w:rsid w:val="008073B4"/>
    <w:rsid w:val="00815BCE"/>
    <w:rsid w:val="00820774"/>
    <w:rsid w:val="008233BE"/>
    <w:rsid w:val="0082347C"/>
    <w:rsid w:val="00824016"/>
    <w:rsid w:val="00827471"/>
    <w:rsid w:val="0082769A"/>
    <w:rsid w:val="0083236E"/>
    <w:rsid w:val="0083714F"/>
    <w:rsid w:val="00840229"/>
    <w:rsid w:val="0084268F"/>
    <w:rsid w:val="008437EF"/>
    <w:rsid w:val="0085399C"/>
    <w:rsid w:val="008569B1"/>
    <w:rsid w:val="00863172"/>
    <w:rsid w:val="00864412"/>
    <w:rsid w:val="00870531"/>
    <w:rsid w:val="00872CED"/>
    <w:rsid w:val="0087583A"/>
    <w:rsid w:val="00882A51"/>
    <w:rsid w:val="008950E2"/>
    <w:rsid w:val="008A2985"/>
    <w:rsid w:val="008A655A"/>
    <w:rsid w:val="008A7192"/>
    <w:rsid w:val="008B029C"/>
    <w:rsid w:val="008B1E0C"/>
    <w:rsid w:val="008C0250"/>
    <w:rsid w:val="008C7ED1"/>
    <w:rsid w:val="008D5DE4"/>
    <w:rsid w:val="008D7C4B"/>
    <w:rsid w:val="008E2AD4"/>
    <w:rsid w:val="008E2F50"/>
    <w:rsid w:val="008E74A8"/>
    <w:rsid w:val="008E7722"/>
    <w:rsid w:val="008F1857"/>
    <w:rsid w:val="008F231F"/>
    <w:rsid w:val="008F3BB3"/>
    <w:rsid w:val="008F3E52"/>
    <w:rsid w:val="008F768C"/>
    <w:rsid w:val="0090087E"/>
    <w:rsid w:val="00903608"/>
    <w:rsid w:val="009045E7"/>
    <w:rsid w:val="00914364"/>
    <w:rsid w:val="00921104"/>
    <w:rsid w:val="00926A82"/>
    <w:rsid w:val="0092778A"/>
    <w:rsid w:val="0093311D"/>
    <w:rsid w:val="0093484F"/>
    <w:rsid w:val="00942903"/>
    <w:rsid w:val="00944AF9"/>
    <w:rsid w:val="00945D8B"/>
    <w:rsid w:val="00956F5F"/>
    <w:rsid w:val="00972F59"/>
    <w:rsid w:val="00976762"/>
    <w:rsid w:val="00976788"/>
    <w:rsid w:val="009941D0"/>
    <w:rsid w:val="0099556C"/>
    <w:rsid w:val="009975F7"/>
    <w:rsid w:val="009A103B"/>
    <w:rsid w:val="009A2A34"/>
    <w:rsid w:val="009A7A8A"/>
    <w:rsid w:val="009B5F58"/>
    <w:rsid w:val="009B742E"/>
    <w:rsid w:val="009B7DFD"/>
    <w:rsid w:val="009C07C8"/>
    <w:rsid w:val="009C0D27"/>
    <w:rsid w:val="009C0FDB"/>
    <w:rsid w:val="009C406B"/>
    <w:rsid w:val="009D2790"/>
    <w:rsid w:val="009D5336"/>
    <w:rsid w:val="009E45C1"/>
    <w:rsid w:val="009E4660"/>
    <w:rsid w:val="009E581F"/>
    <w:rsid w:val="009E6AAC"/>
    <w:rsid w:val="009E74EA"/>
    <w:rsid w:val="009F2909"/>
    <w:rsid w:val="00A018D5"/>
    <w:rsid w:val="00A06BAF"/>
    <w:rsid w:val="00A20D36"/>
    <w:rsid w:val="00A233A0"/>
    <w:rsid w:val="00A24156"/>
    <w:rsid w:val="00A26DFE"/>
    <w:rsid w:val="00A30095"/>
    <w:rsid w:val="00A32934"/>
    <w:rsid w:val="00A35C03"/>
    <w:rsid w:val="00A42333"/>
    <w:rsid w:val="00A46415"/>
    <w:rsid w:val="00A46869"/>
    <w:rsid w:val="00A53677"/>
    <w:rsid w:val="00A61115"/>
    <w:rsid w:val="00A612C2"/>
    <w:rsid w:val="00A7280F"/>
    <w:rsid w:val="00A73BBF"/>
    <w:rsid w:val="00A7479B"/>
    <w:rsid w:val="00A75EC7"/>
    <w:rsid w:val="00A76228"/>
    <w:rsid w:val="00A77B3C"/>
    <w:rsid w:val="00A80854"/>
    <w:rsid w:val="00A83B33"/>
    <w:rsid w:val="00A85333"/>
    <w:rsid w:val="00A865B1"/>
    <w:rsid w:val="00A86CD5"/>
    <w:rsid w:val="00A877CB"/>
    <w:rsid w:val="00A9169C"/>
    <w:rsid w:val="00A93291"/>
    <w:rsid w:val="00AA33C4"/>
    <w:rsid w:val="00AA4082"/>
    <w:rsid w:val="00AB1285"/>
    <w:rsid w:val="00AB3AEE"/>
    <w:rsid w:val="00AB4855"/>
    <w:rsid w:val="00AB616C"/>
    <w:rsid w:val="00AC0727"/>
    <w:rsid w:val="00AC24BC"/>
    <w:rsid w:val="00AC585B"/>
    <w:rsid w:val="00AD3873"/>
    <w:rsid w:val="00AD661C"/>
    <w:rsid w:val="00AD6E7A"/>
    <w:rsid w:val="00AD7446"/>
    <w:rsid w:val="00AE738F"/>
    <w:rsid w:val="00AF1587"/>
    <w:rsid w:val="00AF5147"/>
    <w:rsid w:val="00B000CB"/>
    <w:rsid w:val="00B06E14"/>
    <w:rsid w:val="00B114C2"/>
    <w:rsid w:val="00B1477D"/>
    <w:rsid w:val="00B1640E"/>
    <w:rsid w:val="00B16B86"/>
    <w:rsid w:val="00B16BDA"/>
    <w:rsid w:val="00B205DA"/>
    <w:rsid w:val="00B21BFF"/>
    <w:rsid w:val="00B26C87"/>
    <w:rsid w:val="00B273A3"/>
    <w:rsid w:val="00B27B72"/>
    <w:rsid w:val="00B3208B"/>
    <w:rsid w:val="00B352D2"/>
    <w:rsid w:val="00B452BC"/>
    <w:rsid w:val="00B52022"/>
    <w:rsid w:val="00B5412A"/>
    <w:rsid w:val="00B5671D"/>
    <w:rsid w:val="00B608F8"/>
    <w:rsid w:val="00B67458"/>
    <w:rsid w:val="00B67F12"/>
    <w:rsid w:val="00B849C7"/>
    <w:rsid w:val="00B84AE9"/>
    <w:rsid w:val="00B8737A"/>
    <w:rsid w:val="00B90FE0"/>
    <w:rsid w:val="00B97ABC"/>
    <w:rsid w:val="00BA1579"/>
    <w:rsid w:val="00BA19FA"/>
    <w:rsid w:val="00BA371F"/>
    <w:rsid w:val="00BA4B83"/>
    <w:rsid w:val="00BB2BAD"/>
    <w:rsid w:val="00BB327E"/>
    <w:rsid w:val="00BB39A3"/>
    <w:rsid w:val="00BB423B"/>
    <w:rsid w:val="00BB5203"/>
    <w:rsid w:val="00BB61F6"/>
    <w:rsid w:val="00BC1B34"/>
    <w:rsid w:val="00BC4197"/>
    <w:rsid w:val="00BE0594"/>
    <w:rsid w:val="00BE2482"/>
    <w:rsid w:val="00BE68F2"/>
    <w:rsid w:val="00BF16C8"/>
    <w:rsid w:val="00BF64D5"/>
    <w:rsid w:val="00C07676"/>
    <w:rsid w:val="00C15D7B"/>
    <w:rsid w:val="00C15FF4"/>
    <w:rsid w:val="00C203FB"/>
    <w:rsid w:val="00C231A9"/>
    <w:rsid w:val="00C233D0"/>
    <w:rsid w:val="00C26D19"/>
    <w:rsid w:val="00C31C57"/>
    <w:rsid w:val="00C33750"/>
    <w:rsid w:val="00C33D1A"/>
    <w:rsid w:val="00C43E11"/>
    <w:rsid w:val="00C47E5C"/>
    <w:rsid w:val="00C52BA5"/>
    <w:rsid w:val="00C64992"/>
    <w:rsid w:val="00C70A84"/>
    <w:rsid w:val="00C71EE0"/>
    <w:rsid w:val="00C80203"/>
    <w:rsid w:val="00C8736E"/>
    <w:rsid w:val="00C90E9F"/>
    <w:rsid w:val="00CB2C6B"/>
    <w:rsid w:val="00CB38C7"/>
    <w:rsid w:val="00CC093C"/>
    <w:rsid w:val="00CC41EB"/>
    <w:rsid w:val="00CC4F36"/>
    <w:rsid w:val="00CD2236"/>
    <w:rsid w:val="00CD40FB"/>
    <w:rsid w:val="00CD713F"/>
    <w:rsid w:val="00CD7918"/>
    <w:rsid w:val="00CD7942"/>
    <w:rsid w:val="00CE26B8"/>
    <w:rsid w:val="00CE48A7"/>
    <w:rsid w:val="00CE5536"/>
    <w:rsid w:val="00CF07A9"/>
    <w:rsid w:val="00CF4434"/>
    <w:rsid w:val="00CF6ECA"/>
    <w:rsid w:val="00CF7C69"/>
    <w:rsid w:val="00D0129E"/>
    <w:rsid w:val="00D21E32"/>
    <w:rsid w:val="00D22544"/>
    <w:rsid w:val="00D24F9B"/>
    <w:rsid w:val="00D26B42"/>
    <w:rsid w:val="00D314AE"/>
    <w:rsid w:val="00D32224"/>
    <w:rsid w:val="00D32EA4"/>
    <w:rsid w:val="00D33139"/>
    <w:rsid w:val="00D403F5"/>
    <w:rsid w:val="00D419F6"/>
    <w:rsid w:val="00D45DD7"/>
    <w:rsid w:val="00D465C3"/>
    <w:rsid w:val="00D478A6"/>
    <w:rsid w:val="00D55D83"/>
    <w:rsid w:val="00D6065A"/>
    <w:rsid w:val="00D60A1D"/>
    <w:rsid w:val="00D62D81"/>
    <w:rsid w:val="00D67219"/>
    <w:rsid w:val="00D72417"/>
    <w:rsid w:val="00D8087A"/>
    <w:rsid w:val="00D81975"/>
    <w:rsid w:val="00D91680"/>
    <w:rsid w:val="00D9350D"/>
    <w:rsid w:val="00D94CEC"/>
    <w:rsid w:val="00D96FE3"/>
    <w:rsid w:val="00DB3A55"/>
    <w:rsid w:val="00DC03E5"/>
    <w:rsid w:val="00DC0D81"/>
    <w:rsid w:val="00DC3968"/>
    <w:rsid w:val="00DE2BAB"/>
    <w:rsid w:val="00DE40FF"/>
    <w:rsid w:val="00DF3275"/>
    <w:rsid w:val="00DF3E37"/>
    <w:rsid w:val="00DF5673"/>
    <w:rsid w:val="00DF6AAA"/>
    <w:rsid w:val="00DF6C9A"/>
    <w:rsid w:val="00E05992"/>
    <w:rsid w:val="00E11DC0"/>
    <w:rsid w:val="00E1531A"/>
    <w:rsid w:val="00E174E9"/>
    <w:rsid w:val="00E21069"/>
    <w:rsid w:val="00E22473"/>
    <w:rsid w:val="00E3222F"/>
    <w:rsid w:val="00E36D1E"/>
    <w:rsid w:val="00E4101D"/>
    <w:rsid w:val="00E50DEC"/>
    <w:rsid w:val="00E54B51"/>
    <w:rsid w:val="00E62DC0"/>
    <w:rsid w:val="00E6311D"/>
    <w:rsid w:val="00E677DC"/>
    <w:rsid w:val="00E72A79"/>
    <w:rsid w:val="00E76BE5"/>
    <w:rsid w:val="00E81C0F"/>
    <w:rsid w:val="00E841FF"/>
    <w:rsid w:val="00E874E1"/>
    <w:rsid w:val="00E91D55"/>
    <w:rsid w:val="00E96DDF"/>
    <w:rsid w:val="00E9763D"/>
    <w:rsid w:val="00E97A25"/>
    <w:rsid w:val="00E97BEE"/>
    <w:rsid w:val="00EA02FD"/>
    <w:rsid w:val="00EA2535"/>
    <w:rsid w:val="00EA5C0F"/>
    <w:rsid w:val="00EB2C3B"/>
    <w:rsid w:val="00EB392C"/>
    <w:rsid w:val="00EB4709"/>
    <w:rsid w:val="00EC0709"/>
    <w:rsid w:val="00EC219B"/>
    <w:rsid w:val="00EC3AB4"/>
    <w:rsid w:val="00EC6D60"/>
    <w:rsid w:val="00ED2383"/>
    <w:rsid w:val="00ED24DE"/>
    <w:rsid w:val="00ED5064"/>
    <w:rsid w:val="00EE7F5A"/>
    <w:rsid w:val="00EF3423"/>
    <w:rsid w:val="00EF6959"/>
    <w:rsid w:val="00F13EC9"/>
    <w:rsid w:val="00F14EFA"/>
    <w:rsid w:val="00F22D39"/>
    <w:rsid w:val="00F237C7"/>
    <w:rsid w:val="00F244B5"/>
    <w:rsid w:val="00F24B19"/>
    <w:rsid w:val="00F26016"/>
    <w:rsid w:val="00F3270E"/>
    <w:rsid w:val="00F42DE4"/>
    <w:rsid w:val="00F47D8A"/>
    <w:rsid w:val="00F56252"/>
    <w:rsid w:val="00F56F62"/>
    <w:rsid w:val="00F57286"/>
    <w:rsid w:val="00F60B00"/>
    <w:rsid w:val="00F64687"/>
    <w:rsid w:val="00F67F03"/>
    <w:rsid w:val="00F72FA0"/>
    <w:rsid w:val="00F76DDC"/>
    <w:rsid w:val="00F77D96"/>
    <w:rsid w:val="00F80291"/>
    <w:rsid w:val="00F821D6"/>
    <w:rsid w:val="00F91248"/>
    <w:rsid w:val="00F93533"/>
    <w:rsid w:val="00F94466"/>
    <w:rsid w:val="00F95790"/>
    <w:rsid w:val="00F9789F"/>
    <w:rsid w:val="00FA1A6C"/>
    <w:rsid w:val="00FA7FBC"/>
    <w:rsid w:val="00FC1412"/>
    <w:rsid w:val="00FC2E7F"/>
    <w:rsid w:val="00FC4519"/>
    <w:rsid w:val="00FC519A"/>
    <w:rsid w:val="00FC76F4"/>
    <w:rsid w:val="00FC794C"/>
    <w:rsid w:val="00FD0012"/>
    <w:rsid w:val="00FD0BB8"/>
    <w:rsid w:val="00FE0180"/>
    <w:rsid w:val="00FE6EEA"/>
    <w:rsid w:val="00FF3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4705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17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7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7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17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7D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917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46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2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26BF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2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42E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42E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077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92904"/>
    <w:pPr>
      <w:ind w:left="720"/>
      <w:contextualSpacing/>
    </w:pPr>
  </w:style>
  <w:style w:type="paragraph" w:customStyle="1" w:styleId="tv2132">
    <w:name w:val="tv2132"/>
    <w:basedOn w:val="Normal"/>
    <w:rsid w:val="00B352D2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Body">
    <w:name w:val="Body"/>
    <w:rsid w:val="002071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2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5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5F767-4BFD-41FD-AC5C-AC47AED8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2540</Words>
  <Characters>1448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2020-08-07T04:24:00Z</dcterms:created>
  <dcterms:modified xsi:type="dcterms:W3CDTF">2020-08-19T10:31:00Z</dcterms:modified>
</cp:coreProperties>
</file>