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7829C" w14:textId="5F5C129D" w:rsidR="007C0B23" w:rsidRDefault="007C0B23" w:rsidP="007C0B23">
      <w:pPr>
        <w:jc w:val="right"/>
        <w:rPr>
          <w:bCs/>
          <w:i/>
          <w:lang w:val="lv-LV"/>
        </w:rPr>
      </w:pPr>
      <w:r w:rsidRPr="00FD14BE">
        <w:rPr>
          <w:bCs/>
          <w:i/>
          <w:lang w:val="lv-LV"/>
        </w:rPr>
        <w:t>Projekts</w:t>
      </w:r>
    </w:p>
    <w:p w14:paraId="6781EAEB" w14:textId="77777777" w:rsidR="004313AD" w:rsidRPr="007D67DB" w:rsidRDefault="004313AD" w:rsidP="004313AD">
      <w:pPr>
        <w:pStyle w:val="H4"/>
        <w:spacing w:after="0"/>
        <w:rPr>
          <w:b w:val="0"/>
          <w:bCs w:val="0"/>
        </w:rPr>
      </w:pPr>
      <w:r w:rsidRPr="007D67DB">
        <w:rPr>
          <w:b w:val="0"/>
          <w:bCs w:val="0"/>
        </w:rPr>
        <w:t>LATVIJAS REPUBLIKAS MINISTRU KABINETS</w:t>
      </w:r>
    </w:p>
    <w:p w14:paraId="7E1E3380" w14:textId="77777777" w:rsidR="004313AD" w:rsidRPr="00D06805" w:rsidRDefault="004313AD" w:rsidP="004313AD">
      <w:pPr>
        <w:jc w:val="both"/>
        <w:rPr>
          <w:lang w:eastAsia="lv-LV"/>
        </w:rPr>
      </w:pPr>
    </w:p>
    <w:p w14:paraId="67AAB88C" w14:textId="77777777" w:rsidR="004313AD" w:rsidRPr="00C7460C" w:rsidRDefault="004313AD" w:rsidP="004313AD">
      <w:pPr>
        <w:jc w:val="both"/>
        <w:rPr>
          <w:lang w:eastAsia="lv-LV"/>
        </w:rPr>
      </w:pPr>
    </w:p>
    <w:p w14:paraId="1B76C73A" w14:textId="77777777" w:rsidR="004313AD" w:rsidRPr="00C7460C" w:rsidRDefault="004313AD" w:rsidP="004313AD">
      <w:pPr>
        <w:jc w:val="both"/>
        <w:rPr>
          <w:lang w:val="de-DE" w:eastAsia="lv-LV"/>
        </w:rPr>
      </w:pPr>
      <w:r w:rsidRPr="00C7460C">
        <w:rPr>
          <w:lang w:val="de-DE" w:eastAsia="lv-LV"/>
        </w:rPr>
        <w:t xml:space="preserve">2020. gada ___._______                                                          </w:t>
      </w:r>
      <w:r>
        <w:rPr>
          <w:lang w:val="de-DE" w:eastAsia="lv-LV"/>
        </w:rPr>
        <w:t xml:space="preserve">                       </w:t>
      </w:r>
      <w:r w:rsidRPr="00C7460C">
        <w:rPr>
          <w:lang w:val="de-DE" w:eastAsia="lv-LV"/>
        </w:rPr>
        <w:t xml:space="preserve">    Noteikumi Nr.__</w:t>
      </w:r>
    </w:p>
    <w:p w14:paraId="36C5B2EB" w14:textId="77777777" w:rsidR="004313AD" w:rsidRPr="00C7460C" w:rsidRDefault="004313AD" w:rsidP="004313AD">
      <w:pPr>
        <w:jc w:val="both"/>
        <w:rPr>
          <w:lang w:val="de-DE" w:eastAsia="lv-LV"/>
        </w:rPr>
      </w:pPr>
      <w:r w:rsidRPr="00C7460C">
        <w:rPr>
          <w:lang w:val="de-DE" w:eastAsia="lv-LV"/>
        </w:rPr>
        <w:t xml:space="preserve">Rīgā                                                                                              </w:t>
      </w:r>
      <w:r>
        <w:rPr>
          <w:lang w:val="de-DE" w:eastAsia="lv-LV"/>
        </w:rPr>
        <w:t xml:space="preserve">                      </w:t>
      </w:r>
      <w:r w:rsidRPr="00C7460C">
        <w:rPr>
          <w:lang w:val="de-DE" w:eastAsia="lv-LV"/>
        </w:rPr>
        <w:t>(prot. Nr.__  __.§)</w:t>
      </w:r>
    </w:p>
    <w:p w14:paraId="6A4304B9" w14:textId="77777777" w:rsidR="004313AD" w:rsidRPr="00FD14BE" w:rsidRDefault="004313AD" w:rsidP="007C0B23">
      <w:pPr>
        <w:jc w:val="right"/>
        <w:rPr>
          <w:bCs/>
          <w:i/>
          <w:lang w:val="lv-LV"/>
        </w:rPr>
      </w:pPr>
    </w:p>
    <w:p w14:paraId="617A5AE0" w14:textId="77777777" w:rsidR="004313AD" w:rsidRDefault="004313AD" w:rsidP="00501B84">
      <w:pPr>
        <w:rPr>
          <w:b/>
          <w:iCs/>
          <w:lang w:val="lv-LV"/>
        </w:rPr>
      </w:pPr>
    </w:p>
    <w:p w14:paraId="221FB25C" w14:textId="544722FE" w:rsidR="006C39E6" w:rsidRPr="006605A8" w:rsidRDefault="006C39E6" w:rsidP="003525EB">
      <w:pPr>
        <w:jc w:val="center"/>
        <w:rPr>
          <w:b/>
          <w:iCs/>
          <w:sz w:val="28"/>
          <w:szCs w:val="28"/>
          <w:lang w:val="lv-LV"/>
        </w:rPr>
      </w:pPr>
      <w:r w:rsidRPr="006605A8">
        <w:rPr>
          <w:b/>
          <w:iCs/>
          <w:sz w:val="28"/>
          <w:szCs w:val="28"/>
          <w:lang w:val="lv-LV"/>
        </w:rPr>
        <w:t xml:space="preserve">Grozījumi Ministru kabineta </w:t>
      </w:r>
      <w:r w:rsidR="00A1583C" w:rsidRPr="006605A8">
        <w:rPr>
          <w:b/>
          <w:iCs/>
          <w:sz w:val="28"/>
          <w:szCs w:val="28"/>
          <w:lang w:val="lv-LV"/>
        </w:rPr>
        <w:t>20</w:t>
      </w:r>
      <w:r w:rsidR="003525EB" w:rsidRPr="006605A8">
        <w:rPr>
          <w:b/>
          <w:iCs/>
          <w:sz w:val="28"/>
          <w:szCs w:val="28"/>
          <w:lang w:val="lv-LV"/>
        </w:rPr>
        <w:t>04</w:t>
      </w:r>
      <w:r w:rsidRPr="006605A8">
        <w:rPr>
          <w:b/>
          <w:iCs/>
          <w:sz w:val="28"/>
          <w:szCs w:val="28"/>
          <w:lang w:val="lv-LV"/>
        </w:rPr>
        <w:t>.</w:t>
      </w:r>
      <w:r w:rsidR="009F4D22" w:rsidRPr="006605A8">
        <w:rPr>
          <w:b/>
          <w:iCs/>
          <w:sz w:val="28"/>
          <w:szCs w:val="28"/>
          <w:lang w:val="lv-LV"/>
        </w:rPr>
        <w:t xml:space="preserve"> </w:t>
      </w:r>
      <w:r w:rsidRPr="006605A8">
        <w:rPr>
          <w:b/>
          <w:iCs/>
          <w:sz w:val="28"/>
          <w:szCs w:val="28"/>
          <w:lang w:val="lv-LV"/>
        </w:rPr>
        <w:t xml:space="preserve">gada </w:t>
      </w:r>
      <w:r w:rsidR="003525EB" w:rsidRPr="006605A8">
        <w:rPr>
          <w:b/>
          <w:iCs/>
          <w:sz w:val="28"/>
          <w:szCs w:val="28"/>
          <w:lang w:val="lv-LV"/>
        </w:rPr>
        <w:t>22.aprīļa</w:t>
      </w:r>
      <w:r w:rsidRPr="006605A8">
        <w:rPr>
          <w:b/>
          <w:iCs/>
          <w:sz w:val="28"/>
          <w:szCs w:val="28"/>
          <w:lang w:val="lv-LV"/>
        </w:rPr>
        <w:t xml:space="preserve"> noteikumos Nr.</w:t>
      </w:r>
      <w:r w:rsidR="003525EB" w:rsidRPr="006605A8">
        <w:rPr>
          <w:b/>
          <w:iCs/>
          <w:sz w:val="28"/>
          <w:szCs w:val="28"/>
          <w:lang w:val="lv-LV"/>
        </w:rPr>
        <w:t xml:space="preserve">377 </w:t>
      </w:r>
      <w:bookmarkStart w:id="0" w:name="_Hlk38888126"/>
      <w:r w:rsidR="003525EB" w:rsidRPr="006605A8">
        <w:rPr>
          <w:b/>
          <w:iCs/>
          <w:sz w:val="28"/>
          <w:szCs w:val="28"/>
          <w:lang w:val="lv-LV"/>
        </w:rPr>
        <w:t>“</w:t>
      </w:r>
      <w:r w:rsidR="003525EB" w:rsidRPr="006605A8">
        <w:rPr>
          <w:b/>
          <w:bCs/>
          <w:iCs/>
          <w:sz w:val="28"/>
          <w:szCs w:val="28"/>
          <w:lang w:val="lv-LV"/>
        </w:rPr>
        <w:t>Noteikumi par lejamkravu pārvadāšanu cisternās un bunkura pusvagonos</w:t>
      </w:r>
      <w:r w:rsidR="00B3002A" w:rsidRPr="006605A8">
        <w:rPr>
          <w:b/>
          <w:iCs/>
          <w:sz w:val="28"/>
          <w:szCs w:val="28"/>
          <w:lang w:val="lv-LV"/>
        </w:rPr>
        <w:t>”</w:t>
      </w:r>
      <w:bookmarkEnd w:id="0"/>
    </w:p>
    <w:p w14:paraId="350A289F" w14:textId="77777777" w:rsidR="006C39E6" w:rsidRPr="006605A8" w:rsidRDefault="006C39E6" w:rsidP="000B5F9A">
      <w:pPr>
        <w:jc w:val="right"/>
        <w:rPr>
          <w:iCs/>
          <w:sz w:val="28"/>
          <w:szCs w:val="28"/>
          <w:lang w:val="lv-LV"/>
        </w:rPr>
      </w:pPr>
    </w:p>
    <w:p w14:paraId="61C53440" w14:textId="7F033AEA" w:rsidR="006C39E6" w:rsidRPr="006605A8" w:rsidRDefault="00F751AE" w:rsidP="000B5F9A">
      <w:pPr>
        <w:jc w:val="right"/>
        <w:rPr>
          <w:iCs/>
          <w:sz w:val="28"/>
          <w:szCs w:val="28"/>
          <w:lang w:val="lv-LV"/>
        </w:rPr>
      </w:pPr>
      <w:r w:rsidRPr="006605A8">
        <w:rPr>
          <w:iCs/>
          <w:sz w:val="28"/>
          <w:szCs w:val="28"/>
          <w:lang w:val="lv-LV"/>
        </w:rPr>
        <w:t>Izdoti saskaņā ar</w:t>
      </w:r>
    </w:p>
    <w:p w14:paraId="657268F1" w14:textId="1A478273" w:rsidR="006C39E6" w:rsidRPr="006605A8" w:rsidRDefault="0033222F" w:rsidP="000B5F9A">
      <w:pPr>
        <w:jc w:val="right"/>
        <w:rPr>
          <w:iCs/>
          <w:sz w:val="28"/>
          <w:szCs w:val="28"/>
          <w:lang w:val="lv-LV"/>
        </w:rPr>
      </w:pPr>
      <w:hyperlink r:id="rId8" w:tgtFrame="_blank" w:tooltip="Dzelzceļa likums /Spēkā esošs/" w:history="1">
        <w:r w:rsidR="006C39E6" w:rsidRPr="006605A8">
          <w:rPr>
            <w:rStyle w:val="Hyperlink"/>
            <w:iCs/>
            <w:color w:val="auto"/>
            <w:sz w:val="28"/>
            <w:szCs w:val="28"/>
            <w:u w:val="none"/>
            <w:lang w:val="lv-LV"/>
          </w:rPr>
          <w:t>Dzelzceļa</w:t>
        </w:r>
        <w:r w:rsidR="003525EB" w:rsidRPr="006605A8">
          <w:rPr>
            <w:rStyle w:val="Hyperlink"/>
            <w:iCs/>
            <w:color w:val="auto"/>
            <w:sz w:val="28"/>
            <w:szCs w:val="28"/>
            <w:u w:val="none"/>
            <w:lang w:val="lv-LV"/>
          </w:rPr>
          <w:t xml:space="preserve"> pārvadājumu</w:t>
        </w:r>
        <w:r w:rsidR="006C39E6" w:rsidRPr="006605A8">
          <w:rPr>
            <w:rStyle w:val="Hyperlink"/>
            <w:iCs/>
            <w:color w:val="auto"/>
            <w:sz w:val="28"/>
            <w:szCs w:val="28"/>
            <w:u w:val="none"/>
            <w:lang w:val="lv-LV"/>
          </w:rPr>
          <w:t xml:space="preserve"> likuma</w:t>
        </w:r>
      </w:hyperlink>
    </w:p>
    <w:p w14:paraId="7130E2C1" w14:textId="09488EAD" w:rsidR="006C39E6" w:rsidRPr="006605A8" w:rsidRDefault="003525EB" w:rsidP="000B5F9A">
      <w:pPr>
        <w:jc w:val="right"/>
        <w:rPr>
          <w:b/>
          <w:iCs/>
          <w:sz w:val="28"/>
          <w:szCs w:val="28"/>
          <w:lang w:val="lv-LV"/>
        </w:rPr>
      </w:pPr>
      <w:r w:rsidRPr="006605A8">
        <w:rPr>
          <w:iCs/>
          <w:sz w:val="28"/>
          <w:szCs w:val="28"/>
          <w:lang w:val="lv-LV"/>
        </w:rPr>
        <w:t>28</w:t>
      </w:r>
      <w:r w:rsidR="00AD68F7" w:rsidRPr="006605A8">
        <w:rPr>
          <w:iCs/>
          <w:sz w:val="28"/>
          <w:szCs w:val="28"/>
          <w:lang w:val="lv-LV"/>
        </w:rPr>
        <w:t>.</w:t>
      </w:r>
      <w:r w:rsidR="009F4D22" w:rsidRPr="006605A8">
        <w:rPr>
          <w:iCs/>
          <w:sz w:val="28"/>
          <w:szCs w:val="28"/>
          <w:lang w:val="lv-LV"/>
        </w:rPr>
        <w:t xml:space="preserve"> </w:t>
      </w:r>
      <w:r w:rsidR="006C39E6" w:rsidRPr="006605A8">
        <w:rPr>
          <w:iCs/>
          <w:sz w:val="28"/>
          <w:szCs w:val="28"/>
          <w:lang w:val="lv-LV"/>
        </w:rPr>
        <w:t xml:space="preserve">panta </w:t>
      </w:r>
      <w:r w:rsidRPr="006605A8">
        <w:rPr>
          <w:iCs/>
          <w:sz w:val="28"/>
          <w:szCs w:val="28"/>
          <w:lang w:val="lv-LV"/>
        </w:rPr>
        <w:t>trešo</w:t>
      </w:r>
      <w:r w:rsidR="00AD68F7" w:rsidRPr="006605A8">
        <w:rPr>
          <w:iCs/>
          <w:sz w:val="28"/>
          <w:szCs w:val="28"/>
          <w:lang w:val="lv-LV"/>
        </w:rPr>
        <w:t xml:space="preserve"> </w:t>
      </w:r>
      <w:r w:rsidR="006C39E6" w:rsidRPr="006605A8">
        <w:rPr>
          <w:iCs/>
          <w:sz w:val="28"/>
          <w:szCs w:val="28"/>
          <w:lang w:val="lv-LV"/>
        </w:rPr>
        <w:t>daļ</w:t>
      </w:r>
      <w:r w:rsidRPr="006605A8">
        <w:rPr>
          <w:iCs/>
          <w:sz w:val="28"/>
          <w:szCs w:val="28"/>
          <w:lang w:val="lv-LV"/>
        </w:rPr>
        <w:t>u</w:t>
      </w:r>
    </w:p>
    <w:p w14:paraId="7B77F3F4" w14:textId="35AC6F96" w:rsidR="006C39E6" w:rsidRPr="006605A8" w:rsidRDefault="006C39E6" w:rsidP="000B5F9A">
      <w:pPr>
        <w:jc w:val="right"/>
        <w:rPr>
          <w:sz w:val="28"/>
          <w:szCs w:val="28"/>
          <w:lang w:val="lv-LV"/>
        </w:rPr>
      </w:pPr>
    </w:p>
    <w:p w14:paraId="3341A71C" w14:textId="78B499F0" w:rsidR="00A1583C" w:rsidRPr="006605A8" w:rsidRDefault="00A1583C" w:rsidP="000B5F9A">
      <w:pPr>
        <w:jc w:val="right"/>
        <w:rPr>
          <w:sz w:val="28"/>
          <w:szCs w:val="28"/>
          <w:lang w:val="lv-LV"/>
        </w:rPr>
      </w:pPr>
    </w:p>
    <w:p w14:paraId="2BD0CCCE" w14:textId="23C1A18F" w:rsidR="009C0132" w:rsidRPr="006605A8" w:rsidRDefault="007A6CBB" w:rsidP="004C5487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  <w:r w:rsidRPr="006605A8">
        <w:rPr>
          <w:sz w:val="28"/>
          <w:szCs w:val="28"/>
          <w:lang w:val="lv-LV"/>
        </w:rPr>
        <w:t xml:space="preserve"> </w:t>
      </w:r>
      <w:r w:rsidR="006C39E6" w:rsidRPr="006605A8">
        <w:rPr>
          <w:sz w:val="28"/>
          <w:szCs w:val="28"/>
          <w:lang w:val="lv-LV"/>
        </w:rPr>
        <w:t xml:space="preserve">Izdarīt Ministru kabineta </w:t>
      </w:r>
      <w:r w:rsidR="00D17629" w:rsidRPr="006605A8">
        <w:rPr>
          <w:sz w:val="28"/>
          <w:szCs w:val="28"/>
          <w:lang w:val="lv-LV"/>
        </w:rPr>
        <w:t>20</w:t>
      </w:r>
      <w:r w:rsidR="003525EB" w:rsidRPr="006605A8">
        <w:rPr>
          <w:sz w:val="28"/>
          <w:szCs w:val="28"/>
          <w:lang w:val="lv-LV"/>
        </w:rPr>
        <w:t>04</w:t>
      </w:r>
      <w:r w:rsidR="006C39E6" w:rsidRPr="006605A8">
        <w:rPr>
          <w:sz w:val="28"/>
          <w:szCs w:val="28"/>
          <w:lang w:val="lv-LV"/>
        </w:rPr>
        <w:t>.</w:t>
      </w:r>
      <w:r w:rsidR="009F4D22" w:rsidRPr="006605A8">
        <w:rPr>
          <w:sz w:val="28"/>
          <w:szCs w:val="28"/>
          <w:lang w:val="lv-LV"/>
        </w:rPr>
        <w:t xml:space="preserve"> </w:t>
      </w:r>
      <w:r w:rsidR="006C39E6" w:rsidRPr="006605A8">
        <w:rPr>
          <w:sz w:val="28"/>
          <w:szCs w:val="28"/>
          <w:lang w:val="lv-LV"/>
        </w:rPr>
        <w:t xml:space="preserve">gada </w:t>
      </w:r>
      <w:r w:rsidR="003525EB" w:rsidRPr="006605A8">
        <w:rPr>
          <w:sz w:val="28"/>
          <w:szCs w:val="28"/>
          <w:lang w:val="lv-LV"/>
        </w:rPr>
        <w:t xml:space="preserve">22.aprīļa </w:t>
      </w:r>
      <w:r w:rsidR="006C39E6" w:rsidRPr="006605A8">
        <w:rPr>
          <w:sz w:val="28"/>
          <w:szCs w:val="28"/>
          <w:lang w:val="lv-LV"/>
        </w:rPr>
        <w:t>noteikumos Nr.</w:t>
      </w:r>
      <w:r w:rsidR="003525EB" w:rsidRPr="006605A8">
        <w:rPr>
          <w:sz w:val="28"/>
          <w:szCs w:val="28"/>
          <w:lang w:val="lv-LV"/>
        </w:rPr>
        <w:t>377</w:t>
      </w:r>
      <w:r w:rsidR="006C39E6" w:rsidRPr="006605A8">
        <w:rPr>
          <w:sz w:val="28"/>
          <w:szCs w:val="28"/>
          <w:lang w:val="lv-LV"/>
        </w:rPr>
        <w:t xml:space="preserve"> </w:t>
      </w:r>
      <w:r w:rsidR="003525EB" w:rsidRPr="006605A8">
        <w:rPr>
          <w:sz w:val="28"/>
          <w:szCs w:val="28"/>
          <w:lang w:val="lv-LV"/>
        </w:rPr>
        <w:t>“Noteikumi par lejamkravu pārvadāšanu cisternās un bunkura pusvagonos”</w:t>
      </w:r>
      <w:r w:rsidR="006C39E6" w:rsidRPr="006605A8">
        <w:rPr>
          <w:sz w:val="28"/>
          <w:szCs w:val="28"/>
          <w:lang w:val="lv-LV"/>
        </w:rPr>
        <w:t xml:space="preserve"> (Latvijas Vēstnesis, </w:t>
      </w:r>
      <w:r w:rsidR="00E10F46" w:rsidRPr="006605A8">
        <w:rPr>
          <w:sz w:val="28"/>
          <w:szCs w:val="28"/>
          <w:lang w:val="lv-LV"/>
        </w:rPr>
        <w:t>20</w:t>
      </w:r>
      <w:r w:rsidR="003525EB" w:rsidRPr="006605A8">
        <w:rPr>
          <w:sz w:val="28"/>
          <w:szCs w:val="28"/>
          <w:lang w:val="lv-LV"/>
        </w:rPr>
        <w:t>04</w:t>
      </w:r>
      <w:r w:rsidR="006C39E6" w:rsidRPr="006605A8">
        <w:rPr>
          <w:sz w:val="28"/>
          <w:szCs w:val="28"/>
          <w:lang w:val="lv-LV"/>
        </w:rPr>
        <w:t xml:space="preserve">, </w:t>
      </w:r>
      <w:r w:rsidR="003525EB" w:rsidRPr="006605A8">
        <w:rPr>
          <w:sz w:val="28"/>
          <w:szCs w:val="28"/>
          <w:lang w:val="lv-LV"/>
        </w:rPr>
        <w:t>66</w:t>
      </w:r>
      <w:r w:rsidR="00F751AE" w:rsidRPr="006605A8">
        <w:rPr>
          <w:sz w:val="28"/>
          <w:szCs w:val="28"/>
          <w:lang w:val="lv-LV"/>
        </w:rPr>
        <w:t xml:space="preserve">. </w:t>
      </w:r>
      <w:r w:rsidR="006C39E6" w:rsidRPr="006605A8">
        <w:rPr>
          <w:sz w:val="28"/>
          <w:szCs w:val="28"/>
          <w:lang w:val="lv-LV"/>
        </w:rPr>
        <w:t>nr.</w:t>
      </w:r>
      <w:r w:rsidR="008C1C5B">
        <w:rPr>
          <w:sz w:val="28"/>
          <w:szCs w:val="28"/>
          <w:lang w:val="lv-LV"/>
        </w:rPr>
        <w:t>;</w:t>
      </w:r>
      <w:r w:rsidR="00411418" w:rsidRPr="00411418">
        <w:rPr>
          <w:sz w:val="28"/>
          <w:szCs w:val="28"/>
          <w:lang w:val="lv-LV"/>
        </w:rPr>
        <w:t xml:space="preserve"> </w:t>
      </w:r>
      <w:r w:rsidR="00411418" w:rsidRPr="003F3E3C">
        <w:rPr>
          <w:sz w:val="28"/>
          <w:szCs w:val="28"/>
          <w:lang w:val="lv-LV"/>
        </w:rPr>
        <w:t>2009, 121. nr.</w:t>
      </w:r>
      <w:r w:rsidR="006C39E6" w:rsidRPr="006605A8">
        <w:rPr>
          <w:sz w:val="28"/>
          <w:szCs w:val="28"/>
          <w:lang w:val="lv-LV"/>
        </w:rPr>
        <w:t>) šādus grozījumus:</w:t>
      </w:r>
      <w:r w:rsidR="00C53A02" w:rsidRPr="006605A8">
        <w:rPr>
          <w:sz w:val="28"/>
          <w:szCs w:val="28"/>
          <w:lang w:val="lv-LV"/>
        </w:rPr>
        <w:t xml:space="preserve"> </w:t>
      </w:r>
    </w:p>
    <w:p w14:paraId="47C4B490" w14:textId="6832330F" w:rsidR="00B3002A" w:rsidRPr="006605A8" w:rsidRDefault="004400FE" w:rsidP="004400FE">
      <w:pPr>
        <w:ind w:firstLine="720"/>
        <w:jc w:val="both"/>
        <w:rPr>
          <w:sz w:val="28"/>
          <w:szCs w:val="28"/>
          <w:lang w:val="lv-LV"/>
        </w:rPr>
      </w:pPr>
      <w:r w:rsidRPr="006605A8">
        <w:rPr>
          <w:sz w:val="28"/>
          <w:szCs w:val="28"/>
          <w:lang w:val="lv-LV"/>
        </w:rPr>
        <w:t>1.</w:t>
      </w:r>
      <w:r w:rsidR="004C5487" w:rsidRPr="006605A8">
        <w:rPr>
          <w:sz w:val="28"/>
          <w:szCs w:val="28"/>
          <w:lang w:val="lv-LV"/>
        </w:rPr>
        <w:t xml:space="preserve"> </w:t>
      </w:r>
      <w:r w:rsidR="003525EB" w:rsidRPr="006605A8">
        <w:rPr>
          <w:sz w:val="28"/>
          <w:szCs w:val="28"/>
          <w:lang w:val="lv-LV"/>
        </w:rPr>
        <w:t>Svītrot</w:t>
      </w:r>
      <w:r w:rsidR="009C0132" w:rsidRPr="006605A8">
        <w:rPr>
          <w:sz w:val="28"/>
          <w:szCs w:val="28"/>
          <w:lang w:val="lv-LV"/>
        </w:rPr>
        <w:t xml:space="preserve"> 25.</w:t>
      </w:r>
      <w:r w:rsidR="005E5F49">
        <w:rPr>
          <w:sz w:val="28"/>
          <w:szCs w:val="28"/>
          <w:lang w:val="lv-LV"/>
        </w:rPr>
        <w:t>,</w:t>
      </w:r>
      <w:r w:rsidR="009C0132" w:rsidRPr="006605A8">
        <w:rPr>
          <w:sz w:val="28"/>
          <w:szCs w:val="28"/>
          <w:lang w:val="lv-LV"/>
        </w:rPr>
        <w:t xml:space="preserve"> 26.</w:t>
      </w:r>
      <w:r w:rsidR="005E5F49">
        <w:rPr>
          <w:sz w:val="28"/>
          <w:szCs w:val="28"/>
          <w:lang w:val="lv-LV"/>
        </w:rPr>
        <w:t>,</w:t>
      </w:r>
      <w:r w:rsidR="00F7711E" w:rsidRPr="006605A8">
        <w:rPr>
          <w:sz w:val="28"/>
          <w:szCs w:val="28"/>
          <w:lang w:val="lv-LV"/>
        </w:rPr>
        <w:t xml:space="preserve"> 30.</w:t>
      </w:r>
      <w:r w:rsidR="005E5F49">
        <w:rPr>
          <w:sz w:val="28"/>
          <w:szCs w:val="28"/>
          <w:lang w:val="lv-LV"/>
        </w:rPr>
        <w:t>,</w:t>
      </w:r>
      <w:r w:rsidR="00F7711E" w:rsidRPr="006605A8">
        <w:rPr>
          <w:sz w:val="28"/>
          <w:szCs w:val="28"/>
          <w:lang w:val="lv-LV"/>
        </w:rPr>
        <w:t xml:space="preserve"> 31.</w:t>
      </w:r>
      <w:r w:rsidR="005E5F49">
        <w:rPr>
          <w:sz w:val="28"/>
          <w:szCs w:val="28"/>
          <w:lang w:val="lv-LV"/>
        </w:rPr>
        <w:t>,</w:t>
      </w:r>
      <w:r w:rsidR="00F7711E" w:rsidRPr="006605A8">
        <w:rPr>
          <w:sz w:val="28"/>
          <w:szCs w:val="28"/>
          <w:lang w:val="lv-LV"/>
        </w:rPr>
        <w:t xml:space="preserve"> 34. un 36 .punktu.</w:t>
      </w:r>
    </w:p>
    <w:p w14:paraId="4F8670F7" w14:textId="46DFFFB5" w:rsidR="00F7711E" w:rsidRPr="008C1C5B" w:rsidRDefault="004400FE" w:rsidP="003C5B72">
      <w:pPr>
        <w:ind w:firstLine="720"/>
        <w:jc w:val="both"/>
        <w:rPr>
          <w:sz w:val="28"/>
          <w:szCs w:val="28"/>
          <w:lang w:val="lv-LV"/>
        </w:rPr>
      </w:pPr>
      <w:r w:rsidRPr="006605A8">
        <w:rPr>
          <w:sz w:val="28"/>
          <w:szCs w:val="28"/>
          <w:lang w:val="lv-LV"/>
        </w:rPr>
        <w:t>2.</w:t>
      </w:r>
      <w:r w:rsidR="004C5487" w:rsidRPr="006605A8">
        <w:rPr>
          <w:sz w:val="28"/>
          <w:szCs w:val="28"/>
          <w:lang w:val="lv-LV"/>
        </w:rPr>
        <w:t xml:space="preserve"> </w:t>
      </w:r>
      <w:r w:rsidR="005E5F49">
        <w:rPr>
          <w:sz w:val="28"/>
          <w:szCs w:val="28"/>
          <w:lang w:val="lv-LV"/>
        </w:rPr>
        <w:t>Svītrot 39.punktā vārdus iekavās “(bunkura pusvagonos)” (attiecīgā locījumā).</w:t>
      </w:r>
    </w:p>
    <w:p w14:paraId="43891F68" w14:textId="7FB49C10" w:rsidR="00F7711E" w:rsidRPr="006605A8" w:rsidRDefault="004400FE">
      <w:pPr>
        <w:ind w:firstLine="720"/>
        <w:jc w:val="both"/>
        <w:rPr>
          <w:sz w:val="28"/>
          <w:szCs w:val="28"/>
          <w:lang w:val="lv-LV"/>
        </w:rPr>
      </w:pPr>
      <w:r w:rsidRPr="006605A8">
        <w:rPr>
          <w:sz w:val="28"/>
          <w:szCs w:val="28"/>
          <w:lang w:val="lv-LV"/>
        </w:rPr>
        <w:t>3.</w:t>
      </w:r>
      <w:r w:rsidR="004C5487" w:rsidRPr="006605A8">
        <w:rPr>
          <w:sz w:val="28"/>
          <w:szCs w:val="28"/>
          <w:lang w:val="lv-LV"/>
        </w:rPr>
        <w:t xml:space="preserve"> </w:t>
      </w:r>
      <w:r w:rsidR="005E5F49">
        <w:rPr>
          <w:sz w:val="28"/>
          <w:szCs w:val="28"/>
          <w:lang w:val="lv-LV"/>
        </w:rPr>
        <w:t>Svītrot 43.punktā vārdus “kuru tipu publiskās lietošanas dzelzceļa infrastruktūras pārvaldītājs noteicis attiecīgajai kravai un”.</w:t>
      </w:r>
    </w:p>
    <w:p w14:paraId="42A11CF9" w14:textId="4ED3FF22" w:rsidR="00DA1B33" w:rsidRPr="006605A8" w:rsidRDefault="004400FE" w:rsidP="004400FE">
      <w:pPr>
        <w:ind w:firstLine="720"/>
        <w:jc w:val="both"/>
        <w:rPr>
          <w:sz w:val="28"/>
          <w:szCs w:val="28"/>
          <w:lang w:val="lv-LV"/>
        </w:rPr>
      </w:pPr>
      <w:r w:rsidRPr="006605A8">
        <w:rPr>
          <w:sz w:val="28"/>
          <w:szCs w:val="28"/>
          <w:lang w:val="lv-LV"/>
        </w:rPr>
        <w:t>4.</w:t>
      </w:r>
      <w:r w:rsidR="004C5487" w:rsidRPr="006605A8">
        <w:rPr>
          <w:sz w:val="28"/>
          <w:szCs w:val="28"/>
          <w:lang w:val="lv-LV"/>
        </w:rPr>
        <w:t xml:space="preserve"> </w:t>
      </w:r>
      <w:r w:rsidR="00DA1B33" w:rsidRPr="006605A8">
        <w:rPr>
          <w:sz w:val="28"/>
          <w:szCs w:val="28"/>
          <w:lang w:val="lv-LV"/>
        </w:rPr>
        <w:t>Svītrot 103.</w:t>
      </w:r>
      <w:r w:rsidR="005E5F49">
        <w:rPr>
          <w:sz w:val="28"/>
          <w:szCs w:val="28"/>
          <w:lang w:val="lv-LV"/>
        </w:rPr>
        <w:t>,</w:t>
      </w:r>
      <w:r w:rsidR="00DA1B33" w:rsidRPr="006605A8">
        <w:rPr>
          <w:sz w:val="28"/>
          <w:szCs w:val="28"/>
          <w:lang w:val="lv-LV"/>
        </w:rPr>
        <w:t xml:space="preserve"> 107. un 120.punktu.</w:t>
      </w:r>
    </w:p>
    <w:p w14:paraId="1289FF42" w14:textId="42D57850" w:rsidR="00DA1B33" w:rsidRPr="006605A8" w:rsidRDefault="004400FE" w:rsidP="004400FE">
      <w:pPr>
        <w:ind w:firstLine="720"/>
        <w:jc w:val="both"/>
        <w:rPr>
          <w:sz w:val="28"/>
          <w:szCs w:val="28"/>
          <w:lang w:val="lv-LV"/>
        </w:rPr>
      </w:pPr>
      <w:r w:rsidRPr="006605A8">
        <w:rPr>
          <w:sz w:val="28"/>
          <w:szCs w:val="28"/>
          <w:lang w:val="lv-LV"/>
        </w:rPr>
        <w:t>5.</w:t>
      </w:r>
      <w:r w:rsidR="004C5487" w:rsidRPr="006605A8">
        <w:rPr>
          <w:sz w:val="28"/>
          <w:szCs w:val="28"/>
          <w:lang w:val="lv-LV"/>
        </w:rPr>
        <w:t xml:space="preserve"> </w:t>
      </w:r>
      <w:r w:rsidRPr="006605A8">
        <w:rPr>
          <w:sz w:val="28"/>
          <w:szCs w:val="28"/>
          <w:lang w:val="lv-LV"/>
        </w:rPr>
        <w:t>Svītrot 6.10</w:t>
      </w:r>
      <w:r w:rsidR="00351D57" w:rsidRPr="006605A8">
        <w:rPr>
          <w:sz w:val="28"/>
          <w:szCs w:val="28"/>
          <w:lang w:val="lv-LV"/>
        </w:rPr>
        <w:t>.</w:t>
      </w:r>
      <w:r w:rsidRPr="006605A8">
        <w:rPr>
          <w:sz w:val="28"/>
          <w:szCs w:val="28"/>
          <w:lang w:val="lv-LV"/>
        </w:rPr>
        <w:t xml:space="preserve"> </w:t>
      </w:r>
      <w:r w:rsidR="005E5F49">
        <w:rPr>
          <w:sz w:val="28"/>
          <w:szCs w:val="28"/>
          <w:lang w:val="lv-LV"/>
        </w:rPr>
        <w:t>apakš</w:t>
      </w:r>
      <w:r w:rsidRPr="006605A8">
        <w:rPr>
          <w:sz w:val="28"/>
          <w:szCs w:val="28"/>
          <w:lang w:val="lv-LV"/>
        </w:rPr>
        <w:t>nodaļu.</w:t>
      </w:r>
    </w:p>
    <w:p w14:paraId="5DAFFA7F" w14:textId="77777777" w:rsidR="004400FE" w:rsidRPr="006605A8" w:rsidRDefault="004400FE" w:rsidP="004400FE">
      <w:pPr>
        <w:ind w:left="851"/>
        <w:jc w:val="both"/>
        <w:rPr>
          <w:sz w:val="28"/>
          <w:szCs w:val="28"/>
        </w:rPr>
      </w:pPr>
    </w:p>
    <w:p w14:paraId="45C253F9" w14:textId="77777777" w:rsidR="00004BA0" w:rsidRPr="006605A8" w:rsidRDefault="00004BA0" w:rsidP="00004BA0">
      <w:pPr>
        <w:tabs>
          <w:tab w:val="left" w:pos="6237"/>
        </w:tabs>
        <w:spacing w:after="120"/>
        <w:ind w:hanging="1560"/>
        <w:jc w:val="both"/>
        <w:rPr>
          <w:rFonts w:eastAsia="Calibri"/>
          <w:sz w:val="28"/>
          <w:szCs w:val="28"/>
          <w:lang w:val="lv-LV"/>
        </w:rPr>
      </w:pPr>
    </w:p>
    <w:p w14:paraId="187ADBF7" w14:textId="565FB009" w:rsidR="00004BA0" w:rsidRPr="006605A8" w:rsidRDefault="00004BA0" w:rsidP="00004BA0">
      <w:pPr>
        <w:tabs>
          <w:tab w:val="left" w:pos="6237"/>
        </w:tabs>
        <w:spacing w:after="120"/>
        <w:jc w:val="both"/>
        <w:rPr>
          <w:rFonts w:eastAsia="Calibri"/>
          <w:sz w:val="28"/>
          <w:szCs w:val="28"/>
          <w:lang w:val="lv-LV"/>
        </w:rPr>
      </w:pPr>
      <w:r w:rsidRPr="006605A8">
        <w:rPr>
          <w:rFonts w:eastAsia="Calibri"/>
          <w:sz w:val="28"/>
          <w:szCs w:val="28"/>
          <w:lang w:val="lv-LV"/>
        </w:rPr>
        <w:t>Ministru prezidents</w:t>
      </w:r>
      <w:r w:rsidRPr="006605A8">
        <w:rPr>
          <w:rFonts w:eastAsia="Calibri"/>
          <w:sz w:val="28"/>
          <w:szCs w:val="28"/>
          <w:lang w:val="lv-LV"/>
        </w:rPr>
        <w:tab/>
      </w:r>
      <w:r w:rsidR="003363F6">
        <w:rPr>
          <w:rFonts w:eastAsia="Calibri"/>
          <w:sz w:val="28"/>
          <w:szCs w:val="28"/>
          <w:lang w:val="lv-LV"/>
        </w:rPr>
        <w:tab/>
      </w:r>
      <w:r w:rsidR="003363F6">
        <w:rPr>
          <w:rFonts w:eastAsia="Calibri"/>
          <w:sz w:val="28"/>
          <w:szCs w:val="28"/>
          <w:lang w:val="lv-LV"/>
        </w:rPr>
        <w:tab/>
      </w:r>
      <w:r w:rsidRPr="006605A8">
        <w:rPr>
          <w:rFonts w:eastAsia="Calibri"/>
          <w:sz w:val="28"/>
          <w:szCs w:val="28"/>
          <w:lang w:val="lv-LV"/>
        </w:rPr>
        <w:t xml:space="preserve">A. K. Kariņš                                                                            </w:t>
      </w:r>
    </w:p>
    <w:p w14:paraId="3C553EB7" w14:textId="77777777" w:rsidR="00004BA0" w:rsidRPr="006605A8" w:rsidRDefault="00004BA0" w:rsidP="00004BA0">
      <w:pPr>
        <w:tabs>
          <w:tab w:val="left" w:pos="6237"/>
        </w:tabs>
        <w:spacing w:after="120"/>
        <w:ind w:hanging="1560"/>
        <w:jc w:val="both"/>
        <w:rPr>
          <w:rFonts w:eastAsia="Calibri"/>
          <w:sz w:val="28"/>
          <w:szCs w:val="28"/>
          <w:lang w:val="lv-LV"/>
        </w:rPr>
      </w:pPr>
    </w:p>
    <w:p w14:paraId="2D53BDDC" w14:textId="2FF125E2" w:rsidR="00004BA0" w:rsidRPr="006605A8" w:rsidRDefault="00004BA0" w:rsidP="00004BA0">
      <w:pPr>
        <w:spacing w:after="120" w:line="259" w:lineRule="auto"/>
        <w:jc w:val="both"/>
        <w:rPr>
          <w:rFonts w:eastAsia="Calibri"/>
          <w:sz w:val="28"/>
          <w:szCs w:val="28"/>
          <w:lang w:val="lv-LV"/>
        </w:rPr>
      </w:pPr>
      <w:r w:rsidRPr="006605A8">
        <w:rPr>
          <w:rFonts w:eastAsia="Calibri"/>
          <w:sz w:val="28"/>
          <w:szCs w:val="28"/>
          <w:lang w:val="lv-LV"/>
        </w:rPr>
        <w:t xml:space="preserve">Satiksmes ministrs </w:t>
      </w:r>
      <w:r w:rsidRPr="006605A8">
        <w:rPr>
          <w:rFonts w:eastAsia="Calibri"/>
          <w:sz w:val="28"/>
          <w:szCs w:val="28"/>
          <w:lang w:val="lv-LV"/>
        </w:rPr>
        <w:tab/>
      </w:r>
      <w:r w:rsidRPr="006605A8">
        <w:rPr>
          <w:rFonts w:eastAsia="Calibri"/>
          <w:sz w:val="28"/>
          <w:szCs w:val="28"/>
          <w:lang w:val="lv-LV"/>
        </w:rPr>
        <w:tab/>
      </w:r>
      <w:r w:rsidRPr="006605A8">
        <w:rPr>
          <w:rFonts w:eastAsia="Calibri"/>
          <w:sz w:val="28"/>
          <w:szCs w:val="28"/>
          <w:lang w:val="lv-LV"/>
        </w:rPr>
        <w:tab/>
      </w:r>
      <w:r w:rsidRPr="006605A8">
        <w:rPr>
          <w:rFonts w:eastAsia="Calibri"/>
          <w:sz w:val="28"/>
          <w:szCs w:val="28"/>
          <w:lang w:val="lv-LV"/>
        </w:rPr>
        <w:tab/>
      </w:r>
      <w:r w:rsidRPr="006605A8">
        <w:rPr>
          <w:rFonts w:eastAsia="Calibri"/>
          <w:sz w:val="28"/>
          <w:szCs w:val="28"/>
          <w:lang w:val="lv-LV"/>
        </w:rPr>
        <w:tab/>
      </w:r>
      <w:r w:rsidR="003363F6">
        <w:rPr>
          <w:rFonts w:eastAsia="Calibri"/>
          <w:sz w:val="28"/>
          <w:szCs w:val="28"/>
          <w:lang w:val="lv-LV"/>
        </w:rPr>
        <w:tab/>
      </w:r>
      <w:r w:rsidR="003363F6">
        <w:rPr>
          <w:rFonts w:eastAsia="Calibri"/>
          <w:sz w:val="28"/>
          <w:szCs w:val="28"/>
          <w:lang w:val="lv-LV"/>
        </w:rPr>
        <w:tab/>
      </w:r>
      <w:r w:rsidRPr="006605A8">
        <w:rPr>
          <w:rFonts w:eastAsia="Calibri"/>
          <w:sz w:val="28"/>
          <w:szCs w:val="28"/>
          <w:lang w:val="lv-LV"/>
        </w:rPr>
        <w:t>T. Linkaits</w:t>
      </w:r>
    </w:p>
    <w:p w14:paraId="00A7706D" w14:textId="77777777" w:rsidR="00004BA0" w:rsidRPr="006605A8" w:rsidRDefault="00004BA0" w:rsidP="00004BA0">
      <w:pPr>
        <w:spacing w:after="120" w:line="259" w:lineRule="auto"/>
        <w:jc w:val="both"/>
        <w:rPr>
          <w:rFonts w:eastAsia="Calibri"/>
          <w:sz w:val="28"/>
          <w:szCs w:val="28"/>
          <w:lang w:val="lv-LV"/>
        </w:rPr>
      </w:pPr>
    </w:p>
    <w:p w14:paraId="3290AE5C" w14:textId="5147160F" w:rsidR="00004BA0" w:rsidRPr="006605A8" w:rsidRDefault="00004BA0" w:rsidP="00004BA0">
      <w:pPr>
        <w:spacing w:after="120" w:line="259" w:lineRule="auto"/>
        <w:jc w:val="both"/>
        <w:rPr>
          <w:rFonts w:eastAsia="Calibri"/>
          <w:sz w:val="28"/>
          <w:szCs w:val="28"/>
          <w:lang w:val="lv-LV"/>
        </w:rPr>
      </w:pPr>
      <w:r w:rsidRPr="006605A8">
        <w:rPr>
          <w:rFonts w:eastAsia="Calibri"/>
          <w:sz w:val="28"/>
          <w:szCs w:val="28"/>
          <w:lang w:val="lv-LV"/>
        </w:rPr>
        <w:t>Iesniedzējs: satiksmes ministrs</w:t>
      </w:r>
      <w:r w:rsidRPr="006605A8">
        <w:rPr>
          <w:rFonts w:eastAsia="Calibri"/>
          <w:sz w:val="28"/>
          <w:szCs w:val="28"/>
          <w:lang w:val="lv-LV"/>
        </w:rPr>
        <w:tab/>
      </w:r>
      <w:r w:rsidRPr="006605A8">
        <w:rPr>
          <w:rFonts w:eastAsia="Calibri"/>
          <w:sz w:val="28"/>
          <w:szCs w:val="28"/>
          <w:lang w:val="lv-LV"/>
        </w:rPr>
        <w:tab/>
      </w:r>
      <w:r w:rsidRPr="006605A8">
        <w:rPr>
          <w:rFonts w:eastAsia="Calibri"/>
          <w:sz w:val="28"/>
          <w:szCs w:val="28"/>
          <w:lang w:val="lv-LV"/>
        </w:rPr>
        <w:tab/>
      </w:r>
      <w:r w:rsidRPr="006605A8">
        <w:rPr>
          <w:rFonts w:eastAsia="Calibri"/>
          <w:sz w:val="28"/>
          <w:szCs w:val="28"/>
          <w:lang w:val="lv-LV"/>
        </w:rPr>
        <w:tab/>
      </w:r>
      <w:r w:rsidR="003363F6">
        <w:rPr>
          <w:rFonts w:eastAsia="Calibri"/>
          <w:sz w:val="28"/>
          <w:szCs w:val="28"/>
          <w:lang w:val="lv-LV"/>
        </w:rPr>
        <w:tab/>
      </w:r>
      <w:r w:rsidR="003363F6">
        <w:rPr>
          <w:rFonts w:eastAsia="Calibri"/>
          <w:sz w:val="28"/>
          <w:szCs w:val="28"/>
          <w:lang w:val="lv-LV"/>
        </w:rPr>
        <w:tab/>
      </w:r>
      <w:r w:rsidRPr="006605A8">
        <w:rPr>
          <w:rFonts w:eastAsia="Calibri"/>
          <w:sz w:val="28"/>
          <w:szCs w:val="28"/>
          <w:lang w:val="lv-LV"/>
        </w:rPr>
        <w:t>T. Linkaits</w:t>
      </w:r>
    </w:p>
    <w:p w14:paraId="737DD211" w14:textId="77777777" w:rsidR="00004BA0" w:rsidRPr="006605A8" w:rsidRDefault="00004BA0" w:rsidP="00004BA0">
      <w:pPr>
        <w:spacing w:after="120" w:line="259" w:lineRule="auto"/>
        <w:jc w:val="both"/>
        <w:rPr>
          <w:rFonts w:eastAsia="Calibri"/>
          <w:sz w:val="28"/>
          <w:szCs w:val="28"/>
          <w:lang w:val="lv-LV"/>
        </w:rPr>
      </w:pPr>
    </w:p>
    <w:p w14:paraId="451D5AB8" w14:textId="7AF3C0CC" w:rsidR="00D41EB3" w:rsidRPr="006605A8" w:rsidRDefault="00004BA0" w:rsidP="006605A8">
      <w:pPr>
        <w:tabs>
          <w:tab w:val="left" w:pos="5954"/>
          <w:tab w:val="left" w:pos="6237"/>
          <w:tab w:val="left" w:pos="6379"/>
          <w:tab w:val="left" w:pos="6804"/>
          <w:tab w:val="left" w:pos="7230"/>
        </w:tabs>
        <w:spacing w:after="120" w:line="259" w:lineRule="auto"/>
        <w:jc w:val="both"/>
        <w:rPr>
          <w:rFonts w:eastAsia="Calibri"/>
          <w:sz w:val="28"/>
          <w:szCs w:val="28"/>
          <w:lang w:val="lv-LV"/>
        </w:rPr>
      </w:pPr>
      <w:r w:rsidRPr="006605A8">
        <w:rPr>
          <w:rFonts w:eastAsia="Calibri"/>
          <w:sz w:val="28"/>
          <w:szCs w:val="28"/>
          <w:lang w:val="lv-LV"/>
        </w:rPr>
        <w:t>Vīza: valsts sekretāre</w:t>
      </w:r>
      <w:r w:rsidRPr="006605A8">
        <w:rPr>
          <w:rFonts w:eastAsia="Calibri"/>
          <w:sz w:val="28"/>
          <w:szCs w:val="28"/>
          <w:lang w:val="lv-LV"/>
        </w:rPr>
        <w:tab/>
      </w:r>
      <w:r w:rsidRPr="006605A8">
        <w:rPr>
          <w:rFonts w:eastAsia="Calibri"/>
          <w:sz w:val="28"/>
          <w:szCs w:val="28"/>
          <w:lang w:val="lv-LV"/>
        </w:rPr>
        <w:tab/>
      </w:r>
      <w:r w:rsidRPr="006605A8">
        <w:rPr>
          <w:rFonts w:eastAsia="Calibri"/>
          <w:sz w:val="28"/>
          <w:szCs w:val="28"/>
          <w:lang w:val="lv-LV"/>
        </w:rPr>
        <w:tab/>
      </w:r>
      <w:r w:rsidRPr="006605A8">
        <w:rPr>
          <w:rFonts w:eastAsia="Calibri"/>
          <w:sz w:val="28"/>
          <w:szCs w:val="28"/>
          <w:lang w:val="lv-LV"/>
        </w:rPr>
        <w:tab/>
        <w:t xml:space="preserve"> </w:t>
      </w:r>
      <w:r w:rsidR="003363F6">
        <w:rPr>
          <w:rFonts w:eastAsia="Calibri"/>
          <w:sz w:val="28"/>
          <w:szCs w:val="28"/>
          <w:lang w:val="lv-LV"/>
        </w:rPr>
        <w:tab/>
      </w:r>
      <w:r w:rsidRPr="006605A8">
        <w:rPr>
          <w:rFonts w:eastAsia="Calibri"/>
          <w:sz w:val="28"/>
          <w:szCs w:val="28"/>
          <w:lang w:val="lv-LV"/>
        </w:rPr>
        <w:t>I. Stepanova</w:t>
      </w:r>
    </w:p>
    <w:sectPr w:rsidR="00D41EB3" w:rsidRPr="006605A8" w:rsidSect="006605A8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D58AC" w14:textId="77777777" w:rsidR="00FB3F88" w:rsidRDefault="00FB3F88" w:rsidP="00E4597F">
      <w:r>
        <w:separator/>
      </w:r>
    </w:p>
  </w:endnote>
  <w:endnote w:type="continuationSeparator" w:id="0">
    <w:p w14:paraId="4A837915" w14:textId="77777777" w:rsidR="00FB3F88" w:rsidRDefault="00FB3F88" w:rsidP="00E45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CA497" w14:textId="77777777" w:rsidR="006605A8" w:rsidRPr="00004BA0" w:rsidRDefault="006605A8" w:rsidP="006605A8">
    <w:pPr>
      <w:pStyle w:val="Footer"/>
      <w:rPr>
        <w:sz w:val="20"/>
        <w:szCs w:val="20"/>
        <w:lang w:val="lv-LV"/>
      </w:rPr>
    </w:pPr>
    <w:r w:rsidRPr="00004BA0">
      <w:rPr>
        <w:sz w:val="20"/>
        <w:szCs w:val="20"/>
        <w:lang w:val="lv-LV"/>
      </w:rPr>
      <w:t>SMNot_</w:t>
    </w:r>
    <w:r>
      <w:rPr>
        <w:sz w:val="20"/>
        <w:szCs w:val="20"/>
        <w:lang w:val="lv-LV"/>
      </w:rPr>
      <w:t>280520_</w:t>
    </w:r>
    <w:r w:rsidRPr="00004BA0">
      <w:rPr>
        <w:sz w:val="20"/>
        <w:szCs w:val="20"/>
        <w:lang w:val="lv-LV"/>
      </w:rPr>
      <w:t>GrozMKnot_</w:t>
    </w:r>
    <w:r>
      <w:rPr>
        <w:sz w:val="20"/>
        <w:szCs w:val="20"/>
        <w:lang w:val="lv-LV"/>
      </w:rPr>
      <w:t>377</w:t>
    </w:r>
  </w:p>
  <w:p w14:paraId="60F989A3" w14:textId="7E793614" w:rsidR="00004BA0" w:rsidRPr="006605A8" w:rsidRDefault="00004BA0" w:rsidP="006605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BA62F" w14:textId="2CBFCF35" w:rsidR="00004BA0" w:rsidRPr="00004BA0" w:rsidRDefault="00004BA0">
    <w:pPr>
      <w:pStyle w:val="Footer"/>
      <w:rPr>
        <w:sz w:val="20"/>
        <w:szCs w:val="20"/>
        <w:lang w:val="lv-LV"/>
      </w:rPr>
    </w:pPr>
    <w:r w:rsidRPr="00004BA0">
      <w:rPr>
        <w:sz w:val="20"/>
        <w:szCs w:val="20"/>
        <w:lang w:val="lv-LV"/>
      </w:rPr>
      <w:t>SMNot</w:t>
    </w:r>
    <w:r w:rsidR="00185FDA">
      <w:rPr>
        <w:sz w:val="20"/>
        <w:szCs w:val="20"/>
        <w:lang w:val="lv-LV"/>
      </w:rPr>
      <w:t>_</w:t>
    </w:r>
    <w:r w:rsidR="003C5B72">
      <w:rPr>
        <w:sz w:val="20"/>
        <w:szCs w:val="20"/>
        <w:lang w:val="lv-LV"/>
      </w:rPr>
      <w:t>0</w:t>
    </w:r>
    <w:r w:rsidR="00185FDA">
      <w:rPr>
        <w:sz w:val="20"/>
        <w:szCs w:val="20"/>
        <w:lang w:val="lv-LV"/>
      </w:rPr>
      <w:t>2</w:t>
    </w:r>
    <w:r w:rsidR="003C5B72">
      <w:rPr>
        <w:sz w:val="20"/>
        <w:szCs w:val="20"/>
        <w:lang w:val="lv-LV"/>
      </w:rPr>
      <w:t>06</w:t>
    </w:r>
    <w:r>
      <w:rPr>
        <w:sz w:val="20"/>
        <w:szCs w:val="20"/>
        <w:lang w:val="lv-LV"/>
      </w:rPr>
      <w:t>20</w:t>
    </w:r>
    <w:r w:rsidR="00185FDA">
      <w:rPr>
        <w:sz w:val="20"/>
        <w:szCs w:val="20"/>
        <w:lang w:val="lv-LV"/>
      </w:rPr>
      <w:t>_</w:t>
    </w:r>
    <w:r w:rsidRPr="00004BA0">
      <w:rPr>
        <w:sz w:val="20"/>
        <w:szCs w:val="20"/>
        <w:lang w:val="lv-LV"/>
      </w:rPr>
      <w:t>GrozMKnot_</w:t>
    </w:r>
    <w:r w:rsidR="005550F3">
      <w:rPr>
        <w:sz w:val="20"/>
        <w:szCs w:val="20"/>
        <w:lang w:val="lv-LV"/>
      </w:rPr>
      <w:t>377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BDC7B" w14:textId="77777777" w:rsidR="00FB3F88" w:rsidRDefault="00FB3F88" w:rsidP="00E4597F">
      <w:r>
        <w:separator/>
      </w:r>
    </w:p>
  </w:footnote>
  <w:footnote w:type="continuationSeparator" w:id="0">
    <w:p w14:paraId="01C55464" w14:textId="77777777" w:rsidR="00FB3F88" w:rsidRDefault="00FB3F88" w:rsidP="00E45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52538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D9CAE64" w14:textId="733DED00" w:rsidR="00E4597F" w:rsidRDefault="00E4597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62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B43B56" w14:textId="77777777" w:rsidR="00E4597F" w:rsidRDefault="00E459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0345F"/>
    <w:multiLevelType w:val="hybridMultilevel"/>
    <w:tmpl w:val="9A04F2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E3C60"/>
    <w:multiLevelType w:val="hybridMultilevel"/>
    <w:tmpl w:val="0A303656"/>
    <w:lvl w:ilvl="0" w:tplc="3CF4AD90">
      <w:start w:val="1"/>
      <w:numFmt w:val="decimal"/>
      <w:lvlText w:val="%1."/>
      <w:lvlJc w:val="left"/>
      <w:pPr>
        <w:ind w:left="1069" w:hanging="360"/>
      </w:p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12F3582"/>
    <w:multiLevelType w:val="multilevel"/>
    <w:tmpl w:val="F814CA7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 w15:restartNumberingAfterBreak="0">
    <w:nsid w:val="5DDB6F1D"/>
    <w:multiLevelType w:val="multilevel"/>
    <w:tmpl w:val="D3062F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9E6"/>
    <w:rsid w:val="00003323"/>
    <w:rsid w:val="00004BA0"/>
    <w:rsid w:val="00012D8E"/>
    <w:rsid w:val="000217DE"/>
    <w:rsid w:val="00022416"/>
    <w:rsid w:val="0002582F"/>
    <w:rsid w:val="000730BE"/>
    <w:rsid w:val="00073919"/>
    <w:rsid w:val="000B4BC0"/>
    <w:rsid w:val="000B5F9A"/>
    <w:rsid w:val="000D2251"/>
    <w:rsid w:val="000D7612"/>
    <w:rsid w:val="000F11C5"/>
    <w:rsid w:val="00127542"/>
    <w:rsid w:val="00133087"/>
    <w:rsid w:val="00133B51"/>
    <w:rsid w:val="001407B6"/>
    <w:rsid w:val="00176372"/>
    <w:rsid w:val="00185FDA"/>
    <w:rsid w:val="001E531D"/>
    <w:rsid w:val="001F5D4C"/>
    <w:rsid w:val="00225F83"/>
    <w:rsid w:val="0023041F"/>
    <w:rsid w:val="0027076C"/>
    <w:rsid w:val="002717E3"/>
    <w:rsid w:val="002848BA"/>
    <w:rsid w:val="00293F7C"/>
    <w:rsid w:val="002E5EFA"/>
    <w:rsid w:val="00301341"/>
    <w:rsid w:val="00320AFE"/>
    <w:rsid w:val="003235F7"/>
    <w:rsid w:val="0033222F"/>
    <w:rsid w:val="003363F6"/>
    <w:rsid w:val="00344134"/>
    <w:rsid w:val="00351D57"/>
    <w:rsid w:val="003525EB"/>
    <w:rsid w:val="003554BB"/>
    <w:rsid w:val="003557EE"/>
    <w:rsid w:val="00362371"/>
    <w:rsid w:val="003715F4"/>
    <w:rsid w:val="003A7891"/>
    <w:rsid w:val="003B7CFF"/>
    <w:rsid w:val="003C32A7"/>
    <w:rsid w:val="003C5B72"/>
    <w:rsid w:val="003C7B36"/>
    <w:rsid w:val="003E129C"/>
    <w:rsid w:val="00411418"/>
    <w:rsid w:val="00417C04"/>
    <w:rsid w:val="00422DF1"/>
    <w:rsid w:val="004313AD"/>
    <w:rsid w:val="004400FE"/>
    <w:rsid w:val="00443A18"/>
    <w:rsid w:val="004652CB"/>
    <w:rsid w:val="00475512"/>
    <w:rsid w:val="0048170D"/>
    <w:rsid w:val="004A20BB"/>
    <w:rsid w:val="004C5487"/>
    <w:rsid w:val="004E10EE"/>
    <w:rsid w:val="00501B84"/>
    <w:rsid w:val="0051182D"/>
    <w:rsid w:val="00516081"/>
    <w:rsid w:val="005550F3"/>
    <w:rsid w:val="0056179A"/>
    <w:rsid w:val="00562782"/>
    <w:rsid w:val="005809D0"/>
    <w:rsid w:val="005C448A"/>
    <w:rsid w:val="005C6103"/>
    <w:rsid w:val="005D6A2A"/>
    <w:rsid w:val="005E5F49"/>
    <w:rsid w:val="00601DB6"/>
    <w:rsid w:val="00655B85"/>
    <w:rsid w:val="00657F5A"/>
    <w:rsid w:val="006605A8"/>
    <w:rsid w:val="006753D5"/>
    <w:rsid w:val="006C0CD4"/>
    <w:rsid w:val="006C39E6"/>
    <w:rsid w:val="006E2B3F"/>
    <w:rsid w:val="006E579E"/>
    <w:rsid w:val="0071657F"/>
    <w:rsid w:val="007260D8"/>
    <w:rsid w:val="00734325"/>
    <w:rsid w:val="00763B72"/>
    <w:rsid w:val="007A6CBB"/>
    <w:rsid w:val="007B7C1F"/>
    <w:rsid w:val="007C0B23"/>
    <w:rsid w:val="007D0C1C"/>
    <w:rsid w:val="00814650"/>
    <w:rsid w:val="008318D5"/>
    <w:rsid w:val="0084624A"/>
    <w:rsid w:val="0086284E"/>
    <w:rsid w:val="00880337"/>
    <w:rsid w:val="008909E8"/>
    <w:rsid w:val="008A4DDC"/>
    <w:rsid w:val="008B26EE"/>
    <w:rsid w:val="008B735B"/>
    <w:rsid w:val="008C1C5B"/>
    <w:rsid w:val="008C76E5"/>
    <w:rsid w:val="008D1CB7"/>
    <w:rsid w:val="008D65A4"/>
    <w:rsid w:val="008D6F85"/>
    <w:rsid w:val="008F071E"/>
    <w:rsid w:val="008F3FDC"/>
    <w:rsid w:val="00943443"/>
    <w:rsid w:val="0097042D"/>
    <w:rsid w:val="009738FE"/>
    <w:rsid w:val="00974E40"/>
    <w:rsid w:val="0098221A"/>
    <w:rsid w:val="00984012"/>
    <w:rsid w:val="009B3BC8"/>
    <w:rsid w:val="009C0132"/>
    <w:rsid w:val="009E07E0"/>
    <w:rsid w:val="009E3ED4"/>
    <w:rsid w:val="009F4D22"/>
    <w:rsid w:val="00A1583C"/>
    <w:rsid w:val="00A35671"/>
    <w:rsid w:val="00A62359"/>
    <w:rsid w:val="00A64561"/>
    <w:rsid w:val="00A64E36"/>
    <w:rsid w:val="00AA72A1"/>
    <w:rsid w:val="00AC79B8"/>
    <w:rsid w:val="00AD68F7"/>
    <w:rsid w:val="00B3002A"/>
    <w:rsid w:val="00B30830"/>
    <w:rsid w:val="00B62765"/>
    <w:rsid w:val="00B83731"/>
    <w:rsid w:val="00B8478F"/>
    <w:rsid w:val="00B87C59"/>
    <w:rsid w:val="00BF4047"/>
    <w:rsid w:val="00C0249E"/>
    <w:rsid w:val="00C17600"/>
    <w:rsid w:val="00C30E1A"/>
    <w:rsid w:val="00C31F4B"/>
    <w:rsid w:val="00C53A02"/>
    <w:rsid w:val="00C74E50"/>
    <w:rsid w:val="00D16653"/>
    <w:rsid w:val="00D17629"/>
    <w:rsid w:val="00D41EB3"/>
    <w:rsid w:val="00D47C32"/>
    <w:rsid w:val="00D50B26"/>
    <w:rsid w:val="00D76BC1"/>
    <w:rsid w:val="00D77AE6"/>
    <w:rsid w:val="00DA1B33"/>
    <w:rsid w:val="00DF7E16"/>
    <w:rsid w:val="00E10F46"/>
    <w:rsid w:val="00E11845"/>
    <w:rsid w:val="00E4597F"/>
    <w:rsid w:val="00E53FF7"/>
    <w:rsid w:val="00E60FE9"/>
    <w:rsid w:val="00E8753F"/>
    <w:rsid w:val="00EA6FB7"/>
    <w:rsid w:val="00EC1A47"/>
    <w:rsid w:val="00EC56FC"/>
    <w:rsid w:val="00EE027F"/>
    <w:rsid w:val="00EE0A94"/>
    <w:rsid w:val="00EE1107"/>
    <w:rsid w:val="00EE1135"/>
    <w:rsid w:val="00EF7275"/>
    <w:rsid w:val="00F0622F"/>
    <w:rsid w:val="00F3654F"/>
    <w:rsid w:val="00F41147"/>
    <w:rsid w:val="00F43520"/>
    <w:rsid w:val="00F751AE"/>
    <w:rsid w:val="00F7711E"/>
    <w:rsid w:val="00FA0532"/>
    <w:rsid w:val="00FB29C9"/>
    <w:rsid w:val="00FB3F88"/>
    <w:rsid w:val="00FD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4F7ABC6"/>
  <w15:docId w15:val="{1AFAF30D-3699-4B57-9648-70988C32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2 heading,Akapit z listą BS,List Paragraph1,Punkti ar numuriem,Strip,virsraksts3,H&amp;P List Paragraph,Numbered Para 1,Dot pt,No Spacing1,List Paragraph Char Char Char,Indicator Text,Bullet 1,Bullet Points,F5 List Paragraph"/>
    <w:basedOn w:val="Normal"/>
    <w:link w:val="ListParagraphChar"/>
    <w:uiPriority w:val="34"/>
    <w:qFormat/>
    <w:rsid w:val="006C39E6"/>
    <w:pPr>
      <w:spacing w:line="25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styleId="Hyperlink">
    <w:name w:val="Hyperlink"/>
    <w:basedOn w:val="DefaultParagraphFont"/>
    <w:uiPriority w:val="99"/>
    <w:semiHidden/>
    <w:unhideWhenUsed/>
    <w:rsid w:val="006C39E6"/>
    <w:rPr>
      <w:color w:val="0000FF"/>
      <w:u w:val="single"/>
    </w:rPr>
  </w:style>
  <w:style w:type="paragraph" w:customStyle="1" w:styleId="tv213">
    <w:name w:val="tv213"/>
    <w:basedOn w:val="Normal"/>
    <w:rsid w:val="000F11C5"/>
    <w:pPr>
      <w:spacing w:before="100" w:beforeAutospacing="1" w:after="100" w:afterAutospacing="1"/>
    </w:pPr>
    <w:rPr>
      <w:lang w:val="lv-LV" w:eastAsia="lv-LV"/>
    </w:rPr>
  </w:style>
  <w:style w:type="character" w:customStyle="1" w:styleId="highlight">
    <w:name w:val="highlight"/>
    <w:basedOn w:val="DefaultParagraphFont"/>
    <w:rsid w:val="00FA0532"/>
  </w:style>
  <w:style w:type="paragraph" w:styleId="Header">
    <w:name w:val="header"/>
    <w:basedOn w:val="Normal"/>
    <w:link w:val="HeaderChar"/>
    <w:uiPriority w:val="99"/>
    <w:unhideWhenUsed/>
    <w:rsid w:val="00E4597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97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4597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97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0D2251"/>
    <w:pPr>
      <w:spacing w:before="100" w:beforeAutospacing="1" w:after="100" w:afterAutospacing="1"/>
    </w:pPr>
    <w:rPr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57F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F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F5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F5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F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F5A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H4">
    <w:name w:val="H4"/>
    <w:uiPriority w:val="99"/>
    <w:rsid w:val="004313AD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ListParagraphChar">
    <w:name w:val="List Paragraph Char"/>
    <w:aliases w:val="2 Char,2 heading Char,Akapit z listą BS Char,List Paragraph1 Char,Punkti ar numuriem Char,Strip Char,virsraksts3 Char,H&amp;P List Paragraph Char,Numbered Para 1 Char,Dot pt Char,No Spacing1 Char,List Paragraph Char Char Char Char"/>
    <w:link w:val="ListParagraph"/>
    <w:uiPriority w:val="34"/>
    <w:rsid w:val="00AC79B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8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362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11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kumi.lv/doc.php?id=4777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99EDF-8388-4A44-A32A-AABDAC1F6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896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>MK noteikumiGrozījumi Ministru kabineta 2004. gada 22.aprīļa noteikumos Nr.377 “Noteikumi par lejamkravu pārvadāšanu cisternās un bunkura pusvagonos”</cp:keywords>
  <cp:lastModifiedBy>Santa Balaša</cp:lastModifiedBy>
  <cp:revision>4</cp:revision>
  <cp:lastPrinted>2020-06-01T07:04:00Z</cp:lastPrinted>
  <dcterms:created xsi:type="dcterms:W3CDTF">2020-06-02T12:16:00Z</dcterms:created>
  <dcterms:modified xsi:type="dcterms:W3CDTF">2020-07-27T15:18:00Z</dcterms:modified>
</cp:coreProperties>
</file>