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A596D" w:rsidP="005A735D" w:rsidRDefault="00DD5306" w14:paraId="61A36FD0" w14:textId="63158374">
      <w:pPr>
        <w:spacing w:after="0" w:line="240" w:lineRule="auto"/>
        <w:jc w:val="center"/>
        <w:rPr>
          <w:rFonts w:ascii="Times New Roman" w:hAnsi="Times New Roman" w:eastAsia="Times New Roman" w:cs="Times New Roman"/>
          <w:b/>
          <w:bCs/>
          <w:sz w:val="24"/>
          <w:szCs w:val="24"/>
          <w:lang w:eastAsia="lv-LV"/>
        </w:rPr>
      </w:pPr>
      <w:r>
        <w:rPr>
          <w:rFonts w:ascii="Times New Roman" w:hAnsi="Times New Roman" w:cs="Times New Roman"/>
          <w:b/>
          <w:sz w:val="24"/>
          <w:szCs w:val="24"/>
        </w:rPr>
        <w:t>Ministru kabineta rīkojuma projekta</w:t>
      </w:r>
      <w:r w:rsidRPr="005A735D" w:rsidR="00601D39">
        <w:rPr>
          <w:rFonts w:ascii="Times New Roman" w:hAnsi="Times New Roman" w:cs="Times New Roman"/>
          <w:b/>
          <w:sz w:val="24"/>
          <w:szCs w:val="24"/>
        </w:rPr>
        <w:t xml:space="preserve"> </w:t>
      </w:r>
      <w:r w:rsidRPr="005A735D" w:rsidR="00C0628F">
        <w:rPr>
          <w:rFonts w:ascii="Times New Roman" w:hAnsi="Times New Roman" w:cs="Times New Roman"/>
          <w:b/>
          <w:sz w:val="24"/>
          <w:szCs w:val="24"/>
        </w:rPr>
        <w:t>"</w:t>
      </w:r>
      <w:r>
        <w:rPr>
          <w:rFonts w:ascii="Times New Roman" w:hAnsi="Times New Roman" w:cs="Times New Roman"/>
          <w:b/>
          <w:sz w:val="24"/>
          <w:szCs w:val="24"/>
        </w:rPr>
        <w:t>G</w:t>
      </w:r>
      <w:r w:rsidRPr="00DD5306">
        <w:rPr>
          <w:rFonts w:ascii="Times New Roman" w:hAnsi="Times New Roman" w:cs="Times New Roman"/>
          <w:b/>
          <w:sz w:val="24"/>
          <w:szCs w:val="24"/>
        </w:rPr>
        <w:t>rozījumi Ministru kabineta 2013.</w:t>
      </w:r>
      <w:r w:rsidR="00035D18">
        <w:rPr>
          <w:rFonts w:ascii="Times New Roman" w:hAnsi="Times New Roman" w:cs="Times New Roman"/>
          <w:b/>
          <w:sz w:val="24"/>
          <w:szCs w:val="24"/>
        </w:rPr>
        <w:t> </w:t>
      </w:r>
      <w:r w:rsidRPr="00DD5306">
        <w:rPr>
          <w:rFonts w:ascii="Times New Roman" w:hAnsi="Times New Roman" w:cs="Times New Roman"/>
          <w:b/>
          <w:sz w:val="24"/>
          <w:szCs w:val="24"/>
        </w:rPr>
        <w:t>gada 12.</w:t>
      </w:r>
      <w:r w:rsidR="00035D18">
        <w:rPr>
          <w:rFonts w:ascii="Times New Roman" w:hAnsi="Times New Roman" w:cs="Times New Roman"/>
          <w:b/>
          <w:sz w:val="24"/>
          <w:szCs w:val="24"/>
        </w:rPr>
        <w:t> </w:t>
      </w:r>
      <w:r w:rsidRPr="00DD5306">
        <w:rPr>
          <w:rFonts w:ascii="Times New Roman" w:hAnsi="Times New Roman" w:cs="Times New Roman"/>
          <w:b/>
          <w:sz w:val="24"/>
          <w:szCs w:val="24"/>
        </w:rPr>
        <w:t>februāra rīkojumā Nr.</w:t>
      </w:r>
      <w:r w:rsidR="00035D18">
        <w:rPr>
          <w:rFonts w:ascii="Times New Roman" w:hAnsi="Times New Roman" w:cs="Times New Roman"/>
          <w:b/>
          <w:sz w:val="24"/>
          <w:szCs w:val="24"/>
        </w:rPr>
        <w:t> </w:t>
      </w:r>
      <w:r w:rsidRPr="00DD5306">
        <w:rPr>
          <w:rFonts w:ascii="Times New Roman" w:hAnsi="Times New Roman" w:cs="Times New Roman"/>
          <w:b/>
          <w:sz w:val="24"/>
          <w:szCs w:val="24"/>
        </w:rPr>
        <w:t xml:space="preserve">50 </w:t>
      </w:r>
      <w:r w:rsidR="00574E70">
        <w:rPr>
          <w:rFonts w:ascii="Times New Roman" w:hAnsi="Times New Roman" w:cs="Times New Roman"/>
          <w:b/>
          <w:sz w:val="24"/>
          <w:szCs w:val="24"/>
        </w:rPr>
        <w:t>"</w:t>
      </w:r>
      <w:r w:rsidRPr="00DD5306">
        <w:rPr>
          <w:rFonts w:ascii="Times New Roman" w:hAnsi="Times New Roman" w:cs="Times New Roman"/>
          <w:b/>
          <w:sz w:val="24"/>
          <w:szCs w:val="24"/>
        </w:rPr>
        <w:t>Par Ieslodzījuma vietu infrastruktūras attīstības koncepciju</w:t>
      </w:r>
      <w:r w:rsidR="00574E70">
        <w:rPr>
          <w:rFonts w:ascii="Times New Roman" w:hAnsi="Times New Roman" w:cs="Times New Roman"/>
          <w:b/>
          <w:sz w:val="24"/>
          <w:szCs w:val="24"/>
        </w:rPr>
        <w:t>"</w:t>
      </w:r>
      <w:r w:rsidRPr="005A735D" w:rsidR="00C0628F">
        <w:rPr>
          <w:rFonts w:ascii="Times New Roman" w:hAnsi="Times New Roman" w:cs="Times New Roman"/>
          <w:b/>
          <w:sz w:val="24"/>
          <w:szCs w:val="24"/>
        </w:rPr>
        <w:t>"</w:t>
      </w:r>
      <w:r w:rsidRPr="00DD5306" w:rsidR="004D15A9">
        <w:rPr>
          <w:rFonts w:ascii="Times New Roman" w:hAnsi="Times New Roman" w:cs="Times New Roman"/>
          <w:b/>
          <w:sz w:val="24"/>
          <w:szCs w:val="24"/>
        </w:rPr>
        <w:t xml:space="preserve"> sākotnējās</w:t>
      </w:r>
      <w:r w:rsidRPr="005A735D" w:rsidR="004D15A9">
        <w:rPr>
          <w:rFonts w:ascii="Times New Roman" w:hAnsi="Times New Roman" w:eastAsia="Times New Roman" w:cs="Times New Roman"/>
          <w:b/>
          <w:bCs/>
          <w:sz w:val="24"/>
          <w:szCs w:val="24"/>
          <w:lang w:eastAsia="lv-LV"/>
        </w:rPr>
        <w:t xml:space="preserve"> ietekmes novērtējuma ziņojums (anotācija)</w:t>
      </w:r>
    </w:p>
    <w:p w:rsidRPr="005A735D" w:rsidR="009F7009" w:rsidP="005A735D" w:rsidRDefault="009F7009" w14:paraId="70572CDD" w14:textId="77777777">
      <w:pPr>
        <w:spacing w:after="0" w:line="240" w:lineRule="auto"/>
        <w:jc w:val="center"/>
        <w:rPr>
          <w:rFonts w:ascii="Times New Roman" w:hAnsi="Times New Roman" w:eastAsia="Times New Roman" w:cs="Times New Roman"/>
          <w:b/>
          <w:bCs/>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453"/>
        <w:gridCol w:w="2097"/>
        <w:gridCol w:w="1072"/>
        <w:gridCol w:w="5433"/>
      </w:tblGrid>
      <w:tr w:rsidRPr="005A735D" w:rsidR="009F7009" w:rsidTr="00D8521C" w14:paraId="4DA67EB4" w14:textId="77777777">
        <w:trPr>
          <w:trHeight w:val="405"/>
        </w:trPr>
        <w:tc>
          <w:tcPr>
            <w:tcW w:w="5000" w:type="pct"/>
            <w:gridSpan w:val="4"/>
            <w:tcBorders>
              <w:top w:val="outset" w:color="414142" w:sz="6" w:space="0"/>
              <w:left w:val="outset" w:color="414142" w:sz="6" w:space="0"/>
              <w:bottom w:val="outset" w:color="414142" w:sz="6" w:space="0"/>
              <w:right w:val="outset" w:color="414142" w:sz="6" w:space="0"/>
            </w:tcBorders>
            <w:vAlign w:val="center"/>
            <w:hideMark/>
          </w:tcPr>
          <w:p w:rsidRPr="005A735D" w:rsidR="009F7009" w:rsidP="009F7009" w:rsidRDefault="009F7009" w14:paraId="6D6B6FA2" w14:textId="77777777">
            <w:pPr>
              <w:spacing w:after="0" w:line="240" w:lineRule="auto"/>
              <w:jc w:val="center"/>
              <w:rPr>
                <w:rFonts w:ascii="Times New Roman" w:hAnsi="Times New Roman" w:eastAsia="Times New Roman" w:cs="Times New Roman"/>
                <w:b/>
                <w:bCs/>
                <w:sz w:val="24"/>
                <w:szCs w:val="24"/>
                <w:lang w:eastAsia="lv-LV"/>
              </w:rPr>
            </w:pPr>
            <w:r w:rsidRPr="005A735D">
              <w:rPr>
                <w:rFonts w:ascii="Times New Roman" w:hAnsi="Times New Roman" w:eastAsia="Times New Roman" w:cs="Times New Roman"/>
                <w:b/>
                <w:bCs/>
                <w:sz w:val="24"/>
                <w:szCs w:val="24"/>
                <w:lang w:eastAsia="lv-LV"/>
              </w:rPr>
              <w:t>Tiesību akta projekta anotācijas kopsavilkums</w:t>
            </w:r>
          </w:p>
        </w:tc>
      </w:tr>
      <w:tr w:rsidRPr="005A735D" w:rsidR="009F7009" w:rsidTr="00D8521C" w14:paraId="395944DA" w14:textId="77777777">
        <w:tc>
          <w:tcPr>
            <w:tcW w:w="2000" w:type="pct"/>
            <w:gridSpan w:val="3"/>
            <w:tcBorders>
              <w:top w:val="outset" w:color="414142" w:sz="6" w:space="0"/>
              <w:left w:val="outset" w:color="414142" w:sz="6" w:space="0"/>
              <w:bottom w:val="outset" w:color="414142" w:sz="6" w:space="0"/>
              <w:right w:val="outset" w:color="414142" w:sz="6" w:space="0"/>
            </w:tcBorders>
            <w:hideMark/>
          </w:tcPr>
          <w:p w:rsidRPr="005A735D" w:rsidR="009F7009" w:rsidP="00317BCA" w:rsidRDefault="009F7009" w14:paraId="0757AC1E" w14:textId="77777777">
            <w:pPr>
              <w:spacing w:after="0" w:line="240" w:lineRule="auto"/>
              <w:ind w:right="198"/>
              <w:jc w:val="both"/>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Mērķis, risinājums un projekta spēkā stāšanās laiks (500 zīmes bez atstarpēm)</w:t>
            </w:r>
          </w:p>
        </w:tc>
        <w:tc>
          <w:tcPr>
            <w:tcW w:w="3000" w:type="pct"/>
            <w:tcBorders>
              <w:top w:val="outset" w:color="414142" w:sz="6" w:space="0"/>
              <w:left w:val="outset" w:color="414142" w:sz="6" w:space="0"/>
              <w:bottom w:val="outset" w:color="414142" w:sz="6" w:space="0"/>
              <w:right w:val="outset" w:color="414142" w:sz="6" w:space="0"/>
            </w:tcBorders>
            <w:hideMark/>
          </w:tcPr>
          <w:p w:rsidRPr="005A735D" w:rsidR="009F7009" w:rsidP="004D5D85" w:rsidRDefault="00035D18" w14:paraId="4D11A7A5" w14:textId="0AE60F3D">
            <w:pPr>
              <w:spacing w:after="0" w:line="240" w:lineRule="auto"/>
              <w:ind w:firstLine="310"/>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 attiecināms.</w:t>
            </w:r>
          </w:p>
        </w:tc>
      </w:tr>
      <w:tr w:rsidRPr="005A735D" w:rsidR="00873A7C" w:rsidTr="00D8521C" w14:paraId="07C68306" w14:textId="77777777">
        <w:trPr>
          <w:trHeight w:val="405"/>
        </w:trPr>
        <w:tc>
          <w:tcPr>
            <w:tcW w:w="5000" w:type="pct"/>
            <w:gridSpan w:val="4"/>
            <w:tcBorders>
              <w:top w:val="outset" w:color="414142" w:sz="6" w:space="0"/>
              <w:left w:val="outset" w:color="414142" w:sz="6" w:space="0"/>
              <w:bottom w:val="outset" w:color="414142" w:sz="6" w:space="0"/>
              <w:right w:val="outset" w:color="414142" w:sz="6" w:space="0"/>
            </w:tcBorders>
            <w:vAlign w:val="center"/>
            <w:hideMark/>
          </w:tcPr>
          <w:p w:rsidRPr="005A735D" w:rsidR="004D15A9" w:rsidP="00F504D5" w:rsidRDefault="004D15A9" w14:paraId="584C7237" w14:textId="77777777">
            <w:pPr>
              <w:spacing w:after="0" w:line="240" w:lineRule="auto"/>
              <w:jc w:val="center"/>
              <w:rPr>
                <w:rFonts w:ascii="Times New Roman" w:hAnsi="Times New Roman" w:eastAsia="Times New Roman" w:cs="Times New Roman"/>
                <w:b/>
                <w:bCs/>
                <w:sz w:val="24"/>
                <w:szCs w:val="24"/>
                <w:lang w:eastAsia="lv-LV"/>
              </w:rPr>
            </w:pPr>
            <w:r w:rsidRPr="005A735D">
              <w:rPr>
                <w:rFonts w:ascii="Times New Roman" w:hAnsi="Times New Roman" w:eastAsia="Times New Roman" w:cs="Times New Roman"/>
                <w:b/>
                <w:bCs/>
                <w:sz w:val="24"/>
                <w:szCs w:val="24"/>
                <w:lang w:eastAsia="lv-LV"/>
              </w:rPr>
              <w:t>I. Tiesību akta projekta izstrādes nepieciešamība</w:t>
            </w:r>
          </w:p>
        </w:tc>
      </w:tr>
      <w:tr w:rsidRPr="004D5D85" w:rsidR="004D5D85" w:rsidTr="00D8521C" w14:paraId="14ED3F0D" w14:textId="77777777">
        <w:trPr>
          <w:trHeight w:val="79"/>
        </w:trPr>
        <w:tc>
          <w:tcPr>
            <w:tcW w:w="250" w:type="pct"/>
            <w:tcBorders>
              <w:top w:val="outset" w:color="414142" w:sz="6" w:space="0"/>
              <w:left w:val="outset" w:color="414142" w:sz="6" w:space="0"/>
              <w:bottom w:val="outset" w:color="414142" w:sz="6" w:space="0"/>
              <w:right w:val="outset" w:color="414142" w:sz="6" w:space="0"/>
            </w:tcBorders>
            <w:hideMark/>
          </w:tcPr>
          <w:p w:rsidRPr="00D0696D" w:rsidR="004D15A9" w:rsidP="005A735D" w:rsidRDefault="004D15A9" w14:paraId="659D24E4" w14:textId="77777777">
            <w:pPr>
              <w:spacing w:after="0" w:line="240" w:lineRule="auto"/>
              <w:rPr>
                <w:rFonts w:ascii="Times New Roman" w:hAnsi="Times New Roman" w:eastAsia="Times New Roman" w:cs="Times New Roman"/>
                <w:sz w:val="24"/>
                <w:szCs w:val="24"/>
                <w:lang w:eastAsia="lv-LV"/>
              </w:rPr>
            </w:pPr>
            <w:r w:rsidRPr="00D0696D">
              <w:rPr>
                <w:rFonts w:ascii="Times New Roman" w:hAnsi="Times New Roman" w:eastAsia="Times New Roman" w:cs="Times New Roman"/>
                <w:sz w:val="24"/>
                <w:szCs w:val="24"/>
                <w:lang w:eastAsia="lv-LV"/>
              </w:rPr>
              <w:t>1.</w:t>
            </w:r>
          </w:p>
        </w:tc>
        <w:tc>
          <w:tcPr>
            <w:tcW w:w="1158" w:type="pct"/>
            <w:tcBorders>
              <w:top w:val="outset" w:color="414142" w:sz="6" w:space="0"/>
              <w:left w:val="outset" w:color="414142" w:sz="6" w:space="0"/>
              <w:bottom w:val="outset" w:color="414142" w:sz="6" w:space="0"/>
              <w:right w:val="outset" w:color="414142" w:sz="6" w:space="0"/>
            </w:tcBorders>
            <w:hideMark/>
          </w:tcPr>
          <w:p w:rsidRPr="00D0696D" w:rsidR="004D15A9" w:rsidP="00F504D5" w:rsidRDefault="004D15A9" w14:paraId="589D2302" w14:textId="77777777">
            <w:pPr>
              <w:spacing w:after="0" w:line="240" w:lineRule="auto"/>
              <w:rPr>
                <w:rFonts w:ascii="Times New Roman" w:hAnsi="Times New Roman" w:eastAsia="Times New Roman" w:cs="Times New Roman"/>
                <w:sz w:val="24"/>
                <w:szCs w:val="24"/>
                <w:lang w:eastAsia="lv-LV"/>
              </w:rPr>
            </w:pPr>
            <w:r w:rsidRPr="00D0696D">
              <w:rPr>
                <w:rFonts w:ascii="Times New Roman" w:hAnsi="Times New Roman" w:eastAsia="Times New Roman" w:cs="Times New Roman"/>
                <w:sz w:val="24"/>
                <w:szCs w:val="24"/>
                <w:lang w:eastAsia="lv-LV"/>
              </w:rPr>
              <w:t>Pamatojums</w:t>
            </w:r>
          </w:p>
        </w:tc>
        <w:tc>
          <w:tcPr>
            <w:tcW w:w="3592" w:type="pct"/>
            <w:gridSpan w:val="2"/>
            <w:tcBorders>
              <w:top w:val="outset" w:color="414142" w:sz="6" w:space="0"/>
              <w:left w:val="outset" w:color="414142" w:sz="6" w:space="0"/>
              <w:bottom w:val="outset" w:color="414142" w:sz="6" w:space="0"/>
              <w:right w:val="outset" w:color="414142" w:sz="6" w:space="0"/>
            </w:tcBorders>
            <w:hideMark/>
          </w:tcPr>
          <w:p w:rsidRPr="00D0696D" w:rsidR="004D15A9" w:rsidP="00D0696D" w:rsidRDefault="00574E70" w14:paraId="1F54D7F3" w14:textId="597A6C3F">
            <w:pPr>
              <w:spacing w:after="0" w:line="240" w:lineRule="auto"/>
              <w:ind w:firstLine="254"/>
              <w:jc w:val="both"/>
              <w:rPr>
                <w:rFonts w:ascii="Times New Roman" w:hAnsi="Times New Roman" w:eastAsia="Times New Roman" w:cs="Times New Roman"/>
                <w:sz w:val="24"/>
                <w:szCs w:val="24"/>
                <w:lang w:eastAsia="lv-LV"/>
              </w:rPr>
            </w:pPr>
            <w:r w:rsidRPr="00D0696D">
              <w:rPr>
                <w:rFonts w:ascii="Times New Roman" w:hAnsi="Times New Roman" w:cs="Times New Roman"/>
                <w:sz w:val="24"/>
                <w:szCs w:val="24"/>
              </w:rPr>
              <w:t>Ministru kabineta rīkojuma projekts "Grozījumi Ministru kabineta 2013.</w:t>
            </w:r>
            <w:r w:rsidR="00035D18">
              <w:rPr>
                <w:rFonts w:ascii="Times New Roman" w:hAnsi="Times New Roman" w:cs="Times New Roman"/>
                <w:sz w:val="24"/>
                <w:szCs w:val="24"/>
              </w:rPr>
              <w:t> </w:t>
            </w:r>
            <w:r w:rsidRPr="00D0696D">
              <w:rPr>
                <w:rFonts w:ascii="Times New Roman" w:hAnsi="Times New Roman" w:cs="Times New Roman"/>
                <w:sz w:val="24"/>
                <w:szCs w:val="24"/>
              </w:rPr>
              <w:t>gada 12.</w:t>
            </w:r>
            <w:r w:rsidR="00035D18">
              <w:rPr>
                <w:rFonts w:ascii="Times New Roman" w:hAnsi="Times New Roman" w:cs="Times New Roman"/>
                <w:sz w:val="24"/>
                <w:szCs w:val="24"/>
              </w:rPr>
              <w:t> </w:t>
            </w:r>
            <w:r w:rsidRPr="00D0696D">
              <w:rPr>
                <w:rFonts w:ascii="Times New Roman" w:hAnsi="Times New Roman" w:cs="Times New Roman"/>
                <w:sz w:val="24"/>
                <w:szCs w:val="24"/>
              </w:rPr>
              <w:t>februāra rīkojumā Nr.</w:t>
            </w:r>
            <w:r w:rsidR="00035D18">
              <w:rPr>
                <w:rFonts w:ascii="Times New Roman" w:hAnsi="Times New Roman" w:cs="Times New Roman"/>
                <w:sz w:val="24"/>
                <w:szCs w:val="24"/>
              </w:rPr>
              <w:t> </w:t>
            </w:r>
            <w:r w:rsidRPr="00D0696D">
              <w:rPr>
                <w:rFonts w:ascii="Times New Roman" w:hAnsi="Times New Roman" w:cs="Times New Roman"/>
                <w:sz w:val="24"/>
                <w:szCs w:val="24"/>
              </w:rPr>
              <w:t>50 "Par Ieslodzījuma vietu infrastruktūras attīstības koncepciju"" (turpmāk – Rīkojum</w:t>
            </w:r>
            <w:r w:rsidR="00E643A0">
              <w:rPr>
                <w:rFonts w:ascii="Times New Roman" w:hAnsi="Times New Roman" w:cs="Times New Roman"/>
                <w:sz w:val="24"/>
                <w:szCs w:val="24"/>
              </w:rPr>
              <w:t>a</w:t>
            </w:r>
            <w:r w:rsidRPr="00D0696D">
              <w:rPr>
                <w:rFonts w:ascii="Times New Roman" w:hAnsi="Times New Roman" w:cs="Times New Roman"/>
                <w:sz w:val="24"/>
                <w:szCs w:val="24"/>
              </w:rPr>
              <w:t xml:space="preserve"> </w:t>
            </w:r>
            <w:r w:rsidR="00E643A0">
              <w:rPr>
                <w:rFonts w:ascii="Times New Roman" w:hAnsi="Times New Roman" w:cs="Times New Roman"/>
                <w:sz w:val="24"/>
                <w:szCs w:val="24"/>
              </w:rPr>
              <w:t>projekts</w:t>
            </w:r>
            <w:r w:rsidRPr="00D0696D">
              <w:rPr>
                <w:rFonts w:ascii="Times New Roman" w:hAnsi="Times New Roman" w:cs="Times New Roman"/>
                <w:sz w:val="24"/>
                <w:szCs w:val="24"/>
              </w:rPr>
              <w:t>)</w:t>
            </w:r>
            <w:r w:rsidRPr="00E900A0">
              <w:rPr>
                <w:rFonts w:ascii="Times New Roman" w:hAnsi="Times New Roman" w:cs="Times New Roman"/>
                <w:bCs/>
                <w:sz w:val="24"/>
                <w:szCs w:val="24"/>
              </w:rPr>
              <w:t xml:space="preserve"> </w:t>
            </w:r>
            <w:r w:rsidRPr="00D0696D">
              <w:rPr>
                <w:rFonts w:ascii="Times New Roman" w:hAnsi="Times New Roman" w:cs="Times New Roman"/>
                <w:sz w:val="24"/>
                <w:szCs w:val="24"/>
              </w:rPr>
              <w:t xml:space="preserve">izstrādāts saskaņā ar Ministru </w:t>
            </w:r>
            <w:r w:rsidRPr="00D0696D" w:rsidR="00D0696D">
              <w:rPr>
                <w:rFonts w:ascii="Times New Roman" w:hAnsi="Times New Roman" w:cs="Times New Roman"/>
                <w:sz w:val="24"/>
                <w:szCs w:val="24"/>
              </w:rPr>
              <w:t>kabineta 2020</w:t>
            </w:r>
            <w:r w:rsidRPr="00D0696D">
              <w:rPr>
                <w:rFonts w:ascii="Times New Roman" w:hAnsi="Times New Roman" w:cs="Times New Roman"/>
                <w:sz w:val="24"/>
                <w:szCs w:val="24"/>
              </w:rPr>
              <w:t>.</w:t>
            </w:r>
            <w:r w:rsidR="00035D18">
              <w:rPr>
                <w:rFonts w:ascii="Times New Roman" w:hAnsi="Times New Roman" w:cs="Times New Roman"/>
                <w:sz w:val="24"/>
                <w:szCs w:val="24"/>
              </w:rPr>
              <w:t> </w:t>
            </w:r>
            <w:r w:rsidRPr="00D0696D">
              <w:rPr>
                <w:rFonts w:ascii="Times New Roman" w:hAnsi="Times New Roman" w:cs="Times New Roman"/>
                <w:sz w:val="24"/>
                <w:szCs w:val="24"/>
              </w:rPr>
              <w:t xml:space="preserve">gada </w:t>
            </w:r>
            <w:r w:rsidRPr="00D0696D" w:rsidR="00D0696D">
              <w:rPr>
                <w:rFonts w:ascii="Times New Roman" w:hAnsi="Times New Roman" w:cs="Times New Roman"/>
                <w:sz w:val="24"/>
                <w:szCs w:val="24"/>
              </w:rPr>
              <w:t>4.</w:t>
            </w:r>
            <w:r w:rsidR="00035D18">
              <w:rPr>
                <w:rFonts w:ascii="Times New Roman" w:hAnsi="Times New Roman" w:cs="Times New Roman"/>
                <w:sz w:val="24"/>
                <w:szCs w:val="24"/>
              </w:rPr>
              <w:t> </w:t>
            </w:r>
            <w:r w:rsidRPr="00D0696D" w:rsidR="00D0696D">
              <w:rPr>
                <w:rFonts w:ascii="Times New Roman" w:hAnsi="Times New Roman" w:cs="Times New Roman"/>
                <w:sz w:val="24"/>
                <w:szCs w:val="24"/>
              </w:rPr>
              <w:t xml:space="preserve">jūnija ārkārtas </w:t>
            </w:r>
            <w:r w:rsidRPr="00D0696D">
              <w:rPr>
                <w:rFonts w:ascii="Times New Roman" w:hAnsi="Times New Roman" w:cs="Times New Roman"/>
                <w:sz w:val="24"/>
                <w:szCs w:val="24"/>
              </w:rPr>
              <w:t xml:space="preserve">sēdē doto uzdevumu </w:t>
            </w:r>
            <w:r w:rsidR="00E643A0">
              <w:rPr>
                <w:rFonts w:ascii="Times New Roman" w:hAnsi="Times New Roman" w:cs="Times New Roman"/>
                <w:sz w:val="24"/>
                <w:szCs w:val="24"/>
              </w:rPr>
              <w:t>(prot. Nr. 39 4. </w:t>
            </w:r>
            <w:r w:rsidRPr="00E643A0" w:rsidR="00E643A0">
              <w:rPr>
                <w:rFonts w:ascii="Times New Roman" w:hAnsi="Times New Roman" w:cs="Times New Roman"/>
                <w:sz w:val="24"/>
                <w:szCs w:val="24"/>
              </w:rPr>
              <w:t>4.§</w:t>
            </w:r>
            <w:r w:rsidR="00E643A0">
              <w:rPr>
                <w:rFonts w:ascii="Times New Roman" w:hAnsi="Times New Roman" w:cs="Times New Roman"/>
                <w:sz w:val="24"/>
                <w:szCs w:val="24"/>
              </w:rPr>
              <w:t xml:space="preserve"> 6.punkts) </w:t>
            </w:r>
            <w:r w:rsidRPr="00D0696D">
              <w:rPr>
                <w:rFonts w:ascii="Times New Roman" w:hAnsi="Times New Roman" w:cs="Times New Roman"/>
                <w:sz w:val="24"/>
                <w:szCs w:val="24"/>
              </w:rPr>
              <w:t xml:space="preserve">Tieslietu ministrijai iesniegt </w:t>
            </w:r>
            <w:r w:rsidRPr="00D0696D" w:rsidR="00D0696D">
              <w:rPr>
                <w:rFonts w:ascii="Times New Roman" w:hAnsi="Times New Roman" w:cs="Times New Roman"/>
                <w:sz w:val="24"/>
                <w:szCs w:val="24"/>
              </w:rPr>
              <w:t>izskatīšanai Ministru kabineta sēdē tiesību akta projektu par grozījumiem Ministru kabineta 2013.</w:t>
            </w:r>
            <w:r w:rsidR="00035D18">
              <w:rPr>
                <w:rFonts w:ascii="Times New Roman" w:hAnsi="Times New Roman" w:cs="Times New Roman"/>
                <w:sz w:val="24"/>
                <w:szCs w:val="24"/>
              </w:rPr>
              <w:t> </w:t>
            </w:r>
            <w:r w:rsidRPr="00D0696D" w:rsidR="00D0696D">
              <w:rPr>
                <w:rFonts w:ascii="Times New Roman" w:hAnsi="Times New Roman" w:cs="Times New Roman"/>
                <w:sz w:val="24"/>
                <w:szCs w:val="24"/>
              </w:rPr>
              <w:t>gada 12.</w:t>
            </w:r>
            <w:r w:rsidR="00035D18">
              <w:rPr>
                <w:rFonts w:ascii="Times New Roman" w:hAnsi="Times New Roman" w:cs="Times New Roman"/>
                <w:sz w:val="24"/>
                <w:szCs w:val="24"/>
              </w:rPr>
              <w:t> </w:t>
            </w:r>
            <w:r w:rsidRPr="00D0696D" w:rsidR="00D0696D">
              <w:rPr>
                <w:rFonts w:ascii="Times New Roman" w:hAnsi="Times New Roman" w:cs="Times New Roman"/>
                <w:sz w:val="24"/>
                <w:szCs w:val="24"/>
              </w:rPr>
              <w:t>februāra rīkojumā Nr.</w:t>
            </w:r>
            <w:r w:rsidR="00035D18">
              <w:rPr>
                <w:rFonts w:ascii="Times New Roman" w:hAnsi="Times New Roman" w:cs="Times New Roman"/>
                <w:sz w:val="24"/>
                <w:szCs w:val="24"/>
              </w:rPr>
              <w:t> </w:t>
            </w:r>
            <w:r w:rsidRPr="00D0696D" w:rsidR="00D0696D">
              <w:rPr>
                <w:rFonts w:ascii="Times New Roman" w:hAnsi="Times New Roman" w:cs="Times New Roman"/>
                <w:sz w:val="24"/>
                <w:szCs w:val="24"/>
              </w:rPr>
              <w:t xml:space="preserve">50 "Par Ieslodzījuma vietu infrastruktūras attīstības koncepciju" </w:t>
            </w:r>
            <w:r w:rsidR="00E643A0">
              <w:rPr>
                <w:rFonts w:ascii="Times New Roman" w:hAnsi="Times New Roman" w:cs="Times New Roman"/>
                <w:sz w:val="24"/>
                <w:szCs w:val="24"/>
              </w:rPr>
              <w:t xml:space="preserve">(turpmāk – rīkojums Nr. 50) </w:t>
            </w:r>
            <w:r w:rsidRPr="00D0696D" w:rsidR="00D0696D">
              <w:rPr>
                <w:rFonts w:ascii="Times New Roman" w:hAnsi="Times New Roman" w:cs="Times New Roman"/>
                <w:sz w:val="24"/>
                <w:szCs w:val="24"/>
              </w:rPr>
              <w:t xml:space="preserve">atbilstoši </w:t>
            </w:r>
            <w:r w:rsidR="00470833">
              <w:rPr>
                <w:rFonts w:ascii="Times New Roman" w:hAnsi="Times New Roman" w:cs="Times New Roman"/>
                <w:sz w:val="24"/>
                <w:szCs w:val="24"/>
              </w:rPr>
              <w:t xml:space="preserve">Ministru kabineta </w:t>
            </w:r>
            <w:r w:rsidR="00E643A0">
              <w:rPr>
                <w:rFonts w:ascii="Times New Roman" w:hAnsi="Times New Roman" w:cs="Times New Roman"/>
                <w:sz w:val="24"/>
                <w:szCs w:val="24"/>
              </w:rPr>
              <w:t xml:space="preserve">2020. gada 4. jūnija </w:t>
            </w:r>
            <w:r w:rsidR="00470833">
              <w:rPr>
                <w:rFonts w:ascii="Times New Roman" w:hAnsi="Times New Roman" w:cs="Times New Roman"/>
                <w:sz w:val="24"/>
                <w:szCs w:val="24"/>
              </w:rPr>
              <w:t xml:space="preserve">sēdē izskatītā </w:t>
            </w:r>
            <w:r w:rsidR="00E643A0">
              <w:rPr>
                <w:rFonts w:ascii="Times New Roman" w:hAnsi="Times New Roman" w:cs="Times New Roman"/>
                <w:sz w:val="24"/>
                <w:szCs w:val="24"/>
              </w:rPr>
              <w:t xml:space="preserve">informatīvā </w:t>
            </w:r>
            <w:r w:rsidR="00470833">
              <w:rPr>
                <w:rFonts w:ascii="Times New Roman" w:hAnsi="Times New Roman" w:cs="Times New Roman"/>
                <w:sz w:val="24"/>
                <w:szCs w:val="24"/>
              </w:rPr>
              <w:t xml:space="preserve">ziņojuma </w:t>
            </w:r>
            <w:r w:rsidRPr="00E900A0" w:rsidR="00035D18">
              <w:rPr>
                <w:rFonts w:ascii="Times New Roman" w:hAnsi="Times New Roman" w:cs="Times New Roman"/>
                <w:sz w:val="24"/>
                <w:szCs w:val="24"/>
              </w:rPr>
              <w:t>"</w:t>
            </w:r>
            <w:r w:rsidR="00B22E97">
              <w:rPr>
                <w:rFonts w:ascii="Times New Roman" w:hAnsi="Times New Roman" w:cs="Times New Roman"/>
                <w:sz w:val="24"/>
                <w:szCs w:val="24"/>
              </w:rPr>
              <w:t>P</w:t>
            </w:r>
            <w:r w:rsidRPr="00470833" w:rsidR="00470833">
              <w:rPr>
                <w:rFonts w:ascii="Times New Roman" w:hAnsi="Times New Roman" w:cs="Times New Roman"/>
                <w:sz w:val="24"/>
                <w:szCs w:val="24"/>
              </w:rPr>
              <w:t>ar Ministru kabineta 2019.</w:t>
            </w:r>
            <w:r w:rsidR="00035D18">
              <w:rPr>
                <w:rFonts w:ascii="Times New Roman" w:hAnsi="Times New Roman" w:cs="Times New Roman"/>
                <w:sz w:val="24"/>
                <w:szCs w:val="24"/>
              </w:rPr>
              <w:t> </w:t>
            </w:r>
            <w:r w:rsidRPr="00470833" w:rsidR="00470833">
              <w:rPr>
                <w:rFonts w:ascii="Times New Roman" w:hAnsi="Times New Roman" w:cs="Times New Roman"/>
                <w:sz w:val="24"/>
                <w:szCs w:val="24"/>
              </w:rPr>
              <w:t>gada 13.</w:t>
            </w:r>
            <w:r w:rsidR="00035D18">
              <w:rPr>
                <w:rFonts w:ascii="Times New Roman" w:hAnsi="Times New Roman" w:cs="Times New Roman"/>
                <w:sz w:val="24"/>
                <w:szCs w:val="24"/>
              </w:rPr>
              <w:t> </w:t>
            </w:r>
            <w:r w:rsidRPr="00470833" w:rsidR="00470833">
              <w:rPr>
                <w:rFonts w:ascii="Times New Roman" w:hAnsi="Times New Roman" w:cs="Times New Roman"/>
                <w:sz w:val="24"/>
                <w:szCs w:val="24"/>
              </w:rPr>
              <w:t>septembra sēdē (prot. Nr.</w:t>
            </w:r>
            <w:r w:rsidR="00035D18">
              <w:rPr>
                <w:rFonts w:ascii="Times New Roman" w:hAnsi="Times New Roman" w:cs="Times New Roman"/>
                <w:sz w:val="24"/>
                <w:szCs w:val="24"/>
              </w:rPr>
              <w:t> </w:t>
            </w:r>
            <w:r w:rsidRPr="00470833" w:rsidR="00470833">
              <w:rPr>
                <w:rFonts w:ascii="Times New Roman" w:hAnsi="Times New Roman" w:cs="Times New Roman"/>
                <w:sz w:val="24"/>
                <w:szCs w:val="24"/>
              </w:rPr>
              <w:t>41 1.</w:t>
            </w:r>
            <w:r w:rsidR="00035D18">
              <w:rPr>
                <w:rFonts w:ascii="Times New Roman" w:hAnsi="Times New Roman" w:cs="Times New Roman"/>
                <w:sz w:val="24"/>
                <w:szCs w:val="24"/>
              </w:rPr>
              <w:t> </w:t>
            </w:r>
            <w:r w:rsidRPr="00470833" w:rsidR="00470833">
              <w:rPr>
                <w:rFonts w:ascii="Times New Roman" w:hAnsi="Times New Roman" w:cs="Times New Roman"/>
                <w:sz w:val="24"/>
                <w:szCs w:val="24"/>
              </w:rPr>
              <w:t>§ 23.2.</w:t>
            </w:r>
            <w:r w:rsidRPr="00E900A0" w:rsidR="00035D18">
              <w:rPr>
                <w:rFonts w:ascii="Times New Roman" w:hAnsi="Times New Roman" w:cs="Times New Roman"/>
                <w:sz w:val="24"/>
                <w:szCs w:val="24"/>
                <w:lang w:val="en-GB"/>
              </w:rPr>
              <w:t> </w:t>
            </w:r>
            <w:r w:rsidRPr="00470833" w:rsidR="00470833">
              <w:rPr>
                <w:rFonts w:ascii="Times New Roman" w:hAnsi="Times New Roman" w:cs="Times New Roman"/>
                <w:sz w:val="24"/>
                <w:szCs w:val="24"/>
              </w:rPr>
              <w:t>apakšpunkts) noteiktā uzdevuma izpildi</w:t>
            </w:r>
            <w:r w:rsidR="00035D18">
              <w:rPr>
                <w:rFonts w:ascii="Times New Roman" w:hAnsi="Times New Roman" w:cs="Times New Roman"/>
                <w:sz w:val="24"/>
                <w:szCs w:val="24"/>
                <w:lang w:val="en-GB"/>
              </w:rPr>
              <w:t>"</w:t>
            </w:r>
            <w:r w:rsidRPr="00470833" w:rsidR="00470833">
              <w:rPr>
                <w:rFonts w:ascii="Times New Roman" w:hAnsi="Times New Roman" w:cs="Times New Roman"/>
                <w:sz w:val="24"/>
                <w:szCs w:val="24"/>
              </w:rPr>
              <w:t xml:space="preserve"> </w:t>
            </w:r>
            <w:r w:rsidRPr="00D0696D" w:rsidR="00D0696D">
              <w:rPr>
                <w:rFonts w:ascii="Times New Roman" w:hAnsi="Times New Roman" w:cs="Times New Roman"/>
                <w:sz w:val="24"/>
                <w:szCs w:val="24"/>
              </w:rPr>
              <w:t>2.</w:t>
            </w:r>
            <w:r w:rsidR="00035D18">
              <w:rPr>
                <w:rFonts w:ascii="Times New Roman" w:hAnsi="Times New Roman" w:cs="Times New Roman"/>
                <w:sz w:val="24"/>
                <w:szCs w:val="24"/>
              </w:rPr>
              <w:t> </w:t>
            </w:r>
            <w:r w:rsidRPr="00D0696D" w:rsidR="00D0696D">
              <w:rPr>
                <w:rFonts w:ascii="Times New Roman" w:hAnsi="Times New Roman" w:cs="Times New Roman"/>
                <w:sz w:val="24"/>
                <w:szCs w:val="24"/>
              </w:rPr>
              <w:t>pielikumam.</w:t>
            </w:r>
          </w:p>
        </w:tc>
      </w:tr>
      <w:tr w:rsidRPr="004D5D85" w:rsidR="004D5D85" w:rsidTr="00D8521C" w14:paraId="073EE60E"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295919" w:rsidR="004D15A9" w:rsidP="003D5F26" w:rsidRDefault="004D15A9" w14:paraId="6C988AEB" w14:textId="77777777">
            <w:pPr>
              <w:spacing w:after="0" w:line="240" w:lineRule="auto"/>
              <w:rPr>
                <w:rFonts w:ascii="Times New Roman" w:hAnsi="Times New Roman" w:eastAsia="Times New Roman" w:cs="Times New Roman"/>
                <w:sz w:val="24"/>
                <w:szCs w:val="24"/>
                <w:lang w:eastAsia="lv-LV"/>
              </w:rPr>
            </w:pPr>
            <w:r w:rsidRPr="00295919">
              <w:rPr>
                <w:rFonts w:ascii="Times New Roman" w:hAnsi="Times New Roman" w:eastAsia="Times New Roman" w:cs="Times New Roman"/>
                <w:sz w:val="24"/>
                <w:szCs w:val="24"/>
                <w:lang w:eastAsia="lv-LV"/>
              </w:rPr>
              <w:t>2.</w:t>
            </w:r>
          </w:p>
        </w:tc>
        <w:tc>
          <w:tcPr>
            <w:tcW w:w="1158" w:type="pct"/>
            <w:tcBorders>
              <w:top w:val="outset" w:color="414142" w:sz="6" w:space="0"/>
              <w:left w:val="outset" w:color="414142" w:sz="6" w:space="0"/>
              <w:bottom w:val="outset" w:color="414142" w:sz="6" w:space="0"/>
              <w:right w:val="outset" w:color="414142" w:sz="6" w:space="0"/>
            </w:tcBorders>
            <w:hideMark/>
          </w:tcPr>
          <w:p w:rsidRPr="00295919" w:rsidR="00DB4230" w:rsidP="003D5F26" w:rsidRDefault="004D15A9" w14:paraId="3316583A" w14:textId="7619A9F1">
            <w:pPr>
              <w:spacing w:after="0" w:line="240" w:lineRule="auto"/>
              <w:rPr>
                <w:rFonts w:ascii="Times New Roman" w:hAnsi="Times New Roman" w:eastAsia="Times New Roman" w:cs="Times New Roman"/>
                <w:sz w:val="24"/>
                <w:szCs w:val="24"/>
                <w:lang w:eastAsia="lv-LV"/>
              </w:rPr>
            </w:pPr>
            <w:r w:rsidRPr="00295919">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p w:rsidRPr="00295919" w:rsidR="00DB4230" w:rsidP="003D5F26" w:rsidRDefault="00DB4230" w14:paraId="410A3323" w14:textId="77777777">
            <w:pPr>
              <w:spacing w:after="0"/>
              <w:rPr>
                <w:rFonts w:ascii="Times New Roman" w:hAnsi="Times New Roman" w:eastAsia="Times New Roman" w:cs="Times New Roman"/>
                <w:sz w:val="24"/>
                <w:szCs w:val="24"/>
                <w:lang w:eastAsia="lv-LV"/>
              </w:rPr>
            </w:pPr>
          </w:p>
          <w:p w:rsidRPr="00295919" w:rsidR="00DB4230" w:rsidP="003D5F26" w:rsidRDefault="00DB4230" w14:paraId="460A9AF7" w14:textId="77777777">
            <w:pPr>
              <w:spacing w:after="0"/>
              <w:rPr>
                <w:rFonts w:ascii="Times New Roman" w:hAnsi="Times New Roman" w:eastAsia="Times New Roman" w:cs="Times New Roman"/>
                <w:sz w:val="24"/>
                <w:szCs w:val="24"/>
                <w:lang w:eastAsia="lv-LV"/>
              </w:rPr>
            </w:pPr>
          </w:p>
          <w:p w:rsidRPr="00295919" w:rsidR="00DB4230" w:rsidP="003D5F26" w:rsidRDefault="00DB4230" w14:paraId="1A946B67" w14:textId="77777777">
            <w:pPr>
              <w:spacing w:after="0"/>
              <w:rPr>
                <w:rFonts w:ascii="Times New Roman" w:hAnsi="Times New Roman" w:eastAsia="Times New Roman" w:cs="Times New Roman"/>
                <w:sz w:val="24"/>
                <w:szCs w:val="24"/>
                <w:lang w:eastAsia="lv-LV"/>
              </w:rPr>
            </w:pPr>
          </w:p>
          <w:p w:rsidRPr="00295919" w:rsidR="00DB4230" w:rsidP="003D5F26" w:rsidRDefault="00DB4230" w14:paraId="6C169087" w14:textId="77777777">
            <w:pPr>
              <w:spacing w:after="0"/>
              <w:rPr>
                <w:rFonts w:ascii="Times New Roman" w:hAnsi="Times New Roman" w:eastAsia="Times New Roman" w:cs="Times New Roman"/>
                <w:sz w:val="24"/>
                <w:szCs w:val="24"/>
                <w:lang w:eastAsia="lv-LV"/>
              </w:rPr>
            </w:pPr>
          </w:p>
          <w:p w:rsidRPr="00295919" w:rsidR="00DB4230" w:rsidP="003D5F26" w:rsidRDefault="00DB4230" w14:paraId="590ED75C" w14:textId="77777777">
            <w:pPr>
              <w:spacing w:after="0"/>
              <w:rPr>
                <w:rFonts w:ascii="Times New Roman" w:hAnsi="Times New Roman" w:eastAsia="Times New Roman" w:cs="Times New Roman"/>
                <w:sz w:val="24"/>
                <w:szCs w:val="24"/>
                <w:lang w:eastAsia="lv-LV"/>
              </w:rPr>
            </w:pPr>
          </w:p>
          <w:p w:rsidRPr="00295919" w:rsidR="00DB4230" w:rsidP="003D5F26" w:rsidRDefault="00DB4230" w14:paraId="3396F3A8" w14:textId="77777777">
            <w:pPr>
              <w:spacing w:after="0"/>
              <w:rPr>
                <w:rFonts w:ascii="Times New Roman" w:hAnsi="Times New Roman" w:eastAsia="Times New Roman" w:cs="Times New Roman"/>
                <w:sz w:val="24"/>
                <w:szCs w:val="24"/>
                <w:lang w:eastAsia="lv-LV"/>
              </w:rPr>
            </w:pPr>
          </w:p>
          <w:p w:rsidRPr="00295919" w:rsidR="004D15A9" w:rsidP="003D5F26" w:rsidRDefault="004D15A9" w14:paraId="519986E0" w14:textId="2968C694">
            <w:pPr>
              <w:spacing w:after="0"/>
              <w:rPr>
                <w:rFonts w:ascii="Times New Roman" w:hAnsi="Times New Roman" w:eastAsia="Times New Roman" w:cs="Times New Roman"/>
                <w:sz w:val="24"/>
                <w:szCs w:val="24"/>
                <w:lang w:eastAsia="lv-LV"/>
              </w:rPr>
            </w:pPr>
          </w:p>
        </w:tc>
        <w:tc>
          <w:tcPr>
            <w:tcW w:w="3592" w:type="pct"/>
            <w:gridSpan w:val="2"/>
            <w:tcBorders>
              <w:top w:val="outset" w:color="414142" w:sz="6" w:space="0"/>
              <w:left w:val="outset" w:color="414142" w:sz="6" w:space="0"/>
              <w:bottom w:val="outset" w:color="414142" w:sz="6" w:space="0"/>
              <w:right w:val="outset" w:color="414142" w:sz="6" w:space="0"/>
            </w:tcBorders>
          </w:tcPr>
          <w:p w:rsidRPr="00B303BC" w:rsidR="00470833" w:rsidP="00470833" w:rsidRDefault="00470833" w14:paraId="7A7A622E" w14:textId="4BED08FD">
            <w:pPr>
              <w:spacing w:after="0" w:line="240" w:lineRule="auto"/>
              <w:jc w:val="both"/>
              <w:rPr>
                <w:rFonts w:ascii="Times New Roman" w:hAnsi="Times New Roman"/>
                <w:sz w:val="24"/>
                <w:szCs w:val="24"/>
              </w:rPr>
            </w:pPr>
            <w:r w:rsidRPr="00B303BC">
              <w:rPr>
                <w:rFonts w:ascii="Times New Roman" w:hAnsi="Times New Roman"/>
                <w:sz w:val="24"/>
                <w:szCs w:val="24"/>
              </w:rPr>
              <w:t>Ar Ministru kabineta 2019.</w:t>
            </w:r>
            <w:r w:rsidR="00035D18">
              <w:rPr>
                <w:rFonts w:ascii="Times New Roman" w:hAnsi="Times New Roman"/>
                <w:sz w:val="24"/>
                <w:szCs w:val="24"/>
              </w:rPr>
              <w:t> </w:t>
            </w:r>
            <w:r w:rsidRPr="00B303BC">
              <w:rPr>
                <w:rFonts w:ascii="Times New Roman" w:hAnsi="Times New Roman"/>
                <w:sz w:val="24"/>
                <w:szCs w:val="24"/>
              </w:rPr>
              <w:t>gada 4.</w:t>
            </w:r>
            <w:r w:rsidR="00035D18">
              <w:rPr>
                <w:rFonts w:ascii="Times New Roman" w:hAnsi="Times New Roman"/>
                <w:sz w:val="24"/>
                <w:szCs w:val="24"/>
              </w:rPr>
              <w:t> </w:t>
            </w:r>
            <w:r w:rsidRPr="00B303BC">
              <w:rPr>
                <w:rFonts w:ascii="Times New Roman" w:hAnsi="Times New Roman"/>
                <w:sz w:val="24"/>
                <w:szCs w:val="24"/>
              </w:rPr>
              <w:t>oktobra rīkojumu Nr.</w:t>
            </w:r>
            <w:r w:rsidR="00035D18">
              <w:rPr>
                <w:rFonts w:ascii="Times New Roman" w:hAnsi="Times New Roman"/>
                <w:sz w:val="24"/>
                <w:szCs w:val="24"/>
              </w:rPr>
              <w:t> </w:t>
            </w:r>
            <w:r w:rsidRPr="00B303BC">
              <w:rPr>
                <w:rFonts w:ascii="Times New Roman" w:hAnsi="Times New Roman"/>
                <w:sz w:val="24"/>
                <w:szCs w:val="24"/>
              </w:rPr>
              <w:t>485 "Grozījumi Ministru kabineta 2013.</w:t>
            </w:r>
            <w:r w:rsidR="00035D18">
              <w:rPr>
                <w:rFonts w:ascii="Times New Roman" w:hAnsi="Times New Roman"/>
                <w:sz w:val="24"/>
                <w:szCs w:val="24"/>
              </w:rPr>
              <w:t> </w:t>
            </w:r>
            <w:r w:rsidRPr="00B303BC">
              <w:rPr>
                <w:rFonts w:ascii="Times New Roman" w:hAnsi="Times New Roman"/>
                <w:sz w:val="24"/>
                <w:szCs w:val="24"/>
              </w:rPr>
              <w:t>gada 12.</w:t>
            </w:r>
            <w:r w:rsidR="00035D18">
              <w:rPr>
                <w:rFonts w:ascii="Times New Roman" w:hAnsi="Times New Roman"/>
                <w:sz w:val="24"/>
                <w:szCs w:val="24"/>
              </w:rPr>
              <w:t> </w:t>
            </w:r>
            <w:r w:rsidRPr="00B303BC">
              <w:rPr>
                <w:rFonts w:ascii="Times New Roman" w:hAnsi="Times New Roman"/>
                <w:sz w:val="24"/>
                <w:szCs w:val="24"/>
              </w:rPr>
              <w:t>februāra rīkojumā Nr.</w:t>
            </w:r>
            <w:r w:rsidR="00035D18">
              <w:rPr>
                <w:rFonts w:ascii="Times New Roman" w:hAnsi="Times New Roman"/>
                <w:sz w:val="24"/>
                <w:szCs w:val="24"/>
              </w:rPr>
              <w:t> </w:t>
            </w:r>
            <w:r w:rsidRPr="00B303BC">
              <w:rPr>
                <w:rFonts w:ascii="Times New Roman" w:hAnsi="Times New Roman"/>
                <w:sz w:val="24"/>
                <w:szCs w:val="24"/>
              </w:rPr>
              <w:t>50 "Par Ieslodzījuma vietu infrastruktūras attīstības koncepciju""</w:t>
            </w:r>
            <w:r w:rsidR="00B22E97">
              <w:rPr>
                <w:rFonts w:ascii="Times New Roman" w:hAnsi="Times New Roman"/>
                <w:sz w:val="24"/>
                <w:szCs w:val="24"/>
              </w:rPr>
              <w:t xml:space="preserve"> (turpmāk – rīkojums Nr. 485)</w:t>
            </w:r>
            <w:r w:rsidRPr="00B303BC">
              <w:rPr>
                <w:rFonts w:ascii="Times New Roman" w:hAnsi="Times New Roman"/>
                <w:sz w:val="24"/>
                <w:szCs w:val="24"/>
              </w:rPr>
              <w:t xml:space="preserve"> tika nolemts (</w:t>
            </w:r>
            <w:r w:rsidR="00B22E97">
              <w:rPr>
                <w:rFonts w:ascii="Times New Roman" w:hAnsi="Times New Roman"/>
                <w:sz w:val="24"/>
                <w:szCs w:val="24"/>
              </w:rPr>
              <w:t xml:space="preserve">rīkojuma Nr. 50 </w:t>
            </w:r>
            <w:r w:rsidRPr="00B303BC">
              <w:rPr>
                <w:rFonts w:ascii="Times New Roman" w:hAnsi="Times New Roman"/>
                <w:sz w:val="24"/>
                <w:szCs w:val="24"/>
              </w:rPr>
              <w:t>2.</w:t>
            </w:r>
            <w:r w:rsidR="00035D18">
              <w:rPr>
                <w:rFonts w:ascii="Times New Roman" w:hAnsi="Times New Roman"/>
                <w:sz w:val="24"/>
                <w:szCs w:val="24"/>
              </w:rPr>
              <w:t> </w:t>
            </w:r>
            <w:r w:rsidRPr="00B303BC">
              <w:rPr>
                <w:rFonts w:ascii="Times New Roman" w:hAnsi="Times New Roman"/>
                <w:sz w:val="24"/>
                <w:szCs w:val="24"/>
              </w:rPr>
              <w:t>punkts</w:t>
            </w:r>
            <w:r w:rsidR="00B22E97">
              <w:rPr>
                <w:rFonts w:ascii="Times New Roman" w:hAnsi="Times New Roman"/>
                <w:sz w:val="24"/>
                <w:szCs w:val="24"/>
              </w:rPr>
              <w:t xml:space="preserve"> izteikts jaunā redakcijā</w:t>
            </w:r>
            <w:r w:rsidRPr="00B303BC">
              <w:rPr>
                <w:rFonts w:ascii="Times New Roman" w:hAnsi="Times New Roman"/>
                <w:sz w:val="24"/>
                <w:szCs w:val="24"/>
              </w:rPr>
              <w:t>) atbalstīt jauna cietuma būvniecību Liepājā par valsts budžeta līdzekļiem, paredzot kopējo finansējumu ne vairāk kā 146</w:t>
            </w:r>
            <w:r w:rsidR="00035D18">
              <w:rPr>
                <w:rFonts w:ascii="Times New Roman" w:hAnsi="Times New Roman"/>
                <w:sz w:val="24"/>
                <w:szCs w:val="24"/>
              </w:rPr>
              <w:t> </w:t>
            </w:r>
            <w:r w:rsidRPr="00B303BC">
              <w:rPr>
                <w:rFonts w:ascii="Times New Roman" w:hAnsi="Times New Roman"/>
                <w:sz w:val="24"/>
                <w:szCs w:val="24"/>
              </w:rPr>
              <w:t>898</w:t>
            </w:r>
            <w:r w:rsidR="00035D18">
              <w:rPr>
                <w:rFonts w:ascii="Times New Roman" w:hAnsi="Times New Roman"/>
                <w:sz w:val="24"/>
                <w:szCs w:val="24"/>
              </w:rPr>
              <w:t> </w:t>
            </w:r>
            <w:r w:rsidRPr="00B303BC">
              <w:rPr>
                <w:rFonts w:ascii="Times New Roman" w:hAnsi="Times New Roman"/>
                <w:sz w:val="24"/>
                <w:szCs w:val="24"/>
              </w:rPr>
              <w:t>298</w:t>
            </w:r>
            <w:r w:rsidR="00035D18">
              <w:rPr>
                <w:rFonts w:ascii="Times New Roman" w:hAnsi="Times New Roman"/>
                <w:sz w:val="24"/>
                <w:szCs w:val="24"/>
              </w:rPr>
              <w:t> </w:t>
            </w:r>
            <w:r w:rsidRPr="00E900A0">
              <w:rPr>
                <w:rFonts w:ascii="Times New Roman" w:hAnsi="Times New Roman"/>
                <w:i/>
                <w:iCs/>
                <w:sz w:val="24"/>
                <w:szCs w:val="24"/>
              </w:rPr>
              <w:t>euro</w:t>
            </w:r>
            <w:r w:rsidRPr="00B303BC">
              <w:rPr>
                <w:rFonts w:ascii="Times New Roman" w:hAnsi="Times New Roman"/>
                <w:sz w:val="24"/>
                <w:szCs w:val="24"/>
              </w:rPr>
              <w:t xml:space="preserve"> apmērā, tai skaitā:</w:t>
            </w:r>
          </w:p>
          <w:p w:rsidRPr="00B303BC" w:rsidR="00470833" w:rsidP="00470833" w:rsidRDefault="00470833" w14:paraId="44156523" w14:textId="4A26FBC9">
            <w:pPr>
              <w:spacing w:after="0" w:line="240" w:lineRule="auto"/>
              <w:jc w:val="both"/>
              <w:rPr>
                <w:rFonts w:ascii="Times New Roman" w:hAnsi="Times New Roman"/>
                <w:sz w:val="24"/>
                <w:szCs w:val="24"/>
              </w:rPr>
            </w:pPr>
            <w:r w:rsidRPr="00B303BC">
              <w:rPr>
                <w:rFonts w:ascii="Times New Roman" w:hAnsi="Times New Roman"/>
                <w:sz w:val="24"/>
                <w:szCs w:val="24"/>
              </w:rPr>
              <w:t>2.1.</w:t>
            </w:r>
            <w:r w:rsidR="00035D18">
              <w:rPr>
                <w:rFonts w:ascii="Times New Roman" w:hAnsi="Times New Roman"/>
                <w:sz w:val="24"/>
                <w:szCs w:val="24"/>
              </w:rPr>
              <w:t> </w:t>
            </w:r>
            <w:r w:rsidRPr="00B303BC">
              <w:rPr>
                <w:rFonts w:ascii="Times New Roman" w:hAnsi="Times New Roman"/>
                <w:sz w:val="24"/>
                <w:szCs w:val="24"/>
              </w:rPr>
              <w:t>atļaut Tieslietu ministrijai uzņemties valsts budžeta ilgtermiņa saistības Tieslietu ministrijas budžeta apakšprogrammas 04.02.00 "Ieslodzījuma vietu būvniecība" ilgtermiņa saistību pasākuma "Jauna cietuma būvniecība Liepājā" īstenošanai laikposmā no 2022. līdz 2025.</w:t>
            </w:r>
            <w:r w:rsidR="00035D18">
              <w:rPr>
                <w:rFonts w:ascii="Times New Roman" w:hAnsi="Times New Roman"/>
                <w:sz w:val="24"/>
                <w:szCs w:val="24"/>
              </w:rPr>
              <w:t> </w:t>
            </w:r>
            <w:r w:rsidRPr="00B303BC">
              <w:rPr>
                <w:rFonts w:ascii="Times New Roman" w:hAnsi="Times New Roman"/>
                <w:sz w:val="24"/>
                <w:szCs w:val="24"/>
              </w:rPr>
              <w:t>gadam 135</w:t>
            </w:r>
            <w:r w:rsidR="00035D18">
              <w:rPr>
                <w:rFonts w:ascii="Times New Roman" w:hAnsi="Times New Roman"/>
                <w:sz w:val="24"/>
                <w:szCs w:val="24"/>
              </w:rPr>
              <w:t> </w:t>
            </w:r>
            <w:r w:rsidRPr="00B303BC">
              <w:rPr>
                <w:rFonts w:ascii="Times New Roman" w:hAnsi="Times New Roman"/>
                <w:sz w:val="24"/>
                <w:szCs w:val="24"/>
              </w:rPr>
              <w:t>844</w:t>
            </w:r>
            <w:r w:rsidR="00035D18">
              <w:rPr>
                <w:rFonts w:ascii="Times New Roman" w:hAnsi="Times New Roman"/>
                <w:sz w:val="24"/>
                <w:szCs w:val="24"/>
              </w:rPr>
              <w:t> </w:t>
            </w:r>
            <w:r w:rsidRPr="00B303BC">
              <w:rPr>
                <w:rFonts w:ascii="Times New Roman" w:hAnsi="Times New Roman"/>
                <w:sz w:val="24"/>
                <w:szCs w:val="24"/>
              </w:rPr>
              <w:t>955</w:t>
            </w:r>
            <w:r w:rsidR="00035D18">
              <w:rPr>
                <w:rFonts w:ascii="Times New Roman" w:hAnsi="Times New Roman"/>
                <w:sz w:val="24"/>
                <w:szCs w:val="24"/>
              </w:rPr>
              <w:t> </w:t>
            </w:r>
            <w:r w:rsidRPr="00B303BC">
              <w:rPr>
                <w:rFonts w:ascii="Times New Roman" w:hAnsi="Times New Roman"/>
                <w:sz w:val="24"/>
                <w:szCs w:val="24"/>
              </w:rPr>
              <w:t>euro apmērā:</w:t>
            </w:r>
          </w:p>
          <w:p w:rsidRPr="00B303BC" w:rsidR="00470833" w:rsidP="00470833" w:rsidRDefault="00470833" w14:paraId="03D5D53F" w14:textId="4FABD3B4">
            <w:pPr>
              <w:spacing w:after="0" w:line="240" w:lineRule="auto"/>
              <w:jc w:val="both"/>
              <w:rPr>
                <w:rFonts w:ascii="Times New Roman" w:hAnsi="Times New Roman"/>
                <w:sz w:val="24"/>
                <w:szCs w:val="24"/>
              </w:rPr>
            </w:pPr>
            <w:r w:rsidRPr="00B303BC">
              <w:rPr>
                <w:rFonts w:ascii="Times New Roman" w:hAnsi="Times New Roman"/>
                <w:sz w:val="24"/>
                <w:szCs w:val="24"/>
              </w:rPr>
              <w:t>2.1.1.</w:t>
            </w:r>
            <w:r w:rsidR="00035D18">
              <w:rPr>
                <w:rFonts w:ascii="Times New Roman" w:hAnsi="Times New Roman"/>
                <w:sz w:val="24"/>
                <w:szCs w:val="24"/>
              </w:rPr>
              <w:t> </w:t>
            </w:r>
            <w:r w:rsidRPr="00B303BC">
              <w:rPr>
                <w:rFonts w:ascii="Times New Roman" w:hAnsi="Times New Roman"/>
                <w:sz w:val="24"/>
                <w:szCs w:val="24"/>
              </w:rPr>
              <w:t>2022.</w:t>
            </w:r>
            <w:r w:rsidR="00035D18">
              <w:rPr>
                <w:rFonts w:ascii="Times New Roman" w:hAnsi="Times New Roman"/>
                <w:sz w:val="24"/>
                <w:szCs w:val="24"/>
              </w:rPr>
              <w:t> </w:t>
            </w:r>
            <w:r w:rsidRPr="00B303BC">
              <w:rPr>
                <w:rFonts w:ascii="Times New Roman" w:hAnsi="Times New Roman"/>
                <w:sz w:val="24"/>
                <w:szCs w:val="24"/>
              </w:rPr>
              <w:t>gadā – 45</w:t>
            </w:r>
            <w:r w:rsidR="00C551C5">
              <w:rPr>
                <w:rFonts w:ascii="Times New Roman" w:hAnsi="Times New Roman"/>
                <w:sz w:val="24"/>
                <w:szCs w:val="24"/>
              </w:rPr>
              <w:t> </w:t>
            </w:r>
            <w:r w:rsidRPr="00B303BC">
              <w:rPr>
                <w:rFonts w:ascii="Times New Roman" w:hAnsi="Times New Roman"/>
                <w:sz w:val="24"/>
                <w:szCs w:val="24"/>
              </w:rPr>
              <w:t>000</w:t>
            </w:r>
            <w:r w:rsidR="00C551C5">
              <w:rPr>
                <w:rFonts w:ascii="Times New Roman" w:hAnsi="Times New Roman"/>
                <w:sz w:val="24"/>
                <w:szCs w:val="24"/>
              </w:rPr>
              <w:t> </w:t>
            </w:r>
            <w:r w:rsidRPr="00B303BC">
              <w:rPr>
                <w:rFonts w:ascii="Times New Roman" w:hAnsi="Times New Roman"/>
                <w:sz w:val="24"/>
                <w:szCs w:val="24"/>
              </w:rPr>
              <w:t>000</w:t>
            </w:r>
            <w:r w:rsidR="00C551C5">
              <w:rPr>
                <w:rFonts w:ascii="Times New Roman" w:hAnsi="Times New Roman"/>
                <w:sz w:val="24"/>
                <w:szCs w:val="24"/>
              </w:rPr>
              <w:t> </w:t>
            </w:r>
            <w:r w:rsidRPr="00E900A0">
              <w:rPr>
                <w:rFonts w:ascii="Times New Roman" w:hAnsi="Times New Roman"/>
                <w:i/>
                <w:iCs/>
                <w:sz w:val="24"/>
                <w:szCs w:val="24"/>
              </w:rPr>
              <w:t>euro</w:t>
            </w:r>
            <w:r w:rsidRPr="00B303BC">
              <w:rPr>
                <w:rFonts w:ascii="Times New Roman" w:hAnsi="Times New Roman"/>
                <w:sz w:val="24"/>
                <w:szCs w:val="24"/>
              </w:rPr>
              <w:t>;</w:t>
            </w:r>
          </w:p>
          <w:p w:rsidRPr="00B303BC" w:rsidR="00470833" w:rsidP="00470833" w:rsidRDefault="00470833" w14:paraId="3D628A15" w14:textId="1E79D6AF">
            <w:pPr>
              <w:spacing w:after="0" w:line="240" w:lineRule="auto"/>
              <w:jc w:val="both"/>
              <w:rPr>
                <w:rFonts w:ascii="Times New Roman" w:hAnsi="Times New Roman"/>
                <w:sz w:val="24"/>
                <w:szCs w:val="24"/>
              </w:rPr>
            </w:pPr>
            <w:r w:rsidRPr="00B303BC">
              <w:rPr>
                <w:rFonts w:ascii="Times New Roman" w:hAnsi="Times New Roman"/>
                <w:sz w:val="24"/>
                <w:szCs w:val="24"/>
              </w:rPr>
              <w:t>2.1.2.</w:t>
            </w:r>
            <w:r w:rsidR="00035D18">
              <w:rPr>
                <w:rFonts w:ascii="Times New Roman" w:hAnsi="Times New Roman"/>
                <w:sz w:val="24"/>
                <w:szCs w:val="24"/>
              </w:rPr>
              <w:t> </w:t>
            </w:r>
            <w:r w:rsidRPr="00B303BC">
              <w:rPr>
                <w:rFonts w:ascii="Times New Roman" w:hAnsi="Times New Roman"/>
                <w:sz w:val="24"/>
                <w:szCs w:val="24"/>
              </w:rPr>
              <w:t>2023.</w:t>
            </w:r>
            <w:r w:rsidR="00035D18">
              <w:rPr>
                <w:rFonts w:ascii="Times New Roman" w:hAnsi="Times New Roman"/>
                <w:sz w:val="24"/>
                <w:szCs w:val="24"/>
              </w:rPr>
              <w:t> </w:t>
            </w:r>
            <w:r w:rsidRPr="00B303BC">
              <w:rPr>
                <w:rFonts w:ascii="Times New Roman" w:hAnsi="Times New Roman"/>
                <w:sz w:val="24"/>
                <w:szCs w:val="24"/>
              </w:rPr>
              <w:t>gadā – 30</w:t>
            </w:r>
            <w:r w:rsidR="00C551C5">
              <w:rPr>
                <w:rFonts w:ascii="Times New Roman" w:hAnsi="Times New Roman"/>
                <w:sz w:val="24"/>
                <w:szCs w:val="24"/>
              </w:rPr>
              <w:t> </w:t>
            </w:r>
            <w:r w:rsidRPr="00B303BC">
              <w:rPr>
                <w:rFonts w:ascii="Times New Roman" w:hAnsi="Times New Roman"/>
                <w:sz w:val="24"/>
                <w:szCs w:val="24"/>
              </w:rPr>
              <w:t>994</w:t>
            </w:r>
            <w:r w:rsidR="00C551C5">
              <w:rPr>
                <w:rFonts w:ascii="Times New Roman" w:hAnsi="Times New Roman"/>
                <w:sz w:val="24"/>
                <w:szCs w:val="24"/>
              </w:rPr>
              <w:t> </w:t>
            </w:r>
            <w:r w:rsidRPr="00B303BC">
              <w:rPr>
                <w:rFonts w:ascii="Times New Roman" w:hAnsi="Times New Roman"/>
                <w:sz w:val="24"/>
                <w:szCs w:val="24"/>
              </w:rPr>
              <w:t>572</w:t>
            </w:r>
            <w:r w:rsidR="00C551C5">
              <w:rPr>
                <w:rFonts w:ascii="Times New Roman" w:hAnsi="Times New Roman"/>
                <w:sz w:val="24"/>
                <w:szCs w:val="24"/>
              </w:rPr>
              <w:t> </w:t>
            </w:r>
            <w:r w:rsidRPr="00E900A0">
              <w:rPr>
                <w:rFonts w:ascii="Times New Roman" w:hAnsi="Times New Roman"/>
                <w:i/>
                <w:iCs/>
                <w:sz w:val="24"/>
                <w:szCs w:val="24"/>
              </w:rPr>
              <w:t>euro</w:t>
            </w:r>
            <w:r w:rsidRPr="00B303BC">
              <w:rPr>
                <w:rFonts w:ascii="Times New Roman" w:hAnsi="Times New Roman"/>
                <w:sz w:val="24"/>
                <w:szCs w:val="24"/>
              </w:rPr>
              <w:t>;</w:t>
            </w:r>
          </w:p>
          <w:p w:rsidRPr="00B303BC" w:rsidR="00470833" w:rsidP="00470833" w:rsidRDefault="00470833" w14:paraId="08582A50" w14:textId="0933443F">
            <w:pPr>
              <w:spacing w:after="0" w:line="240" w:lineRule="auto"/>
              <w:jc w:val="both"/>
              <w:rPr>
                <w:rFonts w:ascii="Times New Roman" w:hAnsi="Times New Roman"/>
                <w:sz w:val="24"/>
                <w:szCs w:val="24"/>
              </w:rPr>
            </w:pPr>
            <w:r w:rsidRPr="00B303BC">
              <w:rPr>
                <w:rFonts w:ascii="Times New Roman" w:hAnsi="Times New Roman"/>
                <w:sz w:val="24"/>
                <w:szCs w:val="24"/>
              </w:rPr>
              <w:t>2.1.3.</w:t>
            </w:r>
            <w:r w:rsidR="00035D18">
              <w:rPr>
                <w:rFonts w:ascii="Times New Roman" w:hAnsi="Times New Roman"/>
                <w:sz w:val="24"/>
                <w:szCs w:val="24"/>
              </w:rPr>
              <w:t> </w:t>
            </w:r>
            <w:r w:rsidRPr="00B303BC">
              <w:rPr>
                <w:rFonts w:ascii="Times New Roman" w:hAnsi="Times New Roman"/>
                <w:sz w:val="24"/>
                <w:szCs w:val="24"/>
              </w:rPr>
              <w:t>2024.</w:t>
            </w:r>
            <w:r w:rsidR="00035D18">
              <w:rPr>
                <w:rFonts w:ascii="Times New Roman" w:hAnsi="Times New Roman"/>
                <w:sz w:val="24"/>
                <w:szCs w:val="24"/>
              </w:rPr>
              <w:t> </w:t>
            </w:r>
            <w:r w:rsidRPr="00B303BC">
              <w:rPr>
                <w:rFonts w:ascii="Times New Roman" w:hAnsi="Times New Roman"/>
                <w:sz w:val="24"/>
                <w:szCs w:val="24"/>
              </w:rPr>
              <w:t>gadā – 45</w:t>
            </w:r>
            <w:r w:rsidR="00C551C5">
              <w:rPr>
                <w:rFonts w:ascii="Times New Roman" w:hAnsi="Times New Roman"/>
                <w:sz w:val="24"/>
                <w:szCs w:val="24"/>
              </w:rPr>
              <w:t> </w:t>
            </w:r>
            <w:r w:rsidRPr="00B303BC">
              <w:rPr>
                <w:rFonts w:ascii="Times New Roman" w:hAnsi="Times New Roman"/>
                <w:sz w:val="24"/>
                <w:szCs w:val="24"/>
              </w:rPr>
              <w:t>220</w:t>
            </w:r>
            <w:r w:rsidR="00C551C5">
              <w:rPr>
                <w:rFonts w:ascii="Times New Roman" w:hAnsi="Times New Roman"/>
                <w:sz w:val="24"/>
                <w:szCs w:val="24"/>
              </w:rPr>
              <w:t> </w:t>
            </w:r>
            <w:r w:rsidRPr="00B303BC">
              <w:rPr>
                <w:rFonts w:ascii="Times New Roman" w:hAnsi="Times New Roman"/>
                <w:sz w:val="24"/>
                <w:szCs w:val="24"/>
              </w:rPr>
              <w:t>690</w:t>
            </w:r>
            <w:r w:rsidR="00C551C5">
              <w:rPr>
                <w:rFonts w:ascii="Times New Roman" w:hAnsi="Times New Roman"/>
                <w:sz w:val="24"/>
                <w:szCs w:val="24"/>
              </w:rPr>
              <w:t> </w:t>
            </w:r>
            <w:r w:rsidRPr="00E900A0">
              <w:rPr>
                <w:rFonts w:ascii="Times New Roman" w:hAnsi="Times New Roman"/>
                <w:i/>
                <w:iCs/>
                <w:sz w:val="24"/>
                <w:szCs w:val="24"/>
              </w:rPr>
              <w:t>euro</w:t>
            </w:r>
            <w:r w:rsidRPr="00B303BC">
              <w:rPr>
                <w:rFonts w:ascii="Times New Roman" w:hAnsi="Times New Roman"/>
                <w:sz w:val="24"/>
                <w:szCs w:val="24"/>
              </w:rPr>
              <w:t>;</w:t>
            </w:r>
          </w:p>
          <w:p w:rsidRPr="00B303BC" w:rsidR="00470833" w:rsidP="00470833" w:rsidRDefault="00470833" w14:paraId="395BFB02" w14:textId="1F15F8AA">
            <w:pPr>
              <w:spacing w:after="0" w:line="240" w:lineRule="auto"/>
              <w:jc w:val="both"/>
              <w:rPr>
                <w:rFonts w:ascii="Times New Roman" w:hAnsi="Times New Roman"/>
                <w:sz w:val="24"/>
                <w:szCs w:val="24"/>
              </w:rPr>
            </w:pPr>
            <w:r w:rsidRPr="00B303BC">
              <w:rPr>
                <w:rFonts w:ascii="Times New Roman" w:hAnsi="Times New Roman"/>
                <w:sz w:val="24"/>
                <w:szCs w:val="24"/>
              </w:rPr>
              <w:t>2.1.4.</w:t>
            </w:r>
            <w:r w:rsidR="00035D18">
              <w:rPr>
                <w:rFonts w:ascii="Times New Roman" w:hAnsi="Times New Roman"/>
                <w:sz w:val="24"/>
                <w:szCs w:val="24"/>
              </w:rPr>
              <w:t> </w:t>
            </w:r>
            <w:r w:rsidRPr="00B303BC">
              <w:rPr>
                <w:rFonts w:ascii="Times New Roman" w:hAnsi="Times New Roman"/>
                <w:sz w:val="24"/>
                <w:szCs w:val="24"/>
              </w:rPr>
              <w:t>2025.</w:t>
            </w:r>
            <w:r w:rsidR="00035D18">
              <w:rPr>
                <w:rFonts w:ascii="Times New Roman" w:hAnsi="Times New Roman"/>
                <w:sz w:val="24"/>
                <w:szCs w:val="24"/>
              </w:rPr>
              <w:t> </w:t>
            </w:r>
            <w:r w:rsidRPr="00B303BC">
              <w:rPr>
                <w:rFonts w:ascii="Times New Roman" w:hAnsi="Times New Roman"/>
                <w:sz w:val="24"/>
                <w:szCs w:val="24"/>
              </w:rPr>
              <w:t>gadā – 14</w:t>
            </w:r>
            <w:r w:rsidR="00C551C5">
              <w:rPr>
                <w:rFonts w:ascii="Times New Roman" w:hAnsi="Times New Roman"/>
                <w:sz w:val="24"/>
                <w:szCs w:val="24"/>
              </w:rPr>
              <w:t> </w:t>
            </w:r>
            <w:r w:rsidRPr="00B303BC">
              <w:rPr>
                <w:rFonts w:ascii="Times New Roman" w:hAnsi="Times New Roman"/>
                <w:sz w:val="24"/>
                <w:szCs w:val="24"/>
              </w:rPr>
              <w:t>629</w:t>
            </w:r>
            <w:r w:rsidR="00C551C5">
              <w:rPr>
                <w:rFonts w:ascii="Times New Roman" w:hAnsi="Times New Roman"/>
                <w:sz w:val="24"/>
                <w:szCs w:val="24"/>
              </w:rPr>
              <w:t> </w:t>
            </w:r>
            <w:r w:rsidRPr="00B303BC">
              <w:rPr>
                <w:rFonts w:ascii="Times New Roman" w:hAnsi="Times New Roman"/>
                <w:sz w:val="24"/>
                <w:szCs w:val="24"/>
              </w:rPr>
              <w:t>693</w:t>
            </w:r>
            <w:r w:rsidR="00C551C5">
              <w:rPr>
                <w:rFonts w:ascii="Times New Roman" w:hAnsi="Times New Roman"/>
                <w:sz w:val="24"/>
                <w:szCs w:val="24"/>
              </w:rPr>
              <w:t> </w:t>
            </w:r>
            <w:r w:rsidRPr="00E900A0">
              <w:rPr>
                <w:rFonts w:ascii="Times New Roman" w:hAnsi="Times New Roman"/>
                <w:i/>
                <w:iCs/>
                <w:sz w:val="24"/>
                <w:szCs w:val="24"/>
              </w:rPr>
              <w:t>euro</w:t>
            </w:r>
            <w:r w:rsidRPr="00B303BC">
              <w:rPr>
                <w:rFonts w:ascii="Times New Roman" w:hAnsi="Times New Roman"/>
                <w:sz w:val="24"/>
                <w:szCs w:val="24"/>
              </w:rPr>
              <w:t>;</w:t>
            </w:r>
          </w:p>
          <w:p w:rsidRPr="00B303BC" w:rsidR="00470833" w:rsidP="00470833" w:rsidRDefault="00470833" w14:paraId="18B93B32" w14:textId="5136FE27">
            <w:pPr>
              <w:spacing w:after="0" w:line="240" w:lineRule="auto"/>
              <w:jc w:val="both"/>
              <w:rPr>
                <w:rFonts w:ascii="Times New Roman" w:hAnsi="Times New Roman"/>
                <w:sz w:val="24"/>
                <w:szCs w:val="24"/>
              </w:rPr>
            </w:pPr>
            <w:r w:rsidRPr="00B303BC">
              <w:rPr>
                <w:rFonts w:ascii="Times New Roman" w:hAnsi="Times New Roman"/>
                <w:sz w:val="24"/>
                <w:szCs w:val="24"/>
              </w:rPr>
              <w:t>2.2.</w:t>
            </w:r>
            <w:r w:rsidR="00C551C5">
              <w:rPr>
                <w:rFonts w:ascii="Times New Roman" w:hAnsi="Times New Roman"/>
                <w:sz w:val="24"/>
                <w:szCs w:val="24"/>
              </w:rPr>
              <w:t> </w:t>
            </w:r>
            <w:r w:rsidRPr="00B303BC">
              <w:rPr>
                <w:rFonts w:ascii="Times New Roman" w:hAnsi="Times New Roman"/>
                <w:sz w:val="24"/>
                <w:szCs w:val="24"/>
              </w:rPr>
              <w:t>atļaut jaunā Liepājas cietuma būvniecības nodrošināšanai 2023.</w:t>
            </w:r>
            <w:r w:rsidR="00C551C5">
              <w:rPr>
                <w:rFonts w:ascii="Times New Roman" w:hAnsi="Times New Roman"/>
                <w:sz w:val="24"/>
                <w:szCs w:val="24"/>
              </w:rPr>
              <w:t> </w:t>
            </w:r>
            <w:r w:rsidRPr="00B303BC">
              <w:rPr>
                <w:rFonts w:ascii="Times New Roman" w:hAnsi="Times New Roman"/>
                <w:sz w:val="24"/>
                <w:szCs w:val="24"/>
              </w:rPr>
              <w:t xml:space="preserve">gadā izmantot valsts akciju sabiedrības "Tiesu namu aģentūra" </w:t>
            </w:r>
            <w:r w:rsidR="00315EC8">
              <w:rPr>
                <w:rFonts w:ascii="Times New Roman" w:hAnsi="Times New Roman"/>
                <w:sz w:val="24"/>
                <w:szCs w:val="24"/>
              </w:rPr>
              <w:t xml:space="preserve">(turpmāk – TNA) </w:t>
            </w:r>
            <w:r w:rsidRPr="00B303BC">
              <w:rPr>
                <w:rFonts w:ascii="Times New Roman" w:hAnsi="Times New Roman"/>
                <w:sz w:val="24"/>
                <w:szCs w:val="24"/>
              </w:rPr>
              <w:t>pamatkapitālā ieguldītos līdzekļus ieslodzījuma vietu infrastruktūras attīstībai 11</w:t>
            </w:r>
            <w:r w:rsidR="00C551C5">
              <w:rPr>
                <w:rFonts w:ascii="Times New Roman" w:hAnsi="Times New Roman"/>
                <w:sz w:val="24"/>
                <w:szCs w:val="24"/>
              </w:rPr>
              <w:t> </w:t>
            </w:r>
            <w:r w:rsidRPr="00B303BC">
              <w:rPr>
                <w:rFonts w:ascii="Times New Roman" w:hAnsi="Times New Roman"/>
                <w:sz w:val="24"/>
                <w:szCs w:val="24"/>
              </w:rPr>
              <w:t>053</w:t>
            </w:r>
            <w:r w:rsidR="00C551C5">
              <w:rPr>
                <w:rFonts w:ascii="Times New Roman" w:hAnsi="Times New Roman"/>
                <w:sz w:val="24"/>
                <w:szCs w:val="24"/>
              </w:rPr>
              <w:t> </w:t>
            </w:r>
            <w:r w:rsidRPr="00B303BC">
              <w:rPr>
                <w:rFonts w:ascii="Times New Roman" w:hAnsi="Times New Roman"/>
                <w:sz w:val="24"/>
                <w:szCs w:val="24"/>
              </w:rPr>
              <w:t>343</w:t>
            </w:r>
            <w:r w:rsidR="00C551C5">
              <w:rPr>
                <w:rFonts w:ascii="Times New Roman" w:hAnsi="Times New Roman"/>
                <w:sz w:val="24"/>
                <w:szCs w:val="24"/>
              </w:rPr>
              <w:t> </w:t>
            </w:r>
            <w:r w:rsidRPr="00E900A0">
              <w:rPr>
                <w:rFonts w:ascii="Times New Roman" w:hAnsi="Times New Roman"/>
                <w:i/>
                <w:iCs/>
                <w:sz w:val="24"/>
                <w:szCs w:val="24"/>
              </w:rPr>
              <w:t>euro</w:t>
            </w:r>
            <w:r w:rsidRPr="00B303BC">
              <w:rPr>
                <w:rFonts w:ascii="Times New Roman" w:hAnsi="Times New Roman"/>
                <w:sz w:val="24"/>
                <w:szCs w:val="24"/>
              </w:rPr>
              <w:t xml:space="preserve"> apmērā.</w:t>
            </w:r>
          </w:p>
          <w:p w:rsidRPr="00B303BC" w:rsidR="00295919" w:rsidP="00470833" w:rsidRDefault="00470833" w14:paraId="7D8CD85E" w14:textId="78D881A4">
            <w:pPr>
              <w:spacing w:after="0" w:line="240" w:lineRule="auto"/>
              <w:jc w:val="both"/>
              <w:rPr>
                <w:rFonts w:ascii="Times New Roman" w:hAnsi="Times New Roman"/>
                <w:sz w:val="24"/>
                <w:szCs w:val="24"/>
              </w:rPr>
            </w:pPr>
            <w:r w:rsidRPr="00B303BC">
              <w:rPr>
                <w:rFonts w:ascii="Times New Roman" w:hAnsi="Times New Roman"/>
                <w:sz w:val="24"/>
                <w:szCs w:val="24"/>
              </w:rPr>
              <w:t>Tāpat rīkojum</w:t>
            </w:r>
            <w:r w:rsidR="00B22E97">
              <w:rPr>
                <w:rFonts w:ascii="Times New Roman" w:hAnsi="Times New Roman"/>
                <w:sz w:val="24"/>
                <w:szCs w:val="24"/>
              </w:rPr>
              <w:t>s Nr. 485 (grozīts rīkojuma Nr. 50</w:t>
            </w:r>
            <w:r w:rsidRPr="00B303BC">
              <w:rPr>
                <w:rFonts w:ascii="Times New Roman" w:hAnsi="Times New Roman"/>
                <w:sz w:val="24"/>
                <w:szCs w:val="24"/>
              </w:rPr>
              <w:t xml:space="preserve"> 5.</w:t>
            </w:r>
            <w:r w:rsidR="00C551C5">
              <w:rPr>
                <w:rFonts w:ascii="Times New Roman" w:hAnsi="Times New Roman"/>
                <w:sz w:val="24"/>
                <w:szCs w:val="24"/>
              </w:rPr>
              <w:t> </w:t>
            </w:r>
            <w:r w:rsidRPr="00B303BC">
              <w:rPr>
                <w:rFonts w:ascii="Times New Roman" w:hAnsi="Times New Roman"/>
                <w:sz w:val="24"/>
                <w:szCs w:val="24"/>
              </w:rPr>
              <w:t>punkts</w:t>
            </w:r>
            <w:r w:rsidR="00B22E97">
              <w:rPr>
                <w:rFonts w:ascii="Times New Roman" w:hAnsi="Times New Roman"/>
                <w:sz w:val="24"/>
                <w:szCs w:val="24"/>
              </w:rPr>
              <w:t>)</w:t>
            </w:r>
            <w:r w:rsidRPr="00B303BC">
              <w:rPr>
                <w:rFonts w:ascii="Times New Roman" w:hAnsi="Times New Roman"/>
                <w:sz w:val="24"/>
                <w:szCs w:val="24"/>
              </w:rPr>
              <w:t xml:space="preserve"> noteic Tieslietu ministrijas priekšlikumu par papildu finansējuma nepieciešamību ieslodzīto pārvietošanai un jaunā Liepājas cietuma uzturēšanai izskatīt Ministru kabinetā, sagatavojot likumprojektu "Par vidēja termiņa budžeta ietvaru 2025., 2026. un 2027.</w:t>
            </w:r>
            <w:r w:rsidR="00C551C5">
              <w:rPr>
                <w:rFonts w:ascii="Times New Roman" w:hAnsi="Times New Roman"/>
                <w:sz w:val="24"/>
                <w:szCs w:val="24"/>
              </w:rPr>
              <w:t> </w:t>
            </w:r>
            <w:r w:rsidRPr="00B303BC">
              <w:rPr>
                <w:rFonts w:ascii="Times New Roman" w:hAnsi="Times New Roman"/>
                <w:sz w:val="24"/>
                <w:szCs w:val="24"/>
              </w:rPr>
              <w:t>gadam" un likumprojektu "Par valsts budžetu 2025.</w:t>
            </w:r>
            <w:r w:rsidR="00C551C5">
              <w:rPr>
                <w:rFonts w:ascii="Times New Roman" w:hAnsi="Times New Roman"/>
                <w:sz w:val="24"/>
                <w:szCs w:val="24"/>
              </w:rPr>
              <w:t> </w:t>
            </w:r>
            <w:r w:rsidRPr="00B303BC">
              <w:rPr>
                <w:rFonts w:ascii="Times New Roman" w:hAnsi="Times New Roman"/>
                <w:sz w:val="24"/>
                <w:szCs w:val="24"/>
              </w:rPr>
              <w:t>gadam".</w:t>
            </w:r>
          </w:p>
          <w:p w:rsidRPr="00B303BC" w:rsidR="00EE7ACE" w:rsidP="00EE7ACE" w:rsidRDefault="00EE7ACE" w14:paraId="5105726B" w14:textId="049851ED">
            <w:pPr>
              <w:spacing w:after="0" w:line="240" w:lineRule="auto"/>
              <w:jc w:val="both"/>
              <w:rPr>
                <w:rFonts w:ascii="Times New Roman" w:hAnsi="Times New Roman"/>
                <w:sz w:val="24"/>
                <w:szCs w:val="24"/>
              </w:rPr>
            </w:pPr>
            <w:r w:rsidRPr="00B303BC">
              <w:rPr>
                <w:rFonts w:ascii="Times New Roman" w:hAnsi="Times New Roman"/>
                <w:sz w:val="24"/>
                <w:szCs w:val="24"/>
              </w:rPr>
              <w:lastRenderedPageBreak/>
              <w:t>2020.</w:t>
            </w:r>
            <w:r w:rsidR="00C551C5">
              <w:rPr>
                <w:rFonts w:ascii="Times New Roman" w:hAnsi="Times New Roman"/>
                <w:sz w:val="24"/>
                <w:szCs w:val="24"/>
              </w:rPr>
              <w:t> </w:t>
            </w:r>
            <w:r w:rsidRPr="00B303BC">
              <w:rPr>
                <w:rFonts w:ascii="Times New Roman" w:hAnsi="Times New Roman"/>
                <w:sz w:val="24"/>
                <w:szCs w:val="24"/>
              </w:rPr>
              <w:t>gada 12.</w:t>
            </w:r>
            <w:r w:rsidR="00C551C5">
              <w:rPr>
                <w:rFonts w:ascii="Times New Roman" w:hAnsi="Times New Roman"/>
                <w:sz w:val="24"/>
                <w:szCs w:val="24"/>
              </w:rPr>
              <w:t> </w:t>
            </w:r>
            <w:r w:rsidRPr="00B303BC">
              <w:rPr>
                <w:rFonts w:ascii="Times New Roman" w:hAnsi="Times New Roman"/>
                <w:sz w:val="24"/>
                <w:szCs w:val="24"/>
              </w:rPr>
              <w:t>martā ar rīkojumu Nr.</w:t>
            </w:r>
            <w:r w:rsidR="00C551C5">
              <w:rPr>
                <w:rFonts w:ascii="Times New Roman" w:hAnsi="Times New Roman"/>
                <w:sz w:val="24"/>
                <w:szCs w:val="24"/>
              </w:rPr>
              <w:t> </w:t>
            </w:r>
            <w:r w:rsidRPr="00B303BC">
              <w:rPr>
                <w:rFonts w:ascii="Times New Roman" w:hAnsi="Times New Roman"/>
                <w:sz w:val="24"/>
                <w:szCs w:val="24"/>
              </w:rPr>
              <w:t xml:space="preserve">103 </w:t>
            </w:r>
            <w:r w:rsidR="00C551C5">
              <w:rPr>
                <w:rFonts w:ascii="Times New Roman" w:hAnsi="Times New Roman"/>
                <w:sz w:val="24"/>
                <w:szCs w:val="24"/>
              </w:rPr>
              <w:t>"</w:t>
            </w:r>
            <w:r w:rsidRPr="00B303BC">
              <w:rPr>
                <w:rFonts w:ascii="Times New Roman" w:hAnsi="Times New Roman"/>
                <w:sz w:val="24"/>
                <w:szCs w:val="24"/>
              </w:rPr>
              <w:t>Par ārkārtējās situācijas izsludināšanu</w:t>
            </w:r>
            <w:r w:rsidR="00C551C5">
              <w:rPr>
                <w:rFonts w:ascii="Times New Roman" w:hAnsi="Times New Roman"/>
                <w:sz w:val="24"/>
                <w:szCs w:val="24"/>
              </w:rPr>
              <w:t>"</w:t>
            </w:r>
            <w:r w:rsidRPr="00B303BC">
              <w:rPr>
                <w:rFonts w:ascii="Times New Roman" w:hAnsi="Times New Roman"/>
                <w:sz w:val="24"/>
                <w:szCs w:val="24"/>
              </w:rPr>
              <w:t xml:space="preserve"> Latvijas valdība izsludināja ārkārtējo situāciju saistībā ar vīrusa COVID-19 pandēmiju un noteica būtiskus ierobežojumus, kuri laika gaitā tika aizvien pastiprināti. Minētajai situācijai ir negatīva ietekme uz Latvijas ekonomisko situāciju, dažādām biznesa jomām (t.sk. būvniecību), pasūtījumu apjoma samazinājumu, bezdarba rādītāju pieaugumu un citas negatīvas sekas. Ārkārtējās situācijas ekonomiskā ietekme rada nepieciešamību veikt pasākumus, kas ļautu ātrāk un vieglāk ekonomikai atjaunoties. </w:t>
            </w:r>
          </w:p>
          <w:p w:rsidRPr="00B303BC" w:rsidR="00EE7ACE" w:rsidP="00EE7ACE" w:rsidRDefault="00EE7ACE" w14:paraId="38E2675D" w14:textId="2A5235F4">
            <w:pPr>
              <w:spacing w:after="0" w:line="240" w:lineRule="auto"/>
              <w:jc w:val="both"/>
              <w:rPr>
                <w:rFonts w:ascii="Times New Roman" w:hAnsi="Times New Roman"/>
                <w:sz w:val="24"/>
                <w:szCs w:val="24"/>
              </w:rPr>
            </w:pPr>
            <w:r w:rsidRPr="00B303BC">
              <w:rPr>
                <w:rFonts w:ascii="Times New Roman" w:hAnsi="Times New Roman"/>
                <w:sz w:val="24"/>
                <w:szCs w:val="24"/>
              </w:rPr>
              <w:t>Tieslietu ministrija, ņemot vērā ārkārtējās situācijas negatīvo ekonomisko ietekmi, nepieciešamību atbalstīt ekonomikas atjaunošanos un jaunā Liepājas cietuma projekta gatavības pakāpi, secināja, ka ir iespējams jaunā Liepājas cietuma būvniecību uzsākt jau 2021.</w:t>
            </w:r>
            <w:r w:rsidR="00C551C5">
              <w:rPr>
                <w:rFonts w:ascii="Times New Roman" w:hAnsi="Times New Roman"/>
                <w:sz w:val="24"/>
                <w:szCs w:val="24"/>
              </w:rPr>
              <w:t> </w:t>
            </w:r>
            <w:r w:rsidRPr="00B303BC">
              <w:rPr>
                <w:rFonts w:ascii="Times New Roman" w:hAnsi="Times New Roman"/>
                <w:sz w:val="24"/>
                <w:szCs w:val="24"/>
              </w:rPr>
              <w:t>gadā. Jaunā Liepājas cietuma projekta realizācija dotu nopietnu atspaidu būvniecības nozarei, jo projekts ir apjomīgs un faktiski gatavs darbu uzsākšanai pēc iepirkumu veikšanas.</w:t>
            </w:r>
          </w:p>
          <w:p w:rsidRPr="00DC21C2" w:rsidR="00EE7ACE" w:rsidP="00383633" w:rsidRDefault="00DC21C2" w14:paraId="217E7110" w14:textId="35F5CCD7">
            <w:pPr>
              <w:spacing w:after="0" w:line="240" w:lineRule="auto"/>
              <w:ind w:firstLine="385"/>
              <w:jc w:val="both"/>
              <w:rPr>
                <w:rFonts w:ascii="Times New Roman" w:hAnsi="Times New Roman" w:cs="Times New Roman"/>
                <w:sz w:val="24"/>
                <w:szCs w:val="24"/>
              </w:rPr>
            </w:pPr>
            <w:r w:rsidRPr="00DC21C2">
              <w:rPr>
                <w:rFonts w:ascii="Times New Roman" w:hAnsi="Times New Roman" w:cs="Times New Roman"/>
                <w:sz w:val="24"/>
                <w:szCs w:val="24"/>
              </w:rPr>
              <w:t>Lai saņemtu Ministru kabineta atbalstu jaunā Liepājas cietuma būvniecības uzsākšanai jau 2021.</w:t>
            </w:r>
            <w:r w:rsidR="00C551C5">
              <w:rPr>
                <w:rFonts w:ascii="Times New Roman" w:hAnsi="Times New Roman" w:cs="Times New Roman"/>
                <w:sz w:val="24"/>
                <w:szCs w:val="24"/>
              </w:rPr>
              <w:t> </w:t>
            </w:r>
            <w:r w:rsidRPr="00DC21C2">
              <w:rPr>
                <w:rFonts w:ascii="Times New Roman" w:hAnsi="Times New Roman" w:cs="Times New Roman"/>
                <w:sz w:val="24"/>
                <w:szCs w:val="24"/>
              </w:rPr>
              <w:t xml:space="preserve">gadā, tika sagatavots </w:t>
            </w:r>
            <w:r w:rsidR="00B22E97">
              <w:rPr>
                <w:rFonts w:ascii="Times New Roman" w:hAnsi="Times New Roman" w:cs="Times New Roman"/>
                <w:sz w:val="24"/>
                <w:szCs w:val="24"/>
              </w:rPr>
              <w:t>i</w:t>
            </w:r>
            <w:r w:rsidRPr="00DC21C2">
              <w:rPr>
                <w:rFonts w:ascii="Times New Roman" w:hAnsi="Times New Roman" w:cs="Times New Roman"/>
                <w:sz w:val="24"/>
                <w:szCs w:val="24"/>
              </w:rPr>
              <w:t xml:space="preserve">nformatīvais ziņojums </w:t>
            </w:r>
            <w:r w:rsidR="00B22E97">
              <w:rPr>
                <w:rFonts w:ascii="Times New Roman" w:hAnsi="Times New Roman" w:cs="Times New Roman"/>
                <w:sz w:val="24"/>
                <w:szCs w:val="24"/>
              </w:rPr>
              <w:t>"P</w:t>
            </w:r>
            <w:r w:rsidRPr="00DC21C2">
              <w:rPr>
                <w:rFonts w:ascii="Times New Roman" w:hAnsi="Times New Roman" w:cs="Times New Roman"/>
                <w:sz w:val="24"/>
                <w:szCs w:val="24"/>
              </w:rPr>
              <w:t>ar Ministru kabineta 2019.</w:t>
            </w:r>
            <w:r w:rsidR="00C551C5">
              <w:rPr>
                <w:rFonts w:ascii="Times New Roman" w:hAnsi="Times New Roman" w:cs="Times New Roman"/>
                <w:sz w:val="24"/>
                <w:szCs w:val="24"/>
              </w:rPr>
              <w:t> </w:t>
            </w:r>
            <w:r w:rsidRPr="00DC21C2">
              <w:rPr>
                <w:rFonts w:ascii="Times New Roman" w:hAnsi="Times New Roman" w:cs="Times New Roman"/>
                <w:sz w:val="24"/>
                <w:szCs w:val="24"/>
              </w:rPr>
              <w:t>gada 13.</w:t>
            </w:r>
            <w:r w:rsidR="00C551C5">
              <w:rPr>
                <w:rFonts w:ascii="Times New Roman" w:hAnsi="Times New Roman" w:cs="Times New Roman"/>
                <w:sz w:val="24"/>
                <w:szCs w:val="24"/>
              </w:rPr>
              <w:t> </w:t>
            </w:r>
            <w:r w:rsidRPr="00DC21C2">
              <w:rPr>
                <w:rFonts w:ascii="Times New Roman" w:hAnsi="Times New Roman" w:cs="Times New Roman"/>
                <w:sz w:val="24"/>
                <w:szCs w:val="24"/>
              </w:rPr>
              <w:t>septembra sēdē (prot. Nr.</w:t>
            </w:r>
            <w:r w:rsidR="00C551C5">
              <w:rPr>
                <w:rFonts w:ascii="Times New Roman" w:hAnsi="Times New Roman" w:cs="Times New Roman"/>
                <w:sz w:val="24"/>
                <w:szCs w:val="24"/>
              </w:rPr>
              <w:t> </w:t>
            </w:r>
            <w:r w:rsidRPr="00DC21C2">
              <w:rPr>
                <w:rFonts w:ascii="Times New Roman" w:hAnsi="Times New Roman" w:cs="Times New Roman"/>
                <w:sz w:val="24"/>
                <w:szCs w:val="24"/>
              </w:rPr>
              <w:t>41 1.</w:t>
            </w:r>
            <w:r w:rsidR="00C551C5">
              <w:rPr>
                <w:rFonts w:ascii="Times New Roman" w:hAnsi="Times New Roman" w:cs="Times New Roman"/>
                <w:sz w:val="24"/>
                <w:szCs w:val="24"/>
              </w:rPr>
              <w:t> </w:t>
            </w:r>
            <w:r w:rsidRPr="00DC21C2">
              <w:rPr>
                <w:rFonts w:ascii="Times New Roman" w:hAnsi="Times New Roman" w:cs="Times New Roman"/>
                <w:sz w:val="24"/>
                <w:szCs w:val="24"/>
              </w:rPr>
              <w:t>§ 23.2.</w:t>
            </w:r>
            <w:r w:rsidR="00C551C5">
              <w:rPr>
                <w:rFonts w:ascii="Times New Roman" w:hAnsi="Times New Roman" w:cs="Times New Roman"/>
                <w:sz w:val="24"/>
                <w:szCs w:val="24"/>
              </w:rPr>
              <w:t> </w:t>
            </w:r>
            <w:r w:rsidRPr="00DC21C2">
              <w:rPr>
                <w:rFonts w:ascii="Times New Roman" w:hAnsi="Times New Roman" w:cs="Times New Roman"/>
                <w:sz w:val="24"/>
                <w:szCs w:val="24"/>
              </w:rPr>
              <w:t>apakšpunkts) noteiktā uzdevuma izpildi</w:t>
            </w:r>
            <w:r w:rsidR="00C551C5">
              <w:rPr>
                <w:rFonts w:ascii="Times New Roman" w:hAnsi="Times New Roman" w:cs="Times New Roman"/>
                <w:sz w:val="24"/>
                <w:szCs w:val="24"/>
              </w:rPr>
              <w:t>"</w:t>
            </w:r>
            <w:r>
              <w:rPr>
                <w:rFonts w:ascii="Times New Roman" w:hAnsi="Times New Roman" w:cs="Times New Roman"/>
                <w:sz w:val="24"/>
                <w:szCs w:val="24"/>
              </w:rPr>
              <w:t xml:space="preserve">. Ministru kabinets </w:t>
            </w:r>
            <w:r w:rsidRPr="00DC21C2">
              <w:rPr>
                <w:rFonts w:ascii="Times New Roman" w:hAnsi="Times New Roman" w:cs="Times New Roman"/>
                <w:sz w:val="24"/>
                <w:szCs w:val="24"/>
              </w:rPr>
              <w:t>2020.</w:t>
            </w:r>
            <w:r w:rsidR="00C551C5">
              <w:rPr>
                <w:rFonts w:ascii="Times New Roman" w:hAnsi="Times New Roman" w:cs="Times New Roman"/>
                <w:sz w:val="24"/>
                <w:szCs w:val="24"/>
              </w:rPr>
              <w:t> </w:t>
            </w:r>
            <w:r w:rsidRPr="00DC21C2">
              <w:rPr>
                <w:rFonts w:ascii="Times New Roman" w:hAnsi="Times New Roman" w:cs="Times New Roman"/>
                <w:sz w:val="24"/>
                <w:szCs w:val="24"/>
              </w:rPr>
              <w:t>gada 4.</w:t>
            </w:r>
            <w:r w:rsidR="00C551C5">
              <w:rPr>
                <w:rFonts w:ascii="Times New Roman" w:hAnsi="Times New Roman" w:cs="Times New Roman"/>
                <w:sz w:val="24"/>
                <w:szCs w:val="24"/>
              </w:rPr>
              <w:t> </w:t>
            </w:r>
            <w:r w:rsidRPr="00DC21C2">
              <w:rPr>
                <w:rFonts w:ascii="Times New Roman" w:hAnsi="Times New Roman" w:cs="Times New Roman"/>
                <w:sz w:val="24"/>
                <w:szCs w:val="24"/>
              </w:rPr>
              <w:t>jūnija ārkārtas sēdē</w:t>
            </w:r>
            <w:r>
              <w:rPr>
                <w:rFonts w:ascii="Times New Roman" w:hAnsi="Times New Roman" w:cs="Times New Roman"/>
                <w:sz w:val="24"/>
                <w:szCs w:val="24"/>
              </w:rPr>
              <w:t xml:space="preserve"> atbalstīja jaunā Liepājas cietuma būvniecības uzsākšanu 2021.</w:t>
            </w:r>
            <w:r w:rsidR="00C551C5">
              <w:rPr>
                <w:rFonts w:ascii="Times New Roman" w:hAnsi="Times New Roman" w:cs="Times New Roman"/>
                <w:sz w:val="24"/>
                <w:szCs w:val="24"/>
              </w:rPr>
              <w:t> </w:t>
            </w:r>
            <w:r>
              <w:rPr>
                <w:rFonts w:ascii="Times New Roman" w:hAnsi="Times New Roman" w:cs="Times New Roman"/>
                <w:sz w:val="24"/>
                <w:szCs w:val="24"/>
              </w:rPr>
              <w:t>gadā, kā arī atļāva</w:t>
            </w:r>
            <w:r w:rsidR="00A272D0">
              <w:rPr>
                <w:rFonts w:ascii="Times New Roman" w:hAnsi="Times New Roman" w:cs="Times New Roman"/>
                <w:sz w:val="24"/>
                <w:szCs w:val="24"/>
              </w:rPr>
              <w:t xml:space="preserve"> veikt izmaiņas iepriekš plānotajā </w:t>
            </w:r>
            <w:r w:rsidRPr="00A272D0" w:rsidR="00A272D0">
              <w:rPr>
                <w:rFonts w:ascii="Times New Roman" w:hAnsi="Times New Roman" w:cs="Times New Roman"/>
                <w:sz w:val="24"/>
                <w:szCs w:val="24"/>
              </w:rPr>
              <w:t>valsts budžeta ilgtermiņa saistīb</w:t>
            </w:r>
            <w:r w:rsidR="00A272D0">
              <w:rPr>
                <w:rFonts w:ascii="Times New Roman" w:hAnsi="Times New Roman" w:cs="Times New Roman"/>
                <w:sz w:val="24"/>
                <w:szCs w:val="24"/>
              </w:rPr>
              <w:t>u apmērā un</w:t>
            </w:r>
            <w:r w:rsidRPr="00A272D0" w:rsidR="00A272D0">
              <w:rPr>
                <w:rFonts w:ascii="Times New Roman" w:hAnsi="Times New Roman" w:cs="Times New Roman"/>
                <w:sz w:val="24"/>
                <w:szCs w:val="24"/>
              </w:rPr>
              <w:t xml:space="preserve"> </w:t>
            </w:r>
            <w:r w:rsidR="00A272D0">
              <w:rPr>
                <w:rFonts w:ascii="Times New Roman" w:hAnsi="Times New Roman" w:cs="Times New Roman"/>
                <w:sz w:val="24"/>
                <w:szCs w:val="24"/>
              </w:rPr>
              <w:t xml:space="preserve">finansējuma sadalījumā pa gadiem </w:t>
            </w:r>
            <w:r>
              <w:rPr>
                <w:rFonts w:ascii="Times New Roman" w:hAnsi="Times New Roman" w:cs="Times New Roman"/>
                <w:sz w:val="24"/>
                <w:szCs w:val="24"/>
              </w:rPr>
              <w:t>(</w:t>
            </w:r>
            <w:r w:rsidR="00B22E97">
              <w:rPr>
                <w:rFonts w:ascii="Times New Roman" w:hAnsi="Times New Roman" w:cs="Times New Roman"/>
                <w:sz w:val="24"/>
                <w:szCs w:val="24"/>
              </w:rPr>
              <w:t xml:space="preserve">prot </w:t>
            </w:r>
            <w:r w:rsidRPr="00DC21C2">
              <w:rPr>
                <w:rFonts w:ascii="Times New Roman" w:hAnsi="Times New Roman" w:cs="Times New Roman"/>
                <w:sz w:val="24"/>
                <w:szCs w:val="24"/>
              </w:rPr>
              <w:t>Nr.</w:t>
            </w:r>
            <w:r w:rsidR="00C551C5">
              <w:rPr>
                <w:rFonts w:ascii="Times New Roman" w:hAnsi="Times New Roman" w:cs="Times New Roman"/>
                <w:sz w:val="24"/>
                <w:szCs w:val="24"/>
              </w:rPr>
              <w:t> </w:t>
            </w:r>
            <w:r w:rsidRPr="00DC21C2">
              <w:rPr>
                <w:rFonts w:ascii="Times New Roman" w:hAnsi="Times New Roman" w:cs="Times New Roman"/>
                <w:sz w:val="24"/>
                <w:szCs w:val="24"/>
              </w:rPr>
              <w:t>39 4.</w:t>
            </w:r>
            <w:r w:rsidR="00C551C5">
              <w:rPr>
                <w:rFonts w:ascii="Times New Roman" w:hAnsi="Times New Roman" w:cs="Times New Roman"/>
                <w:sz w:val="24"/>
                <w:szCs w:val="24"/>
              </w:rPr>
              <w:t> </w:t>
            </w:r>
            <w:r w:rsidRPr="00DC21C2">
              <w:rPr>
                <w:rFonts w:ascii="Times New Roman" w:hAnsi="Times New Roman" w:cs="Times New Roman"/>
                <w:sz w:val="24"/>
                <w:szCs w:val="24"/>
              </w:rPr>
              <w:t>§ 6.</w:t>
            </w:r>
            <w:r w:rsidR="00C551C5">
              <w:rPr>
                <w:rFonts w:ascii="Times New Roman" w:hAnsi="Times New Roman" w:cs="Times New Roman"/>
                <w:sz w:val="24"/>
                <w:szCs w:val="24"/>
              </w:rPr>
              <w:t> </w:t>
            </w:r>
            <w:r w:rsidRPr="00DC21C2">
              <w:rPr>
                <w:rFonts w:ascii="Times New Roman" w:hAnsi="Times New Roman" w:cs="Times New Roman"/>
                <w:sz w:val="24"/>
                <w:szCs w:val="24"/>
              </w:rPr>
              <w:t>punkt</w:t>
            </w:r>
            <w:r w:rsidR="00A272D0">
              <w:rPr>
                <w:rFonts w:ascii="Times New Roman" w:hAnsi="Times New Roman" w:cs="Times New Roman"/>
                <w:sz w:val="24"/>
                <w:szCs w:val="24"/>
              </w:rPr>
              <w:t>s)</w:t>
            </w:r>
            <w:r w:rsidRPr="00DC21C2">
              <w:rPr>
                <w:rFonts w:ascii="Times New Roman" w:hAnsi="Times New Roman" w:cs="Times New Roman"/>
                <w:sz w:val="24"/>
                <w:szCs w:val="24"/>
              </w:rPr>
              <w:t>.</w:t>
            </w:r>
            <w:r w:rsidR="00A272D0">
              <w:rPr>
                <w:rFonts w:ascii="Times New Roman" w:hAnsi="Times New Roman" w:cs="Times New Roman"/>
                <w:sz w:val="24"/>
                <w:szCs w:val="24"/>
              </w:rPr>
              <w:t xml:space="preserve"> Ņemot vērā </w:t>
            </w:r>
            <w:r w:rsidRPr="00A272D0" w:rsidR="00A272D0">
              <w:rPr>
                <w:rFonts w:ascii="Times New Roman" w:hAnsi="Times New Roman" w:cs="Times New Roman"/>
                <w:sz w:val="24"/>
                <w:szCs w:val="24"/>
              </w:rPr>
              <w:t xml:space="preserve">plānoto </w:t>
            </w:r>
            <w:r w:rsidR="00A272D0">
              <w:rPr>
                <w:rFonts w:ascii="Times New Roman" w:hAnsi="Times New Roman" w:cs="Times New Roman"/>
                <w:sz w:val="24"/>
                <w:szCs w:val="24"/>
              </w:rPr>
              <w:t xml:space="preserve">jaunā Liepājas cietuma būvniecības </w:t>
            </w:r>
            <w:r w:rsidRPr="00A272D0" w:rsidR="00A272D0">
              <w:rPr>
                <w:rFonts w:ascii="Times New Roman" w:hAnsi="Times New Roman" w:cs="Times New Roman"/>
                <w:sz w:val="24"/>
                <w:szCs w:val="24"/>
              </w:rPr>
              <w:t>laika grafiku</w:t>
            </w:r>
            <w:r w:rsidR="00A272D0">
              <w:rPr>
                <w:rFonts w:ascii="Times New Roman" w:hAnsi="Times New Roman" w:cs="Times New Roman"/>
                <w:sz w:val="24"/>
                <w:szCs w:val="24"/>
              </w:rPr>
              <w:t xml:space="preserve">, tika atbalstītas izmaiņas arī </w:t>
            </w:r>
            <w:r w:rsidR="00315EC8">
              <w:rPr>
                <w:rFonts w:ascii="Times New Roman" w:hAnsi="Times New Roman" w:cs="Times New Roman"/>
                <w:sz w:val="24"/>
                <w:szCs w:val="24"/>
              </w:rPr>
              <w:t>TNA</w:t>
            </w:r>
            <w:r w:rsidRPr="00A272D0" w:rsidR="00A272D0">
              <w:rPr>
                <w:rFonts w:ascii="Times New Roman" w:hAnsi="Times New Roman" w:cs="Times New Roman"/>
                <w:sz w:val="24"/>
                <w:szCs w:val="24"/>
              </w:rPr>
              <w:t xml:space="preserve"> pamatkapitālā ieguldīt</w:t>
            </w:r>
            <w:r w:rsidR="00A272D0">
              <w:rPr>
                <w:rFonts w:ascii="Times New Roman" w:hAnsi="Times New Roman" w:cs="Times New Roman"/>
                <w:sz w:val="24"/>
                <w:szCs w:val="24"/>
              </w:rPr>
              <w:t>o</w:t>
            </w:r>
            <w:r w:rsidRPr="00A272D0" w:rsidR="00A272D0">
              <w:rPr>
                <w:rFonts w:ascii="Times New Roman" w:hAnsi="Times New Roman" w:cs="Times New Roman"/>
                <w:sz w:val="24"/>
                <w:szCs w:val="24"/>
              </w:rPr>
              <w:t xml:space="preserve"> līdzekļ</w:t>
            </w:r>
            <w:r w:rsidR="00A272D0">
              <w:rPr>
                <w:rFonts w:ascii="Times New Roman" w:hAnsi="Times New Roman" w:cs="Times New Roman"/>
                <w:sz w:val="24"/>
                <w:szCs w:val="24"/>
              </w:rPr>
              <w:t>u</w:t>
            </w:r>
            <w:r w:rsidRPr="00A272D0" w:rsidR="00A272D0">
              <w:rPr>
                <w:rFonts w:ascii="Times New Roman" w:hAnsi="Times New Roman" w:cs="Times New Roman"/>
                <w:sz w:val="24"/>
                <w:szCs w:val="24"/>
              </w:rPr>
              <w:t xml:space="preserve"> ieslodzījuma vietu infrastruktūras attīstībai izmant</w:t>
            </w:r>
            <w:r w:rsidR="00A272D0">
              <w:rPr>
                <w:rFonts w:ascii="Times New Roman" w:hAnsi="Times New Roman" w:cs="Times New Roman"/>
                <w:sz w:val="24"/>
                <w:szCs w:val="24"/>
              </w:rPr>
              <w:t>ošanai pa gadiem.</w:t>
            </w:r>
          </w:p>
          <w:p w:rsidRPr="00DC21C2" w:rsidR="003561AC" w:rsidP="00383633" w:rsidRDefault="003561AC" w14:paraId="247E50F7" w14:textId="001D51FE">
            <w:pPr>
              <w:spacing w:after="0" w:line="240" w:lineRule="auto"/>
              <w:ind w:firstLine="385"/>
              <w:jc w:val="both"/>
              <w:rPr>
                <w:rFonts w:ascii="Times New Roman" w:hAnsi="Times New Roman" w:cs="Times New Roman"/>
                <w:sz w:val="24"/>
                <w:szCs w:val="24"/>
              </w:rPr>
            </w:pPr>
            <w:r w:rsidRPr="00DC21C2">
              <w:rPr>
                <w:rFonts w:ascii="Times New Roman" w:hAnsi="Times New Roman" w:cs="Times New Roman"/>
                <w:sz w:val="24"/>
                <w:szCs w:val="24"/>
              </w:rPr>
              <w:t xml:space="preserve">Ņemot vērā iepriekš minēto, </w:t>
            </w:r>
            <w:r w:rsidR="00315EC8">
              <w:rPr>
                <w:rFonts w:ascii="Times New Roman" w:hAnsi="Times New Roman" w:cs="Times New Roman"/>
                <w:sz w:val="24"/>
                <w:szCs w:val="24"/>
              </w:rPr>
              <w:t>r</w:t>
            </w:r>
            <w:r w:rsidRPr="00DC21C2">
              <w:rPr>
                <w:rFonts w:ascii="Times New Roman" w:hAnsi="Times New Roman" w:cs="Times New Roman"/>
                <w:sz w:val="24"/>
                <w:szCs w:val="24"/>
              </w:rPr>
              <w:t>īkojuma Nr.</w:t>
            </w:r>
            <w:r w:rsidR="00C551C5">
              <w:rPr>
                <w:rFonts w:ascii="Times New Roman" w:hAnsi="Times New Roman" w:cs="Times New Roman"/>
                <w:sz w:val="24"/>
                <w:szCs w:val="24"/>
              </w:rPr>
              <w:t> </w:t>
            </w:r>
            <w:r w:rsidRPr="00DC21C2">
              <w:rPr>
                <w:rFonts w:ascii="Times New Roman" w:hAnsi="Times New Roman" w:cs="Times New Roman"/>
                <w:sz w:val="24"/>
                <w:szCs w:val="24"/>
              </w:rPr>
              <w:t>50 2.</w:t>
            </w:r>
            <w:r w:rsidR="00C551C5">
              <w:rPr>
                <w:rFonts w:ascii="Times New Roman" w:hAnsi="Times New Roman" w:cs="Times New Roman"/>
                <w:sz w:val="24"/>
                <w:szCs w:val="24"/>
              </w:rPr>
              <w:t> </w:t>
            </w:r>
            <w:r w:rsidRPr="00DC21C2">
              <w:rPr>
                <w:rFonts w:ascii="Times New Roman" w:hAnsi="Times New Roman" w:cs="Times New Roman"/>
                <w:sz w:val="24"/>
                <w:szCs w:val="24"/>
              </w:rPr>
              <w:t xml:space="preserve">punkts izsakāms jaunā redakcijā, paredzot </w:t>
            </w:r>
            <w:r w:rsidRPr="00D1601A" w:rsidR="00A272D0">
              <w:rPr>
                <w:rFonts w:ascii="Times New Roman" w:hAnsi="Times New Roman" w:cs="Times New Roman"/>
                <w:sz w:val="24"/>
                <w:szCs w:val="24"/>
              </w:rPr>
              <w:t>finansējumu</w:t>
            </w:r>
            <w:r w:rsidRPr="00DC21C2" w:rsidR="00A272D0">
              <w:rPr>
                <w:rFonts w:ascii="Times New Roman" w:hAnsi="Times New Roman" w:cs="Times New Roman"/>
                <w:sz w:val="24"/>
                <w:szCs w:val="24"/>
              </w:rPr>
              <w:t xml:space="preserve"> </w:t>
            </w:r>
            <w:r w:rsidRPr="00DC21C2" w:rsidR="00383633">
              <w:rPr>
                <w:rFonts w:ascii="Times New Roman" w:hAnsi="Times New Roman" w:cs="Times New Roman"/>
                <w:sz w:val="24"/>
                <w:szCs w:val="24"/>
              </w:rPr>
              <w:t>j</w:t>
            </w:r>
            <w:r w:rsidRPr="00DC21C2">
              <w:rPr>
                <w:rFonts w:ascii="Times New Roman" w:hAnsi="Times New Roman" w:cs="Times New Roman"/>
                <w:sz w:val="24"/>
                <w:szCs w:val="24"/>
              </w:rPr>
              <w:t>aun</w:t>
            </w:r>
            <w:r w:rsidRPr="00DC21C2" w:rsidR="00383633">
              <w:rPr>
                <w:rFonts w:ascii="Times New Roman" w:hAnsi="Times New Roman" w:cs="Times New Roman"/>
                <w:sz w:val="24"/>
                <w:szCs w:val="24"/>
              </w:rPr>
              <w:t>ā</w:t>
            </w:r>
            <w:r w:rsidRPr="00DC21C2">
              <w:rPr>
                <w:rFonts w:ascii="Times New Roman" w:hAnsi="Times New Roman" w:cs="Times New Roman"/>
                <w:sz w:val="24"/>
                <w:szCs w:val="24"/>
              </w:rPr>
              <w:t xml:space="preserve"> </w:t>
            </w:r>
            <w:r w:rsidRPr="002624A0" w:rsidR="00A272D0">
              <w:rPr>
                <w:rFonts w:ascii="Times New Roman" w:hAnsi="Times New Roman" w:cs="Times New Roman"/>
                <w:sz w:val="24"/>
                <w:szCs w:val="24"/>
              </w:rPr>
              <w:t>Liepāj</w:t>
            </w:r>
            <w:r w:rsidR="00047817">
              <w:rPr>
                <w:rFonts w:ascii="Times New Roman" w:hAnsi="Times New Roman" w:cs="Times New Roman"/>
                <w:sz w:val="24"/>
                <w:szCs w:val="24"/>
              </w:rPr>
              <w:t>as</w:t>
            </w:r>
            <w:r w:rsidRPr="00DC21C2" w:rsidR="00A272D0">
              <w:rPr>
                <w:rFonts w:ascii="Times New Roman" w:hAnsi="Times New Roman" w:cs="Times New Roman"/>
                <w:sz w:val="24"/>
                <w:szCs w:val="24"/>
              </w:rPr>
              <w:t xml:space="preserve"> </w:t>
            </w:r>
            <w:r w:rsidRPr="00DC21C2">
              <w:rPr>
                <w:rFonts w:ascii="Times New Roman" w:hAnsi="Times New Roman" w:cs="Times New Roman"/>
                <w:sz w:val="24"/>
                <w:szCs w:val="24"/>
              </w:rPr>
              <w:t>cietuma būvniecība</w:t>
            </w:r>
            <w:r w:rsidRPr="00DC21C2" w:rsidR="00383633">
              <w:rPr>
                <w:rFonts w:ascii="Times New Roman" w:hAnsi="Times New Roman" w:cs="Times New Roman"/>
                <w:sz w:val="24"/>
                <w:szCs w:val="24"/>
              </w:rPr>
              <w:t>i</w:t>
            </w:r>
            <w:r w:rsidRPr="00DC21C2">
              <w:rPr>
                <w:rFonts w:ascii="Times New Roman" w:hAnsi="Times New Roman" w:cs="Times New Roman"/>
                <w:sz w:val="24"/>
                <w:szCs w:val="24"/>
              </w:rPr>
              <w:t xml:space="preserve"> </w:t>
            </w:r>
            <w:r w:rsidRPr="00DC21C2" w:rsidR="00383633">
              <w:rPr>
                <w:rFonts w:ascii="Times New Roman" w:hAnsi="Times New Roman" w:cs="Times New Roman"/>
                <w:sz w:val="24"/>
                <w:szCs w:val="24"/>
              </w:rPr>
              <w:t>laikposmā no 2022</w:t>
            </w:r>
            <w:r w:rsidRPr="00DC21C2" w:rsidR="00C551C5">
              <w:rPr>
                <w:rFonts w:ascii="Times New Roman" w:hAnsi="Times New Roman" w:cs="Times New Roman"/>
                <w:sz w:val="24"/>
                <w:szCs w:val="24"/>
              </w:rPr>
              <w:t>.</w:t>
            </w:r>
            <w:r w:rsidR="00C551C5">
              <w:rPr>
                <w:rFonts w:ascii="Times New Roman" w:hAnsi="Times New Roman" w:cs="Times New Roman"/>
                <w:sz w:val="24"/>
                <w:szCs w:val="24"/>
              </w:rPr>
              <w:t xml:space="preserve"> līdz</w:t>
            </w:r>
            <w:r w:rsidRPr="00DC21C2" w:rsidR="00C551C5">
              <w:rPr>
                <w:rFonts w:ascii="Times New Roman" w:hAnsi="Times New Roman" w:cs="Times New Roman"/>
                <w:sz w:val="24"/>
                <w:szCs w:val="24"/>
              </w:rPr>
              <w:t xml:space="preserve"> </w:t>
            </w:r>
            <w:r w:rsidRPr="00DC21C2" w:rsidR="00383633">
              <w:rPr>
                <w:rFonts w:ascii="Times New Roman" w:hAnsi="Times New Roman" w:cs="Times New Roman"/>
                <w:sz w:val="24"/>
                <w:szCs w:val="24"/>
              </w:rPr>
              <w:t>202</w:t>
            </w:r>
            <w:r w:rsidR="00E900A0">
              <w:rPr>
                <w:rFonts w:ascii="Times New Roman" w:hAnsi="Times New Roman" w:cs="Times New Roman"/>
                <w:sz w:val="24"/>
                <w:szCs w:val="24"/>
              </w:rPr>
              <w:t>4</w:t>
            </w:r>
            <w:r w:rsidRPr="00DC21C2" w:rsidR="00383633">
              <w:rPr>
                <w:rFonts w:ascii="Times New Roman" w:hAnsi="Times New Roman" w:cs="Times New Roman"/>
                <w:sz w:val="24"/>
                <w:szCs w:val="24"/>
              </w:rPr>
              <w:t xml:space="preserve"> gadam </w:t>
            </w:r>
            <w:r w:rsidRPr="00DC21C2" w:rsidR="00D0696D">
              <w:rPr>
                <w:rFonts w:ascii="Times New Roman" w:hAnsi="Times New Roman" w:cs="Times New Roman"/>
                <w:sz w:val="24"/>
                <w:szCs w:val="24"/>
              </w:rPr>
              <w:t>146 838 298</w:t>
            </w:r>
            <w:r w:rsidR="00C551C5">
              <w:rPr>
                <w:rFonts w:ascii="Times New Roman" w:hAnsi="Times New Roman" w:cs="Times New Roman"/>
                <w:sz w:val="24"/>
                <w:szCs w:val="24"/>
              </w:rPr>
              <w:t> </w:t>
            </w:r>
            <w:r w:rsidRPr="00E900A0">
              <w:rPr>
                <w:rFonts w:ascii="Times New Roman" w:hAnsi="Times New Roman" w:cs="Times New Roman"/>
                <w:i/>
                <w:iCs/>
                <w:sz w:val="24"/>
                <w:szCs w:val="24"/>
              </w:rPr>
              <w:t>euro</w:t>
            </w:r>
            <w:r w:rsidRPr="00DC21C2">
              <w:rPr>
                <w:rFonts w:ascii="Times New Roman" w:hAnsi="Times New Roman" w:cs="Times New Roman"/>
                <w:sz w:val="24"/>
                <w:szCs w:val="24"/>
              </w:rPr>
              <w:t xml:space="preserve"> apmērā, tai skaitā:</w:t>
            </w:r>
            <w:r w:rsidRPr="00DC21C2" w:rsidR="00383633">
              <w:rPr>
                <w:rFonts w:ascii="Times New Roman" w:hAnsi="Times New Roman" w:cs="Times New Roman"/>
                <w:sz w:val="24"/>
                <w:szCs w:val="24"/>
              </w:rPr>
              <w:t xml:space="preserve"> </w:t>
            </w:r>
            <w:r w:rsidRPr="00DC21C2" w:rsidR="00D0696D">
              <w:rPr>
                <w:rFonts w:ascii="Times New Roman" w:hAnsi="Times New Roman" w:cs="Times New Roman"/>
                <w:sz w:val="24"/>
                <w:szCs w:val="24"/>
              </w:rPr>
              <w:t>2020.</w:t>
            </w:r>
            <w:r w:rsidR="00C551C5">
              <w:rPr>
                <w:rFonts w:ascii="Times New Roman" w:hAnsi="Times New Roman" w:cs="Times New Roman"/>
                <w:sz w:val="24"/>
                <w:szCs w:val="24"/>
              </w:rPr>
              <w:t> </w:t>
            </w:r>
            <w:r w:rsidRPr="00DC21C2" w:rsidR="00D0696D">
              <w:rPr>
                <w:rFonts w:ascii="Times New Roman" w:hAnsi="Times New Roman" w:cs="Times New Roman"/>
                <w:sz w:val="24"/>
                <w:szCs w:val="24"/>
              </w:rPr>
              <w:t xml:space="preserve">gadā </w:t>
            </w:r>
            <w:r w:rsidR="00C551C5">
              <w:rPr>
                <w:rFonts w:ascii="Times New Roman" w:hAnsi="Times New Roman" w:cs="Times New Roman"/>
                <w:sz w:val="24"/>
                <w:szCs w:val="24"/>
              </w:rPr>
              <w:t xml:space="preserve">- </w:t>
            </w:r>
            <w:r w:rsidRPr="00DC21C2" w:rsidR="00D0696D">
              <w:rPr>
                <w:rFonts w:ascii="Times New Roman" w:hAnsi="Times New Roman" w:cs="Times New Roman"/>
                <w:sz w:val="24"/>
                <w:szCs w:val="24"/>
              </w:rPr>
              <w:t>140 000</w:t>
            </w:r>
            <w:r w:rsidR="00C551C5">
              <w:rPr>
                <w:rFonts w:ascii="Times New Roman" w:hAnsi="Times New Roman" w:cs="Times New Roman"/>
                <w:sz w:val="24"/>
                <w:szCs w:val="24"/>
              </w:rPr>
              <w:t> </w:t>
            </w:r>
            <w:r w:rsidRPr="00E900A0" w:rsidR="00D0696D">
              <w:rPr>
                <w:rFonts w:ascii="Times New Roman" w:hAnsi="Times New Roman" w:cs="Times New Roman"/>
                <w:i/>
                <w:iCs/>
                <w:sz w:val="24"/>
                <w:szCs w:val="24"/>
              </w:rPr>
              <w:t>euro</w:t>
            </w:r>
            <w:r w:rsidRPr="00DC21C2" w:rsidR="00D0696D">
              <w:rPr>
                <w:rFonts w:ascii="Times New Roman" w:hAnsi="Times New Roman" w:cs="Times New Roman"/>
                <w:sz w:val="24"/>
                <w:szCs w:val="24"/>
              </w:rPr>
              <w:t>, 2021.</w:t>
            </w:r>
            <w:r w:rsidR="00C551C5">
              <w:rPr>
                <w:rFonts w:ascii="Times New Roman" w:hAnsi="Times New Roman" w:cs="Times New Roman"/>
                <w:sz w:val="24"/>
                <w:szCs w:val="24"/>
              </w:rPr>
              <w:t> </w:t>
            </w:r>
            <w:r w:rsidRPr="00DC21C2" w:rsidR="00D0696D">
              <w:rPr>
                <w:rFonts w:ascii="Times New Roman" w:hAnsi="Times New Roman" w:cs="Times New Roman"/>
                <w:sz w:val="24"/>
                <w:szCs w:val="24"/>
              </w:rPr>
              <w:t xml:space="preserve">gadā </w:t>
            </w:r>
            <w:r w:rsidR="00C551C5">
              <w:rPr>
                <w:rFonts w:ascii="Times New Roman" w:hAnsi="Times New Roman" w:cs="Times New Roman"/>
                <w:sz w:val="24"/>
                <w:szCs w:val="24"/>
              </w:rPr>
              <w:t xml:space="preserve">– </w:t>
            </w:r>
            <w:r w:rsidRPr="00DC21C2" w:rsidR="00D0696D">
              <w:rPr>
                <w:rFonts w:ascii="Times New Roman" w:hAnsi="Times New Roman" w:cs="Times New Roman"/>
                <w:sz w:val="24"/>
                <w:szCs w:val="24"/>
              </w:rPr>
              <w:t>8</w:t>
            </w:r>
            <w:r w:rsidR="00C551C5">
              <w:rPr>
                <w:rFonts w:ascii="Times New Roman" w:hAnsi="Times New Roman" w:cs="Times New Roman"/>
                <w:sz w:val="24"/>
                <w:szCs w:val="24"/>
              </w:rPr>
              <w:t> </w:t>
            </w:r>
            <w:r w:rsidRPr="00DC21C2" w:rsidR="00D0696D">
              <w:rPr>
                <w:rFonts w:ascii="Times New Roman" w:hAnsi="Times New Roman" w:cs="Times New Roman"/>
                <w:sz w:val="24"/>
                <w:szCs w:val="24"/>
              </w:rPr>
              <w:t>638 135</w:t>
            </w:r>
            <w:r w:rsidR="00C551C5">
              <w:rPr>
                <w:rFonts w:ascii="Times New Roman" w:hAnsi="Times New Roman" w:cs="Times New Roman"/>
                <w:sz w:val="24"/>
                <w:szCs w:val="24"/>
              </w:rPr>
              <w:t> </w:t>
            </w:r>
            <w:r w:rsidRPr="00E900A0" w:rsidR="00D0696D">
              <w:rPr>
                <w:rFonts w:ascii="Times New Roman" w:hAnsi="Times New Roman" w:cs="Times New Roman"/>
                <w:i/>
                <w:iCs/>
                <w:sz w:val="24"/>
                <w:szCs w:val="24"/>
              </w:rPr>
              <w:t>euro</w:t>
            </w:r>
            <w:r w:rsidRPr="00DC21C2" w:rsidR="00D0696D">
              <w:rPr>
                <w:rFonts w:ascii="Times New Roman" w:hAnsi="Times New Roman" w:cs="Times New Roman"/>
                <w:sz w:val="24"/>
                <w:szCs w:val="24"/>
              </w:rPr>
              <w:t xml:space="preserve">, </w:t>
            </w:r>
            <w:r w:rsidRPr="00DC21C2">
              <w:rPr>
                <w:rFonts w:ascii="Times New Roman" w:hAnsi="Times New Roman" w:cs="Times New Roman"/>
                <w:sz w:val="24"/>
                <w:szCs w:val="24"/>
              </w:rPr>
              <w:t>2022.</w:t>
            </w:r>
            <w:r w:rsidR="00C551C5">
              <w:rPr>
                <w:rFonts w:ascii="Times New Roman" w:hAnsi="Times New Roman" w:cs="Times New Roman"/>
                <w:sz w:val="24"/>
                <w:szCs w:val="24"/>
              </w:rPr>
              <w:t> </w:t>
            </w:r>
            <w:r w:rsidRPr="00DC21C2">
              <w:rPr>
                <w:rFonts w:ascii="Times New Roman" w:hAnsi="Times New Roman" w:cs="Times New Roman"/>
                <w:sz w:val="24"/>
                <w:szCs w:val="24"/>
              </w:rPr>
              <w:t xml:space="preserve">gadā </w:t>
            </w:r>
            <w:r w:rsidR="00C551C5">
              <w:rPr>
                <w:rFonts w:ascii="Times New Roman" w:hAnsi="Times New Roman" w:cs="Times New Roman"/>
                <w:sz w:val="24"/>
                <w:szCs w:val="24"/>
              </w:rPr>
              <w:t xml:space="preserve">– </w:t>
            </w:r>
            <w:r w:rsidRPr="00DC21C2">
              <w:rPr>
                <w:rFonts w:ascii="Times New Roman" w:hAnsi="Times New Roman" w:cs="Times New Roman"/>
                <w:sz w:val="24"/>
                <w:szCs w:val="24"/>
              </w:rPr>
              <w:t>45</w:t>
            </w:r>
            <w:r w:rsidR="00C551C5">
              <w:rPr>
                <w:rFonts w:ascii="Times New Roman" w:hAnsi="Times New Roman" w:cs="Times New Roman"/>
                <w:sz w:val="24"/>
                <w:szCs w:val="24"/>
              </w:rPr>
              <w:t> </w:t>
            </w:r>
            <w:r w:rsidRPr="00DC21C2">
              <w:rPr>
                <w:rFonts w:ascii="Times New Roman" w:hAnsi="Times New Roman" w:cs="Times New Roman"/>
                <w:sz w:val="24"/>
                <w:szCs w:val="24"/>
              </w:rPr>
              <w:t>000</w:t>
            </w:r>
            <w:r w:rsidR="00C551C5">
              <w:rPr>
                <w:rFonts w:ascii="Times New Roman" w:hAnsi="Times New Roman" w:cs="Times New Roman"/>
                <w:sz w:val="24"/>
                <w:szCs w:val="24"/>
              </w:rPr>
              <w:t> </w:t>
            </w:r>
            <w:r w:rsidRPr="00DC21C2">
              <w:rPr>
                <w:rFonts w:ascii="Times New Roman" w:hAnsi="Times New Roman" w:cs="Times New Roman"/>
                <w:sz w:val="24"/>
                <w:szCs w:val="24"/>
              </w:rPr>
              <w:t>000</w:t>
            </w:r>
            <w:r w:rsidR="00C551C5">
              <w:rPr>
                <w:rFonts w:ascii="Times New Roman" w:hAnsi="Times New Roman" w:cs="Times New Roman"/>
                <w:sz w:val="24"/>
                <w:szCs w:val="24"/>
              </w:rPr>
              <w:t> </w:t>
            </w:r>
            <w:r w:rsidRPr="00E900A0">
              <w:rPr>
                <w:rFonts w:ascii="Times New Roman" w:hAnsi="Times New Roman" w:cs="Times New Roman"/>
                <w:i/>
                <w:iCs/>
                <w:sz w:val="24"/>
                <w:szCs w:val="24"/>
              </w:rPr>
              <w:t>euro</w:t>
            </w:r>
            <w:r w:rsidRPr="00DC21C2" w:rsidR="00383633">
              <w:rPr>
                <w:rFonts w:ascii="Times New Roman" w:hAnsi="Times New Roman" w:cs="Times New Roman"/>
                <w:sz w:val="24"/>
                <w:szCs w:val="24"/>
              </w:rPr>
              <w:t xml:space="preserve">, </w:t>
            </w:r>
            <w:r w:rsidRPr="00DC21C2">
              <w:rPr>
                <w:rFonts w:ascii="Times New Roman" w:hAnsi="Times New Roman" w:cs="Times New Roman"/>
                <w:sz w:val="24"/>
                <w:szCs w:val="24"/>
              </w:rPr>
              <w:t>2023.</w:t>
            </w:r>
            <w:r w:rsidR="00C551C5">
              <w:rPr>
                <w:rFonts w:ascii="Times New Roman" w:hAnsi="Times New Roman" w:cs="Times New Roman"/>
                <w:sz w:val="24"/>
                <w:szCs w:val="24"/>
              </w:rPr>
              <w:t> </w:t>
            </w:r>
            <w:r w:rsidRPr="00DC21C2">
              <w:rPr>
                <w:rFonts w:ascii="Times New Roman" w:hAnsi="Times New Roman" w:cs="Times New Roman"/>
                <w:sz w:val="24"/>
                <w:szCs w:val="24"/>
              </w:rPr>
              <w:t xml:space="preserve">gadā </w:t>
            </w:r>
            <w:r w:rsidRPr="00DC21C2" w:rsidR="00D21404">
              <w:rPr>
                <w:rFonts w:ascii="Times New Roman" w:hAnsi="Times New Roman" w:cs="Times New Roman"/>
                <w:sz w:val="24"/>
                <w:szCs w:val="24"/>
              </w:rPr>
              <w:t>41</w:t>
            </w:r>
            <w:r w:rsidR="00C551C5">
              <w:rPr>
                <w:rFonts w:ascii="Times New Roman" w:hAnsi="Times New Roman" w:cs="Times New Roman"/>
                <w:sz w:val="24"/>
                <w:szCs w:val="24"/>
              </w:rPr>
              <w:t> </w:t>
            </w:r>
            <w:r w:rsidRPr="00DC21C2" w:rsidR="00D21404">
              <w:rPr>
                <w:rFonts w:ascii="Times New Roman" w:hAnsi="Times New Roman" w:cs="Times New Roman"/>
                <w:sz w:val="24"/>
                <w:szCs w:val="24"/>
              </w:rPr>
              <w:t xml:space="preserve">707 915 </w:t>
            </w:r>
            <w:r w:rsidRPr="00E900A0">
              <w:rPr>
                <w:rFonts w:ascii="Times New Roman" w:hAnsi="Times New Roman" w:cs="Times New Roman"/>
                <w:i/>
                <w:iCs/>
                <w:sz w:val="24"/>
                <w:szCs w:val="24"/>
              </w:rPr>
              <w:t>euro</w:t>
            </w:r>
            <w:r w:rsidRPr="00DC21C2" w:rsidR="00D21404">
              <w:rPr>
                <w:rFonts w:ascii="Times New Roman" w:hAnsi="Times New Roman" w:cs="Times New Roman"/>
                <w:sz w:val="24"/>
                <w:szCs w:val="24"/>
              </w:rPr>
              <w:t xml:space="preserve"> un</w:t>
            </w:r>
            <w:r w:rsidRPr="00DC21C2" w:rsidR="00383633">
              <w:rPr>
                <w:rFonts w:ascii="Times New Roman" w:hAnsi="Times New Roman" w:cs="Times New Roman"/>
                <w:sz w:val="24"/>
                <w:szCs w:val="24"/>
              </w:rPr>
              <w:t xml:space="preserve"> </w:t>
            </w:r>
            <w:r w:rsidRPr="00DC21C2">
              <w:rPr>
                <w:rFonts w:ascii="Times New Roman" w:hAnsi="Times New Roman" w:cs="Times New Roman"/>
                <w:sz w:val="24"/>
                <w:szCs w:val="24"/>
              </w:rPr>
              <w:t>2024.</w:t>
            </w:r>
            <w:r w:rsidR="00C551C5">
              <w:rPr>
                <w:rFonts w:ascii="Times New Roman" w:hAnsi="Times New Roman" w:cs="Times New Roman"/>
                <w:sz w:val="24"/>
                <w:szCs w:val="24"/>
              </w:rPr>
              <w:t> </w:t>
            </w:r>
            <w:r w:rsidRPr="00DC21C2">
              <w:rPr>
                <w:rFonts w:ascii="Times New Roman" w:hAnsi="Times New Roman" w:cs="Times New Roman"/>
                <w:sz w:val="24"/>
                <w:szCs w:val="24"/>
              </w:rPr>
              <w:t xml:space="preserve">gadā </w:t>
            </w:r>
            <w:r w:rsidRPr="00DC21C2" w:rsidR="00D21404">
              <w:rPr>
                <w:rFonts w:ascii="Times New Roman" w:hAnsi="Times New Roman" w:cs="Times New Roman"/>
                <w:sz w:val="24"/>
                <w:szCs w:val="24"/>
              </w:rPr>
              <w:t>51</w:t>
            </w:r>
            <w:r w:rsidR="00C551C5">
              <w:rPr>
                <w:rFonts w:ascii="Times New Roman" w:hAnsi="Times New Roman" w:cs="Times New Roman"/>
                <w:sz w:val="24"/>
                <w:szCs w:val="24"/>
              </w:rPr>
              <w:t> </w:t>
            </w:r>
            <w:r w:rsidRPr="00DC21C2" w:rsidR="00D21404">
              <w:rPr>
                <w:rFonts w:ascii="Times New Roman" w:hAnsi="Times New Roman" w:cs="Times New Roman"/>
                <w:sz w:val="24"/>
                <w:szCs w:val="24"/>
              </w:rPr>
              <w:t>352 248</w:t>
            </w:r>
            <w:r w:rsidR="00C551C5">
              <w:rPr>
                <w:rFonts w:ascii="Times New Roman" w:hAnsi="Times New Roman" w:cs="Times New Roman"/>
                <w:sz w:val="24"/>
                <w:szCs w:val="24"/>
              </w:rPr>
              <w:t> </w:t>
            </w:r>
            <w:r w:rsidRPr="00E900A0">
              <w:rPr>
                <w:rFonts w:ascii="Times New Roman" w:hAnsi="Times New Roman" w:cs="Times New Roman"/>
                <w:i/>
                <w:iCs/>
                <w:sz w:val="24"/>
                <w:szCs w:val="24"/>
              </w:rPr>
              <w:t>euro</w:t>
            </w:r>
            <w:r w:rsidRPr="00DC21C2" w:rsidR="00D21404">
              <w:rPr>
                <w:rFonts w:ascii="Times New Roman" w:hAnsi="Times New Roman" w:cs="Times New Roman"/>
                <w:sz w:val="24"/>
                <w:szCs w:val="24"/>
              </w:rPr>
              <w:t xml:space="preserve"> </w:t>
            </w:r>
            <w:r w:rsidRPr="00DC21C2">
              <w:rPr>
                <w:rFonts w:ascii="Times New Roman" w:hAnsi="Times New Roman" w:cs="Times New Roman"/>
                <w:sz w:val="24"/>
                <w:szCs w:val="24"/>
              </w:rPr>
              <w:t>apmērā</w:t>
            </w:r>
            <w:r w:rsidRPr="00DC21C2" w:rsidR="00383633">
              <w:rPr>
                <w:rFonts w:ascii="Times New Roman" w:hAnsi="Times New Roman" w:cs="Times New Roman"/>
                <w:sz w:val="24"/>
                <w:szCs w:val="24"/>
              </w:rPr>
              <w:t>. Savukārt, ņemot vērā TNA pamatkapitālā ieguldītā finansējuma novirzīšanu ar jaunā Liepājas cietuma būvniecību</w:t>
            </w:r>
            <w:r w:rsidRPr="00DC21C2" w:rsidR="00D21404">
              <w:rPr>
                <w:rFonts w:ascii="Times New Roman" w:hAnsi="Times New Roman" w:cs="Times New Roman"/>
                <w:sz w:val="24"/>
                <w:szCs w:val="24"/>
              </w:rPr>
              <w:t xml:space="preserve"> saistīto izdevumu segšanai 2020</w:t>
            </w:r>
            <w:r w:rsidRPr="00DC21C2" w:rsidR="00383633">
              <w:rPr>
                <w:rFonts w:ascii="Times New Roman" w:hAnsi="Times New Roman" w:cs="Times New Roman"/>
                <w:sz w:val="24"/>
                <w:szCs w:val="24"/>
              </w:rPr>
              <w:t>.</w:t>
            </w:r>
            <w:r w:rsidR="00C551C5">
              <w:rPr>
                <w:rFonts w:ascii="Times New Roman" w:hAnsi="Times New Roman" w:cs="Times New Roman"/>
                <w:sz w:val="24"/>
                <w:szCs w:val="24"/>
              </w:rPr>
              <w:t> </w:t>
            </w:r>
            <w:r w:rsidRPr="00DC21C2" w:rsidR="00383633">
              <w:rPr>
                <w:rFonts w:ascii="Times New Roman" w:hAnsi="Times New Roman" w:cs="Times New Roman"/>
                <w:sz w:val="24"/>
                <w:szCs w:val="24"/>
              </w:rPr>
              <w:t>gadā</w:t>
            </w:r>
            <w:r w:rsidRPr="00DC21C2" w:rsidR="00D21404">
              <w:rPr>
                <w:rFonts w:ascii="Times New Roman" w:hAnsi="Times New Roman" w:cs="Times New Roman"/>
                <w:sz w:val="24"/>
                <w:szCs w:val="24"/>
              </w:rPr>
              <w:t xml:space="preserve"> 140 000</w:t>
            </w:r>
            <w:r w:rsidR="00C551C5">
              <w:rPr>
                <w:rFonts w:ascii="Times New Roman" w:hAnsi="Times New Roman" w:cs="Times New Roman"/>
                <w:sz w:val="24"/>
                <w:szCs w:val="24"/>
              </w:rPr>
              <w:t> </w:t>
            </w:r>
            <w:r w:rsidRPr="00E900A0" w:rsidR="00D21404">
              <w:rPr>
                <w:rFonts w:ascii="Times New Roman" w:hAnsi="Times New Roman" w:cs="Times New Roman"/>
                <w:i/>
                <w:iCs/>
                <w:sz w:val="24"/>
                <w:szCs w:val="24"/>
              </w:rPr>
              <w:t>euro</w:t>
            </w:r>
            <w:r w:rsidRPr="00DC21C2" w:rsidR="00D21404">
              <w:rPr>
                <w:rFonts w:ascii="Times New Roman" w:hAnsi="Times New Roman" w:cs="Times New Roman"/>
                <w:sz w:val="24"/>
                <w:szCs w:val="24"/>
              </w:rPr>
              <w:t>, 2021.</w:t>
            </w:r>
            <w:r w:rsidR="0029052B">
              <w:rPr>
                <w:rFonts w:ascii="Times New Roman" w:hAnsi="Times New Roman" w:cs="Times New Roman"/>
                <w:sz w:val="24"/>
                <w:szCs w:val="24"/>
              </w:rPr>
              <w:t> </w:t>
            </w:r>
            <w:r w:rsidRPr="00DC21C2" w:rsidR="00D21404">
              <w:rPr>
                <w:rFonts w:ascii="Times New Roman" w:hAnsi="Times New Roman" w:cs="Times New Roman"/>
                <w:sz w:val="24"/>
                <w:szCs w:val="24"/>
              </w:rPr>
              <w:t>gadā 8</w:t>
            </w:r>
            <w:r w:rsidR="0029052B">
              <w:rPr>
                <w:rFonts w:ascii="Times New Roman" w:hAnsi="Times New Roman" w:cs="Times New Roman"/>
                <w:sz w:val="24"/>
                <w:szCs w:val="24"/>
              </w:rPr>
              <w:t> </w:t>
            </w:r>
            <w:r w:rsidRPr="00DC21C2" w:rsidR="00D21404">
              <w:rPr>
                <w:rFonts w:ascii="Times New Roman" w:hAnsi="Times New Roman" w:cs="Times New Roman"/>
                <w:sz w:val="24"/>
                <w:szCs w:val="24"/>
              </w:rPr>
              <w:t>638</w:t>
            </w:r>
            <w:r w:rsidR="0029052B">
              <w:rPr>
                <w:rFonts w:ascii="Times New Roman" w:hAnsi="Times New Roman" w:cs="Times New Roman"/>
                <w:sz w:val="24"/>
                <w:szCs w:val="24"/>
              </w:rPr>
              <w:t> </w:t>
            </w:r>
            <w:r w:rsidRPr="00DC21C2" w:rsidR="00D21404">
              <w:rPr>
                <w:rFonts w:ascii="Times New Roman" w:hAnsi="Times New Roman" w:cs="Times New Roman"/>
                <w:sz w:val="24"/>
                <w:szCs w:val="24"/>
              </w:rPr>
              <w:t>135</w:t>
            </w:r>
            <w:r w:rsidR="0029052B">
              <w:rPr>
                <w:rFonts w:ascii="Times New Roman" w:hAnsi="Times New Roman" w:cs="Times New Roman"/>
                <w:sz w:val="24"/>
                <w:szCs w:val="24"/>
              </w:rPr>
              <w:t> </w:t>
            </w:r>
            <w:r w:rsidRPr="00E900A0" w:rsidR="00D21404">
              <w:rPr>
                <w:rFonts w:ascii="Times New Roman" w:hAnsi="Times New Roman" w:cs="Times New Roman"/>
                <w:i/>
                <w:iCs/>
                <w:sz w:val="24"/>
                <w:szCs w:val="24"/>
              </w:rPr>
              <w:t>euro</w:t>
            </w:r>
            <w:r w:rsidRPr="00DC21C2" w:rsidR="00D21404">
              <w:rPr>
                <w:rFonts w:ascii="Times New Roman" w:hAnsi="Times New Roman" w:cs="Times New Roman"/>
                <w:sz w:val="24"/>
                <w:szCs w:val="24"/>
              </w:rPr>
              <w:t xml:space="preserve"> un 2023.</w:t>
            </w:r>
            <w:r w:rsidR="0029052B">
              <w:rPr>
                <w:rFonts w:ascii="Times New Roman" w:hAnsi="Times New Roman" w:cs="Times New Roman"/>
                <w:sz w:val="24"/>
                <w:szCs w:val="24"/>
              </w:rPr>
              <w:t> </w:t>
            </w:r>
            <w:r w:rsidRPr="00DC21C2" w:rsidR="00D21404">
              <w:rPr>
                <w:rFonts w:ascii="Times New Roman" w:hAnsi="Times New Roman" w:cs="Times New Roman"/>
                <w:sz w:val="24"/>
                <w:szCs w:val="24"/>
              </w:rPr>
              <w:t>gadā 2</w:t>
            </w:r>
            <w:r w:rsidR="0029052B">
              <w:rPr>
                <w:rFonts w:ascii="Times New Roman" w:hAnsi="Times New Roman" w:cs="Times New Roman"/>
                <w:sz w:val="24"/>
                <w:szCs w:val="24"/>
              </w:rPr>
              <w:t> </w:t>
            </w:r>
            <w:r w:rsidRPr="00DC21C2" w:rsidR="00D21404">
              <w:rPr>
                <w:rFonts w:ascii="Times New Roman" w:hAnsi="Times New Roman" w:cs="Times New Roman"/>
                <w:sz w:val="24"/>
                <w:szCs w:val="24"/>
              </w:rPr>
              <w:t>311</w:t>
            </w:r>
            <w:r w:rsidR="0029052B">
              <w:rPr>
                <w:rFonts w:ascii="Times New Roman" w:hAnsi="Times New Roman" w:cs="Times New Roman"/>
                <w:sz w:val="24"/>
                <w:szCs w:val="24"/>
              </w:rPr>
              <w:t> </w:t>
            </w:r>
            <w:r w:rsidRPr="00DC21C2" w:rsidR="00D21404">
              <w:rPr>
                <w:rFonts w:ascii="Times New Roman" w:hAnsi="Times New Roman" w:cs="Times New Roman"/>
                <w:sz w:val="24"/>
                <w:szCs w:val="24"/>
              </w:rPr>
              <w:t>069</w:t>
            </w:r>
            <w:r w:rsidR="0029052B">
              <w:rPr>
                <w:rFonts w:ascii="Times New Roman" w:hAnsi="Times New Roman" w:cs="Times New Roman"/>
                <w:sz w:val="24"/>
                <w:szCs w:val="24"/>
              </w:rPr>
              <w:t> </w:t>
            </w:r>
            <w:r w:rsidRPr="00E900A0" w:rsidR="00D21404">
              <w:rPr>
                <w:rFonts w:ascii="Times New Roman" w:hAnsi="Times New Roman" w:cs="Times New Roman"/>
                <w:i/>
                <w:iCs/>
                <w:sz w:val="24"/>
                <w:szCs w:val="24"/>
              </w:rPr>
              <w:t>euro</w:t>
            </w:r>
            <w:r w:rsidRPr="00DC21C2" w:rsidR="00383633">
              <w:rPr>
                <w:rFonts w:ascii="Times New Roman" w:hAnsi="Times New Roman" w:cs="Times New Roman"/>
                <w:sz w:val="24"/>
                <w:szCs w:val="24"/>
              </w:rPr>
              <w:t>, ir jānosaka atļauja Tieslietu ministrijai uzņemties ilgtermiņa saistības ilgtermiņa saistību pasākumam "Jauna cietuma būvniecība L</w:t>
            </w:r>
            <w:r w:rsidRPr="00DC21C2" w:rsidR="00D21404">
              <w:rPr>
                <w:rFonts w:ascii="Times New Roman" w:hAnsi="Times New Roman" w:cs="Times New Roman"/>
                <w:sz w:val="24"/>
                <w:szCs w:val="24"/>
              </w:rPr>
              <w:t>iepājā" laikposmā no 2022</w:t>
            </w:r>
            <w:r w:rsidRPr="00DC21C2" w:rsidR="0029052B">
              <w:rPr>
                <w:rFonts w:ascii="Times New Roman" w:hAnsi="Times New Roman" w:cs="Times New Roman"/>
                <w:sz w:val="24"/>
                <w:szCs w:val="24"/>
              </w:rPr>
              <w:t>.</w:t>
            </w:r>
            <w:r w:rsidR="0029052B">
              <w:rPr>
                <w:rFonts w:ascii="Times New Roman" w:hAnsi="Times New Roman" w:cs="Times New Roman"/>
                <w:sz w:val="24"/>
                <w:szCs w:val="24"/>
              </w:rPr>
              <w:t xml:space="preserve"> līdz</w:t>
            </w:r>
            <w:r w:rsidRPr="00DC21C2" w:rsidR="0029052B">
              <w:rPr>
                <w:rFonts w:ascii="Times New Roman" w:hAnsi="Times New Roman" w:cs="Times New Roman"/>
                <w:sz w:val="24"/>
                <w:szCs w:val="24"/>
              </w:rPr>
              <w:t xml:space="preserve"> </w:t>
            </w:r>
            <w:r w:rsidRPr="00DC21C2" w:rsidR="00D21404">
              <w:rPr>
                <w:rFonts w:ascii="Times New Roman" w:hAnsi="Times New Roman" w:cs="Times New Roman"/>
                <w:sz w:val="24"/>
                <w:szCs w:val="24"/>
              </w:rPr>
              <w:t>2024</w:t>
            </w:r>
            <w:r w:rsidRPr="00DC21C2" w:rsidR="00383633">
              <w:rPr>
                <w:rFonts w:ascii="Times New Roman" w:hAnsi="Times New Roman" w:cs="Times New Roman"/>
                <w:sz w:val="24"/>
                <w:szCs w:val="24"/>
              </w:rPr>
              <w:t xml:space="preserve">. gadam </w:t>
            </w:r>
            <w:r w:rsidRPr="00DC21C2" w:rsidR="00D21404">
              <w:rPr>
                <w:rFonts w:ascii="Times New Roman" w:hAnsi="Times New Roman" w:cs="Times New Roman"/>
                <w:sz w:val="24"/>
                <w:szCs w:val="24"/>
              </w:rPr>
              <w:t>135 749 094</w:t>
            </w:r>
            <w:r w:rsidR="0029052B">
              <w:rPr>
                <w:rFonts w:ascii="Times New Roman" w:hAnsi="Times New Roman" w:cs="Times New Roman"/>
                <w:sz w:val="24"/>
                <w:szCs w:val="24"/>
              </w:rPr>
              <w:t> </w:t>
            </w:r>
            <w:r w:rsidRPr="00E900A0" w:rsidR="00383633">
              <w:rPr>
                <w:rFonts w:ascii="Times New Roman" w:hAnsi="Times New Roman" w:cs="Times New Roman"/>
                <w:i/>
                <w:iCs/>
                <w:sz w:val="24"/>
                <w:szCs w:val="24"/>
              </w:rPr>
              <w:t>euro</w:t>
            </w:r>
            <w:r w:rsidRPr="00DC21C2" w:rsidR="00383633">
              <w:rPr>
                <w:rFonts w:ascii="Times New Roman" w:hAnsi="Times New Roman" w:cs="Times New Roman"/>
                <w:sz w:val="24"/>
                <w:szCs w:val="24"/>
              </w:rPr>
              <w:t xml:space="preserve"> apmērā:</w:t>
            </w:r>
          </w:p>
          <w:p w:rsidRPr="00DC21C2" w:rsidR="00383633" w:rsidP="00383633" w:rsidRDefault="00383633" w14:paraId="1E555BFD" w14:textId="04D738D9">
            <w:pPr>
              <w:spacing w:after="0" w:line="240" w:lineRule="auto"/>
              <w:ind w:left="527"/>
              <w:jc w:val="both"/>
              <w:rPr>
                <w:rFonts w:ascii="Times New Roman" w:hAnsi="Times New Roman" w:cs="Times New Roman"/>
                <w:sz w:val="24"/>
                <w:szCs w:val="24"/>
              </w:rPr>
            </w:pPr>
            <w:r w:rsidRPr="00DC21C2">
              <w:rPr>
                <w:rFonts w:ascii="Times New Roman" w:hAnsi="Times New Roman" w:cs="Times New Roman"/>
                <w:sz w:val="24"/>
                <w:szCs w:val="24"/>
              </w:rPr>
              <w:t>2022.</w:t>
            </w:r>
            <w:r w:rsidR="0029052B">
              <w:rPr>
                <w:rFonts w:ascii="Times New Roman" w:hAnsi="Times New Roman" w:cs="Times New Roman"/>
                <w:sz w:val="24"/>
                <w:szCs w:val="24"/>
              </w:rPr>
              <w:t> </w:t>
            </w:r>
            <w:r w:rsidRPr="00DC21C2">
              <w:rPr>
                <w:rFonts w:ascii="Times New Roman" w:hAnsi="Times New Roman" w:cs="Times New Roman"/>
                <w:sz w:val="24"/>
                <w:szCs w:val="24"/>
              </w:rPr>
              <w:t xml:space="preserve">gadā </w:t>
            </w:r>
            <w:r w:rsidR="0029052B">
              <w:rPr>
                <w:rFonts w:ascii="Times New Roman" w:hAnsi="Times New Roman" w:cs="Times New Roman"/>
                <w:sz w:val="24"/>
                <w:szCs w:val="24"/>
              </w:rPr>
              <w:t xml:space="preserve">- </w:t>
            </w:r>
            <w:r w:rsidRPr="00DC21C2">
              <w:rPr>
                <w:rFonts w:ascii="Times New Roman" w:hAnsi="Times New Roman" w:cs="Times New Roman"/>
                <w:sz w:val="24"/>
                <w:szCs w:val="24"/>
              </w:rPr>
              <w:t>45 000 000</w:t>
            </w:r>
            <w:r w:rsidR="0029052B">
              <w:rPr>
                <w:rFonts w:ascii="Times New Roman" w:hAnsi="Times New Roman" w:cs="Times New Roman"/>
                <w:sz w:val="24"/>
                <w:szCs w:val="24"/>
              </w:rPr>
              <w:t> </w:t>
            </w:r>
            <w:r w:rsidRPr="00E900A0">
              <w:rPr>
                <w:rFonts w:ascii="Times New Roman" w:hAnsi="Times New Roman" w:cs="Times New Roman"/>
                <w:i/>
                <w:iCs/>
                <w:sz w:val="24"/>
                <w:szCs w:val="24"/>
              </w:rPr>
              <w:t>euro</w:t>
            </w:r>
            <w:r w:rsidRPr="00DC21C2">
              <w:rPr>
                <w:rFonts w:ascii="Times New Roman" w:hAnsi="Times New Roman" w:cs="Times New Roman"/>
                <w:sz w:val="24"/>
                <w:szCs w:val="24"/>
              </w:rPr>
              <w:t>;</w:t>
            </w:r>
          </w:p>
          <w:p w:rsidRPr="00DC21C2" w:rsidR="00383633" w:rsidP="00383633" w:rsidRDefault="00383633" w14:paraId="4BB6B647" w14:textId="559F5452">
            <w:pPr>
              <w:spacing w:after="0" w:line="240" w:lineRule="auto"/>
              <w:ind w:left="527"/>
              <w:jc w:val="both"/>
              <w:rPr>
                <w:rFonts w:ascii="Times New Roman" w:hAnsi="Times New Roman" w:cs="Times New Roman"/>
                <w:sz w:val="24"/>
                <w:szCs w:val="24"/>
              </w:rPr>
            </w:pPr>
            <w:r w:rsidRPr="00DC21C2">
              <w:rPr>
                <w:rFonts w:ascii="Times New Roman" w:hAnsi="Times New Roman" w:cs="Times New Roman"/>
                <w:sz w:val="24"/>
                <w:szCs w:val="24"/>
              </w:rPr>
              <w:t>2023.</w:t>
            </w:r>
            <w:r w:rsidR="0029052B">
              <w:rPr>
                <w:rFonts w:ascii="Times New Roman" w:hAnsi="Times New Roman" w:cs="Times New Roman"/>
                <w:sz w:val="24"/>
                <w:szCs w:val="24"/>
              </w:rPr>
              <w:t> </w:t>
            </w:r>
            <w:r w:rsidRPr="00DC21C2">
              <w:rPr>
                <w:rFonts w:ascii="Times New Roman" w:hAnsi="Times New Roman" w:cs="Times New Roman"/>
                <w:sz w:val="24"/>
                <w:szCs w:val="24"/>
              </w:rPr>
              <w:t xml:space="preserve">gadā </w:t>
            </w:r>
            <w:r w:rsidR="0029052B">
              <w:rPr>
                <w:rFonts w:ascii="Times New Roman" w:hAnsi="Times New Roman" w:cs="Times New Roman"/>
                <w:sz w:val="24"/>
                <w:szCs w:val="24"/>
              </w:rPr>
              <w:t xml:space="preserve">– </w:t>
            </w:r>
            <w:r w:rsidRPr="00DC21C2" w:rsidR="00D21404">
              <w:rPr>
                <w:rFonts w:ascii="Times New Roman" w:hAnsi="Times New Roman" w:cs="Times New Roman"/>
                <w:sz w:val="24"/>
                <w:szCs w:val="24"/>
              </w:rPr>
              <w:t>39</w:t>
            </w:r>
            <w:r w:rsidR="0029052B">
              <w:rPr>
                <w:rFonts w:ascii="Times New Roman" w:hAnsi="Times New Roman" w:cs="Times New Roman"/>
                <w:sz w:val="24"/>
                <w:szCs w:val="24"/>
              </w:rPr>
              <w:t> </w:t>
            </w:r>
            <w:r w:rsidRPr="00DC21C2" w:rsidR="00D21404">
              <w:rPr>
                <w:rFonts w:ascii="Times New Roman" w:hAnsi="Times New Roman" w:cs="Times New Roman"/>
                <w:sz w:val="24"/>
                <w:szCs w:val="24"/>
              </w:rPr>
              <w:t>396</w:t>
            </w:r>
            <w:r w:rsidR="0029052B">
              <w:rPr>
                <w:rFonts w:ascii="Times New Roman" w:hAnsi="Times New Roman" w:cs="Times New Roman"/>
                <w:sz w:val="24"/>
                <w:szCs w:val="24"/>
              </w:rPr>
              <w:t> </w:t>
            </w:r>
            <w:r w:rsidRPr="00DC21C2" w:rsidR="00D21404">
              <w:rPr>
                <w:rFonts w:ascii="Times New Roman" w:hAnsi="Times New Roman" w:cs="Times New Roman"/>
                <w:sz w:val="24"/>
                <w:szCs w:val="24"/>
              </w:rPr>
              <w:t>846</w:t>
            </w:r>
            <w:r w:rsidR="0029052B">
              <w:rPr>
                <w:rFonts w:ascii="Times New Roman" w:hAnsi="Times New Roman" w:cs="Times New Roman"/>
                <w:sz w:val="24"/>
                <w:szCs w:val="24"/>
              </w:rPr>
              <w:t> </w:t>
            </w:r>
            <w:r w:rsidRPr="00E900A0">
              <w:rPr>
                <w:rFonts w:ascii="Times New Roman" w:hAnsi="Times New Roman" w:cs="Times New Roman"/>
                <w:i/>
                <w:iCs/>
                <w:sz w:val="24"/>
                <w:szCs w:val="24"/>
              </w:rPr>
              <w:t>euro</w:t>
            </w:r>
            <w:r w:rsidRPr="00DC21C2">
              <w:rPr>
                <w:rFonts w:ascii="Times New Roman" w:hAnsi="Times New Roman" w:cs="Times New Roman"/>
                <w:sz w:val="24"/>
                <w:szCs w:val="24"/>
              </w:rPr>
              <w:t>;</w:t>
            </w:r>
          </w:p>
          <w:p w:rsidRPr="00B303BC" w:rsidR="005B2246" w:rsidP="00E900A0" w:rsidRDefault="00D21404" w14:paraId="7ABB8735" w14:textId="34DBB2C4">
            <w:pPr>
              <w:spacing w:line="240" w:lineRule="auto"/>
              <w:ind w:firstLine="527"/>
              <w:jc w:val="both"/>
              <w:rPr>
                <w:rFonts w:ascii="Times New Roman" w:hAnsi="Times New Roman"/>
                <w:sz w:val="24"/>
                <w:szCs w:val="24"/>
                <w:lang w:eastAsia="lv-LV"/>
              </w:rPr>
            </w:pPr>
            <w:r w:rsidRPr="00DC21C2">
              <w:rPr>
                <w:rFonts w:ascii="Times New Roman" w:hAnsi="Times New Roman" w:cs="Times New Roman"/>
                <w:sz w:val="24"/>
                <w:szCs w:val="24"/>
              </w:rPr>
              <w:t>2024.</w:t>
            </w:r>
            <w:r w:rsidR="0029052B">
              <w:rPr>
                <w:rFonts w:ascii="Times New Roman" w:hAnsi="Times New Roman" w:cs="Times New Roman"/>
                <w:sz w:val="24"/>
                <w:szCs w:val="24"/>
              </w:rPr>
              <w:t> </w:t>
            </w:r>
            <w:r w:rsidRPr="00DC21C2">
              <w:rPr>
                <w:rFonts w:ascii="Times New Roman" w:hAnsi="Times New Roman" w:cs="Times New Roman"/>
                <w:sz w:val="24"/>
                <w:szCs w:val="24"/>
              </w:rPr>
              <w:t xml:space="preserve">gadā </w:t>
            </w:r>
            <w:r w:rsidR="0029052B">
              <w:rPr>
                <w:rFonts w:ascii="Times New Roman" w:hAnsi="Times New Roman" w:cs="Times New Roman"/>
                <w:sz w:val="24"/>
                <w:szCs w:val="24"/>
              </w:rPr>
              <w:t xml:space="preserve">– </w:t>
            </w:r>
            <w:r w:rsidRPr="00DC21C2">
              <w:rPr>
                <w:rFonts w:ascii="Times New Roman" w:hAnsi="Times New Roman" w:cs="Times New Roman"/>
                <w:sz w:val="24"/>
                <w:szCs w:val="24"/>
              </w:rPr>
              <w:t>51</w:t>
            </w:r>
            <w:r w:rsidR="0029052B">
              <w:rPr>
                <w:rFonts w:ascii="Times New Roman" w:hAnsi="Times New Roman" w:cs="Times New Roman"/>
                <w:sz w:val="24"/>
                <w:szCs w:val="24"/>
              </w:rPr>
              <w:t> </w:t>
            </w:r>
            <w:r w:rsidRPr="00DC21C2">
              <w:rPr>
                <w:rFonts w:ascii="Times New Roman" w:hAnsi="Times New Roman" w:cs="Times New Roman"/>
                <w:sz w:val="24"/>
                <w:szCs w:val="24"/>
              </w:rPr>
              <w:t>352</w:t>
            </w:r>
            <w:r w:rsidR="0029052B">
              <w:rPr>
                <w:rFonts w:ascii="Times New Roman" w:hAnsi="Times New Roman" w:cs="Times New Roman"/>
                <w:sz w:val="24"/>
                <w:szCs w:val="24"/>
              </w:rPr>
              <w:t> </w:t>
            </w:r>
            <w:r w:rsidRPr="00DC21C2">
              <w:rPr>
                <w:rFonts w:ascii="Times New Roman" w:hAnsi="Times New Roman" w:cs="Times New Roman"/>
                <w:sz w:val="24"/>
                <w:szCs w:val="24"/>
              </w:rPr>
              <w:t>248</w:t>
            </w:r>
            <w:r w:rsidR="0029052B">
              <w:rPr>
                <w:rFonts w:ascii="Times New Roman" w:hAnsi="Times New Roman" w:cs="Times New Roman"/>
                <w:sz w:val="24"/>
                <w:szCs w:val="24"/>
              </w:rPr>
              <w:t> </w:t>
            </w:r>
            <w:r w:rsidRPr="00E900A0">
              <w:rPr>
                <w:rFonts w:ascii="Times New Roman" w:hAnsi="Times New Roman" w:cs="Times New Roman"/>
                <w:i/>
                <w:iCs/>
                <w:sz w:val="24"/>
                <w:szCs w:val="24"/>
              </w:rPr>
              <w:t>euro</w:t>
            </w:r>
            <w:r w:rsidRPr="00DC21C2">
              <w:rPr>
                <w:rFonts w:ascii="Times New Roman" w:hAnsi="Times New Roman" w:cs="Times New Roman"/>
                <w:sz w:val="24"/>
                <w:szCs w:val="24"/>
              </w:rPr>
              <w:t>.</w:t>
            </w:r>
          </w:p>
        </w:tc>
      </w:tr>
      <w:tr w:rsidRPr="004D5D85" w:rsidR="004D5D85" w:rsidTr="00D8521C" w14:paraId="6597F1E3"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295919" w:rsidR="004D15A9" w:rsidP="005A735D" w:rsidRDefault="004D15A9" w14:paraId="130C6CD9" w14:textId="1F55861C">
            <w:pPr>
              <w:spacing w:after="0" w:line="240" w:lineRule="auto"/>
              <w:rPr>
                <w:rFonts w:ascii="Times New Roman" w:hAnsi="Times New Roman" w:eastAsia="Times New Roman" w:cs="Times New Roman"/>
                <w:sz w:val="24"/>
                <w:szCs w:val="24"/>
                <w:lang w:eastAsia="lv-LV"/>
              </w:rPr>
            </w:pPr>
            <w:r w:rsidRPr="00295919">
              <w:rPr>
                <w:rFonts w:ascii="Times New Roman" w:hAnsi="Times New Roman" w:eastAsia="Times New Roman" w:cs="Times New Roman"/>
                <w:sz w:val="24"/>
                <w:szCs w:val="24"/>
                <w:lang w:eastAsia="lv-LV"/>
              </w:rPr>
              <w:lastRenderedPageBreak/>
              <w:t>3.</w:t>
            </w:r>
          </w:p>
        </w:tc>
        <w:tc>
          <w:tcPr>
            <w:tcW w:w="1158" w:type="pct"/>
            <w:tcBorders>
              <w:top w:val="outset" w:color="414142" w:sz="6" w:space="0"/>
              <w:left w:val="outset" w:color="414142" w:sz="6" w:space="0"/>
              <w:bottom w:val="outset" w:color="414142" w:sz="6" w:space="0"/>
              <w:right w:val="outset" w:color="414142" w:sz="6" w:space="0"/>
            </w:tcBorders>
            <w:hideMark/>
          </w:tcPr>
          <w:p w:rsidRPr="00D21404" w:rsidR="004D15A9" w:rsidP="00F504D5" w:rsidRDefault="004409A3" w14:paraId="5EB8786D" w14:textId="4B28EF53">
            <w:pPr>
              <w:spacing w:after="0" w:line="240" w:lineRule="auto"/>
              <w:rPr>
                <w:rFonts w:ascii="Times New Roman" w:hAnsi="Times New Roman" w:eastAsia="Times New Roman" w:cs="Times New Roman"/>
                <w:sz w:val="24"/>
                <w:szCs w:val="24"/>
                <w:lang w:eastAsia="lv-LV"/>
              </w:rPr>
            </w:pPr>
            <w:r w:rsidRPr="004409A3">
              <w:rPr>
                <w:rFonts w:ascii="Times New Roman" w:hAnsi="Times New Roman" w:eastAsia="Times New Roman" w:cs="Times New Roman"/>
                <w:sz w:val="24"/>
                <w:szCs w:val="24"/>
                <w:lang w:eastAsia="lv-LV"/>
              </w:rPr>
              <w:t>Projekta izstrādē iesaistītās institūcijas un publiskas personas kapitālsabiedrības</w:t>
            </w:r>
          </w:p>
        </w:tc>
        <w:tc>
          <w:tcPr>
            <w:tcW w:w="3592" w:type="pct"/>
            <w:gridSpan w:val="2"/>
            <w:tcBorders>
              <w:top w:val="outset" w:color="414142" w:sz="6" w:space="0"/>
              <w:left w:val="outset" w:color="414142" w:sz="6" w:space="0"/>
              <w:bottom w:val="outset" w:color="414142" w:sz="6" w:space="0"/>
              <w:right w:val="outset" w:color="414142" w:sz="6" w:space="0"/>
            </w:tcBorders>
            <w:hideMark/>
          </w:tcPr>
          <w:p w:rsidRPr="00D21404" w:rsidR="004D15A9" w:rsidP="0003172F" w:rsidRDefault="00574E70" w14:paraId="65F0E542" w14:textId="5E4DA46F">
            <w:pPr>
              <w:spacing w:after="0" w:line="240" w:lineRule="auto"/>
              <w:rPr>
                <w:rFonts w:ascii="Times New Roman" w:hAnsi="Times New Roman" w:eastAsia="Times New Roman" w:cs="Times New Roman"/>
                <w:sz w:val="24"/>
                <w:szCs w:val="24"/>
                <w:lang w:eastAsia="lv-LV"/>
              </w:rPr>
            </w:pPr>
            <w:r w:rsidRPr="00D21404">
              <w:rPr>
                <w:rFonts w:ascii="Times New Roman" w:hAnsi="Times New Roman" w:eastAsia="Times New Roman" w:cs="Times New Roman"/>
                <w:sz w:val="24"/>
                <w:szCs w:val="24"/>
                <w:lang w:eastAsia="lv-LV"/>
              </w:rPr>
              <w:t>Tieslietu ministrija</w:t>
            </w:r>
            <w:r w:rsidR="0029052B">
              <w:rPr>
                <w:rFonts w:ascii="Times New Roman" w:hAnsi="Times New Roman" w:eastAsia="Times New Roman" w:cs="Times New Roman"/>
                <w:sz w:val="24"/>
                <w:szCs w:val="24"/>
                <w:lang w:eastAsia="lv-LV"/>
              </w:rPr>
              <w:t>.</w:t>
            </w:r>
          </w:p>
        </w:tc>
      </w:tr>
      <w:tr w:rsidRPr="004D5D85" w:rsidR="004D5D85" w:rsidTr="00D8521C" w14:paraId="1CD6DC75" w14:textId="77777777">
        <w:tc>
          <w:tcPr>
            <w:tcW w:w="250" w:type="pct"/>
            <w:tcBorders>
              <w:top w:val="outset" w:color="414142" w:sz="6" w:space="0"/>
              <w:left w:val="outset" w:color="414142" w:sz="6" w:space="0"/>
              <w:bottom w:val="outset" w:color="414142" w:sz="6" w:space="0"/>
              <w:right w:val="outset" w:color="414142" w:sz="6" w:space="0"/>
            </w:tcBorders>
            <w:hideMark/>
          </w:tcPr>
          <w:p w:rsidRPr="00295919" w:rsidR="004D15A9" w:rsidP="005A735D" w:rsidRDefault="004D15A9" w14:paraId="1127744C" w14:textId="77777777">
            <w:pPr>
              <w:spacing w:after="0" w:line="240" w:lineRule="auto"/>
              <w:rPr>
                <w:rFonts w:ascii="Times New Roman" w:hAnsi="Times New Roman" w:eastAsia="Times New Roman" w:cs="Times New Roman"/>
                <w:sz w:val="24"/>
                <w:szCs w:val="24"/>
                <w:lang w:eastAsia="lv-LV"/>
              </w:rPr>
            </w:pPr>
            <w:r w:rsidRPr="00295919">
              <w:rPr>
                <w:rFonts w:ascii="Times New Roman" w:hAnsi="Times New Roman" w:eastAsia="Times New Roman" w:cs="Times New Roman"/>
                <w:sz w:val="24"/>
                <w:szCs w:val="24"/>
                <w:lang w:eastAsia="lv-LV"/>
              </w:rPr>
              <w:lastRenderedPageBreak/>
              <w:t>4.</w:t>
            </w:r>
          </w:p>
        </w:tc>
        <w:tc>
          <w:tcPr>
            <w:tcW w:w="1158" w:type="pct"/>
            <w:tcBorders>
              <w:top w:val="outset" w:color="414142" w:sz="6" w:space="0"/>
              <w:left w:val="outset" w:color="414142" w:sz="6" w:space="0"/>
              <w:bottom w:val="outset" w:color="414142" w:sz="6" w:space="0"/>
              <w:right w:val="outset" w:color="414142" w:sz="6" w:space="0"/>
            </w:tcBorders>
            <w:hideMark/>
          </w:tcPr>
          <w:p w:rsidR="004D15A9" w:rsidP="00F504D5" w:rsidRDefault="004D15A9" w14:paraId="69293439" w14:textId="77777777">
            <w:pPr>
              <w:spacing w:after="0" w:line="240" w:lineRule="auto"/>
              <w:rPr>
                <w:rFonts w:ascii="Times New Roman" w:hAnsi="Times New Roman" w:eastAsia="Times New Roman" w:cs="Times New Roman"/>
                <w:sz w:val="24"/>
                <w:szCs w:val="24"/>
                <w:lang w:eastAsia="lv-LV"/>
              </w:rPr>
            </w:pPr>
            <w:r w:rsidRPr="00D21404">
              <w:rPr>
                <w:rFonts w:ascii="Times New Roman" w:hAnsi="Times New Roman" w:eastAsia="Times New Roman" w:cs="Times New Roman"/>
                <w:sz w:val="24"/>
                <w:szCs w:val="24"/>
                <w:lang w:eastAsia="lv-LV"/>
              </w:rPr>
              <w:t>Cita informācija</w:t>
            </w:r>
          </w:p>
          <w:p w:rsidR="0053703E" w:rsidP="0053703E" w:rsidRDefault="0053703E" w14:paraId="6B3A2977" w14:textId="77777777">
            <w:pPr>
              <w:rPr>
                <w:rFonts w:ascii="Times New Roman" w:hAnsi="Times New Roman" w:eastAsia="Times New Roman" w:cs="Times New Roman"/>
                <w:sz w:val="24"/>
                <w:szCs w:val="24"/>
                <w:lang w:eastAsia="lv-LV"/>
              </w:rPr>
            </w:pPr>
          </w:p>
          <w:p w:rsidRPr="0053703E" w:rsidR="0053703E" w:rsidP="0053703E" w:rsidRDefault="0053703E" w14:paraId="31A5517D" w14:textId="6CC5617F">
            <w:pPr>
              <w:rPr>
                <w:rFonts w:ascii="Times New Roman" w:hAnsi="Times New Roman" w:eastAsia="Times New Roman" w:cs="Times New Roman"/>
                <w:sz w:val="24"/>
                <w:szCs w:val="24"/>
                <w:lang w:eastAsia="lv-LV"/>
              </w:rPr>
            </w:pPr>
          </w:p>
        </w:tc>
        <w:tc>
          <w:tcPr>
            <w:tcW w:w="3592" w:type="pct"/>
            <w:gridSpan w:val="2"/>
            <w:tcBorders>
              <w:top w:val="outset" w:color="414142" w:sz="6" w:space="0"/>
              <w:left w:val="outset" w:color="414142" w:sz="6" w:space="0"/>
              <w:bottom w:val="outset" w:color="414142" w:sz="6" w:space="0"/>
              <w:right w:val="outset" w:color="414142" w:sz="6" w:space="0"/>
            </w:tcBorders>
            <w:hideMark/>
          </w:tcPr>
          <w:p w:rsidRPr="00D21404" w:rsidR="004D15A9" w:rsidP="00E86655" w:rsidRDefault="00047817" w14:paraId="2E3405FF" w14:textId="3BEDEFD9">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Tā kā </w:t>
            </w:r>
            <w:r w:rsidRPr="00D21404" w:rsidR="001505AC">
              <w:rPr>
                <w:rFonts w:ascii="Times New Roman" w:hAnsi="Times New Roman" w:eastAsia="Times New Roman" w:cs="Times New Roman"/>
                <w:sz w:val="24"/>
                <w:szCs w:val="24"/>
                <w:lang w:eastAsia="lv-LV"/>
              </w:rPr>
              <w:t xml:space="preserve">jaunā Liepājas cietuma būvniecībai nepieciešamā finansējuma apmērs plānots indikatīvs, tad Tieslietu ministrija </w:t>
            </w:r>
            <w:r w:rsidRPr="00D21404" w:rsidR="00632118">
              <w:rPr>
                <w:rFonts w:ascii="Times New Roman" w:hAnsi="Times New Roman" w:eastAsia="Times New Roman" w:cs="Times New Roman"/>
                <w:sz w:val="24"/>
                <w:szCs w:val="24"/>
                <w:lang w:eastAsia="lv-LV"/>
              </w:rPr>
              <w:t>nepieciešamības gadījumā</w:t>
            </w:r>
            <w:r w:rsidRPr="00D21404" w:rsidR="001505AC">
              <w:rPr>
                <w:rFonts w:ascii="Times New Roman" w:hAnsi="Times New Roman" w:eastAsia="Times New Roman" w:cs="Times New Roman"/>
                <w:sz w:val="24"/>
                <w:szCs w:val="24"/>
                <w:lang w:eastAsia="lv-LV"/>
              </w:rPr>
              <w:t xml:space="preserve"> p</w:t>
            </w:r>
            <w:r w:rsidRPr="00D21404" w:rsidR="001505AC">
              <w:rPr>
                <w:rFonts w:ascii="Times New Roman" w:hAnsi="Times New Roman" w:cs="Times New Roman"/>
                <w:sz w:val="24"/>
                <w:szCs w:val="24"/>
              </w:rPr>
              <w:t>recizē</w:t>
            </w:r>
            <w:r w:rsidRPr="00D21404" w:rsidR="00632118">
              <w:rPr>
                <w:rFonts w:ascii="Times New Roman" w:hAnsi="Times New Roman" w:cs="Times New Roman"/>
                <w:sz w:val="24"/>
                <w:szCs w:val="24"/>
              </w:rPr>
              <w:t>s</w:t>
            </w:r>
            <w:r w:rsidRPr="00D21404" w:rsidR="001505AC">
              <w:rPr>
                <w:rFonts w:ascii="Times New Roman" w:hAnsi="Times New Roman" w:cs="Times New Roman"/>
                <w:sz w:val="24"/>
                <w:szCs w:val="24"/>
              </w:rPr>
              <w:t xml:space="preserve"> rīkojuma </w:t>
            </w:r>
            <w:r w:rsidR="00315EC8">
              <w:rPr>
                <w:rFonts w:ascii="Times New Roman" w:hAnsi="Times New Roman" w:cs="Times New Roman"/>
                <w:sz w:val="24"/>
                <w:szCs w:val="24"/>
              </w:rPr>
              <w:t xml:space="preserve">Nr. 50 </w:t>
            </w:r>
            <w:r w:rsidRPr="00D21404" w:rsidR="001505AC">
              <w:rPr>
                <w:rFonts w:ascii="Times New Roman" w:hAnsi="Times New Roman" w:cs="Times New Roman"/>
                <w:sz w:val="24"/>
                <w:szCs w:val="24"/>
              </w:rPr>
              <w:t>2.</w:t>
            </w:r>
            <w:r w:rsidR="0029052B">
              <w:rPr>
                <w:rFonts w:ascii="Times New Roman" w:hAnsi="Times New Roman" w:cs="Times New Roman"/>
                <w:sz w:val="24"/>
                <w:szCs w:val="24"/>
              </w:rPr>
              <w:t> </w:t>
            </w:r>
            <w:r w:rsidRPr="00D21404" w:rsidR="001505AC">
              <w:rPr>
                <w:rFonts w:ascii="Times New Roman" w:hAnsi="Times New Roman" w:cs="Times New Roman"/>
                <w:sz w:val="24"/>
                <w:szCs w:val="24"/>
              </w:rPr>
              <w:t xml:space="preserve">punktā paredzēto finansējumu un </w:t>
            </w:r>
            <w:r w:rsidRPr="00D21404" w:rsidR="001505AC">
              <w:rPr>
                <w:rFonts w:ascii="Times New Roman" w:hAnsi="Times New Roman"/>
                <w:sz w:val="24"/>
                <w:szCs w:val="24"/>
              </w:rPr>
              <w:t xml:space="preserve">budžeta apakšprogrammā 04.02.00 </w:t>
            </w:r>
            <w:r w:rsidR="0029052B">
              <w:rPr>
                <w:rFonts w:ascii="Times New Roman" w:hAnsi="Times New Roman"/>
                <w:sz w:val="24"/>
                <w:szCs w:val="24"/>
              </w:rPr>
              <w:t>"</w:t>
            </w:r>
            <w:r w:rsidRPr="00D21404" w:rsidR="001505AC">
              <w:rPr>
                <w:rFonts w:ascii="Times New Roman" w:hAnsi="Times New Roman"/>
                <w:sz w:val="24"/>
                <w:szCs w:val="24"/>
              </w:rPr>
              <w:t>Ieslodzījuma vietu būvniecība</w:t>
            </w:r>
            <w:r w:rsidR="0029052B">
              <w:rPr>
                <w:rFonts w:ascii="Times New Roman" w:hAnsi="Times New Roman"/>
                <w:sz w:val="24"/>
                <w:szCs w:val="24"/>
              </w:rPr>
              <w:t>"</w:t>
            </w:r>
            <w:r w:rsidRPr="00D21404" w:rsidR="001505AC">
              <w:rPr>
                <w:rFonts w:ascii="Times New Roman" w:hAnsi="Times New Roman"/>
                <w:sz w:val="24"/>
                <w:szCs w:val="24"/>
              </w:rPr>
              <w:t xml:space="preserve"> ilgtermiņa saistību pasākumam </w:t>
            </w:r>
            <w:r w:rsidR="0029052B">
              <w:rPr>
                <w:rFonts w:ascii="Times New Roman" w:hAnsi="Times New Roman"/>
                <w:sz w:val="24"/>
                <w:szCs w:val="24"/>
              </w:rPr>
              <w:t>"</w:t>
            </w:r>
            <w:r w:rsidRPr="00D21404" w:rsidR="001505AC">
              <w:rPr>
                <w:rFonts w:ascii="Times New Roman" w:hAnsi="Times New Roman"/>
                <w:sz w:val="24"/>
                <w:szCs w:val="24"/>
              </w:rPr>
              <w:t>Jauna cietuma būvniecība Liepājā</w:t>
            </w:r>
            <w:r w:rsidR="0029052B">
              <w:rPr>
                <w:rFonts w:ascii="Times New Roman" w:hAnsi="Times New Roman"/>
                <w:sz w:val="24"/>
                <w:szCs w:val="24"/>
              </w:rPr>
              <w:t>"</w:t>
            </w:r>
            <w:r w:rsidRPr="00D21404" w:rsidR="001505AC">
              <w:rPr>
                <w:rFonts w:ascii="Times New Roman" w:hAnsi="Times New Roman"/>
                <w:sz w:val="24"/>
                <w:szCs w:val="24"/>
              </w:rPr>
              <w:t xml:space="preserve"> plānoto finansējumu atbilstoši aktuālā konkursa rezultātiem par jaunā Liepājas cietuma būvniecību un būvuzraudzību.</w:t>
            </w:r>
          </w:p>
        </w:tc>
      </w:tr>
      <w:tr w:rsidRPr="004D5D85" w:rsidR="004D5D85" w:rsidTr="00D8521C" w14:paraId="5E9AF0FD" w14:textId="77777777">
        <w:trPr>
          <w:trHeight w:val="128"/>
        </w:trPr>
        <w:tc>
          <w:tcPr>
            <w:tcW w:w="5000" w:type="pct"/>
            <w:gridSpan w:val="4"/>
            <w:tcBorders>
              <w:top w:val="outset" w:color="414142" w:sz="6" w:space="0"/>
              <w:left w:val="nil"/>
              <w:bottom w:val="outset" w:color="414142" w:sz="6" w:space="0"/>
              <w:right w:val="nil"/>
            </w:tcBorders>
          </w:tcPr>
          <w:p w:rsidRPr="004D5D85" w:rsidR="00F96A3A" w:rsidP="005A735D" w:rsidRDefault="0081203F" w14:paraId="79D43FA7" w14:textId="77777777">
            <w:pPr>
              <w:tabs>
                <w:tab w:val="left" w:pos="990"/>
              </w:tabs>
              <w:spacing w:after="0" w:line="240" w:lineRule="auto"/>
              <w:rPr>
                <w:rFonts w:ascii="Times New Roman" w:hAnsi="Times New Roman" w:eastAsia="Times New Roman" w:cs="Times New Roman"/>
                <w:color w:val="FF0000"/>
                <w:sz w:val="24"/>
                <w:szCs w:val="24"/>
                <w:lang w:eastAsia="lv-LV"/>
              </w:rPr>
            </w:pPr>
            <w:r w:rsidRPr="004D5D85">
              <w:rPr>
                <w:rFonts w:ascii="Times New Roman" w:hAnsi="Times New Roman" w:eastAsia="Times New Roman" w:cs="Times New Roman"/>
                <w:color w:val="FF0000"/>
                <w:sz w:val="24"/>
                <w:szCs w:val="24"/>
                <w:lang w:eastAsia="lv-LV"/>
              </w:rPr>
              <w:tab/>
            </w:r>
          </w:p>
        </w:tc>
      </w:tr>
      <w:tr w:rsidRPr="004D5D85" w:rsidR="004D5D85" w:rsidTr="00D8521C" w14:paraId="40A7DB51" w14:textId="77777777">
        <w:trPr>
          <w:trHeight w:val="555"/>
        </w:trPr>
        <w:tc>
          <w:tcPr>
            <w:tcW w:w="5000" w:type="pct"/>
            <w:gridSpan w:val="4"/>
            <w:tcBorders>
              <w:top w:val="nil"/>
              <w:left w:val="outset" w:color="414142" w:sz="6" w:space="0"/>
              <w:bottom w:val="outset" w:color="414142" w:sz="6" w:space="0"/>
              <w:right w:val="outset" w:color="414142" w:sz="6" w:space="0"/>
            </w:tcBorders>
            <w:vAlign w:val="center"/>
            <w:hideMark/>
          </w:tcPr>
          <w:p w:rsidRPr="00D21404" w:rsidR="004D15A9" w:rsidP="005A735D" w:rsidRDefault="004D15A9" w14:paraId="791BF58B" w14:textId="77777777">
            <w:pPr>
              <w:spacing w:after="0" w:line="240" w:lineRule="auto"/>
              <w:jc w:val="center"/>
              <w:rPr>
                <w:rFonts w:ascii="Times New Roman" w:hAnsi="Times New Roman" w:eastAsia="Times New Roman" w:cs="Times New Roman"/>
                <w:b/>
                <w:bCs/>
                <w:sz w:val="24"/>
                <w:szCs w:val="24"/>
                <w:lang w:eastAsia="lv-LV"/>
              </w:rPr>
            </w:pPr>
            <w:r w:rsidRPr="00D21404">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Pr="004D5D85" w:rsidR="004D5D85" w:rsidTr="00D8521C" w14:paraId="5F6C49F4" w14:textId="77777777">
        <w:trPr>
          <w:trHeight w:val="465"/>
        </w:trPr>
        <w:tc>
          <w:tcPr>
            <w:tcW w:w="5000" w:type="pct"/>
            <w:gridSpan w:val="4"/>
            <w:tcBorders>
              <w:top w:val="outset" w:color="414142" w:sz="6" w:space="0"/>
              <w:left w:val="outset" w:color="414142" w:sz="6" w:space="0"/>
              <w:bottom w:val="outset" w:color="414142" w:sz="6" w:space="0"/>
              <w:right w:val="outset" w:color="414142" w:sz="6" w:space="0"/>
            </w:tcBorders>
          </w:tcPr>
          <w:p w:rsidRPr="00D21404" w:rsidR="00B46AD8" w:rsidP="00B46AD8" w:rsidRDefault="00B46AD8" w14:paraId="6229248E" w14:textId="1085CC7C">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Rīkojuma projekts šo jomu neskar.</w:t>
            </w:r>
          </w:p>
        </w:tc>
      </w:tr>
      <w:tr w:rsidRPr="00D21404" w:rsidR="00D21404" w:rsidTr="00D8521C" w14:paraId="066AE1A6" w14:textId="77777777">
        <w:trPr>
          <w:trHeight w:val="360"/>
        </w:trPr>
        <w:tc>
          <w:tcPr>
            <w:tcW w:w="5000" w:type="pct"/>
            <w:gridSpan w:val="4"/>
            <w:tcBorders>
              <w:top w:val="nil"/>
              <w:left w:val="nil"/>
              <w:bottom w:val="outset" w:color="414142" w:sz="6" w:space="0"/>
              <w:right w:val="nil"/>
            </w:tcBorders>
            <w:vAlign w:val="center"/>
          </w:tcPr>
          <w:p w:rsidRPr="00D21404" w:rsidR="0032319B" w:rsidP="005A735D" w:rsidRDefault="0032319B" w14:paraId="7207F68C" w14:textId="77777777">
            <w:pPr>
              <w:spacing w:after="0" w:line="240" w:lineRule="auto"/>
              <w:jc w:val="center"/>
              <w:rPr>
                <w:rFonts w:ascii="Times New Roman" w:hAnsi="Times New Roman" w:eastAsia="Times New Roman" w:cs="Times New Roman"/>
                <w:b/>
                <w:bCs/>
                <w:sz w:val="24"/>
                <w:szCs w:val="24"/>
                <w:lang w:eastAsia="lv-LV"/>
              </w:rPr>
            </w:pPr>
          </w:p>
          <w:tbl>
            <w:tblPr>
              <w:tblW w:w="89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Look w:val="04A0" w:firstRow="1" w:lastRow="0" w:firstColumn="1" w:lastColumn="0" w:noHBand="0" w:noVBand="1"/>
            </w:tblPr>
            <w:tblGrid>
              <w:gridCol w:w="1980"/>
              <w:gridCol w:w="947"/>
              <w:gridCol w:w="992"/>
              <w:gridCol w:w="993"/>
              <w:gridCol w:w="992"/>
              <w:gridCol w:w="1179"/>
              <w:gridCol w:w="805"/>
              <w:gridCol w:w="1101"/>
            </w:tblGrid>
            <w:tr w:rsidRPr="00D21404" w:rsidR="00D21404" w:rsidTr="00D8521C" w14:paraId="7162B0C5" w14:textId="77777777">
              <w:trPr>
                <w:cantSplit/>
              </w:trPr>
              <w:tc>
                <w:tcPr>
                  <w:tcW w:w="8989" w:type="dxa"/>
                  <w:gridSpan w:val="8"/>
                  <w:shd w:val="clear" w:color="auto" w:fill="auto"/>
                  <w:vAlign w:val="center"/>
                  <w:hideMark/>
                </w:tcPr>
                <w:p w:rsidRPr="00D21404" w:rsidR="00B90911" w:rsidP="0003172F" w:rsidRDefault="00B90911" w14:paraId="368A4415" w14:textId="77777777">
                  <w:pPr>
                    <w:spacing w:after="0" w:line="240" w:lineRule="auto"/>
                    <w:jc w:val="center"/>
                    <w:rPr>
                      <w:rFonts w:ascii="Times New Roman" w:hAnsi="Times New Roman" w:cs="Times New Roman"/>
                      <w:b/>
                      <w:bCs/>
                      <w:sz w:val="24"/>
                      <w:szCs w:val="24"/>
                    </w:rPr>
                  </w:pPr>
                  <w:r w:rsidRPr="00D21404">
                    <w:rPr>
                      <w:rFonts w:ascii="Times New Roman" w:hAnsi="Times New Roman" w:cs="Times New Roman"/>
                      <w:b/>
                      <w:bCs/>
                      <w:sz w:val="24"/>
                      <w:szCs w:val="24"/>
                    </w:rPr>
                    <w:t>III. Tiesību akta projekta ietekme uz valsts budžetu un pašvaldību budžetiem</w:t>
                  </w:r>
                </w:p>
              </w:tc>
            </w:tr>
            <w:tr w:rsidRPr="00D21404" w:rsidR="00D21404" w:rsidTr="00D8521C" w14:paraId="410F861C" w14:textId="77777777">
              <w:trPr>
                <w:cantSplit/>
              </w:trPr>
              <w:tc>
                <w:tcPr>
                  <w:tcW w:w="1980" w:type="dxa"/>
                  <w:vMerge w:val="restart"/>
                  <w:shd w:val="clear" w:color="auto" w:fill="FFFFFF"/>
                  <w:vAlign w:val="center"/>
                </w:tcPr>
                <w:p w:rsidRPr="00D21404" w:rsidR="00B90911" w:rsidP="0003172F" w:rsidRDefault="00B90911" w14:paraId="722458EB" w14:textId="77777777">
                  <w:pPr>
                    <w:spacing w:after="0" w:line="240" w:lineRule="auto"/>
                    <w:jc w:val="center"/>
                    <w:rPr>
                      <w:rFonts w:ascii="Times New Roman" w:hAnsi="Times New Roman" w:cs="Times New Roman"/>
                      <w:bCs/>
                      <w:sz w:val="24"/>
                      <w:szCs w:val="24"/>
                    </w:rPr>
                  </w:pPr>
                  <w:r w:rsidRPr="00D21404">
                    <w:rPr>
                      <w:rFonts w:ascii="Times New Roman" w:hAnsi="Times New Roman" w:cs="Times New Roman"/>
                      <w:bCs/>
                      <w:sz w:val="24"/>
                      <w:szCs w:val="24"/>
                    </w:rPr>
                    <w:t>Rādītāji</w:t>
                  </w:r>
                </w:p>
              </w:tc>
              <w:tc>
                <w:tcPr>
                  <w:tcW w:w="1939" w:type="dxa"/>
                  <w:gridSpan w:val="2"/>
                  <w:vMerge w:val="restart"/>
                  <w:shd w:val="clear" w:color="auto" w:fill="FFFFFF"/>
                  <w:vAlign w:val="center"/>
                  <w:hideMark/>
                </w:tcPr>
                <w:p w:rsidRPr="00D21404" w:rsidR="00B90911" w:rsidP="0003172F" w:rsidRDefault="00D21404" w14:paraId="77742A2D" w14:textId="3777F0F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2020</w:t>
                  </w:r>
                  <w:r w:rsidRPr="00D21404" w:rsidR="008D59B7">
                    <w:rPr>
                      <w:rFonts w:ascii="Times New Roman" w:hAnsi="Times New Roman" w:cs="Times New Roman"/>
                      <w:bCs/>
                      <w:sz w:val="24"/>
                      <w:szCs w:val="24"/>
                    </w:rPr>
                    <w:t>.</w:t>
                  </w:r>
                  <w:r w:rsidRPr="00D21404" w:rsidR="00405077">
                    <w:rPr>
                      <w:rFonts w:ascii="Times New Roman" w:hAnsi="Times New Roman" w:cs="Times New Roman"/>
                      <w:bCs/>
                      <w:sz w:val="24"/>
                      <w:szCs w:val="24"/>
                    </w:rPr>
                    <w:t> </w:t>
                  </w:r>
                  <w:r w:rsidRPr="00D21404" w:rsidR="00B90911">
                    <w:rPr>
                      <w:rFonts w:ascii="Times New Roman" w:hAnsi="Times New Roman" w:cs="Times New Roman"/>
                      <w:bCs/>
                      <w:sz w:val="24"/>
                      <w:szCs w:val="24"/>
                    </w:rPr>
                    <w:t>gads</w:t>
                  </w:r>
                </w:p>
              </w:tc>
              <w:tc>
                <w:tcPr>
                  <w:tcW w:w="5070" w:type="dxa"/>
                  <w:gridSpan w:val="5"/>
                  <w:shd w:val="clear" w:color="auto" w:fill="FFFFFF"/>
                  <w:vAlign w:val="center"/>
                  <w:hideMark/>
                </w:tcPr>
                <w:p w:rsidRPr="00D21404" w:rsidR="00B90911" w:rsidP="0003172F" w:rsidRDefault="00B90911" w14:paraId="3E82F576" w14:textId="77777777">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Turpmākie trīs gadi (</w:t>
                  </w:r>
                  <w:r w:rsidRPr="00D21404">
                    <w:rPr>
                      <w:rFonts w:ascii="Times New Roman" w:hAnsi="Times New Roman" w:cs="Times New Roman"/>
                      <w:i/>
                      <w:iCs/>
                      <w:sz w:val="24"/>
                      <w:szCs w:val="24"/>
                    </w:rPr>
                    <w:t>euro</w:t>
                  </w:r>
                  <w:r w:rsidRPr="00D21404">
                    <w:rPr>
                      <w:rFonts w:ascii="Times New Roman" w:hAnsi="Times New Roman" w:cs="Times New Roman"/>
                      <w:sz w:val="24"/>
                      <w:szCs w:val="24"/>
                    </w:rPr>
                    <w:t>)</w:t>
                  </w:r>
                </w:p>
              </w:tc>
            </w:tr>
            <w:tr w:rsidRPr="00D21404" w:rsidR="00D21404" w:rsidTr="00D8521C" w14:paraId="595F8382" w14:textId="77777777">
              <w:trPr>
                <w:cantSplit/>
              </w:trPr>
              <w:tc>
                <w:tcPr>
                  <w:tcW w:w="1980" w:type="dxa"/>
                  <w:vMerge/>
                  <w:shd w:val="clear" w:color="auto" w:fill="auto"/>
                  <w:vAlign w:val="center"/>
                  <w:hideMark/>
                </w:tcPr>
                <w:p w:rsidRPr="00D21404" w:rsidR="00B90911" w:rsidP="0003172F" w:rsidRDefault="00B90911" w14:paraId="0B98BCA3" w14:textId="77777777">
                  <w:pPr>
                    <w:spacing w:after="0" w:line="240" w:lineRule="auto"/>
                    <w:jc w:val="center"/>
                    <w:rPr>
                      <w:rFonts w:ascii="Times New Roman" w:hAnsi="Times New Roman" w:cs="Times New Roman"/>
                      <w:bCs/>
                      <w:sz w:val="24"/>
                      <w:szCs w:val="24"/>
                    </w:rPr>
                  </w:pPr>
                </w:p>
              </w:tc>
              <w:tc>
                <w:tcPr>
                  <w:tcW w:w="1939" w:type="dxa"/>
                  <w:gridSpan w:val="2"/>
                  <w:vMerge/>
                  <w:shd w:val="clear" w:color="auto" w:fill="auto"/>
                  <w:vAlign w:val="center"/>
                  <w:hideMark/>
                </w:tcPr>
                <w:p w:rsidRPr="00D21404" w:rsidR="00B90911" w:rsidP="0003172F" w:rsidRDefault="00B90911" w14:paraId="7D89723B" w14:textId="77777777">
                  <w:pPr>
                    <w:spacing w:after="0" w:line="240" w:lineRule="auto"/>
                    <w:jc w:val="center"/>
                    <w:rPr>
                      <w:rFonts w:ascii="Times New Roman" w:hAnsi="Times New Roman" w:cs="Times New Roman"/>
                      <w:bCs/>
                      <w:sz w:val="24"/>
                      <w:szCs w:val="24"/>
                    </w:rPr>
                  </w:pPr>
                </w:p>
              </w:tc>
              <w:tc>
                <w:tcPr>
                  <w:tcW w:w="1985" w:type="dxa"/>
                  <w:gridSpan w:val="2"/>
                  <w:shd w:val="clear" w:color="auto" w:fill="FFFFFF"/>
                  <w:vAlign w:val="center"/>
                  <w:hideMark/>
                </w:tcPr>
                <w:p w:rsidRPr="00D21404" w:rsidR="00B90911" w:rsidP="0003172F" w:rsidRDefault="008D59B7" w14:paraId="1CF04A68" w14:textId="3904AC16">
                  <w:pPr>
                    <w:spacing w:after="0" w:line="240" w:lineRule="auto"/>
                    <w:jc w:val="center"/>
                    <w:rPr>
                      <w:rFonts w:ascii="Times New Roman" w:hAnsi="Times New Roman" w:cs="Times New Roman"/>
                      <w:bCs/>
                      <w:sz w:val="24"/>
                      <w:szCs w:val="24"/>
                    </w:rPr>
                  </w:pPr>
                  <w:r w:rsidRPr="00D21404">
                    <w:rPr>
                      <w:rFonts w:ascii="Times New Roman" w:hAnsi="Times New Roman" w:cs="Times New Roman"/>
                      <w:bCs/>
                      <w:sz w:val="24"/>
                      <w:szCs w:val="24"/>
                    </w:rPr>
                    <w:t>20</w:t>
                  </w:r>
                  <w:r w:rsidR="00D21404">
                    <w:rPr>
                      <w:rFonts w:ascii="Times New Roman" w:hAnsi="Times New Roman" w:cs="Times New Roman"/>
                      <w:bCs/>
                      <w:sz w:val="24"/>
                      <w:szCs w:val="24"/>
                    </w:rPr>
                    <w:t>21</w:t>
                  </w:r>
                  <w:r w:rsidRPr="00D21404">
                    <w:rPr>
                      <w:rFonts w:ascii="Times New Roman" w:hAnsi="Times New Roman" w:cs="Times New Roman"/>
                      <w:bCs/>
                      <w:sz w:val="24"/>
                      <w:szCs w:val="24"/>
                    </w:rPr>
                    <w:t>.</w:t>
                  </w:r>
                </w:p>
              </w:tc>
              <w:tc>
                <w:tcPr>
                  <w:tcW w:w="1984" w:type="dxa"/>
                  <w:gridSpan w:val="2"/>
                  <w:shd w:val="clear" w:color="auto" w:fill="FFFFFF"/>
                  <w:vAlign w:val="center"/>
                  <w:hideMark/>
                </w:tcPr>
                <w:p w:rsidRPr="00D21404" w:rsidR="00B90911" w:rsidP="0003172F" w:rsidRDefault="008D59B7" w14:paraId="49632CC1" w14:textId="4FBBC146">
                  <w:pPr>
                    <w:spacing w:after="0" w:line="240" w:lineRule="auto"/>
                    <w:jc w:val="center"/>
                    <w:rPr>
                      <w:rFonts w:ascii="Times New Roman" w:hAnsi="Times New Roman" w:cs="Times New Roman"/>
                      <w:bCs/>
                      <w:sz w:val="24"/>
                      <w:szCs w:val="24"/>
                    </w:rPr>
                  </w:pPr>
                  <w:r w:rsidRPr="00D21404">
                    <w:rPr>
                      <w:rFonts w:ascii="Times New Roman" w:hAnsi="Times New Roman" w:cs="Times New Roman"/>
                      <w:bCs/>
                      <w:sz w:val="24"/>
                      <w:szCs w:val="24"/>
                    </w:rPr>
                    <w:t>202</w:t>
                  </w:r>
                  <w:r w:rsidR="00D21404">
                    <w:rPr>
                      <w:rFonts w:ascii="Times New Roman" w:hAnsi="Times New Roman" w:cs="Times New Roman"/>
                      <w:bCs/>
                      <w:sz w:val="24"/>
                      <w:szCs w:val="24"/>
                    </w:rPr>
                    <w:t>2</w:t>
                  </w:r>
                  <w:r w:rsidRPr="00D21404">
                    <w:rPr>
                      <w:rFonts w:ascii="Times New Roman" w:hAnsi="Times New Roman" w:cs="Times New Roman"/>
                      <w:bCs/>
                      <w:sz w:val="24"/>
                      <w:szCs w:val="24"/>
                    </w:rPr>
                    <w:t>.</w:t>
                  </w:r>
                </w:p>
              </w:tc>
              <w:tc>
                <w:tcPr>
                  <w:tcW w:w="1101" w:type="dxa"/>
                  <w:shd w:val="clear" w:color="auto" w:fill="FFFFFF"/>
                  <w:vAlign w:val="center"/>
                  <w:hideMark/>
                </w:tcPr>
                <w:p w:rsidRPr="00D21404" w:rsidR="00B90911" w:rsidP="0003172F" w:rsidRDefault="008D59B7" w14:paraId="7CB8D20F" w14:textId="664F2AAE">
                  <w:pPr>
                    <w:spacing w:after="0" w:line="240" w:lineRule="auto"/>
                    <w:jc w:val="center"/>
                    <w:rPr>
                      <w:rFonts w:ascii="Times New Roman" w:hAnsi="Times New Roman" w:cs="Times New Roman"/>
                      <w:bCs/>
                      <w:sz w:val="24"/>
                      <w:szCs w:val="24"/>
                    </w:rPr>
                  </w:pPr>
                  <w:r w:rsidRPr="00D21404">
                    <w:rPr>
                      <w:rFonts w:ascii="Times New Roman" w:hAnsi="Times New Roman" w:cs="Times New Roman"/>
                      <w:bCs/>
                      <w:sz w:val="24"/>
                      <w:szCs w:val="24"/>
                    </w:rPr>
                    <w:t>202</w:t>
                  </w:r>
                  <w:r w:rsidR="00D21404">
                    <w:rPr>
                      <w:rFonts w:ascii="Times New Roman" w:hAnsi="Times New Roman" w:cs="Times New Roman"/>
                      <w:bCs/>
                      <w:sz w:val="24"/>
                      <w:szCs w:val="24"/>
                    </w:rPr>
                    <w:t>3</w:t>
                  </w:r>
                  <w:r w:rsidRPr="00D21404">
                    <w:rPr>
                      <w:rFonts w:ascii="Times New Roman" w:hAnsi="Times New Roman" w:cs="Times New Roman"/>
                      <w:bCs/>
                      <w:sz w:val="24"/>
                      <w:szCs w:val="24"/>
                    </w:rPr>
                    <w:t>.</w:t>
                  </w:r>
                </w:p>
              </w:tc>
            </w:tr>
            <w:tr w:rsidRPr="00D21404" w:rsidR="00D21404" w:rsidTr="00D8521C" w14:paraId="7DE4F9E6" w14:textId="77777777">
              <w:trPr>
                <w:cantSplit/>
              </w:trPr>
              <w:tc>
                <w:tcPr>
                  <w:tcW w:w="1980" w:type="dxa"/>
                  <w:vMerge/>
                  <w:shd w:val="clear" w:color="auto" w:fill="auto"/>
                  <w:vAlign w:val="center"/>
                  <w:hideMark/>
                </w:tcPr>
                <w:p w:rsidRPr="00D21404" w:rsidR="00B90911" w:rsidP="0003172F" w:rsidRDefault="00B90911" w14:paraId="4044E805" w14:textId="77777777">
                  <w:pPr>
                    <w:spacing w:after="0" w:line="240" w:lineRule="auto"/>
                    <w:jc w:val="center"/>
                    <w:rPr>
                      <w:rFonts w:ascii="Times New Roman" w:hAnsi="Times New Roman" w:cs="Times New Roman"/>
                      <w:b/>
                      <w:bCs/>
                      <w:sz w:val="24"/>
                      <w:szCs w:val="24"/>
                    </w:rPr>
                  </w:pPr>
                </w:p>
              </w:tc>
              <w:tc>
                <w:tcPr>
                  <w:tcW w:w="947" w:type="dxa"/>
                  <w:shd w:val="clear" w:color="auto" w:fill="FFFFFF"/>
                  <w:vAlign w:val="center"/>
                  <w:hideMark/>
                </w:tcPr>
                <w:p w:rsidRPr="00D21404" w:rsidR="00B90911" w:rsidP="0003172F" w:rsidRDefault="00B90911" w14:paraId="2E85E0D5" w14:textId="77777777">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saskaņā ar valsts budžetu kārtējam gadam</w:t>
                  </w:r>
                </w:p>
              </w:tc>
              <w:tc>
                <w:tcPr>
                  <w:tcW w:w="992" w:type="dxa"/>
                  <w:shd w:val="clear" w:color="auto" w:fill="FFFFFF"/>
                  <w:vAlign w:val="center"/>
                  <w:hideMark/>
                </w:tcPr>
                <w:p w:rsidRPr="00D21404" w:rsidR="00B90911" w:rsidP="0003172F" w:rsidRDefault="00B90911" w14:paraId="610F1D20" w14:textId="77777777">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izmaiņas kārtējā gadā, salīdzinot ar valsts budžetu kārtējam gadam</w:t>
                  </w:r>
                </w:p>
              </w:tc>
              <w:tc>
                <w:tcPr>
                  <w:tcW w:w="993" w:type="dxa"/>
                  <w:shd w:val="clear" w:color="auto" w:fill="FFFFFF"/>
                  <w:vAlign w:val="center"/>
                  <w:hideMark/>
                </w:tcPr>
                <w:p w:rsidRPr="00D21404" w:rsidR="00B90911" w:rsidP="0003172F" w:rsidRDefault="00B90911" w14:paraId="1BDD34FC" w14:textId="77777777">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saskaņā ar vidēja termiņa budžeta ietvaru</w:t>
                  </w:r>
                </w:p>
              </w:tc>
              <w:tc>
                <w:tcPr>
                  <w:tcW w:w="992" w:type="dxa"/>
                  <w:shd w:val="clear" w:color="auto" w:fill="FFFFFF"/>
                  <w:vAlign w:val="center"/>
                  <w:hideMark/>
                </w:tcPr>
                <w:p w:rsidRPr="00D21404" w:rsidR="00B90911" w:rsidP="0003172F" w:rsidRDefault="00B90911" w14:paraId="104671A7" w14:textId="5A38651C">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 xml:space="preserve">izmaiņas, salīdzinot ar vidēja termiņa budžeta ietvaru </w:t>
                  </w:r>
                  <w:r w:rsidR="00D21404">
                    <w:rPr>
                      <w:rFonts w:ascii="Times New Roman" w:hAnsi="Times New Roman" w:cs="Times New Roman"/>
                      <w:sz w:val="24"/>
                      <w:szCs w:val="24"/>
                    </w:rPr>
                    <w:t>2021</w:t>
                  </w:r>
                  <w:r w:rsidRPr="00D21404" w:rsidR="00C44A3A">
                    <w:rPr>
                      <w:rFonts w:ascii="Times New Roman" w:hAnsi="Times New Roman" w:cs="Times New Roman"/>
                      <w:sz w:val="24"/>
                      <w:szCs w:val="24"/>
                    </w:rPr>
                    <w:t>.</w:t>
                  </w:r>
                  <w:r w:rsidRPr="00D21404">
                    <w:rPr>
                      <w:rFonts w:ascii="Times New Roman" w:hAnsi="Times New Roman" w:cs="Times New Roman"/>
                      <w:sz w:val="24"/>
                      <w:szCs w:val="24"/>
                    </w:rPr>
                    <w:t xml:space="preserve"> gadam</w:t>
                  </w:r>
                </w:p>
              </w:tc>
              <w:tc>
                <w:tcPr>
                  <w:tcW w:w="1179" w:type="dxa"/>
                  <w:shd w:val="clear" w:color="auto" w:fill="FFFFFF"/>
                  <w:vAlign w:val="center"/>
                  <w:hideMark/>
                </w:tcPr>
                <w:p w:rsidRPr="00D21404" w:rsidR="00B90911" w:rsidP="0003172F" w:rsidRDefault="00B90911" w14:paraId="7982DFCB" w14:textId="77777777">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saskaņā ar vidēja termiņa budžeta ietvaru</w:t>
                  </w:r>
                </w:p>
              </w:tc>
              <w:tc>
                <w:tcPr>
                  <w:tcW w:w="805" w:type="dxa"/>
                  <w:shd w:val="clear" w:color="auto" w:fill="FFFFFF"/>
                  <w:vAlign w:val="center"/>
                  <w:hideMark/>
                </w:tcPr>
                <w:p w:rsidRPr="00D21404" w:rsidR="00B90911" w:rsidP="0003172F" w:rsidRDefault="00B90911" w14:paraId="2CD05D91" w14:textId="5D773A14">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 xml:space="preserve">izmaiņas, salīdzinot ar vidēja termiņa budžeta ietvaru </w:t>
                  </w:r>
                  <w:r w:rsidR="00D21404">
                    <w:rPr>
                      <w:rFonts w:ascii="Times New Roman" w:hAnsi="Times New Roman" w:cs="Times New Roman"/>
                      <w:sz w:val="24"/>
                      <w:szCs w:val="24"/>
                    </w:rPr>
                    <w:t>2022</w:t>
                  </w:r>
                  <w:r w:rsidRPr="00D21404" w:rsidR="00C44A3A">
                    <w:rPr>
                      <w:rFonts w:ascii="Times New Roman" w:hAnsi="Times New Roman" w:cs="Times New Roman"/>
                      <w:sz w:val="24"/>
                      <w:szCs w:val="24"/>
                    </w:rPr>
                    <w:t>.</w:t>
                  </w:r>
                  <w:r w:rsidRPr="00D21404">
                    <w:rPr>
                      <w:rFonts w:ascii="Times New Roman" w:hAnsi="Times New Roman" w:cs="Times New Roman"/>
                      <w:sz w:val="24"/>
                      <w:szCs w:val="24"/>
                    </w:rPr>
                    <w:t xml:space="preserve"> gadam</w:t>
                  </w:r>
                </w:p>
              </w:tc>
              <w:tc>
                <w:tcPr>
                  <w:tcW w:w="1101" w:type="dxa"/>
                  <w:shd w:val="clear" w:color="auto" w:fill="FFFFFF"/>
                  <w:vAlign w:val="center"/>
                  <w:hideMark/>
                </w:tcPr>
                <w:p w:rsidRPr="00D21404" w:rsidR="00B90911" w:rsidP="0003172F" w:rsidRDefault="00B90911" w14:paraId="50A25007" w14:textId="1E4AF934">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 xml:space="preserve">izmaiņas, salīdzinot ar vidēja termiņa budžeta ietvaru </w:t>
                  </w:r>
                  <w:r w:rsidRPr="00D21404">
                    <w:rPr>
                      <w:rFonts w:ascii="Times New Roman" w:hAnsi="Times New Roman" w:cs="Times New Roman"/>
                      <w:sz w:val="24"/>
                      <w:szCs w:val="24"/>
                    </w:rPr>
                    <w:br/>
                  </w:r>
                  <w:r w:rsidR="00D21404">
                    <w:rPr>
                      <w:rFonts w:ascii="Times New Roman" w:hAnsi="Times New Roman" w:cs="Times New Roman"/>
                      <w:sz w:val="24"/>
                      <w:szCs w:val="24"/>
                    </w:rPr>
                    <w:t>2022</w:t>
                  </w:r>
                  <w:r w:rsidRPr="00D21404" w:rsidR="00C44A3A">
                    <w:rPr>
                      <w:rFonts w:ascii="Times New Roman" w:hAnsi="Times New Roman" w:cs="Times New Roman"/>
                      <w:sz w:val="24"/>
                      <w:szCs w:val="24"/>
                    </w:rPr>
                    <w:t>.</w:t>
                  </w:r>
                  <w:r w:rsidRPr="00D21404">
                    <w:rPr>
                      <w:rFonts w:ascii="Times New Roman" w:hAnsi="Times New Roman" w:cs="Times New Roman"/>
                      <w:sz w:val="24"/>
                      <w:szCs w:val="24"/>
                    </w:rPr>
                    <w:t xml:space="preserve"> gadam</w:t>
                  </w:r>
                </w:p>
              </w:tc>
            </w:tr>
            <w:tr w:rsidRPr="00D21404" w:rsidR="00D21404" w:rsidTr="00D8521C" w14:paraId="31F5E12A" w14:textId="77777777">
              <w:trPr>
                <w:cantSplit/>
              </w:trPr>
              <w:tc>
                <w:tcPr>
                  <w:tcW w:w="1980" w:type="dxa"/>
                  <w:shd w:val="clear" w:color="auto" w:fill="FFFFFF"/>
                  <w:vAlign w:val="center"/>
                  <w:hideMark/>
                </w:tcPr>
                <w:p w:rsidRPr="00D21404" w:rsidR="00B90911" w:rsidP="0003172F" w:rsidRDefault="00B90911" w14:paraId="5453F932" w14:textId="77777777">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1</w:t>
                  </w:r>
                </w:p>
              </w:tc>
              <w:tc>
                <w:tcPr>
                  <w:tcW w:w="947" w:type="dxa"/>
                  <w:shd w:val="clear" w:color="auto" w:fill="FFFFFF"/>
                  <w:vAlign w:val="center"/>
                  <w:hideMark/>
                </w:tcPr>
                <w:p w:rsidRPr="00D21404" w:rsidR="00B90911" w:rsidP="0003172F" w:rsidRDefault="00B90911" w14:paraId="348BCAC2" w14:textId="77777777">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2</w:t>
                  </w:r>
                </w:p>
              </w:tc>
              <w:tc>
                <w:tcPr>
                  <w:tcW w:w="992" w:type="dxa"/>
                  <w:shd w:val="clear" w:color="auto" w:fill="FFFFFF"/>
                  <w:vAlign w:val="center"/>
                  <w:hideMark/>
                </w:tcPr>
                <w:p w:rsidRPr="00D21404" w:rsidR="00B90911" w:rsidP="0003172F" w:rsidRDefault="00B90911" w14:paraId="71EE34EA" w14:textId="77777777">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3</w:t>
                  </w:r>
                </w:p>
              </w:tc>
              <w:tc>
                <w:tcPr>
                  <w:tcW w:w="993" w:type="dxa"/>
                  <w:shd w:val="clear" w:color="auto" w:fill="FFFFFF"/>
                  <w:vAlign w:val="center"/>
                  <w:hideMark/>
                </w:tcPr>
                <w:p w:rsidRPr="00D21404" w:rsidR="00B90911" w:rsidP="0003172F" w:rsidRDefault="00B90911" w14:paraId="5A70D6F0" w14:textId="77777777">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4</w:t>
                  </w:r>
                </w:p>
              </w:tc>
              <w:tc>
                <w:tcPr>
                  <w:tcW w:w="992" w:type="dxa"/>
                  <w:shd w:val="clear" w:color="auto" w:fill="FFFFFF"/>
                  <w:vAlign w:val="center"/>
                  <w:hideMark/>
                </w:tcPr>
                <w:p w:rsidRPr="00D21404" w:rsidR="00B90911" w:rsidP="0003172F" w:rsidRDefault="00B90911" w14:paraId="35F29E9D" w14:textId="77777777">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5</w:t>
                  </w:r>
                </w:p>
              </w:tc>
              <w:tc>
                <w:tcPr>
                  <w:tcW w:w="1179" w:type="dxa"/>
                  <w:shd w:val="clear" w:color="auto" w:fill="FFFFFF"/>
                  <w:vAlign w:val="center"/>
                  <w:hideMark/>
                </w:tcPr>
                <w:p w:rsidRPr="00D21404" w:rsidR="00B90911" w:rsidP="0003172F" w:rsidRDefault="00B90911" w14:paraId="37BBB651" w14:textId="77777777">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6</w:t>
                  </w:r>
                </w:p>
              </w:tc>
              <w:tc>
                <w:tcPr>
                  <w:tcW w:w="805" w:type="dxa"/>
                  <w:shd w:val="clear" w:color="auto" w:fill="FFFFFF"/>
                  <w:vAlign w:val="center"/>
                  <w:hideMark/>
                </w:tcPr>
                <w:p w:rsidRPr="00D21404" w:rsidR="00B90911" w:rsidP="0003172F" w:rsidRDefault="00B90911" w14:paraId="374E0DA1" w14:textId="77777777">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7</w:t>
                  </w:r>
                </w:p>
              </w:tc>
              <w:tc>
                <w:tcPr>
                  <w:tcW w:w="1101" w:type="dxa"/>
                  <w:shd w:val="clear" w:color="auto" w:fill="FFFFFF"/>
                  <w:vAlign w:val="center"/>
                  <w:hideMark/>
                </w:tcPr>
                <w:p w:rsidRPr="00D21404" w:rsidR="00B90911" w:rsidP="0003172F" w:rsidRDefault="00B90911" w14:paraId="486DA8E9" w14:textId="77777777">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8</w:t>
                  </w:r>
                </w:p>
              </w:tc>
            </w:tr>
            <w:tr w:rsidRPr="00D21404" w:rsidR="00475089" w:rsidTr="00251BFD" w14:paraId="6FD95770" w14:textId="77777777">
              <w:trPr>
                <w:cantSplit/>
              </w:trPr>
              <w:tc>
                <w:tcPr>
                  <w:tcW w:w="1980" w:type="dxa"/>
                  <w:shd w:val="clear" w:color="auto" w:fill="FFFFFF"/>
                  <w:hideMark/>
                </w:tcPr>
                <w:p w:rsidRPr="00D21404" w:rsidR="00475089" w:rsidP="00475089" w:rsidRDefault="00475089" w14:paraId="40CBDF06" w14:textId="77777777">
                  <w:pPr>
                    <w:spacing w:after="0" w:line="240" w:lineRule="auto"/>
                    <w:rPr>
                      <w:rFonts w:ascii="Times New Roman" w:hAnsi="Times New Roman" w:cs="Times New Roman"/>
                      <w:sz w:val="24"/>
                      <w:szCs w:val="24"/>
                    </w:rPr>
                  </w:pPr>
                  <w:r w:rsidRPr="00D21404">
                    <w:rPr>
                      <w:rFonts w:ascii="Times New Roman" w:hAnsi="Times New Roman" w:cs="Times New Roman"/>
                      <w:sz w:val="24"/>
                      <w:szCs w:val="24"/>
                    </w:rPr>
                    <w:t>1. Budžeta ieņēmumi</w:t>
                  </w:r>
                </w:p>
              </w:tc>
              <w:tc>
                <w:tcPr>
                  <w:tcW w:w="947" w:type="dxa"/>
                  <w:shd w:val="clear" w:color="auto" w:fill="FFFFFF"/>
                  <w:vAlign w:val="center"/>
                </w:tcPr>
                <w:p w:rsidRPr="00D21404" w:rsidR="00475089" w:rsidP="00475089" w:rsidRDefault="00475089" w14:paraId="6837D00E" w14:textId="031C6F72">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0</w:t>
                  </w:r>
                </w:p>
              </w:tc>
              <w:tc>
                <w:tcPr>
                  <w:tcW w:w="992" w:type="dxa"/>
                  <w:shd w:val="clear" w:color="auto" w:fill="FFFFFF"/>
                  <w:vAlign w:val="center"/>
                </w:tcPr>
                <w:p w:rsidRPr="00D21404" w:rsidR="00475089" w:rsidP="00475089" w:rsidRDefault="00475089" w14:paraId="403591FC" w14:textId="4B743335">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0</w:t>
                  </w:r>
                </w:p>
              </w:tc>
              <w:tc>
                <w:tcPr>
                  <w:tcW w:w="993" w:type="dxa"/>
                  <w:shd w:val="clear" w:color="auto" w:fill="FFFFFF"/>
                  <w:vAlign w:val="center"/>
                </w:tcPr>
                <w:p w:rsidRPr="00D21404" w:rsidR="00475089" w:rsidP="00475089" w:rsidRDefault="00475089" w14:paraId="622E55C6" w14:textId="0770A8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shd w:val="clear" w:color="auto" w:fill="FFFFFF"/>
                  <w:vAlign w:val="center"/>
                </w:tcPr>
                <w:p w:rsidRPr="00D21404" w:rsidR="00475089" w:rsidP="00475089" w:rsidRDefault="00475089" w14:paraId="269D75FB" w14:textId="64D1C3A7">
                  <w:pPr>
                    <w:spacing w:after="0" w:line="240" w:lineRule="auto"/>
                    <w:jc w:val="center"/>
                    <w:rPr>
                      <w:rFonts w:ascii="Times New Roman" w:hAnsi="Times New Roman" w:cs="Times New Roman"/>
                      <w:sz w:val="20"/>
                      <w:szCs w:val="20"/>
                    </w:rPr>
                  </w:pPr>
                  <w:r>
                    <w:rPr>
                      <w:rFonts w:ascii="Times New Roman" w:hAnsi="Times New Roman"/>
                      <w:sz w:val="20"/>
                      <w:szCs w:val="20"/>
                    </w:rPr>
                    <w:t>0</w:t>
                  </w:r>
                </w:p>
              </w:tc>
              <w:tc>
                <w:tcPr>
                  <w:tcW w:w="1179" w:type="dxa"/>
                  <w:shd w:val="clear" w:color="auto" w:fill="FFFFFF"/>
                </w:tcPr>
                <w:p w:rsidRPr="007242E9" w:rsidR="00475089" w:rsidP="00475089" w:rsidRDefault="00475089" w14:paraId="01C3EAFD" w14:textId="25F8FECC">
                  <w:pPr>
                    <w:spacing w:after="0" w:line="240" w:lineRule="auto"/>
                    <w:jc w:val="center"/>
                    <w:rPr>
                      <w:rFonts w:ascii="Times New Roman" w:hAnsi="Times New Roman" w:cs="Times New Roman"/>
                      <w:sz w:val="24"/>
                      <w:szCs w:val="24"/>
                    </w:rPr>
                  </w:pPr>
                  <w:r w:rsidRPr="007242E9">
                    <w:rPr>
                      <w:rFonts w:ascii="Times New Roman" w:hAnsi="Times New Roman" w:cs="Times New Roman"/>
                    </w:rPr>
                    <w:t>45 000 000</w:t>
                  </w:r>
                </w:p>
              </w:tc>
              <w:tc>
                <w:tcPr>
                  <w:tcW w:w="805" w:type="dxa"/>
                  <w:shd w:val="clear" w:color="auto" w:fill="FFFFFF"/>
                  <w:vAlign w:val="center"/>
                </w:tcPr>
                <w:p w:rsidRPr="00D21404" w:rsidR="00475089" w:rsidP="00475089" w:rsidRDefault="00475089" w14:paraId="541AA65A" w14:textId="6FE38A94">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0</w:t>
                  </w:r>
                </w:p>
              </w:tc>
              <w:tc>
                <w:tcPr>
                  <w:tcW w:w="1101" w:type="dxa"/>
                  <w:shd w:val="clear" w:color="auto" w:fill="FFFFFF"/>
                  <w:vAlign w:val="center"/>
                  <w:hideMark/>
                </w:tcPr>
                <w:p w:rsidRPr="00D21404" w:rsidR="00475089" w:rsidP="00475089" w:rsidRDefault="00475089" w14:paraId="1D6CBE9D" w14:textId="721174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251BFD">
                    <w:rPr>
                      <w:rFonts w:ascii="Times New Roman" w:hAnsi="Times New Roman" w:cs="Times New Roman"/>
                      <w:sz w:val="24"/>
                      <w:szCs w:val="24"/>
                    </w:rPr>
                    <w:t> </w:t>
                  </w:r>
                  <w:r>
                    <w:rPr>
                      <w:rFonts w:ascii="Times New Roman" w:hAnsi="Times New Roman" w:cs="Times New Roman"/>
                      <w:sz w:val="24"/>
                      <w:szCs w:val="24"/>
                    </w:rPr>
                    <w:t>603</w:t>
                  </w:r>
                  <w:r w:rsidR="00251BFD">
                    <w:rPr>
                      <w:rFonts w:ascii="Times New Roman" w:hAnsi="Times New Roman" w:cs="Times New Roman"/>
                      <w:sz w:val="24"/>
                      <w:szCs w:val="24"/>
                    </w:rPr>
                    <w:t xml:space="preserve"> </w:t>
                  </w:r>
                  <w:r>
                    <w:rPr>
                      <w:rFonts w:ascii="Times New Roman" w:hAnsi="Times New Roman" w:cs="Times New Roman"/>
                      <w:sz w:val="24"/>
                      <w:szCs w:val="24"/>
                    </w:rPr>
                    <w:t>154</w:t>
                  </w:r>
                </w:p>
              </w:tc>
            </w:tr>
            <w:tr w:rsidRPr="00D21404" w:rsidR="00475089" w:rsidTr="00251BFD" w14:paraId="6CCCB54B" w14:textId="77777777">
              <w:trPr>
                <w:cantSplit/>
              </w:trPr>
              <w:tc>
                <w:tcPr>
                  <w:tcW w:w="1980" w:type="dxa"/>
                  <w:shd w:val="clear" w:color="auto" w:fill="auto"/>
                  <w:hideMark/>
                </w:tcPr>
                <w:p w:rsidRPr="00D21404" w:rsidR="00475089" w:rsidP="00475089" w:rsidRDefault="00475089" w14:paraId="7FFC4BAF" w14:textId="77777777">
                  <w:pPr>
                    <w:spacing w:after="0" w:line="240" w:lineRule="auto"/>
                    <w:rPr>
                      <w:rFonts w:ascii="Times New Roman" w:hAnsi="Times New Roman" w:cs="Times New Roman"/>
                      <w:sz w:val="24"/>
                      <w:szCs w:val="24"/>
                    </w:rPr>
                  </w:pPr>
                  <w:r w:rsidRPr="00D21404">
                    <w:rPr>
                      <w:rFonts w:ascii="Times New Roman" w:hAnsi="Times New Roman" w:cs="Times New Roman"/>
                      <w:sz w:val="24"/>
                      <w:szCs w:val="24"/>
                    </w:rPr>
                    <w:t>1.1. valsts pamatbudžets, tai skaitā ieņēmumi no maksas pakalpojumiem un citi pašu ieņēmumi</w:t>
                  </w:r>
                </w:p>
              </w:tc>
              <w:tc>
                <w:tcPr>
                  <w:tcW w:w="947" w:type="dxa"/>
                  <w:shd w:val="clear" w:color="auto" w:fill="auto"/>
                  <w:vAlign w:val="center"/>
                </w:tcPr>
                <w:p w:rsidRPr="00D21404" w:rsidR="00475089" w:rsidP="00475089" w:rsidRDefault="00475089" w14:paraId="0CF07D47" w14:textId="1FC05979">
                  <w:pPr>
                    <w:spacing w:after="0" w:line="240" w:lineRule="auto"/>
                    <w:jc w:val="center"/>
                    <w:rPr>
                      <w:sz w:val="20"/>
                      <w:szCs w:val="20"/>
                      <w:highlight w:val="yellow"/>
                    </w:rPr>
                  </w:pPr>
                  <w:r w:rsidRPr="00D21404">
                    <w:rPr>
                      <w:rFonts w:ascii="Times New Roman" w:hAnsi="Times New Roman" w:cs="Times New Roman"/>
                      <w:sz w:val="24"/>
                      <w:szCs w:val="24"/>
                    </w:rPr>
                    <w:t>0</w:t>
                  </w:r>
                </w:p>
              </w:tc>
              <w:tc>
                <w:tcPr>
                  <w:tcW w:w="992" w:type="dxa"/>
                  <w:shd w:val="clear" w:color="auto" w:fill="auto"/>
                  <w:vAlign w:val="center"/>
                </w:tcPr>
                <w:p w:rsidRPr="00D21404" w:rsidR="00475089" w:rsidP="00475089" w:rsidRDefault="00475089" w14:paraId="0102B449" w14:textId="43DD4E0C">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0</w:t>
                  </w:r>
                </w:p>
              </w:tc>
              <w:tc>
                <w:tcPr>
                  <w:tcW w:w="993" w:type="dxa"/>
                  <w:shd w:val="clear" w:color="auto" w:fill="auto"/>
                  <w:vAlign w:val="center"/>
                </w:tcPr>
                <w:p w:rsidRPr="00D21404" w:rsidR="00475089" w:rsidP="00475089" w:rsidRDefault="00475089" w14:paraId="5FCAFD6E" w14:textId="5EB572EC">
                  <w:pPr>
                    <w:spacing w:after="0" w:line="240" w:lineRule="auto"/>
                    <w:jc w:val="center"/>
                    <w:rPr>
                      <w:rFonts w:ascii="Times New Roman" w:hAnsi="Times New Roman" w:cs="Times New Roman"/>
                      <w:sz w:val="20"/>
                      <w:szCs w:val="20"/>
                    </w:rPr>
                  </w:pPr>
                  <w:r>
                    <w:rPr>
                      <w:rFonts w:ascii="Times New Roman" w:hAnsi="Times New Roman"/>
                      <w:sz w:val="20"/>
                      <w:szCs w:val="20"/>
                    </w:rPr>
                    <w:t>0</w:t>
                  </w:r>
                </w:p>
              </w:tc>
              <w:tc>
                <w:tcPr>
                  <w:tcW w:w="992" w:type="dxa"/>
                  <w:shd w:val="clear" w:color="auto" w:fill="auto"/>
                  <w:vAlign w:val="center"/>
                </w:tcPr>
                <w:p w:rsidRPr="00D21404" w:rsidR="00475089" w:rsidP="00475089" w:rsidRDefault="00475089" w14:paraId="0969458C" w14:textId="1F4688CA">
                  <w:pPr>
                    <w:spacing w:after="0" w:line="240" w:lineRule="auto"/>
                    <w:jc w:val="center"/>
                    <w:rPr>
                      <w:rFonts w:ascii="Times New Roman" w:hAnsi="Times New Roman" w:cs="Times New Roman"/>
                      <w:sz w:val="20"/>
                      <w:szCs w:val="20"/>
                    </w:rPr>
                  </w:pPr>
                  <w:r>
                    <w:rPr>
                      <w:rFonts w:ascii="Times New Roman" w:hAnsi="Times New Roman"/>
                      <w:sz w:val="20"/>
                      <w:szCs w:val="20"/>
                    </w:rPr>
                    <w:t>0</w:t>
                  </w:r>
                </w:p>
              </w:tc>
              <w:tc>
                <w:tcPr>
                  <w:tcW w:w="1179" w:type="dxa"/>
                  <w:shd w:val="clear" w:color="auto" w:fill="auto"/>
                </w:tcPr>
                <w:p w:rsidRPr="00D22A59" w:rsidR="00475089" w:rsidP="00475089" w:rsidRDefault="00475089" w14:paraId="269DCFF9" w14:textId="0D13202D">
                  <w:pPr>
                    <w:spacing w:after="0" w:line="240" w:lineRule="auto"/>
                    <w:jc w:val="center"/>
                    <w:rPr>
                      <w:rFonts w:ascii="Times New Roman" w:hAnsi="Times New Roman" w:cs="Times New Roman"/>
                      <w:sz w:val="24"/>
                      <w:szCs w:val="24"/>
                    </w:rPr>
                  </w:pPr>
                  <w:r w:rsidRPr="00D22A59">
                    <w:rPr>
                      <w:rFonts w:ascii="Times New Roman" w:hAnsi="Times New Roman" w:cs="Times New Roman"/>
                      <w:sz w:val="24"/>
                      <w:szCs w:val="24"/>
                    </w:rPr>
                    <w:t>45 000 000</w:t>
                  </w:r>
                </w:p>
              </w:tc>
              <w:tc>
                <w:tcPr>
                  <w:tcW w:w="805" w:type="dxa"/>
                  <w:shd w:val="clear" w:color="auto" w:fill="auto"/>
                  <w:vAlign w:val="center"/>
                </w:tcPr>
                <w:p w:rsidRPr="00D21404" w:rsidR="00475089" w:rsidP="00475089" w:rsidRDefault="00475089" w14:paraId="0F403B35" w14:textId="7822FD99">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0</w:t>
                  </w:r>
                </w:p>
              </w:tc>
              <w:tc>
                <w:tcPr>
                  <w:tcW w:w="1101" w:type="dxa"/>
                  <w:shd w:val="clear" w:color="auto" w:fill="auto"/>
                  <w:vAlign w:val="center"/>
                  <w:hideMark/>
                </w:tcPr>
                <w:p w:rsidRPr="00D21404" w:rsidR="00475089" w:rsidP="00475089" w:rsidRDefault="00475089" w14:paraId="2E2C1920" w14:textId="49752E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251BFD">
                    <w:rPr>
                      <w:rFonts w:ascii="Times New Roman" w:hAnsi="Times New Roman" w:cs="Times New Roman"/>
                      <w:sz w:val="24"/>
                      <w:szCs w:val="24"/>
                    </w:rPr>
                    <w:t> </w:t>
                  </w:r>
                  <w:r>
                    <w:rPr>
                      <w:rFonts w:ascii="Times New Roman" w:hAnsi="Times New Roman" w:cs="Times New Roman"/>
                      <w:sz w:val="24"/>
                      <w:szCs w:val="24"/>
                    </w:rPr>
                    <w:t>603</w:t>
                  </w:r>
                  <w:r w:rsidR="00251BFD">
                    <w:rPr>
                      <w:rFonts w:ascii="Times New Roman" w:hAnsi="Times New Roman" w:cs="Times New Roman"/>
                      <w:sz w:val="24"/>
                      <w:szCs w:val="24"/>
                    </w:rPr>
                    <w:t xml:space="preserve"> </w:t>
                  </w:r>
                  <w:r>
                    <w:rPr>
                      <w:rFonts w:ascii="Times New Roman" w:hAnsi="Times New Roman" w:cs="Times New Roman"/>
                      <w:sz w:val="24"/>
                      <w:szCs w:val="24"/>
                    </w:rPr>
                    <w:t>154</w:t>
                  </w:r>
                </w:p>
              </w:tc>
            </w:tr>
            <w:tr w:rsidRPr="00D21404" w:rsidR="00D21404" w:rsidTr="00D8521C" w14:paraId="58FA98E6" w14:textId="77777777">
              <w:trPr>
                <w:cantSplit/>
              </w:trPr>
              <w:tc>
                <w:tcPr>
                  <w:tcW w:w="1980" w:type="dxa"/>
                  <w:shd w:val="clear" w:color="auto" w:fill="auto"/>
                  <w:hideMark/>
                </w:tcPr>
                <w:p w:rsidRPr="00D21404" w:rsidR="00B46AD8" w:rsidP="00B46AD8" w:rsidRDefault="00B46AD8" w14:paraId="0453E1D4" w14:textId="77777777">
                  <w:pPr>
                    <w:spacing w:after="0" w:line="240" w:lineRule="auto"/>
                    <w:rPr>
                      <w:rFonts w:ascii="Times New Roman" w:hAnsi="Times New Roman" w:cs="Times New Roman"/>
                      <w:sz w:val="24"/>
                      <w:szCs w:val="24"/>
                    </w:rPr>
                  </w:pPr>
                  <w:r w:rsidRPr="00D21404">
                    <w:rPr>
                      <w:rFonts w:ascii="Times New Roman" w:hAnsi="Times New Roman" w:cs="Times New Roman"/>
                      <w:sz w:val="24"/>
                      <w:szCs w:val="24"/>
                    </w:rPr>
                    <w:t>1.2. valsts speciālais budžets</w:t>
                  </w:r>
                </w:p>
              </w:tc>
              <w:tc>
                <w:tcPr>
                  <w:tcW w:w="947" w:type="dxa"/>
                  <w:shd w:val="clear" w:color="auto" w:fill="auto"/>
                  <w:vAlign w:val="center"/>
                </w:tcPr>
                <w:p w:rsidRPr="00D21404" w:rsidR="00B46AD8" w:rsidP="00B46AD8" w:rsidRDefault="00B46AD8" w14:paraId="210B44EE" w14:textId="313531C7">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0</w:t>
                  </w:r>
                </w:p>
              </w:tc>
              <w:tc>
                <w:tcPr>
                  <w:tcW w:w="992" w:type="dxa"/>
                  <w:shd w:val="clear" w:color="auto" w:fill="auto"/>
                  <w:vAlign w:val="center"/>
                </w:tcPr>
                <w:p w:rsidRPr="00D21404" w:rsidR="00B46AD8" w:rsidP="00B46AD8" w:rsidRDefault="00B46AD8" w14:paraId="486019CE" w14:textId="1C07FB60">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0</w:t>
                  </w:r>
                </w:p>
              </w:tc>
              <w:tc>
                <w:tcPr>
                  <w:tcW w:w="993" w:type="dxa"/>
                  <w:shd w:val="clear" w:color="auto" w:fill="auto"/>
                  <w:vAlign w:val="center"/>
                </w:tcPr>
                <w:p w:rsidRPr="00D21404" w:rsidR="00B46AD8" w:rsidP="00B46AD8" w:rsidRDefault="00F14BC7" w14:paraId="29CAC848" w14:textId="49F7F870">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0</w:t>
                  </w:r>
                </w:p>
              </w:tc>
              <w:tc>
                <w:tcPr>
                  <w:tcW w:w="992" w:type="dxa"/>
                  <w:shd w:val="clear" w:color="auto" w:fill="auto"/>
                  <w:vAlign w:val="center"/>
                </w:tcPr>
                <w:p w:rsidRPr="00D21404" w:rsidR="00B46AD8" w:rsidP="00B46AD8" w:rsidRDefault="00F14BC7" w14:paraId="637240D4" w14:textId="4902C025">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0</w:t>
                  </w:r>
                </w:p>
              </w:tc>
              <w:tc>
                <w:tcPr>
                  <w:tcW w:w="1179" w:type="dxa"/>
                  <w:shd w:val="clear" w:color="auto" w:fill="auto"/>
                  <w:vAlign w:val="center"/>
                </w:tcPr>
                <w:p w:rsidRPr="00D22A59" w:rsidR="00B46AD8" w:rsidP="00B46AD8" w:rsidRDefault="00F14BC7" w14:paraId="312DFA94" w14:textId="7167DBCD">
                  <w:pPr>
                    <w:spacing w:after="0" w:line="240" w:lineRule="auto"/>
                    <w:jc w:val="center"/>
                    <w:rPr>
                      <w:rFonts w:ascii="Times New Roman" w:hAnsi="Times New Roman" w:cs="Times New Roman"/>
                      <w:sz w:val="24"/>
                      <w:szCs w:val="24"/>
                    </w:rPr>
                  </w:pPr>
                  <w:r w:rsidRPr="00D22A59">
                    <w:rPr>
                      <w:rFonts w:ascii="Times New Roman" w:hAnsi="Times New Roman" w:cs="Times New Roman"/>
                      <w:sz w:val="24"/>
                      <w:szCs w:val="24"/>
                    </w:rPr>
                    <w:t>0</w:t>
                  </w:r>
                </w:p>
              </w:tc>
              <w:tc>
                <w:tcPr>
                  <w:tcW w:w="805" w:type="dxa"/>
                  <w:shd w:val="clear" w:color="auto" w:fill="auto"/>
                  <w:vAlign w:val="center"/>
                </w:tcPr>
                <w:p w:rsidRPr="00D21404" w:rsidR="00B46AD8" w:rsidP="00B46AD8" w:rsidRDefault="00F14BC7" w14:paraId="4BF2D961" w14:textId="3868462D">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0</w:t>
                  </w:r>
                </w:p>
              </w:tc>
              <w:tc>
                <w:tcPr>
                  <w:tcW w:w="1101" w:type="dxa"/>
                  <w:shd w:val="clear" w:color="auto" w:fill="auto"/>
                  <w:vAlign w:val="center"/>
                  <w:hideMark/>
                </w:tcPr>
                <w:p w:rsidRPr="00D21404" w:rsidR="00B46AD8" w:rsidP="00B46AD8" w:rsidRDefault="00B46AD8" w14:paraId="3E8A415E" w14:textId="77777777">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0</w:t>
                  </w:r>
                </w:p>
              </w:tc>
            </w:tr>
            <w:tr w:rsidRPr="00D21404" w:rsidR="00D21404" w:rsidTr="00D8521C" w14:paraId="5890128A" w14:textId="77777777">
              <w:trPr>
                <w:cantSplit/>
              </w:trPr>
              <w:tc>
                <w:tcPr>
                  <w:tcW w:w="1980" w:type="dxa"/>
                  <w:shd w:val="clear" w:color="auto" w:fill="auto"/>
                  <w:hideMark/>
                </w:tcPr>
                <w:p w:rsidRPr="00D21404" w:rsidR="00B46AD8" w:rsidP="00B46AD8" w:rsidRDefault="00B46AD8" w14:paraId="20C8A305" w14:textId="77777777">
                  <w:pPr>
                    <w:spacing w:after="0" w:line="240" w:lineRule="auto"/>
                    <w:rPr>
                      <w:rFonts w:ascii="Times New Roman" w:hAnsi="Times New Roman" w:cs="Times New Roman"/>
                      <w:sz w:val="24"/>
                      <w:szCs w:val="24"/>
                    </w:rPr>
                  </w:pPr>
                  <w:r w:rsidRPr="00D21404">
                    <w:rPr>
                      <w:rFonts w:ascii="Times New Roman" w:hAnsi="Times New Roman" w:cs="Times New Roman"/>
                      <w:sz w:val="24"/>
                      <w:szCs w:val="24"/>
                    </w:rPr>
                    <w:t>1.3. pašvaldību budžets</w:t>
                  </w:r>
                </w:p>
              </w:tc>
              <w:tc>
                <w:tcPr>
                  <w:tcW w:w="947" w:type="dxa"/>
                  <w:shd w:val="clear" w:color="auto" w:fill="auto"/>
                  <w:vAlign w:val="center"/>
                </w:tcPr>
                <w:p w:rsidRPr="00D21404" w:rsidR="00B46AD8" w:rsidP="00B46AD8" w:rsidRDefault="00B46AD8" w14:paraId="4C22CD22" w14:textId="60C36952">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0</w:t>
                  </w:r>
                </w:p>
              </w:tc>
              <w:tc>
                <w:tcPr>
                  <w:tcW w:w="992" w:type="dxa"/>
                  <w:shd w:val="clear" w:color="auto" w:fill="auto"/>
                  <w:vAlign w:val="center"/>
                </w:tcPr>
                <w:p w:rsidRPr="00D21404" w:rsidR="00B46AD8" w:rsidP="00B46AD8" w:rsidRDefault="00B46AD8" w14:paraId="6E2474C7" w14:textId="7943639E">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0</w:t>
                  </w:r>
                </w:p>
              </w:tc>
              <w:tc>
                <w:tcPr>
                  <w:tcW w:w="993" w:type="dxa"/>
                  <w:shd w:val="clear" w:color="auto" w:fill="auto"/>
                  <w:vAlign w:val="center"/>
                </w:tcPr>
                <w:p w:rsidRPr="00D21404" w:rsidR="00B46AD8" w:rsidP="00B46AD8" w:rsidRDefault="00F14BC7" w14:paraId="07A0F7EC" w14:textId="260C8932">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0</w:t>
                  </w:r>
                </w:p>
              </w:tc>
              <w:tc>
                <w:tcPr>
                  <w:tcW w:w="992" w:type="dxa"/>
                  <w:shd w:val="clear" w:color="auto" w:fill="auto"/>
                  <w:vAlign w:val="center"/>
                </w:tcPr>
                <w:p w:rsidRPr="00D21404" w:rsidR="00B46AD8" w:rsidP="00B46AD8" w:rsidRDefault="00F14BC7" w14:paraId="4553D580" w14:textId="51F7AF4A">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0</w:t>
                  </w:r>
                </w:p>
              </w:tc>
              <w:tc>
                <w:tcPr>
                  <w:tcW w:w="1179" w:type="dxa"/>
                  <w:shd w:val="clear" w:color="auto" w:fill="auto"/>
                  <w:vAlign w:val="center"/>
                </w:tcPr>
                <w:p w:rsidRPr="00D22A59" w:rsidR="00B46AD8" w:rsidP="00B46AD8" w:rsidRDefault="00F14BC7" w14:paraId="3C327541" w14:textId="5A3526C3">
                  <w:pPr>
                    <w:spacing w:after="0" w:line="240" w:lineRule="auto"/>
                    <w:jc w:val="center"/>
                    <w:rPr>
                      <w:rFonts w:ascii="Times New Roman" w:hAnsi="Times New Roman" w:cs="Times New Roman"/>
                      <w:sz w:val="24"/>
                      <w:szCs w:val="24"/>
                    </w:rPr>
                  </w:pPr>
                  <w:r w:rsidRPr="00D22A59">
                    <w:rPr>
                      <w:rFonts w:ascii="Times New Roman" w:hAnsi="Times New Roman" w:cs="Times New Roman"/>
                      <w:sz w:val="24"/>
                      <w:szCs w:val="24"/>
                    </w:rPr>
                    <w:t>0</w:t>
                  </w:r>
                </w:p>
              </w:tc>
              <w:tc>
                <w:tcPr>
                  <w:tcW w:w="805" w:type="dxa"/>
                  <w:shd w:val="clear" w:color="auto" w:fill="auto"/>
                  <w:vAlign w:val="center"/>
                </w:tcPr>
                <w:p w:rsidRPr="00D21404" w:rsidR="00B46AD8" w:rsidP="00B46AD8" w:rsidRDefault="00F14BC7" w14:paraId="76C90BB6" w14:textId="13590C2F">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0</w:t>
                  </w:r>
                </w:p>
              </w:tc>
              <w:tc>
                <w:tcPr>
                  <w:tcW w:w="1101" w:type="dxa"/>
                  <w:shd w:val="clear" w:color="auto" w:fill="auto"/>
                  <w:vAlign w:val="center"/>
                  <w:hideMark/>
                </w:tcPr>
                <w:p w:rsidRPr="00D21404" w:rsidR="00B46AD8" w:rsidP="00B46AD8" w:rsidRDefault="00B46AD8" w14:paraId="19D341CD" w14:textId="77777777">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0</w:t>
                  </w:r>
                </w:p>
              </w:tc>
            </w:tr>
            <w:tr w:rsidRPr="00D21404" w:rsidR="00475089" w:rsidTr="00D8521C" w14:paraId="07DE666F" w14:textId="77777777">
              <w:trPr>
                <w:cantSplit/>
              </w:trPr>
              <w:tc>
                <w:tcPr>
                  <w:tcW w:w="1980" w:type="dxa"/>
                  <w:shd w:val="clear" w:color="auto" w:fill="auto"/>
                  <w:hideMark/>
                </w:tcPr>
                <w:p w:rsidRPr="00D21404" w:rsidR="00475089" w:rsidP="00475089" w:rsidRDefault="00475089" w14:paraId="2A241366" w14:textId="77777777">
                  <w:pPr>
                    <w:spacing w:after="0" w:line="240" w:lineRule="auto"/>
                    <w:rPr>
                      <w:rFonts w:ascii="Times New Roman" w:hAnsi="Times New Roman" w:cs="Times New Roman"/>
                      <w:sz w:val="24"/>
                      <w:szCs w:val="24"/>
                    </w:rPr>
                  </w:pPr>
                  <w:r w:rsidRPr="00D21404">
                    <w:rPr>
                      <w:rFonts w:ascii="Times New Roman" w:hAnsi="Times New Roman" w:cs="Times New Roman"/>
                      <w:sz w:val="24"/>
                      <w:szCs w:val="24"/>
                    </w:rPr>
                    <w:t>2. Budžeta izdevumi</w:t>
                  </w:r>
                </w:p>
              </w:tc>
              <w:tc>
                <w:tcPr>
                  <w:tcW w:w="947" w:type="dxa"/>
                  <w:shd w:val="clear" w:color="auto" w:fill="auto"/>
                  <w:vAlign w:val="center"/>
                </w:tcPr>
                <w:p w:rsidRPr="00D21404" w:rsidR="00475089" w:rsidP="00475089" w:rsidRDefault="00475089" w14:paraId="4508ECAC" w14:textId="43AC5A50">
                  <w:pPr>
                    <w:spacing w:after="0" w:line="240" w:lineRule="auto"/>
                    <w:jc w:val="center"/>
                    <w:rPr>
                      <w:sz w:val="20"/>
                      <w:szCs w:val="20"/>
                      <w:highlight w:val="yellow"/>
                    </w:rPr>
                  </w:pPr>
                  <w:r w:rsidRPr="00D21404">
                    <w:rPr>
                      <w:rFonts w:ascii="Times New Roman" w:hAnsi="Times New Roman" w:cs="Times New Roman"/>
                      <w:sz w:val="24"/>
                      <w:szCs w:val="24"/>
                    </w:rPr>
                    <w:t>0</w:t>
                  </w:r>
                </w:p>
              </w:tc>
              <w:tc>
                <w:tcPr>
                  <w:tcW w:w="992" w:type="dxa"/>
                  <w:shd w:val="clear" w:color="auto" w:fill="auto"/>
                  <w:vAlign w:val="center"/>
                </w:tcPr>
                <w:p w:rsidRPr="00D21404" w:rsidR="00475089" w:rsidP="00475089" w:rsidRDefault="00475089" w14:paraId="026C5A4E" w14:textId="2951AB1F">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0</w:t>
                  </w:r>
                </w:p>
              </w:tc>
              <w:tc>
                <w:tcPr>
                  <w:tcW w:w="993" w:type="dxa"/>
                  <w:shd w:val="clear" w:color="auto" w:fill="auto"/>
                  <w:vAlign w:val="center"/>
                </w:tcPr>
                <w:p w:rsidRPr="00D21404" w:rsidR="00475089" w:rsidP="00475089" w:rsidRDefault="00475089" w14:paraId="11D11152" w14:textId="76A44416">
                  <w:pPr>
                    <w:spacing w:after="0" w:line="240" w:lineRule="auto"/>
                    <w:jc w:val="center"/>
                    <w:rPr>
                      <w:rFonts w:ascii="Times New Roman" w:hAnsi="Times New Roman" w:cs="Times New Roman"/>
                      <w:sz w:val="20"/>
                      <w:szCs w:val="20"/>
                      <w:highlight w:val="yellow"/>
                    </w:rPr>
                  </w:pPr>
                  <w:r>
                    <w:rPr>
                      <w:rFonts w:ascii="Times New Roman" w:hAnsi="Times New Roman"/>
                      <w:sz w:val="20"/>
                      <w:szCs w:val="20"/>
                    </w:rPr>
                    <w:t>0</w:t>
                  </w:r>
                </w:p>
              </w:tc>
              <w:tc>
                <w:tcPr>
                  <w:tcW w:w="992" w:type="dxa"/>
                  <w:shd w:val="clear" w:color="auto" w:fill="auto"/>
                  <w:vAlign w:val="center"/>
                </w:tcPr>
                <w:p w:rsidRPr="00D21404" w:rsidR="00475089" w:rsidP="00475089" w:rsidRDefault="00475089" w14:paraId="1C922600" w14:textId="746CBF2F">
                  <w:pPr>
                    <w:spacing w:after="0" w:line="240" w:lineRule="auto"/>
                    <w:jc w:val="center"/>
                    <w:rPr>
                      <w:rFonts w:ascii="Times New Roman" w:hAnsi="Times New Roman" w:cs="Times New Roman"/>
                      <w:sz w:val="20"/>
                      <w:szCs w:val="20"/>
                    </w:rPr>
                  </w:pPr>
                  <w:r>
                    <w:rPr>
                      <w:rFonts w:ascii="Times New Roman" w:hAnsi="Times New Roman"/>
                      <w:sz w:val="20"/>
                      <w:szCs w:val="20"/>
                    </w:rPr>
                    <w:t>0</w:t>
                  </w:r>
                </w:p>
              </w:tc>
              <w:tc>
                <w:tcPr>
                  <w:tcW w:w="1179" w:type="dxa"/>
                  <w:shd w:val="clear" w:color="auto" w:fill="auto"/>
                  <w:vAlign w:val="center"/>
                </w:tcPr>
                <w:p w:rsidRPr="00D22A59" w:rsidR="00475089" w:rsidP="00475089" w:rsidRDefault="00475089" w14:paraId="2DC882C0" w14:textId="200F5CD0">
                  <w:pPr>
                    <w:spacing w:after="0" w:line="240" w:lineRule="auto"/>
                    <w:jc w:val="center"/>
                    <w:rPr>
                      <w:rFonts w:ascii="Times New Roman" w:hAnsi="Times New Roman" w:cs="Times New Roman"/>
                      <w:sz w:val="24"/>
                      <w:szCs w:val="24"/>
                    </w:rPr>
                  </w:pPr>
                  <w:r w:rsidRPr="00D22A59">
                    <w:rPr>
                      <w:rFonts w:ascii="Times New Roman" w:hAnsi="Times New Roman" w:cs="Times New Roman"/>
                      <w:sz w:val="24"/>
                      <w:szCs w:val="24"/>
                    </w:rPr>
                    <w:t>45 000 000</w:t>
                  </w:r>
                </w:p>
              </w:tc>
              <w:tc>
                <w:tcPr>
                  <w:tcW w:w="805" w:type="dxa"/>
                  <w:shd w:val="clear" w:color="auto" w:fill="auto"/>
                  <w:vAlign w:val="center"/>
                </w:tcPr>
                <w:p w:rsidRPr="00D21404" w:rsidR="00475089" w:rsidP="00475089" w:rsidRDefault="00475089" w14:paraId="004CD4CC" w14:textId="24FF45B4">
                  <w:pPr>
                    <w:spacing w:after="0" w:line="240" w:lineRule="auto"/>
                    <w:jc w:val="center"/>
                    <w:rPr>
                      <w:rFonts w:ascii="Times New Roman" w:hAnsi="Times New Roman" w:cs="Times New Roman"/>
                      <w:sz w:val="24"/>
                      <w:szCs w:val="24"/>
                    </w:rPr>
                  </w:pPr>
                  <w:r>
                    <w:rPr>
                      <w:rFonts w:ascii="Times New Roman" w:hAnsi="Times New Roman" w:cs="Times New Roman"/>
                      <w:sz w:val="20"/>
                      <w:szCs w:val="20"/>
                    </w:rPr>
                    <w:t>0</w:t>
                  </w:r>
                </w:p>
              </w:tc>
              <w:tc>
                <w:tcPr>
                  <w:tcW w:w="1101" w:type="dxa"/>
                  <w:shd w:val="clear" w:color="auto" w:fill="auto"/>
                  <w:hideMark/>
                </w:tcPr>
                <w:p w:rsidRPr="00D21404" w:rsidR="00475089" w:rsidP="00475089" w:rsidRDefault="00475089" w14:paraId="1E8C4FCE" w14:textId="42CC171F">
                  <w:pPr>
                    <w:spacing w:after="0" w:line="240" w:lineRule="auto"/>
                    <w:jc w:val="center"/>
                    <w:rPr>
                      <w:rFonts w:ascii="Times New Roman" w:hAnsi="Times New Roman" w:cs="Times New Roman"/>
                      <w:sz w:val="20"/>
                      <w:szCs w:val="20"/>
                    </w:rPr>
                  </w:pPr>
                  <w:r w:rsidRPr="00F135D9">
                    <w:t>-</w:t>
                  </w:r>
                  <w:r w:rsidRPr="007242E9">
                    <w:rPr>
                      <w:rFonts w:ascii="Times New Roman" w:hAnsi="Times New Roman" w:cs="Times New Roman"/>
                      <w:sz w:val="24"/>
                      <w:szCs w:val="24"/>
                    </w:rPr>
                    <w:t>5</w:t>
                  </w:r>
                  <w:r w:rsidRPr="007242E9" w:rsidR="00251BFD">
                    <w:rPr>
                      <w:rFonts w:ascii="Times New Roman" w:hAnsi="Times New Roman" w:cs="Times New Roman"/>
                      <w:sz w:val="24"/>
                      <w:szCs w:val="24"/>
                    </w:rPr>
                    <w:t> </w:t>
                  </w:r>
                  <w:r w:rsidRPr="007242E9">
                    <w:rPr>
                      <w:rFonts w:ascii="Times New Roman" w:hAnsi="Times New Roman" w:cs="Times New Roman"/>
                      <w:sz w:val="24"/>
                      <w:szCs w:val="24"/>
                    </w:rPr>
                    <w:t>603</w:t>
                  </w:r>
                  <w:r w:rsidRPr="007242E9" w:rsidR="00251BFD">
                    <w:rPr>
                      <w:rFonts w:ascii="Times New Roman" w:hAnsi="Times New Roman" w:cs="Times New Roman"/>
                      <w:sz w:val="24"/>
                      <w:szCs w:val="24"/>
                    </w:rPr>
                    <w:t xml:space="preserve"> </w:t>
                  </w:r>
                  <w:r w:rsidRPr="007242E9">
                    <w:rPr>
                      <w:rFonts w:ascii="Times New Roman" w:hAnsi="Times New Roman" w:cs="Times New Roman"/>
                      <w:sz w:val="24"/>
                      <w:szCs w:val="24"/>
                    </w:rPr>
                    <w:t>154</w:t>
                  </w:r>
                </w:p>
              </w:tc>
            </w:tr>
            <w:tr w:rsidRPr="00D21404" w:rsidR="00475089" w:rsidTr="00D8521C" w14:paraId="7CBF7EF1" w14:textId="77777777">
              <w:trPr>
                <w:cantSplit/>
              </w:trPr>
              <w:tc>
                <w:tcPr>
                  <w:tcW w:w="1980" w:type="dxa"/>
                  <w:shd w:val="clear" w:color="auto" w:fill="auto"/>
                  <w:hideMark/>
                </w:tcPr>
                <w:p w:rsidRPr="00D21404" w:rsidR="00475089" w:rsidP="00475089" w:rsidRDefault="00475089" w14:paraId="7A0C74F5" w14:textId="77777777">
                  <w:pPr>
                    <w:spacing w:after="0" w:line="240" w:lineRule="auto"/>
                    <w:rPr>
                      <w:rFonts w:ascii="Times New Roman" w:hAnsi="Times New Roman" w:cs="Times New Roman"/>
                      <w:sz w:val="24"/>
                      <w:szCs w:val="24"/>
                    </w:rPr>
                  </w:pPr>
                  <w:r w:rsidRPr="00D21404">
                    <w:rPr>
                      <w:rFonts w:ascii="Times New Roman" w:hAnsi="Times New Roman" w:cs="Times New Roman"/>
                      <w:sz w:val="24"/>
                      <w:szCs w:val="24"/>
                    </w:rPr>
                    <w:t>2.1. valsts pamatbudžets</w:t>
                  </w:r>
                </w:p>
              </w:tc>
              <w:tc>
                <w:tcPr>
                  <w:tcW w:w="947" w:type="dxa"/>
                  <w:shd w:val="clear" w:color="auto" w:fill="auto"/>
                  <w:vAlign w:val="center"/>
                </w:tcPr>
                <w:p w:rsidRPr="00D21404" w:rsidR="00475089" w:rsidP="00475089" w:rsidRDefault="00475089" w14:paraId="4AEFC387" w14:textId="46117BA4">
                  <w:pPr>
                    <w:spacing w:after="0" w:line="240" w:lineRule="auto"/>
                    <w:jc w:val="center"/>
                    <w:rPr>
                      <w:sz w:val="20"/>
                      <w:szCs w:val="20"/>
                      <w:highlight w:val="yellow"/>
                    </w:rPr>
                  </w:pPr>
                  <w:r w:rsidRPr="00D21404">
                    <w:rPr>
                      <w:rFonts w:ascii="Times New Roman" w:hAnsi="Times New Roman" w:cs="Times New Roman"/>
                      <w:sz w:val="24"/>
                      <w:szCs w:val="24"/>
                    </w:rPr>
                    <w:t>0</w:t>
                  </w:r>
                </w:p>
              </w:tc>
              <w:tc>
                <w:tcPr>
                  <w:tcW w:w="992" w:type="dxa"/>
                  <w:shd w:val="clear" w:color="auto" w:fill="auto"/>
                  <w:vAlign w:val="center"/>
                </w:tcPr>
                <w:p w:rsidRPr="00D21404" w:rsidR="00475089" w:rsidP="00475089" w:rsidRDefault="00475089" w14:paraId="6B2CFADE" w14:textId="3D1E8E84">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0</w:t>
                  </w:r>
                </w:p>
              </w:tc>
              <w:tc>
                <w:tcPr>
                  <w:tcW w:w="993" w:type="dxa"/>
                  <w:shd w:val="clear" w:color="auto" w:fill="auto"/>
                  <w:vAlign w:val="center"/>
                </w:tcPr>
                <w:p w:rsidRPr="00D21404" w:rsidR="00475089" w:rsidP="00475089" w:rsidRDefault="00475089" w14:paraId="37A0F4E9" w14:textId="1D133ACD">
                  <w:pPr>
                    <w:spacing w:after="0" w:line="240" w:lineRule="auto"/>
                    <w:jc w:val="center"/>
                    <w:rPr>
                      <w:rFonts w:ascii="Times New Roman" w:hAnsi="Times New Roman" w:cs="Times New Roman"/>
                      <w:sz w:val="20"/>
                      <w:szCs w:val="20"/>
                      <w:highlight w:val="yellow"/>
                    </w:rPr>
                  </w:pPr>
                  <w:r>
                    <w:rPr>
                      <w:rFonts w:ascii="Times New Roman" w:hAnsi="Times New Roman"/>
                      <w:sz w:val="20"/>
                      <w:szCs w:val="20"/>
                    </w:rPr>
                    <w:t>0</w:t>
                  </w:r>
                </w:p>
              </w:tc>
              <w:tc>
                <w:tcPr>
                  <w:tcW w:w="992" w:type="dxa"/>
                  <w:shd w:val="clear" w:color="auto" w:fill="auto"/>
                  <w:vAlign w:val="center"/>
                </w:tcPr>
                <w:p w:rsidRPr="00D21404" w:rsidR="00475089" w:rsidP="00475089" w:rsidRDefault="00475089" w14:paraId="34E0559A" w14:textId="3CA04CF4">
                  <w:pPr>
                    <w:spacing w:after="0" w:line="240" w:lineRule="auto"/>
                    <w:jc w:val="center"/>
                    <w:rPr>
                      <w:rFonts w:ascii="Times New Roman" w:hAnsi="Times New Roman" w:cs="Times New Roman"/>
                      <w:sz w:val="20"/>
                      <w:szCs w:val="20"/>
                    </w:rPr>
                  </w:pPr>
                  <w:r>
                    <w:rPr>
                      <w:rFonts w:ascii="Times New Roman" w:hAnsi="Times New Roman"/>
                      <w:sz w:val="20"/>
                      <w:szCs w:val="20"/>
                    </w:rPr>
                    <w:t>0</w:t>
                  </w:r>
                </w:p>
              </w:tc>
              <w:tc>
                <w:tcPr>
                  <w:tcW w:w="1179" w:type="dxa"/>
                  <w:shd w:val="clear" w:color="auto" w:fill="auto"/>
                  <w:vAlign w:val="center"/>
                </w:tcPr>
                <w:p w:rsidRPr="00D22A59" w:rsidR="00475089" w:rsidP="00475089" w:rsidRDefault="00475089" w14:paraId="1D40CF50" w14:textId="696F941E">
                  <w:pPr>
                    <w:spacing w:after="0" w:line="240" w:lineRule="auto"/>
                    <w:jc w:val="center"/>
                    <w:rPr>
                      <w:rFonts w:ascii="Times New Roman" w:hAnsi="Times New Roman" w:cs="Times New Roman"/>
                      <w:sz w:val="24"/>
                      <w:szCs w:val="24"/>
                    </w:rPr>
                  </w:pPr>
                  <w:r w:rsidRPr="00D22A59">
                    <w:rPr>
                      <w:rFonts w:ascii="Times New Roman" w:hAnsi="Times New Roman" w:cs="Times New Roman"/>
                      <w:sz w:val="24"/>
                      <w:szCs w:val="24"/>
                    </w:rPr>
                    <w:t>45 000 000</w:t>
                  </w:r>
                </w:p>
              </w:tc>
              <w:tc>
                <w:tcPr>
                  <w:tcW w:w="805" w:type="dxa"/>
                  <w:shd w:val="clear" w:color="auto" w:fill="auto"/>
                  <w:vAlign w:val="center"/>
                </w:tcPr>
                <w:p w:rsidRPr="00D21404" w:rsidR="00475089" w:rsidP="00475089" w:rsidRDefault="00475089" w14:paraId="5A5DE5C9" w14:textId="1BD208E4">
                  <w:pPr>
                    <w:spacing w:after="0" w:line="240" w:lineRule="auto"/>
                    <w:jc w:val="center"/>
                    <w:rPr>
                      <w:rFonts w:ascii="Times New Roman" w:hAnsi="Times New Roman" w:cs="Times New Roman"/>
                      <w:sz w:val="24"/>
                      <w:szCs w:val="24"/>
                    </w:rPr>
                  </w:pPr>
                  <w:r>
                    <w:rPr>
                      <w:rFonts w:ascii="Times New Roman" w:hAnsi="Times New Roman" w:cs="Times New Roman"/>
                      <w:sz w:val="20"/>
                      <w:szCs w:val="20"/>
                    </w:rPr>
                    <w:t>0</w:t>
                  </w:r>
                </w:p>
              </w:tc>
              <w:tc>
                <w:tcPr>
                  <w:tcW w:w="1101" w:type="dxa"/>
                  <w:shd w:val="clear" w:color="auto" w:fill="auto"/>
                  <w:hideMark/>
                </w:tcPr>
                <w:p w:rsidRPr="00D21404" w:rsidR="00475089" w:rsidP="00475089" w:rsidRDefault="00475089" w14:paraId="5F4532EC" w14:textId="7A241A0B">
                  <w:pPr>
                    <w:spacing w:after="0" w:line="240" w:lineRule="auto"/>
                    <w:jc w:val="center"/>
                    <w:rPr>
                      <w:rFonts w:ascii="Times New Roman" w:hAnsi="Times New Roman"/>
                      <w:sz w:val="20"/>
                      <w:szCs w:val="20"/>
                    </w:rPr>
                  </w:pPr>
                  <w:r w:rsidRPr="00F135D9">
                    <w:t>-</w:t>
                  </w:r>
                  <w:r w:rsidRPr="007242E9">
                    <w:rPr>
                      <w:rFonts w:ascii="Times New Roman" w:hAnsi="Times New Roman" w:cs="Times New Roman"/>
                      <w:sz w:val="24"/>
                      <w:szCs w:val="24"/>
                    </w:rPr>
                    <w:t>5</w:t>
                  </w:r>
                  <w:r w:rsidR="00251BFD">
                    <w:rPr>
                      <w:rFonts w:ascii="Times New Roman" w:hAnsi="Times New Roman" w:cs="Times New Roman"/>
                      <w:sz w:val="24"/>
                      <w:szCs w:val="24"/>
                    </w:rPr>
                    <w:t> </w:t>
                  </w:r>
                  <w:r w:rsidRPr="007242E9">
                    <w:rPr>
                      <w:rFonts w:ascii="Times New Roman" w:hAnsi="Times New Roman" w:cs="Times New Roman"/>
                      <w:sz w:val="24"/>
                      <w:szCs w:val="24"/>
                    </w:rPr>
                    <w:t>603</w:t>
                  </w:r>
                  <w:r w:rsidR="00251BFD">
                    <w:rPr>
                      <w:rFonts w:ascii="Times New Roman" w:hAnsi="Times New Roman" w:cs="Times New Roman"/>
                      <w:sz w:val="24"/>
                      <w:szCs w:val="24"/>
                    </w:rPr>
                    <w:t xml:space="preserve"> </w:t>
                  </w:r>
                  <w:r w:rsidRPr="007242E9">
                    <w:rPr>
                      <w:rFonts w:ascii="Times New Roman" w:hAnsi="Times New Roman" w:cs="Times New Roman"/>
                      <w:sz w:val="24"/>
                      <w:szCs w:val="24"/>
                    </w:rPr>
                    <w:t>154</w:t>
                  </w:r>
                </w:p>
              </w:tc>
            </w:tr>
            <w:tr w:rsidRPr="00D21404" w:rsidR="000A7F7D" w:rsidTr="00D8521C" w14:paraId="41081FB3" w14:textId="77777777">
              <w:trPr>
                <w:cantSplit/>
              </w:trPr>
              <w:tc>
                <w:tcPr>
                  <w:tcW w:w="1980" w:type="dxa"/>
                  <w:shd w:val="clear" w:color="auto" w:fill="auto"/>
                  <w:hideMark/>
                </w:tcPr>
                <w:p w:rsidRPr="00D21404" w:rsidR="000A7F7D" w:rsidP="00B46AD8" w:rsidRDefault="000A7F7D" w14:paraId="5975E361" w14:textId="77777777">
                  <w:pPr>
                    <w:spacing w:after="0" w:line="240" w:lineRule="auto"/>
                    <w:rPr>
                      <w:rFonts w:ascii="Times New Roman" w:hAnsi="Times New Roman" w:cs="Times New Roman"/>
                      <w:sz w:val="24"/>
                      <w:szCs w:val="24"/>
                    </w:rPr>
                  </w:pPr>
                  <w:r w:rsidRPr="00D21404">
                    <w:rPr>
                      <w:rFonts w:ascii="Times New Roman" w:hAnsi="Times New Roman" w:cs="Times New Roman"/>
                      <w:sz w:val="24"/>
                      <w:szCs w:val="24"/>
                    </w:rPr>
                    <w:t>2.2. valsts speciālais budžets</w:t>
                  </w:r>
                </w:p>
              </w:tc>
              <w:tc>
                <w:tcPr>
                  <w:tcW w:w="947" w:type="dxa"/>
                  <w:shd w:val="clear" w:color="auto" w:fill="auto"/>
                  <w:vAlign w:val="center"/>
                  <w:hideMark/>
                </w:tcPr>
                <w:p w:rsidRPr="00D21404" w:rsidR="000A7F7D" w:rsidP="00B46AD8" w:rsidRDefault="000A7F7D" w14:paraId="1AA0D596" w14:textId="77777777">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0</w:t>
                  </w:r>
                </w:p>
              </w:tc>
              <w:tc>
                <w:tcPr>
                  <w:tcW w:w="992" w:type="dxa"/>
                  <w:shd w:val="clear" w:color="auto" w:fill="auto"/>
                  <w:vAlign w:val="center"/>
                  <w:hideMark/>
                </w:tcPr>
                <w:p w:rsidRPr="00D21404" w:rsidR="000A7F7D" w:rsidP="00B46AD8" w:rsidRDefault="000A7F7D" w14:paraId="272E8AB3" w14:textId="77777777">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0</w:t>
                  </w:r>
                </w:p>
              </w:tc>
              <w:tc>
                <w:tcPr>
                  <w:tcW w:w="993" w:type="dxa"/>
                  <w:shd w:val="clear" w:color="auto" w:fill="auto"/>
                  <w:vAlign w:val="center"/>
                  <w:hideMark/>
                </w:tcPr>
                <w:p w:rsidRPr="00D21404" w:rsidR="000A7F7D" w:rsidP="00B46AD8" w:rsidRDefault="000A7F7D" w14:paraId="3F8BB923" w14:textId="77777777">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0</w:t>
                  </w:r>
                </w:p>
              </w:tc>
              <w:tc>
                <w:tcPr>
                  <w:tcW w:w="992" w:type="dxa"/>
                  <w:shd w:val="clear" w:color="auto" w:fill="auto"/>
                  <w:vAlign w:val="center"/>
                  <w:hideMark/>
                </w:tcPr>
                <w:p w:rsidRPr="00D21404" w:rsidR="000A7F7D" w:rsidP="00B46AD8" w:rsidRDefault="000A7F7D" w14:paraId="6E4A51D3" w14:textId="77777777">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0</w:t>
                  </w:r>
                </w:p>
              </w:tc>
              <w:tc>
                <w:tcPr>
                  <w:tcW w:w="1179" w:type="dxa"/>
                  <w:shd w:val="clear" w:color="auto" w:fill="auto"/>
                  <w:vAlign w:val="center"/>
                  <w:hideMark/>
                </w:tcPr>
                <w:p w:rsidRPr="00D21404" w:rsidR="000A7F7D" w:rsidP="00B46AD8" w:rsidRDefault="000A7F7D" w14:paraId="3431EAE3" w14:textId="77777777">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0</w:t>
                  </w:r>
                </w:p>
              </w:tc>
              <w:tc>
                <w:tcPr>
                  <w:tcW w:w="805" w:type="dxa"/>
                  <w:shd w:val="clear" w:color="auto" w:fill="auto"/>
                  <w:vAlign w:val="center"/>
                  <w:hideMark/>
                </w:tcPr>
                <w:p w:rsidRPr="00D21404" w:rsidR="000A7F7D" w:rsidP="00B46AD8" w:rsidRDefault="000A7F7D" w14:paraId="7A0CDB35" w14:textId="77777777">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0</w:t>
                  </w:r>
                </w:p>
              </w:tc>
              <w:tc>
                <w:tcPr>
                  <w:tcW w:w="1101" w:type="dxa"/>
                  <w:shd w:val="clear" w:color="auto" w:fill="auto"/>
                  <w:vAlign w:val="center"/>
                  <w:hideMark/>
                </w:tcPr>
                <w:p w:rsidRPr="00D21404" w:rsidR="000A7F7D" w:rsidP="00B46AD8" w:rsidRDefault="000A7F7D" w14:paraId="5A426ACD" w14:textId="77777777">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0</w:t>
                  </w:r>
                </w:p>
              </w:tc>
            </w:tr>
            <w:tr w:rsidRPr="00D21404" w:rsidR="000A7F7D" w:rsidTr="00D8521C" w14:paraId="6C28C806" w14:textId="77777777">
              <w:trPr>
                <w:cantSplit/>
              </w:trPr>
              <w:tc>
                <w:tcPr>
                  <w:tcW w:w="1980" w:type="dxa"/>
                  <w:shd w:val="clear" w:color="auto" w:fill="auto"/>
                  <w:hideMark/>
                </w:tcPr>
                <w:p w:rsidRPr="00D21404" w:rsidR="000A7F7D" w:rsidP="00B46AD8" w:rsidRDefault="000A7F7D" w14:paraId="6FB4FF13" w14:textId="77777777">
                  <w:pPr>
                    <w:spacing w:after="0" w:line="240" w:lineRule="auto"/>
                    <w:rPr>
                      <w:rFonts w:ascii="Times New Roman" w:hAnsi="Times New Roman" w:cs="Times New Roman"/>
                      <w:sz w:val="24"/>
                      <w:szCs w:val="24"/>
                    </w:rPr>
                  </w:pPr>
                  <w:r w:rsidRPr="00D21404">
                    <w:rPr>
                      <w:rFonts w:ascii="Times New Roman" w:hAnsi="Times New Roman" w:cs="Times New Roman"/>
                      <w:sz w:val="24"/>
                      <w:szCs w:val="24"/>
                    </w:rPr>
                    <w:lastRenderedPageBreak/>
                    <w:t>2.3. pašvaldību budžets</w:t>
                  </w:r>
                </w:p>
              </w:tc>
              <w:tc>
                <w:tcPr>
                  <w:tcW w:w="947" w:type="dxa"/>
                  <w:shd w:val="clear" w:color="auto" w:fill="auto"/>
                  <w:vAlign w:val="center"/>
                  <w:hideMark/>
                </w:tcPr>
                <w:p w:rsidRPr="00D21404" w:rsidR="000A7F7D" w:rsidP="00B46AD8" w:rsidRDefault="000A7F7D" w14:paraId="0DAA6F12" w14:textId="77777777">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0</w:t>
                  </w:r>
                </w:p>
              </w:tc>
              <w:tc>
                <w:tcPr>
                  <w:tcW w:w="992" w:type="dxa"/>
                  <w:shd w:val="clear" w:color="auto" w:fill="auto"/>
                  <w:vAlign w:val="center"/>
                  <w:hideMark/>
                </w:tcPr>
                <w:p w:rsidRPr="00D21404" w:rsidR="000A7F7D" w:rsidP="00B46AD8" w:rsidRDefault="000A7F7D" w14:paraId="5E73C00E" w14:textId="77777777">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0</w:t>
                  </w:r>
                </w:p>
              </w:tc>
              <w:tc>
                <w:tcPr>
                  <w:tcW w:w="993" w:type="dxa"/>
                  <w:shd w:val="clear" w:color="auto" w:fill="auto"/>
                  <w:vAlign w:val="center"/>
                  <w:hideMark/>
                </w:tcPr>
                <w:p w:rsidRPr="00D21404" w:rsidR="000A7F7D" w:rsidP="00B46AD8" w:rsidRDefault="000A7F7D" w14:paraId="199BD3F9" w14:textId="77777777">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0</w:t>
                  </w:r>
                </w:p>
              </w:tc>
              <w:tc>
                <w:tcPr>
                  <w:tcW w:w="992" w:type="dxa"/>
                  <w:shd w:val="clear" w:color="auto" w:fill="auto"/>
                  <w:vAlign w:val="center"/>
                  <w:hideMark/>
                </w:tcPr>
                <w:p w:rsidRPr="00D21404" w:rsidR="000A7F7D" w:rsidP="00B46AD8" w:rsidRDefault="000A7F7D" w14:paraId="0A1FA6BE" w14:textId="77777777">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0</w:t>
                  </w:r>
                </w:p>
              </w:tc>
              <w:tc>
                <w:tcPr>
                  <w:tcW w:w="1179" w:type="dxa"/>
                  <w:shd w:val="clear" w:color="auto" w:fill="auto"/>
                  <w:vAlign w:val="center"/>
                  <w:hideMark/>
                </w:tcPr>
                <w:p w:rsidRPr="00D21404" w:rsidR="000A7F7D" w:rsidP="00B46AD8" w:rsidRDefault="000A7F7D" w14:paraId="7B4C6BBC" w14:textId="77777777">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0</w:t>
                  </w:r>
                </w:p>
              </w:tc>
              <w:tc>
                <w:tcPr>
                  <w:tcW w:w="805" w:type="dxa"/>
                  <w:shd w:val="clear" w:color="auto" w:fill="auto"/>
                  <w:vAlign w:val="center"/>
                  <w:hideMark/>
                </w:tcPr>
                <w:p w:rsidRPr="00D21404" w:rsidR="000A7F7D" w:rsidP="00B46AD8" w:rsidRDefault="000A7F7D" w14:paraId="3DCE0BA6" w14:textId="77777777">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0</w:t>
                  </w:r>
                </w:p>
              </w:tc>
              <w:tc>
                <w:tcPr>
                  <w:tcW w:w="1101" w:type="dxa"/>
                  <w:shd w:val="clear" w:color="auto" w:fill="auto"/>
                  <w:vAlign w:val="center"/>
                  <w:hideMark/>
                </w:tcPr>
                <w:p w:rsidRPr="00D21404" w:rsidR="000A7F7D" w:rsidP="00B46AD8" w:rsidRDefault="000A7F7D" w14:paraId="24A1BEFD" w14:textId="77777777">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0</w:t>
                  </w:r>
                </w:p>
              </w:tc>
            </w:tr>
            <w:tr w:rsidRPr="00D21404" w:rsidR="00475089" w:rsidTr="00251BFD" w14:paraId="7E77E591" w14:textId="77777777">
              <w:trPr>
                <w:cantSplit/>
              </w:trPr>
              <w:tc>
                <w:tcPr>
                  <w:tcW w:w="1980" w:type="dxa"/>
                  <w:shd w:val="clear" w:color="auto" w:fill="auto"/>
                  <w:hideMark/>
                </w:tcPr>
                <w:p w:rsidRPr="00D21404" w:rsidR="00475089" w:rsidP="00475089" w:rsidRDefault="00475089" w14:paraId="738E7F65" w14:textId="77777777">
                  <w:pPr>
                    <w:spacing w:after="0" w:line="240" w:lineRule="auto"/>
                    <w:rPr>
                      <w:rFonts w:ascii="Times New Roman" w:hAnsi="Times New Roman" w:cs="Times New Roman"/>
                      <w:sz w:val="24"/>
                      <w:szCs w:val="24"/>
                    </w:rPr>
                  </w:pPr>
                  <w:r w:rsidRPr="00D21404">
                    <w:rPr>
                      <w:rFonts w:ascii="Times New Roman" w:hAnsi="Times New Roman" w:cs="Times New Roman"/>
                      <w:sz w:val="24"/>
                      <w:szCs w:val="24"/>
                    </w:rPr>
                    <w:t>3. Finansiālā ietekme</w:t>
                  </w:r>
                </w:p>
              </w:tc>
              <w:tc>
                <w:tcPr>
                  <w:tcW w:w="947" w:type="dxa"/>
                  <w:shd w:val="clear" w:color="auto" w:fill="auto"/>
                  <w:vAlign w:val="center"/>
                  <w:hideMark/>
                </w:tcPr>
                <w:p w:rsidRPr="00D21404" w:rsidR="00475089" w:rsidP="00475089" w:rsidRDefault="00475089" w14:paraId="3CBA3137" w14:textId="77777777">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0</w:t>
                  </w:r>
                </w:p>
              </w:tc>
              <w:tc>
                <w:tcPr>
                  <w:tcW w:w="992" w:type="dxa"/>
                  <w:shd w:val="clear" w:color="auto" w:fill="auto"/>
                  <w:vAlign w:val="center"/>
                  <w:hideMark/>
                </w:tcPr>
                <w:p w:rsidRPr="00D21404" w:rsidR="00475089" w:rsidP="00475089" w:rsidRDefault="00475089" w14:paraId="4DFED7A2" w14:textId="77777777">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0</w:t>
                  </w:r>
                </w:p>
              </w:tc>
              <w:tc>
                <w:tcPr>
                  <w:tcW w:w="993" w:type="dxa"/>
                  <w:shd w:val="clear" w:color="auto" w:fill="auto"/>
                  <w:vAlign w:val="center"/>
                  <w:hideMark/>
                </w:tcPr>
                <w:p w:rsidRPr="00D21404" w:rsidR="00475089" w:rsidP="00475089" w:rsidRDefault="00475089" w14:paraId="44A334B9" w14:textId="77777777">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0</w:t>
                  </w:r>
                </w:p>
              </w:tc>
              <w:tc>
                <w:tcPr>
                  <w:tcW w:w="992" w:type="dxa"/>
                  <w:shd w:val="clear" w:color="auto" w:fill="auto"/>
                  <w:vAlign w:val="center"/>
                  <w:hideMark/>
                </w:tcPr>
                <w:p w:rsidRPr="00D21404" w:rsidR="00475089" w:rsidP="00475089" w:rsidRDefault="00475089" w14:paraId="442A7300" w14:textId="77777777">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0</w:t>
                  </w:r>
                </w:p>
              </w:tc>
              <w:tc>
                <w:tcPr>
                  <w:tcW w:w="1179" w:type="dxa"/>
                  <w:shd w:val="clear" w:color="auto" w:fill="auto"/>
                  <w:hideMark/>
                </w:tcPr>
                <w:p w:rsidRPr="00D21404" w:rsidR="00475089" w:rsidP="00475089" w:rsidRDefault="00475089" w14:paraId="2B8AA004" w14:textId="15CCC4A5">
                  <w:pPr>
                    <w:spacing w:after="0" w:line="240" w:lineRule="auto"/>
                    <w:jc w:val="center"/>
                    <w:rPr>
                      <w:rFonts w:ascii="Times New Roman" w:hAnsi="Times New Roman" w:cs="Times New Roman"/>
                      <w:sz w:val="24"/>
                      <w:szCs w:val="24"/>
                    </w:rPr>
                  </w:pPr>
                  <w:r w:rsidRPr="007437D4">
                    <w:t>0</w:t>
                  </w:r>
                </w:p>
              </w:tc>
              <w:tc>
                <w:tcPr>
                  <w:tcW w:w="805" w:type="dxa"/>
                  <w:shd w:val="clear" w:color="auto" w:fill="auto"/>
                  <w:vAlign w:val="center"/>
                  <w:hideMark/>
                </w:tcPr>
                <w:p w:rsidRPr="00D21404" w:rsidR="00475089" w:rsidP="00475089" w:rsidRDefault="00475089" w14:paraId="00298B34" w14:textId="35AF01B1">
                  <w:pPr>
                    <w:spacing w:after="0" w:line="240" w:lineRule="auto"/>
                    <w:jc w:val="center"/>
                    <w:rPr>
                      <w:rFonts w:ascii="Times New Roman" w:hAnsi="Times New Roman" w:cs="Times New Roman"/>
                      <w:sz w:val="24"/>
                      <w:szCs w:val="24"/>
                    </w:rPr>
                  </w:pPr>
                  <w:r>
                    <w:rPr>
                      <w:rFonts w:ascii="Times New Roman" w:hAnsi="Times New Roman" w:cs="Times New Roman"/>
                      <w:sz w:val="20"/>
                      <w:szCs w:val="20"/>
                    </w:rPr>
                    <w:t>0</w:t>
                  </w:r>
                </w:p>
              </w:tc>
              <w:tc>
                <w:tcPr>
                  <w:tcW w:w="1101" w:type="dxa"/>
                  <w:shd w:val="clear" w:color="auto" w:fill="auto"/>
                  <w:hideMark/>
                </w:tcPr>
                <w:p w:rsidR="00475089" w:rsidP="00475089" w:rsidRDefault="00475089" w14:paraId="66B1432F" w14:textId="77777777">
                  <w:pPr>
                    <w:spacing w:after="0" w:line="240" w:lineRule="auto"/>
                    <w:jc w:val="center"/>
                    <w:rPr>
                      <w:rFonts w:ascii="Times New Roman" w:hAnsi="Times New Roman" w:cs="Times New Roman"/>
                      <w:sz w:val="20"/>
                      <w:szCs w:val="20"/>
                    </w:rPr>
                  </w:pPr>
                </w:p>
                <w:p w:rsidRPr="00D21404" w:rsidR="00475089" w:rsidP="00475089" w:rsidRDefault="00475089" w14:paraId="54CE03E2" w14:textId="6BA0BC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Pr="00D21404" w:rsidR="00475089" w:rsidTr="00251BFD" w14:paraId="6695C8D9" w14:textId="77777777">
              <w:trPr>
                <w:cantSplit/>
              </w:trPr>
              <w:tc>
                <w:tcPr>
                  <w:tcW w:w="1980" w:type="dxa"/>
                  <w:shd w:val="clear" w:color="auto" w:fill="auto"/>
                  <w:hideMark/>
                </w:tcPr>
                <w:p w:rsidRPr="00D21404" w:rsidR="00475089" w:rsidP="00475089" w:rsidRDefault="00475089" w14:paraId="58AEEC8D" w14:textId="77777777">
                  <w:pPr>
                    <w:spacing w:after="0" w:line="240" w:lineRule="auto"/>
                    <w:rPr>
                      <w:rFonts w:ascii="Times New Roman" w:hAnsi="Times New Roman" w:cs="Times New Roman"/>
                      <w:sz w:val="24"/>
                      <w:szCs w:val="24"/>
                    </w:rPr>
                  </w:pPr>
                  <w:r w:rsidRPr="00D21404">
                    <w:rPr>
                      <w:rFonts w:ascii="Times New Roman" w:hAnsi="Times New Roman" w:cs="Times New Roman"/>
                      <w:sz w:val="24"/>
                      <w:szCs w:val="24"/>
                    </w:rPr>
                    <w:t>3.1. valsts pamatbudžets</w:t>
                  </w:r>
                </w:p>
              </w:tc>
              <w:tc>
                <w:tcPr>
                  <w:tcW w:w="947" w:type="dxa"/>
                  <w:shd w:val="clear" w:color="auto" w:fill="auto"/>
                  <w:vAlign w:val="center"/>
                  <w:hideMark/>
                </w:tcPr>
                <w:p w:rsidRPr="00D21404" w:rsidR="00475089" w:rsidP="00475089" w:rsidRDefault="00475089" w14:paraId="49B5C73F" w14:textId="77777777">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0</w:t>
                  </w:r>
                </w:p>
              </w:tc>
              <w:tc>
                <w:tcPr>
                  <w:tcW w:w="992" w:type="dxa"/>
                  <w:shd w:val="clear" w:color="auto" w:fill="auto"/>
                  <w:vAlign w:val="center"/>
                  <w:hideMark/>
                </w:tcPr>
                <w:p w:rsidRPr="00D21404" w:rsidR="00475089" w:rsidP="00475089" w:rsidRDefault="00475089" w14:paraId="5DA9968C" w14:textId="77777777">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0</w:t>
                  </w:r>
                </w:p>
              </w:tc>
              <w:tc>
                <w:tcPr>
                  <w:tcW w:w="993" w:type="dxa"/>
                  <w:shd w:val="clear" w:color="auto" w:fill="auto"/>
                  <w:vAlign w:val="center"/>
                  <w:hideMark/>
                </w:tcPr>
                <w:p w:rsidRPr="00D21404" w:rsidR="00475089" w:rsidP="00475089" w:rsidRDefault="00475089" w14:paraId="4E0170D2" w14:textId="77777777">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0</w:t>
                  </w:r>
                </w:p>
              </w:tc>
              <w:tc>
                <w:tcPr>
                  <w:tcW w:w="992" w:type="dxa"/>
                  <w:shd w:val="clear" w:color="auto" w:fill="auto"/>
                  <w:vAlign w:val="center"/>
                  <w:hideMark/>
                </w:tcPr>
                <w:p w:rsidRPr="00D21404" w:rsidR="00475089" w:rsidP="00475089" w:rsidRDefault="00475089" w14:paraId="2851FAB6" w14:textId="77777777">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0</w:t>
                  </w:r>
                </w:p>
              </w:tc>
              <w:tc>
                <w:tcPr>
                  <w:tcW w:w="1179" w:type="dxa"/>
                  <w:shd w:val="clear" w:color="auto" w:fill="auto"/>
                  <w:hideMark/>
                </w:tcPr>
                <w:p w:rsidRPr="00D21404" w:rsidR="00475089" w:rsidP="00475089" w:rsidRDefault="00475089" w14:paraId="6C0BEA76" w14:textId="1E827733">
                  <w:pPr>
                    <w:spacing w:after="0" w:line="240" w:lineRule="auto"/>
                    <w:jc w:val="center"/>
                    <w:rPr>
                      <w:rFonts w:ascii="Times New Roman" w:hAnsi="Times New Roman" w:cs="Times New Roman"/>
                      <w:sz w:val="24"/>
                      <w:szCs w:val="24"/>
                    </w:rPr>
                  </w:pPr>
                  <w:r w:rsidRPr="007437D4">
                    <w:t>0</w:t>
                  </w:r>
                </w:p>
              </w:tc>
              <w:tc>
                <w:tcPr>
                  <w:tcW w:w="805" w:type="dxa"/>
                  <w:shd w:val="clear" w:color="auto" w:fill="auto"/>
                  <w:vAlign w:val="center"/>
                  <w:hideMark/>
                </w:tcPr>
                <w:p w:rsidRPr="00D21404" w:rsidR="00475089" w:rsidP="00475089" w:rsidRDefault="00475089" w14:paraId="202EA29C" w14:textId="00D37CA0">
                  <w:pPr>
                    <w:spacing w:after="0" w:line="240" w:lineRule="auto"/>
                    <w:jc w:val="center"/>
                    <w:rPr>
                      <w:rFonts w:ascii="Times New Roman" w:hAnsi="Times New Roman" w:cs="Times New Roman"/>
                      <w:sz w:val="24"/>
                      <w:szCs w:val="24"/>
                    </w:rPr>
                  </w:pPr>
                  <w:r>
                    <w:rPr>
                      <w:rFonts w:ascii="Times New Roman" w:hAnsi="Times New Roman" w:cs="Times New Roman"/>
                      <w:sz w:val="20"/>
                      <w:szCs w:val="20"/>
                    </w:rPr>
                    <w:t>0</w:t>
                  </w:r>
                </w:p>
              </w:tc>
              <w:tc>
                <w:tcPr>
                  <w:tcW w:w="1101" w:type="dxa"/>
                  <w:shd w:val="clear" w:color="auto" w:fill="auto"/>
                  <w:hideMark/>
                </w:tcPr>
                <w:p w:rsidR="00475089" w:rsidP="00475089" w:rsidRDefault="00475089" w14:paraId="361BF65A" w14:textId="77777777">
                  <w:pPr>
                    <w:spacing w:after="0" w:line="240" w:lineRule="auto"/>
                    <w:jc w:val="center"/>
                    <w:rPr>
                      <w:rFonts w:ascii="Times New Roman" w:hAnsi="Times New Roman" w:cs="Times New Roman"/>
                      <w:sz w:val="20"/>
                      <w:szCs w:val="20"/>
                    </w:rPr>
                  </w:pPr>
                </w:p>
                <w:p w:rsidRPr="00D21404" w:rsidR="00475089" w:rsidP="00475089" w:rsidRDefault="00475089" w14:paraId="38210A52" w14:textId="0E23A4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Pr="00D21404" w:rsidR="000A7F7D" w:rsidTr="00D8521C" w14:paraId="482DC4BB" w14:textId="77777777">
              <w:trPr>
                <w:cantSplit/>
              </w:trPr>
              <w:tc>
                <w:tcPr>
                  <w:tcW w:w="1980" w:type="dxa"/>
                  <w:shd w:val="clear" w:color="auto" w:fill="auto"/>
                  <w:hideMark/>
                </w:tcPr>
                <w:p w:rsidRPr="00D21404" w:rsidR="000A7F7D" w:rsidP="00B46AD8" w:rsidRDefault="000A7F7D" w14:paraId="1B471D9A" w14:textId="77777777">
                  <w:pPr>
                    <w:spacing w:after="0" w:line="240" w:lineRule="auto"/>
                    <w:rPr>
                      <w:rFonts w:ascii="Times New Roman" w:hAnsi="Times New Roman" w:cs="Times New Roman"/>
                      <w:sz w:val="24"/>
                      <w:szCs w:val="24"/>
                    </w:rPr>
                  </w:pPr>
                  <w:r w:rsidRPr="00D21404">
                    <w:rPr>
                      <w:rFonts w:ascii="Times New Roman" w:hAnsi="Times New Roman" w:cs="Times New Roman"/>
                      <w:sz w:val="24"/>
                      <w:szCs w:val="24"/>
                    </w:rPr>
                    <w:t>3.2. speciālais budžets</w:t>
                  </w:r>
                </w:p>
              </w:tc>
              <w:tc>
                <w:tcPr>
                  <w:tcW w:w="947" w:type="dxa"/>
                  <w:shd w:val="clear" w:color="auto" w:fill="auto"/>
                  <w:vAlign w:val="center"/>
                  <w:hideMark/>
                </w:tcPr>
                <w:p w:rsidRPr="00D21404" w:rsidR="000A7F7D" w:rsidP="00B46AD8" w:rsidRDefault="000A7F7D" w14:paraId="12475E96" w14:textId="77777777">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0</w:t>
                  </w:r>
                </w:p>
              </w:tc>
              <w:tc>
                <w:tcPr>
                  <w:tcW w:w="992" w:type="dxa"/>
                  <w:shd w:val="clear" w:color="auto" w:fill="auto"/>
                  <w:vAlign w:val="center"/>
                  <w:hideMark/>
                </w:tcPr>
                <w:p w:rsidRPr="00D21404" w:rsidR="000A7F7D" w:rsidP="00B46AD8" w:rsidRDefault="000A7F7D" w14:paraId="57045876" w14:textId="77777777">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0</w:t>
                  </w:r>
                </w:p>
              </w:tc>
              <w:tc>
                <w:tcPr>
                  <w:tcW w:w="993" w:type="dxa"/>
                  <w:shd w:val="clear" w:color="auto" w:fill="auto"/>
                  <w:vAlign w:val="center"/>
                  <w:hideMark/>
                </w:tcPr>
                <w:p w:rsidRPr="00D21404" w:rsidR="000A7F7D" w:rsidP="00B46AD8" w:rsidRDefault="000A7F7D" w14:paraId="5CC29B01" w14:textId="77777777">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0</w:t>
                  </w:r>
                </w:p>
              </w:tc>
              <w:tc>
                <w:tcPr>
                  <w:tcW w:w="992" w:type="dxa"/>
                  <w:shd w:val="clear" w:color="auto" w:fill="auto"/>
                  <w:vAlign w:val="center"/>
                  <w:hideMark/>
                </w:tcPr>
                <w:p w:rsidRPr="00D21404" w:rsidR="000A7F7D" w:rsidP="00B46AD8" w:rsidRDefault="000A7F7D" w14:paraId="30C16409" w14:textId="77777777">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0</w:t>
                  </w:r>
                </w:p>
              </w:tc>
              <w:tc>
                <w:tcPr>
                  <w:tcW w:w="1179" w:type="dxa"/>
                  <w:shd w:val="clear" w:color="auto" w:fill="auto"/>
                  <w:vAlign w:val="center"/>
                  <w:hideMark/>
                </w:tcPr>
                <w:p w:rsidRPr="00D21404" w:rsidR="000A7F7D" w:rsidP="00B46AD8" w:rsidRDefault="000A7F7D" w14:paraId="06276B9D" w14:textId="77777777">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0</w:t>
                  </w:r>
                </w:p>
              </w:tc>
              <w:tc>
                <w:tcPr>
                  <w:tcW w:w="805" w:type="dxa"/>
                  <w:shd w:val="clear" w:color="auto" w:fill="auto"/>
                  <w:vAlign w:val="center"/>
                  <w:hideMark/>
                </w:tcPr>
                <w:p w:rsidRPr="00D21404" w:rsidR="000A7F7D" w:rsidP="00B46AD8" w:rsidRDefault="000A7F7D" w14:paraId="31581E4F" w14:textId="77777777">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0</w:t>
                  </w:r>
                </w:p>
              </w:tc>
              <w:tc>
                <w:tcPr>
                  <w:tcW w:w="1101" w:type="dxa"/>
                  <w:shd w:val="clear" w:color="auto" w:fill="auto"/>
                  <w:vAlign w:val="center"/>
                  <w:hideMark/>
                </w:tcPr>
                <w:p w:rsidRPr="00D21404" w:rsidR="000A7F7D" w:rsidP="00B46AD8" w:rsidRDefault="000A7F7D" w14:paraId="1C8F7FFD" w14:textId="77777777">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0</w:t>
                  </w:r>
                </w:p>
              </w:tc>
            </w:tr>
            <w:tr w:rsidRPr="00D21404" w:rsidR="000A7F7D" w:rsidTr="00D8521C" w14:paraId="59EA8829" w14:textId="77777777">
              <w:trPr>
                <w:cantSplit/>
              </w:trPr>
              <w:tc>
                <w:tcPr>
                  <w:tcW w:w="1980" w:type="dxa"/>
                  <w:shd w:val="clear" w:color="auto" w:fill="auto"/>
                  <w:hideMark/>
                </w:tcPr>
                <w:p w:rsidRPr="00D21404" w:rsidR="000A7F7D" w:rsidP="00B46AD8" w:rsidRDefault="000A7F7D" w14:paraId="1EE12023" w14:textId="77777777">
                  <w:pPr>
                    <w:spacing w:after="0" w:line="240" w:lineRule="auto"/>
                    <w:rPr>
                      <w:rFonts w:ascii="Times New Roman" w:hAnsi="Times New Roman" w:cs="Times New Roman"/>
                      <w:sz w:val="24"/>
                      <w:szCs w:val="24"/>
                    </w:rPr>
                  </w:pPr>
                  <w:r w:rsidRPr="00D21404">
                    <w:rPr>
                      <w:rFonts w:ascii="Times New Roman" w:hAnsi="Times New Roman" w:cs="Times New Roman"/>
                      <w:sz w:val="24"/>
                      <w:szCs w:val="24"/>
                    </w:rPr>
                    <w:t>3.3. pašvaldību budžets</w:t>
                  </w:r>
                </w:p>
              </w:tc>
              <w:tc>
                <w:tcPr>
                  <w:tcW w:w="947" w:type="dxa"/>
                  <w:shd w:val="clear" w:color="auto" w:fill="auto"/>
                  <w:vAlign w:val="center"/>
                  <w:hideMark/>
                </w:tcPr>
                <w:p w:rsidRPr="00D21404" w:rsidR="000A7F7D" w:rsidP="00B46AD8" w:rsidRDefault="000A7F7D" w14:paraId="3D9AAF43" w14:textId="77777777">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0</w:t>
                  </w:r>
                </w:p>
              </w:tc>
              <w:tc>
                <w:tcPr>
                  <w:tcW w:w="992" w:type="dxa"/>
                  <w:shd w:val="clear" w:color="auto" w:fill="auto"/>
                  <w:vAlign w:val="center"/>
                  <w:hideMark/>
                </w:tcPr>
                <w:p w:rsidRPr="00D21404" w:rsidR="000A7F7D" w:rsidP="00B46AD8" w:rsidRDefault="000A7F7D" w14:paraId="7242814B" w14:textId="77777777">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0</w:t>
                  </w:r>
                </w:p>
              </w:tc>
              <w:tc>
                <w:tcPr>
                  <w:tcW w:w="993" w:type="dxa"/>
                  <w:shd w:val="clear" w:color="auto" w:fill="auto"/>
                  <w:vAlign w:val="center"/>
                  <w:hideMark/>
                </w:tcPr>
                <w:p w:rsidRPr="00D21404" w:rsidR="000A7F7D" w:rsidP="00B46AD8" w:rsidRDefault="000A7F7D" w14:paraId="7C66FFEC" w14:textId="77777777">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0</w:t>
                  </w:r>
                </w:p>
              </w:tc>
              <w:tc>
                <w:tcPr>
                  <w:tcW w:w="992" w:type="dxa"/>
                  <w:shd w:val="clear" w:color="auto" w:fill="auto"/>
                  <w:vAlign w:val="center"/>
                  <w:hideMark/>
                </w:tcPr>
                <w:p w:rsidRPr="00D21404" w:rsidR="000A7F7D" w:rsidP="00B46AD8" w:rsidRDefault="000A7F7D" w14:paraId="1674ED4F" w14:textId="77777777">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0</w:t>
                  </w:r>
                </w:p>
              </w:tc>
              <w:tc>
                <w:tcPr>
                  <w:tcW w:w="1179" w:type="dxa"/>
                  <w:shd w:val="clear" w:color="auto" w:fill="auto"/>
                  <w:vAlign w:val="center"/>
                  <w:hideMark/>
                </w:tcPr>
                <w:p w:rsidRPr="00D21404" w:rsidR="000A7F7D" w:rsidP="00B46AD8" w:rsidRDefault="000A7F7D" w14:paraId="1EC0AAD2" w14:textId="77777777">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0</w:t>
                  </w:r>
                </w:p>
              </w:tc>
              <w:tc>
                <w:tcPr>
                  <w:tcW w:w="805" w:type="dxa"/>
                  <w:shd w:val="clear" w:color="auto" w:fill="auto"/>
                  <w:vAlign w:val="center"/>
                  <w:hideMark/>
                </w:tcPr>
                <w:p w:rsidRPr="00D21404" w:rsidR="000A7F7D" w:rsidP="00B46AD8" w:rsidRDefault="000A7F7D" w14:paraId="6065F9D4" w14:textId="77777777">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0</w:t>
                  </w:r>
                </w:p>
              </w:tc>
              <w:tc>
                <w:tcPr>
                  <w:tcW w:w="1101" w:type="dxa"/>
                  <w:shd w:val="clear" w:color="auto" w:fill="auto"/>
                  <w:vAlign w:val="center"/>
                  <w:hideMark/>
                </w:tcPr>
                <w:p w:rsidRPr="00D21404" w:rsidR="000A7F7D" w:rsidP="00B46AD8" w:rsidRDefault="000A7F7D" w14:paraId="432E150E" w14:textId="77777777">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0</w:t>
                  </w:r>
                </w:p>
              </w:tc>
            </w:tr>
            <w:tr w:rsidRPr="00D21404" w:rsidR="000A7F7D" w:rsidTr="00D8521C" w14:paraId="3A0623AB" w14:textId="77777777">
              <w:trPr>
                <w:cantSplit/>
              </w:trPr>
              <w:tc>
                <w:tcPr>
                  <w:tcW w:w="1980" w:type="dxa"/>
                  <w:shd w:val="clear" w:color="auto" w:fill="auto"/>
                  <w:hideMark/>
                </w:tcPr>
                <w:p w:rsidRPr="00D21404" w:rsidR="000A7F7D" w:rsidP="00B46AD8" w:rsidRDefault="000A7F7D" w14:paraId="15767114" w14:textId="77777777">
                  <w:pPr>
                    <w:spacing w:after="0" w:line="240" w:lineRule="auto"/>
                    <w:rPr>
                      <w:rFonts w:ascii="Times New Roman" w:hAnsi="Times New Roman" w:cs="Times New Roman"/>
                      <w:sz w:val="24"/>
                      <w:szCs w:val="24"/>
                    </w:rPr>
                  </w:pPr>
                  <w:r w:rsidRPr="00D21404">
                    <w:rPr>
                      <w:rFonts w:ascii="Times New Roman" w:hAnsi="Times New Roman" w:cs="Times New Roman"/>
                      <w:sz w:val="24"/>
                      <w:szCs w:val="24"/>
                    </w:rPr>
                    <w:t>4. Finanšu līdzekļi papildu izdevumu finansēšanai (kompensējošu izdevumu samazinājumu norāda ar "+" zīmi)</w:t>
                  </w:r>
                </w:p>
              </w:tc>
              <w:tc>
                <w:tcPr>
                  <w:tcW w:w="947" w:type="dxa"/>
                  <w:shd w:val="clear" w:color="auto" w:fill="auto"/>
                  <w:vAlign w:val="center"/>
                  <w:hideMark/>
                </w:tcPr>
                <w:p w:rsidRPr="00D21404" w:rsidR="000A7F7D" w:rsidP="00B46AD8" w:rsidRDefault="000A7F7D" w14:paraId="7BDCBA1E" w14:textId="77777777">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x</w:t>
                  </w:r>
                </w:p>
              </w:tc>
              <w:tc>
                <w:tcPr>
                  <w:tcW w:w="992" w:type="dxa"/>
                  <w:shd w:val="clear" w:color="auto" w:fill="auto"/>
                  <w:vAlign w:val="center"/>
                  <w:hideMark/>
                </w:tcPr>
                <w:p w:rsidRPr="00D21404" w:rsidR="000A7F7D" w:rsidP="00B46AD8" w:rsidRDefault="000A7F7D" w14:paraId="5DDD1765" w14:textId="77777777">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0</w:t>
                  </w:r>
                </w:p>
              </w:tc>
              <w:tc>
                <w:tcPr>
                  <w:tcW w:w="993" w:type="dxa"/>
                  <w:shd w:val="clear" w:color="auto" w:fill="auto"/>
                  <w:vAlign w:val="center"/>
                  <w:hideMark/>
                </w:tcPr>
                <w:p w:rsidRPr="00D21404" w:rsidR="000A7F7D" w:rsidP="00B46AD8" w:rsidRDefault="000A7F7D" w14:paraId="05D75955" w14:textId="77777777">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0</w:t>
                  </w:r>
                </w:p>
              </w:tc>
              <w:tc>
                <w:tcPr>
                  <w:tcW w:w="992" w:type="dxa"/>
                  <w:shd w:val="clear" w:color="auto" w:fill="auto"/>
                  <w:vAlign w:val="center"/>
                  <w:hideMark/>
                </w:tcPr>
                <w:p w:rsidRPr="00D21404" w:rsidR="000A7F7D" w:rsidP="00B46AD8" w:rsidRDefault="000A7F7D" w14:paraId="318ACAFA" w14:textId="77777777">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0</w:t>
                  </w:r>
                </w:p>
              </w:tc>
              <w:tc>
                <w:tcPr>
                  <w:tcW w:w="1179" w:type="dxa"/>
                  <w:shd w:val="clear" w:color="auto" w:fill="auto"/>
                  <w:vAlign w:val="center"/>
                  <w:hideMark/>
                </w:tcPr>
                <w:p w:rsidRPr="00D21404" w:rsidR="000A7F7D" w:rsidP="00B46AD8" w:rsidRDefault="000A7F7D" w14:paraId="34999C08" w14:textId="77777777">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0</w:t>
                  </w:r>
                </w:p>
              </w:tc>
              <w:tc>
                <w:tcPr>
                  <w:tcW w:w="805" w:type="dxa"/>
                  <w:shd w:val="clear" w:color="auto" w:fill="auto"/>
                  <w:vAlign w:val="center"/>
                  <w:hideMark/>
                </w:tcPr>
                <w:p w:rsidRPr="00D21404" w:rsidR="000A7F7D" w:rsidP="00B46AD8" w:rsidRDefault="000A7F7D" w14:paraId="0403B620" w14:textId="77777777">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0</w:t>
                  </w:r>
                </w:p>
              </w:tc>
              <w:tc>
                <w:tcPr>
                  <w:tcW w:w="1101" w:type="dxa"/>
                  <w:shd w:val="clear" w:color="auto" w:fill="auto"/>
                  <w:vAlign w:val="center"/>
                  <w:hideMark/>
                </w:tcPr>
                <w:p w:rsidRPr="00D21404" w:rsidR="000A7F7D" w:rsidP="00B46AD8" w:rsidRDefault="000A7F7D" w14:paraId="1D6EAD96" w14:textId="77777777">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0</w:t>
                  </w:r>
                </w:p>
              </w:tc>
            </w:tr>
            <w:tr w:rsidRPr="00D21404" w:rsidR="00A02400" w:rsidTr="00251BFD" w14:paraId="0C3FE4CC" w14:textId="77777777">
              <w:trPr>
                <w:cantSplit/>
              </w:trPr>
              <w:tc>
                <w:tcPr>
                  <w:tcW w:w="1980" w:type="dxa"/>
                  <w:shd w:val="clear" w:color="auto" w:fill="auto"/>
                  <w:hideMark/>
                </w:tcPr>
                <w:p w:rsidRPr="00D21404" w:rsidR="00A02400" w:rsidP="00A02400" w:rsidRDefault="00A02400" w14:paraId="1893183D" w14:textId="77777777">
                  <w:pPr>
                    <w:spacing w:after="0" w:line="240" w:lineRule="auto"/>
                    <w:rPr>
                      <w:rFonts w:ascii="Times New Roman" w:hAnsi="Times New Roman" w:cs="Times New Roman"/>
                      <w:sz w:val="24"/>
                      <w:szCs w:val="24"/>
                    </w:rPr>
                  </w:pPr>
                  <w:r w:rsidRPr="00D21404">
                    <w:rPr>
                      <w:rFonts w:ascii="Times New Roman" w:hAnsi="Times New Roman" w:cs="Times New Roman"/>
                      <w:sz w:val="24"/>
                      <w:szCs w:val="24"/>
                    </w:rPr>
                    <w:t>5. Precizēta finansiālā ietekme</w:t>
                  </w:r>
                </w:p>
              </w:tc>
              <w:tc>
                <w:tcPr>
                  <w:tcW w:w="947" w:type="dxa"/>
                  <w:vMerge w:val="restart"/>
                  <w:shd w:val="clear" w:color="auto" w:fill="auto"/>
                  <w:vAlign w:val="center"/>
                  <w:hideMark/>
                </w:tcPr>
                <w:p w:rsidRPr="00D21404" w:rsidR="00A02400" w:rsidP="00A02400" w:rsidRDefault="00A02400" w14:paraId="5E1589B7" w14:textId="77777777">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x</w:t>
                  </w:r>
                </w:p>
              </w:tc>
              <w:tc>
                <w:tcPr>
                  <w:tcW w:w="992" w:type="dxa"/>
                  <w:shd w:val="clear" w:color="auto" w:fill="auto"/>
                  <w:vAlign w:val="center"/>
                  <w:hideMark/>
                </w:tcPr>
                <w:p w:rsidRPr="00D21404" w:rsidR="00A02400" w:rsidP="00A02400" w:rsidRDefault="00A02400" w14:paraId="7B511C1A" w14:textId="77777777">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0</w:t>
                  </w:r>
                </w:p>
              </w:tc>
              <w:tc>
                <w:tcPr>
                  <w:tcW w:w="993" w:type="dxa"/>
                  <w:vMerge w:val="restart"/>
                  <w:shd w:val="clear" w:color="auto" w:fill="auto"/>
                  <w:vAlign w:val="center"/>
                  <w:hideMark/>
                </w:tcPr>
                <w:p w:rsidRPr="00D21404" w:rsidR="00A02400" w:rsidP="00A02400" w:rsidRDefault="00A02400" w14:paraId="71AFFD7D" w14:textId="77777777">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x</w:t>
                  </w:r>
                </w:p>
              </w:tc>
              <w:tc>
                <w:tcPr>
                  <w:tcW w:w="992" w:type="dxa"/>
                  <w:shd w:val="clear" w:color="auto" w:fill="auto"/>
                  <w:vAlign w:val="center"/>
                  <w:hideMark/>
                </w:tcPr>
                <w:p w:rsidRPr="00D21404" w:rsidR="00A02400" w:rsidP="00A02400" w:rsidRDefault="00A02400" w14:paraId="079CA1EB" w14:textId="77777777">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0</w:t>
                  </w:r>
                </w:p>
              </w:tc>
              <w:tc>
                <w:tcPr>
                  <w:tcW w:w="1179" w:type="dxa"/>
                  <w:vMerge w:val="restart"/>
                  <w:shd w:val="clear" w:color="auto" w:fill="auto"/>
                  <w:vAlign w:val="center"/>
                  <w:hideMark/>
                </w:tcPr>
                <w:p w:rsidRPr="00D21404" w:rsidR="00A02400" w:rsidP="00A02400" w:rsidRDefault="00A02400" w14:paraId="1EFC7171" w14:textId="77777777">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x</w:t>
                  </w:r>
                </w:p>
              </w:tc>
              <w:tc>
                <w:tcPr>
                  <w:tcW w:w="805" w:type="dxa"/>
                  <w:shd w:val="clear" w:color="auto" w:fill="auto"/>
                  <w:vAlign w:val="center"/>
                  <w:hideMark/>
                </w:tcPr>
                <w:p w:rsidRPr="00D21404" w:rsidR="00A02400" w:rsidP="00A02400" w:rsidRDefault="00A02400" w14:paraId="5598B0F3" w14:textId="77777777">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0</w:t>
                  </w:r>
                </w:p>
              </w:tc>
              <w:tc>
                <w:tcPr>
                  <w:tcW w:w="1101" w:type="dxa"/>
                  <w:shd w:val="clear" w:color="auto" w:fill="auto"/>
                  <w:vAlign w:val="center"/>
                  <w:hideMark/>
                </w:tcPr>
                <w:p w:rsidRPr="00D21404" w:rsidR="00A02400" w:rsidP="00A02400" w:rsidRDefault="00A02400" w14:paraId="5DC93D42" w14:textId="0B066EA0">
                  <w:pPr>
                    <w:spacing w:after="0" w:line="240" w:lineRule="auto"/>
                    <w:jc w:val="center"/>
                    <w:rPr>
                      <w:rFonts w:ascii="Times New Roman" w:hAnsi="Times New Roman" w:cs="Times New Roman"/>
                      <w:sz w:val="20"/>
                      <w:szCs w:val="20"/>
                    </w:rPr>
                  </w:pPr>
                  <w:r w:rsidRPr="00D21404">
                    <w:rPr>
                      <w:rFonts w:ascii="Times New Roman" w:hAnsi="Times New Roman" w:cs="Times New Roman"/>
                      <w:sz w:val="24"/>
                      <w:szCs w:val="24"/>
                    </w:rPr>
                    <w:t>0</w:t>
                  </w:r>
                </w:p>
              </w:tc>
            </w:tr>
            <w:tr w:rsidRPr="00D21404" w:rsidR="00A02400" w:rsidTr="00251BFD" w14:paraId="547D49FC" w14:textId="77777777">
              <w:trPr>
                <w:cantSplit/>
              </w:trPr>
              <w:tc>
                <w:tcPr>
                  <w:tcW w:w="1980" w:type="dxa"/>
                  <w:shd w:val="clear" w:color="auto" w:fill="auto"/>
                  <w:hideMark/>
                </w:tcPr>
                <w:p w:rsidRPr="00D21404" w:rsidR="00A02400" w:rsidP="00A02400" w:rsidRDefault="00A02400" w14:paraId="0A391518" w14:textId="77777777">
                  <w:pPr>
                    <w:spacing w:after="0" w:line="240" w:lineRule="auto"/>
                    <w:rPr>
                      <w:rFonts w:ascii="Times New Roman" w:hAnsi="Times New Roman" w:cs="Times New Roman"/>
                      <w:sz w:val="24"/>
                      <w:szCs w:val="24"/>
                    </w:rPr>
                  </w:pPr>
                  <w:r w:rsidRPr="00D21404">
                    <w:rPr>
                      <w:rFonts w:ascii="Times New Roman" w:hAnsi="Times New Roman" w:cs="Times New Roman"/>
                      <w:sz w:val="24"/>
                      <w:szCs w:val="24"/>
                    </w:rPr>
                    <w:t>5.1. valsts pamatbudžets</w:t>
                  </w:r>
                </w:p>
              </w:tc>
              <w:tc>
                <w:tcPr>
                  <w:tcW w:w="947" w:type="dxa"/>
                  <w:vMerge/>
                  <w:shd w:val="clear" w:color="auto" w:fill="auto"/>
                  <w:vAlign w:val="center"/>
                  <w:hideMark/>
                </w:tcPr>
                <w:p w:rsidRPr="00D21404" w:rsidR="00A02400" w:rsidP="00A02400" w:rsidRDefault="00A02400" w14:paraId="4AEAE8EC" w14:textId="77777777">
                  <w:pPr>
                    <w:spacing w:after="0" w:line="240" w:lineRule="auto"/>
                    <w:jc w:val="center"/>
                    <w:rPr>
                      <w:rFonts w:ascii="Times New Roman" w:hAnsi="Times New Roman" w:cs="Times New Roman"/>
                      <w:sz w:val="24"/>
                      <w:szCs w:val="24"/>
                    </w:rPr>
                  </w:pPr>
                </w:p>
              </w:tc>
              <w:tc>
                <w:tcPr>
                  <w:tcW w:w="992" w:type="dxa"/>
                  <w:shd w:val="clear" w:color="auto" w:fill="auto"/>
                  <w:vAlign w:val="center"/>
                  <w:hideMark/>
                </w:tcPr>
                <w:p w:rsidRPr="00D21404" w:rsidR="00A02400" w:rsidP="00A02400" w:rsidRDefault="00A02400" w14:paraId="30F69035" w14:textId="77777777">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0</w:t>
                  </w:r>
                </w:p>
              </w:tc>
              <w:tc>
                <w:tcPr>
                  <w:tcW w:w="993" w:type="dxa"/>
                  <w:vMerge/>
                  <w:shd w:val="clear" w:color="auto" w:fill="auto"/>
                  <w:vAlign w:val="center"/>
                  <w:hideMark/>
                </w:tcPr>
                <w:p w:rsidRPr="00D21404" w:rsidR="00A02400" w:rsidP="00A02400" w:rsidRDefault="00A02400" w14:paraId="7E071F5C" w14:textId="77777777">
                  <w:pPr>
                    <w:spacing w:after="0" w:line="240" w:lineRule="auto"/>
                    <w:jc w:val="center"/>
                    <w:rPr>
                      <w:rFonts w:ascii="Times New Roman" w:hAnsi="Times New Roman" w:cs="Times New Roman"/>
                      <w:sz w:val="24"/>
                      <w:szCs w:val="24"/>
                    </w:rPr>
                  </w:pPr>
                </w:p>
              </w:tc>
              <w:tc>
                <w:tcPr>
                  <w:tcW w:w="992" w:type="dxa"/>
                  <w:shd w:val="clear" w:color="auto" w:fill="auto"/>
                  <w:vAlign w:val="center"/>
                  <w:hideMark/>
                </w:tcPr>
                <w:p w:rsidRPr="00D21404" w:rsidR="00A02400" w:rsidP="00A02400" w:rsidRDefault="00A02400" w14:paraId="724B1204" w14:textId="77777777">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0</w:t>
                  </w:r>
                </w:p>
              </w:tc>
              <w:tc>
                <w:tcPr>
                  <w:tcW w:w="1179" w:type="dxa"/>
                  <w:vMerge/>
                  <w:shd w:val="clear" w:color="auto" w:fill="auto"/>
                  <w:vAlign w:val="center"/>
                  <w:hideMark/>
                </w:tcPr>
                <w:p w:rsidRPr="00D21404" w:rsidR="00A02400" w:rsidP="00A02400" w:rsidRDefault="00A02400" w14:paraId="44FF1E8F" w14:textId="77777777">
                  <w:pPr>
                    <w:spacing w:after="0" w:line="240" w:lineRule="auto"/>
                    <w:jc w:val="center"/>
                    <w:rPr>
                      <w:rFonts w:ascii="Times New Roman" w:hAnsi="Times New Roman" w:cs="Times New Roman"/>
                      <w:sz w:val="24"/>
                      <w:szCs w:val="24"/>
                    </w:rPr>
                  </w:pPr>
                </w:p>
              </w:tc>
              <w:tc>
                <w:tcPr>
                  <w:tcW w:w="805" w:type="dxa"/>
                  <w:shd w:val="clear" w:color="auto" w:fill="auto"/>
                  <w:vAlign w:val="center"/>
                  <w:hideMark/>
                </w:tcPr>
                <w:p w:rsidRPr="00D21404" w:rsidR="00A02400" w:rsidP="00A02400" w:rsidRDefault="00A02400" w14:paraId="0A443E93" w14:textId="77777777">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0</w:t>
                  </w:r>
                </w:p>
              </w:tc>
              <w:tc>
                <w:tcPr>
                  <w:tcW w:w="1101" w:type="dxa"/>
                  <w:shd w:val="clear" w:color="auto" w:fill="auto"/>
                  <w:vAlign w:val="center"/>
                  <w:hideMark/>
                </w:tcPr>
                <w:p w:rsidRPr="00D21404" w:rsidR="00A02400" w:rsidP="00A02400" w:rsidRDefault="00A02400" w14:paraId="77215315" w14:textId="62056103">
                  <w:pPr>
                    <w:spacing w:after="0" w:line="240" w:lineRule="auto"/>
                    <w:jc w:val="center"/>
                    <w:rPr>
                      <w:rFonts w:ascii="Times New Roman" w:hAnsi="Times New Roman" w:cs="Times New Roman"/>
                      <w:sz w:val="20"/>
                      <w:szCs w:val="20"/>
                    </w:rPr>
                  </w:pPr>
                  <w:r w:rsidRPr="00D21404">
                    <w:rPr>
                      <w:rFonts w:ascii="Times New Roman" w:hAnsi="Times New Roman" w:cs="Times New Roman"/>
                      <w:sz w:val="24"/>
                      <w:szCs w:val="24"/>
                    </w:rPr>
                    <w:t>0</w:t>
                  </w:r>
                </w:p>
              </w:tc>
            </w:tr>
            <w:tr w:rsidRPr="00D21404" w:rsidR="000A7F7D" w:rsidTr="00D8521C" w14:paraId="748EDC69" w14:textId="77777777">
              <w:trPr>
                <w:cantSplit/>
              </w:trPr>
              <w:tc>
                <w:tcPr>
                  <w:tcW w:w="1980" w:type="dxa"/>
                  <w:shd w:val="clear" w:color="auto" w:fill="auto"/>
                  <w:hideMark/>
                </w:tcPr>
                <w:p w:rsidRPr="00D21404" w:rsidR="000A7F7D" w:rsidP="00B46AD8" w:rsidRDefault="000A7F7D" w14:paraId="658C1E0A" w14:textId="77777777">
                  <w:pPr>
                    <w:spacing w:after="0" w:line="240" w:lineRule="auto"/>
                    <w:rPr>
                      <w:rFonts w:ascii="Times New Roman" w:hAnsi="Times New Roman" w:cs="Times New Roman"/>
                      <w:sz w:val="24"/>
                      <w:szCs w:val="24"/>
                    </w:rPr>
                  </w:pPr>
                  <w:r w:rsidRPr="00D21404">
                    <w:rPr>
                      <w:rFonts w:ascii="Times New Roman" w:hAnsi="Times New Roman" w:cs="Times New Roman"/>
                      <w:sz w:val="24"/>
                      <w:szCs w:val="24"/>
                    </w:rPr>
                    <w:t>5.2. speciālais budžets</w:t>
                  </w:r>
                </w:p>
              </w:tc>
              <w:tc>
                <w:tcPr>
                  <w:tcW w:w="947" w:type="dxa"/>
                  <w:vMerge/>
                  <w:shd w:val="clear" w:color="auto" w:fill="auto"/>
                  <w:vAlign w:val="center"/>
                  <w:hideMark/>
                </w:tcPr>
                <w:p w:rsidRPr="00D21404" w:rsidR="000A7F7D" w:rsidP="00B46AD8" w:rsidRDefault="000A7F7D" w14:paraId="4B694923" w14:textId="77777777">
                  <w:pPr>
                    <w:spacing w:after="0" w:line="240" w:lineRule="auto"/>
                    <w:jc w:val="center"/>
                    <w:rPr>
                      <w:rFonts w:ascii="Times New Roman" w:hAnsi="Times New Roman" w:cs="Times New Roman"/>
                      <w:sz w:val="24"/>
                      <w:szCs w:val="24"/>
                    </w:rPr>
                  </w:pPr>
                </w:p>
              </w:tc>
              <w:tc>
                <w:tcPr>
                  <w:tcW w:w="992" w:type="dxa"/>
                  <w:shd w:val="clear" w:color="auto" w:fill="auto"/>
                  <w:vAlign w:val="center"/>
                  <w:hideMark/>
                </w:tcPr>
                <w:p w:rsidRPr="00D21404" w:rsidR="000A7F7D" w:rsidP="00B46AD8" w:rsidRDefault="000A7F7D" w14:paraId="2127A5F3" w14:textId="77777777">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0</w:t>
                  </w:r>
                </w:p>
              </w:tc>
              <w:tc>
                <w:tcPr>
                  <w:tcW w:w="993" w:type="dxa"/>
                  <w:vMerge/>
                  <w:shd w:val="clear" w:color="auto" w:fill="auto"/>
                  <w:vAlign w:val="center"/>
                  <w:hideMark/>
                </w:tcPr>
                <w:p w:rsidRPr="00D21404" w:rsidR="000A7F7D" w:rsidP="00B46AD8" w:rsidRDefault="000A7F7D" w14:paraId="091613C7" w14:textId="77777777">
                  <w:pPr>
                    <w:spacing w:after="0" w:line="240" w:lineRule="auto"/>
                    <w:jc w:val="center"/>
                    <w:rPr>
                      <w:rFonts w:ascii="Times New Roman" w:hAnsi="Times New Roman" w:cs="Times New Roman"/>
                      <w:sz w:val="24"/>
                      <w:szCs w:val="24"/>
                    </w:rPr>
                  </w:pPr>
                </w:p>
              </w:tc>
              <w:tc>
                <w:tcPr>
                  <w:tcW w:w="992" w:type="dxa"/>
                  <w:shd w:val="clear" w:color="auto" w:fill="auto"/>
                  <w:vAlign w:val="center"/>
                  <w:hideMark/>
                </w:tcPr>
                <w:p w:rsidRPr="00D21404" w:rsidR="000A7F7D" w:rsidP="00B46AD8" w:rsidRDefault="000A7F7D" w14:paraId="2F016B1F" w14:textId="77777777">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0</w:t>
                  </w:r>
                </w:p>
              </w:tc>
              <w:tc>
                <w:tcPr>
                  <w:tcW w:w="1179" w:type="dxa"/>
                  <w:vMerge/>
                  <w:shd w:val="clear" w:color="auto" w:fill="auto"/>
                  <w:vAlign w:val="center"/>
                  <w:hideMark/>
                </w:tcPr>
                <w:p w:rsidRPr="00D21404" w:rsidR="000A7F7D" w:rsidP="00B46AD8" w:rsidRDefault="000A7F7D" w14:paraId="64775615" w14:textId="77777777">
                  <w:pPr>
                    <w:spacing w:after="0" w:line="240" w:lineRule="auto"/>
                    <w:jc w:val="center"/>
                    <w:rPr>
                      <w:rFonts w:ascii="Times New Roman" w:hAnsi="Times New Roman" w:cs="Times New Roman"/>
                      <w:sz w:val="24"/>
                      <w:szCs w:val="24"/>
                    </w:rPr>
                  </w:pPr>
                </w:p>
              </w:tc>
              <w:tc>
                <w:tcPr>
                  <w:tcW w:w="805" w:type="dxa"/>
                  <w:shd w:val="clear" w:color="auto" w:fill="auto"/>
                  <w:vAlign w:val="center"/>
                  <w:hideMark/>
                </w:tcPr>
                <w:p w:rsidRPr="00D21404" w:rsidR="000A7F7D" w:rsidP="00B46AD8" w:rsidRDefault="000A7F7D" w14:paraId="512E4AF4" w14:textId="77777777">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0</w:t>
                  </w:r>
                </w:p>
              </w:tc>
              <w:tc>
                <w:tcPr>
                  <w:tcW w:w="1101" w:type="dxa"/>
                  <w:shd w:val="clear" w:color="auto" w:fill="auto"/>
                  <w:vAlign w:val="center"/>
                  <w:hideMark/>
                </w:tcPr>
                <w:p w:rsidRPr="00D21404" w:rsidR="000A7F7D" w:rsidP="00B46AD8" w:rsidRDefault="000A7F7D" w14:paraId="77FE5EFC" w14:textId="77777777">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0</w:t>
                  </w:r>
                </w:p>
              </w:tc>
            </w:tr>
            <w:tr w:rsidRPr="00D21404" w:rsidR="000A7F7D" w:rsidTr="00D8521C" w14:paraId="0288DD87" w14:textId="77777777">
              <w:trPr>
                <w:cantSplit/>
              </w:trPr>
              <w:tc>
                <w:tcPr>
                  <w:tcW w:w="1980" w:type="dxa"/>
                  <w:shd w:val="clear" w:color="auto" w:fill="auto"/>
                  <w:hideMark/>
                </w:tcPr>
                <w:p w:rsidRPr="00D21404" w:rsidR="000A7F7D" w:rsidP="00B46AD8" w:rsidRDefault="000A7F7D" w14:paraId="27AA9385" w14:textId="77777777">
                  <w:pPr>
                    <w:spacing w:after="0" w:line="240" w:lineRule="auto"/>
                    <w:rPr>
                      <w:rFonts w:ascii="Times New Roman" w:hAnsi="Times New Roman" w:cs="Times New Roman"/>
                      <w:sz w:val="24"/>
                      <w:szCs w:val="24"/>
                    </w:rPr>
                  </w:pPr>
                  <w:r w:rsidRPr="00D21404">
                    <w:rPr>
                      <w:rFonts w:ascii="Times New Roman" w:hAnsi="Times New Roman" w:cs="Times New Roman"/>
                      <w:sz w:val="24"/>
                      <w:szCs w:val="24"/>
                    </w:rPr>
                    <w:t>5.3. pašvaldību budžets</w:t>
                  </w:r>
                </w:p>
              </w:tc>
              <w:tc>
                <w:tcPr>
                  <w:tcW w:w="947" w:type="dxa"/>
                  <w:vMerge/>
                  <w:shd w:val="clear" w:color="auto" w:fill="auto"/>
                  <w:vAlign w:val="center"/>
                  <w:hideMark/>
                </w:tcPr>
                <w:p w:rsidRPr="00D21404" w:rsidR="000A7F7D" w:rsidP="00B46AD8" w:rsidRDefault="000A7F7D" w14:paraId="55EA1408" w14:textId="77777777">
                  <w:pPr>
                    <w:spacing w:after="0" w:line="240" w:lineRule="auto"/>
                    <w:jc w:val="center"/>
                    <w:rPr>
                      <w:rFonts w:ascii="Times New Roman" w:hAnsi="Times New Roman" w:cs="Times New Roman"/>
                      <w:sz w:val="24"/>
                      <w:szCs w:val="24"/>
                    </w:rPr>
                  </w:pPr>
                </w:p>
              </w:tc>
              <w:tc>
                <w:tcPr>
                  <w:tcW w:w="992" w:type="dxa"/>
                  <w:shd w:val="clear" w:color="auto" w:fill="auto"/>
                  <w:vAlign w:val="center"/>
                  <w:hideMark/>
                </w:tcPr>
                <w:p w:rsidRPr="00D21404" w:rsidR="000A7F7D" w:rsidP="00B46AD8" w:rsidRDefault="000A7F7D" w14:paraId="100F5206" w14:textId="77777777">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0</w:t>
                  </w:r>
                </w:p>
              </w:tc>
              <w:tc>
                <w:tcPr>
                  <w:tcW w:w="993" w:type="dxa"/>
                  <w:vMerge/>
                  <w:shd w:val="clear" w:color="auto" w:fill="auto"/>
                  <w:vAlign w:val="center"/>
                  <w:hideMark/>
                </w:tcPr>
                <w:p w:rsidRPr="00D21404" w:rsidR="000A7F7D" w:rsidP="00B46AD8" w:rsidRDefault="000A7F7D" w14:paraId="36CA5EDC" w14:textId="77777777">
                  <w:pPr>
                    <w:spacing w:after="0" w:line="240" w:lineRule="auto"/>
                    <w:jc w:val="center"/>
                    <w:rPr>
                      <w:rFonts w:ascii="Times New Roman" w:hAnsi="Times New Roman" w:cs="Times New Roman"/>
                      <w:sz w:val="24"/>
                      <w:szCs w:val="24"/>
                    </w:rPr>
                  </w:pPr>
                </w:p>
              </w:tc>
              <w:tc>
                <w:tcPr>
                  <w:tcW w:w="992" w:type="dxa"/>
                  <w:shd w:val="clear" w:color="auto" w:fill="auto"/>
                  <w:vAlign w:val="center"/>
                  <w:hideMark/>
                </w:tcPr>
                <w:p w:rsidRPr="00D21404" w:rsidR="000A7F7D" w:rsidP="00B46AD8" w:rsidRDefault="000A7F7D" w14:paraId="0CA5FDFC" w14:textId="77777777">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0</w:t>
                  </w:r>
                </w:p>
              </w:tc>
              <w:tc>
                <w:tcPr>
                  <w:tcW w:w="1179" w:type="dxa"/>
                  <w:vMerge/>
                  <w:shd w:val="clear" w:color="auto" w:fill="auto"/>
                  <w:vAlign w:val="center"/>
                  <w:hideMark/>
                </w:tcPr>
                <w:p w:rsidRPr="00D21404" w:rsidR="000A7F7D" w:rsidP="00B46AD8" w:rsidRDefault="000A7F7D" w14:paraId="570D5AC7" w14:textId="77777777">
                  <w:pPr>
                    <w:spacing w:after="0" w:line="240" w:lineRule="auto"/>
                    <w:jc w:val="center"/>
                    <w:rPr>
                      <w:rFonts w:ascii="Times New Roman" w:hAnsi="Times New Roman" w:cs="Times New Roman"/>
                      <w:sz w:val="24"/>
                      <w:szCs w:val="24"/>
                    </w:rPr>
                  </w:pPr>
                </w:p>
              </w:tc>
              <w:tc>
                <w:tcPr>
                  <w:tcW w:w="805" w:type="dxa"/>
                  <w:shd w:val="clear" w:color="auto" w:fill="auto"/>
                  <w:vAlign w:val="center"/>
                  <w:hideMark/>
                </w:tcPr>
                <w:p w:rsidRPr="00D21404" w:rsidR="000A7F7D" w:rsidP="00B46AD8" w:rsidRDefault="000A7F7D" w14:paraId="366060E8" w14:textId="77777777">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0</w:t>
                  </w:r>
                </w:p>
              </w:tc>
              <w:tc>
                <w:tcPr>
                  <w:tcW w:w="1101" w:type="dxa"/>
                  <w:shd w:val="clear" w:color="auto" w:fill="auto"/>
                  <w:vAlign w:val="center"/>
                  <w:hideMark/>
                </w:tcPr>
                <w:p w:rsidRPr="00D21404" w:rsidR="000A7F7D" w:rsidP="00B46AD8" w:rsidRDefault="000A7F7D" w14:paraId="2A726B3D" w14:textId="77777777">
                  <w:pPr>
                    <w:spacing w:after="0" w:line="240" w:lineRule="auto"/>
                    <w:jc w:val="center"/>
                    <w:rPr>
                      <w:rFonts w:ascii="Times New Roman" w:hAnsi="Times New Roman" w:cs="Times New Roman"/>
                      <w:sz w:val="24"/>
                      <w:szCs w:val="24"/>
                    </w:rPr>
                  </w:pPr>
                  <w:r w:rsidRPr="00D21404">
                    <w:rPr>
                      <w:rFonts w:ascii="Times New Roman" w:hAnsi="Times New Roman" w:cs="Times New Roman"/>
                      <w:sz w:val="24"/>
                      <w:szCs w:val="24"/>
                    </w:rPr>
                    <w:t>0</w:t>
                  </w:r>
                </w:p>
              </w:tc>
            </w:tr>
            <w:tr w:rsidRPr="00D21404" w:rsidR="000A7F7D" w:rsidTr="00D8521C" w14:paraId="0D97D507" w14:textId="77777777">
              <w:tc>
                <w:tcPr>
                  <w:tcW w:w="1980" w:type="dxa"/>
                  <w:shd w:val="clear" w:color="auto" w:fill="auto"/>
                  <w:hideMark/>
                </w:tcPr>
                <w:p w:rsidRPr="00D21404" w:rsidR="000A7F7D" w:rsidP="00B46AD8" w:rsidRDefault="000A7F7D" w14:paraId="57A739C4" w14:textId="77777777">
                  <w:pPr>
                    <w:spacing w:after="0" w:line="240" w:lineRule="auto"/>
                    <w:rPr>
                      <w:rFonts w:ascii="Times New Roman" w:hAnsi="Times New Roman" w:cs="Times New Roman"/>
                      <w:sz w:val="24"/>
                      <w:szCs w:val="24"/>
                    </w:rPr>
                  </w:pPr>
                  <w:r w:rsidRPr="00D21404">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7009" w:type="dxa"/>
                  <w:gridSpan w:val="7"/>
                  <w:vMerge w:val="restart"/>
                  <w:shd w:val="clear" w:color="auto" w:fill="auto"/>
                  <w:vAlign w:val="center"/>
                  <w:hideMark/>
                </w:tcPr>
                <w:p w:rsidRPr="00D21404" w:rsidR="000A7F7D" w:rsidP="00E86655" w:rsidRDefault="000A7F7D" w14:paraId="25224157" w14:textId="77777777">
                  <w:pPr>
                    <w:spacing w:after="0" w:line="240" w:lineRule="auto"/>
                    <w:jc w:val="both"/>
                    <w:rPr>
                      <w:rFonts w:ascii="Times New Roman" w:hAnsi="Times New Roman"/>
                      <w:sz w:val="24"/>
                      <w:szCs w:val="24"/>
                    </w:rPr>
                  </w:pPr>
                </w:p>
                <w:p w:rsidRPr="00D21404" w:rsidR="000A7F7D" w:rsidP="00383633" w:rsidRDefault="000A7F7D" w14:paraId="564F55E3" w14:textId="3B55ADA3">
                  <w:pPr>
                    <w:spacing w:after="0" w:line="240" w:lineRule="auto"/>
                    <w:ind w:firstLine="357"/>
                    <w:jc w:val="both"/>
                    <w:rPr>
                      <w:rFonts w:ascii="Times New Roman" w:hAnsi="Times New Roman" w:cs="Times New Roman"/>
                      <w:sz w:val="24"/>
                      <w:szCs w:val="24"/>
                    </w:rPr>
                  </w:pPr>
                  <w:r w:rsidRPr="00D21404">
                    <w:rPr>
                      <w:rFonts w:ascii="Times New Roman" w:hAnsi="Times New Roman" w:cs="Times New Roman"/>
                      <w:sz w:val="24"/>
                      <w:szCs w:val="24"/>
                    </w:rPr>
                    <w:t>Kopējās provizoris</w:t>
                  </w:r>
                  <w:r w:rsidR="00D8521C">
                    <w:rPr>
                      <w:rFonts w:ascii="Times New Roman" w:hAnsi="Times New Roman" w:cs="Times New Roman"/>
                      <w:sz w:val="24"/>
                      <w:szCs w:val="24"/>
                    </w:rPr>
                    <w:t>kās izmaksas laika posmā no 2020.</w:t>
                  </w:r>
                  <w:r w:rsidR="0029052B">
                    <w:rPr>
                      <w:rFonts w:ascii="Times New Roman" w:hAnsi="Times New Roman" w:cs="Times New Roman"/>
                      <w:sz w:val="24"/>
                      <w:szCs w:val="24"/>
                    </w:rPr>
                    <w:t> </w:t>
                  </w:r>
                  <w:r w:rsidR="00D8521C">
                    <w:rPr>
                      <w:rFonts w:ascii="Times New Roman" w:hAnsi="Times New Roman" w:cs="Times New Roman"/>
                      <w:sz w:val="24"/>
                      <w:szCs w:val="24"/>
                    </w:rPr>
                    <w:t>gada līdz 2024</w:t>
                  </w:r>
                  <w:r w:rsidRPr="00D21404">
                    <w:rPr>
                      <w:rFonts w:ascii="Times New Roman" w:hAnsi="Times New Roman" w:cs="Times New Roman"/>
                      <w:sz w:val="24"/>
                      <w:szCs w:val="24"/>
                    </w:rPr>
                    <w:t>.</w:t>
                  </w:r>
                  <w:r w:rsidR="0029052B">
                    <w:rPr>
                      <w:rFonts w:ascii="Times New Roman" w:hAnsi="Times New Roman" w:cs="Times New Roman"/>
                      <w:sz w:val="24"/>
                      <w:szCs w:val="24"/>
                    </w:rPr>
                    <w:t> </w:t>
                  </w:r>
                  <w:r w:rsidRPr="00D21404">
                    <w:rPr>
                      <w:rFonts w:ascii="Times New Roman" w:hAnsi="Times New Roman" w:cs="Times New Roman"/>
                      <w:sz w:val="24"/>
                      <w:szCs w:val="24"/>
                    </w:rPr>
                    <w:t xml:space="preserve">gadam plānotas </w:t>
                  </w:r>
                  <w:r w:rsidRPr="00D8521C" w:rsidR="00D8521C">
                    <w:rPr>
                      <w:rFonts w:ascii="Times New Roman" w:hAnsi="Times New Roman" w:cs="Times New Roman"/>
                      <w:sz w:val="24"/>
                      <w:szCs w:val="24"/>
                    </w:rPr>
                    <w:t>146</w:t>
                  </w:r>
                  <w:r w:rsidR="0029052B">
                    <w:rPr>
                      <w:rFonts w:ascii="Times New Roman" w:hAnsi="Times New Roman" w:cs="Times New Roman"/>
                      <w:sz w:val="24"/>
                      <w:szCs w:val="24"/>
                    </w:rPr>
                    <w:t> </w:t>
                  </w:r>
                  <w:r w:rsidRPr="00D8521C" w:rsidR="00D8521C">
                    <w:rPr>
                      <w:rFonts w:ascii="Times New Roman" w:hAnsi="Times New Roman" w:cs="Times New Roman"/>
                      <w:sz w:val="24"/>
                      <w:szCs w:val="24"/>
                    </w:rPr>
                    <w:t>838</w:t>
                  </w:r>
                  <w:r w:rsidR="00D8521C">
                    <w:rPr>
                      <w:rFonts w:ascii="Times New Roman" w:hAnsi="Times New Roman" w:cs="Times New Roman"/>
                      <w:sz w:val="24"/>
                      <w:szCs w:val="24"/>
                    </w:rPr>
                    <w:t> </w:t>
                  </w:r>
                  <w:r w:rsidRPr="00D8521C" w:rsidR="00D8521C">
                    <w:rPr>
                      <w:rFonts w:ascii="Times New Roman" w:hAnsi="Times New Roman" w:cs="Times New Roman"/>
                      <w:sz w:val="24"/>
                      <w:szCs w:val="24"/>
                    </w:rPr>
                    <w:t>298</w:t>
                  </w:r>
                  <w:r w:rsidR="0029052B">
                    <w:rPr>
                      <w:rFonts w:ascii="Times New Roman" w:hAnsi="Times New Roman" w:cs="Times New Roman"/>
                      <w:sz w:val="24"/>
                      <w:szCs w:val="24"/>
                    </w:rPr>
                    <w:t> </w:t>
                  </w:r>
                  <w:r w:rsidRPr="00E900A0">
                    <w:rPr>
                      <w:rFonts w:ascii="Times New Roman" w:hAnsi="Times New Roman" w:cs="Times New Roman"/>
                      <w:i/>
                      <w:iCs/>
                      <w:sz w:val="24"/>
                      <w:szCs w:val="24"/>
                    </w:rPr>
                    <w:t>euro</w:t>
                  </w:r>
                  <w:r w:rsidRPr="00D21404">
                    <w:rPr>
                      <w:rFonts w:ascii="Times New Roman" w:hAnsi="Times New Roman" w:cs="Times New Roman"/>
                      <w:sz w:val="24"/>
                      <w:szCs w:val="24"/>
                    </w:rPr>
                    <w:t xml:space="preserve"> apmērā:</w:t>
                  </w:r>
                </w:p>
                <w:p w:rsidRPr="00D8521C" w:rsidR="00D8521C" w:rsidP="00D8521C" w:rsidRDefault="00D8521C" w14:paraId="4943B373" w14:textId="67E5847E">
                  <w:pPr>
                    <w:spacing w:after="0" w:line="240" w:lineRule="auto"/>
                    <w:jc w:val="both"/>
                    <w:rPr>
                      <w:rFonts w:ascii="Times New Roman" w:hAnsi="Times New Roman" w:cs="Times New Roman"/>
                      <w:sz w:val="24"/>
                      <w:szCs w:val="24"/>
                    </w:rPr>
                  </w:pPr>
                  <w:r w:rsidRPr="00D8521C">
                    <w:rPr>
                      <w:rFonts w:ascii="Times New Roman" w:hAnsi="Times New Roman" w:cs="Times New Roman"/>
                      <w:sz w:val="24"/>
                      <w:szCs w:val="24"/>
                    </w:rPr>
                    <w:t>2020.</w:t>
                  </w:r>
                  <w:r w:rsidR="0029052B">
                    <w:rPr>
                      <w:rFonts w:ascii="Times New Roman" w:hAnsi="Times New Roman" w:cs="Times New Roman"/>
                      <w:sz w:val="24"/>
                      <w:szCs w:val="24"/>
                    </w:rPr>
                    <w:t> </w:t>
                  </w:r>
                  <w:r w:rsidRPr="00D8521C">
                    <w:rPr>
                      <w:rFonts w:ascii="Times New Roman" w:hAnsi="Times New Roman" w:cs="Times New Roman"/>
                      <w:sz w:val="24"/>
                      <w:szCs w:val="24"/>
                    </w:rPr>
                    <w:t>gadā 140</w:t>
                  </w:r>
                  <w:r w:rsidR="0029052B">
                    <w:rPr>
                      <w:rFonts w:ascii="Times New Roman" w:hAnsi="Times New Roman" w:cs="Times New Roman"/>
                      <w:sz w:val="24"/>
                      <w:szCs w:val="24"/>
                    </w:rPr>
                    <w:t> </w:t>
                  </w:r>
                  <w:r w:rsidRPr="00D8521C">
                    <w:rPr>
                      <w:rFonts w:ascii="Times New Roman" w:hAnsi="Times New Roman" w:cs="Times New Roman"/>
                      <w:sz w:val="24"/>
                      <w:szCs w:val="24"/>
                    </w:rPr>
                    <w:t>000</w:t>
                  </w:r>
                  <w:r w:rsidR="0029052B">
                    <w:rPr>
                      <w:rFonts w:ascii="Times New Roman" w:hAnsi="Times New Roman" w:cs="Times New Roman"/>
                      <w:sz w:val="24"/>
                      <w:szCs w:val="24"/>
                    </w:rPr>
                    <w:t> </w:t>
                  </w:r>
                  <w:r w:rsidRPr="00E900A0">
                    <w:rPr>
                      <w:rFonts w:ascii="Times New Roman" w:hAnsi="Times New Roman" w:cs="Times New Roman"/>
                      <w:i/>
                      <w:iCs/>
                      <w:sz w:val="24"/>
                      <w:szCs w:val="24"/>
                    </w:rPr>
                    <w:t>euro</w:t>
                  </w:r>
                  <w:r w:rsidRPr="00D8521C">
                    <w:rPr>
                      <w:rFonts w:ascii="Times New Roman" w:hAnsi="Times New Roman" w:cs="Times New Roman"/>
                      <w:sz w:val="24"/>
                      <w:szCs w:val="24"/>
                    </w:rPr>
                    <w:t xml:space="preserve"> - būvdarbu organizēšana</w:t>
                  </w:r>
                  <w:r w:rsidR="00047817">
                    <w:rPr>
                      <w:rFonts w:ascii="Times New Roman" w:hAnsi="Times New Roman" w:cs="Times New Roman"/>
                      <w:sz w:val="24"/>
                      <w:szCs w:val="24"/>
                    </w:rPr>
                    <w:t>s</w:t>
                  </w:r>
                  <w:r w:rsidRPr="00D8521C">
                    <w:rPr>
                      <w:rFonts w:ascii="Times New Roman" w:hAnsi="Times New Roman" w:cs="Times New Roman"/>
                      <w:sz w:val="24"/>
                      <w:szCs w:val="24"/>
                    </w:rPr>
                    <w:t xml:space="preserve"> izmaksas</w:t>
                  </w:r>
                  <w:r w:rsidR="00047817">
                    <w:rPr>
                      <w:rFonts w:ascii="Times New Roman" w:hAnsi="Times New Roman" w:cs="Times New Roman"/>
                      <w:sz w:val="24"/>
                      <w:szCs w:val="24"/>
                    </w:rPr>
                    <w:t>;</w:t>
                  </w:r>
                </w:p>
                <w:p w:rsidR="00D8521C" w:rsidP="00CE6666" w:rsidRDefault="00D8521C" w14:paraId="6A75EE4B" w14:textId="43E3050F">
                  <w:pPr>
                    <w:spacing w:after="0" w:line="240" w:lineRule="auto"/>
                    <w:jc w:val="both"/>
                    <w:rPr>
                      <w:rFonts w:ascii="Times New Roman" w:hAnsi="Times New Roman" w:cs="Times New Roman"/>
                      <w:color w:val="4F81BD" w:themeColor="accent1"/>
                      <w:sz w:val="24"/>
                      <w:szCs w:val="24"/>
                    </w:rPr>
                  </w:pPr>
                  <w:r w:rsidRPr="00D8521C">
                    <w:rPr>
                      <w:rFonts w:ascii="Times New Roman" w:hAnsi="Times New Roman" w:cs="Times New Roman"/>
                      <w:sz w:val="24"/>
                      <w:szCs w:val="24"/>
                    </w:rPr>
                    <w:t>2021.</w:t>
                  </w:r>
                  <w:r w:rsidR="0029052B">
                    <w:rPr>
                      <w:rFonts w:ascii="Times New Roman" w:hAnsi="Times New Roman" w:cs="Times New Roman"/>
                      <w:sz w:val="24"/>
                      <w:szCs w:val="24"/>
                    </w:rPr>
                    <w:t> </w:t>
                  </w:r>
                  <w:r w:rsidRPr="00D8521C">
                    <w:rPr>
                      <w:rFonts w:ascii="Times New Roman" w:hAnsi="Times New Roman" w:cs="Times New Roman"/>
                      <w:sz w:val="24"/>
                      <w:szCs w:val="24"/>
                    </w:rPr>
                    <w:t>gadā 8</w:t>
                  </w:r>
                  <w:r w:rsidR="0029052B">
                    <w:rPr>
                      <w:rFonts w:ascii="Times New Roman" w:hAnsi="Times New Roman" w:cs="Times New Roman"/>
                      <w:sz w:val="24"/>
                      <w:szCs w:val="24"/>
                    </w:rPr>
                    <w:t> </w:t>
                  </w:r>
                  <w:r w:rsidRPr="00D8521C">
                    <w:rPr>
                      <w:rFonts w:ascii="Times New Roman" w:hAnsi="Times New Roman" w:cs="Times New Roman"/>
                      <w:sz w:val="24"/>
                      <w:szCs w:val="24"/>
                    </w:rPr>
                    <w:t>638 135</w:t>
                  </w:r>
                  <w:r w:rsidR="0029052B">
                    <w:rPr>
                      <w:rFonts w:ascii="Times New Roman" w:hAnsi="Times New Roman" w:cs="Times New Roman"/>
                      <w:sz w:val="24"/>
                      <w:szCs w:val="24"/>
                    </w:rPr>
                    <w:t> </w:t>
                  </w:r>
                  <w:r w:rsidRPr="00E900A0">
                    <w:rPr>
                      <w:rFonts w:ascii="Times New Roman" w:hAnsi="Times New Roman" w:cs="Times New Roman"/>
                      <w:i/>
                      <w:iCs/>
                      <w:sz w:val="24"/>
                      <w:szCs w:val="24"/>
                    </w:rPr>
                    <w:t>euro</w:t>
                  </w:r>
                  <w:r w:rsidRPr="00D8521C">
                    <w:rPr>
                      <w:rFonts w:ascii="Times New Roman" w:hAnsi="Times New Roman" w:cs="Times New Roman"/>
                      <w:sz w:val="24"/>
                      <w:szCs w:val="24"/>
                    </w:rPr>
                    <w:t xml:space="preserve"> </w:t>
                  </w:r>
                  <w:r w:rsidRPr="00E900A0">
                    <w:rPr>
                      <w:rFonts w:ascii="Times New Roman" w:hAnsi="Times New Roman" w:cs="Times New Roman"/>
                      <w:sz w:val="24"/>
                      <w:szCs w:val="24"/>
                    </w:rPr>
                    <w:t xml:space="preserve">- </w:t>
                  </w:r>
                  <w:r w:rsidRPr="00D8521C">
                    <w:rPr>
                      <w:rFonts w:ascii="Times New Roman" w:hAnsi="Times New Roman" w:cs="Times New Roman"/>
                      <w:sz w:val="24"/>
                      <w:szCs w:val="24"/>
                    </w:rPr>
                    <w:t>Būvdarbi, pārprojektēšana un autoruzraudzība 8</w:t>
                  </w:r>
                  <w:r w:rsidR="0029052B">
                    <w:rPr>
                      <w:rFonts w:ascii="Times New Roman" w:hAnsi="Times New Roman" w:cs="Times New Roman"/>
                      <w:sz w:val="24"/>
                      <w:szCs w:val="24"/>
                    </w:rPr>
                    <w:t> </w:t>
                  </w:r>
                  <w:r w:rsidRPr="00D8521C">
                    <w:rPr>
                      <w:rFonts w:ascii="Times New Roman" w:hAnsi="Times New Roman" w:cs="Times New Roman"/>
                      <w:sz w:val="24"/>
                      <w:szCs w:val="24"/>
                    </w:rPr>
                    <w:t>128 135</w:t>
                  </w:r>
                  <w:r w:rsidR="0029052B">
                    <w:rPr>
                      <w:rFonts w:ascii="Times New Roman" w:hAnsi="Times New Roman" w:cs="Times New Roman"/>
                      <w:sz w:val="24"/>
                      <w:szCs w:val="24"/>
                    </w:rPr>
                    <w:t> </w:t>
                  </w:r>
                  <w:r w:rsidRPr="00E900A0">
                    <w:rPr>
                      <w:rFonts w:ascii="Times New Roman" w:hAnsi="Times New Roman" w:cs="Times New Roman"/>
                      <w:i/>
                      <w:iCs/>
                      <w:sz w:val="24"/>
                      <w:szCs w:val="24"/>
                    </w:rPr>
                    <w:t>euro</w:t>
                  </w:r>
                  <w:r w:rsidRPr="00D8521C">
                    <w:rPr>
                      <w:rFonts w:ascii="Times New Roman" w:hAnsi="Times New Roman" w:cs="Times New Roman"/>
                      <w:sz w:val="24"/>
                      <w:szCs w:val="24"/>
                    </w:rPr>
                    <w:t>, būvuzraudzības izmaksas  250 000 </w:t>
                  </w:r>
                  <w:r w:rsidRPr="00E900A0">
                    <w:rPr>
                      <w:rFonts w:ascii="Times New Roman" w:hAnsi="Times New Roman" w:cs="Times New Roman"/>
                      <w:i/>
                      <w:iCs/>
                      <w:sz w:val="24"/>
                      <w:szCs w:val="24"/>
                    </w:rPr>
                    <w:t>euro</w:t>
                  </w:r>
                  <w:r w:rsidRPr="00E900A0">
                    <w:rPr>
                      <w:rFonts w:ascii="Times New Roman" w:hAnsi="Times New Roman" w:cs="Times New Roman"/>
                      <w:sz w:val="24"/>
                      <w:szCs w:val="24"/>
                    </w:rPr>
                    <w:t>,</w:t>
                  </w:r>
                  <w:r w:rsidRPr="00D8521C">
                    <w:rPr>
                      <w:rFonts w:ascii="Times New Roman" w:hAnsi="Times New Roman" w:cs="Times New Roman"/>
                      <w:color w:val="4F81BD" w:themeColor="accent1"/>
                      <w:sz w:val="24"/>
                      <w:szCs w:val="24"/>
                    </w:rPr>
                    <w:t xml:space="preserve"> </w:t>
                  </w:r>
                  <w:r w:rsidRPr="00D8521C">
                    <w:rPr>
                      <w:rFonts w:ascii="Times New Roman" w:hAnsi="Times New Roman" w:cs="Times New Roman"/>
                      <w:sz w:val="24"/>
                      <w:szCs w:val="24"/>
                    </w:rPr>
                    <w:t>būvdarbu organizēšana izmaksas 260 000</w:t>
                  </w:r>
                  <w:r w:rsidR="0029052B">
                    <w:rPr>
                      <w:rFonts w:ascii="Times New Roman" w:hAnsi="Times New Roman" w:cs="Times New Roman"/>
                      <w:sz w:val="24"/>
                      <w:szCs w:val="24"/>
                    </w:rPr>
                    <w:t> </w:t>
                  </w:r>
                  <w:r w:rsidRPr="00E900A0">
                    <w:rPr>
                      <w:rFonts w:ascii="Times New Roman" w:hAnsi="Times New Roman" w:cs="Times New Roman"/>
                      <w:i/>
                      <w:iCs/>
                      <w:sz w:val="24"/>
                      <w:szCs w:val="24"/>
                    </w:rPr>
                    <w:t>euro</w:t>
                  </w:r>
                  <w:r w:rsidRPr="00D8521C">
                    <w:rPr>
                      <w:rFonts w:ascii="Times New Roman" w:hAnsi="Times New Roman" w:cs="Times New Roman"/>
                      <w:sz w:val="24"/>
                      <w:szCs w:val="24"/>
                    </w:rPr>
                    <w:t>;</w:t>
                  </w:r>
                </w:p>
                <w:p w:rsidRPr="00D8521C" w:rsidR="000A7F7D" w:rsidP="00CE6666" w:rsidRDefault="000A7F7D" w14:paraId="0BDAD262" w14:textId="66FFBE96">
                  <w:pPr>
                    <w:spacing w:after="0" w:line="240" w:lineRule="auto"/>
                    <w:jc w:val="both"/>
                    <w:rPr>
                      <w:rFonts w:ascii="Times New Roman" w:hAnsi="Times New Roman" w:cs="Times New Roman"/>
                      <w:color w:val="4F81BD" w:themeColor="accent1"/>
                      <w:sz w:val="24"/>
                      <w:szCs w:val="24"/>
                    </w:rPr>
                  </w:pPr>
                  <w:r w:rsidRPr="00D8521C">
                    <w:rPr>
                      <w:rFonts w:ascii="Times New Roman" w:hAnsi="Times New Roman" w:cs="Times New Roman"/>
                      <w:sz w:val="24"/>
                      <w:szCs w:val="24"/>
                    </w:rPr>
                    <w:t>2022.</w:t>
                  </w:r>
                  <w:r w:rsidR="0029052B">
                    <w:rPr>
                      <w:rFonts w:ascii="Times New Roman" w:hAnsi="Times New Roman" w:cs="Times New Roman"/>
                      <w:sz w:val="24"/>
                      <w:szCs w:val="24"/>
                    </w:rPr>
                    <w:t> </w:t>
                  </w:r>
                  <w:r w:rsidRPr="00D8521C">
                    <w:rPr>
                      <w:rFonts w:ascii="Times New Roman" w:hAnsi="Times New Roman" w:cs="Times New Roman"/>
                      <w:sz w:val="24"/>
                      <w:szCs w:val="24"/>
                    </w:rPr>
                    <w:t>gadā 45 000 000</w:t>
                  </w:r>
                  <w:r w:rsidR="0029052B">
                    <w:rPr>
                      <w:rFonts w:ascii="Times New Roman" w:hAnsi="Times New Roman" w:cs="Times New Roman"/>
                      <w:sz w:val="24"/>
                      <w:szCs w:val="24"/>
                    </w:rPr>
                    <w:t> </w:t>
                  </w:r>
                  <w:r w:rsidRPr="00E900A0">
                    <w:rPr>
                      <w:rFonts w:ascii="Times New Roman" w:hAnsi="Times New Roman" w:cs="Times New Roman"/>
                      <w:i/>
                      <w:iCs/>
                      <w:sz w:val="24"/>
                      <w:szCs w:val="24"/>
                    </w:rPr>
                    <w:t>euro</w:t>
                  </w:r>
                  <w:r w:rsidRPr="00D8521C">
                    <w:rPr>
                      <w:rFonts w:ascii="Times New Roman" w:hAnsi="Times New Roman" w:cs="Times New Roman"/>
                      <w:sz w:val="24"/>
                      <w:szCs w:val="24"/>
                    </w:rPr>
                    <w:t xml:space="preserve"> - Būvdarbi, pārprojektēšana un autoruzraudzība </w:t>
                  </w:r>
                  <w:r w:rsidRPr="00D8521C" w:rsidR="00D8521C">
                    <w:rPr>
                      <w:rFonts w:ascii="Times New Roman" w:hAnsi="Times New Roman" w:cs="Times New Roman"/>
                      <w:sz w:val="24"/>
                      <w:szCs w:val="24"/>
                    </w:rPr>
                    <w:t>44</w:t>
                  </w:r>
                  <w:r w:rsidR="0029052B">
                    <w:rPr>
                      <w:rFonts w:ascii="Times New Roman" w:hAnsi="Times New Roman" w:cs="Times New Roman"/>
                      <w:sz w:val="24"/>
                      <w:szCs w:val="24"/>
                    </w:rPr>
                    <w:t> </w:t>
                  </w:r>
                  <w:r w:rsidRPr="00D8521C" w:rsidR="00D8521C">
                    <w:rPr>
                      <w:rFonts w:ascii="Times New Roman" w:hAnsi="Times New Roman" w:cs="Times New Roman"/>
                      <w:sz w:val="24"/>
                      <w:szCs w:val="24"/>
                    </w:rPr>
                    <w:t>090 000</w:t>
                  </w:r>
                  <w:r w:rsidR="0029052B">
                    <w:rPr>
                      <w:rFonts w:ascii="Times New Roman" w:hAnsi="Times New Roman" w:cs="Times New Roman"/>
                      <w:sz w:val="24"/>
                      <w:szCs w:val="24"/>
                    </w:rPr>
                    <w:t> </w:t>
                  </w:r>
                  <w:r w:rsidRPr="00E900A0">
                    <w:rPr>
                      <w:rFonts w:ascii="Times New Roman" w:hAnsi="Times New Roman" w:cs="Times New Roman"/>
                      <w:i/>
                      <w:iCs/>
                      <w:sz w:val="24"/>
                      <w:szCs w:val="24"/>
                    </w:rPr>
                    <w:t>euro</w:t>
                  </w:r>
                  <w:r w:rsidRPr="00D8521C">
                    <w:rPr>
                      <w:rFonts w:ascii="Times New Roman" w:hAnsi="Times New Roman" w:cs="Times New Roman"/>
                      <w:sz w:val="24"/>
                      <w:szCs w:val="24"/>
                    </w:rPr>
                    <w:t xml:space="preserve">, būvuzraudzības izmaksas  </w:t>
                  </w:r>
                  <w:r w:rsidRPr="00D8521C" w:rsidR="00D8521C">
                    <w:rPr>
                      <w:rFonts w:ascii="Times New Roman" w:hAnsi="Times New Roman" w:cs="Times New Roman"/>
                      <w:sz w:val="24"/>
                      <w:szCs w:val="24"/>
                    </w:rPr>
                    <w:t>650 000 </w:t>
                  </w:r>
                  <w:r w:rsidRPr="00E900A0">
                    <w:rPr>
                      <w:rFonts w:ascii="Times New Roman" w:hAnsi="Times New Roman" w:cs="Times New Roman"/>
                      <w:i/>
                      <w:iCs/>
                      <w:sz w:val="24"/>
                      <w:szCs w:val="24"/>
                    </w:rPr>
                    <w:t>euro</w:t>
                  </w:r>
                  <w:r w:rsidRPr="00D8521C">
                    <w:rPr>
                      <w:rFonts w:ascii="Times New Roman" w:hAnsi="Times New Roman" w:cs="Times New Roman"/>
                      <w:sz w:val="24"/>
                      <w:szCs w:val="24"/>
                    </w:rPr>
                    <w:t>, būvdarbu organizēšana izmaksas 260</w:t>
                  </w:r>
                  <w:r w:rsidR="0029052B">
                    <w:rPr>
                      <w:rFonts w:ascii="Times New Roman" w:hAnsi="Times New Roman" w:cs="Times New Roman"/>
                      <w:sz w:val="24"/>
                      <w:szCs w:val="24"/>
                    </w:rPr>
                    <w:t> </w:t>
                  </w:r>
                  <w:r w:rsidRPr="00D8521C">
                    <w:rPr>
                      <w:rFonts w:ascii="Times New Roman" w:hAnsi="Times New Roman" w:cs="Times New Roman"/>
                      <w:sz w:val="24"/>
                      <w:szCs w:val="24"/>
                    </w:rPr>
                    <w:t>000</w:t>
                  </w:r>
                  <w:r w:rsidR="0029052B">
                    <w:rPr>
                      <w:rFonts w:ascii="Times New Roman" w:hAnsi="Times New Roman" w:cs="Times New Roman"/>
                      <w:sz w:val="24"/>
                      <w:szCs w:val="24"/>
                    </w:rPr>
                    <w:t> </w:t>
                  </w:r>
                  <w:r w:rsidRPr="00E900A0">
                    <w:rPr>
                      <w:rFonts w:ascii="Times New Roman" w:hAnsi="Times New Roman" w:cs="Times New Roman"/>
                      <w:i/>
                      <w:iCs/>
                      <w:sz w:val="24"/>
                      <w:szCs w:val="24"/>
                    </w:rPr>
                    <w:t>euro</w:t>
                  </w:r>
                  <w:r w:rsidRPr="00D8521C">
                    <w:rPr>
                      <w:rFonts w:ascii="Times New Roman" w:hAnsi="Times New Roman" w:cs="Times New Roman"/>
                      <w:sz w:val="24"/>
                      <w:szCs w:val="24"/>
                    </w:rPr>
                    <w:t>;</w:t>
                  </w:r>
                </w:p>
                <w:p w:rsidRPr="00D8521C" w:rsidR="000A7F7D" w:rsidP="00CE6666" w:rsidRDefault="000A7F7D" w14:paraId="1F76ED67" w14:textId="3131C3EA">
                  <w:pPr>
                    <w:spacing w:after="0" w:line="240" w:lineRule="auto"/>
                    <w:jc w:val="both"/>
                    <w:rPr>
                      <w:rFonts w:ascii="Times New Roman" w:hAnsi="Times New Roman" w:cs="Times New Roman"/>
                      <w:sz w:val="24"/>
                      <w:szCs w:val="24"/>
                    </w:rPr>
                  </w:pPr>
                  <w:r w:rsidRPr="00D8521C">
                    <w:rPr>
                      <w:rFonts w:ascii="Times New Roman" w:hAnsi="Times New Roman" w:cs="Times New Roman"/>
                      <w:sz w:val="24"/>
                      <w:szCs w:val="24"/>
                    </w:rPr>
                    <w:t>2023.</w:t>
                  </w:r>
                  <w:r w:rsidR="0029052B">
                    <w:rPr>
                      <w:rFonts w:ascii="Times New Roman" w:hAnsi="Times New Roman" w:cs="Times New Roman"/>
                      <w:sz w:val="24"/>
                      <w:szCs w:val="24"/>
                    </w:rPr>
                    <w:t> </w:t>
                  </w:r>
                  <w:r w:rsidRPr="00D8521C">
                    <w:rPr>
                      <w:rFonts w:ascii="Times New Roman" w:hAnsi="Times New Roman" w:cs="Times New Roman"/>
                      <w:sz w:val="24"/>
                      <w:szCs w:val="24"/>
                    </w:rPr>
                    <w:t xml:space="preserve">gadā </w:t>
                  </w:r>
                  <w:r w:rsidRPr="00D8521C" w:rsidR="00D8521C">
                    <w:rPr>
                      <w:rFonts w:ascii="Times New Roman" w:hAnsi="Times New Roman" w:cs="Times New Roman"/>
                      <w:sz w:val="24"/>
                      <w:szCs w:val="24"/>
                    </w:rPr>
                    <w:t>41</w:t>
                  </w:r>
                  <w:r w:rsidR="0029052B">
                    <w:rPr>
                      <w:rFonts w:ascii="Times New Roman" w:hAnsi="Times New Roman" w:cs="Times New Roman"/>
                      <w:sz w:val="24"/>
                      <w:szCs w:val="24"/>
                    </w:rPr>
                    <w:t> </w:t>
                  </w:r>
                  <w:r w:rsidRPr="00D8521C" w:rsidR="00D8521C">
                    <w:rPr>
                      <w:rFonts w:ascii="Times New Roman" w:hAnsi="Times New Roman" w:cs="Times New Roman"/>
                      <w:sz w:val="24"/>
                      <w:szCs w:val="24"/>
                    </w:rPr>
                    <w:t>707 915</w:t>
                  </w:r>
                  <w:r w:rsidR="0029052B">
                    <w:rPr>
                      <w:rFonts w:ascii="Times New Roman" w:hAnsi="Times New Roman" w:cs="Times New Roman"/>
                      <w:sz w:val="24"/>
                      <w:szCs w:val="24"/>
                    </w:rPr>
                    <w:t> </w:t>
                  </w:r>
                  <w:r w:rsidRPr="00E900A0">
                    <w:rPr>
                      <w:rFonts w:ascii="Times New Roman" w:hAnsi="Times New Roman" w:cs="Times New Roman"/>
                      <w:i/>
                      <w:iCs/>
                      <w:sz w:val="24"/>
                      <w:szCs w:val="24"/>
                    </w:rPr>
                    <w:t>euro</w:t>
                  </w:r>
                  <w:r w:rsidRPr="00D8521C">
                    <w:rPr>
                      <w:rFonts w:ascii="Times New Roman" w:hAnsi="Times New Roman" w:cs="Times New Roman"/>
                      <w:sz w:val="24"/>
                      <w:szCs w:val="24"/>
                    </w:rPr>
                    <w:t xml:space="preserve"> - Būvdarbi, pārprojektēšana un autoruzraudzība </w:t>
                  </w:r>
                  <w:r w:rsidRPr="00D8521C" w:rsidR="00D8521C">
                    <w:rPr>
                      <w:rFonts w:ascii="Times New Roman" w:hAnsi="Times New Roman" w:cs="Times New Roman"/>
                      <w:sz w:val="24"/>
                      <w:szCs w:val="24"/>
                    </w:rPr>
                    <w:t>40</w:t>
                  </w:r>
                  <w:r w:rsidR="0029052B">
                    <w:rPr>
                      <w:rFonts w:ascii="Times New Roman" w:hAnsi="Times New Roman" w:cs="Times New Roman"/>
                      <w:sz w:val="24"/>
                      <w:szCs w:val="24"/>
                    </w:rPr>
                    <w:t> </w:t>
                  </w:r>
                  <w:r w:rsidRPr="00D8521C" w:rsidR="00D8521C">
                    <w:rPr>
                      <w:rFonts w:ascii="Times New Roman" w:hAnsi="Times New Roman" w:cs="Times New Roman"/>
                      <w:sz w:val="24"/>
                      <w:szCs w:val="24"/>
                    </w:rPr>
                    <w:t>897 915</w:t>
                  </w:r>
                  <w:r w:rsidR="0029052B">
                    <w:rPr>
                      <w:rFonts w:ascii="Times New Roman" w:hAnsi="Times New Roman" w:cs="Times New Roman"/>
                      <w:sz w:val="24"/>
                      <w:szCs w:val="24"/>
                    </w:rPr>
                    <w:t> </w:t>
                  </w:r>
                  <w:r w:rsidRPr="00E900A0">
                    <w:rPr>
                      <w:rFonts w:ascii="Times New Roman" w:hAnsi="Times New Roman" w:cs="Times New Roman"/>
                      <w:i/>
                      <w:iCs/>
                      <w:sz w:val="24"/>
                      <w:szCs w:val="24"/>
                    </w:rPr>
                    <w:t>euro</w:t>
                  </w:r>
                  <w:r w:rsidRPr="00D8521C">
                    <w:rPr>
                      <w:rFonts w:ascii="Times New Roman" w:hAnsi="Times New Roman" w:cs="Times New Roman"/>
                      <w:sz w:val="24"/>
                      <w:szCs w:val="24"/>
                    </w:rPr>
                    <w:t xml:space="preserve">, būvuzraudzības izmaksas  </w:t>
                  </w:r>
                  <w:r w:rsidRPr="00D8521C" w:rsidR="00D8521C">
                    <w:rPr>
                      <w:rFonts w:ascii="Times New Roman" w:hAnsi="Times New Roman" w:cs="Times New Roman"/>
                      <w:sz w:val="24"/>
                      <w:szCs w:val="24"/>
                    </w:rPr>
                    <w:t>600 000 </w:t>
                  </w:r>
                  <w:r w:rsidRPr="00E900A0">
                    <w:rPr>
                      <w:rFonts w:ascii="Times New Roman" w:hAnsi="Times New Roman" w:cs="Times New Roman"/>
                      <w:i/>
                      <w:iCs/>
                      <w:sz w:val="24"/>
                      <w:szCs w:val="24"/>
                    </w:rPr>
                    <w:t>euro</w:t>
                  </w:r>
                  <w:r w:rsidRPr="00D8521C">
                    <w:rPr>
                      <w:rFonts w:ascii="Times New Roman" w:hAnsi="Times New Roman" w:cs="Times New Roman"/>
                      <w:sz w:val="24"/>
                      <w:szCs w:val="24"/>
                    </w:rPr>
                    <w:t>, būvdarbu organizēšana izmaksas 210</w:t>
                  </w:r>
                  <w:r w:rsidR="0029052B">
                    <w:rPr>
                      <w:rFonts w:ascii="Times New Roman" w:hAnsi="Times New Roman" w:cs="Times New Roman"/>
                      <w:sz w:val="24"/>
                      <w:szCs w:val="24"/>
                    </w:rPr>
                    <w:t> </w:t>
                  </w:r>
                  <w:r w:rsidRPr="00D8521C">
                    <w:rPr>
                      <w:rFonts w:ascii="Times New Roman" w:hAnsi="Times New Roman" w:cs="Times New Roman"/>
                      <w:sz w:val="24"/>
                      <w:szCs w:val="24"/>
                    </w:rPr>
                    <w:t>000</w:t>
                  </w:r>
                  <w:r w:rsidR="0029052B">
                    <w:rPr>
                      <w:rFonts w:ascii="Times New Roman" w:hAnsi="Times New Roman" w:cs="Times New Roman"/>
                      <w:sz w:val="24"/>
                      <w:szCs w:val="24"/>
                    </w:rPr>
                    <w:t> </w:t>
                  </w:r>
                  <w:r w:rsidRPr="00E900A0">
                    <w:rPr>
                      <w:rFonts w:ascii="Times New Roman" w:hAnsi="Times New Roman" w:cs="Times New Roman"/>
                      <w:i/>
                      <w:iCs/>
                      <w:sz w:val="24"/>
                      <w:szCs w:val="24"/>
                    </w:rPr>
                    <w:t>euro</w:t>
                  </w:r>
                  <w:r w:rsidRPr="00D8521C">
                    <w:rPr>
                      <w:rFonts w:ascii="Times New Roman" w:hAnsi="Times New Roman" w:cs="Times New Roman"/>
                      <w:sz w:val="24"/>
                      <w:szCs w:val="24"/>
                    </w:rPr>
                    <w:t>;</w:t>
                  </w:r>
                </w:p>
                <w:p w:rsidRPr="00D8521C" w:rsidR="000A7F7D" w:rsidP="00CE6666" w:rsidRDefault="000A7F7D" w14:paraId="2994F0A0" w14:textId="3E7CCC62">
                  <w:pPr>
                    <w:spacing w:after="0" w:line="240" w:lineRule="auto"/>
                    <w:jc w:val="both"/>
                    <w:rPr>
                      <w:rFonts w:ascii="Times New Roman" w:hAnsi="Times New Roman" w:cs="Times New Roman"/>
                      <w:color w:val="4F81BD" w:themeColor="accent1"/>
                      <w:sz w:val="24"/>
                      <w:szCs w:val="24"/>
                    </w:rPr>
                  </w:pPr>
                  <w:r w:rsidRPr="00D8521C">
                    <w:rPr>
                      <w:rFonts w:ascii="Times New Roman" w:hAnsi="Times New Roman" w:cs="Times New Roman"/>
                      <w:sz w:val="24"/>
                      <w:szCs w:val="24"/>
                    </w:rPr>
                    <w:t>2024.</w:t>
                  </w:r>
                  <w:r w:rsidR="0029052B">
                    <w:rPr>
                      <w:rFonts w:ascii="Times New Roman" w:hAnsi="Times New Roman" w:cs="Times New Roman"/>
                      <w:sz w:val="24"/>
                      <w:szCs w:val="24"/>
                    </w:rPr>
                    <w:t> </w:t>
                  </w:r>
                  <w:r w:rsidRPr="00D8521C">
                    <w:rPr>
                      <w:rFonts w:ascii="Times New Roman" w:hAnsi="Times New Roman" w:cs="Times New Roman"/>
                      <w:sz w:val="24"/>
                      <w:szCs w:val="24"/>
                    </w:rPr>
                    <w:t xml:space="preserve">gadā </w:t>
                  </w:r>
                  <w:r w:rsidRPr="00D8521C" w:rsidR="00D8521C">
                    <w:rPr>
                      <w:rFonts w:ascii="Times New Roman" w:hAnsi="Times New Roman" w:cs="Times New Roman"/>
                      <w:sz w:val="24"/>
                      <w:szCs w:val="24"/>
                    </w:rPr>
                    <w:t>51</w:t>
                  </w:r>
                  <w:r w:rsidR="0029052B">
                    <w:rPr>
                      <w:rFonts w:ascii="Times New Roman" w:hAnsi="Times New Roman" w:cs="Times New Roman"/>
                      <w:sz w:val="24"/>
                      <w:szCs w:val="24"/>
                    </w:rPr>
                    <w:t> </w:t>
                  </w:r>
                  <w:r w:rsidRPr="00D8521C" w:rsidR="00D8521C">
                    <w:rPr>
                      <w:rFonts w:ascii="Times New Roman" w:hAnsi="Times New Roman" w:cs="Times New Roman"/>
                      <w:sz w:val="24"/>
                      <w:szCs w:val="24"/>
                    </w:rPr>
                    <w:t>352 248</w:t>
                  </w:r>
                  <w:r w:rsidR="0029052B">
                    <w:rPr>
                      <w:rFonts w:ascii="Times New Roman" w:hAnsi="Times New Roman" w:cs="Times New Roman"/>
                      <w:sz w:val="24"/>
                      <w:szCs w:val="24"/>
                    </w:rPr>
                    <w:t> </w:t>
                  </w:r>
                  <w:r w:rsidRPr="00E900A0">
                    <w:rPr>
                      <w:rFonts w:ascii="Times New Roman" w:hAnsi="Times New Roman" w:cs="Times New Roman"/>
                      <w:i/>
                      <w:iCs/>
                      <w:sz w:val="24"/>
                      <w:szCs w:val="24"/>
                    </w:rPr>
                    <w:t>euro</w:t>
                  </w:r>
                  <w:r w:rsidRPr="00D8521C">
                    <w:rPr>
                      <w:rFonts w:ascii="Times New Roman" w:hAnsi="Times New Roman" w:cs="Times New Roman"/>
                      <w:sz w:val="24"/>
                      <w:szCs w:val="24"/>
                    </w:rPr>
                    <w:t xml:space="preserve"> - Būvdarbi, pārprojektēšana un autoruzraudzība </w:t>
                  </w:r>
                  <w:r w:rsidRPr="00D8521C" w:rsidR="00D8521C">
                    <w:rPr>
                      <w:rFonts w:ascii="Times New Roman" w:hAnsi="Times New Roman" w:cs="Times New Roman"/>
                      <w:sz w:val="24"/>
                      <w:szCs w:val="24"/>
                    </w:rPr>
                    <w:t>44</w:t>
                  </w:r>
                  <w:r w:rsidR="0029052B">
                    <w:rPr>
                      <w:rFonts w:ascii="Times New Roman" w:hAnsi="Times New Roman" w:cs="Times New Roman"/>
                      <w:sz w:val="24"/>
                      <w:szCs w:val="24"/>
                    </w:rPr>
                    <w:t> </w:t>
                  </w:r>
                  <w:r w:rsidRPr="00D8521C" w:rsidR="00D8521C">
                    <w:rPr>
                      <w:rFonts w:ascii="Times New Roman" w:hAnsi="Times New Roman" w:cs="Times New Roman"/>
                      <w:sz w:val="24"/>
                      <w:szCs w:val="24"/>
                    </w:rPr>
                    <w:t>336 323</w:t>
                  </w:r>
                  <w:r w:rsidR="0029052B">
                    <w:rPr>
                      <w:rFonts w:ascii="Times New Roman" w:hAnsi="Times New Roman" w:cs="Times New Roman"/>
                      <w:sz w:val="24"/>
                      <w:szCs w:val="24"/>
                    </w:rPr>
                    <w:t> </w:t>
                  </w:r>
                  <w:r w:rsidRPr="00E900A0">
                    <w:rPr>
                      <w:rFonts w:ascii="Times New Roman" w:hAnsi="Times New Roman" w:cs="Times New Roman"/>
                      <w:i/>
                      <w:iCs/>
                      <w:sz w:val="24"/>
                      <w:szCs w:val="24"/>
                    </w:rPr>
                    <w:t>euro</w:t>
                  </w:r>
                  <w:r w:rsidRPr="00D8521C">
                    <w:rPr>
                      <w:rFonts w:ascii="Times New Roman" w:hAnsi="Times New Roman" w:cs="Times New Roman"/>
                      <w:sz w:val="24"/>
                      <w:szCs w:val="24"/>
                    </w:rPr>
                    <w:t xml:space="preserve">, būvuzraudzības izmaksas  </w:t>
                  </w:r>
                  <w:r w:rsidRPr="00D8521C" w:rsidR="00D8521C">
                    <w:rPr>
                      <w:rFonts w:ascii="Times New Roman" w:hAnsi="Times New Roman" w:cs="Times New Roman"/>
                      <w:sz w:val="24"/>
                      <w:szCs w:val="24"/>
                    </w:rPr>
                    <w:t>819 934 </w:t>
                  </w:r>
                  <w:r w:rsidRPr="00E900A0">
                    <w:rPr>
                      <w:rFonts w:ascii="Times New Roman" w:hAnsi="Times New Roman" w:cs="Times New Roman"/>
                      <w:i/>
                      <w:iCs/>
                      <w:sz w:val="24"/>
                      <w:szCs w:val="24"/>
                    </w:rPr>
                    <w:t>euro</w:t>
                  </w:r>
                  <w:r w:rsidRPr="00D8521C">
                    <w:rPr>
                      <w:rFonts w:ascii="Times New Roman" w:hAnsi="Times New Roman" w:cs="Times New Roman"/>
                      <w:sz w:val="24"/>
                      <w:szCs w:val="24"/>
                    </w:rPr>
                    <w:t xml:space="preserve">, būvdarbu organizēšana izmaksas </w:t>
                  </w:r>
                  <w:r w:rsidRPr="00D8521C" w:rsidR="00D8521C">
                    <w:rPr>
                      <w:rFonts w:ascii="Times New Roman" w:hAnsi="Times New Roman" w:cs="Times New Roman"/>
                      <w:sz w:val="24"/>
                      <w:szCs w:val="24"/>
                    </w:rPr>
                    <w:t>300 000</w:t>
                  </w:r>
                  <w:r w:rsidR="0029052B">
                    <w:rPr>
                      <w:rFonts w:ascii="Times New Roman" w:hAnsi="Times New Roman" w:cs="Times New Roman"/>
                      <w:sz w:val="24"/>
                      <w:szCs w:val="24"/>
                    </w:rPr>
                    <w:t> </w:t>
                  </w:r>
                  <w:r w:rsidRPr="00E900A0">
                    <w:rPr>
                      <w:rFonts w:ascii="Times New Roman" w:hAnsi="Times New Roman" w:cs="Times New Roman"/>
                      <w:i/>
                      <w:iCs/>
                      <w:sz w:val="24"/>
                      <w:szCs w:val="24"/>
                    </w:rPr>
                    <w:t>euro</w:t>
                  </w:r>
                  <w:r w:rsidR="00E900A0">
                    <w:rPr>
                      <w:rFonts w:ascii="Times New Roman" w:hAnsi="Times New Roman" w:cs="Times New Roman"/>
                      <w:i/>
                      <w:iCs/>
                      <w:sz w:val="24"/>
                      <w:szCs w:val="24"/>
                    </w:rPr>
                    <w:t xml:space="preserve">, </w:t>
                  </w:r>
                  <w:r w:rsidRPr="00E900A0" w:rsidR="00E900A0">
                    <w:rPr>
                      <w:rFonts w:ascii="Times New Roman" w:hAnsi="Times New Roman" w:cs="Times New Roman"/>
                      <w:sz w:val="24"/>
                      <w:szCs w:val="24"/>
                    </w:rPr>
                    <w:t xml:space="preserve">aprīkojuma iegādes izmaksas </w:t>
                  </w:r>
                  <w:r w:rsidRPr="00E900A0" w:rsidR="00E900A0">
                    <w:t xml:space="preserve"> </w:t>
                  </w:r>
                  <w:r w:rsidRPr="00E900A0" w:rsidR="00E900A0">
                    <w:rPr>
                      <w:rFonts w:ascii="Times New Roman" w:hAnsi="Times New Roman" w:cs="Times New Roman"/>
                      <w:sz w:val="24"/>
                      <w:szCs w:val="24"/>
                    </w:rPr>
                    <w:t>5 895 991</w:t>
                  </w:r>
                  <w:r w:rsidR="00E900A0">
                    <w:rPr>
                      <w:rFonts w:ascii="Times New Roman" w:hAnsi="Times New Roman" w:cs="Times New Roman"/>
                      <w:i/>
                      <w:iCs/>
                      <w:sz w:val="24"/>
                      <w:szCs w:val="24"/>
                    </w:rPr>
                    <w:t xml:space="preserve"> euro</w:t>
                  </w:r>
                  <w:r w:rsidRPr="00D8521C" w:rsidR="00D8521C">
                    <w:rPr>
                      <w:rFonts w:ascii="Times New Roman" w:hAnsi="Times New Roman" w:cs="Times New Roman"/>
                      <w:sz w:val="24"/>
                      <w:szCs w:val="24"/>
                    </w:rPr>
                    <w:t>.</w:t>
                  </w:r>
                </w:p>
                <w:p w:rsidRPr="00D21404" w:rsidR="000A7F7D" w:rsidP="00383633" w:rsidRDefault="000A7F7D" w14:paraId="18727E83" w14:textId="136217A4">
                  <w:pPr>
                    <w:spacing w:after="0" w:line="240" w:lineRule="auto"/>
                    <w:ind w:firstLine="357"/>
                    <w:jc w:val="both"/>
                    <w:rPr>
                      <w:rFonts w:ascii="Times New Roman" w:hAnsi="Times New Roman"/>
                      <w:sz w:val="24"/>
                      <w:szCs w:val="24"/>
                    </w:rPr>
                  </w:pPr>
                  <w:r w:rsidRPr="00D21404">
                    <w:rPr>
                      <w:rFonts w:ascii="Times New Roman" w:hAnsi="Times New Roman" w:cs="Times New Roman"/>
                      <w:sz w:val="24"/>
                      <w:szCs w:val="24"/>
                    </w:rPr>
                    <w:t xml:space="preserve">Ņemot vērā TNA pamatkapitālā ieguldītā finansējuma novirzīšanu jaunā </w:t>
                  </w:r>
                  <w:r w:rsidRPr="00D21404" w:rsidR="00047817">
                    <w:rPr>
                      <w:rFonts w:ascii="Times New Roman" w:hAnsi="Times New Roman" w:cs="Times New Roman"/>
                      <w:sz w:val="24"/>
                      <w:szCs w:val="24"/>
                    </w:rPr>
                    <w:t>Liepāj</w:t>
                  </w:r>
                  <w:r w:rsidR="00047817">
                    <w:rPr>
                      <w:rFonts w:ascii="Times New Roman" w:hAnsi="Times New Roman" w:cs="Times New Roman"/>
                      <w:sz w:val="24"/>
                      <w:szCs w:val="24"/>
                    </w:rPr>
                    <w:t>as</w:t>
                  </w:r>
                  <w:r w:rsidRPr="00D21404" w:rsidR="00047817">
                    <w:rPr>
                      <w:rFonts w:ascii="Times New Roman" w:hAnsi="Times New Roman" w:cs="Times New Roman"/>
                      <w:sz w:val="24"/>
                      <w:szCs w:val="24"/>
                    </w:rPr>
                    <w:t xml:space="preserve"> </w:t>
                  </w:r>
                  <w:r w:rsidRPr="00D21404">
                    <w:rPr>
                      <w:rFonts w:ascii="Times New Roman" w:hAnsi="Times New Roman" w:cs="Times New Roman"/>
                      <w:sz w:val="24"/>
                      <w:szCs w:val="24"/>
                    </w:rPr>
                    <w:t xml:space="preserve">cietuma būvniecībai </w:t>
                  </w:r>
                  <w:r w:rsidRPr="000D3308" w:rsidR="000D3308">
                    <w:rPr>
                      <w:rFonts w:ascii="Times New Roman" w:hAnsi="Times New Roman" w:cs="Times New Roman"/>
                      <w:sz w:val="24"/>
                      <w:szCs w:val="24"/>
                    </w:rPr>
                    <w:t>2020.</w:t>
                  </w:r>
                  <w:r w:rsidR="0029052B">
                    <w:rPr>
                      <w:rFonts w:ascii="Times New Roman" w:hAnsi="Times New Roman" w:cs="Times New Roman"/>
                      <w:sz w:val="24"/>
                      <w:szCs w:val="24"/>
                    </w:rPr>
                    <w:t> </w:t>
                  </w:r>
                  <w:r w:rsidRPr="000D3308" w:rsidR="000D3308">
                    <w:rPr>
                      <w:rFonts w:ascii="Times New Roman" w:hAnsi="Times New Roman" w:cs="Times New Roman"/>
                      <w:sz w:val="24"/>
                      <w:szCs w:val="24"/>
                    </w:rPr>
                    <w:t>gadā 140</w:t>
                  </w:r>
                  <w:r w:rsidR="0029052B">
                    <w:rPr>
                      <w:rFonts w:ascii="Times New Roman" w:hAnsi="Times New Roman" w:cs="Times New Roman"/>
                      <w:sz w:val="24"/>
                      <w:szCs w:val="24"/>
                    </w:rPr>
                    <w:t> </w:t>
                  </w:r>
                  <w:r w:rsidRPr="000D3308" w:rsidR="000D3308">
                    <w:rPr>
                      <w:rFonts w:ascii="Times New Roman" w:hAnsi="Times New Roman" w:cs="Times New Roman"/>
                      <w:sz w:val="24"/>
                      <w:szCs w:val="24"/>
                    </w:rPr>
                    <w:t>000</w:t>
                  </w:r>
                  <w:r w:rsidR="0029052B">
                    <w:rPr>
                      <w:rFonts w:ascii="Times New Roman" w:hAnsi="Times New Roman" w:cs="Times New Roman"/>
                      <w:sz w:val="24"/>
                      <w:szCs w:val="24"/>
                    </w:rPr>
                    <w:t> </w:t>
                  </w:r>
                  <w:r w:rsidRPr="00E900A0" w:rsidR="000D3308">
                    <w:rPr>
                      <w:rFonts w:ascii="Times New Roman" w:hAnsi="Times New Roman" w:cs="Times New Roman"/>
                      <w:i/>
                      <w:iCs/>
                      <w:sz w:val="24"/>
                      <w:szCs w:val="24"/>
                    </w:rPr>
                    <w:t>euro</w:t>
                  </w:r>
                  <w:r w:rsidRPr="000D3308" w:rsidR="000D3308">
                    <w:rPr>
                      <w:rFonts w:ascii="Times New Roman" w:hAnsi="Times New Roman" w:cs="Times New Roman"/>
                      <w:sz w:val="24"/>
                      <w:szCs w:val="24"/>
                    </w:rPr>
                    <w:t xml:space="preserve"> apmērā, 2021.</w:t>
                  </w:r>
                  <w:r w:rsidR="0029052B">
                    <w:rPr>
                      <w:rFonts w:ascii="Times New Roman" w:hAnsi="Times New Roman" w:cs="Times New Roman"/>
                      <w:sz w:val="24"/>
                      <w:szCs w:val="24"/>
                    </w:rPr>
                    <w:t> </w:t>
                  </w:r>
                  <w:r w:rsidRPr="000D3308" w:rsidR="000D3308">
                    <w:rPr>
                      <w:rFonts w:ascii="Times New Roman" w:hAnsi="Times New Roman" w:cs="Times New Roman"/>
                      <w:sz w:val="24"/>
                      <w:szCs w:val="24"/>
                    </w:rPr>
                    <w:t>gadā 8</w:t>
                  </w:r>
                  <w:r w:rsidR="0029052B">
                    <w:rPr>
                      <w:rFonts w:ascii="Times New Roman" w:hAnsi="Times New Roman" w:cs="Times New Roman"/>
                      <w:sz w:val="24"/>
                      <w:szCs w:val="24"/>
                    </w:rPr>
                    <w:t> </w:t>
                  </w:r>
                  <w:r w:rsidRPr="000D3308" w:rsidR="000D3308">
                    <w:rPr>
                      <w:rFonts w:ascii="Times New Roman" w:hAnsi="Times New Roman" w:cs="Times New Roman"/>
                      <w:sz w:val="24"/>
                      <w:szCs w:val="24"/>
                    </w:rPr>
                    <w:t>638</w:t>
                  </w:r>
                  <w:r w:rsidR="0029052B">
                    <w:rPr>
                      <w:rFonts w:ascii="Times New Roman" w:hAnsi="Times New Roman" w:cs="Times New Roman"/>
                      <w:sz w:val="24"/>
                      <w:szCs w:val="24"/>
                    </w:rPr>
                    <w:t> </w:t>
                  </w:r>
                  <w:r w:rsidRPr="000D3308" w:rsidR="000D3308">
                    <w:rPr>
                      <w:rFonts w:ascii="Times New Roman" w:hAnsi="Times New Roman" w:cs="Times New Roman"/>
                      <w:sz w:val="24"/>
                      <w:szCs w:val="24"/>
                    </w:rPr>
                    <w:t>135</w:t>
                  </w:r>
                  <w:r w:rsidR="0029052B">
                    <w:rPr>
                      <w:rFonts w:ascii="Times New Roman" w:hAnsi="Times New Roman" w:cs="Times New Roman"/>
                      <w:sz w:val="24"/>
                      <w:szCs w:val="24"/>
                    </w:rPr>
                    <w:t> </w:t>
                  </w:r>
                  <w:r w:rsidRPr="00E900A0" w:rsidR="000D3308">
                    <w:rPr>
                      <w:rFonts w:ascii="Times New Roman" w:hAnsi="Times New Roman" w:cs="Times New Roman"/>
                      <w:i/>
                      <w:iCs/>
                      <w:sz w:val="24"/>
                      <w:szCs w:val="24"/>
                    </w:rPr>
                    <w:t>euro</w:t>
                  </w:r>
                  <w:r w:rsidRPr="000D3308" w:rsidR="000D3308">
                    <w:rPr>
                      <w:rFonts w:ascii="Times New Roman" w:hAnsi="Times New Roman" w:cs="Times New Roman"/>
                      <w:sz w:val="24"/>
                      <w:szCs w:val="24"/>
                    </w:rPr>
                    <w:t xml:space="preserve"> apmērā un 2023.</w:t>
                  </w:r>
                  <w:r w:rsidR="0029052B">
                    <w:rPr>
                      <w:rFonts w:ascii="Times New Roman" w:hAnsi="Times New Roman" w:cs="Times New Roman"/>
                      <w:sz w:val="24"/>
                      <w:szCs w:val="24"/>
                    </w:rPr>
                    <w:t> </w:t>
                  </w:r>
                  <w:r w:rsidRPr="000D3308" w:rsidR="000D3308">
                    <w:rPr>
                      <w:rFonts w:ascii="Times New Roman" w:hAnsi="Times New Roman" w:cs="Times New Roman"/>
                      <w:sz w:val="24"/>
                      <w:szCs w:val="24"/>
                    </w:rPr>
                    <w:t>gadā 2</w:t>
                  </w:r>
                  <w:r w:rsidR="0029052B">
                    <w:rPr>
                      <w:rFonts w:ascii="Times New Roman" w:hAnsi="Times New Roman" w:cs="Times New Roman"/>
                      <w:sz w:val="24"/>
                      <w:szCs w:val="24"/>
                    </w:rPr>
                    <w:t> </w:t>
                  </w:r>
                  <w:r w:rsidRPr="000D3308" w:rsidR="000D3308">
                    <w:rPr>
                      <w:rFonts w:ascii="Times New Roman" w:hAnsi="Times New Roman" w:cs="Times New Roman"/>
                      <w:sz w:val="24"/>
                      <w:szCs w:val="24"/>
                    </w:rPr>
                    <w:t>311</w:t>
                  </w:r>
                  <w:r w:rsidR="0029052B">
                    <w:rPr>
                      <w:rFonts w:ascii="Times New Roman" w:hAnsi="Times New Roman" w:cs="Times New Roman"/>
                      <w:sz w:val="24"/>
                      <w:szCs w:val="24"/>
                    </w:rPr>
                    <w:t> </w:t>
                  </w:r>
                  <w:r w:rsidRPr="000D3308" w:rsidR="000D3308">
                    <w:rPr>
                      <w:rFonts w:ascii="Times New Roman" w:hAnsi="Times New Roman" w:cs="Times New Roman"/>
                      <w:sz w:val="24"/>
                      <w:szCs w:val="24"/>
                    </w:rPr>
                    <w:t>069</w:t>
                  </w:r>
                  <w:r w:rsidR="0029052B">
                    <w:rPr>
                      <w:rFonts w:ascii="Times New Roman" w:hAnsi="Times New Roman" w:cs="Times New Roman"/>
                      <w:sz w:val="24"/>
                      <w:szCs w:val="24"/>
                    </w:rPr>
                    <w:t> </w:t>
                  </w:r>
                  <w:r w:rsidRPr="00E900A0" w:rsidR="000D3308">
                    <w:rPr>
                      <w:rFonts w:ascii="Times New Roman" w:hAnsi="Times New Roman" w:cs="Times New Roman"/>
                      <w:i/>
                      <w:iCs/>
                      <w:sz w:val="24"/>
                      <w:szCs w:val="24"/>
                    </w:rPr>
                    <w:t>euro</w:t>
                  </w:r>
                  <w:r w:rsidRPr="000D3308" w:rsidR="000D3308">
                    <w:rPr>
                      <w:rFonts w:ascii="Times New Roman" w:hAnsi="Times New Roman" w:cs="Times New Roman"/>
                      <w:sz w:val="24"/>
                      <w:szCs w:val="24"/>
                    </w:rPr>
                    <w:t xml:space="preserve"> apmērā</w:t>
                  </w:r>
                  <w:r w:rsidRPr="00D21404">
                    <w:rPr>
                      <w:rFonts w:ascii="Times New Roman" w:hAnsi="Times New Roman" w:cs="Times New Roman"/>
                      <w:sz w:val="24"/>
                      <w:szCs w:val="24"/>
                    </w:rPr>
                    <w:t xml:space="preserve">, </w:t>
                  </w:r>
                  <w:r w:rsidRPr="00D21404">
                    <w:rPr>
                      <w:rFonts w:ascii="Times New Roman" w:hAnsi="Times New Roman"/>
                      <w:sz w:val="24"/>
                      <w:szCs w:val="24"/>
                    </w:rPr>
                    <w:t xml:space="preserve">Tieslietu ministrijas budžeta apakšprogrammā 04.02.00 "Ieslodzījuma vietu būvniecība" </w:t>
                  </w:r>
                  <w:r w:rsidRPr="00D21404">
                    <w:rPr>
                      <w:rFonts w:ascii="Times New Roman" w:hAnsi="Times New Roman"/>
                      <w:b/>
                      <w:bCs/>
                      <w:sz w:val="24"/>
                      <w:szCs w:val="24"/>
                    </w:rPr>
                    <w:t xml:space="preserve">ilgtermiņa saistību pasākumam </w:t>
                  </w:r>
                  <w:r w:rsidRPr="00D21404">
                    <w:rPr>
                      <w:rFonts w:ascii="Times New Roman" w:hAnsi="Times New Roman"/>
                      <w:b/>
                      <w:bCs/>
                      <w:sz w:val="24"/>
                      <w:szCs w:val="24"/>
                    </w:rPr>
                    <w:lastRenderedPageBreak/>
                    <w:t>"Jauna cietuma būvniecība Liepājā"</w:t>
                  </w:r>
                  <w:r w:rsidRPr="00D21404">
                    <w:rPr>
                      <w:rFonts w:ascii="Times New Roman" w:hAnsi="Times New Roman"/>
                      <w:sz w:val="24"/>
                      <w:szCs w:val="24"/>
                    </w:rPr>
                    <w:t xml:space="preserve"> finansējums ir jāparedz šādā apmērā:</w:t>
                  </w:r>
                </w:p>
                <w:p w:rsidRPr="00D21404" w:rsidR="000A7F7D" w:rsidP="009C24C7" w:rsidRDefault="000A7F7D" w14:paraId="2ED93FF2" w14:textId="35319BFC">
                  <w:pPr>
                    <w:spacing w:after="0" w:line="240" w:lineRule="auto"/>
                    <w:jc w:val="both"/>
                    <w:rPr>
                      <w:rFonts w:ascii="Times New Roman" w:hAnsi="Times New Roman" w:cs="Times New Roman"/>
                      <w:sz w:val="24"/>
                      <w:szCs w:val="24"/>
                    </w:rPr>
                  </w:pPr>
                  <w:r w:rsidRPr="00D21404">
                    <w:rPr>
                      <w:rFonts w:ascii="Times New Roman" w:hAnsi="Times New Roman" w:cs="Times New Roman"/>
                      <w:b/>
                      <w:bCs/>
                      <w:sz w:val="24"/>
                      <w:szCs w:val="24"/>
                    </w:rPr>
                    <w:t>2022.</w:t>
                  </w:r>
                  <w:r w:rsidR="0029052B">
                    <w:rPr>
                      <w:rFonts w:ascii="Times New Roman" w:hAnsi="Times New Roman" w:cs="Times New Roman"/>
                      <w:b/>
                      <w:bCs/>
                      <w:sz w:val="24"/>
                      <w:szCs w:val="24"/>
                    </w:rPr>
                    <w:t> </w:t>
                  </w:r>
                  <w:r w:rsidRPr="00D21404">
                    <w:rPr>
                      <w:rFonts w:ascii="Times New Roman" w:hAnsi="Times New Roman" w:cs="Times New Roman"/>
                      <w:b/>
                      <w:bCs/>
                      <w:sz w:val="24"/>
                      <w:szCs w:val="24"/>
                    </w:rPr>
                    <w:t>gadā</w:t>
                  </w:r>
                  <w:r w:rsidRPr="00D21404">
                    <w:rPr>
                      <w:rFonts w:ascii="Times New Roman" w:hAnsi="Times New Roman" w:cs="Times New Roman"/>
                      <w:sz w:val="24"/>
                      <w:szCs w:val="24"/>
                    </w:rPr>
                    <w:t xml:space="preserve"> 45 000 000</w:t>
                  </w:r>
                  <w:r w:rsidR="0029052B">
                    <w:rPr>
                      <w:rFonts w:ascii="Times New Roman" w:hAnsi="Times New Roman" w:cs="Times New Roman"/>
                      <w:sz w:val="24"/>
                      <w:szCs w:val="24"/>
                    </w:rPr>
                    <w:t> </w:t>
                  </w:r>
                  <w:r w:rsidRPr="00E900A0">
                    <w:rPr>
                      <w:rFonts w:ascii="Times New Roman" w:hAnsi="Times New Roman" w:cs="Times New Roman"/>
                      <w:i/>
                      <w:iCs/>
                      <w:sz w:val="24"/>
                      <w:szCs w:val="24"/>
                    </w:rPr>
                    <w:t>euro</w:t>
                  </w:r>
                  <w:r w:rsidRPr="00D21404">
                    <w:rPr>
                      <w:rFonts w:ascii="Times New Roman" w:hAnsi="Times New Roman" w:cs="Times New Roman"/>
                      <w:sz w:val="24"/>
                      <w:szCs w:val="24"/>
                    </w:rPr>
                    <w:t>;</w:t>
                  </w:r>
                </w:p>
                <w:p w:rsidRPr="00D21404" w:rsidR="000A7F7D" w:rsidP="009C24C7" w:rsidRDefault="000A7F7D" w14:paraId="5F7701BA" w14:textId="05E9193E">
                  <w:pPr>
                    <w:spacing w:after="0" w:line="240" w:lineRule="auto"/>
                    <w:jc w:val="both"/>
                    <w:rPr>
                      <w:rFonts w:ascii="Times New Roman" w:hAnsi="Times New Roman" w:cs="Times New Roman"/>
                      <w:sz w:val="24"/>
                      <w:szCs w:val="24"/>
                    </w:rPr>
                  </w:pPr>
                  <w:r w:rsidRPr="00D21404">
                    <w:rPr>
                      <w:rFonts w:ascii="Times New Roman" w:hAnsi="Times New Roman" w:cs="Times New Roman"/>
                      <w:b/>
                      <w:bCs/>
                      <w:sz w:val="24"/>
                      <w:szCs w:val="24"/>
                    </w:rPr>
                    <w:t>2023.</w:t>
                  </w:r>
                  <w:r w:rsidR="0029052B">
                    <w:rPr>
                      <w:rFonts w:ascii="Times New Roman" w:hAnsi="Times New Roman" w:cs="Times New Roman"/>
                      <w:b/>
                      <w:bCs/>
                      <w:sz w:val="24"/>
                      <w:szCs w:val="24"/>
                    </w:rPr>
                    <w:t> </w:t>
                  </w:r>
                  <w:r w:rsidRPr="00D21404">
                    <w:rPr>
                      <w:rFonts w:ascii="Times New Roman" w:hAnsi="Times New Roman" w:cs="Times New Roman"/>
                      <w:b/>
                      <w:bCs/>
                      <w:sz w:val="24"/>
                      <w:szCs w:val="24"/>
                    </w:rPr>
                    <w:t>gadā</w:t>
                  </w:r>
                  <w:r w:rsidRPr="00D21404">
                    <w:rPr>
                      <w:rFonts w:ascii="Times New Roman" w:hAnsi="Times New Roman" w:cs="Times New Roman"/>
                      <w:sz w:val="24"/>
                      <w:szCs w:val="24"/>
                    </w:rPr>
                    <w:t xml:space="preserve"> </w:t>
                  </w:r>
                  <w:r w:rsidRPr="000D3308" w:rsidR="000D3308">
                    <w:rPr>
                      <w:rFonts w:ascii="Times New Roman" w:hAnsi="Times New Roman" w:cs="Times New Roman"/>
                      <w:sz w:val="24"/>
                      <w:szCs w:val="24"/>
                    </w:rPr>
                    <w:t>39</w:t>
                  </w:r>
                  <w:r w:rsidR="0029052B">
                    <w:rPr>
                      <w:rFonts w:ascii="Times New Roman" w:hAnsi="Times New Roman" w:cs="Times New Roman"/>
                      <w:sz w:val="24"/>
                      <w:szCs w:val="24"/>
                    </w:rPr>
                    <w:t> </w:t>
                  </w:r>
                  <w:r w:rsidRPr="000D3308" w:rsidR="000D3308">
                    <w:rPr>
                      <w:rFonts w:ascii="Times New Roman" w:hAnsi="Times New Roman" w:cs="Times New Roman"/>
                      <w:sz w:val="24"/>
                      <w:szCs w:val="24"/>
                    </w:rPr>
                    <w:t>396</w:t>
                  </w:r>
                  <w:r w:rsidR="0029052B">
                    <w:rPr>
                      <w:rFonts w:ascii="Times New Roman" w:hAnsi="Times New Roman" w:cs="Times New Roman"/>
                      <w:sz w:val="24"/>
                      <w:szCs w:val="24"/>
                    </w:rPr>
                    <w:t> </w:t>
                  </w:r>
                  <w:r w:rsidRPr="000D3308" w:rsidR="000D3308">
                    <w:rPr>
                      <w:rFonts w:ascii="Times New Roman" w:hAnsi="Times New Roman" w:cs="Times New Roman"/>
                      <w:sz w:val="24"/>
                      <w:szCs w:val="24"/>
                    </w:rPr>
                    <w:t>846</w:t>
                  </w:r>
                  <w:r w:rsidR="0029052B">
                    <w:rPr>
                      <w:rFonts w:ascii="Times New Roman" w:hAnsi="Times New Roman" w:cs="Times New Roman"/>
                      <w:sz w:val="24"/>
                      <w:szCs w:val="24"/>
                    </w:rPr>
                    <w:t> </w:t>
                  </w:r>
                  <w:r w:rsidRPr="00E900A0">
                    <w:rPr>
                      <w:rFonts w:ascii="Times New Roman" w:hAnsi="Times New Roman" w:cs="Times New Roman"/>
                      <w:i/>
                      <w:iCs/>
                      <w:sz w:val="24"/>
                      <w:szCs w:val="24"/>
                    </w:rPr>
                    <w:t>euro</w:t>
                  </w:r>
                  <w:r w:rsidR="0029052B">
                    <w:rPr>
                      <w:rFonts w:ascii="Times New Roman" w:hAnsi="Times New Roman" w:cs="Times New Roman"/>
                      <w:sz w:val="24"/>
                      <w:szCs w:val="24"/>
                    </w:rPr>
                    <w:t>;</w:t>
                  </w:r>
                </w:p>
                <w:p w:rsidRPr="00D21404" w:rsidR="000A7F7D" w:rsidP="009C24C7" w:rsidRDefault="000A7F7D" w14:paraId="738A1C1A" w14:textId="0D0F13C9">
                  <w:pPr>
                    <w:spacing w:after="0" w:line="240" w:lineRule="auto"/>
                    <w:jc w:val="both"/>
                    <w:rPr>
                      <w:rFonts w:ascii="Times New Roman" w:hAnsi="Times New Roman" w:cs="Times New Roman"/>
                      <w:sz w:val="24"/>
                      <w:szCs w:val="24"/>
                    </w:rPr>
                  </w:pPr>
                  <w:r w:rsidRPr="00D21404">
                    <w:rPr>
                      <w:rFonts w:ascii="Times New Roman" w:hAnsi="Times New Roman" w:cs="Times New Roman"/>
                      <w:b/>
                      <w:bCs/>
                      <w:sz w:val="24"/>
                      <w:szCs w:val="24"/>
                    </w:rPr>
                    <w:t>2024.</w:t>
                  </w:r>
                  <w:r w:rsidR="0029052B">
                    <w:rPr>
                      <w:rFonts w:ascii="Times New Roman" w:hAnsi="Times New Roman" w:cs="Times New Roman"/>
                      <w:b/>
                      <w:bCs/>
                      <w:sz w:val="24"/>
                      <w:szCs w:val="24"/>
                    </w:rPr>
                    <w:t> </w:t>
                  </w:r>
                  <w:r w:rsidRPr="00D21404">
                    <w:rPr>
                      <w:rFonts w:ascii="Times New Roman" w:hAnsi="Times New Roman" w:cs="Times New Roman"/>
                      <w:b/>
                      <w:bCs/>
                      <w:sz w:val="24"/>
                      <w:szCs w:val="24"/>
                    </w:rPr>
                    <w:t>gadā</w:t>
                  </w:r>
                  <w:r w:rsidRPr="00D21404">
                    <w:rPr>
                      <w:rFonts w:ascii="Times New Roman" w:hAnsi="Times New Roman" w:cs="Times New Roman"/>
                      <w:sz w:val="24"/>
                      <w:szCs w:val="24"/>
                    </w:rPr>
                    <w:t xml:space="preserve"> </w:t>
                  </w:r>
                  <w:r w:rsidRPr="000D3308" w:rsidR="000D3308">
                    <w:rPr>
                      <w:rFonts w:ascii="Times New Roman" w:hAnsi="Times New Roman" w:cs="Times New Roman"/>
                      <w:sz w:val="24"/>
                      <w:szCs w:val="24"/>
                    </w:rPr>
                    <w:t>51</w:t>
                  </w:r>
                  <w:r w:rsidR="0029052B">
                    <w:rPr>
                      <w:rFonts w:ascii="Times New Roman" w:hAnsi="Times New Roman" w:cs="Times New Roman"/>
                      <w:sz w:val="24"/>
                      <w:szCs w:val="24"/>
                    </w:rPr>
                    <w:t> </w:t>
                  </w:r>
                  <w:r w:rsidRPr="000D3308" w:rsidR="000D3308">
                    <w:rPr>
                      <w:rFonts w:ascii="Times New Roman" w:hAnsi="Times New Roman" w:cs="Times New Roman"/>
                      <w:sz w:val="24"/>
                      <w:szCs w:val="24"/>
                    </w:rPr>
                    <w:t>352</w:t>
                  </w:r>
                  <w:r w:rsidR="0029052B">
                    <w:rPr>
                      <w:rFonts w:ascii="Times New Roman" w:hAnsi="Times New Roman" w:cs="Times New Roman"/>
                      <w:sz w:val="24"/>
                      <w:szCs w:val="24"/>
                    </w:rPr>
                    <w:t> </w:t>
                  </w:r>
                  <w:r w:rsidRPr="000D3308" w:rsidR="000D3308">
                    <w:rPr>
                      <w:rFonts w:ascii="Times New Roman" w:hAnsi="Times New Roman" w:cs="Times New Roman"/>
                      <w:sz w:val="24"/>
                      <w:szCs w:val="24"/>
                    </w:rPr>
                    <w:t>248</w:t>
                  </w:r>
                  <w:r w:rsidR="0029052B">
                    <w:rPr>
                      <w:rFonts w:ascii="Times New Roman" w:hAnsi="Times New Roman" w:cs="Times New Roman"/>
                      <w:sz w:val="24"/>
                      <w:szCs w:val="24"/>
                    </w:rPr>
                    <w:t> </w:t>
                  </w:r>
                  <w:r w:rsidRPr="00E900A0">
                    <w:rPr>
                      <w:rFonts w:ascii="Times New Roman" w:hAnsi="Times New Roman" w:cs="Times New Roman"/>
                      <w:i/>
                      <w:iCs/>
                      <w:sz w:val="24"/>
                      <w:szCs w:val="24"/>
                    </w:rPr>
                    <w:t>euro</w:t>
                  </w:r>
                  <w:r w:rsidRPr="00D21404">
                    <w:rPr>
                      <w:rFonts w:ascii="Times New Roman" w:hAnsi="Times New Roman" w:cs="Times New Roman"/>
                      <w:sz w:val="24"/>
                      <w:szCs w:val="24"/>
                    </w:rPr>
                    <w:t>;</w:t>
                  </w:r>
                </w:p>
                <w:p w:rsidRPr="00D21404" w:rsidR="000A7F7D" w:rsidP="00CE6666" w:rsidRDefault="000A7F7D" w14:paraId="455FF71C" w14:textId="1DE2E315">
                  <w:pPr>
                    <w:spacing w:after="0" w:line="240" w:lineRule="auto"/>
                    <w:jc w:val="both"/>
                    <w:rPr>
                      <w:rFonts w:ascii="Times New Roman" w:hAnsi="Times New Roman" w:cs="Times New Roman"/>
                      <w:sz w:val="24"/>
                      <w:szCs w:val="24"/>
                    </w:rPr>
                  </w:pPr>
                  <w:r w:rsidRPr="00D21404">
                    <w:rPr>
                      <w:rFonts w:ascii="Times New Roman" w:hAnsi="Times New Roman" w:cs="Times New Roman"/>
                      <w:sz w:val="24"/>
                      <w:szCs w:val="24"/>
                    </w:rPr>
                    <w:t xml:space="preserve">KOPĀ: </w:t>
                  </w:r>
                  <w:r w:rsidRPr="000D3308" w:rsidR="000D3308">
                    <w:rPr>
                      <w:rFonts w:ascii="Times New Roman" w:hAnsi="Times New Roman" w:cs="Times New Roman"/>
                      <w:sz w:val="24"/>
                      <w:szCs w:val="24"/>
                    </w:rPr>
                    <w:t>135</w:t>
                  </w:r>
                  <w:r w:rsidR="0029052B">
                    <w:rPr>
                      <w:rFonts w:ascii="Times New Roman" w:hAnsi="Times New Roman" w:cs="Times New Roman"/>
                      <w:sz w:val="24"/>
                      <w:szCs w:val="24"/>
                    </w:rPr>
                    <w:t> </w:t>
                  </w:r>
                  <w:r w:rsidRPr="000D3308" w:rsidR="000D3308">
                    <w:rPr>
                      <w:rFonts w:ascii="Times New Roman" w:hAnsi="Times New Roman" w:cs="Times New Roman"/>
                      <w:sz w:val="24"/>
                      <w:szCs w:val="24"/>
                    </w:rPr>
                    <w:t>749</w:t>
                  </w:r>
                  <w:r w:rsidR="000D3308">
                    <w:rPr>
                      <w:rFonts w:ascii="Times New Roman" w:hAnsi="Times New Roman" w:cs="Times New Roman"/>
                      <w:sz w:val="24"/>
                      <w:szCs w:val="24"/>
                    </w:rPr>
                    <w:t> </w:t>
                  </w:r>
                  <w:r w:rsidRPr="000D3308" w:rsidR="000D3308">
                    <w:rPr>
                      <w:rFonts w:ascii="Times New Roman" w:hAnsi="Times New Roman" w:cs="Times New Roman"/>
                      <w:sz w:val="24"/>
                      <w:szCs w:val="24"/>
                    </w:rPr>
                    <w:t>094</w:t>
                  </w:r>
                  <w:r w:rsidR="0029052B">
                    <w:rPr>
                      <w:rFonts w:ascii="Times New Roman" w:hAnsi="Times New Roman" w:cs="Times New Roman"/>
                      <w:sz w:val="24"/>
                      <w:szCs w:val="24"/>
                    </w:rPr>
                    <w:t> </w:t>
                  </w:r>
                  <w:r w:rsidRPr="00E900A0">
                    <w:rPr>
                      <w:rFonts w:ascii="Times New Roman" w:hAnsi="Times New Roman" w:cs="Times New Roman"/>
                      <w:i/>
                      <w:iCs/>
                      <w:sz w:val="24"/>
                      <w:szCs w:val="24"/>
                    </w:rPr>
                    <w:t>euro</w:t>
                  </w:r>
                  <w:r w:rsidRPr="00D21404">
                    <w:rPr>
                      <w:rFonts w:ascii="Times New Roman" w:hAnsi="Times New Roman" w:cs="Times New Roman"/>
                      <w:sz w:val="24"/>
                      <w:szCs w:val="24"/>
                    </w:rPr>
                    <w:t>.</w:t>
                  </w:r>
                </w:p>
              </w:tc>
            </w:tr>
            <w:tr w:rsidRPr="00D21404" w:rsidR="000A7F7D" w:rsidTr="00D8521C" w14:paraId="41D60C94" w14:textId="77777777">
              <w:trPr>
                <w:cantSplit/>
              </w:trPr>
              <w:tc>
                <w:tcPr>
                  <w:tcW w:w="1980" w:type="dxa"/>
                  <w:shd w:val="clear" w:color="auto" w:fill="auto"/>
                  <w:hideMark/>
                </w:tcPr>
                <w:p w:rsidRPr="00D21404" w:rsidR="000A7F7D" w:rsidP="00B46AD8" w:rsidRDefault="000A7F7D" w14:paraId="14D41795" w14:textId="77777777">
                  <w:pPr>
                    <w:spacing w:after="0" w:line="240" w:lineRule="auto"/>
                    <w:rPr>
                      <w:rFonts w:ascii="Times New Roman" w:hAnsi="Times New Roman" w:cs="Times New Roman"/>
                      <w:sz w:val="24"/>
                      <w:szCs w:val="24"/>
                    </w:rPr>
                  </w:pPr>
                  <w:r w:rsidRPr="00D21404">
                    <w:rPr>
                      <w:rFonts w:ascii="Times New Roman" w:hAnsi="Times New Roman" w:cs="Times New Roman"/>
                      <w:sz w:val="24"/>
                      <w:szCs w:val="24"/>
                    </w:rPr>
                    <w:t>6.1. detalizēts ieņēmumu aprēķins</w:t>
                  </w:r>
                </w:p>
              </w:tc>
              <w:tc>
                <w:tcPr>
                  <w:tcW w:w="7009" w:type="dxa"/>
                  <w:gridSpan w:val="7"/>
                  <w:vMerge/>
                  <w:shd w:val="clear" w:color="auto" w:fill="auto"/>
                  <w:vAlign w:val="center"/>
                  <w:hideMark/>
                </w:tcPr>
                <w:p w:rsidRPr="00D21404" w:rsidR="000A7F7D" w:rsidP="00B46AD8" w:rsidRDefault="000A7F7D" w14:paraId="27995EC9" w14:textId="77777777">
                  <w:pPr>
                    <w:spacing w:after="0" w:line="240" w:lineRule="auto"/>
                    <w:jc w:val="center"/>
                    <w:rPr>
                      <w:rFonts w:ascii="Times New Roman" w:hAnsi="Times New Roman" w:cs="Times New Roman"/>
                      <w:sz w:val="24"/>
                      <w:szCs w:val="24"/>
                    </w:rPr>
                  </w:pPr>
                </w:p>
              </w:tc>
            </w:tr>
            <w:tr w:rsidRPr="00D21404" w:rsidR="000A7F7D" w:rsidTr="00D8521C" w14:paraId="020F446D" w14:textId="77777777">
              <w:trPr>
                <w:trHeight w:val="833"/>
              </w:trPr>
              <w:tc>
                <w:tcPr>
                  <w:tcW w:w="1980" w:type="dxa"/>
                  <w:shd w:val="clear" w:color="auto" w:fill="auto"/>
                  <w:hideMark/>
                </w:tcPr>
                <w:p w:rsidRPr="00D21404" w:rsidR="000A7F7D" w:rsidP="00B46AD8" w:rsidRDefault="000A7F7D" w14:paraId="4BAD4F26" w14:textId="77777777">
                  <w:pPr>
                    <w:spacing w:after="0" w:line="240" w:lineRule="auto"/>
                    <w:rPr>
                      <w:rFonts w:ascii="Times New Roman" w:hAnsi="Times New Roman" w:cs="Times New Roman"/>
                      <w:sz w:val="24"/>
                      <w:szCs w:val="24"/>
                    </w:rPr>
                  </w:pPr>
                  <w:r w:rsidRPr="00D21404">
                    <w:rPr>
                      <w:rFonts w:ascii="Times New Roman" w:hAnsi="Times New Roman" w:cs="Times New Roman"/>
                      <w:sz w:val="24"/>
                      <w:szCs w:val="24"/>
                    </w:rPr>
                    <w:t>6.2. detalizēts izdevumu aprēķins</w:t>
                  </w:r>
                </w:p>
              </w:tc>
              <w:tc>
                <w:tcPr>
                  <w:tcW w:w="7009" w:type="dxa"/>
                  <w:gridSpan w:val="7"/>
                  <w:vMerge/>
                  <w:shd w:val="clear" w:color="auto" w:fill="auto"/>
                  <w:vAlign w:val="center"/>
                  <w:hideMark/>
                </w:tcPr>
                <w:p w:rsidRPr="00D21404" w:rsidR="000A7F7D" w:rsidP="00B46AD8" w:rsidRDefault="000A7F7D" w14:paraId="52C24649" w14:textId="77777777">
                  <w:pPr>
                    <w:spacing w:after="0" w:line="240" w:lineRule="auto"/>
                    <w:jc w:val="center"/>
                    <w:rPr>
                      <w:rFonts w:ascii="Times New Roman" w:hAnsi="Times New Roman" w:cs="Times New Roman"/>
                      <w:sz w:val="24"/>
                      <w:szCs w:val="24"/>
                    </w:rPr>
                  </w:pPr>
                </w:p>
              </w:tc>
            </w:tr>
            <w:tr w:rsidRPr="00D21404" w:rsidR="000A7F7D" w:rsidTr="00D8521C" w14:paraId="13AE21F7" w14:textId="77777777">
              <w:tc>
                <w:tcPr>
                  <w:tcW w:w="1980" w:type="dxa"/>
                  <w:shd w:val="clear" w:color="auto" w:fill="auto"/>
                  <w:hideMark/>
                </w:tcPr>
                <w:p w:rsidRPr="00D21404" w:rsidR="000A7F7D" w:rsidP="00B46AD8" w:rsidRDefault="000A7F7D" w14:paraId="1EC0BE46" w14:textId="77777777">
                  <w:pPr>
                    <w:spacing w:after="0" w:line="240" w:lineRule="auto"/>
                    <w:rPr>
                      <w:rFonts w:ascii="Times New Roman" w:hAnsi="Times New Roman" w:cs="Times New Roman"/>
                      <w:sz w:val="24"/>
                      <w:szCs w:val="24"/>
                    </w:rPr>
                  </w:pPr>
                  <w:r w:rsidRPr="00D21404">
                    <w:rPr>
                      <w:rFonts w:ascii="Times New Roman" w:hAnsi="Times New Roman" w:cs="Times New Roman"/>
                      <w:sz w:val="24"/>
                      <w:szCs w:val="24"/>
                    </w:rPr>
                    <w:t>7. Amata vietu skaita izmaiņas</w:t>
                  </w:r>
                </w:p>
              </w:tc>
              <w:tc>
                <w:tcPr>
                  <w:tcW w:w="7009" w:type="dxa"/>
                  <w:gridSpan w:val="7"/>
                  <w:shd w:val="clear" w:color="auto" w:fill="auto"/>
                  <w:hideMark/>
                </w:tcPr>
                <w:p w:rsidRPr="00D21404" w:rsidR="000A7F7D" w:rsidP="001505AC" w:rsidRDefault="000A7F7D" w14:paraId="63505181" w14:textId="464D7CAD">
                  <w:pPr>
                    <w:spacing w:after="0" w:line="240" w:lineRule="auto"/>
                    <w:rPr>
                      <w:rFonts w:ascii="Times New Roman" w:hAnsi="Times New Roman" w:cs="Times New Roman"/>
                      <w:sz w:val="24"/>
                      <w:szCs w:val="24"/>
                    </w:rPr>
                  </w:pPr>
                  <w:r w:rsidRPr="00D21404">
                    <w:rPr>
                      <w:rFonts w:ascii="Times New Roman" w:hAnsi="Times New Roman" w:cs="Times New Roman"/>
                      <w:sz w:val="24"/>
                      <w:szCs w:val="24"/>
                    </w:rPr>
                    <w:t>Rīkojuma projekts šo jomu neskar.</w:t>
                  </w:r>
                </w:p>
                <w:p w:rsidRPr="00D21404" w:rsidR="000A7F7D" w:rsidP="00B46AD8" w:rsidRDefault="000A7F7D" w14:paraId="4EC26BCB" w14:textId="060F50BC">
                  <w:pPr>
                    <w:spacing w:after="0" w:line="240" w:lineRule="auto"/>
                    <w:ind w:firstLine="348"/>
                    <w:jc w:val="both"/>
                    <w:rPr>
                      <w:rFonts w:ascii="Times New Roman" w:hAnsi="Times New Roman" w:cs="Times New Roman"/>
                      <w:sz w:val="24"/>
                      <w:szCs w:val="24"/>
                    </w:rPr>
                  </w:pPr>
                </w:p>
              </w:tc>
            </w:tr>
            <w:tr w:rsidRPr="00D21404" w:rsidR="000A7F7D" w:rsidTr="00D8521C" w14:paraId="015C2B70" w14:textId="77777777">
              <w:tc>
                <w:tcPr>
                  <w:tcW w:w="1980" w:type="dxa"/>
                  <w:shd w:val="clear" w:color="auto" w:fill="auto"/>
                </w:tcPr>
                <w:p w:rsidRPr="00D21404" w:rsidR="000A7F7D" w:rsidP="00B46AD8" w:rsidRDefault="000A7F7D" w14:paraId="1A59C4B1" w14:textId="77777777">
                  <w:pPr>
                    <w:spacing w:after="0" w:line="240" w:lineRule="auto"/>
                    <w:rPr>
                      <w:rFonts w:ascii="Times New Roman" w:hAnsi="Times New Roman" w:cs="Times New Roman"/>
                      <w:sz w:val="24"/>
                      <w:szCs w:val="24"/>
                    </w:rPr>
                  </w:pPr>
                  <w:r w:rsidRPr="00D21404">
                    <w:rPr>
                      <w:rFonts w:ascii="Times New Roman" w:hAnsi="Times New Roman" w:cs="Times New Roman"/>
                      <w:sz w:val="24"/>
                      <w:szCs w:val="24"/>
                    </w:rPr>
                    <w:t>8. Cita informācija</w:t>
                  </w:r>
                </w:p>
              </w:tc>
              <w:tc>
                <w:tcPr>
                  <w:tcW w:w="7009" w:type="dxa"/>
                  <w:gridSpan w:val="7"/>
                  <w:shd w:val="clear" w:color="auto" w:fill="auto"/>
                </w:tcPr>
                <w:p w:rsidRPr="00D21404" w:rsidR="000A7F7D" w:rsidP="001505AC" w:rsidRDefault="000A7F7D" w14:paraId="00DB8A7A" w14:textId="1B77645C">
                  <w:pPr>
                    <w:spacing w:after="0" w:line="240" w:lineRule="auto"/>
                    <w:rPr>
                      <w:rFonts w:ascii="Times New Roman" w:hAnsi="Times New Roman" w:cs="Times New Roman"/>
                      <w:sz w:val="24"/>
                      <w:szCs w:val="24"/>
                    </w:rPr>
                  </w:pPr>
                  <w:r w:rsidRPr="00D21404">
                    <w:rPr>
                      <w:rFonts w:ascii="Times New Roman" w:hAnsi="Times New Roman" w:cs="Times New Roman"/>
                      <w:sz w:val="24"/>
                      <w:szCs w:val="24"/>
                    </w:rPr>
                    <w:t>Nav</w:t>
                  </w:r>
                </w:p>
              </w:tc>
            </w:tr>
          </w:tbl>
          <w:p w:rsidRPr="00D21404" w:rsidR="0032319B" w:rsidP="005A735D" w:rsidRDefault="0032319B" w14:paraId="47FB153F" w14:textId="77777777">
            <w:pPr>
              <w:spacing w:after="0" w:line="240" w:lineRule="auto"/>
              <w:jc w:val="center"/>
              <w:rPr>
                <w:rFonts w:ascii="Times New Roman" w:hAnsi="Times New Roman" w:eastAsia="Times New Roman" w:cs="Times New Roman"/>
                <w:b/>
                <w:bCs/>
                <w:sz w:val="24"/>
                <w:szCs w:val="24"/>
                <w:lang w:eastAsia="lv-LV"/>
              </w:rPr>
            </w:pPr>
          </w:p>
        </w:tc>
      </w:tr>
      <w:tr w:rsidRPr="005A735D" w:rsidR="0095662E" w:rsidTr="00D8521C" w14:paraId="0A6149B1" w14:textId="77777777">
        <w:trPr>
          <w:trHeight w:val="360"/>
        </w:trPr>
        <w:tc>
          <w:tcPr>
            <w:tcW w:w="5000" w:type="pct"/>
            <w:gridSpan w:val="4"/>
            <w:tcBorders>
              <w:top w:val="nil"/>
              <w:left w:val="nil"/>
              <w:bottom w:val="outset" w:color="414142" w:sz="6" w:space="0"/>
              <w:right w:val="nil"/>
            </w:tcBorders>
            <w:vAlign w:val="center"/>
          </w:tcPr>
          <w:tbl>
            <w:tblPr>
              <w:tblStyle w:val="Reatabula"/>
              <w:tblW w:w="0" w:type="auto"/>
              <w:tblLayout w:type="fixed"/>
              <w:tblLook w:val="04A0" w:firstRow="1" w:lastRow="0" w:firstColumn="1" w:lastColumn="0" w:noHBand="0" w:noVBand="1"/>
            </w:tblPr>
            <w:tblGrid>
              <w:gridCol w:w="9026"/>
            </w:tblGrid>
            <w:tr w:rsidR="0095662E" w:rsidTr="00E900A0" w14:paraId="33E5AD68" w14:textId="77777777">
              <w:tc>
                <w:tcPr>
                  <w:tcW w:w="9026" w:type="dxa"/>
                  <w:tcBorders>
                    <w:bottom w:val="single" w:color="auto" w:sz="4" w:space="0"/>
                  </w:tcBorders>
                </w:tcPr>
                <w:p w:rsidR="0095662E" w:rsidP="005A735D" w:rsidRDefault="0095662E" w14:paraId="61BD3D4D" w14:textId="1EF49DA1">
                  <w:pPr>
                    <w:jc w:val="center"/>
                    <w:rPr>
                      <w:rFonts w:ascii="Times New Roman" w:hAnsi="Times New Roman" w:eastAsia="Times New Roman" w:cs="Times New Roman"/>
                      <w:b/>
                      <w:bCs/>
                      <w:sz w:val="24"/>
                      <w:szCs w:val="24"/>
                      <w:lang w:eastAsia="lv-LV"/>
                    </w:rPr>
                  </w:pPr>
                  <w:r w:rsidRPr="0095662E">
                    <w:rPr>
                      <w:rFonts w:ascii="Times New Roman" w:hAnsi="Times New Roman" w:eastAsia="Times New Roman" w:cs="Times New Roman"/>
                      <w:b/>
                      <w:bCs/>
                      <w:sz w:val="24"/>
                      <w:szCs w:val="24"/>
                      <w:lang w:eastAsia="lv-LV"/>
                    </w:rPr>
                    <w:lastRenderedPageBreak/>
                    <w:t>IV. Tiesību akta projekta ietekme uz spēkā esošo tiesību normu sistēmu</w:t>
                  </w:r>
                </w:p>
              </w:tc>
            </w:tr>
            <w:tr w:rsidR="0095662E" w:rsidTr="00E900A0" w14:paraId="0EDB9AA1" w14:textId="77777777">
              <w:trPr>
                <w:trHeight w:val="386"/>
              </w:trPr>
              <w:tc>
                <w:tcPr>
                  <w:tcW w:w="9026" w:type="dxa"/>
                  <w:tcBorders>
                    <w:bottom w:val="single" w:color="auto" w:sz="4" w:space="0"/>
                  </w:tcBorders>
                </w:tcPr>
                <w:p w:rsidRPr="008E2470" w:rsidR="0095662E" w:rsidP="008E2470" w:rsidRDefault="008E2470" w14:paraId="0D3A40FB" w14:textId="340CB09C">
                  <w:pPr>
                    <w:jc w:val="center"/>
                    <w:rPr>
                      <w:rFonts w:ascii="Times New Roman" w:hAnsi="Times New Roman" w:cs="Times New Roman"/>
                      <w:sz w:val="24"/>
                      <w:szCs w:val="24"/>
                    </w:rPr>
                  </w:pPr>
                  <w:r>
                    <w:rPr>
                      <w:rFonts w:ascii="Times New Roman" w:hAnsi="Times New Roman" w:cs="Times New Roman"/>
                      <w:sz w:val="24"/>
                      <w:szCs w:val="24"/>
                    </w:rPr>
                    <w:t>Rīkojuma projekts šo jomu neskar.</w:t>
                  </w:r>
                </w:p>
              </w:tc>
            </w:tr>
            <w:tr w:rsidR="00035D18" w:rsidTr="00E900A0" w14:paraId="26092152" w14:textId="77777777">
              <w:tc>
                <w:tcPr>
                  <w:tcW w:w="9026" w:type="dxa"/>
                  <w:tcBorders>
                    <w:top w:val="single" w:color="auto" w:sz="4" w:space="0"/>
                    <w:left w:val="nil"/>
                    <w:bottom w:val="single" w:color="auto" w:sz="4" w:space="0"/>
                    <w:right w:val="nil"/>
                  </w:tcBorders>
                </w:tcPr>
                <w:p w:rsidR="00035D18" w:rsidP="008E2470" w:rsidRDefault="00035D18" w14:paraId="65526C14" w14:textId="77777777">
                  <w:pPr>
                    <w:jc w:val="center"/>
                    <w:rPr>
                      <w:rFonts w:ascii="Times New Roman" w:hAnsi="Times New Roman" w:cs="Times New Roman"/>
                      <w:sz w:val="24"/>
                      <w:szCs w:val="24"/>
                    </w:rPr>
                  </w:pPr>
                </w:p>
              </w:tc>
            </w:tr>
            <w:tr w:rsidR="0095662E" w:rsidTr="00E900A0" w14:paraId="4E2A63A2" w14:textId="77777777">
              <w:trPr>
                <w:trHeight w:val="380"/>
              </w:trPr>
              <w:tc>
                <w:tcPr>
                  <w:tcW w:w="9026" w:type="dxa"/>
                  <w:tcBorders>
                    <w:top w:val="single" w:color="auto" w:sz="4" w:space="0"/>
                    <w:bottom w:val="single" w:color="auto" w:sz="4" w:space="0"/>
                    <w:right w:val="single" w:color="auto" w:sz="4" w:space="0"/>
                  </w:tcBorders>
                </w:tcPr>
                <w:p w:rsidRPr="0095662E" w:rsidR="0095662E" w:rsidP="005A735D" w:rsidRDefault="0095662E" w14:paraId="1DF80026" w14:textId="5583BCDB">
                  <w:pPr>
                    <w:jc w:val="center"/>
                    <w:rPr>
                      <w:rFonts w:ascii="Times New Roman" w:hAnsi="Times New Roman" w:eastAsia="Times New Roman" w:cs="Times New Roman"/>
                      <w:b/>
                      <w:bCs/>
                      <w:sz w:val="24"/>
                      <w:szCs w:val="24"/>
                      <w:lang w:eastAsia="lv-LV"/>
                    </w:rPr>
                  </w:pPr>
                  <w:r w:rsidRPr="0095662E">
                    <w:rPr>
                      <w:rFonts w:ascii="Times New Roman" w:hAnsi="Times New Roman" w:cs="Times New Roman"/>
                      <w:b/>
                      <w:bCs/>
                      <w:sz w:val="24"/>
                      <w:szCs w:val="24"/>
                    </w:rPr>
                    <w:t>V. Tiesību akta projekta atbilstība Latvijas Republikas starptautiskajām saistībām</w:t>
                  </w:r>
                </w:p>
              </w:tc>
            </w:tr>
            <w:tr w:rsidR="0095662E" w:rsidTr="00E900A0" w14:paraId="008F20D1" w14:textId="77777777">
              <w:trPr>
                <w:trHeight w:val="414"/>
              </w:trPr>
              <w:tc>
                <w:tcPr>
                  <w:tcW w:w="9026" w:type="dxa"/>
                  <w:tcBorders>
                    <w:bottom w:val="single" w:color="auto" w:sz="4" w:space="0"/>
                  </w:tcBorders>
                </w:tcPr>
                <w:p w:rsidRPr="008E2470" w:rsidR="0095662E" w:rsidP="008E2470" w:rsidRDefault="008E2470" w14:paraId="4B3D0FAC" w14:textId="53425D93">
                  <w:pPr>
                    <w:jc w:val="center"/>
                    <w:rPr>
                      <w:rFonts w:ascii="Times New Roman" w:hAnsi="Times New Roman" w:cs="Times New Roman"/>
                      <w:sz w:val="24"/>
                      <w:szCs w:val="24"/>
                    </w:rPr>
                  </w:pPr>
                  <w:r>
                    <w:rPr>
                      <w:rFonts w:ascii="Times New Roman" w:hAnsi="Times New Roman" w:cs="Times New Roman"/>
                      <w:sz w:val="24"/>
                      <w:szCs w:val="24"/>
                    </w:rPr>
                    <w:t>Rīkojuma projekts šo jomu neskar.</w:t>
                  </w:r>
                </w:p>
              </w:tc>
            </w:tr>
            <w:tr w:rsidR="00035D18" w:rsidTr="00E900A0" w14:paraId="0F33CDF4" w14:textId="77777777">
              <w:tc>
                <w:tcPr>
                  <w:tcW w:w="9026" w:type="dxa"/>
                  <w:tcBorders>
                    <w:top w:val="single" w:color="auto" w:sz="4" w:space="0"/>
                    <w:left w:val="nil"/>
                    <w:bottom w:val="nil"/>
                    <w:right w:val="nil"/>
                  </w:tcBorders>
                </w:tcPr>
                <w:p w:rsidR="00035D18" w:rsidP="008E2470" w:rsidRDefault="00035D18" w14:paraId="72C1C873" w14:textId="77777777">
                  <w:pPr>
                    <w:jc w:val="center"/>
                    <w:rPr>
                      <w:rFonts w:ascii="Times New Roman" w:hAnsi="Times New Roman" w:cs="Times New Roman"/>
                      <w:sz w:val="24"/>
                      <w:szCs w:val="24"/>
                    </w:rPr>
                  </w:pPr>
                </w:p>
              </w:tc>
            </w:tr>
          </w:tbl>
          <w:p w:rsidRPr="005A735D" w:rsidR="0095662E" w:rsidP="005A735D" w:rsidRDefault="0095662E" w14:paraId="1ACECB7D" w14:textId="77777777">
            <w:pPr>
              <w:spacing w:after="0" w:line="240" w:lineRule="auto"/>
              <w:jc w:val="center"/>
              <w:rPr>
                <w:rFonts w:ascii="Times New Roman" w:hAnsi="Times New Roman" w:eastAsia="Times New Roman" w:cs="Times New Roman"/>
                <w:b/>
                <w:bCs/>
                <w:sz w:val="24"/>
                <w:szCs w:val="24"/>
                <w:lang w:eastAsia="lv-LV"/>
              </w:rPr>
            </w:pPr>
          </w:p>
        </w:tc>
      </w:tr>
      <w:tr w:rsidRPr="005A735D" w:rsidR="00873A7C" w:rsidTr="00E900A0" w14:paraId="78576A45" w14:textId="77777777">
        <w:trPr>
          <w:trHeight w:val="314"/>
        </w:trPr>
        <w:tc>
          <w:tcPr>
            <w:tcW w:w="5000" w:type="pct"/>
            <w:gridSpan w:val="4"/>
            <w:tcBorders>
              <w:top w:val="outset" w:color="414142" w:sz="6" w:space="0"/>
              <w:left w:val="outset" w:color="414142" w:sz="6" w:space="0"/>
              <w:bottom w:val="outset" w:color="414142" w:sz="6" w:space="0"/>
              <w:right w:val="outset" w:color="414142" w:sz="6" w:space="0"/>
            </w:tcBorders>
            <w:vAlign w:val="center"/>
            <w:hideMark/>
          </w:tcPr>
          <w:p w:rsidRPr="005A735D" w:rsidR="004D15A9" w:rsidP="005A735D" w:rsidRDefault="004D15A9" w14:paraId="7DD53B78" w14:textId="77777777">
            <w:pPr>
              <w:spacing w:after="0" w:line="240" w:lineRule="auto"/>
              <w:jc w:val="center"/>
              <w:rPr>
                <w:rFonts w:ascii="Times New Roman" w:hAnsi="Times New Roman" w:eastAsia="Times New Roman" w:cs="Times New Roman"/>
                <w:b/>
                <w:bCs/>
                <w:sz w:val="24"/>
                <w:szCs w:val="24"/>
                <w:lang w:eastAsia="lv-LV"/>
              </w:rPr>
            </w:pPr>
            <w:r w:rsidRPr="005A735D">
              <w:rPr>
                <w:rFonts w:ascii="Times New Roman" w:hAnsi="Times New Roman" w:eastAsia="Times New Roman" w:cs="Times New Roman"/>
                <w:b/>
                <w:bCs/>
                <w:sz w:val="24"/>
                <w:szCs w:val="24"/>
                <w:lang w:eastAsia="lv-LV"/>
              </w:rPr>
              <w:t>VI. Sabiedrības līdzdalība un komunikācijas aktivitātes</w:t>
            </w:r>
          </w:p>
        </w:tc>
      </w:tr>
      <w:tr w:rsidRPr="005A735D" w:rsidR="008E2470" w:rsidTr="00E900A0" w14:paraId="63E036B9" w14:textId="77777777">
        <w:trPr>
          <w:trHeight w:val="380"/>
        </w:trPr>
        <w:tc>
          <w:tcPr>
            <w:tcW w:w="5000" w:type="pct"/>
            <w:gridSpan w:val="4"/>
            <w:tcBorders>
              <w:top w:val="outset" w:color="414142" w:sz="6" w:space="0"/>
              <w:left w:val="outset" w:color="414142" w:sz="6" w:space="0"/>
              <w:bottom w:val="outset" w:color="414142" w:sz="6" w:space="0"/>
              <w:right w:val="outset" w:color="414142" w:sz="6" w:space="0"/>
            </w:tcBorders>
          </w:tcPr>
          <w:p w:rsidRPr="00F504D5" w:rsidR="008E2470" w:rsidP="008E2470" w:rsidRDefault="008E2470" w14:paraId="2B0B198E" w14:textId="708FA1B6">
            <w:pPr>
              <w:widowControl w:val="0"/>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rPr>
              <w:t>Rīkojuma projekts šo jomu neskar.</w:t>
            </w:r>
          </w:p>
        </w:tc>
      </w:tr>
    </w:tbl>
    <w:p w:rsidRPr="00E900A0" w:rsidR="00F96A3A" w:rsidP="005A735D" w:rsidRDefault="00F96A3A" w14:paraId="45BAB8C4"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3510"/>
        <w:gridCol w:w="5093"/>
      </w:tblGrid>
      <w:tr w:rsidRPr="005A735D" w:rsidR="00873A7C" w:rsidTr="00E900A0" w14:paraId="1DAFB74B" w14:textId="77777777">
        <w:trPr>
          <w:trHeight w:val="272"/>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5A735D" w:rsidR="004D15A9" w:rsidP="005A735D" w:rsidRDefault="004D15A9" w14:paraId="274F0641" w14:textId="77777777">
            <w:pPr>
              <w:spacing w:after="0" w:line="240" w:lineRule="auto"/>
              <w:jc w:val="center"/>
              <w:rPr>
                <w:rFonts w:ascii="Times New Roman" w:hAnsi="Times New Roman" w:eastAsia="Times New Roman" w:cs="Times New Roman"/>
                <w:b/>
                <w:bCs/>
                <w:sz w:val="24"/>
                <w:szCs w:val="24"/>
                <w:lang w:eastAsia="lv-LV"/>
              </w:rPr>
            </w:pPr>
            <w:r w:rsidRPr="005A735D">
              <w:rPr>
                <w:rFonts w:ascii="Times New Roman" w:hAnsi="Times New Roman" w:eastAsia="Times New Roman" w:cs="Times New Roman"/>
                <w:b/>
                <w:bCs/>
                <w:sz w:val="24"/>
                <w:szCs w:val="24"/>
                <w:lang w:eastAsia="lv-LV"/>
              </w:rPr>
              <w:t>VII. Tiesību akta projekta izpildes nodrošināšana un tās ietekme uz institūcijām</w:t>
            </w:r>
          </w:p>
        </w:tc>
      </w:tr>
      <w:tr w:rsidRPr="00BC2633" w:rsidR="009B17F6" w:rsidTr="008A6938" w14:paraId="461939A4" w14:textId="77777777">
        <w:trPr>
          <w:trHeight w:val="420"/>
        </w:trPr>
        <w:tc>
          <w:tcPr>
            <w:tcW w:w="250" w:type="pct"/>
            <w:tcBorders>
              <w:top w:val="outset" w:color="414142" w:sz="6" w:space="0"/>
              <w:left w:val="outset" w:color="414142" w:sz="6" w:space="0"/>
              <w:bottom w:val="outset" w:color="414142" w:sz="6" w:space="0"/>
              <w:right w:val="outset" w:color="414142" w:sz="6" w:space="0"/>
            </w:tcBorders>
            <w:hideMark/>
          </w:tcPr>
          <w:p w:rsidRPr="00BC2633" w:rsidR="009B17F6" w:rsidP="008A6938" w:rsidRDefault="009B17F6" w14:paraId="3926E04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938" w:type="pct"/>
            <w:tcBorders>
              <w:top w:val="outset" w:color="414142" w:sz="6" w:space="0"/>
              <w:left w:val="outset" w:color="414142" w:sz="6" w:space="0"/>
              <w:bottom w:val="outset" w:color="414142" w:sz="6" w:space="0"/>
              <w:right w:val="outset" w:color="414142" w:sz="6" w:space="0"/>
            </w:tcBorders>
            <w:hideMark/>
          </w:tcPr>
          <w:p w:rsidRPr="00BC2633" w:rsidR="009B17F6" w:rsidP="008A6938" w:rsidRDefault="009B17F6" w14:paraId="23778732"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Projekta izpildē iesaistītās institūcijas</w:t>
            </w:r>
          </w:p>
        </w:tc>
        <w:tc>
          <w:tcPr>
            <w:tcW w:w="2812" w:type="pct"/>
            <w:tcBorders>
              <w:top w:val="outset" w:color="414142" w:sz="6" w:space="0"/>
              <w:left w:val="outset" w:color="414142" w:sz="6" w:space="0"/>
              <w:bottom w:val="outset" w:color="414142" w:sz="6" w:space="0"/>
              <w:right w:val="outset" w:color="414142" w:sz="6" w:space="0"/>
            </w:tcBorders>
            <w:hideMark/>
          </w:tcPr>
          <w:p w:rsidRPr="00BC2633" w:rsidR="009B17F6" w:rsidP="008A6938" w:rsidRDefault="009B17F6" w14:paraId="3B8A5CDC" w14:textId="154634BE">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rPr>
              <w:t xml:space="preserve">Tieslietu ministrija, Ieslodzījuma vietu pārvalde, </w:t>
            </w:r>
            <w:r w:rsidR="00D53338">
              <w:rPr>
                <w:rFonts w:ascii="Times New Roman" w:hAnsi="Times New Roman" w:eastAsia="Times New Roman" w:cs="Times New Roman"/>
                <w:sz w:val="24"/>
                <w:szCs w:val="24"/>
              </w:rPr>
              <w:t>TNA</w:t>
            </w:r>
            <w:r>
              <w:rPr>
                <w:rFonts w:ascii="Times New Roman" w:hAnsi="Times New Roman" w:eastAsia="Times New Roman" w:cs="Times New Roman"/>
                <w:sz w:val="24"/>
                <w:szCs w:val="24"/>
              </w:rPr>
              <w:t>.</w:t>
            </w:r>
          </w:p>
        </w:tc>
      </w:tr>
      <w:tr w:rsidRPr="00BC2633" w:rsidR="009B17F6" w:rsidTr="008A6938" w14:paraId="3BA6F6AE" w14:textId="77777777">
        <w:trPr>
          <w:trHeight w:val="450"/>
        </w:trPr>
        <w:tc>
          <w:tcPr>
            <w:tcW w:w="250" w:type="pct"/>
            <w:tcBorders>
              <w:top w:val="outset" w:color="414142" w:sz="6" w:space="0"/>
              <w:left w:val="outset" w:color="414142" w:sz="6" w:space="0"/>
              <w:bottom w:val="outset" w:color="414142" w:sz="6" w:space="0"/>
              <w:right w:val="outset" w:color="414142" w:sz="6" w:space="0"/>
            </w:tcBorders>
            <w:hideMark/>
          </w:tcPr>
          <w:p w:rsidRPr="00BC2633" w:rsidR="009B17F6" w:rsidP="008A6938" w:rsidRDefault="009B17F6" w14:paraId="50C51AA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938" w:type="pct"/>
            <w:tcBorders>
              <w:top w:val="outset" w:color="414142" w:sz="6" w:space="0"/>
              <w:left w:val="outset" w:color="414142" w:sz="6" w:space="0"/>
              <w:bottom w:val="outset" w:color="414142" w:sz="6" w:space="0"/>
              <w:right w:val="outset" w:color="414142" w:sz="6" w:space="0"/>
            </w:tcBorders>
            <w:hideMark/>
          </w:tcPr>
          <w:p w:rsidRPr="00BC2633" w:rsidR="009B17F6" w:rsidP="008A6938" w:rsidRDefault="009B17F6" w14:paraId="349B41FE"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 xml:space="preserve">Projekta izpildes ietekme uz pārvaldes funkcijām un institucionālo struktūru. </w:t>
            </w:r>
          </w:p>
          <w:p w:rsidRPr="00BC2633" w:rsidR="009B17F6" w:rsidP="008A6938" w:rsidRDefault="009B17F6" w14:paraId="433F8D42"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2812" w:type="pct"/>
            <w:tcBorders>
              <w:top w:val="outset" w:color="414142" w:sz="6" w:space="0"/>
              <w:left w:val="outset" w:color="414142" w:sz="6" w:space="0"/>
              <w:bottom w:val="outset" w:color="414142" w:sz="6" w:space="0"/>
              <w:right w:val="outset" w:color="414142" w:sz="6" w:space="0"/>
            </w:tcBorders>
            <w:hideMark/>
          </w:tcPr>
          <w:p w:rsidRPr="00BC2633" w:rsidR="009B17F6" w:rsidP="008A6938" w:rsidRDefault="009B17F6" w14:paraId="781AEA99" w14:textId="416215D2">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Jaunu institūciju izveide</w:t>
            </w:r>
            <w:r w:rsidR="00D53338">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xml:space="preserve"> </w:t>
            </w:r>
            <w:r w:rsidRPr="00D53338" w:rsidR="00D53338">
              <w:rPr>
                <w:rFonts w:ascii="Times New Roman" w:hAnsi="Times New Roman" w:eastAsia="Times New Roman" w:cs="Times New Roman"/>
                <w:sz w:val="24"/>
                <w:szCs w:val="24"/>
                <w:lang w:eastAsia="lv-LV"/>
              </w:rPr>
              <w:t>esošu institūciju likvidācija vai reorganizācija</w:t>
            </w:r>
            <w:r w:rsidRPr="00D53338" w:rsidDel="00D53338" w:rsidR="00D53338">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nav paredzēta.</w:t>
            </w:r>
          </w:p>
        </w:tc>
      </w:tr>
      <w:tr w:rsidRPr="00BC2633" w:rsidR="009B17F6" w:rsidTr="008A6938" w14:paraId="18D1A6F3" w14:textId="77777777">
        <w:trPr>
          <w:trHeight w:val="390"/>
        </w:trPr>
        <w:tc>
          <w:tcPr>
            <w:tcW w:w="250" w:type="pct"/>
            <w:tcBorders>
              <w:top w:val="outset" w:color="414142" w:sz="6" w:space="0"/>
              <w:left w:val="outset" w:color="414142" w:sz="6" w:space="0"/>
              <w:bottom w:val="outset" w:color="414142" w:sz="6" w:space="0"/>
              <w:right w:val="outset" w:color="414142" w:sz="6" w:space="0"/>
            </w:tcBorders>
            <w:hideMark/>
          </w:tcPr>
          <w:p w:rsidRPr="00BC2633" w:rsidR="009B17F6" w:rsidP="008A6938" w:rsidRDefault="009B17F6" w14:paraId="0F5237D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3.</w:t>
            </w:r>
          </w:p>
        </w:tc>
        <w:tc>
          <w:tcPr>
            <w:tcW w:w="1938" w:type="pct"/>
            <w:tcBorders>
              <w:top w:val="outset" w:color="414142" w:sz="6" w:space="0"/>
              <w:left w:val="outset" w:color="414142" w:sz="6" w:space="0"/>
              <w:bottom w:val="outset" w:color="414142" w:sz="6" w:space="0"/>
              <w:right w:val="outset" w:color="414142" w:sz="6" w:space="0"/>
            </w:tcBorders>
            <w:hideMark/>
          </w:tcPr>
          <w:p w:rsidRPr="00BC2633" w:rsidR="009B17F6" w:rsidP="008A6938" w:rsidRDefault="009B17F6" w14:paraId="6036248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2812" w:type="pct"/>
            <w:tcBorders>
              <w:top w:val="outset" w:color="414142" w:sz="6" w:space="0"/>
              <w:left w:val="outset" w:color="414142" w:sz="6" w:space="0"/>
              <w:bottom w:val="outset" w:color="414142" w:sz="6" w:space="0"/>
              <w:right w:val="outset" w:color="414142" w:sz="6" w:space="0"/>
            </w:tcBorders>
            <w:hideMark/>
          </w:tcPr>
          <w:p w:rsidRPr="00BC2633" w:rsidR="009B17F6" w:rsidP="008A6938" w:rsidRDefault="009B17F6" w14:paraId="18232F13" w14:textId="77777777">
            <w:pPr>
              <w:spacing w:after="0" w:line="240" w:lineRule="auto"/>
              <w:jc w:val="both"/>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Nav</w:t>
            </w:r>
            <w:r>
              <w:rPr>
                <w:rFonts w:ascii="Times New Roman" w:hAnsi="Times New Roman" w:eastAsia="Times New Roman" w:cs="Times New Roman"/>
                <w:sz w:val="24"/>
                <w:szCs w:val="24"/>
                <w:lang w:eastAsia="lv-LV"/>
              </w:rPr>
              <w:t>.</w:t>
            </w:r>
          </w:p>
        </w:tc>
      </w:tr>
    </w:tbl>
    <w:p w:rsidRPr="005A735D" w:rsidR="0059487C" w:rsidP="00F504D5" w:rsidRDefault="0059487C" w14:paraId="6700860E" w14:textId="77777777">
      <w:pPr>
        <w:spacing w:after="0" w:line="240" w:lineRule="auto"/>
        <w:rPr>
          <w:rFonts w:ascii="Times New Roman" w:hAnsi="Times New Roman" w:cs="Times New Roman"/>
          <w:sz w:val="24"/>
          <w:szCs w:val="24"/>
        </w:rPr>
      </w:pPr>
    </w:p>
    <w:p w:rsidR="008E2470" w:rsidP="008E2470" w:rsidRDefault="008E2470" w14:paraId="43671D04" w14:textId="77777777">
      <w:pPr>
        <w:tabs>
          <w:tab w:val="left" w:pos="6804"/>
        </w:tabs>
        <w:spacing w:after="0" w:line="240" w:lineRule="auto"/>
        <w:rPr>
          <w:rFonts w:ascii="Times New Roman" w:hAnsi="Times New Roman" w:cs="Times New Roman"/>
          <w:sz w:val="24"/>
          <w:szCs w:val="24"/>
        </w:rPr>
      </w:pPr>
    </w:p>
    <w:p w:rsidR="008E2470" w:rsidP="008E2470" w:rsidRDefault="008E2470" w14:paraId="2BAC342A" w14:textId="44421FDE">
      <w:pPr>
        <w:tabs>
          <w:tab w:val="left" w:pos="6804"/>
        </w:tabs>
        <w:spacing w:after="0" w:line="240" w:lineRule="auto"/>
        <w:rPr>
          <w:rFonts w:ascii="Times New Roman" w:hAnsi="Times New Roman" w:cs="Times New Roman"/>
          <w:sz w:val="24"/>
          <w:szCs w:val="24"/>
        </w:rPr>
      </w:pPr>
      <w:r>
        <w:rPr>
          <w:rFonts w:ascii="Times New Roman" w:hAnsi="Times New Roman" w:cs="Times New Roman"/>
          <w:sz w:val="24"/>
          <w:szCs w:val="24"/>
        </w:rPr>
        <w:t>Iesniedzējs:</w:t>
      </w:r>
    </w:p>
    <w:p w:rsidR="008E2470" w:rsidP="008E2470" w:rsidRDefault="008E2470" w14:paraId="085A05E1" w14:textId="77777777">
      <w:pPr>
        <w:spacing w:after="0" w:line="240" w:lineRule="auto"/>
        <w:rPr>
          <w:rFonts w:ascii="Times New Roman" w:hAnsi="Times New Roman" w:cs="Times New Roman"/>
          <w:sz w:val="24"/>
          <w:szCs w:val="24"/>
        </w:rPr>
      </w:pPr>
      <w:bookmarkStart w:name="OLE_LINK4" w:id="0"/>
      <w:bookmarkStart w:name="OLE_LINK3" w:id="1"/>
      <w:r>
        <w:rPr>
          <w:rFonts w:ascii="Times New Roman" w:hAnsi="Times New Roman" w:cs="Times New Roman"/>
          <w:sz w:val="24"/>
          <w:szCs w:val="24"/>
        </w:rPr>
        <w:t>Ministru prezidenta biedrs,</w:t>
      </w:r>
    </w:p>
    <w:p w:rsidR="008E2470" w:rsidP="008E2470" w:rsidRDefault="008E2470" w14:paraId="00A03B52" w14:textId="242E6EAD">
      <w:pPr>
        <w:spacing w:after="0" w:line="240" w:lineRule="auto"/>
        <w:rPr>
          <w:rFonts w:ascii="Times New Roman" w:hAnsi="Times New Roman" w:cs="Times New Roman"/>
          <w:sz w:val="24"/>
          <w:szCs w:val="24"/>
        </w:rPr>
      </w:pPr>
      <w:r>
        <w:rPr>
          <w:rFonts w:ascii="Times New Roman" w:hAnsi="Times New Roman" w:cs="Times New Roman"/>
          <w:sz w:val="24"/>
          <w:szCs w:val="24"/>
        </w:rPr>
        <w:t>tieslietu ministrs</w:t>
      </w:r>
      <w:r w:rsidR="00035D18">
        <w:rPr>
          <w:rFonts w:ascii="Times New Roman" w:hAnsi="Times New Roman" w:cs="Times New Roman"/>
          <w:sz w:val="24"/>
          <w:szCs w:val="24"/>
        </w:rPr>
        <w:tab/>
      </w:r>
      <w:r w:rsidR="00035D18">
        <w:rPr>
          <w:rFonts w:ascii="Times New Roman" w:hAnsi="Times New Roman" w:cs="Times New Roman"/>
          <w:sz w:val="24"/>
          <w:szCs w:val="24"/>
        </w:rPr>
        <w:tab/>
      </w:r>
      <w:r w:rsidR="00035D18">
        <w:rPr>
          <w:rFonts w:ascii="Times New Roman" w:hAnsi="Times New Roman" w:cs="Times New Roman"/>
          <w:sz w:val="24"/>
          <w:szCs w:val="24"/>
        </w:rPr>
        <w:tab/>
      </w:r>
      <w:r w:rsidR="00035D18">
        <w:rPr>
          <w:rFonts w:ascii="Times New Roman" w:hAnsi="Times New Roman" w:cs="Times New Roman"/>
          <w:sz w:val="24"/>
          <w:szCs w:val="24"/>
        </w:rPr>
        <w:tab/>
      </w:r>
      <w:r w:rsidR="00035D18">
        <w:rPr>
          <w:rFonts w:ascii="Times New Roman" w:hAnsi="Times New Roman" w:cs="Times New Roman"/>
          <w:sz w:val="24"/>
          <w:szCs w:val="24"/>
        </w:rPr>
        <w:tab/>
      </w:r>
      <w:r w:rsidR="00035D18">
        <w:rPr>
          <w:rFonts w:ascii="Times New Roman" w:hAnsi="Times New Roman" w:cs="Times New Roman"/>
          <w:sz w:val="24"/>
          <w:szCs w:val="24"/>
        </w:rPr>
        <w:tab/>
      </w:r>
      <w:r w:rsidR="00035D18">
        <w:rPr>
          <w:rFonts w:ascii="Times New Roman" w:hAnsi="Times New Roman" w:cs="Times New Roman"/>
          <w:sz w:val="24"/>
          <w:szCs w:val="24"/>
        </w:rPr>
        <w:tab/>
      </w:r>
      <w:r w:rsidR="00035D18">
        <w:rPr>
          <w:rFonts w:ascii="Times New Roman" w:hAnsi="Times New Roman" w:cs="Times New Roman"/>
          <w:sz w:val="24"/>
          <w:szCs w:val="24"/>
        </w:rPr>
        <w:tab/>
      </w:r>
      <w:bookmarkEnd w:id="0"/>
      <w:bookmarkEnd w:id="1"/>
      <w:r>
        <w:rPr>
          <w:rFonts w:ascii="Times New Roman" w:hAnsi="Times New Roman" w:cs="Times New Roman"/>
          <w:sz w:val="24"/>
          <w:szCs w:val="24"/>
        </w:rPr>
        <w:t>Jānis Bordāns</w:t>
      </w:r>
    </w:p>
    <w:p w:rsidR="008E2470" w:rsidP="008E2470" w:rsidRDefault="008E2470" w14:paraId="1AABF472" w14:textId="51CD8863">
      <w:pPr>
        <w:spacing w:after="0" w:line="240" w:lineRule="auto"/>
        <w:rPr>
          <w:rFonts w:ascii="Times New Roman" w:hAnsi="Times New Roman" w:cs="Times New Roman"/>
          <w:sz w:val="24"/>
          <w:szCs w:val="24"/>
        </w:rPr>
      </w:pPr>
    </w:p>
    <w:p w:rsidRPr="00E900A0" w:rsidR="008E2470" w:rsidP="008E2470" w:rsidRDefault="008E2470" w14:paraId="3D1F9D85" w14:textId="77777777">
      <w:pPr>
        <w:spacing w:after="0" w:line="240" w:lineRule="auto"/>
        <w:rPr>
          <w:rFonts w:ascii="Times New Roman" w:hAnsi="Times New Roman" w:cs="Times New Roman"/>
          <w:color w:val="000000"/>
          <w:sz w:val="24"/>
          <w:szCs w:val="24"/>
        </w:rPr>
      </w:pPr>
    </w:p>
    <w:p w:rsidR="008E2470" w:rsidP="008E2470" w:rsidRDefault="00787005" w14:paraId="0E49F8AF" w14:textId="62BDB6A4">
      <w:pPr>
        <w:spacing w:after="0" w:line="240" w:lineRule="auto"/>
        <w:rPr>
          <w:rFonts w:ascii="Times New Roman" w:hAnsi="Times New Roman" w:cs="Times New Roman"/>
          <w:sz w:val="20"/>
          <w:szCs w:val="20"/>
          <w:lang w:eastAsia="lv-LV"/>
        </w:rPr>
      </w:pPr>
      <w:r>
        <w:rPr>
          <w:rFonts w:ascii="Times New Roman" w:hAnsi="Times New Roman" w:cs="Times New Roman"/>
          <w:color w:val="000000"/>
          <w:sz w:val="20"/>
          <w:szCs w:val="20"/>
        </w:rPr>
        <w:t>Indriksone</w:t>
      </w:r>
      <w:r w:rsidR="008E2470">
        <w:rPr>
          <w:rFonts w:ascii="Times New Roman" w:hAnsi="Times New Roman" w:cs="Times New Roman"/>
          <w:color w:val="000000"/>
          <w:sz w:val="20"/>
          <w:szCs w:val="20"/>
        </w:rPr>
        <w:t xml:space="preserve"> </w:t>
      </w:r>
      <w:r>
        <w:rPr>
          <w:rFonts w:ascii="Times New Roman" w:hAnsi="Times New Roman" w:cs="Times New Roman"/>
          <w:sz w:val="20"/>
          <w:szCs w:val="20"/>
          <w:lang w:eastAsia="lv-LV"/>
        </w:rPr>
        <w:t>67036752</w:t>
      </w:r>
    </w:p>
    <w:p w:rsidR="008E2470" w:rsidP="008E2470" w:rsidRDefault="00787005" w14:paraId="54F62909" w14:textId="20880A0E">
      <w:pPr>
        <w:spacing w:after="0" w:line="240" w:lineRule="auto"/>
        <w:rPr>
          <w:rFonts w:ascii="Times New Roman" w:hAnsi="Times New Roman" w:cs="Times New Roman"/>
          <w:sz w:val="24"/>
          <w:szCs w:val="24"/>
        </w:rPr>
      </w:pPr>
      <w:r>
        <w:rPr>
          <w:rFonts w:ascii="Times New Roman" w:hAnsi="Times New Roman" w:cs="Times New Roman"/>
          <w:sz w:val="20"/>
          <w:szCs w:val="20"/>
          <w:lang w:eastAsia="lv-LV"/>
        </w:rPr>
        <w:t>laura.indriksone</w:t>
      </w:r>
      <w:r w:rsidR="008E2470">
        <w:rPr>
          <w:rFonts w:ascii="Times New Roman" w:hAnsi="Times New Roman" w:cs="Times New Roman"/>
          <w:sz w:val="20"/>
          <w:szCs w:val="20"/>
          <w:lang w:eastAsia="lv-LV"/>
        </w:rPr>
        <w:t>@tm.gov.lv</w:t>
      </w:r>
    </w:p>
    <w:sectPr w:rsidR="008E2470" w:rsidSect="0003172F">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78291" w14:textId="77777777" w:rsidR="00924DEA" w:rsidRDefault="00924DEA" w:rsidP="004D15A9">
      <w:pPr>
        <w:spacing w:after="0" w:line="240" w:lineRule="auto"/>
      </w:pPr>
      <w:r>
        <w:separator/>
      </w:r>
    </w:p>
  </w:endnote>
  <w:endnote w:type="continuationSeparator" w:id="0">
    <w:p w14:paraId="2A562600" w14:textId="77777777" w:rsidR="00924DEA" w:rsidRDefault="00924DEA"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7EA1A" w14:textId="74D54406" w:rsidR="00493BAC" w:rsidRPr="00947887" w:rsidRDefault="00035D18" w:rsidP="00947887">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0C3B43">
      <w:rPr>
        <w:rFonts w:ascii="Times New Roman" w:hAnsi="Times New Roman" w:cs="Times New Roman"/>
        <w:color w:val="000000" w:themeColor="text1"/>
        <w:sz w:val="20"/>
        <w:szCs w:val="20"/>
      </w:rPr>
      <w:t>24</w:t>
    </w:r>
    <w:r>
      <w:rPr>
        <w:rFonts w:ascii="Times New Roman" w:hAnsi="Times New Roman" w:cs="Times New Roman"/>
        <w:color w:val="000000" w:themeColor="text1"/>
        <w:sz w:val="20"/>
        <w:szCs w:val="20"/>
      </w:rPr>
      <w:t>0720_Liepaja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8D400" w14:textId="6D210112" w:rsidR="00493BAC" w:rsidRPr="00F14BC7" w:rsidRDefault="00F14BC7" w:rsidP="00F14BC7">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sidR="00035D18">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0C3B43">
      <w:rPr>
        <w:rFonts w:ascii="Times New Roman" w:hAnsi="Times New Roman" w:cs="Times New Roman"/>
        <w:color w:val="000000" w:themeColor="text1"/>
        <w:sz w:val="20"/>
        <w:szCs w:val="20"/>
      </w:rPr>
      <w:t>24</w:t>
    </w:r>
    <w:r w:rsidR="00035D18">
      <w:rPr>
        <w:rFonts w:ascii="Times New Roman" w:hAnsi="Times New Roman" w:cs="Times New Roman"/>
        <w:color w:val="000000" w:themeColor="text1"/>
        <w:sz w:val="20"/>
        <w:szCs w:val="20"/>
      </w:rPr>
      <w:t>0720</w:t>
    </w:r>
    <w:r>
      <w:rPr>
        <w:rFonts w:ascii="Times New Roman" w:hAnsi="Times New Roman" w:cs="Times New Roman"/>
        <w:color w:val="000000" w:themeColor="text1"/>
        <w:sz w:val="20"/>
        <w:szCs w:val="20"/>
      </w:rPr>
      <w:t>_Liepaja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63F65" w14:textId="77777777" w:rsidR="00924DEA" w:rsidRDefault="00924DEA" w:rsidP="004D15A9">
      <w:pPr>
        <w:spacing w:after="0" w:line="240" w:lineRule="auto"/>
      </w:pPr>
      <w:r>
        <w:separator/>
      </w:r>
    </w:p>
  </w:footnote>
  <w:footnote w:type="continuationSeparator" w:id="0">
    <w:p w14:paraId="694F5A58" w14:textId="77777777" w:rsidR="00924DEA" w:rsidRDefault="00924DEA"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9551895"/>
      <w:docPartObj>
        <w:docPartGallery w:val="Page Numbers (Top of Page)"/>
        <w:docPartUnique/>
      </w:docPartObj>
    </w:sdtPr>
    <w:sdtEndPr>
      <w:rPr>
        <w:rFonts w:ascii="Times New Roman" w:hAnsi="Times New Roman" w:cs="Times New Roman"/>
        <w:sz w:val="24"/>
        <w:szCs w:val="24"/>
      </w:rPr>
    </w:sdtEndPr>
    <w:sdtContent>
      <w:p w:rsidRPr="004D15A9" w:rsidR="00493BAC" w:rsidRDefault="00493BAC" w14:paraId="72C2C399" w14:textId="27BEDB0A">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B833E3">
          <w:rPr>
            <w:rFonts w:ascii="Times New Roman" w:hAnsi="Times New Roman" w:cs="Times New Roman"/>
            <w:noProof/>
            <w:sz w:val="24"/>
            <w:szCs w:val="24"/>
          </w:rPr>
          <w:t>3</w:t>
        </w:r>
        <w:r w:rsidRPr="004D15A9">
          <w:rPr>
            <w:rFonts w:ascii="Times New Roman" w:hAnsi="Times New Roman" w:cs="Times New Roman"/>
            <w:sz w:val="24"/>
            <w:szCs w:val="24"/>
          </w:rPr>
          <w:fldChar w:fldCharType="end"/>
        </w:r>
      </w:p>
    </w:sdtContent>
  </w:sdt>
  <w:p w:rsidR="00493BAC" w:rsidRDefault="00493BAC" w14:paraId="34D6C9CE"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2360"/>
    <w:multiLevelType w:val="hybridMultilevel"/>
    <w:tmpl w:val="1B1C4AD6"/>
    <w:lvl w:ilvl="0" w:tplc="B83AFE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5081AF8"/>
    <w:multiLevelType w:val="hybridMultilevel"/>
    <w:tmpl w:val="3970CC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621DC8"/>
    <w:multiLevelType w:val="hybridMultilevel"/>
    <w:tmpl w:val="53DA4BAE"/>
    <w:lvl w:ilvl="0" w:tplc="FDC86E98">
      <w:start w:val="202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7F23ADC"/>
    <w:multiLevelType w:val="hybridMultilevel"/>
    <w:tmpl w:val="E87C8A44"/>
    <w:lvl w:ilvl="0" w:tplc="C14C015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4" w15:restartNumberingAfterBreak="0">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45B44942"/>
    <w:multiLevelType w:val="hybridMultilevel"/>
    <w:tmpl w:val="21FE9586"/>
    <w:lvl w:ilvl="0" w:tplc="F594C2C8">
      <w:start w:val="1"/>
      <w:numFmt w:val="decimal"/>
      <w:lvlText w:val="%1)"/>
      <w:lvlJc w:val="left"/>
      <w:pPr>
        <w:ind w:left="616" w:hanging="360"/>
      </w:pPr>
      <w:rPr>
        <w:rFonts w:hint="default"/>
      </w:rPr>
    </w:lvl>
    <w:lvl w:ilvl="1" w:tplc="04260019" w:tentative="1">
      <w:start w:val="1"/>
      <w:numFmt w:val="lowerLetter"/>
      <w:lvlText w:val="%2."/>
      <w:lvlJc w:val="left"/>
      <w:pPr>
        <w:ind w:left="1336" w:hanging="360"/>
      </w:pPr>
    </w:lvl>
    <w:lvl w:ilvl="2" w:tplc="0426001B" w:tentative="1">
      <w:start w:val="1"/>
      <w:numFmt w:val="lowerRoman"/>
      <w:lvlText w:val="%3."/>
      <w:lvlJc w:val="right"/>
      <w:pPr>
        <w:ind w:left="2056" w:hanging="180"/>
      </w:pPr>
    </w:lvl>
    <w:lvl w:ilvl="3" w:tplc="0426000F" w:tentative="1">
      <w:start w:val="1"/>
      <w:numFmt w:val="decimal"/>
      <w:lvlText w:val="%4."/>
      <w:lvlJc w:val="left"/>
      <w:pPr>
        <w:ind w:left="2776" w:hanging="360"/>
      </w:pPr>
    </w:lvl>
    <w:lvl w:ilvl="4" w:tplc="04260019" w:tentative="1">
      <w:start w:val="1"/>
      <w:numFmt w:val="lowerLetter"/>
      <w:lvlText w:val="%5."/>
      <w:lvlJc w:val="left"/>
      <w:pPr>
        <w:ind w:left="3496" w:hanging="360"/>
      </w:pPr>
    </w:lvl>
    <w:lvl w:ilvl="5" w:tplc="0426001B" w:tentative="1">
      <w:start w:val="1"/>
      <w:numFmt w:val="lowerRoman"/>
      <w:lvlText w:val="%6."/>
      <w:lvlJc w:val="right"/>
      <w:pPr>
        <w:ind w:left="4216" w:hanging="180"/>
      </w:pPr>
    </w:lvl>
    <w:lvl w:ilvl="6" w:tplc="0426000F" w:tentative="1">
      <w:start w:val="1"/>
      <w:numFmt w:val="decimal"/>
      <w:lvlText w:val="%7."/>
      <w:lvlJc w:val="left"/>
      <w:pPr>
        <w:ind w:left="4936" w:hanging="360"/>
      </w:pPr>
    </w:lvl>
    <w:lvl w:ilvl="7" w:tplc="04260019" w:tentative="1">
      <w:start w:val="1"/>
      <w:numFmt w:val="lowerLetter"/>
      <w:lvlText w:val="%8."/>
      <w:lvlJc w:val="left"/>
      <w:pPr>
        <w:ind w:left="5656" w:hanging="360"/>
      </w:pPr>
    </w:lvl>
    <w:lvl w:ilvl="8" w:tplc="0426001B" w:tentative="1">
      <w:start w:val="1"/>
      <w:numFmt w:val="lowerRoman"/>
      <w:lvlText w:val="%9."/>
      <w:lvlJc w:val="right"/>
      <w:pPr>
        <w:ind w:left="6376" w:hanging="180"/>
      </w:pPr>
    </w:lvl>
  </w:abstractNum>
  <w:abstractNum w:abstractNumId="6" w15:restartNumberingAfterBreak="0">
    <w:nsid w:val="54922381"/>
    <w:multiLevelType w:val="hybridMultilevel"/>
    <w:tmpl w:val="9360687C"/>
    <w:lvl w:ilvl="0" w:tplc="448E594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D997713"/>
    <w:multiLevelType w:val="hybridMultilevel"/>
    <w:tmpl w:val="7922A4FE"/>
    <w:lvl w:ilvl="0" w:tplc="DC2E861C">
      <w:start w:val="2020"/>
      <w:numFmt w:val="bullet"/>
      <w:lvlText w:val="-"/>
      <w:lvlJc w:val="left"/>
      <w:pPr>
        <w:ind w:left="720" w:hanging="360"/>
      </w:pPr>
      <w:rPr>
        <w:rFonts w:ascii="Times New Roman" w:eastAsiaTheme="minorHAnsi" w:hAnsi="Times New Roman" w:cs="Times New Roman" w:hint="default"/>
        <w:color w:val="414142"/>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E524C21"/>
    <w:multiLevelType w:val="hybridMultilevel"/>
    <w:tmpl w:val="12D49C08"/>
    <w:lvl w:ilvl="0" w:tplc="B226E802">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9" w15:restartNumberingAfterBreak="0">
    <w:nsid w:val="6A2A16CC"/>
    <w:multiLevelType w:val="hybridMultilevel"/>
    <w:tmpl w:val="CBC6F4F0"/>
    <w:lvl w:ilvl="0" w:tplc="8C4CAE36">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10" w15:restartNumberingAfterBreak="0">
    <w:nsid w:val="73670772"/>
    <w:multiLevelType w:val="hybridMultilevel"/>
    <w:tmpl w:val="C410393A"/>
    <w:lvl w:ilvl="0" w:tplc="93964594">
      <w:start w:val="1"/>
      <w:numFmt w:val="decimal"/>
      <w:lvlText w:val="%1)"/>
      <w:lvlJc w:val="left"/>
      <w:pPr>
        <w:ind w:left="974" w:hanging="360"/>
      </w:pPr>
      <w:rPr>
        <w:rFonts w:hint="default"/>
      </w:rPr>
    </w:lvl>
    <w:lvl w:ilvl="1" w:tplc="04260019" w:tentative="1">
      <w:start w:val="1"/>
      <w:numFmt w:val="lowerLetter"/>
      <w:lvlText w:val="%2."/>
      <w:lvlJc w:val="left"/>
      <w:pPr>
        <w:ind w:left="1694" w:hanging="360"/>
      </w:pPr>
    </w:lvl>
    <w:lvl w:ilvl="2" w:tplc="0426001B" w:tentative="1">
      <w:start w:val="1"/>
      <w:numFmt w:val="lowerRoman"/>
      <w:lvlText w:val="%3."/>
      <w:lvlJc w:val="right"/>
      <w:pPr>
        <w:ind w:left="2414" w:hanging="180"/>
      </w:pPr>
    </w:lvl>
    <w:lvl w:ilvl="3" w:tplc="0426000F" w:tentative="1">
      <w:start w:val="1"/>
      <w:numFmt w:val="decimal"/>
      <w:lvlText w:val="%4."/>
      <w:lvlJc w:val="left"/>
      <w:pPr>
        <w:ind w:left="3134" w:hanging="360"/>
      </w:pPr>
    </w:lvl>
    <w:lvl w:ilvl="4" w:tplc="04260019" w:tentative="1">
      <w:start w:val="1"/>
      <w:numFmt w:val="lowerLetter"/>
      <w:lvlText w:val="%5."/>
      <w:lvlJc w:val="left"/>
      <w:pPr>
        <w:ind w:left="3854" w:hanging="360"/>
      </w:pPr>
    </w:lvl>
    <w:lvl w:ilvl="5" w:tplc="0426001B" w:tentative="1">
      <w:start w:val="1"/>
      <w:numFmt w:val="lowerRoman"/>
      <w:lvlText w:val="%6."/>
      <w:lvlJc w:val="right"/>
      <w:pPr>
        <w:ind w:left="4574" w:hanging="180"/>
      </w:pPr>
    </w:lvl>
    <w:lvl w:ilvl="6" w:tplc="0426000F" w:tentative="1">
      <w:start w:val="1"/>
      <w:numFmt w:val="decimal"/>
      <w:lvlText w:val="%7."/>
      <w:lvlJc w:val="left"/>
      <w:pPr>
        <w:ind w:left="5294" w:hanging="360"/>
      </w:pPr>
    </w:lvl>
    <w:lvl w:ilvl="7" w:tplc="04260019" w:tentative="1">
      <w:start w:val="1"/>
      <w:numFmt w:val="lowerLetter"/>
      <w:lvlText w:val="%8."/>
      <w:lvlJc w:val="left"/>
      <w:pPr>
        <w:ind w:left="6014" w:hanging="360"/>
      </w:pPr>
    </w:lvl>
    <w:lvl w:ilvl="8" w:tplc="0426001B" w:tentative="1">
      <w:start w:val="1"/>
      <w:numFmt w:val="lowerRoman"/>
      <w:lvlText w:val="%9."/>
      <w:lvlJc w:val="right"/>
      <w:pPr>
        <w:ind w:left="6734" w:hanging="180"/>
      </w:pPr>
    </w:lvl>
  </w:abstractNum>
  <w:abstractNum w:abstractNumId="11" w15:restartNumberingAfterBreak="0">
    <w:nsid w:val="7E1A6E0C"/>
    <w:multiLevelType w:val="hybridMultilevel"/>
    <w:tmpl w:val="8F68FB6C"/>
    <w:lvl w:ilvl="0" w:tplc="9AC2772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3"/>
  </w:num>
  <w:num w:numId="5">
    <w:abstractNumId w:val="10"/>
  </w:num>
  <w:num w:numId="6">
    <w:abstractNumId w:val="9"/>
  </w:num>
  <w:num w:numId="7">
    <w:abstractNumId w:val="11"/>
  </w:num>
  <w:num w:numId="8">
    <w:abstractNumId w:val="1"/>
  </w:num>
  <w:num w:numId="9">
    <w:abstractNumId w:val="8"/>
  </w:num>
  <w:num w:numId="10">
    <w:abstractNumId w:val="5"/>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0093C"/>
    <w:rsid w:val="00001FFD"/>
    <w:rsid w:val="000056F9"/>
    <w:rsid w:val="000069FA"/>
    <w:rsid w:val="00007081"/>
    <w:rsid w:val="000073FE"/>
    <w:rsid w:val="00007821"/>
    <w:rsid w:val="000104A8"/>
    <w:rsid w:val="00014485"/>
    <w:rsid w:val="00020B55"/>
    <w:rsid w:val="00023AF7"/>
    <w:rsid w:val="000255BA"/>
    <w:rsid w:val="000260E6"/>
    <w:rsid w:val="00031256"/>
    <w:rsid w:val="0003172F"/>
    <w:rsid w:val="00035D18"/>
    <w:rsid w:val="00042787"/>
    <w:rsid w:val="00047817"/>
    <w:rsid w:val="00050D8B"/>
    <w:rsid w:val="00052793"/>
    <w:rsid w:val="00052F2E"/>
    <w:rsid w:val="00064FDA"/>
    <w:rsid w:val="00065136"/>
    <w:rsid w:val="00065E45"/>
    <w:rsid w:val="00066968"/>
    <w:rsid w:val="00075D9C"/>
    <w:rsid w:val="00086A03"/>
    <w:rsid w:val="0009153D"/>
    <w:rsid w:val="00092D36"/>
    <w:rsid w:val="000932C1"/>
    <w:rsid w:val="000935DD"/>
    <w:rsid w:val="0009644D"/>
    <w:rsid w:val="000A1131"/>
    <w:rsid w:val="000A1795"/>
    <w:rsid w:val="000A20DC"/>
    <w:rsid w:val="000A2519"/>
    <w:rsid w:val="000A3BE5"/>
    <w:rsid w:val="000A7F7D"/>
    <w:rsid w:val="000B1019"/>
    <w:rsid w:val="000B4DF4"/>
    <w:rsid w:val="000C257A"/>
    <w:rsid w:val="000C3B43"/>
    <w:rsid w:val="000D07F3"/>
    <w:rsid w:val="000D3308"/>
    <w:rsid w:val="000E27C6"/>
    <w:rsid w:val="000E483F"/>
    <w:rsid w:val="000E4BC5"/>
    <w:rsid w:val="000E6915"/>
    <w:rsid w:val="000E6C8D"/>
    <w:rsid w:val="000E70A6"/>
    <w:rsid w:val="000F3721"/>
    <w:rsid w:val="00101CD5"/>
    <w:rsid w:val="00103019"/>
    <w:rsid w:val="001112E1"/>
    <w:rsid w:val="00112D27"/>
    <w:rsid w:val="00120D7F"/>
    <w:rsid w:val="0012377F"/>
    <w:rsid w:val="0012432A"/>
    <w:rsid w:val="00144D69"/>
    <w:rsid w:val="001505AC"/>
    <w:rsid w:val="001523BC"/>
    <w:rsid w:val="00152991"/>
    <w:rsid w:val="00160D89"/>
    <w:rsid w:val="00163A19"/>
    <w:rsid w:val="0016688C"/>
    <w:rsid w:val="00170344"/>
    <w:rsid w:val="001704B9"/>
    <w:rsid w:val="00174A5F"/>
    <w:rsid w:val="001845D0"/>
    <w:rsid w:val="00193B2C"/>
    <w:rsid w:val="0019574A"/>
    <w:rsid w:val="0019773F"/>
    <w:rsid w:val="001979DD"/>
    <w:rsid w:val="001A1EEC"/>
    <w:rsid w:val="001A3502"/>
    <w:rsid w:val="001A5455"/>
    <w:rsid w:val="001A5AAE"/>
    <w:rsid w:val="001A78CF"/>
    <w:rsid w:val="001A790C"/>
    <w:rsid w:val="001B1C76"/>
    <w:rsid w:val="001B581F"/>
    <w:rsid w:val="001C0EE2"/>
    <w:rsid w:val="001C20BA"/>
    <w:rsid w:val="001C5CC6"/>
    <w:rsid w:val="001D409A"/>
    <w:rsid w:val="001E7F37"/>
    <w:rsid w:val="001F1185"/>
    <w:rsid w:val="001F5BB2"/>
    <w:rsid w:val="001F6132"/>
    <w:rsid w:val="001F618F"/>
    <w:rsid w:val="001F72A7"/>
    <w:rsid w:val="0020298F"/>
    <w:rsid w:val="00214C30"/>
    <w:rsid w:val="00226083"/>
    <w:rsid w:val="002345CF"/>
    <w:rsid w:val="00245FE9"/>
    <w:rsid w:val="00246BDC"/>
    <w:rsid w:val="00247852"/>
    <w:rsid w:val="00251BFD"/>
    <w:rsid w:val="00260EF5"/>
    <w:rsid w:val="002628F7"/>
    <w:rsid w:val="00262B5A"/>
    <w:rsid w:val="00262C44"/>
    <w:rsid w:val="0026473A"/>
    <w:rsid w:val="002772B4"/>
    <w:rsid w:val="002802FD"/>
    <w:rsid w:val="002832CC"/>
    <w:rsid w:val="00283BA8"/>
    <w:rsid w:val="00284A6B"/>
    <w:rsid w:val="00287A88"/>
    <w:rsid w:val="0029052B"/>
    <w:rsid w:val="0029490C"/>
    <w:rsid w:val="00294D78"/>
    <w:rsid w:val="00295919"/>
    <w:rsid w:val="002A397E"/>
    <w:rsid w:val="002A5584"/>
    <w:rsid w:val="002A6686"/>
    <w:rsid w:val="002C2A03"/>
    <w:rsid w:val="002C3692"/>
    <w:rsid w:val="002C4DD1"/>
    <w:rsid w:val="002D0E36"/>
    <w:rsid w:val="002D39AA"/>
    <w:rsid w:val="002D58E4"/>
    <w:rsid w:val="002D77FE"/>
    <w:rsid w:val="002E1DA3"/>
    <w:rsid w:val="002E1EB6"/>
    <w:rsid w:val="002E2543"/>
    <w:rsid w:val="002E43AF"/>
    <w:rsid w:val="002E593C"/>
    <w:rsid w:val="002E5A8D"/>
    <w:rsid w:val="002F08D0"/>
    <w:rsid w:val="002F2071"/>
    <w:rsid w:val="002F5A0B"/>
    <w:rsid w:val="00301AE6"/>
    <w:rsid w:val="00303642"/>
    <w:rsid w:val="00305E5D"/>
    <w:rsid w:val="00315EC8"/>
    <w:rsid w:val="0032319B"/>
    <w:rsid w:val="00326AE3"/>
    <w:rsid w:val="00330A3F"/>
    <w:rsid w:val="00333B10"/>
    <w:rsid w:val="003365EF"/>
    <w:rsid w:val="00337F8F"/>
    <w:rsid w:val="00340157"/>
    <w:rsid w:val="00340F8B"/>
    <w:rsid w:val="00341660"/>
    <w:rsid w:val="00341845"/>
    <w:rsid w:val="00344436"/>
    <w:rsid w:val="00344E0A"/>
    <w:rsid w:val="00347C71"/>
    <w:rsid w:val="0035594C"/>
    <w:rsid w:val="003561AC"/>
    <w:rsid w:val="00357DA1"/>
    <w:rsid w:val="003668B0"/>
    <w:rsid w:val="00383633"/>
    <w:rsid w:val="00386B4F"/>
    <w:rsid w:val="003922B0"/>
    <w:rsid w:val="00393A74"/>
    <w:rsid w:val="00394159"/>
    <w:rsid w:val="00396A95"/>
    <w:rsid w:val="003A085E"/>
    <w:rsid w:val="003A0865"/>
    <w:rsid w:val="003A2A0B"/>
    <w:rsid w:val="003B5122"/>
    <w:rsid w:val="003C1E6C"/>
    <w:rsid w:val="003C2D21"/>
    <w:rsid w:val="003D01F7"/>
    <w:rsid w:val="003D1971"/>
    <w:rsid w:val="003D5F26"/>
    <w:rsid w:val="003D6A1F"/>
    <w:rsid w:val="003E0690"/>
    <w:rsid w:val="003E0A66"/>
    <w:rsid w:val="003E6D32"/>
    <w:rsid w:val="003E7AC3"/>
    <w:rsid w:val="003F2428"/>
    <w:rsid w:val="003F59F6"/>
    <w:rsid w:val="003F64D8"/>
    <w:rsid w:val="0040071C"/>
    <w:rsid w:val="00401A91"/>
    <w:rsid w:val="004022EB"/>
    <w:rsid w:val="00402D35"/>
    <w:rsid w:val="00405077"/>
    <w:rsid w:val="004054A3"/>
    <w:rsid w:val="00406F3C"/>
    <w:rsid w:val="0041108A"/>
    <w:rsid w:val="00414B95"/>
    <w:rsid w:val="00421A13"/>
    <w:rsid w:val="00436076"/>
    <w:rsid w:val="004406E1"/>
    <w:rsid w:val="004409A3"/>
    <w:rsid w:val="00443241"/>
    <w:rsid w:val="00447370"/>
    <w:rsid w:val="00457548"/>
    <w:rsid w:val="00470833"/>
    <w:rsid w:val="00473A10"/>
    <w:rsid w:val="00475089"/>
    <w:rsid w:val="00490942"/>
    <w:rsid w:val="004912D7"/>
    <w:rsid w:val="00491B58"/>
    <w:rsid w:val="00493BAC"/>
    <w:rsid w:val="00495564"/>
    <w:rsid w:val="004A402E"/>
    <w:rsid w:val="004A474D"/>
    <w:rsid w:val="004A6D58"/>
    <w:rsid w:val="004B760A"/>
    <w:rsid w:val="004B7903"/>
    <w:rsid w:val="004C0652"/>
    <w:rsid w:val="004C0FAC"/>
    <w:rsid w:val="004C154B"/>
    <w:rsid w:val="004C2BF2"/>
    <w:rsid w:val="004C3117"/>
    <w:rsid w:val="004C38EB"/>
    <w:rsid w:val="004C4A28"/>
    <w:rsid w:val="004D15A9"/>
    <w:rsid w:val="004D2B48"/>
    <w:rsid w:val="004D5912"/>
    <w:rsid w:val="004D5D85"/>
    <w:rsid w:val="004D5E04"/>
    <w:rsid w:val="004E45C4"/>
    <w:rsid w:val="004E5650"/>
    <w:rsid w:val="004E5BC8"/>
    <w:rsid w:val="004E5E9F"/>
    <w:rsid w:val="004F1E42"/>
    <w:rsid w:val="004F695E"/>
    <w:rsid w:val="00500B08"/>
    <w:rsid w:val="00504884"/>
    <w:rsid w:val="00506D83"/>
    <w:rsid w:val="00506E0A"/>
    <w:rsid w:val="00512075"/>
    <w:rsid w:val="00513E0A"/>
    <w:rsid w:val="00514E4B"/>
    <w:rsid w:val="00515D38"/>
    <w:rsid w:val="005217FD"/>
    <w:rsid w:val="0052269C"/>
    <w:rsid w:val="00525C01"/>
    <w:rsid w:val="005319E8"/>
    <w:rsid w:val="00532C62"/>
    <w:rsid w:val="00532FB8"/>
    <w:rsid w:val="005336BD"/>
    <w:rsid w:val="00534FD8"/>
    <w:rsid w:val="00536CBD"/>
    <w:rsid w:val="0053703E"/>
    <w:rsid w:val="00540494"/>
    <w:rsid w:val="0054782B"/>
    <w:rsid w:val="00555795"/>
    <w:rsid w:val="005568A6"/>
    <w:rsid w:val="0055782C"/>
    <w:rsid w:val="00560F62"/>
    <w:rsid w:val="00562B9C"/>
    <w:rsid w:val="0056416B"/>
    <w:rsid w:val="005725E6"/>
    <w:rsid w:val="00574E70"/>
    <w:rsid w:val="00590EA0"/>
    <w:rsid w:val="0059487C"/>
    <w:rsid w:val="00595746"/>
    <w:rsid w:val="005A59E1"/>
    <w:rsid w:val="005A6084"/>
    <w:rsid w:val="005A735D"/>
    <w:rsid w:val="005B2246"/>
    <w:rsid w:val="005C3E4C"/>
    <w:rsid w:val="005C770D"/>
    <w:rsid w:val="005D0F51"/>
    <w:rsid w:val="005D4E8A"/>
    <w:rsid w:val="005D612B"/>
    <w:rsid w:val="005D70C7"/>
    <w:rsid w:val="005E3EF6"/>
    <w:rsid w:val="005F0526"/>
    <w:rsid w:val="005F07D2"/>
    <w:rsid w:val="005F4DCD"/>
    <w:rsid w:val="005F6F0C"/>
    <w:rsid w:val="00601D39"/>
    <w:rsid w:val="0060369A"/>
    <w:rsid w:val="00611DCD"/>
    <w:rsid w:val="006175A7"/>
    <w:rsid w:val="00617729"/>
    <w:rsid w:val="00624636"/>
    <w:rsid w:val="00632118"/>
    <w:rsid w:val="006369F5"/>
    <w:rsid w:val="00643F91"/>
    <w:rsid w:val="006453A1"/>
    <w:rsid w:val="00646934"/>
    <w:rsid w:val="00647EA4"/>
    <w:rsid w:val="00666EA4"/>
    <w:rsid w:val="00667592"/>
    <w:rsid w:val="00670710"/>
    <w:rsid w:val="00673D87"/>
    <w:rsid w:val="00675FFA"/>
    <w:rsid w:val="0067628F"/>
    <w:rsid w:val="0068219E"/>
    <w:rsid w:val="006823F5"/>
    <w:rsid w:val="00684576"/>
    <w:rsid w:val="00685336"/>
    <w:rsid w:val="0068617D"/>
    <w:rsid w:val="006920FC"/>
    <w:rsid w:val="00692230"/>
    <w:rsid w:val="00695DD3"/>
    <w:rsid w:val="006A2C24"/>
    <w:rsid w:val="006A33C0"/>
    <w:rsid w:val="006A6688"/>
    <w:rsid w:val="006B047C"/>
    <w:rsid w:val="006B4AD2"/>
    <w:rsid w:val="006C24F6"/>
    <w:rsid w:val="006C2F74"/>
    <w:rsid w:val="006D0038"/>
    <w:rsid w:val="006D0E04"/>
    <w:rsid w:val="006D1489"/>
    <w:rsid w:val="006D25B1"/>
    <w:rsid w:val="006D2B98"/>
    <w:rsid w:val="006D4310"/>
    <w:rsid w:val="006D6F4F"/>
    <w:rsid w:val="006D7A51"/>
    <w:rsid w:val="006E3EC1"/>
    <w:rsid w:val="006E626E"/>
    <w:rsid w:val="006E6777"/>
    <w:rsid w:val="006F2AA2"/>
    <w:rsid w:val="006F7336"/>
    <w:rsid w:val="00700604"/>
    <w:rsid w:val="007154B6"/>
    <w:rsid w:val="00716AC1"/>
    <w:rsid w:val="0071760A"/>
    <w:rsid w:val="007242E9"/>
    <w:rsid w:val="00725B16"/>
    <w:rsid w:val="00726384"/>
    <w:rsid w:val="007309A3"/>
    <w:rsid w:val="007316B2"/>
    <w:rsid w:val="007368C1"/>
    <w:rsid w:val="00736D8E"/>
    <w:rsid w:val="007420F0"/>
    <w:rsid w:val="00752571"/>
    <w:rsid w:val="00756A2E"/>
    <w:rsid w:val="0076298A"/>
    <w:rsid w:val="00775032"/>
    <w:rsid w:val="00777982"/>
    <w:rsid w:val="00781816"/>
    <w:rsid w:val="007819BB"/>
    <w:rsid w:val="00785253"/>
    <w:rsid w:val="00785639"/>
    <w:rsid w:val="00787005"/>
    <w:rsid w:val="00790492"/>
    <w:rsid w:val="007909E2"/>
    <w:rsid w:val="00797FB0"/>
    <w:rsid w:val="007A0C02"/>
    <w:rsid w:val="007A2833"/>
    <w:rsid w:val="007B13AE"/>
    <w:rsid w:val="007B5864"/>
    <w:rsid w:val="007B79E6"/>
    <w:rsid w:val="007C357B"/>
    <w:rsid w:val="007C6457"/>
    <w:rsid w:val="007D0838"/>
    <w:rsid w:val="007D483A"/>
    <w:rsid w:val="007D5202"/>
    <w:rsid w:val="007E39E8"/>
    <w:rsid w:val="007F7AED"/>
    <w:rsid w:val="008031B6"/>
    <w:rsid w:val="00807973"/>
    <w:rsid w:val="0081203F"/>
    <w:rsid w:val="0082095E"/>
    <w:rsid w:val="008211EE"/>
    <w:rsid w:val="008214F5"/>
    <w:rsid w:val="0082295E"/>
    <w:rsid w:val="00826D2E"/>
    <w:rsid w:val="00826EBA"/>
    <w:rsid w:val="00827696"/>
    <w:rsid w:val="00831C69"/>
    <w:rsid w:val="008320AF"/>
    <w:rsid w:val="0083455E"/>
    <w:rsid w:val="0084616E"/>
    <w:rsid w:val="008462DF"/>
    <w:rsid w:val="00847875"/>
    <w:rsid w:val="00850ED8"/>
    <w:rsid w:val="008549B5"/>
    <w:rsid w:val="00854DE1"/>
    <w:rsid w:val="00860F21"/>
    <w:rsid w:val="00863999"/>
    <w:rsid w:val="00863DAC"/>
    <w:rsid w:val="008650B4"/>
    <w:rsid w:val="00866183"/>
    <w:rsid w:val="0086781D"/>
    <w:rsid w:val="00873A7C"/>
    <w:rsid w:val="00876E80"/>
    <w:rsid w:val="0088127B"/>
    <w:rsid w:val="008828D6"/>
    <w:rsid w:val="008833CD"/>
    <w:rsid w:val="00884F85"/>
    <w:rsid w:val="00895B6F"/>
    <w:rsid w:val="008963DF"/>
    <w:rsid w:val="00896B65"/>
    <w:rsid w:val="008B0472"/>
    <w:rsid w:val="008B54B8"/>
    <w:rsid w:val="008C12EC"/>
    <w:rsid w:val="008C24B4"/>
    <w:rsid w:val="008D05BC"/>
    <w:rsid w:val="008D59B7"/>
    <w:rsid w:val="008E2470"/>
    <w:rsid w:val="008E3403"/>
    <w:rsid w:val="008E3AD4"/>
    <w:rsid w:val="008E78EF"/>
    <w:rsid w:val="008F0559"/>
    <w:rsid w:val="008F5BAE"/>
    <w:rsid w:val="009010F3"/>
    <w:rsid w:val="009047F8"/>
    <w:rsid w:val="0090575E"/>
    <w:rsid w:val="0091366B"/>
    <w:rsid w:val="009167F3"/>
    <w:rsid w:val="00924DEA"/>
    <w:rsid w:val="00925E21"/>
    <w:rsid w:val="00932C23"/>
    <w:rsid w:val="00936CB1"/>
    <w:rsid w:val="00943620"/>
    <w:rsid w:val="00944E23"/>
    <w:rsid w:val="00947202"/>
    <w:rsid w:val="00947887"/>
    <w:rsid w:val="00952E23"/>
    <w:rsid w:val="0095662E"/>
    <w:rsid w:val="00960C42"/>
    <w:rsid w:val="00967E8E"/>
    <w:rsid w:val="00972CB7"/>
    <w:rsid w:val="00974334"/>
    <w:rsid w:val="0097558F"/>
    <w:rsid w:val="009803D0"/>
    <w:rsid w:val="009848B1"/>
    <w:rsid w:val="00986501"/>
    <w:rsid w:val="00987775"/>
    <w:rsid w:val="00992716"/>
    <w:rsid w:val="009A262D"/>
    <w:rsid w:val="009A2752"/>
    <w:rsid w:val="009A3F17"/>
    <w:rsid w:val="009A7065"/>
    <w:rsid w:val="009B0D0D"/>
    <w:rsid w:val="009B17F6"/>
    <w:rsid w:val="009C0099"/>
    <w:rsid w:val="009C0A7A"/>
    <w:rsid w:val="009C24C7"/>
    <w:rsid w:val="009C2E88"/>
    <w:rsid w:val="009C341F"/>
    <w:rsid w:val="009C3F7B"/>
    <w:rsid w:val="009D2941"/>
    <w:rsid w:val="009D342C"/>
    <w:rsid w:val="009D482E"/>
    <w:rsid w:val="009D4F10"/>
    <w:rsid w:val="009D5F85"/>
    <w:rsid w:val="009D67C1"/>
    <w:rsid w:val="009D7ACD"/>
    <w:rsid w:val="009E1B89"/>
    <w:rsid w:val="009F3694"/>
    <w:rsid w:val="009F7009"/>
    <w:rsid w:val="009F752E"/>
    <w:rsid w:val="009F7DA1"/>
    <w:rsid w:val="00A02400"/>
    <w:rsid w:val="00A062D6"/>
    <w:rsid w:val="00A13217"/>
    <w:rsid w:val="00A15134"/>
    <w:rsid w:val="00A15B3D"/>
    <w:rsid w:val="00A24395"/>
    <w:rsid w:val="00A272D0"/>
    <w:rsid w:val="00A33975"/>
    <w:rsid w:val="00A44123"/>
    <w:rsid w:val="00A556B4"/>
    <w:rsid w:val="00A55C4F"/>
    <w:rsid w:val="00A60A25"/>
    <w:rsid w:val="00A6532B"/>
    <w:rsid w:val="00A73D34"/>
    <w:rsid w:val="00A7672F"/>
    <w:rsid w:val="00A826DE"/>
    <w:rsid w:val="00A8486B"/>
    <w:rsid w:val="00A85623"/>
    <w:rsid w:val="00A85CE8"/>
    <w:rsid w:val="00A869D7"/>
    <w:rsid w:val="00A870C8"/>
    <w:rsid w:val="00A97DDC"/>
    <w:rsid w:val="00AA16FF"/>
    <w:rsid w:val="00AA53DE"/>
    <w:rsid w:val="00AB16BD"/>
    <w:rsid w:val="00AB2C9A"/>
    <w:rsid w:val="00AB30A0"/>
    <w:rsid w:val="00AB6BE8"/>
    <w:rsid w:val="00AB7988"/>
    <w:rsid w:val="00AC3F4D"/>
    <w:rsid w:val="00AD711E"/>
    <w:rsid w:val="00AD77DD"/>
    <w:rsid w:val="00AD7869"/>
    <w:rsid w:val="00AE6476"/>
    <w:rsid w:val="00AE6A25"/>
    <w:rsid w:val="00AF1C57"/>
    <w:rsid w:val="00AF1E42"/>
    <w:rsid w:val="00AF5C14"/>
    <w:rsid w:val="00B01360"/>
    <w:rsid w:val="00B01D63"/>
    <w:rsid w:val="00B11078"/>
    <w:rsid w:val="00B15671"/>
    <w:rsid w:val="00B2066E"/>
    <w:rsid w:val="00B22E97"/>
    <w:rsid w:val="00B232C4"/>
    <w:rsid w:val="00B27B85"/>
    <w:rsid w:val="00B303BC"/>
    <w:rsid w:val="00B30BD5"/>
    <w:rsid w:val="00B41576"/>
    <w:rsid w:val="00B46AD8"/>
    <w:rsid w:val="00B471CB"/>
    <w:rsid w:val="00B52986"/>
    <w:rsid w:val="00B543BE"/>
    <w:rsid w:val="00B63EDB"/>
    <w:rsid w:val="00B66A61"/>
    <w:rsid w:val="00B70E6A"/>
    <w:rsid w:val="00B713E3"/>
    <w:rsid w:val="00B7251F"/>
    <w:rsid w:val="00B754D1"/>
    <w:rsid w:val="00B76DEA"/>
    <w:rsid w:val="00B7796A"/>
    <w:rsid w:val="00B818AB"/>
    <w:rsid w:val="00B833E3"/>
    <w:rsid w:val="00B8466F"/>
    <w:rsid w:val="00B84752"/>
    <w:rsid w:val="00B863EB"/>
    <w:rsid w:val="00B90911"/>
    <w:rsid w:val="00B91B35"/>
    <w:rsid w:val="00B979EC"/>
    <w:rsid w:val="00BA299C"/>
    <w:rsid w:val="00BA6230"/>
    <w:rsid w:val="00BA7DD9"/>
    <w:rsid w:val="00BB1F46"/>
    <w:rsid w:val="00BB60EA"/>
    <w:rsid w:val="00BC0F97"/>
    <w:rsid w:val="00BC233B"/>
    <w:rsid w:val="00BC27C3"/>
    <w:rsid w:val="00BD2A76"/>
    <w:rsid w:val="00BD4748"/>
    <w:rsid w:val="00BD5502"/>
    <w:rsid w:val="00BD6992"/>
    <w:rsid w:val="00BE5E2A"/>
    <w:rsid w:val="00BF14BB"/>
    <w:rsid w:val="00BF227C"/>
    <w:rsid w:val="00BF6B32"/>
    <w:rsid w:val="00C0169D"/>
    <w:rsid w:val="00C0628F"/>
    <w:rsid w:val="00C10FE8"/>
    <w:rsid w:val="00C23BE1"/>
    <w:rsid w:val="00C25867"/>
    <w:rsid w:val="00C30E12"/>
    <w:rsid w:val="00C344E2"/>
    <w:rsid w:val="00C34993"/>
    <w:rsid w:val="00C3649D"/>
    <w:rsid w:val="00C368DC"/>
    <w:rsid w:val="00C37D20"/>
    <w:rsid w:val="00C40877"/>
    <w:rsid w:val="00C44A3A"/>
    <w:rsid w:val="00C47A2D"/>
    <w:rsid w:val="00C54B71"/>
    <w:rsid w:val="00C551C5"/>
    <w:rsid w:val="00C5564D"/>
    <w:rsid w:val="00C56E2A"/>
    <w:rsid w:val="00C60DB6"/>
    <w:rsid w:val="00C61B9C"/>
    <w:rsid w:val="00C651CF"/>
    <w:rsid w:val="00C656AE"/>
    <w:rsid w:val="00C72F85"/>
    <w:rsid w:val="00C747E2"/>
    <w:rsid w:val="00C74E2E"/>
    <w:rsid w:val="00C8732A"/>
    <w:rsid w:val="00C945CA"/>
    <w:rsid w:val="00CA11D3"/>
    <w:rsid w:val="00CA2D08"/>
    <w:rsid w:val="00CA2EE8"/>
    <w:rsid w:val="00CA4682"/>
    <w:rsid w:val="00CA6E0F"/>
    <w:rsid w:val="00CA7F10"/>
    <w:rsid w:val="00CB0717"/>
    <w:rsid w:val="00CB1832"/>
    <w:rsid w:val="00CC11F2"/>
    <w:rsid w:val="00CC6512"/>
    <w:rsid w:val="00CD3BD8"/>
    <w:rsid w:val="00CD5AD1"/>
    <w:rsid w:val="00CE0C64"/>
    <w:rsid w:val="00CE17EC"/>
    <w:rsid w:val="00CE2FF7"/>
    <w:rsid w:val="00CE6666"/>
    <w:rsid w:val="00CE71A7"/>
    <w:rsid w:val="00CF13E5"/>
    <w:rsid w:val="00CF36A1"/>
    <w:rsid w:val="00CF503F"/>
    <w:rsid w:val="00CF5440"/>
    <w:rsid w:val="00CF5AA7"/>
    <w:rsid w:val="00CF6B69"/>
    <w:rsid w:val="00CF6F0D"/>
    <w:rsid w:val="00D03677"/>
    <w:rsid w:val="00D0663C"/>
    <w:rsid w:val="00D0696D"/>
    <w:rsid w:val="00D07B75"/>
    <w:rsid w:val="00D07F4D"/>
    <w:rsid w:val="00D1003C"/>
    <w:rsid w:val="00D14338"/>
    <w:rsid w:val="00D21404"/>
    <w:rsid w:val="00D22A59"/>
    <w:rsid w:val="00D2380E"/>
    <w:rsid w:val="00D251B2"/>
    <w:rsid w:val="00D25241"/>
    <w:rsid w:val="00D257E9"/>
    <w:rsid w:val="00D276D8"/>
    <w:rsid w:val="00D27932"/>
    <w:rsid w:val="00D30ACE"/>
    <w:rsid w:val="00D313D5"/>
    <w:rsid w:val="00D3606D"/>
    <w:rsid w:val="00D462CB"/>
    <w:rsid w:val="00D47C5D"/>
    <w:rsid w:val="00D53338"/>
    <w:rsid w:val="00D57FFE"/>
    <w:rsid w:val="00D64CBD"/>
    <w:rsid w:val="00D661A3"/>
    <w:rsid w:val="00D8521C"/>
    <w:rsid w:val="00D85A82"/>
    <w:rsid w:val="00D86F90"/>
    <w:rsid w:val="00D944EA"/>
    <w:rsid w:val="00D94855"/>
    <w:rsid w:val="00DA5804"/>
    <w:rsid w:val="00DA596D"/>
    <w:rsid w:val="00DA5A0F"/>
    <w:rsid w:val="00DA757C"/>
    <w:rsid w:val="00DB0A8C"/>
    <w:rsid w:val="00DB0BC6"/>
    <w:rsid w:val="00DB1D59"/>
    <w:rsid w:val="00DB2F85"/>
    <w:rsid w:val="00DB4230"/>
    <w:rsid w:val="00DB4355"/>
    <w:rsid w:val="00DC1A57"/>
    <w:rsid w:val="00DC21C2"/>
    <w:rsid w:val="00DC23B3"/>
    <w:rsid w:val="00DC51A0"/>
    <w:rsid w:val="00DC7FC8"/>
    <w:rsid w:val="00DD074F"/>
    <w:rsid w:val="00DD3016"/>
    <w:rsid w:val="00DD5306"/>
    <w:rsid w:val="00DD53EB"/>
    <w:rsid w:val="00DD5BE7"/>
    <w:rsid w:val="00DD6822"/>
    <w:rsid w:val="00DD7EAB"/>
    <w:rsid w:val="00DF40EC"/>
    <w:rsid w:val="00E00A0D"/>
    <w:rsid w:val="00E01C91"/>
    <w:rsid w:val="00E04F2F"/>
    <w:rsid w:val="00E12FE6"/>
    <w:rsid w:val="00E15681"/>
    <w:rsid w:val="00E15921"/>
    <w:rsid w:val="00E20828"/>
    <w:rsid w:val="00E2346A"/>
    <w:rsid w:val="00E3349B"/>
    <w:rsid w:val="00E365F9"/>
    <w:rsid w:val="00E40219"/>
    <w:rsid w:val="00E4044E"/>
    <w:rsid w:val="00E4318E"/>
    <w:rsid w:val="00E44DBD"/>
    <w:rsid w:val="00E44EEF"/>
    <w:rsid w:val="00E468CC"/>
    <w:rsid w:val="00E476FC"/>
    <w:rsid w:val="00E530D5"/>
    <w:rsid w:val="00E53106"/>
    <w:rsid w:val="00E564F4"/>
    <w:rsid w:val="00E61200"/>
    <w:rsid w:val="00E626AA"/>
    <w:rsid w:val="00E643A0"/>
    <w:rsid w:val="00E65F5A"/>
    <w:rsid w:val="00E75DFC"/>
    <w:rsid w:val="00E83D21"/>
    <w:rsid w:val="00E86601"/>
    <w:rsid w:val="00E86655"/>
    <w:rsid w:val="00E900A0"/>
    <w:rsid w:val="00EA4B89"/>
    <w:rsid w:val="00EB5DA3"/>
    <w:rsid w:val="00EC4A15"/>
    <w:rsid w:val="00EC6B7E"/>
    <w:rsid w:val="00ED7056"/>
    <w:rsid w:val="00ED70A8"/>
    <w:rsid w:val="00EE3E3D"/>
    <w:rsid w:val="00EE5C4A"/>
    <w:rsid w:val="00EE7ACE"/>
    <w:rsid w:val="00EF22B9"/>
    <w:rsid w:val="00EF3EF1"/>
    <w:rsid w:val="00EF6CC0"/>
    <w:rsid w:val="00F01FB0"/>
    <w:rsid w:val="00F050B2"/>
    <w:rsid w:val="00F13AC2"/>
    <w:rsid w:val="00F14BC7"/>
    <w:rsid w:val="00F16A2B"/>
    <w:rsid w:val="00F17B46"/>
    <w:rsid w:val="00F23D71"/>
    <w:rsid w:val="00F275EE"/>
    <w:rsid w:val="00F44A24"/>
    <w:rsid w:val="00F47DEB"/>
    <w:rsid w:val="00F504D5"/>
    <w:rsid w:val="00F514D8"/>
    <w:rsid w:val="00F57869"/>
    <w:rsid w:val="00F6606D"/>
    <w:rsid w:val="00F67CAB"/>
    <w:rsid w:val="00F749E7"/>
    <w:rsid w:val="00F766E9"/>
    <w:rsid w:val="00F8515D"/>
    <w:rsid w:val="00F86C0F"/>
    <w:rsid w:val="00F9240B"/>
    <w:rsid w:val="00F96A3A"/>
    <w:rsid w:val="00FA1323"/>
    <w:rsid w:val="00FA2392"/>
    <w:rsid w:val="00FB6D49"/>
    <w:rsid w:val="00FB770D"/>
    <w:rsid w:val="00FC2065"/>
    <w:rsid w:val="00FC3DE3"/>
    <w:rsid w:val="00FD2924"/>
    <w:rsid w:val="00FD2E5F"/>
    <w:rsid w:val="00FD3C80"/>
    <w:rsid w:val="00FE61D7"/>
    <w:rsid w:val="00FF4BF4"/>
    <w:rsid w:val="00FF53F8"/>
    <w:rsid w:val="00FF7A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8FE55"/>
  <w15:docId w15:val="{BD3C161C-F957-43EF-ADE2-8856A113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aliases w:val="2,Akapit z listą BS,H&amp;P List Paragraph,Strip"/>
    <w:basedOn w:val="Parasts"/>
    <w:link w:val="SarakstarindkopaRakstz"/>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unhideWhenUsed/>
    <w:rsid w:val="00555795"/>
    <w:rPr>
      <w:sz w:val="16"/>
      <w:szCs w:val="16"/>
    </w:rPr>
  </w:style>
  <w:style w:type="paragraph" w:styleId="Komentrateksts">
    <w:name w:val="annotation text"/>
    <w:basedOn w:val="Parasts"/>
    <w:link w:val="KomentratekstsRakstz"/>
    <w:uiPriority w:val="99"/>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customStyle="1" w:styleId="tv2131">
    <w:name w:val="tv2131"/>
    <w:basedOn w:val="Parasts"/>
    <w:rsid w:val="000932C1"/>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896B65"/>
    <w:pPr>
      <w:spacing w:after="0" w:line="240" w:lineRule="auto"/>
    </w:pPr>
  </w:style>
  <w:style w:type="paragraph" w:styleId="Bezatstarpm">
    <w:name w:val="No Spacing"/>
    <w:uiPriority w:val="1"/>
    <w:qFormat/>
    <w:rsid w:val="0032319B"/>
    <w:pPr>
      <w:spacing w:after="0" w:line="240" w:lineRule="auto"/>
    </w:pPr>
    <w:rPr>
      <w:rFonts w:ascii="Calibri" w:eastAsia="Calibri" w:hAnsi="Calibri" w:cs="Times New Roman"/>
    </w:rPr>
  </w:style>
  <w:style w:type="character" w:customStyle="1" w:styleId="Neatrisintapieminana1">
    <w:name w:val="Neatrisināta pieminēšana1"/>
    <w:basedOn w:val="Noklusjumarindkopasfonts"/>
    <w:uiPriority w:val="99"/>
    <w:semiHidden/>
    <w:unhideWhenUsed/>
    <w:rsid w:val="009D5F85"/>
    <w:rPr>
      <w:color w:val="808080"/>
      <w:shd w:val="clear" w:color="auto" w:fill="E6E6E6"/>
    </w:rPr>
  </w:style>
  <w:style w:type="character" w:customStyle="1" w:styleId="SarakstarindkopaRakstz">
    <w:name w:val="Saraksta rindkopa Rakstz."/>
    <w:aliases w:val="2 Rakstz.,Akapit z listą BS Rakstz.,H&amp;P List Paragraph Rakstz.,Strip Rakstz."/>
    <w:link w:val="Sarakstarindkopa"/>
    <w:uiPriority w:val="34"/>
    <w:locked/>
    <w:rsid w:val="005A735D"/>
    <w:rPr>
      <w:rFonts w:ascii="Calibri" w:hAnsi="Calibri" w:cs="Times New Roman"/>
    </w:rPr>
  </w:style>
  <w:style w:type="table" w:styleId="Reatabula">
    <w:name w:val="Table Grid"/>
    <w:basedOn w:val="Parastatabula"/>
    <w:uiPriority w:val="39"/>
    <w:rsid w:val="0095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2">
    <w:name w:val="Neatrisināta pieminēšana2"/>
    <w:basedOn w:val="Noklusjumarindkopasfonts"/>
    <w:uiPriority w:val="99"/>
    <w:semiHidden/>
    <w:unhideWhenUsed/>
    <w:rsid w:val="007819BB"/>
    <w:rPr>
      <w:color w:val="605E5C"/>
      <w:shd w:val="clear" w:color="auto" w:fill="E1DFDD"/>
    </w:rPr>
  </w:style>
  <w:style w:type="character" w:styleId="Izmantotahipersaite">
    <w:name w:val="FollowedHyperlink"/>
    <w:basedOn w:val="Noklusjumarindkopasfonts"/>
    <w:uiPriority w:val="99"/>
    <w:semiHidden/>
    <w:unhideWhenUsed/>
    <w:rsid w:val="004C4A28"/>
    <w:rPr>
      <w:color w:val="800080" w:themeColor="followedHyperlink"/>
      <w:u w:val="single"/>
    </w:rPr>
  </w:style>
  <w:style w:type="paragraph" w:styleId="Nosaukums">
    <w:name w:val="Title"/>
    <w:basedOn w:val="Parasts"/>
    <w:link w:val="NosaukumsRakstz"/>
    <w:qFormat/>
    <w:rsid w:val="00574E70"/>
    <w:pPr>
      <w:spacing w:after="0" w:line="240" w:lineRule="auto"/>
      <w:jc w:val="center"/>
    </w:pPr>
    <w:rPr>
      <w:rFonts w:ascii="Times New Roman" w:eastAsia="Times New Roman" w:hAnsi="Times New Roman" w:cs="Times New Roman"/>
      <w:b/>
      <w:sz w:val="28"/>
      <w:szCs w:val="20"/>
      <w:lang w:eastAsia="x-none"/>
    </w:rPr>
  </w:style>
  <w:style w:type="character" w:customStyle="1" w:styleId="NosaukumsRakstz">
    <w:name w:val="Nosaukums Rakstz."/>
    <w:basedOn w:val="Noklusjumarindkopasfonts"/>
    <w:link w:val="Nosaukums"/>
    <w:rsid w:val="00574E70"/>
    <w:rPr>
      <w:rFonts w:ascii="Times New Roman" w:eastAsia="Times New Roman" w:hAnsi="Times New Roman" w:cs="Times New Roman"/>
      <w:b/>
      <w:sz w:val="28"/>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3052">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57256757">
      <w:bodyDiv w:val="1"/>
      <w:marLeft w:val="0"/>
      <w:marRight w:val="0"/>
      <w:marTop w:val="0"/>
      <w:marBottom w:val="0"/>
      <w:divBdr>
        <w:top w:val="none" w:sz="0" w:space="0" w:color="auto"/>
        <w:left w:val="none" w:sz="0" w:space="0" w:color="auto"/>
        <w:bottom w:val="none" w:sz="0" w:space="0" w:color="auto"/>
        <w:right w:val="none" w:sz="0" w:space="0" w:color="auto"/>
      </w:divBdr>
    </w:div>
    <w:div w:id="357588658">
      <w:bodyDiv w:val="1"/>
      <w:marLeft w:val="0"/>
      <w:marRight w:val="0"/>
      <w:marTop w:val="0"/>
      <w:marBottom w:val="0"/>
      <w:divBdr>
        <w:top w:val="none" w:sz="0" w:space="0" w:color="auto"/>
        <w:left w:val="none" w:sz="0" w:space="0" w:color="auto"/>
        <w:bottom w:val="none" w:sz="0" w:space="0" w:color="auto"/>
        <w:right w:val="none" w:sz="0" w:space="0" w:color="auto"/>
      </w:divBdr>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71094042">
      <w:bodyDiv w:val="1"/>
      <w:marLeft w:val="0"/>
      <w:marRight w:val="0"/>
      <w:marTop w:val="0"/>
      <w:marBottom w:val="0"/>
      <w:divBdr>
        <w:top w:val="none" w:sz="0" w:space="0" w:color="auto"/>
        <w:left w:val="none" w:sz="0" w:space="0" w:color="auto"/>
        <w:bottom w:val="none" w:sz="0" w:space="0" w:color="auto"/>
        <w:right w:val="none" w:sz="0" w:space="0" w:color="auto"/>
      </w:divBdr>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41543255">
      <w:bodyDiv w:val="1"/>
      <w:marLeft w:val="0"/>
      <w:marRight w:val="0"/>
      <w:marTop w:val="0"/>
      <w:marBottom w:val="0"/>
      <w:divBdr>
        <w:top w:val="none" w:sz="0" w:space="0" w:color="auto"/>
        <w:left w:val="none" w:sz="0" w:space="0" w:color="auto"/>
        <w:bottom w:val="none" w:sz="0" w:space="0" w:color="auto"/>
        <w:right w:val="none" w:sz="0" w:space="0" w:color="auto"/>
      </w:divBdr>
      <w:divsChild>
        <w:div w:id="89743498">
          <w:marLeft w:val="0"/>
          <w:marRight w:val="0"/>
          <w:marTop w:val="0"/>
          <w:marBottom w:val="0"/>
          <w:divBdr>
            <w:top w:val="none" w:sz="0" w:space="0" w:color="auto"/>
            <w:left w:val="none" w:sz="0" w:space="0" w:color="auto"/>
            <w:bottom w:val="none" w:sz="0" w:space="0" w:color="auto"/>
            <w:right w:val="none" w:sz="0" w:space="0" w:color="auto"/>
          </w:divBdr>
          <w:divsChild>
            <w:div w:id="2035841833">
              <w:marLeft w:val="0"/>
              <w:marRight w:val="0"/>
              <w:marTop w:val="0"/>
              <w:marBottom w:val="0"/>
              <w:divBdr>
                <w:top w:val="none" w:sz="0" w:space="0" w:color="auto"/>
                <w:left w:val="none" w:sz="0" w:space="0" w:color="auto"/>
                <w:bottom w:val="none" w:sz="0" w:space="0" w:color="auto"/>
                <w:right w:val="none" w:sz="0" w:space="0" w:color="auto"/>
              </w:divBdr>
              <w:divsChild>
                <w:div w:id="172376869">
                  <w:marLeft w:val="0"/>
                  <w:marRight w:val="0"/>
                  <w:marTop w:val="0"/>
                  <w:marBottom w:val="0"/>
                  <w:divBdr>
                    <w:top w:val="none" w:sz="0" w:space="0" w:color="auto"/>
                    <w:left w:val="none" w:sz="0" w:space="0" w:color="auto"/>
                    <w:bottom w:val="none" w:sz="0" w:space="0" w:color="auto"/>
                    <w:right w:val="none" w:sz="0" w:space="0" w:color="auto"/>
                  </w:divBdr>
                  <w:divsChild>
                    <w:div w:id="675771190">
                      <w:marLeft w:val="0"/>
                      <w:marRight w:val="0"/>
                      <w:marTop w:val="0"/>
                      <w:marBottom w:val="0"/>
                      <w:divBdr>
                        <w:top w:val="none" w:sz="0" w:space="0" w:color="auto"/>
                        <w:left w:val="none" w:sz="0" w:space="0" w:color="auto"/>
                        <w:bottom w:val="none" w:sz="0" w:space="0" w:color="auto"/>
                        <w:right w:val="none" w:sz="0" w:space="0" w:color="auto"/>
                      </w:divBdr>
                      <w:divsChild>
                        <w:div w:id="1068461681">
                          <w:marLeft w:val="0"/>
                          <w:marRight w:val="0"/>
                          <w:marTop w:val="0"/>
                          <w:marBottom w:val="0"/>
                          <w:divBdr>
                            <w:top w:val="none" w:sz="0" w:space="0" w:color="auto"/>
                            <w:left w:val="none" w:sz="0" w:space="0" w:color="auto"/>
                            <w:bottom w:val="none" w:sz="0" w:space="0" w:color="auto"/>
                            <w:right w:val="none" w:sz="0" w:space="0" w:color="auto"/>
                          </w:divBdr>
                          <w:divsChild>
                            <w:div w:id="17153024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755246828">
      <w:bodyDiv w:val="1"/>
      <w:marLeft w:val="0"/>
      <w:marRight w:val="0"/>
      <w:marTop w:val="0"/>
      <w:marBottom w:val="0"/>
      <w:divBdr>
        <w:top w:val="none" w:sz="0" w:space="0" w:color="auto"/>
        <w:left w:val="none" w:sz="0" w:space="0" w:color="auto"/>
        <w:bottom w:val="none" w:sz="0" w:space="0" w:color="auto"/>
        <w:right w:val="none" w:sz="0" w:space="0" w:color="auto"/>
      </w:divBdr>
    </w:div>
    <w:div w:id="1094861649">
      <w:bodyDiv w:val="1"/>
      <w:marLeft w:val="0"/>
      <w:marRight w:val="0"/>
      <w:marTop w:val="0"/>
      <w:marBottom w:val="0"/>
      <w:divBdr>
        <w:top w:val="none" w:sz="0" w:space="0" w:color="auto"/>
        <w:left w:val="none" w:sz="0" w:space="0" w:color="auto"/>
        <w:bottom w:val="none" w:sz="0" w:space="0" w:color="auto"/>
        <w:right w:val="none" w:sz="0" w:space="0" w:color="auto"/>
      </w:divBdr>
      <w:divsChild>
        <w:div w:id="432014418">
          <w:marLeft w:val="0"/>
          <w:marRight w:val="0"/>
          <w:marTop w:val="0"/>
          <w:marBottom w:val="0"/>
          <w:divBdr>
            <w:top w:val="none" w:sz="0" w:space="0" w:color="auto"/>
            <w:left w:val="none" w:sz="0" w:space="0" w:color="auto"/>
            <w:bottom w:val="none" w:sz="0" w:space="0" w:color="auto"/>
            <w:right w:val="none" w:sz="0" w:space="0" w:color="auto"/>
          </w:divBdr>
          <w:divsChild>
            <w:div w:id="535121519">
              <w:marLeft w:val="0"/>
              <w:marRight w:val="0"/>
              <w:marTop w:val="0"/>
              <w:marBottom w:val="0"/>
              <w:divBdr>
                <w:top w:val="none" w:sz="0" w:space="0" w:color="auto"/>
                <w:left w:val="none" w:sz="0" w:space="0" w:color="auto"/>
                <w:bottom w:val="none" w:sz="0" w:space="0" w:color="auto"/>
                <w:right w:val="none" w:sz="0" w:space="0" w:color="auto"/>
              </w:divBdr>
              <w:divsChild>
                <w:div w:id="1693603627">
                  <w:marLeft w:val="0"/>
                  <w:marRight w:val="0"/>
                  <w:marTop w:val="0"/>
                  <w:marBottom w:val="0"/>
                  <w:divBdr>
                    <w:top w:val="none" w:sz="0" w:space="0" w:color="auto"/>
                    <w:left w:val="none" w:sz="0" w:space="0" w:color="auto"/>
                    <w:bottom w:val="none" w:sz="0" w:space="0" w:color="auto"/>
                    <w:right w:val="none" w:sz="0" w:space="0" w:color="auto"/>
                  </w:divBdr>
                  <w:divsChild>
                    <w:div w:id="753549586">
                      <w:marLeft w:val="0"/>
                      <w:marRight w:val="0"/>
                      <w:marTop w:val="0"/>
                      <w:marBottom w:val="0"/>
                      <w:divBdr>
                        <w:top w:val="none" w:sz="0" w:space="0" w:color="auto"/>
                        <w:left w:val="none" w:sz="0" w:space="0" w:color="auto"/>
                        <w:bottom w:val="none" w:sz="0" w:space="0" w:color="auto"/>
                        <w:right w:val="none" w:sz="0" w:space="0" w:color="auto"/>
                      </w:divBdr>
                      <w:divsChild>
                        <w:div w:id="1820488500">
                          <w:marLeft w:val="0"/>
                          <w:marRight w:val="0"/>
                          <w:marTop w:val="0"/>
                          <w:marBottom w:val="0"/>
                          <w:divBdr>
                            <w:top w:val="none" w:sz="0" w:space="0" w:color="auto"/>
                            <w:left w:val="none" w:sz="0" w:space="0" w:color="auto"/>
                            <w:bottom w:val="none" w:sz="0" w:space="0" w:color="auto"/>
                            <w:right w:val="none" w:sz="0" w:space="0" w:color="auto"/>
                          </w:divBdr>
                          <w:divsChild>
                            <w:div w:id="5916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827137">
      <w:bodyDiv w:val="1"/>
      <w:marLeft w:val="0"/>
      <w:marRight w:val="0"/>
      <w:marTop w:val="0"/>
      <w:marBottom w:val="0"/>
      <w:divBdr>
        <w:top w:val="none" w:sz="0" w:space="0" w:color="auto"/>
        <w:left w:val="none" w:sz="0" w:space="0" w:color="auto"/>
        <w:bottom w:val="none" w:sz="0" w:space="0" w:color="auto"/>
        <w:right w:val="none" w:sz="0" w:space="0" w:color="auto"/>
      </w:divBdr>
    </w:div>
    <w:div w:id="1266158040">
      <w:bodyDiv w:val="1"/>
      <w:marLeft w:val="0"/>
      <w:marRight w:val="0"/>
      <w:marTop w:val="0"/>
      <w:marBottom w:val="0"/>
      <w:divBdr>
        <w:top w:val="none" w:sz="0" w:space="0" w:color="auto"/>
        <w:left w:val="none" w:sz="0" w:space="0" w:color="auto"/>
        <w:bottom w:val="none" w:sz="0" w:space="0" w:color="auto"/>
        <w:right w:val="none" w:sz="0" w:space="0" w:color="auto"/>
      </w:divBdr>
    </w:div>
    <w:div w:id="1291084966">
      <w:bodyDiv w:val="1"/>
      <w:marLeft w:val="0"/>
      <w:marRight w:val="0"/>
      <w:marTop w:val="0"/>
      <w:marBottom w:val="0"/>
      <w:divBdr>
        <w:top w:val="none" w:sz="0" w:space="0" w:color="auto"/>
        <w:left w:val="none" w:sz="0" w:space="0" w:color="auto"/>
        <w:bottom w:val="none" w:sz="0" w:space="0" w:color="auto"/>
        <w:right w:val="none" w:sz="0" w:space="0" w:color="auto"/>
      </w:divBdr>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499692157">
      <w:bodyDiv w:val="1"/>
      <w:marLeft w:val="0"/>
      <w:marRight w:val="0"/>
      <w:marTop w:val="0"/>
      <w:marBottom w:val="0"/>
      <w:divBdr>
        <w:top w:val="none" w:sz="0" w:space="0" w:color="auto"/>
        <w:left w:val="none" w:sz="0" w:space="0" w:color="auto"/>
        <w:bottom w:val="none" w:sz="0" w:space="0" w:color="auto"/>
        <w:right w:val="none" w:sz="0" w:space="0" w:color="auto"/>
      </w:divBdr>
    </w:div>
    <w:div w:id="1516572880">
      <w:bodyDiv w:val="1"/>
      <w:marLeft w:val="0"/>
      <w:marRight w:val="0"/>
      <w:marTop w:val="0"/>
      <w:marBottom w:val="0"/>
      <w:divBdr>
        <w:top w:val="none" w:sz="0" w:space="0" w:color="auto"/>
        <w:left w:val="none" w:sz="0" w:space="0" w:color="auto"/>
        <w:bottom w:val="none" w:sz="0" w:space="0" w:color="auto"/>
        <w:right w:val="none" w:sz="0" w:space="0" w:color="auto"/>
      </w:divBdr>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654680051">
      <w:bodyDiv w:val="1"/>
      <w:marLeft w:val="0"/>
      <w:marRight w:val="0"/>
      <w:marTop w:val="0"/>
      <w:marBottom w:val="0"/>
      <w:divBdr>
        <w:top w:val="none" w:sz="0" w:space="0" w:color="auto"/>
        <w:left w:val="none" w:sz="0" w:space="0" w:color="auto"/>
        <w:bottom w:val="none" w:sz="0" w:space="0" w:color="auto"/>
        <w:right w:val="none" w:sz="0" w:space="0" w:color="auto"/>
      </w:divBdr>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894574">
      <w:bodyDiv w:val="1"/>
      <w:marLeft w:val="0"/>
      <w:marRight w:val="0"/>
      <w:marTop w:val="0"/>
      <w:marBottom w:val="0"/>
      <w:divBdr>
        <w:top w:val="none" w:sz="0" w:space="0" w:color="auto"/>
        <w:left w:val="none" w:sz="0" w:space="0" w:color="auto"/>
        <w:bottom w:val="none" w:sz="0" w:space="0" w:color="auto"/>
        <w:right w:val="none" w:sz="0" w:space="0" w:color="auto"/>
      </w:divBdr>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00817300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470995">
      <w:bodyDiv w:val="1"/>
      <w:marLeft w:val="0"/>
      <w:marRight w:val="0"/>
      <w:marTop w:val="0"/>
      <w:marBottom w:val="0"/>
      <w:divBdr>
        <w:top w:val="none" w:sz="0" w:space="0" w:color="auto"/>
        <w:left w:val="none" w:sz="0" w:space="0" w:color="auto"/>
        <w:bottom w:val="none" w:sz="0" w:space="0" w:color="auto"/>
        <w:right w:val="none" w:sz="0" w:space="0" w:color="auto"/>
      </w:divBdr>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66447CB-EF48-423C-AC04-6BAEC1C24409}">
  <ds:schemaRefs>
    <ds:schemaRef ds:uri="http://schemas.openxmlformats.org/officeDocument/2006/bibliography"/>
  </ds:schemaRefs>
</ds:datastoreItem>
</file>

<file path=customXml/itemProps2.xml><?xml version="1.0" encoding="utf-8"?>
<ds:datastoreItem xmlns:ds="http://schemas.openxmlformats.org/officeDocument/2006/customXml" ds:itemID="{CE2699AB-2886-4C46-8991-FD7589362CC7}">
  <ds:schemaRefs>
    <ds:schemaRef ds:uri="http://schemas.microsoft.com/sharepoint/v3/contenttype/forms"/>
  </ds:schemaRefs>
</ds:datastoreItem>
</file>

<file path=customXml/itemProps3.xml><?xml version="1.0" encoding="utf-8"?>
<ds:datastoreItem xmlns:ds="http://schemas.openxmlformats.org/officeDocument/2006/customXml" ds:itemID="{8D6BF501-ACD8-4C0D-9D86-D5868FED5797}">
  <ds:schemaRefs>
    <ds:schemaRef ds:uri="http://schemas.microsoft.com/office/2006/metadata/properties"/>
  </ds:schemaRefs>
</ds:datastoreItem>
</file>

<file path=customXml/itemProps4.xml><?xml version="1.0" encoding="utf-8"?>
<ds:datastoreItem xmlns:ds="http://schemas.openxmlformats.org/officeDocument/2006/customXml" ds:itemID="{65A0EDE3-4E24-429C-B9E4-268F7E8B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6594</Words>
  <Characters>3760</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"Grozījumi Ministru kabineta 2013.gada 12.februāra rīkojumā Nr.50 “Par Ieslodzījuma vietu infrastruktūras attīstības koncepciju"" sākotnējās ietekmes novērtējuma ziņojums (anotācija)</vt:lpstr>
      <vt:lpstr>Ministru kabineta rīkojuma projekta "Grozījumi Ministru kabineta 2013.gada 12.februāra rīkojumā Nr.50 “Par Ieslodzījuma vietu infrastruktūras attīstības koncepciju” " sākotnējās ietekmes novērtējuma ziņojums (anotācija)</vt:lpstr>
    </vt:vector>
  </TitlesOfParts>
  <Company>Tieslietu ministrija</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2013.gada 12.februāra rīkojumā Nr.50 “Par Ieslodzījuma vietu infrastruktūras attīstības koncepciju"" sākotnējās ietekmes novērtējuma ziņojums (anotācija)</dc:title>
  <dc:subject>Anotācija</dc:subject>
  <dc:creator>Laura Indriksone</dc:creator>
  <dc:description>67036752, laura.indriksone@tm.gov.lv_x000d_
</dc:description>
  <cp:lastModifiedBy>Laura Indriksone</cp:lastModifiedBy>
  <cp:revision>10</cp:revision>
  <cp:lastPrinted>2016-05-10T11:06:00Z</cp:lastPrinted>
  <dcterms:created xsi:type="dcterms:W3CDTF">2020-07-16T13:42:00Z</dcterms:created>
  <dcterms:modified xsi:type="dcterms:W3CDTF">2020-07-24T06:47:00Z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