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593C" w14:textId="2662DA1F" w:rsidR="00F67942" w:rsidRPr="00E42710" w:rsidRDefault="00F67942" w:rsidP="006214DC">
      <w:pPr>
        <w:rPr>
          <w:sz w:val="28"/>
          <w:szCs w:val="28"/>
        </w:rPr>
      </w:pPr>
    </w:p>
    <w:p w14:paraId="39569CA5" w14:textId="4AC4476C" w:rsidR="00343BE9" w:rsidRPr="00E42710" w:rsidRDefault="00343BE9" w:rsidP="006214DC">
      <w:pPr>
        <w:rPr>
          <w:sz w:val="28"/>
          <w:szCs w:val="28"/>
        </w:rPr>
      </w:pPr>
    </w:p>
    <w:p w14:paraId="66F4E023" w14:textId="77777777" w:rsidR="00343BE9" w:rsidRPr="00E42710" w:rsidRDefault="00343BE9" w:rsidP="006214DC">
      <w:pPr>
        <w:rPr>
          <w:sz w:val="28"/>
          <w:szCs w:val="28"/>
        </w:rPr>
      </w:pPr>
    </w:p>
    <w:p w14:paraId="55FB6247" w14:textId="3D17EB52" w:rsidR="00343BE9" w:rsidRPr="00E42710" w:rsidRDefault="00343BE9" w:rsidP="00C91CA9">
      <w:pPr>
        <w:tabs>
          <w:tab w:val="left" w:pos="6663"/>
        </w:tabs>
        <w:rPr>
          <w:sz w:val="28"/>
          <w:szCs w:val="28"/>
        </w:rPr>
      </w:pPr>
      <w:r w:rsidRPr="00E42710">
        <w:rPr>
          <w:sz w:val="28"/>
          <w:szCs w:val="28"/>
        </w:rPr>
        <w:t xml:space="preserve">2020. gada </w:t>
      </w:r>
      <w:r w:rsidR="004120B7">
        <w:rPr>
          <w:sz w:val="28"/>
          <w:szCs w:val="28"/>
        </w:rPr>
        <w:t>11. augustā</w:t>
      </w:r>
      <w:r w:rsidRPr="00E42710">
        <w:rPr>
          <w:sz w:val="28"/>
          <w:szCs w:val="28"/>
        </w:rPr>
        <w:tab/>
        <w:t>Noteikumi Nr.</w:t>
      </w:r>
      <w:r w:rsidR="004120B7">
        <w:rPr>
          <w:sz w:val="28"/>
          <w:szCs w:val="28"/>
        </w:rPr>
        <w:t> 513</w:t>
      </w:r>
    </w:p>
    <w:p w14:paraId="27F613D0" w14:textId="485866D1" w:rsidR="00343BE9" w:rsidRPr="00E42710" w:rsidRDefault="00343BE9" w:rsidP="00C91CA9">
      <w:pPr>
        <w:tabs>
          <w:tab w:val="left" w:pos="6663"/>
        </w:tabs>
        <w:rPr>
          <w:sz w:val="28"/>
          <w:szCs w:val="28"/>
        </w:rPr>
      </w:pPr>
      <w:r w:rsidRPr="00E42710">
        <w:rPr>
          <w:sz w:val="28"/>
          <w:szCs w:val="28"/>
        </w:rPr>
        <w:t>Rīgā</w:t>
      </w:r>
      <w:r w:rsidRPr="00E42710">
        <w:rPr>
          <w:sz w:val="28"/>
          <w:szCs w:val="28"/>
        </w:rPr>
        <w:tab/>
        <w:t>(prot. Nr.</w:t>
      </w:r>
      <w:r w:rsidR="004120B7">
        <w:rPr>
          <w:sz w:val="28"/>
          <w:szCs w:val="28"/>
        </w:rPr>
        <w:t> 47 59</w:t>
      </w:r>
      <w:bookmarkStart w:id="0" w:name="_GoBack"/>
      <w:bookmarkEnd w:id="0"/>
      <w:r w:rsidRPr="00E42710">
        <w:rPr>
          <w:sz w:val="28"/>
          <w:szCs w:val="28"/>
        </w:rPr>
        <w:t>. §)</w:t>
      </w:r>
    </w:p>
    <w:p w14:paraId="72825C80" w14:textId="77777777" w:rsidR="00C90ED1" w:rsidRPr="00E42710" w:rsidRDefault="00C90ED1" w:rsidP="00883B3F">
      <w:pPr>
        <w:rPr>
          <w:bCs/>
          <w:sz w:val="28"/>
          <w:szCs w:val="28"/>
        </w:rPr>
      </w:pPr>
      <w:bookmarkStart w:id="1" w:name="_Hlk490556050"/>
    </w:p>
    <w:p w14:paraId="0E23965C" w14:textId="767037B8" w:rsidR="006214DC" w:rsidRPr="00E42710" w:rsidRDefault="006214DC" w:rsidP="006214DC">
      <w:pPr>
        <w:jc w:val="center"/>
        <w:rPr>
          <w:b/>
          <w:bCs/>
          <w:sz w:val="28"/>
          <w:szCs w:val="28"/>
        </w:rPr>
      </w:pPr>
      <w:r w:rsidRPr="00E42710">
        <w:rPr>
          <w:b/>
          <w:bCs/>
          <w:sz w:val="28"/>
          <w:szCs w:val="28"/>
        </w:rPr>
        <w:t>Grozījum</w:t>
      </w:r>
      <w:r w:rsidR="000D24A4" w:rsidRPr="00E42710">
        <w:rPr>
          <w:b/>
          <w:bCs/>
          <w:sz w:val="28"/>
          <w:szCs w:val="28"/>
        </w:rPr>
        <w:t>s</w:t>
      </w:r>
      <w:r w:rsidRPr="00E42710">
        <w:rPr>
          <w:b/>
          <w:bCs/>
          <w:sz w:val="28"/>
          <w:szCs w:val="28"/>
        </w:rPr>
        <w:t xml:space="preserve"> </w:t>
      </w:r>
      <w:r w:rsidR="00230F94" w:rsidRPr="00E42710">
        <w:rPr>
          <w:b/>
          <w:bCs/>
          <w:sz w:val="28"/>
          <w:szCs w:val="28"/>
        </w:rPr>
        <w:t xml:space="preserve">Ministru kabineta </w:t>
      </w:r>
      <w:bookmarkStart w:id="2" w:name="_Hlk531685489"/>
      <w:r w:rsidR="00230F94" w:rsidRPr="00E42710">
        <w:rPr>
          <w:b/>
          <w:bCs/>
          <w:sz w:val="28"/>
          <w:szCs w:val="28"/>
        </w:rPr>
        <w:t>2017.</w:t>
      </w:r>
      <w:r w:rsidR="00C91D6E" w:rsidRPr="00E42710">
        <w:rPr>
          <w:b/>
          <w:bCs/>
          <w:sz w:val="28"/>
          <w:szCs w:val="28"/>
        </w:rPr>
        <w:t> </w:t>
      </w:r>
      <w:r w:rsidR="00230F94" w:rsidRPr="00E42710">
        <w:rPr>
          <w:b/>
          <w:bCs/>
          <w:sz w:val="28"/>
          <w:szCs w:val="28"/>
        </w:rPr>
        <w:t>gada 19.</w:t>
      </w:r>
      <w:r w:rsidR="00C91D6E" w:rsidRPr="00E42710">
        <w:rPr>
          <w:b/>
          <w:bCs/>
          <w:sz w:val="28"/>
          <w:szCs w:val="28"/>
        </w:rPr>
        <w:t> </w:t>
      </w:r>
      <w:r w:rsidR="00230F94" w:rsidRPr="00E42710">
        <w:rPr>
          <w:b/>
          <w:bCs/>
          <w:sz w:val="28"/>
          <w:szCs w:val="28"/>
        </w:rPr>
        <w:t>decembra noteikumos Nr.</w:t>
      </w:r>
      <w:r w:rsidR="00C91D6E" w:rsidRPr="00E42710">
        <w:rPr>
          <w:b/>
          <w:bCs/>
          <w:sz w:val="28"/>
          <w:szCs w:val="28"/>
        </w:rPr>
        <w:t> </w:t>
      </w:r>
      <w:r w:rsidR="00230F94" w:rsidRPr="00E42710">
        <w:rPr>
          <w:b/>
          <w:bCs/>
          <w:sz w:val="28"/>
          <w:szCs w:val="28"/>
        </w:rPr>
        <w:t xml:space="preserve">769 "Tieslietu ministrijas </w:t>
      </w:r>
      <w:r w:rsidR="00C91D6E" w:rsidRPr="00E42710">
        <w:rPr>
          <w:b/>
          <w:bCs/>
          <w:sz w:val="28"/>
          <w:szCs w:val="28"/>
        </w:rPr>
        <w:t>pamat</w:t>
      </w:r>
      <w:r w:rsidR="00230F94" w:rsidRPr="00E42710">
        <w:rPr>
          <w:b/>
          <w:bCs/>
          <w:sz w:val="28"/>
          <w:szCs w:val="28"/>
        </w:rPr>
        <w:t>budžeta programmas "Noziedzīgi iegūtu līdzekļu konfiskācijas fonds" finanšu līdzekļu izmantošanas kārtība"</w:t>
      </w:r>
    </w:p>
    <w:p w14:paraId="064C04A4" w14:textId="77777777" w:rsidR="006214DC" w:rsidRPr="00E42710" w:rsidRDefault="006214DC" w:rsidP="00230F94">
      <w:pPr>
        <w:rPr>
          <w:bCs/>
          <w:sz w:val="28"/>
          <w:szCs w:val="28"/>
        </w:rPr>
      </w:pPr>
    </w:p>
    <w:bookmarkEnd w:id="2"/>
    <w:p w14:paraId="2D5ACA6A" w14:textId="77777777" w:rsidR="00B069CF" w:rsidRPr="00E42710" w:rsidRDefault="00D17814" w:rsidP="00230F9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E42710"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E42710">
        <w:rPr>
          <w:rFonts w:ascii="Times New Roman" w:hAnsi="Times New Roman"/>
          <w:i w:val="0"/>
          <w:sz w:val="28"/>
          <w:szCs w:val="28"/>
        </w:rPr>
        <w:t>ar</w:t>
      </w:r>
    </w:p>
    <w:p w14:paraId="0F141F40" w14:textId="77777777" w:rsidR="00230F94" w:rsidRPr="00E42710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E42710">
        <w:rPr>
          <w:rFonts w:ascii="Times New Roman" w:hAnsi="Times New Roman"/>
          <w:i w:val="0"/>
          <w:sz w:val="28"/>
          <w:szCs w:val="28"/>
        </w:rPr>
        <w:t>Noziedzīgi iegūtas mantas</w:t>
      </w:r>
    </w:p>
    <w:p w14:paraId="00EF0906" w14:textId="77777777" w:rsidR="00883B3F" w:rsidRPr="00E42710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E42710">
        <w:rPr>
          <w:rFonts w:ascii="Times New Roman" w:hAnsi="Times New Roman"/>
          <w:i w:val="0"/>
          <w:sz w:val="28"/>
          <w:szCs w:val="28"/>
        </w:rPr>
        <w:t xml:space="preserve">konfiskācijas izpildes likuma </w:t>
      </w:r>
    </w:p>
    <w:p w14:paraId="11FF8C75" w14:textId="3218EAA8" w:rsidR="00BE1E39" w:rsidRPr="00E42710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E42710">
        <w:rPr>
          <w:rFonts w:ascii="Times New Roman" w:hAnsi="Times New Roman"/>
          <w:i w:val="0"/>
          <w:sz w:val="28"/>
          <w:szCs w:val="28"/>
        </w:rPr>
        <w:t>45.</w:t>
      </w:r>
      <w:r w:rsidR="00C91D6E" w:rsidRPr="00E42710">
        <w:rPr>
          <w:rFonts w:ascii="Times New Roman" w:hAnsi="Times New Roman"/>
          <w:i w:val="0"/>
          <w:sz w:val="28"/>
          <w:szCs w:val="28"/>
        </w:rPr>
        <w:t> </w:t>
      </w:r>
      <w:r w:rsidRPr="00E42710">
        <w:rPr>
          <w:rFonts w:ascii="Times New Roman" w:hAnsi="Times New Roman"/>
          <w:i w:val="0"/>
          <w:sz w:val="28"/>
          <w:szCs w:val="28"/>
        </w:rPr>
        <w:t>pantu</w:t>
      </w:r>
    </w:p>
    <w:p w14:paraId="13BC0C72" w14:textId="77777777" w:rsidR="00D17814" w:rsidRPr="00E42710" w:rsidRDefault="00D17814" w:rsidP="00883B3F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378E8C47" w14:textId="4C5CA391" w:rsidR="00B559F3" w:rsidRPr="00E42710" w:rsidRDefault="00D17814" w:rsidP="00883B3F">
      <w:pPr>
        <w:ind w:firstLine="720"/>
        <w:jc w:val="both"/>
        <w:rPr>
          <w:sz w:val="28"/>
          <w:szCs w:val="28"/>
        </w:rPr>
      </w:pPr>
      <w:r w:rsidRPr="00E42710">
        <w:rPr>
          <w:sz w:val="28"/>
          <w:szCs w:val="28"/>
        </w:rPr>
        <w:t xml:space="preserve">Izdarīt Ministru kabineta </w:t>
      </w:r>
      <w:r w:rsidR="00230F94" w:rsidRPr="00E42710">
        <w:rPr>
          <w:sz w:val="28"/>
          <w:szCs w:val="28"/>
        </w:rPr>
        <w:t>2017.</w:t>
      </w:r>
      <w:r w:rsidR="00C91D6E" w:rsidRPr="00E42710">
        <w:rPr>
          <w:sz w:val="28"/>
          <w:szCs w:val="28"/>
        </w:rPr>
        <w:t> </w:t>
      </w:r>
      <w:r w:rsidR="00230F94" w:rsidRPr="00E42710">
        <w:rPr>
          <w:sz w:val="28"/>
          <w:szCs w:val="28"/>
        </w:rPr>
        <w:t>gada 19.</w:t>
      </w:r>
      <w:r w:rsidR="00C91D6E" w:rsidRPr="00E42710">
        <w:rPr>
          <w:sz w:val="28"/>
          <w:szCs w:val="28"/>
        </w:rPr>
        <w:t> </w:t>
      </w:r>
      <w:r w:rsidR="00230F94" w:rsidRPr="00E42710">
        <w:rPr>
          <w:sz w:val="28"/>
          <w:szCs w:val="28"/>
        </w:rPr>
        <w:t>decembra noteikumos Nr.</w:t>
      </w:r>
      <w:r w:rsidR="00C91D6E" w:rsidRPr="00E42710">
        <w:rPr>
          <w:sz w:val="28"/>
          <w:szCs w:val="28"/>
        </w:rPr>
        <w:t> </w:t>
      </w:r>
      <w:r w:rsidR="00230F94" w:rsidRPr="00E42710">
        <w:rPr>
          <w:sz w:val="28"/>
          <w:szCs w:val="28"/>
        </w:rPr>
        <w:t xml:space="preserve">769 "Tieslietu ministrijas </w:t>
      </w:r>
      <w:r w:rsidR="00C91D6E" w:rsidRPr="00E42710">
        <w:rPr>
          <w:sz w:val="28"/>
          <w:szCs w:val="28"/>
        </w:rPr>
        <w:t>pamat</w:t>
      </w:r>
      <w:r w:rsidR="00230F94" w:rsidRPr="00E42710">
        <w:rPr>
          <w:sz w:val="28"/>
          <w:szCs w:val="28"/>
        </w:rPr>
        <w:t>budžeta programmas "Noziedzīgi iegūtu līdzekļu konfiskācijas fonds" finanšu līdzekļu izmantošanas kārtība"</w:t>
      </w:r>
      <w:r w:rsidRPr="00E42710">
        <w:rPr>
          <w:sz w:val="28"/>
          <w:szCs w:val="28"/>
        </w:rPr>
        <w:t xml:space="preserve"> (Latvijas Vēstnesis, </w:t>
      </w:r>
      <w:r w:rsidR="00826F3C" w:rsidRPr="00E42710">
        <w:rPr>
          <w:sz w:val="28"/>
          <w:szCs w:val="28"/>
        </w:rPr>
        <w:t>20</w:t>
      </w:r>
      <w:r w:rsidR="00C90ED1" w:rsidRPr="00E42710">
        <w:rPr>
          <w:sz w:val="28"/>
          <w:szCs w:val="28"/>
        </w:rPr>
        <w:t>17</w:t>
      </w:r>
      <w:r w:rsidRPr="00E42710">
        <w:rPr>
          <w:sz w:val="28"/>
          <w:szCs w:val="28"/>
        </w:rPr>
        <w:t xml:space="preserve">, </w:t>
      </w:r>
      <w:r w:rsidR="00C90ED1" w:rsidRPr="00E42710">
        <w:rPr>
          <w:sz w:val="28"/>
          <w:szCs w:val="28"/>
        </w:rPr>
        <w:t>254</w:t>
      </w:r>
      <w:r w:rsidRPr="00E42710">
        <w:rPr>
          <w:sz w:val="28"/>
          <w:szCs w:val="28"/>
        </w:rPr>
        <w:t>. nr.</w:t>
      </w:r>
      <w:r w:rsidR="000D24A4" w:rsidRPr="00E42710">
        <w:rPr>
          <w:sz w:val="28"/>
          <w:szCs w:val="28"/>
        </w:rPr>
        <w:t>; 2019, 96. nr.</w:t>
      </w:r>
      <w:r w:rsidR="00C90ED1" w:rsidRPr="00E42710">
        <w:rPr>
          <w:sz w:val="28"/>
          <w:szCs w:val="28"/>
        </w:rPr>
        <w:t>)</w:t>
      </w:r>
      <w:r w:rsidR="00BE7FF9" w:rsidRPr="00E42710">
        <w:rPr>
          <w:sz w:val="28"/>
          <w:szCs w:val="28"/>
        </w:rPr>
        <w:t xml:space="preserve"> </w:t>
      </w:r>
      <w:r w:rsidR="006214DC" w:rsidRPr="00E42710">
        <w:rPr>
          <w:sz w:val="28"/>
          <w:szCs w:val="28"/>
        </w:rPr>
        <w:t>grozījumu</w:t>
      </w:r>
      <w:r w:rsidR="000D24A4" w:rsidRPr="00E42710">
        <w:rPr>
          <w:sz w:val="28"/>
          <w:szCs w:val="28"/>
        </w:rPr>
        <w:t xml:space="preserve"> un p</w:t>
      </w:r>
      <w:r w:rsidR="00A10666" w:rsidRPr="00E42710">
        <w:rPr>
          <w:sz w:val="28"/>
          <w:szCs w:val="28"/>
        </w:rPr>
        <w:t xml:space="preserve">apildināt </w:t>
      </w:r>
      <w:r w:rsidR="00BB60E4" w:rsidRPr="00E42710">
        <w:rPr>
          <w:sz w:val="28"/>
          <w:szCs w:val="28"/>
        </w:rPr>
        <w:t xml:space="preserve">noteikumus </w:t>
      </w:r>
      <w:r w:rsidR="001D701E" w:rsidRPr="00E42710">
        <w:rPr>
          <w:sz w:val="28"/>
          <w:szCs w:val="28"/>
        </w:rPr>
        <w:t xml:space="preserve">ar </w:t>
      </w:r>
      <w:r w:rsidR="00675592" w:rsidRPr="00E42710">
        <w:rPr>
          <w:sz w:val="28"/>
          <w:szCs w:val="28"/>
        </w:rPr>
        <w:t>8</w:t>
      </w:r>
      <w:r w:rsidR="00230F94" w:rsidRPr="00E42710">
        <w:rPr>
          <w:sz w:val="28"/>
          <w:szCs w:val="28"/>
        </w:rPr>
        <w:t>.</w:t>
      </w:r>
      <w:r w:rsidR="00230F94" w:rsidRPr="00E42710">
        <w:rPr>
          <w:sz w:val="28"/>
          <w:szCs w:val="28"/>
          <w:vertAlign w:val="superscript"/>
        </w:rPr>
        <w:t>1</w:t>
      </w:r>
      <w:r w:rsidR="00C91D6E" w:rsidRPr="00E42710">
        <w:rPr>
          <w:sz w:val="28"/>
          <w:szCs w:val="28"/>
          <w:vertAlign w:val="superscript"/>
        </w:rPr>
        <w:t> </w:t>
      </w:r>
      <w:r w:rsidR="001D701E" w:rsidRPr="00E42710">
        <w:rPr>
          <w:sz w:val="28"/>
          <w:szCs w:val="28"/>
        </w:rPr>
        <w:t>punktu šādā redakcijā:</w:t>
      </w:r>
    </w:p>
    <w:p w14:paraId="72A850CA" w14:textId="77777777" w:rsidR="00563DDB" w:rsidRPr="00E42710" w:rsidRDefault="00563DDB" w:rsidP="00883B3F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7C49C186" w14:textId="05C31A44" w:rsidR="00247E76" w:rsidRPr="00E42710" w:rsidRDefault="009C23B0" w:rsidP="00883B3F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" w:name="_Hlk40278326"/>
      <w:r w:rsidRPr="00E42710">
        <w:rPr>
          <w:sz w:val="28"/>
          <w:szCs w:val="28"/>
        </w:rPr>
        <w:t>"</w:t>
      </w:r>
      <w:r w:rsidR="00675592" w:rsidRPr="00E42710">
        <w:rPr>
          <w:sz w:val="28"/>
          <w:szCs w:val="28"/>
        </w:rPr>
        <w:t>8</w:t>
      </w:r>
      <w:r w:rsidR="00C91D6E" w:rsidRPr="00E42710">
        <w:rPr>
          <w:sz w:val="28"/>
          <w:szCs w:val="28"/>
        </w:rPr>
        <w:t>.</w:t>
      </w:r>
      <w:r w:rsidR="00C91D6E" w:rsidRPr="00E42710">
        <w:rPr>
          <w:sz w:val="28"/>
          <w:szCs w:val="28"/>
          <w:vertAlign w:val="superscript"/>
        </w:rPr>
        <w:t>1</w:t>
      </w:r>
      <w:r w:rsidR="00C91D6E" w:rsidRPr="00E42710">
        <w:rPr>
          <w:sz w:val="28"/>
          <w:szCs w:val="28"/>
        </w:rPr>
        <w:t> </w:t>
      </w:r>
      <w:r w:rsidR="003F43CB" w:rsidRPr="00E42710">
        <w:rPr>
          <w:sz w:val="28"/>
          <w:szCs w:val="28"/>
        </w:rPr>
        <w:t xml:space="preserve">Tieslietu ministrija, pamatojoties uz līdzekļu pieprasītāja </w:t>
      </w:r>
      <w:r w:rsidR="00D74565" w:rsidRPr="00E42710">
        <w:rPr>
          <w:sz w:val="28"/>
          <w:szCs w:val="28"/>
        </w:rPr>
        <w:t>iesnieg</w:t>
      </w:r>
      <w:r w:rsidR="003F43CB" w:rsidRPr="00E42710">
        <w:rPr>
          <w:sz w:val="28"/>
          <w:szCs w:val="28"/>
        </w:rPr>
        <w:t xml:space="preserve">umu, var </w:t>
      </w:r>
      <w:r w:rsidR="008505DC" w:rsidRPr="00E42710">
        <w:rPr>
          <w:sz w:val="28"/>
          <w:szCs w:val="28"/>
        </w:rPr>
        <w:t>pieņemt lēmumu pagarināt pasākuma īstenošanas termiņu</w:t>
      </w:r>
      <w:r w:rsidR="003F43CB" w:rsidRPr="00E42710">
        <w:rPr>
          <w:sz w:val="28"/>
          <w:szCs w:val="28"/>
        </w:rPr>
        <w:t xml:space="preserve">, </w:t>
      </w:r>
      <w:r w:rsidR="008505DC" w:rsidRPr="00E42710">
        <w:rPr>
          <w:sz w:val="28"/>
          <w:szCs w:val="28"/>
        </w:rPr>
        <w:t xml:space="preserve">ja </w:t>
      </w:r>
      <w:r w:rsidR="00D74565" w:rsidRPr="00E42710">
        <w:rPr>
          <w:sz w:val="28"/>
          <w:szCs w:val="28"/>
        </w:rPr>
        <w:t xml:space="preserve">aizkavētas piegādes vai preču vai pakalpojumu neatbilstošas kvalitātes dēļ </w:t>
      </w:r>
      <w:r w:rsidR="008505DC" w:rsidRPr="00E42710">
        <w:rPr>
          <w:sz w:val="28"/>
          <w:szCs w:val="28"/>
        </w:rPr>
        <w:t>līdzekļu saņēmējs nevar nodrošināt galīgā norēķina maksājumus pasākuma īstenošanas termiņā</w:t>
      </w:r>
      <w:r w:rsidR="00247E76" w:rsidRPr="00E42710">
        <w:rPr>
          <w:sz w:val="28"/>
          <w:szCs w:val="28"/>
        </w:rPr>
        <w:t>.</w:t>
      </w:r>
      <w:r w:rsidR="00D74565" w:rsidRPr="00E42710">
        <w:rPr>
          <w:sz w:val="28"/>
          <w:szCs w:val="28"/>
        </w:rPr>
        <w:t xml:space="preserve"> Pasākuma īstenošanas termiņu var pagarināt ne vairāk kā par sešiem mēnešiem.</w:t>
      </w:r>
      <w:r w:rsidR="000D24A4" w:rsidRPr="00E42710">
        <w:rPr>
          <w:sz w:val="28"/>
          <w:szCs w:val="28"/>
        </w:rPr>
        <w:t>"</w:t>
      </w:r>
      <w:bookmarkEnd w:id="3"/>
    </w:p>
    <w:bookmarkEnd w:id="1"/>
    <w:p w14:paraId="22D330BC" w14:textId="77777777" w:rsidR="00343BE9" w:rsidRPr="00E42710" w:rsidRDefault="00343BE9" w:rsidP="00883B3F">
      <w:pPr>
        <w:ind w:firstLine="720"/>
        <w:rPr>
          <w:sz w:val="28"/>
          <w:szCs w:val="28"/>
        </w:rPr>
      </w:pPr>
    </w:p>
    <w:p w14:paraId="1B017191" w14:textId="77777777" w:rsidR="00343BE9" w:rsidRPr="00E42710" w:rsidRDefault="00343BE9" w:rsidP="00883B3F">
      <w:pPr>
        <w:ind w:firstLine="720"/>
        <w:rPr>
          <w:sz w:val="28"/>
          <w:szCs w:val="28"/>
        </w:rPr>
      </w:pPr>
    </w:p>
    <w:p w14:paraId="216E9647" w14:textId="77777777" w:rsidR="00343BE9" w:rsidRPr="00E42710" w:rsidRDefault="00343BE9" w:rsidP="00883B3F">
      <w:pPr>
        <w:tabs>
          <w:tab w:val="right" w:pos="9071"/>
        </w:tabs>
        <w:ind w:firstLine="720"/>
        <w:rPr>
          <w:sz w:val="28"/>
          <w:szCs w:val="28"/>
        </w:rPr>
      </w:pPr>
      <w:bookmarkStart w:id="4" w:name="piel2"/>
      <w:bookmarkEnd w:id="4"/>
    </w:p>
    <w:p w14:paraId="2A87EA07" w14:textId="77777777" w:rsidR="00343BE9" w:rsidRPr="00E42710" w:rsidRDefault="00343BE9" w:rsidP="00883B3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4271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4271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3B29C5EA" w14:textId="77777777" w:rsidR="00343BE9" w:rsidRPr="00E42710" w:rsidRDefault="00343BE9" w:rsidP="00883B3F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9A84C3" w14:textId="77777777" w:rsidR="00343BE9" w:rsidRPr="00E42710" w:rsidRDefault="00343BE9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EE4161D" w14:textId="77777777" w:rsidR="00343BE9" w:rsidRPr="00E42710" w:rsidRDefault="00343BE9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F31383D" w14:textId="77777777" w:rsidR="00343BE9" w:rsidRPr="00E42710" w:rsidRDefault="00343BE9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427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4E4776F8" w14:textId="77777777" w:rsidR="00343BE9" w:rsidRPr="00E42710" w:rsidRDefault="00343BE9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427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E4271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343BE9" w:rsidRPr="00E42710" w:rsidSect="00343B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9B4F" w14:textId="77777777" w:rsidR="003D0220" w:rsidRDefault="003D0220">
      <w:r>
        <w:separator/>
      </w:r>
    </w:p>
  </w:endnote>
  <w:endnote w:type="continuationSeparator" w:id="0">
    <w:p w14:paraId="4B433CBA" w14:textId="77777777" w:rsidR="003D0220" w:rsidRDefault="003D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E044" w14:textId="77777777" w:rsidR="00F67942" w:rsidRPr="00563DDB" w:rsidRDefault="00F67942" w:rsidP="00F679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  <w:p w14:paraId="69186B24" w14:textId="77777777" w:rsidR="00B4658A" w:rsidRPr="00F67942" w:rsidRDefault="00B4658A" w:rsidP="00F6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610E" w14:textId="54ACB663" w:rsidR="00563DDB" w:rsidRPr="00343BE9" w:rsidRDefault="00343BE9" w:rsidP="007E149C">
    <w:pPr>
      <w:pStyle w:val="Footer"/>
      <w:rPr>
        <w:sz w:val="16"/>
        <w:szCs w:val="16"/>
      </w:rPr>
    </w:pPr>
    <w:r>
      <w:rPr>
        <w:sz w:val="16"/>
        <w:szCs w:val="16"/>
      </w:rPr>
      <w:t>N13</w:t>
    </w:r>
    <w:r w:rsidR="004F1846">
      <w:rPr>
        <w:sz w:val="16"/>
        <w:szCs w:val="16"/>
      </w:rPr>
      <w:t>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9810" w14:textId="77777777" w:rsidR="003D0220" w:rsidRDefault="003D0220">
      <w:r>
        <w:separator/>
      </w:r>
    </w:p>
  </w:footnote>
  <w:footnote w:type="continuationSeparator" w:id="0">
    <w:p w14:paraId="676EC5C2" w14:textId="77777777" w:rsidR="003D0220" w:rsidRDefault="003D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4B783178" w14:textId="77777777" w:rsidR="00B4658A" w:rsidRDefault="00DD2F12">
        <w:pPr>
          <w:pStyle w:val="Header"/>
          <w:jc w:val="center"/>
        </w:pPr>
        <w:r>
          <w:rPr>
            <w:noProof/>
          </w:rPr>
          <w:t>2</w:t>
        </w:r>
      </w:p>
    </w:sdtContent>
  </w:sdt>
  <w:p w14:paraId="5D0EAC8C" w14:textId="77777777" w:rsidR="00B4658A" w:rsidRDefault="00B4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2224" w14:textId="77777777" w:rsidR="00563DDB" w:rsidRDefault="00563DDB">
    <w:pPr>
      <w:pStyle w:val="Header"/>
    </w:pPr>
  </w:p>
  <w:p w14:paraId="1FDB78BE" w14:textId="77777777" w:rsidR="00343BE9" w:rsidRDefault="00343BE9">
    <w:pPr>
      <w:pStyle w:val="Header"/>
    </w:pPr>
    <w:r>
      <w:rPr>
        <w:noProof/>
      </w:rPr>
      <w:drawing>
        <wp:inline distT="0" distB="0" distL="0" distR="0" wp14:anchorId="41B3E312" wp14:editId="2D1AFF6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DC"/>
    <w:rsid w:val="000343BD"/>
    <w:rsid w:val="0006007D"/>
    <w:rsid w:val="00067DF2"/>
    <w:rsid w:val="00076482"/>
    <w:rsid w:val="00077142"/>
    <w:rsid w:val="000B1968"/>
    <w:rsid w:val="000B4226"/>
    <w:rsid w:val="000C1922"/>
    <w:rsid w:val="000D24A4"/>
    <w:rsid w:val="00104082"/>
    <w:rsid w:val="00106878"/>
    <w:rsid w:val="001336F6"/>
    <w:rsid w:val="0013669F"/>
    <w:rsid w:val="001510BA"/>
    <w:rsid w:val="00153656"/>
    <w:rsid w:val="00171295"/>
    <w:rsid w:val="00172C83"/>
    <w:rsid w:val="00176099"/>
    <w:rsid w:val="00192818"/>
    <w:rsid w:val="001A4E60"/>
    <w:rsid w:val="001D701E"/>
    <w:rsid w:val="001F23E3"/>
    <w:rsid w:val="0022225E"/>
    <w:rsid w:val="00230F94"/>
    <w:rsid w:val="00247E76"/>
    <w:rsid w:val="002509BD"/>
    <w:rsid w:val="00291016"/>
    <w:rsid w:val="00293372"/>
    <w:rsid w:val="002A23B9"/>
    <w:rsid w:val="002C43C7"/>
    <w:rsid w:val="002D4B3C"/>
    <w:rsid w:val="002D763F"/>
    <w:rsid w:val="002E3AAA"/>
    <w:rsid w:val="002F2BCA"/>
    <w:rsid w:val="003051F7"/>
    <w:rsid w:val="00324AF8"/>
    <w:rsid w:val="0033370B"/>
    <w:rsid w:val="0033548D"/>
    <w:rsid w:val="00340D90"/>
    <w:rsid w:val="00343BE9"/>
    <w:rsid w:val="00353ACD"/>
    <w:rsid w:val="00370575"/>
    <w:rsid w:val="00374ADA"/>
    <w:rsid w:val="00380A78"/>
    <w:rsid w:val="00382F64"/>
    <w:rsid w:val="00386486"/>
    <w:rsid w:val="00390695"/>
    <w:rsid w:val="0039362E"/>
    <w:rsid w:val="003C7FAC"/>
    <w:rsid w:val="003D0220"/>
    <w:rsid w:val="003D174E"/>
    <w:rsid w:val="003D4DCD"/>
    <w:rsid w:val="003D5B4B"/>
    <w:rsid w:val="003F43CB"/>
    <w:rsid w:val="004055C9"/>
    <w:rsid w:val="004120B7"/>
    <w:rsid w:val="00425CB4"/>
    <w:rsid w:val="00437E5F"/>
    <w:rsid w:val="00447BD8"/>
    <w:rsid w:val="0047558D"/>
    <w:rsid w:val="00475BB9"/>
    <w:rsid w:val="00490E0B"/>
    <w:rsid w:val="004A6824"/>
    <w:rsid w:val="004D0F98"/>
    <w:rsid w:val="004D3E77"/>
    <w:rsid w:val="004F1846"/>
    <w:rsid w:val="00507A2D"/>
    <w:rsid w:val="0051437F"/>
    <w:rsid w:val="00517CA9"/>
    <w:rsid w:val="00520319"/>
    <w:rsid w:val="005316BE"/>
    <w:rsid w:val="00532247"/>
    <w:rsid w:val="005428F3"/>
    <w:rsid w:val="00546CC3"/>
    <w:rsid w:val="00562A10"/>
    <w:rsid w:val="00563DDB"/>
    <w:rsid w:val="00580F1D"/>
    <w:rsid w:val="00584690"/>
    <w:rsid w:val="005A2849"/>
    <w:rsid w:val="005D2181"/>
    <w:rsid w:val="005D634B"/>
    <w:rsid w:val="005F0102"/>
    <w:rsid w:val="00620E3E"/>
    <w:rsid w:val="006214DC"/>
    <w:rsid w:val="00654907"/>
    <w:rsid w:val="00675592"/>
    <w:rsid w:val="006978F5"/>
    <w:rsid w:val="006A1412"/>
    <w:rsid w:val="006C0489"/>
    <w:rsid w:val="006D3DBB"/>
    <w:rsid w:val="006F4D09"/>
    <w:rsid w:val="007015B5"/>
    <w:rsid w:val="007023C8"/>
    <w:rsid w:val="00717ADA"/>
    <w:rsid w:val="00727DC9"/>
    <w:rsid w:val="00742B06"/>
    <w:rsid w:val="00746912"/>
    <w:rsid w:val="00747B35"/>
    <w:rsid w:val="007661C8"/>
    <w:rsid w:val="00770B17"/>
    <w:rsid w:val="00796AD4"/>
    <w:rsid w:val="007B6E58"/>
    <w:rsid w:val="007C4846"/>
    <w:rsid w:val="007C4F7D"/>
    <w:rsid w:val="007D51F5"/>
    <w:rsid w:val="007E149C"/>
    <w:rsid w:val="00803AB9"/>
    <w:rsid w:val="00805C44"/>
    <w:rsid w:val="00806B71"/>
    <w:rsid w:val="00812F60"/>
    <w:rsid w:val="00826F3C"/>
    <w:rsid w:val="00833606"/>
    <w:rsid w:val="008505DC"/>
    <w:rsid w:val="0085734E"/>
    <w:rsid w:val="00861F8B"/>
    <w:rsid w:val="008824F2"/>
    <w:rsid w:val="00883B3F"/>
    <w:rsid w:val="008A18AE"/>
    <w:rsid w:val="008D03B4"/>
    <w:rsid w:val="00914CDB"/>
    <w:rsid w:val="009403B3"/>
    <w:rsid w:val="00954576"/>
    <w:rsid w:val="009707F5"/>
    <w:rsid w:val="009918F9"/>
    <w:rsid w:val="009A0DF7"/>
    <w:rsid w:val="009C23B0"/>
    <w:rsid w:val="009C4B65"/>
    <w:rsid w:val="009F6E6B"/>
    <w:rsid w:val="00A10666"/>
    <w:rsid w:val="00A25F7E"/>
    <w:rsid w:val="00A70C27"/>
    <w:rsid w:val="00A74060"/>
    <w:rsid w:val="00A77E80"/>
    <w:rsid w:val="00A93D83"/>
    <w:rsid w:val="00A95DE8"/>
    <w:rsid w:val="00AA2795"/>
    <w:rsid w:val="00AB0F54"/>
    <w:rsid w:val="00AB49A8"/>
    <w:rsid w:val="00AC5171"/>
    <w:rsid w:val="00AF0503"/>
    <w:rsid w:val="00AF6AA0"/>
    <w:rsid w:val="00B02A81"/>
    <w:rsid w:val="00B069CF"/>
    <w:rsid w:val="00B06BA9"/>
    <w:rsid w:val="00B272BB"/>
    <w:rsid w:val="00B4658A"/>
    <w:rsid w:val="00B47894"/>
    <w:rsid w:val="00B559F3"/>
    <w:rsid w:val="00B71162"/>
    <w:rsid w:val="00B93263"/>
    <w:rsid w:val="00BA2051"/>
    <w:rsid w:val="00BB60E4"/>
    <w:rsid w:val="00BD51AC"/>
    <w:rsid w:val="00BD68D2"/>
    <w:rsid w:val="00BE1E39"/>
    <w:rsid w:val="00BE7FF9"/>
    <w:rsid w:val="00C2289D"/>
    <w:rsid w:val="00C24528"/>
    <w:rsid w:val="00C319C5"/>
    <w:rsid w:val="00C34AAB"/>
    <w:rsid w:val="00C51EB3"/>
    <w:rsid w:val="00C5783F"/>
    <w:rsid w:val="00C64210"/>
    <w:rsid w:val="00C6751C"/>
    <w:rsid w:val="00C90ED1"/>
    <w:rsid w:val="00C91D6E"/>
    <w:rsid w:val="00CA6173"/>
    <w:rsid w:val="00CB1E9E"/>
    <w:rsid w:val="00CB4F64"/>
    <w:rsid w:val="00CD4799"/>
    <w:rsid w:val="00CD49B4"/>
    <w:rsid w:val="00CE0C20"/>
    <w:rsid w:val="00CE7394"/>
    <w:rsid w:val="00CF0D7C"/>
    <w:rsid w:val="00D17814"/>
    <w:rsid w:val="00D31FF7"/>
    <w:rsid w:val="00D4295D"/>
    <w:rsid w:val="00D601F3"/>
    <w:rsid w:val="00D74565"/>
    <w:rsid w:val="00D749FB"/>
    <w:rsid w:val="00D7528F"/>
    <w:rsid w:val="00D77C53"/>
    <w:rsid w:val="00DC413C"/>
    <w:rsid w:val="00DC61F5"/>
    <w:rsid w:val="00DD2F12"/>
    <w:rsid w:val="00DE009B"/>
    <w:rsid w:val="00DE5433"/>
    <w:rsid w:val="00E055AF"/>
    <w:rsid w:val="00E22201"/>
    <w:rsid w:val="00E24736"/>
    <w:rsid w:val="00E26C8B"/>
    <w:rsid w:val="00E301E7"/>
    <w:rsid w:val="00E3035A"/>
    <w:rsid w:val="00E32705"/>
    <w:rsid w:val="00E42710"/>
    <w:rsid w:val="00E45EEB"/>
    <w:rsid w:val="00E50D26"/>
    <w:rsid w:val="00E514EE"/>
    <w:rsid w:val="00E76B91"/>
    <w:rsid w:val="00EC5301"/>
    <w:rsid w:val="00EF4391"/>
    <w:rsid w:val="00EF55FD"/>
    <w:rsid w:val="00F12224"/>
    <w:rsid w:val="00F27823"/>
    <w:rsid w:val="00F36F2B"/>
    <w:rsid w:val="00F45E18"/>
    <w:rsid w:val="00F46241"/>
    <w:rsid w:val="00F46A93"/>
    <w:rsid w:val="00F56434"/>
    <w:rsid w:val="00F67942"/>
    <w:rsid w:val="00F73476"/>
    <w:rsid w:val="00F937A8"/>
    <w:rsid w:val="00FB07A4"/>
    <w:rsid w:val="00FD1FA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EBB6E5"/>
  <w15:docId w15:val="{49FE6A08-1FDD-4481-A0DF-AC98D45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3C7"/>
    <w:rPr>
      <w:color w:val="605E5C"/>
      <w:shd w:val="clear" w:color="auto" w:fill="E1DFDD"/>
    </w:rPr>
  </w:style>
  <w:style w:type="paragraph" w:customStyle="1" w:styleId="Body">
    <w:name w:val="Body"/>
    <w:rsid w:val="00343BE9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80AE-06F9-4758-ABE5-7AA4BEA1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19. decembra noteikumos Nr. 769 "Tieslietu ministrijas pamatbudžeta programmas "Noziedzīgi iegūtu līdzekļu konfiskācijas fonds" finanšu līdzekļu izmantošanas kārtība"</vt:lpstr>
      <vt:lpstr>Grozījums Ministru kabineta 2017. gada 19. decembra noteikumos Nr. 769 "Tieslietu ministrijas pamatbudžeta programmas "Noziedzīgi iegūtu līdzekļu konfiskācijas fonds" finanšu līdzekļu izmantošanas kārtība"</vt:lpstr>
    </vt:vector>
  </TitlesOfParts>
  <Company>Tieslietu ministrija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19. decembra noteikumos Nr. 769 "Tieslietu ministrijas pamatbudžeta programmas "Noziedzīgi iegūtu līdzekļu konfiskācijas fonds" finanšu līdzekļu izmantošanas kārtība"</dc:title>
  <dc:subject>Ministru kabineta noteikumu projekts</dc:subject>
  <dc:creator>Kristiāna Kalniņa</dc:creator>
  <dc:description>67036938, Kristiana.Kalniņa@tm.gov.lv</dc:description>
  <cp:lastModifiedBy>Leontine Babkina</cp:lastModifiedBy>
  <cp:revision>12</cp:revision>
  <cp:lastPrinted>2020-07-28T09:11:00Z</cp:lastPrinted>
  <dcterms:created xsi:type="dcterms:W3CDTF">2020-07-14T10:46:00Z</dcterms:created>
  <dcterms:modified xsi:type="dcterms:W3CDTF">2020-08-14T07:49:00Z</dcterms:modified>
</cp:coreProperties>
</file>