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2EAE" w14:textId="77777777" w:rsidR="00840ADE" w:rsidRPr="00845B40" w:rsidRDefault="00417815" w:rsidP="00D80316">
      <w:pPr>
        <w:pStyle w:val="naisf"/>
        <w:spacing w:before="0" w:beforeAutospacing="0" w:after="0" w:afterAutospacing="0"/>
        <w:jc w:val="center"/>
        <w:rPr>
          <w:b/>
          <w:sz w:val="28"/>
          <w:szCs w:val="28"/>
          <w:lang w:val="lv-LV"/>
        </w:rPr>
      </w:pPr>
      <w:bookmarkStart w:id="0" w:name="OLE_LINK7"/>
      <w:bookmarkStart w:id="1" w:name="OLE_LINK8"/>
      <w:r w:rsidRPr="00845B40">
        <w:rPr>
          <w:b/>
          <w:bCs/>
          <w:sz w:val="28"/>
          <w:szCs w:val="28"/>
          <w:lang w:val="lv-LV"/>
        </w:rPr>
        <w:t xml:space="preserve"> </w:t>
      </w:r>
      <w:r w:rsidR="00C97D46" w:rsidRPr="00845B40">
        <w:rPr>
          <w:b/>
          <w:bCs/>
          <w:sz w:val="28"/>
          <w:szCs w:val="28"/>
          <w:lang w:val="lv-LV"/>
        </w:rPr>
        <w:t xml:space="preserve">Ministru kabineta </w:t>
      </w:r>
      <w:r w:rsidR="003F4F1A">
        <w:rPr>
          <w:b/>
          <w:bCs/>
          <w:sz w:val="28"/>
          <w:szCs w:val="28"/>
          <w:lang w:val="lv-LV"/>
        </w:rPr>
        <w:t xml:space="preserve">noteikumu </w:t>
      </w:r>
      <w:r w:rsidR="004D62F1">
        <w:rPr>
          <w:b/>
          <w:bCs/>
          <w:sz w:val="28"/>
          <w:szCs w:val="28"/>
          <w:lang w:val="lv-LV"/>
        </w:rPr>
        <w:t>“</w:t>
      </w:r>
      <w:r w:rsidR="004D62F1" w:rsidRPr="004D62F1">
        <w:rPr>
          <w:b/>
          <w:bCs/>
          <w:sz w:val="28"/>
          <w:szCs w:val="28"/>
          <w:lang w:val="lv-LV"/>
        </w:rPr>
        <w:t xml:space="preserve">Grozījumi Ministru kabineta 2007. gada </w:t>
      </w:r>
      <w:r w:rsidR="00966B82">
        <w:rPr>
          <w:b/>
          <w:bCs/>
          <w:sz w:val="28"/>
          <w:szCs w:val="28"/>
          <w:lang w:val="lv-LV"/>
        </w:rPr>
        <w:br/>
      </w:r>
      <w:r w:rsidR="004D62F1" w:rsidRPr="004D62F1">
        <w:rPr>
          <w:b/>
          <w:bCs/>
          <w:sz w:val="28"/>
          <w:szCs w:val="28"/>
          <w:lang w:val="lv-LV"/>
        </w:rPr>
        <w:t>6. novembra noteikumos Nr. 744 “Noteikumi par koku un apaļo kokmateriālu uzskaiti”</w:t>
      </w:r>
      <w:r w:rsidR="004D62F1">
        <w:rPr>
          <w:b/>
          <w:bCs/>
          <w:sz w:val="28"/>
          <w:szCs w:val="28"/>
          <w:lang w:val="lv-LV"/>
        </w:rPr>
        <w:t>”</w:t>
      </w:r>
      <w:r w:rsidR="00C97D46" w:rsidRPr="00845B40">
        <w:rPr>
          <w:b/>
          <w:bCs/>
          <w:sz w:val="28"/>
          <w:szCs w:val="28"/>
          <w:lang w:val="lv-LV"/>
        </w:rPr>
        <w:t xml:space="preserve"> projekta sākotnējās ietekmes novērtējuma ziņojums (anotācija)</w:t>
      </w:r>
    </w:p>
    <w:p w14:paraId="3D71B5DC" w14:textId="77777777" w:rsidR="001E2AB8" w:rsidRPr="00DE0F15" w:rsidRDefault="001E2AB8"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563946" w:rsidRPr="00DE0F15" w14:paraId="002AFDA4"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4E5A7AEF"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233CE3" w14:paraId="4F671BEF" w14:textId="77777777" w:rsidTr="007412C6">
        <w:tc>
          <w:tcPr>
            <w:tcW w:w="1191" w:type="pct"/>
            <w:gridSpan w:val="2"/>
            <w:shd w:val="clear" w:color="auto" w:fill="auto"/>
          </w:tcPr>
          <w:p w14:paraId="0C5135C0" w14:textId="77777777"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14:paraId="2287D0EF" w14:textId="77777777" w:rsidR="00CF2492" w:rsidRPr="00AE5298" w:rsidRDefault="00233CE3" w:rsidP="00CF2492">
            <w:pPr>
              <w:jc w:val="both"/>
              <w:rPr>
                <w:lang w:val="lv-LV"/>
              </w:rPr>
            </w:pPr>
            <w:r>
              <w:rPr>
                <w:lang w:val="lv-LV"/>
              </w:rPr>
              <w:t>Nav attiecināms.</w:t>
            </w:r>
          </w:p>
        </w:tc>
      </w:tr>
      <w:tr w:rsidR="00563946" w:rsidRPr="00DE0F15" w14:paraId="507915F6" w14:textId="77777777" w:rsidTr="007412C6">
        <w:tc>
          <w:tcPr>
            <w:tcW w:w="5000" w:type="pct"/>
            <w:gridSpan w:val="3"/>
            <w:vAlign w:val="center"/>
          </w:tcPr>
          <w:p w14:paraId="41A7767B"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20782C" w14:paraId="7CA2BF8B" w14:textId="77777777" w:rsidTr="007412C6">
        <w:tc>
          <w:tcPr>
            <w:tcW w:w="224" w:type="pct"/>
          </w:tcPr>
          <w:p w14:paraId="504C70EF" w14:textId="77777777" w:rsidR="00D80316" w:rsidRPr="00DE0F15" w:rsidRDefault="00805470" w:rsidP="00880359">
            <w:pPr>
              <w:jc w:val="center"/>
              <w:rPr>
                <w:lang w:val="lv-LV" w:eastAsia="lv-LV"/>
              </w:rPr>
            </w:pPr>
            <w:r w:rsidRPr="00DE0F15">
              <w:rPr>
                <w:lang w:val="lv-LV" w:eastAsia="lv-LV"/>
              </w:rPr>
              <w:t>1.</w:t>
            </w:r>
          </w:p>
        </w:tc>
        <w:tc>
          <w:tcPr>
            <w:tcW w:w="967" w:type="pct"/>
          </w:tcPr>
          <w:p w14:paraId="1F955040" w14:textId="77777777" w:rsidR="00D80316" w:rsidRPr="00DE0F15" w:rsidRDefault="00805470" w:rsidP="00880359">
            <w:pPr>
              <w:jc w:val="both"/>
              <w:rPr>
                <w:lang w:val="lv-LV" w:eastAsia="lv-LV"/>
              </w:rPr>
            </w:pPr>
            <w:r w:rsidRPr="00DE0F15">
              <w:rPr>
                <w:lang w:val="lv-LV" w:eastAsia="lv-LV"/>
              </w:rPr>
              <w:t>Pamatojums</w:t>
            </w:r>
          </w:p>
        </w:tc>
        <w:tc>
          <w:tcPr>
            <w:tcW w:w="3809" w:type="pct"/>
          </w:tcPr>
          <w:p w14:paraId="3E346F68" w14:textId="77777777" w:rsidR="00D80316" w:rsidRPr="00C97D46" w:rsidRDefault="00233CE3" w:rsidP="00233CE3">
            <w:pPr>
              <w:jc w:val="both"/>
              <w:rPr>
                <w:lang w:val="lv-LV"/>
              </w:rPr>
            </w:pPr>
            <w:r>
              <w:rPr>
                <w:lang w:val="lv-LV"/>
              </w:rPr>
              <w:t>L</w:t>
            </w:r>
            <w:r w:rsidRPr="00233CE3">
              <w:rPr>
                <w:lang w:val="lv-LV"/>
              </w:rPr>
              <w:t>ikuma "Par koku un apaļo kokmateriālu uzskaiti darījumos"</w:t>
            </w:r>
            <w:r>
              <w:rPr>
                <w:lang w:val="lv-LV"/>
              </w:rPr>
              <w:t xml:space="preserve"> </w:t>
            </w:r>
            <w:r w:rsidRPr="00233CE3">
              <w:rPr>
                <w:lang w:val="lv-LV"/>
              </w:rPr>
              <w:t>5.panta otr</w:t>
            </w:r>
            <w:r>
              <w:rPr>
                <w:lang w:val="lv-LV"/>
              </w:rPr>
              <w:t>ā</w:t>
            </w:r>
            <w:r w:rsidRPr="00233CE3">
              <w:rPr>
                <w:lang w:val="lv-LV"/>
              </w:rPr>
              <w:t xml:space="preserve"> daļ</w:t>
            </w:r>
            <w:r>
              <w:rPr>
                <w:lang w:val="lv-LV"/>
              </w:rPr>
              <w:t>a</w:t>
            </w:r>
            <w:r w:rsidRPr="00233CE3">
              <w:rPr>
                <w:lang w:val="lv-LV"/>
              </w:rPr>
              <w:t>, 6.panta treš</w:t>
            </w:r>
            <w:r>
              <w:rPr>
                <w:lang w:val="lv-LV"/>
              </w:rPr>
              <w:t>ā</w:t>
            </w:r>
            <w:r w:rsidRPr="00233CE3">
              <w:rPr>
                <w:lang w:val="lv-LV"/>
              </w:rPr>
              <w:t xml:space="preserve"> daļ</w:t>
            </w:r>
            <w:r>
              <w:rPr>
                <w:lang w:val="lv-LV"/>
              </w:rPr>
              <w:t>a</w:t>
            </w:r>
            <w:r w:rsidRPr="00233CE3">
              <w:rPr>
                <w:lang w:val="lv-LV"/>
              </w:rPr>
              <w:t xml:space="preserve"> un 10.pant</w:t>
            </w:r>
            <w:r>
              <w:rPr>
                <w:lang w:val="lv-LV"/>
              </w:rPr>
              <w:t>s.</w:t>
            </w:r>
          </w:p>
        </w:tc>
      </w:tr>
      <w:tr w:rsidR="00563946" w:rsidRPr="00BA6335" w14:paraId="47671745" w14:textId="77777777" w:rsidTr="007412C6">
        <w:tc>
          <w:tcPr>
            <w:tcW w:w="224" w:type="pct"/>
          </w:tcPr>
          <w:p w14:paraId="0A9B44BD" w14:textId="77777777" w:rsidR="00D80316" w:rsidRPr="00524246" w:rsidRDefault="00805470" w:rsidP="00880359">
            <w:pPr>
              <w:jc w:val="center"/>
              <w:rPr>
                <w:lang w:val="lv-LV" w:eastAsia="lv-LV"/>
              </w:rPr>
            </w:pPr>
            <w:r w:rsidRPr="00524246">
              <w:rPr>
                <w:lang w:val="lv-LV" w:eastAsia="lv-LV"/>
              </w:rPr>
              <w:t>2.</w:t>
            </w:r>
          </w:p>
        </w:tc>
        <w:tc>
          <w:tcPr>
            <w:tcW w:w="967" w:type="pct"/>
          </w:tcPr>
          <w:p w14:paraId="01A8C947" w14:textId="77777777" w:rsidR="00D80316" w:rsidRPr="003A7E69"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14:paraId="433E4843" w14:textId="70C93132" w:rsidR="004D62F1" w:rsidRPr="00DA3031" w:rsidRDefault="00FB134B" w:rsidP="00B15E3F">
            <w:pPr>
              <w:jc w:val="both"/>
              <w:rPr>
                <w:bCs/>
                <w:color w:val="E36C0A" w:themeColor="accent6" w:themeShade="BF"/>
                <w:lang w:val="lv-LV"/>
              </w:rPr>
            </w:pPr>
            <w:r>
              <w:rPr>
                <w:bCs/>
                <w:lang w:val="lv-LV"/>
              </w:rPr>
              <w:t>Noteikumu projekt</w:t>
            </w:r>
            <w:r w:rsidR="00B15E3F">
              <w:rPr>
                <w:bCs/>
                <w:lang w:val="lv-LV"/>
              </w:rPr>
              <w:t>ā</w:t>
            </w:r>
            <w:r>
              <w:rPr>
                <w:bCs/>
                <w:lang w:val="lv-LV"/>
              </w:rPr>
              <w:t xml:space="preserve"> </w:t>
            </w:r>
            <w:r w:rsidR="00B15E3F">
              <w:rPr>
                <w:bCs/>
                <w:lang w:val="lv-LV"/>
              </w:rPr>
              <w:t>a</w:t>
            </w:r>
            <w:r>
              <w:rPr>
                <w:bCs/>
                <w:lang w:val="lv-LV"/>
              </w:rPr>
              <w:t>r t</w:t>
            </w:r>
            <w:r w:rsidR="004D62F1" w:rsidRPr="004D62F1">
              <w:rPr>
                <w:bCs/>
                <w:lang w:val="lv-LV"/>
              </w:rPr>
              <w:t>ehnisk</w:t>
            </w:r>
            <w:r>
              <w:rPr>
                <w:bCs/>
                <w:lang w:val="lv-LV"/>
              </w:rPr>
              <w:t>u</w:t>
            </w:r>
            <w:r w:rsidR="004D62F1" w:rsidRPr="004D62F1">
              <w:rPr>
                <w:bCs/>
                <w:lang w:val="lv-LV"/>
              </w:rPr>
              <w:t xml:space="preserve"> grozījum</w:t>
            </w:r>
            <w:r>
              <w:rPr>
                <w:bCs/>
                <w:lang w:val="lv-LV"/>
              </w:rPr>
              <w:t>u</w:t>
            </w:r>
            <w:r w:rsidR="004D62F1" w:rsidRPr="004D62F1">
              <w:rPr>
                <w:bCs/>
                <w:lang w:val="lv-LV"/>
              </w:rPr>
              <w:t xml:space="preserve"> </w:t>
            </w:r>
            <w:r w:rsidR="001600A6">
              <w:rPr>
                <w:bCs/>
                <w:lang w:val="lv-LV"/>
              </w:rPr>
              <w:t>precizē</w:t>
            </w:r>
            <w:r w:rsidR="00B15E3F">
              <w:rPr>
                <w:bCs/>
                <w:lang w:val="lv-LV"/>
              </w:rPr>
              <w:t>tas</w:t>
            </w:r>
            <w:r w:rsidR="001600A6">
              <w:rPr>
                <w:bCs/>
                <w:lang w:val="lv-LV"/>
              </w:rPr>
              <w:t xml:space="preserve"> atsa</w:t>
            </w:r>
            <w:r w:rsidR="008F72DB">
              <w:rPr>
                <w:bCs/>
                <w:lang w:val="lv-LV"/>
              </w:rPr>
              <w:t>uces uz aktuālajiem standartiem.</w:t>
            </w:r>
            <w:r w:rsidR="001600A6">
              <w:rPr>
                <w:bCs/>
                <w:lang w:val="lv-LV"/>
              </w:rPr>
              <w:t xml:space="preserve"> </w:t>
            </w:r>
            <w:r w:rsidR="00B15E3F">
              <w:rPr>
                <w:bCs/>
                <w:lang w:val="lv-LV"/>
              </w:rPr>
              <w:t>Pašlaik</w:t>
            </w:r>
            <w:r w:rsidR="008F72DB">
              <w:rPr>
                <w:bCs/>
                <w:lang w:val="lv-LV"/>
              </w:rPr>
              <w:t xml:space="preserve"> Latvijas nacionālais standarts</w:t>
            </w:r>
            <w:r w:rsidR="004D62F1" w:rsidRPr="004D62F1">
              <w:rPr>
                <w:bCs/>
                <w:lang w:val="lv-LV"/>
              </w:rPr>
              <w:t xml:space="preserve"> LVS 82:2003 </w:t>
            </w:r>
            <w:r w:rsidR="007631DE">
              <w:rPr>
                <w:bCs/>
                <w:lang w:val="lv-LV"/>
              </w:rPr>
              <w:t>“</w:t>
            </w:r>
            <w:r w:rsidR="004D62F1" w:rsidRPr="004D62F1">
              <w:rPr>
                <w:bCs/>
                <w:lang w:val="lv-LV"/>
              </w:rPr>
              <w:t xml:space="preserve">Apaļo kokmateriālu </w:t>
            </w:r>
            <w:r w:rsidR="00B63E14">
              <w:rPr>
                <w:bCs/>
                <w:lang w:val="lv-LV"/>
              </w:rPr>
              <w:t>uzmērīšana</w:t>
            </w:r>
            <w:r w:rsidR="00D60E19">
              <w:rPr>
                <w:bCs/>
                <w:lang w:val="lv-LV"/>
              </w:rPr>
              <w:t>”</w:t>
            </w:r>
            <w:r w:rsidR="004D62F1" w:rsidRPr="004D62F1">
              <w:rPr>
                <w:bCs/>
                <w:lang w:val="lv-LV"/>
              </w:rPr>
              <w:t xml:space="preserve"> </w:t>
            </w:r>
            <w:r w:rsidR="008F72DB">
              <w:rPr>
                <w:bCs/>
                <w:lang w:val="lv-LV"/>
              </w:rPr>
              <w:t>ir aizstāts</w:t>
            </w:r>
            <w:r w:rsidR="004D62F1" w:rsidRPr="004D62F1">
              <w:rPr>
                <w:bCs/>
                <w:lang w:val="lv-LV"/>
              </w:rPr>
              <w:t xml:space="preserve"> ar Latvijas n</w:t>
            </w:r>
            <w:r w:rsidR="00B63E14">
              <w:rPr>
                <w:bCs/>
                <w:lang w:val="lv-LV"/>
              </w:rPr>
              <w:t>acionālo standartu LVS 82:2020 “</w:t>
            </w:r>
            <w:r w:rsidR="004D62F1" w:rsidRPr="004D62F1">
              <w:rPr>
                <w:bCs/>
                <w:lang w:val="lv-LV"/>
              </w:rPr>
              <w:t>Apaļo kokma</w:t>
            </w:r>
            <w:r w:rsidR="00B63E14">
              <w:rPr>
                <w:bCs/>
                <w:lang w:val="lv-LV"/>
              </w:rPr>
              <w:t>teriālu uzmērīšana</w:t>
            </w:r>
            <w:r w:rsidR="00D60E19">
              <w:rPr>
                <w:bCs/>
                <w:lang w:val="lv-LV"/>
              </w:rPr>
              <w:t>”</w:t>
            </w:r>
            <w:r w:rsidR="004D62F1">
              <w:rPr>
                <w:bCs/>
                <w:lang w:val="lv-LV"/>
              </w:rPr>
              <w:t>, ko izstrādājusi Latvijas kokmateriālu pircēju un pārdevēju biedrība</w:t>
            </w:r>
            <w:r w:rsidR="007D6446">
              <w:rPr>
                <w:bCs/>
                <w:lang w:val="lv-LV"/>
              </w:rPr>
              <w:t>s</w:t>
            </w:r>
            <w:r w:rsidR="004D62F1">
              <w:rPr>
                <w:bCs/>
                <w:lang w:val="lv-LV"/>
              </w:rPr>
              <w:t xml:space="preserve"> Vienotās konsultatīvās padomes </w:t>
            </w:r>
            <w:r w:rsidR="00FE1B26" w:rsidRPr="004D62F1">
              <w:rPr>
                <w:bCs/>
                <w:lang w:val="lv-LV"/>
              </w:rPr>
              <w:t>darba grup</w:t>
            </w:r>
            <w:r w:rsidR="00FE1B26">
              <w:rPr>
                <w:bCs/>
                <w:lang w:val="lv-LV"/>
              </w:rPr>
              <w:t>a</w:t>
            </w:r>
            <w:r w:rsidR="00FE1B26" w:rsidRPr="004D62F1">
              <w:rPr>
                <w:bCs/>
                <w:lang w:val="lv-LV"/>
              </w:rPr>
              <w:t xml:space="preserve"> </w:t>
            </w:r>
            <w:r w:rsidR="00B63E14">
              <w:rPr>
                <w:bCs/>
                <w:lang w:val="lv-LV"/>
              </w:rPr>
              <w:t>“</w:t>
            </w:r>
            <w:r w:rsidR="00867E8A">
              <w:rPr>
                <w:bCs/>
                <w:lang w:val="lv-LV"/>
              </w:rPr>
              <w:t xml:space="preserve">Latvijas nacionālā standarta </w:t>
            </w:r>
            <w:r w:rsidR="004D62F1" w:rsidRPr="004D62F1">
              <w:rPr>
                <w:bCs/>
                <w:lang w:val="lv-LV"/>
              </w:rPr>
              <w:t>LVS 82:2003 aktualizācija”.</w:t>
            </w:r>
            <w:r w:rsidR="004D62F1">
              <w:rPr>
                <w:bCs/>
                <w:lang w:val="lv-LV"/>
              </w:rPr>
              <w:t xml:space="preserve"> </w:t>
            </w:r>
            <w:r w:rsidR="00F40918" w:rsidRPr="00B63E14">
              <w:rPr>
                <w:bCs/>
                <w:color w:val="000000" w:themeColor="text1"/>
                <w:lang w:val="lv-LV"/>
              </w:rPr>
              <w:t xml:space="preserve">Standartā </w:t>
            </w:r>
            <w:r w:rsidR="00B15E3F">
              <w:rPr>
                <w:bCs/>
                <w:color w:val="000000" w:themeColor="text1"/>
                <w:lang w:val="lv-LV"/>
              </w:rPr>
              <w:t>noteik</w:t>
            </w:r>
            <w:r w:rsidR="00F40918" w:rsidRPr="00B63E14">
              <w:rPr>
                <w:bCs/>
                <w:color w:val="000000" w:themeColor="text1"/>
                <w:lang w:val="lv-LV"/>
              </w:rPr>
              <w:t>ti apaļo kokmateriālu uzmērīšanas un tilpuma noteikšanas paņ</w:t>
            </w:r>
            <w:r w:rsidR="00921408" w:rsidRPr="00B63E14">
              <w:rPr>
                <w:bCs/>
                <w:color w:val="000000" w:themeColor="text1"/>
                <w:lang w:val="lv-LV"/>
              </w:rPr>
              <w:t>ēmieni, tostarp individuālā un grupveida uzmērīšanas metode.</w:t>
            </w:r>
            <w:r w:rsidR="00F40918" w:rsidRPr="00B63E14">
              <w:rPr>
                <w:bCs/>
                <w:color w:val="000000" w:themeColor="text1"/>
                <w:lang w:val="lv-LV"/>
              </w:rPr>
              <w:t xml:space="preserve"> Standarts lietojams skujkoku un lapu koku apaļajiem kokmateriāliem, </w:t>
            </w:r>
            <w:r w:rsidR="00B15E3F">
              <w:rPr>
                <w:bCs/>
                <w:color w:val="000000" w:themeColor="text1"/>
                <w:lang w:val="lv-LV"/>
              </w:rPr>
              <w:t>arī</w:t>
            </w:r>
            <w:r w:rsidR="00F40918" w:rsidRPr="00B63E14">
              <w:rPr>
                <w:bCs/>
                <w:color w:val="000000" w:themeColor="text1"/>
                <w:lang w:val="lv-LV"/>
              </w:rPr>
              <w:t xml:space="preserve"> malkai. </w:t>
            </w:r>
            <w:r w:rsidR="00DA3031" w:rsidRPr="00B63E14">
              <w:rPr>
                <w:bCs/>
                <w:color w:val="000000" w:themeColor="text1"/>
                <w:lang w:val="lv-LV"/>
              </w:rPr>
              <w:t>S</w:t>
            </w:r>
            <w:r w:rsidR="00921408" w:rsidRPr="00B63E14">
              <w:rPr>
                <w:bCs/>
                <w:color w:val="000000" w:themeColor="text1"/>
                <w:lang w:val="lv-LV"/>
              </w:rPr>
              <w:t xml:space="preserve">tandarts izstrādāts un apstiprināts standartizācijas tehniskajā komitejā </w:t>
            </w:r>
            <w:r w:rsidR="00DA3031" w:rsidRPr="00B63E14">
              <w:rPr>
                <w:bCs/>
                <w:color w:val="000000" w:themeColor="text1"/>
                <w:lang w:val="lv-LV"/>
              </w:rPr>
              <w:t>LVS STK 38 “Kokmateriāli”</w:t>
            </w:r>
            <w:r w:rsidR="00B15E3F">
              <w:rPr>
                <w:bCs/>
                <w:color w:val="000000" w:themeColor="text1"/>
                <w:lang w:val="lv-LV"/>
              </w:rPr>
              <w:t>.</w:t>
            </w:r>
            <w:r w:rsidR="00DA3031" w:rsidRPr="00B63E14">
              <w:rPr>
                <w:bCs/>
                <w:color w:val="000000" w:themeColor="text1"/>
                <w:lang w:val="lv-LV"/>
              </w:rPr>
              <w:t xml:space="preserve"> </w:t>
            </w:r>
            <w:r w:rsidR="00B15E3F">
              <w:rPr>
                <w:bCs/>
                <w:color w:val="000000" w:themeColor="text1"/>
                <w:lang w:val="lv-LV"/>
              </w:rPr>
              <w:t>A</w:t>
            </w:r>
            <w:r w:rsidR="00DA3031" w:rsidRPr="00B63E14">
              <w:rPr>
                <w:bCs/>
                <w:color w:val="000000" w:themeColor="text1"/>
                <w:lang w:val="lv-LV"/>
              </w:rPr>
              <w:t>ttiecīgais Latvijas valsts jaunais standarts stājies spēkā 2020. gada 14.</w:t>
            </w:r>
            <w:r w:rsidR="00B15E3F">
              <w:rPr>
                <w:bCs/>
                <w:color w:val="000000" w:themeColor="text1"/>
                <w:lang w:val="lv-LV"/>
              </w:rPr>
              <w:t> </w:t>
            </w:r>
            <w:r w:rsidR="00DA3031" w:rsidRPr="00B63E14">
              <w:rPr>
                <w:bCs/>
                <w:color w:val="000000" w:themeColor="text1"/>
                <w:lang w:val="lv-LV"/>
              </w:rPr>
              <w:t>maijā.</w:t>
            </w:r>
            <w:r w:rsidR="00F6142B" w:rsidRPr="00B63E14">
              <w:rPr>
                <w:bCs/>
                <w:color w:val="000000" w:themeColor="text1"/>
                <w:lang w:val="lv-LV"/>
              </w:rPr>
              <w:t xml:space="preserve"> Latvijas nacionālais standarts LVS 82:2020 publicēts Latvijas  Nacionālās standartizācijas institūcijas “Latvijas stan</w:t>
            </w:r>
            <w:r w:rsidR="00B63E14">
              <w:rPr>
                <w:bCs/>
                <w:color w:val="000000" w:themeColor="text1"/>
                <w:lang w:val="lv-LV"/>
              </w:rPr>
              <w:t xml:space="preserve">darts” (LVS) </w:t>
            </w:r>
            <w:r w:rsidR="00B15E3F">
              <w:rPr>
                <w:bCs/>
                <w:color w:val="000000" w:themeColor="text1"/>
                <w:lang w:val="lv-LV"/>
              </w:rPr>
              <w:t xml:space="preserve">tīmekļvietnē </w:t>
            </w:r>
            <w:proofErr w:type="spellStart"/>
            <w:r w:rsidR="00B63E14">
              <w:rPr>
                <w:bCs/>
                <w:color w:val="000000" w:themeColor="text1"/>
                <w:lang w:val="lv-LV"/>
              </w:rPr>
              <w:t>lvs.lv</w:t>
            </w:r>
            <w:proofErr w:type="spellEnd"/>
            <w:r w:rsidR="00675F47">
              <w:rPr>
                <w:bCs/>
                <w:lang w:val="lv-LV"/>
              </w:rPr>
              <w:t>. Vienotā konsultatīvā padome ir vienojusies par pārejas periodu līdz 2020. gada 31. decembrim, lai iesaistītās puses varētu pārakreditēties un pielāgot savas procedūras atbilstoši jaunajam standartam.</w:t>
            </w:r>
            <w:r w:rsidR="00BA6335" w:rsidRPr="00BA6335">
              <w:rPr>
                <w:bCs/>
                <w:color w:val="E36C0A" w:themeColor="accent6" w:themeShade="BF"/>
                <w:lang w:val="lv-LV"/>
              </w:rPr>
              <w:t xml:space="preserve"> </w:t>
            </w:r>
            <w:r w:rsidR="00675F47">
              <w:rPr>
                <w:bCs/>
                <w:lang w:val="lv-LV"/>
              </w:rPr>
              <w:t xml:space="preserve"> </w:t>
            </w:r>
            <w:r w:rsidR="00B15E3F">
              <w:rPr>
                <w:bCs/>
                <w:lang w:val="lv-LV"/>
              </w:rPr>
              <w:t>Ar n</w:t>
            </w:r>
            <w:r w:rsidR="00A62859">
              <w:rPr>
                <w:bCs/>
                <w:lang w:val="lv-LV"/>
              </w:rPr>
              <w:t>oteikumu projekt</w:t>
            </w:r>
            <w:r w:rsidR="00B15E3F">
              <w:rPr>
                <w:bCs/>
                <w:lang w:val="lv-LV"/>
              </w:rPr>
              <w:t>u</w:t>
            </w:r>
            <w:r w:rsidR="008F72DB">
              <w:rPr>
                <w:bCs/>
                <w:lang w:val="lv-LV"/>
              </w:rPr>
              <w:t xml:space="preserve"> precizēt</w:t>
            </w:r>
            <w:r w:rsidR="00B15E3F">
              <w:rPr>
                <w:bCs/>
                <w:lang w:val="lv-LV"/>
              </w:rPr>
              <w:t>a</w:t>
            </w:r>
            <w:r w:rsidR="00A62859">
              <w:rPr>
                <w:bCs/>
                <w:lang w:val="lv-LV"/>
              </w:rPr>
              <w:t xml:space="preserve"> arī </w:t>
            </w:r>
            <w:r w:rsidR="008F72DB">
              <w:rPr>
                <w:bCs/>
                <w:lang w:val="lv-LV"/>
              </w:rPr>
              <w:t>atsauc</w:t>
            </w:r>
            <w:r w:rsidR="00B15E3F">
              <w:rPr>
                <w:bCs/>
                <w:lang w:val="lv-LV"/>
              </w:rPr>
              <w:t>e</w:t>
            </w:r>
            <w:r w:rsidR="008F72DB">
              <w:rPr>
                <w:bCs/>
                <w:lang w:val="lv-LV"/>
              </w:rPr>
              <w:t xml:space="preserve"> uz aktuālo standartu testēšanas un kalibrēšanas laboratoriju jomā. Latvijas nacionālais standarts</w:t>
            </w:r>
            <w:r w:rsidR="004D62F1" w:rsidRPr="004D62F1">
              <w:rPr>
                <w:bCs/>
                <w:lang w:val="lv-LV"/>
              </w:rPr>
              <w:t xml:space="preserve"> LVS EN ISO/IEC 17025:2005 "Testēšanas un kalibrēšanas laboratoriju kompetences vispā</w:t>
            </w:r>
            <w:r w:rsidR="008F72DB">
              <w:rPr>
                <w:bCs/>
                <w:lang w:val="lv-LV"/>
              </w:rPr>
              <w:t xml:space="preserve">rīgās prasības" </w:t>
            </w:r>
            <w:r w:rsidR="00B15E3F">
              <w:rPr>
                <w:bCs/>
                <w:lang w:val="lv-LV"/>
              </w:rPr>
              <w:t xml:space="preserve">ir </w:t>
            </w:r>
            <w:r w:rsidR="008F72DB">
              <w:rPr>
                <w:bCs/>
                <w:lang w:val="lv-LV"/>
              </w:rPr>
              <w:t>aizstāts</w:t>
            </w:r>
            <w:r w:rsidR="004D62F1" w:rsidRPr="004D62F1">
              <w:rPr>
                <w:bCs/>
                <w:lang w:val="lv-LV"/>
              </w:rPr>
              <w:t xml:space="preserve"> ar Latvijas nacionālo standartu </w:t>
            </w:r>
            <w:bookmarkStart w:id="2" w:name="_Hlk47084747"/>
            <w:r w:rsidR="004D62F1" w:rsidRPr="004D62F1">
              <w:rPr>
                <w:bCs/>
                <w:lang w:val="lv-LV"/>
              </w:rPr>
              <w:t xml:space="preserve">LVS EN ISO/IEC 17025:2017 </w:t>
            </w:r>
            <w:bookmarkEnd w:id="2"/>
            <w:r w:rsidR="004D62F1" w:rsidRPr="004D62F1">
              <w:rPr>
                <w:bCs/>
                <w:lang w:val="lv-LV"/>
              </w:rPr>
              <w:t>"Testēšanas un kalibrēšanas laboratoriju kompetences vispārīgās prasības"</w:t>
            </w:r>
            <w:r w:rsidR="00A62859">
              <w:rPr>
                <w:bCs/>
                <w:lang w:val="lv-LV"/>
              </w:rPr>
              <w:t>.</w:t>
            </w:r>
            <w:r w:rsidR="00BA6335">
              <w:rPr>
                <w:bCs/>
                <w:lang w:val="lv-LV"/>
              </w:rPr>
              <w:t xml:space="preserve"> </w:t>
            </w:r>
            <w:r w:rsidR="00BA6335" w:rsidRPr="00B63E14">
              <w:rPr>
                <w:bCs/>
                <w:color w:val="000000" w:themeColor="text1"/>
                <w:lang w:val="lv-LV"/>
              </w:rPr>
              <w:t>Starptautiskais standarts ISO/IEC 17025:2017 “Testēšanas un kalibrēšanas laboratoriju kompetences vispārējās prasības” stājās spēkā 2017. gada 1. decembrī. Nacionālā standarta statusā tas adaptēts 2017. gada 21. decembrī.</w:t>
            </w:r>
            <w:r w:rsidR="00FD3DEA" w:rsidRPr="00B63E14">
              <w:rPr>
                <w:bCs/>
                <w:color w:val="000000" w:themeColor="text1"/>
                <w:lang w:val="lv-LV"/>
              </w:rPr>
              <w:t xml:space="preserve"> Standartam ISO/IEC 17025:2017 ir jauna struktūra, kas saskaņota ar citiem ISO 17000 sērijas standartiem. </w:t>
            </w:r>
            <w:r w:rsidR="00B15E3F">
              <w:rPr>
                <w:bCs/>
                <w:color w:val="000000" w:themeColor="text1"/>
                <w:lang w:val="lv-LV"/>
              </w:rPr>
              <w:t>B</w:t>
            </w:r>
            <w:r w:rsidR="00FD3DEA" w:rsidRPr="00B63E14">
              <w:rPr>
                <w:bCs/>
                <w:color w:val="000000" w:themeColor="text1"/>
                <w:lang w:val="lv-LV"/>
              </w:rPr>
              <w:t>ūtiskākās izmaiņas</w:t>
            </w:r>
            <w:r w:rsidR="00B15E3F" w:rsidRPr="00B63E14">
              <w:rPr>
                <w:bCs/>
                <w:color w:val="000000" w:themeColor="text1"/>
                <w:lang w:val="lv-LV"/>
              </w:rPr>
              <w:t xml:space="preserve"> </w:t>
            </w:r>
            <w:r w:rsidR="00B15E3F">
              <w:rPr>
                <w:bCs/>
                <w:color w:val="000000" w:themeColor="text1"/>
                <w:lang w:val="lv-LV"/>
              </w:rPr>
              <w:t>standartā:</w:t>
            </w:r>
            <w:r w:rsidR="00FD3DEA" w:rsidRPr="00B63E14">
              <w:rPr>
                <w:bCs/>
                <w:color w:val="000000" w:themeColor="text1"/>
                <w:lang w:val="lv-LV"/>
              </w:rPr>
              <w:t xml:space="preserve"> uz risku pārvaldību balstīta pieeja, uzsvars uz neietekmējamību un konfidencialitāti, stingrāka pieeja informācijas tehnoloģiju izmantošanā, aktualizēta terminoloģija, lēmumu pieņemšanas nosacījumi, neatkarība sūdzību izskatīšanā, neatbilstoša darba vadība, statistisko metožu pielietošana, personāla uzraudzība un monitorings. </w:t>
            </w:r>
            <w:r w:rsidR="004C58BC" w:rsidRPr="00B63E14">
              <w:rPr>
                <w:bCs/>
                <w:color w:val="000000" w:themeColor="text1"/>
                <w:lang w:val="lv-LV"/>
              </w:rPr>
              <w:t>B</w:t>
            </w:r>
            <w:r w:rsidR="00FD3DEA" w:rsidRPr="00B63E14">
              <w:rPr>
                <w:bCs/>
                <w:color w:val="000000" w:themeColor="text1"/>
                <w:lang w:val="lv-LV"/>
              </w:rPr>
              <w:t>ūtisk</w:t>
            </w:r>
            <w:r w:rsidR="00B15E3F">
              <w:rPr>
                <w:bCs/>
                <w:color w:val="000000" w:themeColor="text1"/>
                <w:lang w:val="lv-LV"/>
              </w:rPr>
              <w:t>i mainīta arī</w:t>
            </w:r>
            <w:r w:rsidR="00FD3DEA" w:rsidRPr="00B63E14">
              <w:rPr>
                <w:bCs/>
                <w:color w:val="000000" w:themeColor="text1"/>
                <w:lang w:val="lv-LV"/>
              </w:rPr>
              <w:t xml:space="preserve"> standarta struktūr</w:t>
            </w:r>
            <w:r w:rsidR="00B15E3F">
              <w:rPr>
                <w:bCs/>
                <w:color w:val="000000" w:themeColor="text1"/>
                <w:lang w:val="lv-LV"/>
              </w:rPr>
              <w:t>a</w:t>
            </w:r>
            <w:r w:rsidR="00FD3DEA" w:rsidRPr="00B63E14">
              <w:rPr>
                <w:bCs/>
                <w:color w:val="000000" w:themeColor="text1"/>
                <w:lang w:val="lv-LV"/>
              </w:rPr>
              <w:t xml:space="preserve"> un pārvaldī</w:t>
            </w:r>
            <w:r w:rsidR="004C58BC" w:rsidRPr="00B63E14">
              <w:rPr>
                <w:bCs/>
                <w:color w:val="000000" w:themeColor="text1"/>
                <w:lang w:val="lv-LV"/>
              </w:rPr>
              <w:t>bas sistēmas prasīb</w:t>
            </w:r>
            <w:r w:rsidR="00B15E3F">
              <w:rPr>
                <w:bCs/>
                <w:color w:val="000000" w:themeColor="text1"/>
                <w:lang w:val="lv-LV"/>
              </w:rPr>
              <w:t>a</w:t>
            </w:r>
            <w:r w:rsidR="004C58BC" w:rsidRPr="00B63E14">
              <w:rPr>
                <w:bCs/>
                <w:color w:val="000000" w:themeColor="text1"/>
                <w:lang w:val="lv-LV"/>
              </w:rPr>
              <w:t xml:space="preserve">s, bet </w:t>
            </w:r>
            <w:r w:rsidR="00B15E3F">
              <w:rPr>
                <w:bCs/>
                <w:color w:val="000000" w:themeColor="text1"/>
                <w:lang w:val="lv-LV"/>
              </w:rPr>
              <w:t xml:space="preserve">attiecībā uz </w:t>
            </w:r>
            <w:r w:rsidR="004C58BC" w:rsidRPr="00B63E14">
              <w:rPr>
                <w:bCs/>
                <w:color w:val="000000" w:themeColor="text1"/>
                <w:lang w:val="lv-LV"/>
              </w:rPr>
              <w:t>tehniskajā</w:t>
            </w:r>
            <w:r w:rsidR="00B15E3F">
              <w:rPr>
                <w:bCs/>
                <w:color w:val="000000" w:themeColor="text1"/>
                <w:lang w:val="lv-LV"/>
              </w:rPr>
              <w:t>m</w:t>
            </w:r>
            <w:r w:rsidR="004C58BC" w:rsidRPr="00B63E14">
              <w:rPr>
                <w:bCs/>
                <w:color w:val="000000" w:themeColor="text1"/>
                <w:lang w:val="lv-LV"/>
              </w:rPr>
              <w:t xml:space="preserve"> prasībā</w:t>
            </w:r>
            <w:r w:rsidR="00B15E3F">
              <w:rPr>
                <w:bCs/>
                <w:color w:val="000000" w:themeColor="text1"/>
                <w:lang w:val="lv-LV"/>
              </w:rPr>
              <w:t>m izmaiņas</w:t>
            </w:r>
            <w:r w:rsidR="004C58BC" w:rsidRPr="00B63E14">
              <w:rPr>
                <w:bCs/>
                <w:color w:val="000000" w:themeColor="text1"/>
                <w:lang w:val="lv-LV"/>
              </w:rPr>
              <w:t xml:space="preserve"> nav tik ievērojamas. Jaunais ISO/IEC 17025:2017 standarts </w:t>
            </w:r>
            <w:r w:rsidR="00B15E3F">
              <w:rPr>
                <w:bCs/>
                <w:color w:val="000000" w:themeColor="text1"/>
                <w:lang w:val="lv-LV"/>
              </w:rPr>
              <w:t>ietver</w:t>
            </w:r>
            <w:r w:rsidR="004C58BC" w:rsidRPr="00B63E14">
              <w:rPr>
                <w:bCs/>
                <w:color w:val="000000" w:themeColor="text1"/>
                <w:lang w:val="lv-LV"/>
              </w:rPr>
              <w:t xml:space="preserve"> visas laboratorijas </w:t>
            </w:r>
            <w:r w:rsidR="00B15E3F">
              <w:rPr>
                <w:bCs/>
                <w:color w:val="000000" w:themeColor="text1"/>
                <w:lang w:val="lv-LV"/>
              </w:rPr>
              <w:t>darbības</w:t>
            </w:r>
            <w:r w:rsidR="004C58BC" w:rsidRPr="00B63E14">
              <w:rPr>
                <w:bCs/>
                <w:color w:val="000000" w:themeColor="text1"/>
                <w:lang w:val="lv-LV"/>
              </w:rPr>
              <w:t xml:space="preserve">, </w:t>
            </w:r>
            <w:r w:rsidR="00B15E3F">
              <w:rPr>
                <w:bCs/>
                <w:color w:val="000000" w:themeColor="text1"/>
                <w:lang w:val="lv-LV"/>
              </w:rPr>
              <w:t>arī</w:t>
            </w:r>
            <w:r w:rsidR="004C58BC" w:rsidRPr="00B63E14">
              <w:rPr>
                <w:bCs/>
                <w:color w:val="000000" w:themeColor="text1"/>
                <w:lang w:val="lv-LV"/>
              </w:rPr>
              <w:t xml:space="preserve"> testēšanu, kalibrēšanu, paraugu ņemšanu. Laboratorijām joprojām jānodrošina personāla kompetence, jākalibrē iekārtas un mērīšanas līdzekļi, </w:t>
            </w:r>
            <w:r w:rsidR="004C58BC" w:rsidRPr="00B63E14">
              <w:rPr>
                <w:bCs/>
                <w:color w:val="000000" w:themeColor="text1"/>
                <w:lang w:val="lv-LV"/>
              </w:rPr>
              <w:lastRenderedPageBreak/>
              <w:t>jāverificē un jāvalidē metodes, jānovērtē un jāziņo mērījumu nenoteiktība, kur piemērojams.</w:t>
            </w:r>
            <w:r w:rsidR="00FD3DEA" w:rsidRPr="00B63E14">
              <w:rPr>
                <w:bCs/>
                <w:color w:val="000000" w:themeColor="text1"/>
                <w:lang w:val="lv-LV"/>
              </w:rPr>
              <w:t xml:space="preserve"> Jaunajā standartā </w:t>
            </w:r>
            <w:r w:rsidR="00B15E3F">
              <w:rPr>
                <w:bCs/>
                <w:color w:val="000000" w:themeColor="text1"/>
                <w:lang w:val="lv-LV"/>
              </w:rPr>
              <w:t>akcents</w:t>
            </w:r>
            <w:r w:rsidR="00FD3DEA" w:rsidRPr="00B63E14">
              <w:rPr>
                <w:bCs/>
                <w:color w:val="000000" w:themeColor="text1"/>
                <w:lang w:val="lv-LV"/>
              </w:rPr>
              <w:t xml:space="preserve"> likts uz skaidrākām prasībām par paraugu ņemšanu, metroloģiskās izsekojamības nodrošināšanu, rezultātu kvalitātes nodrošināšanu, atbilstības izvērtēšanu noteiktu specifikāciju prasībām un noteiktām prasībām par rezultātu ziņošanu.</w:t>
            </w:r>
            <w:r w:rsidR="001479E4" w:rsidRPr="00B63E14">
              <w:rPr>
                <w:bCs/>
                <w:color w:val="000000" w:themeColor="text1"/>
                <w:lang w:val="lv-LV"/>
              </w:rPr>
              <w:t xml:space="preserve"> </w:t>
            </w:r>
            <w:r w:rsidR="00921408" w:rsidRPr="00B63E14">
              <w:rPr>
                <w:bCs/>
                <w:color w:val="000000" w:themeColor="text1"/>
                <w:lang w:val="lv-LV"/>
              </w:rPr>
              <w:t>Standarts publicēts Starptautiskās Standartizācijas organizācijas (</w:t>
            </w:r>
            <w:proofErr w:type="spellStart"/>
            <w:r w:rsidR="00921408" w:rsidRPr="000D73A8">
              <w:rPr>
                <w:bCs/>
                <w:i/>
                <w:color w:val="000000" w:themeColor="text1"/>
                <w:lang w:val="lv-LV"/>
              </w:rPr>
              <w:t>International</w:t>
            </w:r>
            <w:proofErr w:type="spellEnd"/>
            <w:r w:rsidR="00921408" w:rsidRPr="000D73A8">
              <w:rPr>
                <w:bCs/>
                <w:i/>
                <w:color w:val="000000" w:themeColor="text1"/>
                <w:lang w:val="lv-LV"/>
              </w:rPr>
              <w:t xml:space="preserve"> </w:t>
            </w:r>
            <w:proofErr w:type="spellStart"/>
            <w:r w:rsidR="00921408" w:rsidRPr="000D73A8">
              <w:rPr>
                <w:bCs/>
                <w:i/>
                <w:color w:val="000000" w:themeColor="text1"/>
                <w:lang w:val="lv-LV"/>
              </w:rPr>
              <w:t>Organization</w:t>
            </w:r>
            <w:proofErr w:type="spellEnd"/>
            <w:r w:rsidR="00921408" w:rsidRPr="000D73A8">
              <w:rPr>
                <w:bCs/>
                <w:i/>
                <w:color w:val="000000" w:themeColor="text1"/>
                <w:lang w:val="lv-LV"/>
              </w:rPr>
              <w:t xml:space="preserve"> of </w:t>
            </w:r>
            <w:proofErr w:type="spellStart"/>
            <w:r w:rsidR="00921408" w:rsidRPr="000D73A8">
              <w:rPr>
                <w:bCs/>
                <w:i/>
                <w:color w:val="000000" w:themeColor="text1"/>
                <w:lang w:val="lv-LV"/>
              </w:rPr>
              <w:t>Standardization</w:t>
            </w:r>
            <w:proofErr w:type="spellEnd"/>
            <w:r w:rsidR="00921408" w:rsidRPr="000D73A8">
              <w:rPr>
                <w:bCs/>
                <w:i/>
                <w:color w:val="000000" w:themeColor="text1"/>
                <w:lang w:val="lv-LV"/>
              </w:rPr>
              <w:t xml:space="preserve"> </w:t>
            </w:r>
            <w:r w:rsidR="00B15E3F">
              <w:rPr>
                <w:bCs/>
                <w:i/>
                <w:color w:val="000000" w:themeColor="text1"/>
                <w:lang w:val="lv-LV"/>
              </w:rPr>
              <w:t>–</w:t>
            </w:r>
            <w:r w:rsidR="00921408" w:rsidRPr="000D73A8">
              <w:rPr>
                <w:bCs/>
                <w:i/>
                <w:color w:val="000000" w:themeColor="text1"/>
                <w:lang w:val="lv-LV"/>
              </w:rPr>
              <w:t xml:space="preserve"> ISO</w:t>
            </w:r>
            <w:r w:rsidR="00921408" w:rsidRPr="00B63E14">
              <w:rPr>
                <w:bCs/>
                <w:color w:val="000000" w:themeColor="text1"/>
                <w:lang w:val="lv-LV"/>
              </w:rPr>
              <w:t xml:space="preserve">) </w:t>
            </w:r>
            <w:r w:rsidR="00B15E3F">
              <w:rPr>
                <w:bCs/>
                <w:color w:val="000000" w:themeColor="text1"/>
                <w:lang w:val="lv-LV"/>
              </w:rPr>
              <w:t>vietnē</w:t>
            </w:r>
            <w:r w:rsidR="00921408" w:rsidRPr="00B63E14">
              <w:rPr>
                <w:bCs/>
                <w:color w:val="000000" w:themeColor="text1"/>
                <w:lang w:val="lv-LV"/>
              </w:rPr>
              <w:t xml:space="preserve"> iso.org.</w:t>
            </w:r>
            <w:r w:rsidR="00BA6335" w:rsidRPr="00B63E14">
              <w:rPr>
                <w:bCs/>
                <w:color w:val="000000" w:themeColor="text1"/>
                <w:lang w:val="lv-LV"/>
              </w:rPr>
              <w:t xml:space="preserve"> </w:t>
            </w:r>
            <w:r w:rsidR="00A62859">
              <w:rPr>
                <w:bCs/>
                <w:lang w:val="lv-LV"/>
              </w:rPr>
              <w:t>Minētā standarta ieviešanai p</w:t>
            </w:r>
            <w:r w:rsidR="00675F47">
              <w:rPr>
                <w:bCs/>
                <w:lang w:val="lv-LV"/>
              </w:rPr>
              <w:t>ārejas periods ir minēts standartā</w:t>
            </w:r>
            <w:r w:rsidR="00B15E3F">
              <w:rPr>
                <w:bCs/>
                <w:lang w:val="lv-LV"/>
              </w:rPr>
              <w:t>,</w:t>
            </w:r>
            <w:r w:rsidR="00675F47">
              <w:rPr>
                <w:bCs/>
                <w:lang w:val="lv-LV"/>
              </w:rPr>
              <w:t xml:space="preserve"> un iesaistītās puses ir pārakreditējušās. </w:t>
            </w:r>
          </w:p>
        </w:tc>
      </w:tr>
      <w:tr w:rsidR="00563946" w:rsidRPr="008F72DB" w14:paraId="1BB433E4" w14:textId="77777777" w:rsidTr="007412C6">
        <w:tc>
          <w:tcPr>
            <w:tcW w:w="224" w:type="pct"/>
          </w:tcPr>
          <w:p w14:paraId="58F48AB5" w14:textId="238981AC" w:rsidR="00D80316" w:rsidRPr="00524246" w:rsidRDefault="00805470" w:rsidP="00880359">
            <w:pPr>
              <w:jc w:val="center"/>
              <w:rPr>
                <w:lang w:val="lv-LV" w:eastAsia="lv-LV"/>
              </w:rPr>
            </w:pPr>
            <w:r w:rsidRPr="00524246">
              <w:rPr>
                <w:lang w:val="lv-LV" w:eastAsia="lv-LV"/>
              </w:rPr>
              <w:lastRenderedPageBreak/>
              <w:t>3.</w:t>
            </w:r>
          </w:p>
        </w:tc>
        <w:tc>
          <w:tcPr>
            <w:tcW w:w="967" w:type="pct"/>
          </w:tcPr>
          <w:p w14:paraId="387A1706" w14:textId="77777777"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3ED20FC8" w14:textId="71713A5B" w:rsidR="00D80316" w:rsidRPr="002B629A" w:rsidRDefault="008F72DB" w:rsidP="008F72DB">
            <w:pPr>
              <w:jc w:val="both"/>
              <w:rPr>
                <w:lang w:val="lv-LV" w:eastAsia="lv-LV"/>
              </w:rPr>
            </w:pPr>
            <w:r>
              <w:rPr>
                <w:lang w:val="lv-LV" w:eastAsia="lv-LV"/>
              </w:rPr>
              <w:t>Latvijas Kokrūpniecības federācija</w:t>
            </w:r>
          </w:p>
        </w:tc>
      </w:tr>
      <w:tr w:rsidR="00563946" w:rsidRPr="00103B00" w14:paraId="0837306A" w14:textId="77777777" w:rsidTr="007412C6">
        <w:tc>
          <w:tcPr>
            <w:tcW w:w="224" w:type="pct"/>
          </w:tcPr>
          <w:p w14:paraId="6B376933" w14:textId="77777777" w:rsidR="00D80316" w:rsidRPr="00524246" w:rsidRDefault="00805470" w:rsidP="00880359">
            <w:pPr>
              <w:jc w:val="center"/>
              <w:rPr>
                <w:lang w:val="lv-LV" w:eastAsia="lv-LV"/>
              </w:rPr>
            </w:pPr>
            <w:r w:rsidRPr="00524246">
              <w:rPr>
                <w:lang w:val="lv-LV" w:eastAsia="lv-LV"/>
              </w:rPr>
              <w:t>4.</w:t>
            </w:r>
          </w:p>
        </w:tc>
        <w:tc>
          <w:tcPr>
            <w:tcW w:w="967" w:type="pct"/>
          </w:tcPr>
          <w:p w14:paraId="47CBAC48" w14:textId="77777777" w:rsidR="00D80316" w:rsidRPr="007412C6" w:rsidRDefault="00805470" w:rsidP="00880359">
            <w:pPr>
              <w:jc w:val="both"/>
              <w:rPr>
                <w:lang w:val="lv-LV" w:eastAsia="lv-LV"/>
              </w:rPr>
            </w:pPr>
            <w:r w:rsidRPr="007412C6">
              <w:rPr>
                <w:lang w:val="lv-LV" w:eastAsia="lv-LV"/>
              </w:rPr>
              <w:t>Cita informācija</w:t>
            </w:r>
          </w:p>
        </w:tc>
        <w:tc>
          <w:tcPr>
            <w:tcW w:w="3809" w:type="pct"/>
          </w:tcPr>
          <w:p w14:paraId="6B9D2F94" w14:textId="77777777" w:rsidR="00D80316" w:rsidRPr="00524246" w:rsidRDefault="00C97D46" w:rsidP="0044286F">
            <w:pPr>
              <w:jc w:val="both"/>
              <w:rPr>
                <w:lang w:val="lv-LV" w:eastAsia="lv-LV"/>
              </w:rPr>
            </w:pPr>
            <w:r>
              <w:rPr>
                <w:lang w:val="lv-LV" w:eastAsia="lv-LV"/>
              </w:rPr>
              <w:t>Nav.</w:t>
            </w:r>
          </w:p>
        </w:tc>
      </w:tr>
    </w:tbl>
    <w:p w14:paraId="4848F87F" w14:textId="77777777"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63946" w:rsidRPr="0020782C" w14:paraId="5A16D76A" w14:textId="77777777" w:rsidTr="00D219D3">
        <w:tc>
          <w:tcPr>
            <w:tcW w:w="5000" w:type="pct"/>
            <w:gridSpan w:val="3"/>
            <w:vAlign w:val="center"/>
          </w:tcPr>
          <w:p w14:paraId="3271FD80" w14:textId="77777777"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20782C" w14:paraId="799C1B25" w14:textId="77777777" w:rsidTr="00D219D3">
        <w:tc>
          <w:tcPr>
            <w:tcW w:w="238" w:type="pct"/>
          </w:tcPr>
          <w:p w14:paraId="3952D506" w14:textId="77777777" w:rsidR="00D80316" w:rsidRPr="00524246" w:rsidRDefault="00805470" w:rsidP="00880359">
            <w:pPr>
              <w:jc w:val="center"/>
              <w:rPr>
                <w:lang w:val="lv-LV" w:eastAsia="lv-LV"/>
              </w:rPr>
            </w:pPr>
            <w:r w:rsidRPr="00524246">
              <w:rPr>
                <w:lang w:val="lv-LV" w:eastAsia="lv-LV"/>
              </w:rPr>
              <w:t>1.</w:t>
            </w:r>
          </w:p>
        </w:tc>
        <w:tc>
          <w:tcPr>
            <w:tcW w:w="1401" w:type="pct"/>
          </w:tcPr>
          <w:p w14:paraId="39C32704" w14:textId="77777777"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1" w:type="pct"/>
          </w:tcPr>
          <w:p w14:paraId="0EBC8425" w14:textId="77777777" w:rsidR="00CC34BF" w:rsidRPr="00CC34BF" w:rsidRDefault="00CC34BF" w:rsidP="00CC34BF">
            <w:pPr>
              <w:jc w:val="both"/>
              <w:rPr>
                <w:lang w:val="lv-LV"/>
              </w:rPr>
            </w:pPr>
            <w:r>
              <w:rPr>
                <w:lang w:val="lv-LV"/>
              </w:rPr>
              <w:t>T</w:t>
            </w:r>
            <w:r w:rsidRPr="00CC34BF">
              <w:rPr>
                <w:lang w:val="lv-LV"/>
              </w:rPr>
              <w:t>irgus dalībnieki – fizisk</w:t>
            </w:r>
            <w:r>
              <w:rPr>
                <w:lang w:val="lv-LV"/>
              </w:rPr>
              <w:t>as</w:t>
            </w:r>
            <w:r w:rsidRPr="00CC34BF">
              <w:rPr>
                <w:lang w:val="lv-LV"/>
              </w:rPr>
              <w:t xml:space="preserve"> vai juridisk</w:t>
            </w:r>
            <w:r>
              <w:rPr>
                <w:lang w:val="lv-LV"/>
              </w:rPr>
              <w:t>as</w:t>
            </w:r>
            <w:r w:rsidRPr="00CC34BF">
              <w:rPr>
                <w:lang w:val="lv-LV"/>
              </w:rPr>
              <w:t xml:space="preserve"> person</w:t>
            </w:r>
            <w:r>
              <w:rPr>
                <w:lang w:val="lv-LV"/>
              </w:rPr>
              <w:t>as</w:t>
            </w:r>
            <w:r w:rsidRPr="00CC34BF">
              <w:rPr>
                <w:lang w:val="lv-LV"/>
              </w:rPr>
              <w:t>, kas laiž tirgū kokmateriālus vai koka izstrādājumus.</w:t>
            </w:r>
          </w:p>
          <w:p w14:paraId="7126420D" w14:textId="77777777" w:rsidR="00CC34BF" w:rsidRPr="00CC34BF" w:rsidRDefault="00CC34BF" w:rsidP="00CC34BF">
            <w:pPr>
              <w:jc w:val="both"/>
              <w:rPr>
                <w:lang w:val="lv-LV"/>
              </w:rPr>
            </w:pPr>
            <w:r w:rsidRPr="00CC34BF">
              <w:rPr>
                <w:lang w:val="lv-LV"/>
              </w:rPr>
              <w:t>Grozījumi Ministru kabineta noteikumos attiecas arī uz:</w:t>
            </w:r>
          </w:p>
          <w:p w14:paraId="63C0D8EB" w14:textId="77777777" w:rsidR="00CC34BF" w:rsidRPr="00CC34BF" w:rsidRDefault="00CC34BF" w:rsidP="00CC34BF">
            <w:pPr>
              <w:jc w:val="both"/>
              <w:rPr>
                <w:lang w:val="lv-LV"/>
              </w:rPr>
            </w:pPr>
            <w:r w:rsidRPr="00CC34BF">
              <w:rPr>
                <w:lang w:val="lv-LV"/>
              </w:rPr>
              <w:t>1) fiziskajām un juridiskajām personām, kuras ieguvušas īpašumā vai tiesiskajā valdījumā kokus vai apaļos kokmateriālus vai kuras uzglabā, apstrādā un pārstrādā apaļos kokmateriālus,</w:t>
            </w:r>
          </w:p>
          <w:p w14:paraId="784E944C" w14:textId="77777777" w:rsidR="00731F78" w:rsidRPr="00C97D46" w:rsidRDefault="00CC34BF" w:rsidP="00CC34BF">
            <w:pPr>
              <w:jc w:val="both"/>
              <w:rPr>
                <w:lang w:val="lv-LV"/>
              </w:rPr>
            </w:pPr>
            <w:r w:rsidRPr="00CC34BF">
              <w:rPr>
                <w:lang w:val="lv-LV"/>
              </w:rPr>
              <w:t>2) personām, kuras veic darījumus ar kokiem vai apaļajiem kokmateriāliem, nosaka koku un apaļo kokmateriālu apjomu un veic uzskait</w:t>
            </w:r>
            <w:r w:rsidR="00DF13A5">
              <w:rPr>
                <w:lang w:val="lv-LV"/>
              </w:rPr>
              <w:t>i</w:t>
            </w:r>
            <w:r w:rsidRPr="00CC34BF">
              <w:rPr>
                <w:lang w:val="lv-LV"/>
              </w:rPr>
              <w:t>.</w:t>
            </w:r>
          </w:p>
        </w:tc>
      </w:tr>
      <w:tr w:rsidR="00563946" w:rsidRPr="003F4F1A" w14:paraId="33893C51" w14:textId="77777777" w:rsidTr="00D219D3">
        <w:tc>
          <w:tcPr>
            <w:tcW w:w="238" w:type="pct"/>
          </w:tcPr>
          <w:p w14:paraId="74CA5E3D" w14:textId="77777777" w:rsidR="00D80316" w:rsidRPr="00524246" w:rsidRDefault="00805470" w:rsidP="00880359">
            <w:pPr>
              <w:jc w:val="center"/>
              <w:rPr>
                <w:lang w:val="lv-LV" w:eastAsia="lv-LV"/>
              </w:rPr>
            </w:pPr>
            <w:r w:rsidRPr="00524246">
              <w:rPr>
                <w:lang w:val="lv-LV" w:eastAsia="lv-LV"/>
              </w:rPr>
              <w:t>2.</w:t>
            </w:r>
          </w:p>
        </w:tc>
        <w:tc>
          <w:tcPr>
            <w:tcW w:w="1401" w:type="pct"/>
          </w:tcPr>
          <w:p w14:paraId="128E377C"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14:paraId="74F3441E" w14:textId="77777777" w:rsidR="00D80316" w:rsidRPr="004E09A3" w:rsidRDefault="00211CDE" w:rsidP="00C97D46">
            <w:pPr>
              <w:jc w:val="both"/>
              <w:rPr>
                <w:lang w:val="lv-LV"/>
              </w:rPr>
            </w:pPr>
            <w:r>
              <w:rPr>
                <w:lang w:val="lv-LV"/>
              </w:rPr>
              <w:t>Tiesiskā regulējuma ietekme nemainās.</w:t>
            </w:r>
          </w:p>
        </w:tc>
      </w:tr>
      <w:tr w:rsidR="00563946" w14:paraId="7D0697B7" w14:textId="77777777" w:rsidTr="00D219D3">
        <w:tc>
          <w:tcPr>
            <w:tcW w:w="238" w:type="pct"/>
          </w:tcPr>
          <w:p w14:paraId="32DBCE5C" w14:textId="77777777" w:rsidR="00D80316" w:rsidRPr="00524246" w:rsidRDefault="00805470" w:rsidP="00880359">
            <w:pPr>
              <w:jc w:val="center"/>
              <w:rPr>
                <w:lang w:val="lv-LV" w:eastAsia="lv-LV"/>
              </w:rPr>
            </w:pPr>
            <w:r w:rsidRPr="00524246">
              <w:rPr>
                <w:lang w:val="lv-LV" w:eastAsia="lv-LV"/>
              </w:rPr>
              <w:t>3.</w:t>
            </w:r>
          </w:p>
        </w:tc>
        <w:tc>
          <w:tcPr>
            <w:tcW w:w="1401" w:type="pct"/>
          </w:tcPr>
          <w:p w14:paraId="35887E95"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506CE7D4" w14:textId="77777777"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3D841026" w14:textId="77777777" w:rsidTr="00D219D3">
        <w:tc>
          <w:tcPr>
            <w:tcW w:w="238" w:type="pct"/>
          </w:tcPr>
          <w:p w14:paraId="00F7304F" w14:textId="77777777" w:rsidR="007412C6" w:rsidRPr="00524246" w:rsidRDefault="00805470" w:rsidP="007412C6">
            <w:pPr>
              <w:jc w:val="center"/>
              <w:rPr>
                <w:lang w:val="lv-LV" w:eastAsia="lv-LV"/>
              </w:rPr>
            </w:pPr>
            <w:r>
              <w:rPr>
                <w:lang w:val="lv-LV" w:eastAsia="lv-LV"/>
              </w:rPr>
              <w:t>4.</w:t>
            </w:r>
          </w:p>
        </w:tc>
        <w:tc>
          <w:tcPr>
            <w:tcW w:w="1401" w:type="pct"/>
          </w:tcPr>
          <w:p w14:paraId="2604FEAC" w14:textId="77777777" w:rsidR="007412C6" w:rsidRPr="00524246" w:rsidRDefault="00805470" w:rsidP="007412C6">
            <w:pPr>
              <w:jc w:val="both"/>
              <w:rPr>
                <w:lang w:val="lv-LV"/>
              </w:rPr>
            </w:pPr>
            <w:r w:rsidRPr="00564C7D">
              <w:rPr>
                <w:lang w:val="lv-LV"/>
              </w:rPr>
              <w:t>Atbilstības izmaksu monetārs novērtējums</w:t>
            </w:r>
          </w:p>
        </w:tc>
        <w:tc>
          <w:tcPr>
            <w:tcW w:w="3361" w:type="pct"/>
          </w:tcPr>
          <w:p w14:paraId="28AADA43" w14:textId="77777777" w:rsidR="007412C6" w:rsidRPr="00524246" w:rsidRDefault="00805470" w:rsidP="007412C6">
            <w:pPr>
              <w:jc w:val="both"/>
              <w:rPr>
                <w:lang w:val="lv-LV"/>
              </w:rPr>
            </w:pPr>
            <w:r w:rsidRPr="00564C7D">
              <w:rPr>
                <w:lang w:val="lv-LV" w:eastAsia="lv-LV"/>
              </w:rPr>
              <w:t>Projekts šo jomu neskar.</w:t>
            </w:r>
          </w:p>
        </w:tc>
      </w:tr>
      <w:tr w:rsidR="00563946" w14:paraId="5E1FFE2D" w14:textId="77777777" w:rsidTr="00D219D3">
        <w:tc>
          <w:tcPr>
            <w:tcW w:w="238" w:type="pct"/>
          </w:tcPr>
          <w:p w14:paraId="0E6C4ECC" w14:textId="77777777" w:rsidR="007412C6" w:rsidRPr="00524246" w:rsidRDefault="00805470" w:rsidP="007412C6">
            <w:pPr>
              <w:jc w:val="center"/>
              <w:rPr>
                <w:lang w:val="lv-LV" w:eastAsia="lv-LV"/>
              </w:rPr>
            </w:pPr>
            <w:r>
              <w:rPr>
                <w:lang w:val="lv-LV" w:eastAsia="lv-LV"/>
              </w:rPr>
              <w:t>5.</w:t>
            </w:r>
          </w:p>
        </w:tc>
        <w:tc>
          <w:tcPr>
            <w:tcW w:w="1401" w:type="pct"/>
          </w:tcPr>
          <w:p w14:paraId="6C17A0C1" w14:textId="77777777" w:rsidR="007412C6" w:rsidRPr="00524246" w:rsidRDefault="00805470" w:rsidP="007412C6">
            <w:pPr>
              <w:jc w:val="both"/>
              <w:rPr>
                <w:lang w:val="lv-LV"/>
              </w:rPr>
            </w:pPr>
            <w:r w:rsidRPr="00564C7D">
              <w:rPr>
                <w:lang w:val="lv-LV"/>
              </w:rPr>
              <w:t>Cita informācija</w:t>
            </w:r>
          </w:p>
        </w:tc>
        <w:tc>
          <w:tcPr>
            <w:tcW w:w="3361" w:type="pct"/>
          </w:tcPr>
          <w:p w14:paraId="617EF23D" w14:textId="77777777" w:rsidR="007412C6" w:rsidRPr="00524246" w:rsidRDefault="00805470" w:rsidP="007412C6">
            <w:pPr>
              <w:jc w:val="both"/>
              <w:rPr>
                <w:lang w:val="lv-LV"/>
              </w:rPr>
            </w:pPr>
            <w:r w:rsidRPr="00564C7D">
              <w:rPr>
                <w:lang w:val="lv-LV"/>
              </w:rPr>
              <w:t>Nav</w:t>
            </w:r>
            <w:r w:rsidR="00EC1313">
              <w:rPr>
                <w:lang w:val="lv-LV"/>
              </w:rPr>
              <w:t>.</w:t>
            </w:r>
          </w:p>
        </w:tc>
      </w:tr>
    </w:tbl>
    <w:p w14:paraId="0C66F365" w14:textId="77777777"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63946" w:rsidRPr="0020782C" w14:paraId="22497F9F"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64942482" w14:textId="77777777"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14:paraId="5583194F"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78B1BBEB" w14:textId="77777777"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14:paraId="216EDE1E" w14:textId="77777777" w:rsidR="00E01493" w:rsidRPr="0063358E" w:rsidRDefault="00E01493" w:rsidP="00E01493">
      <w:pPr>
        <w:pStyle w:val="naisf"/>
        <w:spacing w:before="0" w:beforeAutospacing="0" w:after="0" w:afterAutospacing="0"/>
        <w:rPr>
          <w:lang w:val="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563946" w:rsidRPr="0020782C" w14:paraId="3BD2345D" w14:textId="77777777" w:rsidTr="00627F79">
        <w:tc>
          <w:tcPr>
            <w:tcW w:w="9611" w:type="dxa"/>
          </w:tcPr>
          <w:p w14:paraId="354BE663"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C97D46" w:rsidRPr="00C97D46" w14:paraId="61920B64" w14:textId="77777777" w:rsidTr="00A94FBF">
        <w:tc>
          <w:tcPr>
            <w:tcW w:w="9611" w:type="dxa"/>
          </w:tcPr>
          <w:p w14:paraId="0A2FA9CE" w14:textId="77777777" w:rsidR="00C97D46" w:rsidRPr="00CD5DF1" w:rsidRDefault="00EF4EAB" w:rsidP="00EF4EAB">
            <w:pPr>
              <w:pStyle w:val="naisnod"/>
              <w:spacing w:before="0" w:after="0"/>
              <w:jc w:val="center"/>
            </w:pPr>
            <w:r w:rsidRPr="00EF4EAB">
              <w:rPr>
                <w:lang w:val="en-GB"/>
              </w:rPr>
              <w:t xml:space="preserve">Projekts </w:t>
            </w:r>
            <w:proofErr w:type="spellStart"/>
            <w:r w:rsidRPr="00EF4EAB">
              <w:rPr>
                <w:lang w:val="en-GB"/>
              </w:rPr>
              <w:t>šo</w:t>
            </w:r>
            <w:proofErr w:type="spellEnd"/>
            <w:r w:rsidRPr="00EF4EAB">
              <w:rPr>
                <w:lang w:val="en-GB"/>
              </w:rPr>
              <w:t xml:space="preserve"> </w:t>
            </w:r>
            <w:proofErr w:type="spellStart"/>
            <w:r w:rsidRPr="00EF4EAB">
              <w:rPr>
                <w:lang w:val="en-GB"/>
              </w:rPr>
              <w:t>jomu</w:t>
            </w:r>
            <w:proofErr w:type="spellEnd"/>
            <w:r w:rsidRPr="00EF4EAB">
              <w:rPr>
                <w:lang w:val="en-GB"/>
              </w:rPr>
              <w:t xml:space="preserve"> </w:t>
            </w:r>
            <w:proofErr w:type="spellStart"/>
            <w:r w:rsidRPr="00EF4EAB">
              <w:rPr>
                <w:lang w:val="en-GB"/>
              </w:rPr>
              <w:t>neskar</w:t>
            </w:r>
            <w:proofErr w:type="spellEnd"/>
            <w:r w:rsidRPr="00EF4EAB">
              <w:rPr>
                <w:lang w:val="en-GB"/>
              </w:rPr>
              <w:t>.</w:t>
            </w:r>
          </w:p>
        </w:tc>
      </w:tr>
    </w:tbl>
    <w:p w14:paraId="3ACBE713" w14:textId="77777777"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63946" w:rsidRPr="0063358E" w14:paraId="52118681" w14:textId="77777777" w:rsidTr="003D58FB">
        <w:tc>
          <w:tcPr>
            <w:tcW w:w="5000" w:type="pct"/>
            <w:tcBorders>
              <w:top w:val="single" w:sz="4" w:space="0" w:color="auto"/>
              <w:left w:val="single" w:sz="4" w:space="0" w:color="auto"/>
              <w:bottom w:val="outset" w:sz="6" w:space="0" w:color="000000"/>
              <w:right w:val="single" w:sz="4" w:space="0" w:color="auto"/>
            </w:tcBorders>
          </w:tcPr>
          <w:p w14:paraId="3B6CA562"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8A3D04" w:rsidRPr="0063358E" w14:paraId="1DE1BCBA" w14:textId="77777777" w:rsidTr="008A3D04">
        <w:trPr>
          <w:trHeight w:val="135"/>
        </w:trPr>
        <w:tc>
          <w:tcPr>
            <w:tcW w:w="5000" w:type="pct"/>
            <w:tcBorders>
              <w:top w:val="single" w:sz="4" w:space="0" w:color="auto"/>
              <w:left w:val="single" w:sz="4" w:space="0" w:color="auto"/>
              <w:bottom w:val="single" w:sz="4" w:space="0" w:color="auto"/>
              <w:right w:val="single" w:sz="4" w:space="0" w:color="auto"/>
            </w:tcBorders>
          </w:tcPr>
          <w:p w14:paraId="4AC90C17" w14:textId="6AD64C80" w:rsidR="008A3D04" w:rsidRPr="007A73BF" w:rsidRDefault="008A3D04" w:rsidP="008A3D04">
            <w:pPr>
              <w:jc w:val="center"/>
              <w:rPr>
                <w:bCs/>
              </w:rPr>
            </w:pPr>
            <w:r>
              <w:rPr>
                <w:bCs/>
              </w:rPr>
              <w:t xml:space="preserve">Projekts </w:t>
            </w:r>
            <w:proofErr w:type="spellStart"/>
            <w:r>
              <w:rPr>
                <w:bCs/>
              </w:rPr>
              <w:t>šo</w:t>
            </w:r>
            <w:proofErr w:type="spellEnd"/>
            <w:r>
              <w:rPr>
                <w:bCs/>
              </w:rPr>
              <w:t xml:space="preserve"> </w:t>
            </w:r>
            <w:proofErr w:type="spellStart"/>
            <w:r>
              <w:rPr>
                <w:bCs/>
              </w:rPr>
              <w:t>jomu</w:t>
            </w:r>
            <w:proofErr w:type="spellEnd"/>
            <w:r>
              <w:rPr>
                <w:bCs/>
              </w:rPr>
              <w:t xml:space="preserve"> </w:t>
            </w:r>
            <w:proofErr w:type="spellStart"/>
            <w:r>
              <w:rPr>
                <w:bCs/>
              </w:rPr>
              <w:t>neskar</w:t>
            </w:r>
            <w:proofErr w:type="spellEnd"/>
            <w:r>
              <w:rPr>
                <w:bCs/>
              </w:rPr>
              <w:t>.</w:t>
            </w:r>
          </w:p>
        </w:tc>
      </w:tr>
    </w:tbl>
    <w:p w14:paraId="624E5873" w14:textId="77777777" w:rsidR="0063358E" w:rsidRPr="0063358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364"/>
        <w:gridCol w:w="5566"/>
      </w:tblGrid>
      <w:tr w:rsidR="0063358E" w:rsidRPr="0020782C" w14:paraId="1F935F8F"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72A42E5B" w14:textId="77777777" w:rsidR="0063358E" w:rsidRPr="00994DC0" w:rsidRDefault="002A1FAE" w:rsidP="00C25138">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725C08" w:rsidRPr="0020782C" w14:paraId="219876CA"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3C5A638" w14:textId="77777777" w:rsidR="00725C08" w:rsidRPr="0063358E" w:rsidRDefault="00725C08" w:rsidP="00994DC0">
            <w:pPr>
              <w:rPr>
                <w:lang w:val="lv-LV" w:eastAsia="lv-LV"/>
              </w:rPr>
            </w:pPr>
            <w:r w:rsidRPr="00032D24">
              <w:lastRenderedPageBreak/>
              <w:t>1.</w:t>
            </w:r>
          </w:p>
        </w:tc>
        <w:tc>
          <w:tcPr>
            <w:tcW w:w="1771" w:type="pct"/>
            <w:tcBorders>
              <w:top w:val="outset" w:sz="6" w:space="0" w:color="000000"/>
              <w:left w:val="outset" w:sz="6" w:space="0" w:color="000000"/>
              <w:bottom w:val="outset" w:sz="6" w:space="0" w:color="000000"/>
              <w:right w:val="outset" w:sz="6" w:space="0" w:color="000000"/>
            </w:tcBorders>
          </w:tcPr>
          <w:p w14:paraId="0086B82B" w14:textId="77777777" w:rsidR="00725C08" w:rsidRPr="00994DC0" w:rsidRDefault="00725C08"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4B540CFB" w14:textId="1FD8A42E" w:rsidR="00182E71" w:rsidRPr="00182E71" w:rsidRDefault="00182E71" w:rsidP="00182E71">
            <w:pPr>
              <w:ind w:right="117"/>
              <w:jc w:val="both"/>
              <w:rPr>
                <w:lang w:val="lv-LV" w:eastAsia="lv-LV"/>
              </w:rPr>
            </w:pPr>
            <w:r w:rsidRPr="00182E71">
              <w:rPr>
                <w:lang w:val="lv-LV" w:eastAsia="lv-LV"/>
              </w:rPr>
              <w:t xml:space="preserve">Informācija par noteikumu projektu ievietota Zemkopības ministrijas tīmekļvietnes </w:t>
            </w:r>
            <w:proofErr w:type="spellStart"/>
            <w:r w:rsidRPr="00182E71">
              <w:rPr>
                <w:lang w:val="lv-LV" w:eastAsia="lv-LV"/>
              </w:rPr>
              <w:t>www.zm.gov.lv</w:t>
            </w:r>
            <w:proofErr w:type="spellEnd"/>
            <w:r w:rsidRPr="00182E71">
              <w:rPr>
                <w:lang w:val="lv-LV" w:eastAsia="lv-LV"/>
              </w:rPr>
              <w:t xml:space="preserve"> sadaļā „Sabiedriskā apspriešana” </w:t>
            </w:r>
            <w:r>
              <w:rPr>
                <w:lang w:val="lv-LV" w:eastAsia="lv-LV"/>
              </w:rPr>
              <w:t>14</w:t>
            </w:r>
            <w:r w:rsidRPr="00182E71">
              <w:rPr>
                <w:lang w:val="lv-LV" w:eastAsia="lv-LV"/>
              </w:rPr>
              <w:t>.07.2020.</w:t>
            </w:r>
          </w:p>
          <w:p w14:paraId="7282DE56" w14:textId="7D6A1B7C" w:rsidR="00725C08" w:rsidRPr="00725C08" w:rsidRDefault="00182E71" w:rsidP="00182E71">
            <w:pPr>
              <w:ind w:right="117"/>
              <w:jc w:val="both"/>
              <w:rPr>
                <w:lang w:val="lv-LV" w:eastAsia="lv-LV"/>
              </w:rPr>
            </w:pPr>
            <w:r w:rsidRPr="00182E71">
              <w:rPr>
                <w:lang w:val="lv-LV" w:eastAsia="lv-LV"/>
              </w:rPr>
              <w:t>Atbilstoši Ministru kabineta 2009. gada 25. augusta noteikumu Nr.970 „Sabiedrības līdzdalības kārtība attīstības plānošanas procesā” 7.4.1</w:t>
            </w:r>
            <w:r w:rsidR="00B15E3F">
              <w:rPr>
                <w:lang w:val="lv-LV" w:eastAsia="lv-LV"/>
              </w:rPr>
              <w:t>.</w:t>
            </w:r>
            <w:r w:rsidRPr="00182E71">
              <w:rPr>
                <w:lang w:val="lv-LV" w:eastAsia="lv-LV"/>
              </w:rPr>
              <w:t xml:space="preserve"> apakšpunktam sabiedrībai dota iespēja rakstiski sniegt viedokli par noteikumu projektu tā izstrādes stadijā.</w:t>
            </w:r>
          </w:p>
        </w:tc>
      </w:tr>
      <w:tr w:rsidR="00725C08" w:rsidRPr="0020782C" w14:paraId="03DB13E2"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111EC6F" w14:textId="77777777" w:rsidR="00725C08" w:rsidRPr="0063358E" w:rsidRDefault="00725C08" w:rsidP="00994DC0">
            <w:pPr>
              <w:rPr>
                <w:lang w:val="lv-LV" w:eastAsia="lv-LV"/>
              </w:rPr>
            </w:pPr>
            <w:r w:rsidRPr="00032D24">
              <w:t>2.</w:t>
            </w:r>
          </w:p>
        </w:tc>
        <w:tc>
          <w:tcPr>
            <w:tcW w:w="1771" w:type="pct"/>
            <w:tcBorders>
              <w:top w:val="outset" w:sz="6" w:space="0" w:color="000000"/>
              <w:left w:val="outset" w:sz="6" w:space="0" w:color="000000"/>
              <w:bottom w:val="outset" w:sz="6" w:space="0" w:color="000000"/>
              <w:right w:val="outset" w:sz="6" w:space="0" w:color="000000"/>
            </w:tcBorders>
          </w:tcPr>
          <w:p w14:paraId="57A86259" w14:textId="77777777" w:rsidR="00725C08" w:rsidRPr="00994DC0" w:rsidRDefault="00725C08"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71D1CC44" w14:textId="6AAD4E5E" w:rsidR="00182E71" w:rsidRPr="00182E71" w:rsidRDefault="00182E71" w:rsidP="00182E71">
            <w:pPr>
              <w:pStyle w:val="Bezatstarpm"/>
              <w:jc w:val="both"/>
              <w:rPr>
                <w:rFonts w:ascii="Times New Roman" w:hAnsi="Times New Roman"/>
                <w:sz w:val="24"/>
                <w:szCs w:val="24"/>
              </w:rPr>
            </w:pPr>
            <w:r w:rsidRPr="00182E71">
              <w:rPr>
                <w:rFonts w:ascii="Times New Roman" w:hAnsi="Times New Roman"/>
                <w:sz w:val="24"/>
                <w:szCs w:val="24"/>
              </w:rPr>
              <w:t xml:space="preserve">Informācija par noteikumu projektu 2020. gada </w:t>
            </w:r>
            <w:r>
              <w:rPr>
                <w:rFonts w:ascii="Times New Roman" w:hAnsi="Times New Roman"/>
                <w:sz w:val="24"/>
                <w:szCs w:val="24"/>
              </w:rPr>
              <w:t>14</w:t>
            </w:r>
            <w:r w:rsidRPr="00182E71">
              <w:rPr>
                <w:rFonts w:ascii="Times New Roman" w:hAnsi="Times New Roman"/>
                <w:sz w:val="24"/>
                <w:szCs w:val="24"/>
              </w:rPr>
              <w:t>.</w:t>
            </w:r>
            <w:r w:rsidR="00B15E3F">
              <w:rPr>
                <w:rFonts w:ascii="Times New Roman" w:hAnsi="Times New Roman"/>
                <w:sz w:val="24"/>
                <w:szCs w:val="24"/>
              </w:rPr>
              <w:t> </w:t>
            </w:r>
            <w:r w:rsidRPr="00182E71">
              <w:rPr>
                <w:rFonts w:ascii="Times New Roman" w:hAnsi="Times New Roman"/>
                <w:sz w:val="24"/>
                <w:szCs w:val="24"/>
              </w:rPr>
              <w:t xml:space="preserve">jūlijā ievietota tīmekļvietnē www.zm.gov.lv un Ministru kabineta tīmekļvietnes sadaļā “Valsts kanceleja” – “Sabiedrības līdzdalība”. </w:t>
            </w:r>
          </w:p>
          <w:p w14:paraId="1896480A" w14:textId="551F3A92" w:rsidR="00182E71" w:rsidRPr="00182E71" w:rsidRDefault="00182E71" w:rsidP="00182E71">
            <w:pPr>
              <w:pStyle w:val="Bezatstarpm"/>
              <w:jc w:val="both"/>
              <w:rPr>
                <w:rFonts w:ascii="Times New Roman" w:hAnsi="Times New Roman"/>
                <w:sz w:val="24"/>
                <w:szCs w:val="24"/>
              </w:rPr>
            </w:pPr>
            <w:r w:rsidRPr="00182E71">
              <w:rPr>
                <w:rFonts w:ascii="Times New Roman" w:hAnsi="Times New Roman"/>
                <w:sz w:val="24"/>
                <w:szCs w:val="24"/>
              </w:rPr>
              <w:t>Noteikumu projekts b</w:t>
            </w:r>
            <w:r w:rsidR="008C402A">
              <w:rPr>
                <w:rFonts w:ascii="Times New Roman" w:hAnsi="Times New Roman"/>
                <w:sz w:val="24"/>
                <w:szCs w:val="24"/>
              </w:rPr>
              <w:t>ija</w:t>
            </w:r>
            <w:r w:rsidRPr="00182E71">
              <w:rPr>
                <w:rFonts w:ascii="Times New Roman" w:hAnsi="Times New Roman"/>
                <w:sz w:val="24"/>
                <w:szCs w:val="24"/>
              </w:rPr>
              <w:t xml:space="preserve"> publiskā apspriešanā līdz 2020.</w:t>
            </w:r>
            <w:r w:rsidR="00B15E3F">
              <w:rPr>
                <w:rFonts w:ascii="Times New Roman" w:hAnsi="Times New Roman"/>
                <w:sz w:val="24"/>
                <w:szCs w:val="24"/>
              </w:rPr>
              <w:t> </w:t>
            </w:r>
            <w:r w:rsidRPr="00182E71">
              <w:rPr>
                <w:rFonts w:ascii="Times New Roman" w:hAnsi="Times New Roman"/>
                <w:sz w:val="24"/>
                <w:szCs w:val="24"/>
              </w:rPr>
              <w:t>gada 2</w:t>
            </w:r>
            <w:r>
              <w:rPr>
                <w:rFonts w:ascii="Times New Roman" w:hAnsi="Times New Roman"/>
                <w:sz w:val="24"/>
                <w:szCs w:val="24"/>
              </w:rPr>
              <w:t>8</w:t>
            </w:r>
            <w:r w:rsidRPr="00182E71">
              <w:rPr>
                <w:rFonts w:ascii="Times New Roman" w:hAnsi="Times New Roman"/>
                <w:sz w:val="24"/>
                <w:szCs w:val="24"/>
              </w:rPr>
              <w:t>.jūlijam.</w:t>
            </w:r>
          </w:p>
          <w:p w14:paraId="58565A82" w14:textId="4B8D1991" w:rsidR="00725C08" w:rsidRPr="004D62F1" w:rsidRDefault="00182E71" w:rsidP="00182E71">
            <w:pPr>
              <w:pStyle w:val="Bezatstarpm"/>
              <w:jc w:val="both"/>
              <w:rPr>
                <w:rFonts w:ascii="Times New Roman" w:hAnsi="Times New Roman"/>
                <w:sz w:val="24"/>
                <w:szCs w:val="24"/>
              </w:rPr>
            </w:pPr>
            <w:r w:rsidRPr="00182E71">
              <w:rPr>
                <w:rFonts w:ascii="Times New Roman" w:hAnsi="Times New Roman"/>
                <w:sz w:val="24"/>
                <w:szCs w:val="24"/>
              </w:rPr>
              <w:t>Saskaņā ar M</w:t>
            </w:r>
            <w:r w:rsidR="00B15E3F">
              <w:rPr>
                <w:rFonts w:ascii="Times New Roman" w:hAnsi="Times New Roman"/>
                <w:sz w:val="24"/>
                <w:szCs w:val="24"/>
              </w:rPr>
              <w:t>inistru kabineta</w:t>
            </w:r>
            <w:r w:rsidRPr="00182E71">
              <w:rPr>
                <w:rFonts w:ascii="Times New Roman" w:hAnsi="Times New Roman"/>
                <w:sz w:val="24"/>
                <w:szCs w:val="24"/>
              </w:rPr>
              <w:t xml:space="preserve"> 2009. gada 25. augusta noteikumu Nr. 970 “Sabiedrības līdzdalības kārtība attīstības plānošanas procesā” 7.4.1</w:t>
            </w:r>
            <w:r w:rsidR="00B15E3F">
              <w:rPr>
                <w:rFonts w:ascii="Times New Roman" w:hAnsi="Times New Roman"/>
                <w:sz w:val="24"/>
                <w:szCs w:val="24"/>
              </w:rPr>
              <w:t>.</w:t>
            </w:r>
            <w:r w:rsidRPr="00182E71">
              <w:rPr>
                <w:rFonts w:ascii="Times New Roman" w:hAnsi="Times New Roman"/>
                <w:sz w:val="24"/>
                <w:szCs w:val="24"/>
              </w:rPr>
              <w:t xml:space="preserve"> apakšpunktu sabiedrības pārstāvji </w:t>
            </w:r>
            <w:r w:rsidR="00694462">
              <w:rPr>
                <w:rFonts w:ascii="Times New Roman" w:hAnsi="Times New Roman"/>
                <w:sz w:val="24"/>
                <w:szCs w:val="24"/>
              </w:rPr>
              <w:t>tika</w:t>
            </w:r>
            <w:r w:rsidRPr="00182E71">
              <w:rPr>
                <w:rFonts w:ascii="Times New Roman" w:hAnsi="Times New Roman"/>
                <w:sz w:val="24"/>
                <w:szCs w:val="24"/>
              </w:rPr>
              <w:t xml:space="preserve"> aicināti līdzdarboties, rakstiski sniedzot viedokli par MK noteikumu projektu tā izstrādes stadijā. MK noteikumu projekts divas nedēļas pirms tā izsludināšanas Valsts sekretāru sanāksmē tika publicēts Zemkopības ministrijas tīmekļvietnē.</w:t>
            </w:r>
          </w:p>
        </w:tc>
      </w:tr>
      <w:tr w:rsidR="00994DC0" w:rsidRPr="001A737D" w14:paraId="560CC6AD"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69672BD" w14:textId="77777777" w:rsidR="00994DC0" w:rsidRPr="0063358E" w:rsidRDefault="00994DC0" w:rsidP="00994DC0">
            <w:pPr>
              <w:rPr>
                <w:lang w:val="lv-LV" w:eastAsia="lv-LV"/>
              </w:rPr>
            </w:pPr>
            <w:r w:rsidRPr="00032D24">
              <w:t>3.</w:t>
            </w:r>
          </w:p>
        </w:tc>
        <w:tc>
          <w:tcPr>
            <w:tcW w:w="1771" w:type="pct"/>
            <w:tcBorders>
              <w:top w:val="outset" w:sz="6" w:space="0" w:color="000000"/>
              <w:left w:val="outset" w:sz="6" w:space="0" w:color="000000"/>
              <w:bottom w:val="outset" w:sz="6" w:space="0" w:color="000000"/>
              <w:right w:val="outset" w:sz="6" w:space="0" w:color="000000"/>
            </w:tcBorders>
          </w:tcPr>
          <w:p w14:paraId="54BC6186" w14:textId="77777777"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59F6399B" w14:textId="77777777" w:rsidR="00994DC0" w:rsidRPr="00994DC0" w:rsidRDefault="00325241" w:rsidP="00CC68C8">
            <w:pPr>
              <w:pStyle w:val="Kjene"/>
              <w:jc w:val="both"/>
              <w:rPr>
                <w:lang w:val="lv-LV" w:eastAsia="lv-LV"/>
              </w:rPr>
            </w:pPr>
            <w:r>
              <w:rPr>
                <w:lang w:val="lv-LV" w:eastAsia="lv-LV"/>
              </w:rPr>
              <w:t>Nav.</w:t>
            </w:r>
          </w:p>
        </w:tc>
      </w:tr>
      <w:tr w:rsidR="00994DC0" w:rsidRPr="001A737D" w14:paraId="72B70D9E" w14:textId="77777777" w:rsidTr="002A1FAE">
        <w:tc>
          <w:tcPr>
            <w:tcW w:w="299" w:type="pct"/>
            <w:tcBorders>
              <w:top w:val="outset" w:sz="6" w:space="0" w:color="000000"/>
              <w:left w:val="outset" w:sz="6" w:space="0" w:color="000000"/>
              <w:bottom w:val="outset" w:sz="6" w:space="0" w:color="000000"/>
              <w:right w:val="outset" w:sz="6" w:space="0" w:color="000000"/>
            </w:tcBorders>
          </w:tcPr>
          <w:p w14:paraId="432EACBF" w14:textId="77777777" w:rsidR="00994DC0" w:rsidRPr="0063358E" w:rsidRDefault="00994DC0" w:rsidP="00994DC0">
            <w:pPr>
              <w:rPr>
                <w:lang w:val="lv-LV" w:eastAsia="lv-LV"/>
              </w:rPr>
            </w:pPr>
            <w:r w:rsidRPr="0088579A">
              <w:rPr>
                <w:lang w:val="lv-LV"/>
              </w:rPr>
              <w:t>4.</w:t>
            </w:r>
          </w:p>
        </w:tc>
        <w:tc>
          <w:tcPr>
            <w:tcW w:w="1771" w:type="pct"/>
            <w:tcBorders>
              <w:top w:val="outset" w:sz="6" w:space="0" w:color="000000"/>
              <w:left w:val="outset" w:sz="6" w:space="0" w:color="000000"/>
              <w:bottom w:val="outset" w:sz="6" w:space="0" w:color="000000"/>
              <w:right w:val="outset" w:sz="6" w:space="0" w:color="000000"/>
            </w:tcBorders>
          </w:tcPr>
          <w:p w14:paraId="70A5E351" w14:textId="77777777"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270E82A7" w14:textId="77777777" w:rsidR="00994DC0" w:rsidRPr="00EF4EAB" w:rsidRDefault="00580B2B" w:rsidP="00994DC0">
            <w:pPr>
              <w:pStyle w:val="Kjene"/>
              <w:jc w:val="both"/>
              <w:rPr>
                <w:lang w:val="lv-LV"/>
              </w:rPr>
            </w:pPr>
            <w:r>
              <w:rPr>
                <w:lang w:val="lv-LV"/>
              </w:rPr>
              <w:t>Nav.</w:t>
            </w:r>
          </w:p>
        </w:tc>
      </w:tr>
    </w:tbl>
    <w:p w14:paraId="73925524" w14:textId="77777777" w:rsidR="00B3553E" w:rsidRDefault="00B3553E" w:rsidP="00D80316">
      <w:pPr>
        <w:jc w:val="both"/>
        <w:rPr>
          <w:lang w:val="lv-LV"/>
        </w:rPr>
      </w:pPr>
    </w:p>
    <w:p w14:paraId="4FD931E6" w14:textId="77777777"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20782C" w14:paraId="1D3A4105"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5A5C2D14" w14:textId="77777777"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731F78" w14:paraId="66E77E2B"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EDD0DBE" w14:textId="77777777"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61652350"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0008A67B" w14:textId="77777777" w:rsidR="00D80316" w:rsidRPr="0063358E" w:rsidRDefault="004D62F1" w:rsidP="00880359">
            <w:pPr>
              <w:pStyle w:val="Kjene"/>
              <w:jc w:val="both"/>
              <w:rPr>
                <w:lang w:val="lv-LV"/>
              </w:rPr>
            </w:pPr>
            <w:r>
              <w:rPr>
                <w:lang w:val="lv-LV"/>
              </w:rPr>
              <w:t>Nav.</w:t>
            </w:r>
          </w:p>
        </w:tc>
      </w:tr>
      <w:tr w:rsidR="00563946" w:rsidRPr="0063358E" w14:paraId="2932C94F"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9E02E62"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08604943" w14:textId="77777777"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70E732C7"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093F945" w14:textId="77777777" w:rsidR="00D80316" w:rsidRDefault="004643C2" w:rsidP="00880359">
            <w:pPr>
              <w:pStyle w:val="naiskr"/>
              <w:spacing w:before="0" w:beforeAutospacing="0" w:after="0" w:afterAutospacing="0"/>
              <w:jc w:val="both"/>
              <w:rPr>
                <w:iCs/>
                <w:noProof/>
              </w:rPr>
            </w:pPr>
            <w:r>
              <w:rPr>
                <w:iCs/>
                <w:noProof/>
              </w:rPr>
              <w:t xml:space="preserve">Noteikumu projektam nav ietekmes uz </w:t>
            </w:r>
            <w:r w:rsidR="004D62F1">
              <w:rPr>
                <w:iCs/>
                <w:noProof/>
              </w:rPr>
              <w:t>pārvaldes</w:t>
            </w:r>
            <w:r>
              <w:rPr>
                <w:iCs/>
                <w:noProof/>
              </w:rPr>
              <w:t xml:space="preserve"> funkcijām un </w:t>
            </w:r>
            <w:r w:rsidR="004D62F1">
              <w:rPr>
                <w:iCs/>
                <w:noProof/>
              </w:rPr>
              <w:t xml:space="preserve"> institucionālo </w:t>
            </w:r>
            <w:r>
              <w:rPr>
                <w:iCs/>
                <w:noProof/>
              </w:rPr>
              <w:t>struktūru</w:t>
            </w:r>
            <w:r w:rsidRPr="000C036A">
              <w:rPr>
                <w:iCs/>
                <w:noProof/>
              </w:rPr>
              <w:t>.</w:t>
            </w:r>
          </w:p>
          <w:p w14:paraId="77CECB5E" w14:textId="77777777" w:rsidR="00AE06CE" w:rsidRPr="00153FED" w:rsidRDefault="00AE06CE" w:rsidP="00167CC1">
            <w:pPr>
              <w:pStyle w:val="Bezatstarpm"/>
              <w:jc w:val="both"/>
              <w:rPr>
                <w:rFonts w:ascii="Times New Roman" w:hAnsi="Times New Roman"/>
                <w:sz w:val="24"/>
                <w:szCs w:val="24"/>
              </w:rPr>
            </w:pPr>
            <w:r>
              <w:rPr>
                <w:rFonts w:ascii="Times New Roman" w:hAnsi="Times New Roman"/>
                <w:sz w:val="24"/>
                <w:szCs w:val="24"/>
              </w:rPr>
              <w:t>Saistībā ar noteikumu projekt</w:t>
            </w:r>
            <w:r w:rsidR="00211CDE">
              <w:rPr>
                <w:rFonts w:ascii="Times New Roman" w:hAnsi="Times New Roman"/>
                <w:sz w:val="24"/>
                <w:szCs w:val="24"/>
              </w:rPr>
              <w:t>a</w:t>
            </w:r>
            <w:r w:rsidRPr="00153FED">
              <w:rPr>
                <w:rFonts w:ascii="Times New Roman" w:hAnsi="Times New Roman"/>
                <w:sz w:val="24"/>
                <w:szCs w:val="24"/>
              </w:rPr>
              <w:t xml:space="preserve"> izpildi nav nepieciešams veidot jaunas, ne arī likvidēt vai reorganizēt esošas institūcijas.</w:t>
            </w:r>
          </w:p>
          <w:p w14:paraId="535CC65D" w14:textId="77777777" w:rsidR="00AE06CE" w:rsidRPr="0063358E" w:rsidRDefault="00AE06CE" w:rsidP="00AE06CE">
            <w:pPr>
              <w:pStyle w:val="naiskr"/>
              <w:spacing w:before="0" w:beforeAutospacing="0" w:after="0" w:afterAutospacing="0"/>
              <w:jc w:val="both"/>
            </w:pPr>
            <w:r w:rsidRPr="009D38F8">
              <w:t>Noteikumu projekt</w:t>
            </w:r>
            <w:r>
              <w:t>u</w:t>
            </w:r>
            <w:r w:rsidRPr="00A921BD">
              <w:t xml:space="preserve"> izpilde neietekmēs institūcijām pieejamos cilvēkresursus</w:t>
            </w:r>
            <w:r w:rsidR="00107665">
              <w:t>.</w:t>
            </w:r>
          </w:p>
        </w:tc>
      </w:tr>
      <w:tr w:rsidR="00563946" w:rsidRPr="0063358E" w14:paraId="0AE4236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1C61A847"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698177B1"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26D9C194"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6D2F220C" w14:textId="77777777" w:rsidR="00702C3F" w:rsidRPr="0063358E" w:rsidRDefault="00702C3F" w:rsidP="00D80316">
      <w:pPr>
        <w:pStyle w:val="naisf"/>
        <w:spacing w:before="0" w:beforeAutospacing="0" w:after="0" w:afterAutospacing="0"/>
        <w:rPr>
          <w:lang w:val="lv-LV"/>
        </w:rPr>
      </w:pPr>
    </w:p>
    <w:p w14:paraId="443A1B53" w14:textId="77777777" w:rsidR="0013483A" w:rsidRDefault="0013483A" w:rsidP="00D80316">
      <w:pPr>
        <w:pStyle w:val="naisf"/>
        <w:spacing w:before="0" w:beforeAutospacing="0" w:after="0" w:afterAutospacing="0"/>
        <w:rPr>
          <w:lang w:val="lv-LV"/>
        </w:rPr>
      </w:pPr>
    </w:p>
    <w:p w14:paraId="04370776" w14:textId="77777777" w:rsidR="005530F4" w:rsidRPr="0063358E" w:rsidRDefault="005530F4" w:rsidP="00D80316">
      <w:pPr>
        <w:pStyle w:val="naisf"/>
        <w:spacing w:before="0" w:beforeAutospacing="0" w:after="0" w:afterAutospacing="0"/>
        <w:rPr>
          <w:lang w:val="lv-LV"/>
        </w:rPr>
      </w:pPr>
    </w:p>
    <w:p w14:paraId="4E25F835" w14:textId="77777777" w:rsidR="00D80316" w:rsidRDefault="007102B0" w:rsidP="00723035">
      <w:pPr>
        <w:pStyle w:val="naisf"/>
        <w:spacing w:before="0" w:beforeAutospacing="0" w:after="0" w:afterAutospacing="0"/>
        <w:rPr>
          <w:sz w:val="28"/>
          <w:szCs w:val="28"/>
          <w:lang w:val="lv-LV"/>
        </w:rPr>
      </w:pPr>
      <w:r>
        <w:rPr>
          <w:sz w:val="28"/>
          <w:szCs w:val="28"/>
          <w:lang w:val="lv-LV"/>
        </w:rPr>
        <w:tab/>
      </w:r>
      <w:r w:rsidR="00805470" w:rsidRPr="005B418A">
        <w:rPr>
          <w:sz w:val="28"/>
          <w:szCs w:val="28"/>
          <w:lang w:val="lv-LV"/>
        </w:rPr>
        <w:t>Zemkopības ministrs</w:t>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3535EB">
        <w:rPr>
          <w:sz w:val="28"/>
          <w:szCs w:val="28"/>
          <w:lang w:val="lv-LV"/>
        </w:rPr>
        <w:t>K</w:t>
      </w:r>
      <w:r>
        <w:rPr>
          <w:sz w:val="28"/>
          <w:szCs w:val="28"/>
          <w:lang w:val="lv-LV"/>
        </w:rPr>
        <w:t xml:space="preserve">. </w:t>
      </w:r>
      <w:r w:rsidR="003535EB">
        <w:rPr>
          <w:sz w:val="28"/>
          <w:szCs w:val="28"/>
          <w:lang w:val="lv-LV"/>
        </w:rPr>
        <w:t>Gerhards</w:t>
      </w:r>
    </w:p>
    <w:p w14:paraId="21AFE7E4" w14:textId="77777777" w:rsidR="00F63A2F" w:rsidRDefault="00F63A2F" w:rsidP="00840ADE">
      <w:pPr>
        <w:pStyle w:val="naisf"/>
        <w:spacing w:before="0" w:beforeAutospacing="0" w:after="0" w:afterAutospacing="0"/>
        <w:ind w:firstLine="720"/>
        <w:rPr>
          <w:sz w:val="28"/>
          <w:szCs w:val="28"/>
          <w:lang w:val="lv-LV"/>
        </w:rPr>
      </w:pPr>
    </w:p>
    <w:p w14:paraId="745FD91C" w14:textId="77777777" w:rsidR="00F63A2F" w:rsidRPr="00BE4B9E" w:rsidRDefault="00F63A2F" w:rsidP="00840ADE">
      <w:pPr>
        <w:pStyle w:val="naisf"/>
        <w:spacing w:before="0" w:beforeAutospacing="0" w:after="0" w:afterAutospacing="0"/>
        <w:ind w:firstLine="720"/>
        <w:rPr>
          <w:sz w:val="28"/>
          <w:szCs w:val="28"/>
        </w:rPr>
      </w:pPr>
    </w:p>
    <w:p w14:paraId="1C190BB9" w14:textId="41114F9C" w:rsidR="007102B0" w:rsidRDefault="007102B0" w:rsidP="00FD7B25">
      <w:pPr>
        <w:jc w:val="both"/>
        <w:rPr>
          <w:lang w:val="lv-LV"/>
        </w:rPr>
      </w:pPr>
    </w:p>
    <w:p w14:paraId="5027F4B4" w14:textId="27E37FD9" w:rsidR="0020782C" w:rsidRDefault="0020782C" w:rsidP="00FD7B25">
      <w:pPr>
        <w:jc w:val="both"/>
        <w:rPr>
          <w:lang w:val="lv-LV"/>
        </w:rPr>
      </w:pPr>
    </w:p>
    <w:p w14:paraId="57ADAF12" w14:textId="77777777" w:rsidR="0020782C" w:rsidRDefault="0020782C" w:rsidP="00FD7B25">
      <w:pPr>
        <w:jc w:val="both"/>
        <w:rPr>
          <w:lang w:val="lv-LV"/>
        </w:rPr>
      </w:pPr>
      <w:bookmarkStart w:id="3" w:name="_GoBack"/>
      <w:bookmarkEnd w:id="3"/>
    </w:p>
    <w:p w14:paraId="07E37820" w14:textId="77777777" w:rsidR="00FD7B25" w:rsidRPr="00E7039D" w:rsidRDefault="004D62F1" w:rsidP="00FD7B25">
      <w:pPr>
        <w:jc w:val="both"/>
        <w:rPr>
          <w:lang w:val="lv-LV"/>
        </w:rPr>
      </w:pPr>
      <w:r>
        <w:rPr>
          <w:lang w:val="lv-LV"/>
        </w:rPr>
        <w:t>Skrastiņa</w:t>
      </w:r>
      <w:r w:rsidR="00805470" w:rsidRPr="00E7039D">
        <w:rPr>
          <w:lang w:val="lv-LV"/>
        </w:rPr>
        <w:t xml:space="preserve"> </w:t>
      </w:r>
      <w:r w:rsidR="00966B82">
        <w:rPr>
          <w:lang w:val="lv-LV"/>
        </w:rPr>
        <w:t>67027647</w:t>
      </w:r>
    </w:p>
    <w:p w14:paraId="3C8414C7" w14:textId="77777777" w:rsidR="00D80316" w:rsidRPr="00E7039D" w:rsidRDefault="004D62F1" w:rsidP="00D80316">
      <w:pPr>
        <w:jc w:val="both"/>
        <w:rPr>
          <w:lang w:val="lv-LV"/>
        </w:rPr>
      </w:pPr>
      <w:r>
        <w:rPr>
          <w:rStyle w:val="Hipersaite"/>
          <w:color w:val="auto"/>
          <w:u w:val="none"/>
          <w:lang w:val="lv-LV"/>
        </w:rPr>
        <w:t>evelina.skrastina</w:t>
      </w:r>
      <w:r w:rsidR="00C850A0" w:rsidRPr="00E7039D">
        <w:rPr>
          <w:rStyle w:val="Hipersaite"/>
          <w:color w:val="auto"/>
          <w:u w:val="none"/>
          <w:lang w:val="lv-LV"/>
        </w:rPr>
        <w:t>@zm.gov.lv</w:t>
      </w:r>
    </w:p>
    <w:sectPr w:rsidR="00D80316" w:rsidRPr="00E7039D" w:rsidSect="003A7E6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3E3E" w14:textId="77777777" w:rsidR="000528B8" w:rsidRDefault="000528B8">
      <w:r>
        <w:separator/>
      </w:r>
    </w:p>
  </w:endnote>
  <w:endnote w:type="continuationSeparator" w:id="0">
    <w:p w14:paraId="31AD76E0" w14:textId="77777777" w:rsidR="000528B8" w:rsidRDefault="0005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DD76" w14:textId="795ABCDE" w:rsidR="004371D2" w:rsidRPr="00E7039D" w:rsidRDefault="0020782C" w:rsidP="00E7039D">
    <w:pPr>
      <w:pStyle w:val="Kjene"/>
    </w:pPr>
    <w:r w:rsidRPr="0020782C">
      <w:rPr>
        <w:rFonts w:eastAsia="Arial Unicode MS"/>
        <w:sz w:val="20"/>
        <w:szCs w:val="20"/>
      </w:rPr>
      <w:t>ZManot_140720_uzsk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3DB9" w14:textId="13C561A8" w:rsidR="00541CCE" w:rsidRPr="00E7039D" w:rsidRDefault="0020782C" w:rsidP="00E7039D">
    <w:pPr>
      <w:pStyle w:val="Kjene"/>
    </w:pPr>
    <w:r w:rsidRPr="0020782C">
      <w:rPr>
        <w:rFonts w:eastAsia="Arial Unicode MS"/>
        <w:sz w:val="20"/>
        <w:szCs w:val="20"/>
      </w:rPr>
      <w:t>ZManot_140720_uzsk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D9A9" w14:textId="77777777" w:rsidR="000528B8" w:rsidRDefault="000528B8">
      <w:r>
        <w:separator/>
      </w:r>
    </w:p>
  </w:footnote>
  <w:footnote w:type="continuationSeparator" w:id="0">
    <w:p w14:paraId="57EFB91E" w14:textId="77777777" w:rsidR="000528B8" w:rsidRDefault="0005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48E21D6A" w14:textId="77777777" w:rsidR="004371D2" w:rsidRDefault="00805470">
        <w:pPr>
          <w:pStyle w:val="Galvene"/>
          <w:jc w:val="center"/>
        </w:pPr>
        <w:r>
          <w:fldChar w:fldCharType="begin"/>
        </w:r>
        <w:r>
          <w:instrText>PAGE   \* MERGEFORMAT</w:instrText>
        </w:r>
        <w:r>
          <w:fldChar w:fldCharType="separate"/>
        </w:r>
        <w:r w:rsidR="00B15E3F" w:rsidRPr="00B15E3F">
          <w:rPr>
            <w:noProof/>
            <w:lang w:val="lv-LV"/>
          </w:rPr>
          <w:t>3</w:t>
        </w:r>
        <w:r>
          <w:fldChar w:fldCharType="end"/>
        </w:r>
      </w:p>
    </w:sdtContent>
  </w:sdt>
  <w:p w14:paraId="258F4BB8"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0C4F73E1"/>
    <w:multiLevelType w:val="hybridMultilevel"/>
    <w:tmpl w:val="B5B429AC"/>
    <w:lvl w:ilvl="0" w:tplc="F69C6DFE">
      <w:start w:val="1"/>
      <w:numFmt w:val="bullet"/>
      <w:lvlText w:val="•"/>
      <w:lvlJc w:val="left"/>
      <w:pPr>
        <w:tabs>
          <w:tab w:val="num" w:pos="720"/>
        </w:tabs>
        <w:ind w:left="720" w:hanging="360"/>
      </w:pPr>
      <w:rPr>
        <w:rFonts w:ascii="Arial" w:hAnsi="Arial" w:hint="default"/>
      </w:rPr>
    </w:lvl>
    <w:lvl w:ilvl="1" w:tplc="212A986E" w:tentative="1">
      <w:start w:val="1"/>
      <w:numFmt w:val="bullet"/>
      <w:lvlText w:val="•"/>
      <w:lvlJc w:val="left"/>
      <w:pPr>
        <w:tabs>
          <w:tab w:val="num" w:pos="1440"/>
        </w:tabs>
        <w:ind w:left="1440" w:hanging="360"/>
      </w:pPr>
      <w:rPr>
        <w:rFonts w:ascii="Arial" w:hAnsi="Arial" w:hint="default"/>
      </w:rPr>
    </w:lvl>
    <w:lvl w:ilvl="2" w:tplc="1D72091C" w:tentative="1">
      <w:start w:val="1"/>
      <w:numFmt w:val="bullet"/>
      <w:lvlText w:val="•"/>
      <w:lvlJc w:val="left"/>
      <w:pPr>
        <w:tabs>
          <w:tab w:val="num" w:pos="2160"/>
        </w:tabs>
        <w:ind w:left="2160" w:hanging="360"/>
      </w:pPr>
      <w:rPr>
        <w:rFonts w:ascii="Arial" w:hAnsi="Arial" w:hint="default"/>
      </w:rPr>
    </w:lvl>
    <w:lvl w:ilvl="3" w:tplc="D81E7004" w:tentative="1">
      <w:start w:val="1"/>
      <w:numFmt w:val="bullet"/>
      <w:lvlText w:val="•"/>
      <w:lvlJc w:val="left"/>
      <w:pPr>
        <w:tabs>
          <w:tab w:val="num" w:pos="2880"/>
        </w:tabs>
        <w:ind w:left="2880" w:hanging="360"/>
      </w:pPr>
      <w:rPr>
        <w:rFonts w:ascii="Arial" w:hAnsi="Arial" w:hint="default"/>
      </w:rPr>
    </w:lvl>
    <w:lvl w:ilvl="4" w:tplc="A5AC63EA" w:tentative="1">
      <w:start w:val="1"/>
      <w:numFmt w:val="bullet"/>
      <w:lvlText w:val="•"/>
      <w:lvlJc w:val="left"/>
      <w:pPr>
        <w:tabs>
          <w:tab w:val="num" w:pos="3600"/>
        </w:tabs>
        <w:ind w:left="3600" w:hanging="360"/>
      </w:pPr>
      <w:rPr>
        <w:rFonts w:ascii="Arial" w:hAnsi="Arial" w:hint="default"/>
      </w:rPr>
    </w:lvl>
    <w:lvl w:ilvl="5" w:tplc="A35A5F92" w:tentative="1">
      <w:start w:val="1"/>
      <w:numFmt w:val="bullet"/>
      <w:lvlText w:val="•"/>
      <w:lvlJc w:val="left"/>
      <w:pPr>
        <w:tabs>
          <w:tab w:val="num" w:pos="4320"/>
        </w:tabs>
        <w:ind w:left="4320" w:hanging="360"/>
      </w:pPr>
      <w:rPr>
        <w:rFonts w:ascii="Arial" w:hAnsi="Arial" w:hint="default"/>
      </w:rPr>
    </w:lvl>
    <w:lvl w:ilvl="6" w:tplc="E9EEEA52" w:tentative="1">
      <w:start w:val="1"/>
      <w:numFmt w:val="bullet"/>
      <w:lvlText w:val="•"/>
      <w:lvlJc w:val="left"/>
      <w:pPr>
        <w:tabs>
          <w:tab w:val="num" w:pos="5040"/>
        </w:tabs>
        <w:ind w:left="5040" w:hanging="360"/>
      </w:pPr>
      <w:rPr>
        <w:rFonts w:ascii="Arial" w:hAnsi="Arial" w:hint="default"/>
      </w:rPr>
    </w:lvl>
    <w:lvl w:ilvl="7" w:tplc="089C8252" w:tentative="1">
      <w:start w:val="1"/>
      <w:numFmt w:val="bullet"/>
      <w:lvlText w:val="•"/>
      <w:lvlJc w:val="left"/>
      <w:pPr>
        <w:tabs>
          <w:tab w:val="num" w:pos="5760"/>
        </w:tabs>
        <w:ind w:left="5760" w:hanging="360"/>
      </w:pPr>
      <w:rPr>
        <w:rFonts w:ascii="Arial" w:hAnsi="Arial" w:hint="default"/>
      </w:rPr>
    </w:lvl>
    <w:lvl w:ilvl="8" w:tplc="0450C1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4"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5"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6"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7"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8"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9"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10"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1"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2"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3"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4"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5"/>
  </w:num>
  <w:num w:numId="5">
    <w:abstractNumId w:val="3"/>
  </w:num>
  <w:num w:numId="6">
    <w:abstractNumId w:val="13"/>
  </w:num>
  <w:num w:numId="7">
    <w:abstractNumId w:val="12"/>
  </w:num>
  <w:num w:numId="8">
    <w:abstractNumId w:val="4"/>
  </w:num>
  <w:num w:numId="9">
    <w:abstractNumId w:val="9"/>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30"/>
    <w:rsid w:val="00000E1F"/>
    <w:rsid w:val="00001A74"/>
    <w:rsid w:val="00004162"/>
    <w:rsid w:val="00004259"/>
    <w:rsid w:val="0000567F"/>
    <w:rsid w:val="00010AF2"/>
    <w:rsid w:val="00014351"/>
    <w:rsid w:val="00015525"/>
    <w:rsid w:val="00015A58"/>
    <w:rsid w:val="0002028D"/>
    <w:rsid w:val="000242A9"/>
    <w:rsid w:val="00024A66"/>
    <w:rsid w:val="00030787"/>
    <w:rsid w:val="000314B0"/>
    <w:rsid w:val="00034655"/>
    <w:rsid w:val="00035280"/>
    <w:rsid w:val="0003670C"/>
    <w:rsid w:val="00041055"/>
    <w:rsid w:val="000416C2"/>
    <w:rsid w:val="00041A31"/>
    <w:rsid w:val="00042DF7"/>
    <w:rsid w:val="000431FE"/>
    <w:rsid w:val="00045C9A"/>
    <w:rsid w:val="000462C8"/>
    <w:rsid w:val="000510C8"/>
    <w:rsid w:val="000528B8"/>
    <w:rsid w:val="00054D5C"/>
    <w:rsid w:val="00066128"/>
    <w:rsid w:val="000661DB"/>
    <w:rsid w:val="000672BD"/>
    <w:rsid w:val="00071D89"/>
    <w:rsid w:val="00071DD9"/>
    <w:rsid w:val="0007525B"/>
    <w:rsid w:val="000757CD"/>
    <w:rsid w:val="00075949"/>
    <w:rsid w:val="00076FAA"/>
    <w:rsid w:val="00077B73"/>
    <w:rsid w:val="00080973"/>
    <w:rsid w:val="00081ED6"/>
    <w:rsid w:val="000824E9"/>
    <w:rsid w:val="0008445F"/>
    <w:rsid w:val="00087001"/>
    <w:rsid w:val="000878CD"/>
    <w:rsid w:val="000906BA"/>
    <w:rsid w:val="00090BC5"/>
    <w:rsid w:val="0009126F"/>
    <w:rsid w:val="00094606"/>
    <w:rsid w:val="00094AB9"/>
    <w:rsid w:val="000972B4"/>
    <w:rsid w:val="000A0C27"/>
    <w:rsid w:val="000A21E9"/>
    <w:rsid w:val="000A458A"/>
    <w:rsid w:val="000A5382"/>
    <w:rsid w:val="000B0A8B"/>
    <w:rsid w:val="000B18B0"/>
    <w:rsid w:val="000B4F3E"/>
    <w:rsid w:val="000B76A7"/>
    <w:rsid w:val="000B7717"/>
    <w:rsid w:val="000C294B"/>
    <w:rsid w:val="000C4012"/>
    <w:rsid w:val="000C712B"/>
    <w:rsid w:val="000C77DE"/>
    <w:rsid w:val="000D0F89"/>
    <w:rsid w:val="000D1E7B"/>
    <w:rsid w:val="000D4C09"/>
    <w:rsid w:val="000D5490"/>
    <w:rsid w:val="000D5769"/>
    <w:rsid w:val="000D73A8"/>
    <w:rsid w:val="000D73CD"/>
    <w:rsid w:val="000E332A"/>
    <w:rsid w:val="000E5296"/>
    <w:rsid w:val="000F7C0A"/>
    <w:rsid w:val="00102859"/>
    <w:rsid w:val="00103546"/>
    <w:rsid w:val="00103B00"/>
    <w:rsid w:val="00107665"/>
    <w:rsid w:val="001112AA"/>
    <w:rsid w:val="00112996"/>
    <w:rsid w:val="00114FF6"/>
    <w:rsid w:val="00122965"/>
    <w:rsid w:val="001240F7"/>
    <w:rsid w:val="001255FD"/>
    <w:rsid w:val="00126F3D"/>
    <w:rsid w:val="00130709"/>
    <w:rsid w:val="00130784"/>
    <w:rsid w:val="001313F8"/>
    <w:rsid w:val="00134040"/>
    <w:rsid w:val="0013483A"/>
    <w:rsid w:val="00135391"/>
    <w:rsid w:val="00136860"/>
    <w:rsid w:val="00136E0F"/>
    <w:rsid w:val="001403D9"/>
    <w:rsid w:val="00141446"/>
    <w:rsid w:val="0014272B"/>
    <w:rsid w:val="00142BC2"/>
    <w:rsid w:val="001432B9"/>
    <w:rsid w:val="001465C4"/>
    <w:rsid w:val="00146693"/>
    <w:rsid w:val="001479E4"/>
    <w:rsid w:val="001600A6"/>
    <w:rsid w:val="001607F4"/>
    <w:rsid w:val="001615AB"/>
    <w:rsid w:val="00164781"/>
    <w:rsid w:val="00165CEE"/>
    <w:rsid w:val="00167CC1"/>
    <w:rsid w:val="001736B5"/>
    <w:rsid w:val="0017524A"/>
    <w:rsid w:val="001753C2"/>
    <w:rsid w:val="00182264"/>
    <w:rsid w:val="00182E71"/>
    <w:rsid w:val="00182F0D"/>
    <w:rsid w:val="001875B2"/>
    <w:rsid w:val="00187CD8"/>
    <w:rsid w:val="00191BB2"/>
    <w:rsid w:val="00192748"/>
    <w:rsid w:val="00192981"/>
    <w:rsid w:val="00193540"/>
    <w:rsid w:val="0019562E"/>
    <w:rsid w:val="001A5B25"/>
    <w:rsid w:val="001A737D"/>
    <w:rsid w:val="001B02AA"/>
    <w:rsid w:val="001B0CEC"/>
    <w:rsid w:val="001B6611"/>
    <w:rsid w:val="001C314E"/>
    <w:rsid w:val="001C48EB"/>
    <w:rsid w:val="001D0F73"/>
    <w:rsid w:val="001D1250"/>
    <w:rsid w:val="001D1E94"/>
    <w:rsid w:val="001D299B"/>
    <w:rsid w:val="001D42C2"/>
    <w:rsid w:val="001D4771"/>
    <w:rsid w:val="001D7B68"/>
    <w:rsid w:val="001E0CBC"/>
    <w:rsid w:val="001E2A04"/>
    <w:rsid w:val="001E2AB8"/>
    <w:rsid w:val="001E7773"/>
    <w:rsid w:val="001E7AF5"/>
    <w:rsid w:val="001F07C1"/>
    <w:rsid w:val="001F19ED"/>
    <w:rsid w:val="001F3BF0"/>
    <w:rsid w:val="001F4853"/>
    <w:rsid w:val="001F6CE5"/>
    <w:rsid w:val="001F7FFD"/>
    <w:rsid w:val="0020043A"/>
    <w:rsid w:val="0020098E"/>
    <w:rsid w:val="002012EE"/>
    <w:rsid w:val="00201F66"/>
    <w:rsid w:val="00202138"/>
    <w:rsid w:val="0020782C"/>
    <w:rsid w:val="00211CDE"/>
    <w:rsid w:val="002131EC"/>
    <w:rsid w:val="002136CB"/>
    <w:rsid w:val="00223E45"/>
    <w:rsid w:val="00225E0F"/>
    <w:rsid w:val="00233CE3"/>
    <w:rsid w:val="00234B17"/>
    <w:rsid w:val="00235FBB"/>
    <w:rsid w:val="0024348A"/>
    <w:rsid w:val="00254234"/>
    <w:rsid w:val="00256343"/>
    <w:rsid w:val="00256513"/>
    <w:rsid w:val="00257C95"/>
    <w:rsid w:val="002651EF"/>
    <w:rsid w:val="00276EDC"/>
    <w:rsid w:val="00277403"/>
    <w:rsid w:val="00280218"/>
    <w:rsid w:val="0028195D"/>
    <w:rsid w:val="00281DD4"/>
    <w:rsid w:val="0028659B"/>
    <w:rsid w:val="002915EA"/>
    <w:rsid w:val="002927B0"/>
    <w:rsid w:val="00292BD9"/>
    <w:rsid w:val="0029349F"/>
    <w:rsid w:val="00294F44"/>
    <w:rsid w:val="002A1FAE"/>
    <w:rsid w:val="002A2237"/>
    <w:rsid w:val="002A3120"/>
    <w:rsid w:val="002A3903"/>
    <w:rsid w:val="002A49E6"/>
    <w:rsid w:val="002A7285"/>
    <w:rsid w:val="002A7AED"/>
    <w:rsid w:val="002B0984"/>
    <w:rsid w:val="002B629A"/>
    <w:rsid w:val="002B7920"/>
    <w:rsid w:val="002C5620"/>
    <w:rsid w:val="002C68E2"/>
    <w:rsid w:val="002C6BA7"/>
    <w:rsid w:val="002D1C3C"/>
    <w:rsid w:val="002D3D03"/>
    <w:rsid w:val="002D4411"/>
    <w:rsid w:val="002D5E8B"/>
    <w:rsid w:val="002D6755"/>
    <w:rsid w:val="002D7E3E"/>
    <w:rsid w:val="002E32AA"/>
    <w:rsid w:val="002E461D"/>
    <w:rsid w:val="002E5AB4"/>
    <w:rsid w:val="002F1D06"/>
    <w:rsid w:val="002F28DE"/>
    <w:rsid w:val="002F3F4A"/>
    <w:rsid w:val="002F5B9D"/>
    <w:rsid w:val="002F5BC9"/>
    <w:rsid w:val="003005B0"/>
    <w:rsid w:val="00301FBB"/>
    <w:rsid w:val="0030271D"/>
    <w:rsid w:val="00303EB8"/>
    <w:rsid w:val="003053DE"/>
    <w:rsid w:val="00306624"/>
    <w:rsid w:val="00306A90"/>
    <w:rsid w:val="00306E9D"/>
    <w:rsid w:val="00307870"/>
    <w:rsid w:val="00311346"/>
    <w:rsid w:val="00312A67"/>
    <w:rsid w:val="00313EA0"/>
    <w:rsid w:val="00315F49"/>
    <w:rsid w:val="00320460"/>
    <w:rsid w:val="0032224B"/>
    <w:rsid w:val="003226D5"/>
    <w:rsid w:val="00324015"/>
    <w:rsid w:val="00325241"/>
    <w:rsid w:val="00331EB6"/>
    <w:rsid w:val="00334E30"/>
    <w:rsid w:val="00336A6A"/>
    <w:rsid w:val="00336BCD"/>
    <w:rsid w:val="00337202"/>
    <w:rsid w:val="0033787A"/>
    <w:rsid w:val="0034042A"/>
    <w:rsid w:val="003415CF"/>
    <w:rsid w:val="00342C68"/>
    <w:rsid w:val="00343FBB"/>
    <w:rsid w:val="00347F8C"/>
    <w:rsid w:val="00352392"/>
    <w:rsid w:val="003535EB"/>
    <w:rsid w:val="00354934"/>
    <w:rsid w:val="00355629"/>
    <w:rsid w:val="00361FEC"/>
    <w:rsid w:val="00362129"/>
    <w:rsid w:val="00362435"/>
    <w:rsid w:val="00363A58"/>
    <w:rsid w:val="003642E8"/>
    <w:rsid w:val="00365646"/>
    <w:rsid w:val="00372414"/>
    <w:rsid w:val="00372AA1"/>
    <w:rsid w:val="00376FD0"/>
    <w:rsid w:val="0038037A"/>
    <w:rsid w:val="00381261"/>
    <w:rsid w:val="0038409D"/>
    <w:rsid w:val="00384D6B"/>
    <w:rsid w:val="00390667"/>
    <w:rsid w:val="00390C59"/>
    <w:rsid w:val="00394C3C"/>
    <w:rsid w:val="00395B1C"/>
    <w:rsid w:val="00396498"/>
    <w:rsid w:val="00396675"/>
    <w:rsid w:val="00396DE1"/>
    <w:rsid w:val="003A0798"/>
    <w:rsid w:val="003A5A33"/>
    <w:rsid w:val="003A7E69"/>
    <w:rsid w:val="003B0077"/>
    <w:rsid w:val="003B10F2"/>
    <w:rsid w:val="003B1D39"/>
    <w:rsid w:val="003B358A"/>
    <w:rsid w:val="003B7046"/>
    <w:rsid w:val="003C502A"/>
    <w:rsid w:val="003C7A93"/>
    <w:rsid w:val="003C7EF8"/>
    <w:rsid w:val="003D100C"/>
    <w:rsid w:val="003D2D63"/>
    <w:rsid w:val="003D3568"/>
    <w:rsid w:val="003D4DD7"/>
    <w:rsid w:val="003D58FB"/>
    <w:rsid w:val="003E520D"/>
    <w:rsid w:val="003E7FAF"/>
    <w:rsid w:val="003F0ADD"/>
    <w:rsid w:val="003F1060"/>
    <w:rsid w:val="003F39C3"/>
    <w:rsid w:val="003F4F1A"/>
    <w:rsid w:val="003F6D9F"/>
    <w:rsid w:val="00400CA9"/>
    <w:rsid w:val="0040375C"/>
    <w:rsid w:val="00410413"/>
    <w:rsid w:val="00411DDA"/>
    <w:rsid w:val="00412BF8"/>
    <w:rsid w:val="0041308E"/>
    <w:rsid w:val="00415046"/>
    <w:rsid w:val="00415B44"/>
    <w:rsid w:val="00415C7E"/>
    <w:rsid w:val="00416038"/>
    <w:rsid w:val="004161E8"/>
    <w:rsid w:val="00416342"/>
    <w:rsid w:val="00416EE1"/>
    <w:rsid w:val="00417815"/>
    <w:rsid w:val="00417ECB"/>
    <w:rsid w:val="004248D0"/>
    <w:rsid w:val="004271C4"/>
    <w:rsid w:val="00427E20"/>
    <w:rsid w:val="00430082"/>
    <w:rsid w:val="00432340"/>
    <w:rsid w:val="00434B43"/>
    <w:rsid w:val="004353C5"/>
    <w:rsid w:val="00435558"/>
    <w:rsid w:val="0043578A"/>
    <w:rsid w:val="00436306"/>
    <w:rsid w:val="004371D2"/>
    <w:rsid w:val="00441EC7"/>
    <w:rsid w:val="0044286F"/>
    <w:rsid w:val="00442B17"/>
    <w:rsid w:val="00443BF4"/>
    <w:rsid w:val="00443DC8"/>
    <w:rsid w:val="00446144"/>
    <w:rsid w:val="00447224"/>
    <w:rsid w:val="00450054"/>
    <w:rsid w:val="00452098"/>
    <w:rsid w:val="00452FC7"/>
    <w:rsid w:val="00454857"/>
    <w:rsid w:val="00461218"/>
    <w:rsid w:val="00463B4A"/>
    <w:rsid w:val="004643C2"/>
    <w:rsid w:val="00466611"/>
    <w:rsid w:val="0046755B"/>
    <w:rsid w:val="00471532"/>
    <w:rsid w:val="00472E45"/>
    <w:rsid w:val="0047701A"/>
    <w:rsid w:val="004773EA"/>
    <w:rsid w:val="00481135"/>
    <w:rsid w:val="004816BF"/>
    <w:rsid w:val="00482D35"/>
    <w:rsid w:val="00487BD7"/>
    <w:rsid w:val="004902D4"/>
    <w:rsid w:val="004918A1"/>
    <w:rsid w:val="0049242B"/>
    <w:rsid w:val="00492434"/>
    <w:rsid w:val="00493336"/>
    <w:rsid w:val="00494041"/>
    <w:rsid w:val="00497617"/>
    <w:rsid w:val="004A0F32"/>
    <w:rsid w:val="004A2E35"/>
    <w:rsid w:val="004A7310"/>
    <w:rsid w:val="004A73C8"/>
    <w:rsid w:val="004B0359"/>
    <w:rsid w:val="004B2C61"/>
    <w:rsid w:val="004B3570"/>
    <w:rsid w:val="004B58B8"/>
    <w:rsid w:val="004B7F38"/>
    <w:rsid w:val="004C2FDD"/>
    <w:rsid w:val="004C58BC"/>
    <w:rsid w:val="004C7B06"/>
    <w:rsid w:val="004D07DB"/>
    <w:rsid w:val="004D3339"/>
    <w:rsid w:val="004D4E0D"/>
    <w:rsid w:val="004D62F1"/>
    <w:rsid w:val="004E09A3"/>
    <w:rsid w:val="004E0DB1"/>
    <w:rsid w:val="004E269C"/>
    <w:rsid w:val="004E2750"/>
    <w:rsid w:val="004E2906"/>
    <w:rsid w:val="004E5CBB"/>
    <w:rsid w:val="004F2443"/>
    <w:rsid w:val="004F39DF"/>
    <w:rsid w:val="004F45EE"/>
    <w:rsid w:val="004F4CA0"/>
    <w:rsid w:val="004F52B0"/>
    <w:rsid w:val="004F537D"/>
    <w:rsid w:val="004F743F"/>
    <w:rsid w:val="004F7917"/>
    <w:rsid w:val="005028A1"/>
    <w:rsid w:val="0051243C"/>
    <w:rsid w:val="0051323E"/>
    <w:rsid w:val="005167C8"/>
    <w:rsid w:val="00517E4C"/>
    <w:rsid w:val="0052049A"/>
    <w:rsid w:val="00521049"/>
    <w:rsid w:val="005218F8"/>
    <w:rsid w:val="00522113"/>
    <w:rsid w:val="00523D95"/>
    <w:rsid w:val="00524246"/>
    <w:rsid w:val="00526D53"/>
    <w:rsid w:val="00527CA5"/>
    <w:rsid w:val="005325A6"/>
    <w:rsid w:val="00537317"/>
    <w:rsid w:val="00537825"/>
    <w:rsid w:val="00541CCE"/>
    <w:rsid w:val="00542A70"/>
    <w:rsid w:val="00545900"/>
    <w:rsid w:val="00545C0F"/>
    <w:rsid w:val="005507FE"/>
    <w:rsid w:val="00551631"/>
    <w:rsid w:val="00552C76"/>
    <w:rsid w:val="005530F4"/>
    <w:rsid w:val="00555281"/>
    <w:rsid w:val="005606B9"/>
    <w:rsid w:val="00561C2A"/>
    <w:rsid w:val="00563946"/>
    <w:rsid w:val="00564C7D"/>
    <w:rsid w:val="00566F3E"/>
    <w:rsid w:val="00567094"/>
    <w:rsid w:val="005745A1"/>
    <w:rsid w:val="00580B2B"/>
    <w:rsid w:val="005823E1"/>
    <w:rsid w:val="00582F02"/>
    <w:rsid w:val="005836BF"/>
    <w:rsid w:val="00583B97"/>
    <w:rsid w:val="00586D50"/>
    <w:rsid w:val="00591B01"/>
    <w:rsid w:val="00592CCB"/>
    <w:rsid w:val="005936C3"/>
    <w:rsid w:val="0059488D"/>
    <w:rsid w:val="005A632C"/>
    <w:rsid w:val="005B0E4C"/>
    <w:rsid w:val="005B32C4"/>
    <w:rsid w:val="005B418A"/>
    <w:rsid w:val="005B6403"/>
    <w:rsid w:val="005B7B09"/>
    <w:rsid w:val="005C164C"/>
    <w:rsid w:val="005C36BE"/>
    <w:rsid w:val="005C652B"/>
    <w:rsid w:val="005C7DA7"/>
    <w:rsid w:val="005D0ABF"/>
    <w:rsid w:val="005D187C"/>
    <w:rsid w:val="005D4119"/>
    <w:rsid w:val="005D4E29"/>
    <w:rsid w:val="005E3161"/>
    <w:rsid w:val="005E6C44"/>
    <w:rsid w:val="005F0197"/>
    <w:rsid w:val="005F03F5"/>
    <w:rsid w:val="005F29F7"/>
    <w:rsid w:val="005F2D55"/>
    <w:rsid w:val="006009B0"/>
    <w:rsid w:val="00603F1D"/>
    <w:rsid w:val="0060528B"/>
    <w:rsid w:val="00610015"/>
    <w:rsid w:val="00612B74"/>
    <w:rsid w:val="006154DC"/>
    <w:rsid w:val="006171BC"/>
    <w:rsid w:val="0061763A"/>
    <w:rsid w:val="00625C45"/>
    <w:rsid w:val="00627F79"/>
    <w:rsid w:val="00631F20"/>
    <w:rsid w:val="0063228D"/>
    <w:rsid w:val="006332DD"/>
    <w:rsid w:val="0063358E"/>
    <w:rsid w:val="00635548"/>
    <w:rsid w:val="00641578"/>
    <w:rsid w:val="00643EE0"/>
    <w:rsid w:val="00645EB5"/>
    <w:rsid w:val="0064629C"/>
    <w:rsid w:val="0065045B"/>
    <w:rsid w:val="006511BB"/>
    <w:rsid w:val="00654849"/>
    <w:rsid w:val="00654FA4"/>
    <w:rsid w:val="00655AD7"/>
    <w:rsid w:val="00656A44"/>
    <w:rsid w:val="006620A2"/>
    <w:rsid w:val="00663EBD"/>
    <w:rsid w:val="0066595C"/>
    <w:rsid w:val="006679B1"/>
    <w:rsid w:val="00671D95"/>
    <w:rsid w:val="00672E24"/>
    <w:rsid w:val="00673E6F"/>
    <w:rsid w:val="00675F47"/>
    <w:rsid w:val="0067663F"/>
    <w:rsid w:val="0067695D"/>
    <w:rsid w:val="006803FA"/>
    <w:rsid w:val="00680F42"/>
    <w:rsid w:val="00686340"/>
    <w:rsid w:val="0068661D"/>
    <w:rsid w:val="00687DFA"/>
    <w:rsid w:val="00693977"/>
    <w:rsid w:val="00694462"/>
    <w:rsid w:val="006949AD"/>
    <w:rsid w:val="006952DD"/>
    <w:rsid w:val="0069571E"/>
    <w:rsid w:val="00696704"/>
    <w:rsid w:val="00696E02"/>
    <w:rsid w:val="00697874"/>
    <w:rsid w:val="006A0C96"/>
    <w:rsid w:val="006A2F67"/>
    <w:rsid w:val="006A655D"/>
    <w:rsid w:val="006B1E8F"/>
    <w:rsid w:val="006B2F22"/>
    <w:rsid w:val="006B3E08"/>
    <w:rsid w:val="006B6D04"/>
    <w:rsid w:val="006C0339"/>
    <w:rsid w:val="006C1E27"/>
    <w:rsid w:val="006C2C1C"/>
    <w:rsid w:val="006D6902"/>
    <w:rsid w:val="006D6923"/>
    <w:rsid w:val="006E3A81"/>
    <w:rsid w:val="006E56CA"/>
    <w:rsid w:val="006E56EC"/>
    <w:rsid w:val="006E5FF3"/>
    <w:rsid w:val="006F021D"/>
    <w:rsid w:val="006F14E8"/>
    <w:rsid w:val="006F2802"/>
    <w:rsid w:val="006F2A2F"/>
    <w:rsid w:val="006F3660"/>
    <w:rsid w:val="006F60C7"/>
    <w:rsid w:val="006F7C6F"/>
    <w:rsid w:val="006F7DED"/>
    <w:rsid w:val="0070099A"/>
    <w:rsid w:val="00701CD9"/>
    <w:rsid w:val="00702C3F"/>
    <w:rsid w:val="00704181"/>
    <w:rsid w:val="00705735"/>
    <w:rsid w:val="007066BA"/>
    <w:rsid w:val="007069DA"/>
    <w:rsid w:val="00707EBD"/>
    <w:rsid w:val="007102B0"/>
    <w:rsid w:val="00715655"/>
    <w:rsid w:val="00715AF2"/>
    <w:rsid w:val="00722230"/>
    <w:rsid w:val="00723035"/>
    <w:rsid w:val="007238CD"/>
    <w:rsid w:val="007241F0"/>
    <w:rsid w:val="0072423F"/>
    <w:rsid w:val="00725C08"/>
    <w:rsid w:val="00731BCA"/>
    <w:rsid w:val="00731F78"/>
    <w:rsid w:val="007346E3"/>
    <w:rsid w:val="00734A11"/>
    <w:rsid w:val="00740021"/>
    <w:rsid w:val="00740E88"/>
    <w:rsid w:val="007412C6"/>
    <w:rsid w:val="00745F5F"/>
    <w:rsid w:val="00746573"/>
    <w:rsid w:val="00746943"/>
    <w:rsid w:val="007470FD"/>
    <w:rsid w:val="00752E64"/>
    <w:rsid w:val="00756A37"/>
    <w:rsid w:val="007616D1"/>
    <w:rsid w:val="007631DE"/>
    <w:rsid w:val="007700BE"/>
    <w:rsid w:val="007733EB"/>
    <w:rsid w:val="00774547"/>
    <w:rsid w:val="00776135"/>
    <w:rsid w:val="00777B27"/>
    <w:rsid w:val="00782B91"/>
    <w:rsid w:val="0078663D"/>
    <w:rsid w:val="007866C4"/>
    <w:rsid w:val="00786B7E"/>
    <w:rsid w:val="007959A0"/>
    <w:rsid w:val="00797078"/>
    <w:rsid w:val="007A0FB0"/>
    <w:rsid w:val="007A1940"/>
    <w:rsid w:val="007A506A"/>
    <w:rsid w:val="007A65B3"/>
    <w:rsid w:val="007A73BF"/>
    <w:rsid w:val="007B091E"/>
    <w:rsid w:val="007C183C"/>
    <w:rsid w:val="007D09E8"/>
    <w:rsid w:val="007D136D"/>
    <w:rsid w:val="007D1BED"/>
    <w:rsid w:val="007D219C"/>
    <w:rsid w:val="007D5F30"/>
    <w:rsid w:val="007D61F9"/>
    <w:rsid w:val="007D62E1"/>
    <w:rsid w:val="007D6446"/>
    <w:rsid w:val="007E3B48"/>
    <w:rsid w:val="007E53CD"/>
    <w:rsid w:val="007E5CB4"/>
    <w:rsid w:val="007E6CAE"/>
    <w:rsid w:val="007F077D"/>
    <w:rsid w:val="007F0A43"/>
    <w:rsid w:val="007F110B"/>
    <w:rsid w:val="007F4F05"/>
    <w:rsid w:val="007F7011"/>
    <w:rsid w:val="007F7086"/>
    <w:rsid w:val="007F72BC"/>
    <w:rsid w:val="007F7585"/>
    <w:rsid w:val="007F7D6F"/>
    <w:rsid w:val="00801BA9"/>
    <w:rsid w:val="008020EF"/>
    <w:rsid w:val="00804BD4"/>
    <w:rsid w:val="00804C4D"/>
    <w:rsid w:val="008051DF"/>
    <w:rsid w:val="00805470"/>
    <w:rsid w:val="00810549"/>
    <w:rsid w:val="00810FAA"/>
    <w:rsid w:val="008146C9"/>
    <w:rsid w:val="00815DF2"/>
    <w:rsid w:val="008162E3"/>
    <w:rsid w:val="00817B94"/>
    <w:rsid w:val="008218FF"/>
    <w:rsid w:val="00821A1E"/>
    <w:rsid w:val="00825BCC"/>
    <w:rsid w:val="00825FE1"/>
    <w:rsid w:val="00834575"/>
    <w:rsid w:val="00837FC6"/>
    <w:rsid w:val="00840ADE"/>
    <w:rsid w:val="00841A51"/>
    <w:rsid w:val="00843F6E"/>
    <w:rsid w:val="00844118"/>
    <w:rsid w:val="00844886"/>
    <w:rsid w:val="00844E06"/>
    <w:rsid w:val="00845B40"/>
    <w:rsid w:val="00852C49"/>
    <w:rsid w:val="00852E92"/>
    <w:rsid w:val="00853AF1"/>
    <w:rsid w:val="00854A33"/>
    <w:rsid w:val="008553C4"/>
    <w:rsid w:val="008560B1"/>
    <w:rsid w:val="00860398"/>
    <w:rsid w:val="008613BB"/>
    <w:rsid w:val="00862788"/>
    <w:rsid w:val="00863919"/>
    <w:rsid w:val="00863F2F"/>
    <w:rsid w:val="00864DB2"/>
    <w:rsid w:val="00865A92"/>
    <w:rsid w:val="00867DEC"/>
    <w:rsid w:val="00867E8A"/>
    <w:rsid w:val="00871EB5"/>
    <w:rsid w:val="00872216"/>
    <w:rsid w:val="008736D5"/>
    <w:rsid w:val="0087397A"/>
    <w:rsid w:val="00880359"/>
    <w:rsid w:val="008815B4"/>
    <w:rsid w:val="008820F0"/>
    <w:rsid w:val="00884194"/>
    <w:rsid w:val="0088579A"/>
    <w:rsid w:val="00885C54"/>
    <w:rsid w:val="008869E5"/>
    <w:rsid w:val="00892144"/>
    <w:rsid w:val="00892E12"/>
    <w:rsid w:val="008947A0"/>
    <w:rsid w:val="008952A8"/>
    <w:rsid w:val="008A3716"/>
    <w:rsid w:val="008A3D04"/>
    <w:rsid w:val="008A4C6E"/>
    <w:rsid w:val="008A7D54"/>
    <w:rsid w:val="008B5381"/>
    <w:rsid w:val="008C1508"/>
    <w:rsid w:val="008C3DF8"/>
    <w:rsid w:val="008C402A"/>
    <w:rsid w:val="008C60E0"/>
    <w:rsid w:val="008D6010"/>
    <w:rsid w:val="008D7887"/>
    <w:rsid w:val="008E0B75"/>
    <w:rsid w:val="008E4C67"/>
    <w:rsid w:val="008E7AD0"/>
    <w:rsid w:val="008E7CED"/>
    <w:rsid w:val="008F1F21"/>
    <w:rsid w:val="008F48A1"/>
    <w:rsid w:val="008F72DB"/>
    <w:rsid w:val="009012D8"/>
    <w:rsid w:val="009015FE"/>
    <w:rsid w:val="0090631A"/>
    <w:rsid w:val="00906B6E"/>
    <w:rsid w:val="00907763"/>
    <w:rsid w:val="0091373B"/>
    <w:rsid w:val="00916DAA"/>
    <w:rsid w:val="00921408"/>
    <w:rsid w:val="00921EC8"/>
    <w:rsid w:val="00925D64"/>
    <w:rsid w:val="0092651E"/>
    <w:rsid w:val="00930D0B"/>
    <w:rsid w:val="0093279B"/>
    <w:rsid w:val="00932817"/>
    <w:rsid w:val="00933A38"/>
    <w:rsid w:val="00934FF1"/>
    <w:rsid w:val="00940F1A"/>
    <w:rsid w:val="00946244"/>
    <w:rsid w:val="00946E40"/>
    <w:rsid w:val="00947579"/>
    <w:rsid w:val="00947FC1"/>
    <w:rsid w:val="00950BBC"/>
    <w:rsid w:val="00950C80"/>
    <w:rsid w:val="00951FA9"/>
    <w:rsid w:val="00953338"/>
    <w:rsid w:val="00960F21"/>
    <w:rsid w:val="009628E0"/>
    <w:rsid w:val="00965E4B"/>
    <w:rsid w:val="00966B82"/>
    <w:rsid w:val="00971A8E"/>
    <w:rsid w:val="00972A02"/>
    <w:rsid w:val="00973EA5"/>
    <w:rsid w:val="00974839"/>
    <w:rsid w:val="009768A0"/>
    <w:rsid w:val="009772E4"/>
    <w:rsid w:val="00977820"/>
    <w:rsid w:val="009865D0"/>
    <w:rsid w:val="00990FFF"/>
    <w:rsid w:val="00991434"/>
    <w:rsid w:val="00991594"/>
    <w:rsid w:val="00991A10"/>
    <w:rsid w:val="00994DC0"/>
    <w:rsid w:val="00994F9D"/>
    <w:rsid w:val="009953C0"/>
    <w:rsid w:val="00996671"/>
    <w:rsid w:val="009A22FD"/>
    <w:rsid w:val="009A5B3A"/>
    <w:rsid w:val="009A794A"/>
    <w:rsid w:val="009B0583"/>
    <w:rsid w:val="009B1FF7"/>
    <w:rsid w:val="009B3493"/>
    <w:rsid w:val="009B43ED"/>
    <w:rsid w:val="009B66F6"/>
    <w:rsid w:val="009B741E"/>
    <w:rsid w:val="009B75DC"/>
    <w:rsid w:val="009C0F67"/>
    <w:rsid w:val="009C38D1"/>
    <w:rsid w:val="009C4E7B"/>
    <w:rsid w:val="009C5289"/>
    <w:rsid w:val="009C6953"/>
    <w:rsid w:val="009D157A"/>
    <w:rsid w:val="009D1972"/>
    <w:rsid w:val="009D3544"/>
    <w:rsid w:val="009D3BCE"/>
    <w:rsid w:val="009D3CF3"/>
    <w:rsid w:val="009D554F"/>
    <w:rsid w:val="009D5D69"/>
    <w:rsid w:val="009D6C6F"/>
    <w:rsid w:val="009D7EF2"/>
    <w:rsid w:val="009E14BD"/>
    <w:rsid w:val="009E2413"/>
    <w:rsid w:val="009E438A"/>
    <w:rsid w:val="009E7CFA"/>
    <w:rsid w:val="009E7E2D"/>
    <w:rsid w:val="009F1E8C"/>
    <w:rsid w:val="009F5B05"/>
    <w:rsid w:val="00A0030E"/>
    <w:rsid w:val="00A003EE"/>
    <w:rsid w:val="00A0448F"/>
    <w:rsid w:val="00A07AC2"/>
    <w:rsid w:val="00A1132E"/>
    <w:rsid w:val="00A1485A"/>
    <w:rsid w:val="00A1538A"/>
    <w:rsid w:val="00A15F6F"/>
    <w:rsid w:val="00A16241"/>
    <w:rsid w:val="00A1738A"/>
    <w:rsid w:val="00A2249C"/>
    <w:rsid w:val="00A319B3"/>
    <w:rsid w:val="00A3241A"/>
    <w:rsid w:val="00A378AC"/>
    <w:rsid w:val="00A50F4D"/>
    <w:rsid w:val="00A53F0C"/>
    <w:rsid w:val="00A546D9"/>
    <w:rsid w:val="00A55773"/>
    <w:rsid w:val="00A56CA9"/>
    <w:rsid w:val="00A62859"/>
    <w:rsid w:val="00A63DF8"/>
    <w:rsid w:val="00A642F1"/>
    <w:rsid w:val="00A65399"/>
    <w:rsid w:val="00A6575E"/>
    <w:rsid w:val="00A67EA0"/>
    <w:rsid w:val="00A75EE6"/>
    <w:rsid w:val="00A91B78"/>
    <w:rsid w:val="00A92200"/>
    <w:rsid w:val="00A92BD7"/>
    <w:rsid w:val="00AA12D6"/>
    <w:rsid w:val="00AA1F59"/>
    <w:rsid w:val="00AA4967"/>
    <w:rsid w:val="00AA7422"/>
    <w:rsid w:val="00AB03D0"/>
    <w:rsid w:val="00AB091B"/>
    <w:rsid w:val="00AB54C6"/>
    <w:rsid w:val="00AC21C0"/>
    <w:rsid w:val="00AC3B20"/>
    <w:rsid w:val="00AC525A"/>
    <w:rsid w:val="00AC54AC"/>
    <w:rsid w:val="00AC57AD"/>
    <w:rsid w:val="00AD329A"/>
    <w:rsid w:val="00AD3E31"/>
    <w:rsid w:val="00AD5542"/>
    <w:rsid w:val="00AD679A"/>
    <w:rsid w:val="00AD6E82"/>
    <w:rsid w:val="00AE06CE"/>
    <w:rsid w:val="00AE119B"/>
    <w:rsid w:val="00AE32C8"/>
    <w:rsid w:val="00AE4A22"/>
    <w:rsid w:val="00AE5298"/>
    <w:rsid w:val="00AF1442"/>
    <w:rsid w:val="00AF621A"/>
    <w:rsid w:val="00AF7067"/>
    <w:rsid w:val="00B03E03"/>
    <w:rsid w:val="00B03F77"/>
    <w:rsid w:val="00B0745B"/>
    <w:rsid w:val="00B07985"/>
    <w:rsid w:val="00B15E3F"/>
    <w:rsid w:val="00B162CB"/>
    <w:rsid w:val="00B17716"/>
    <w:rsid w:val="00B212FB"/>
    <w:rsid w:val="00B257A9"/>
    <w:rsid w:val="00B25CB1"/>
    <w:rsid w:val="00B25DE8"/>
    <w:rsid w:val="00B3553E"/>
    <w:rsid w:val="00B400D0"/>
    <w:rsid w:val="00B40603"/>
    <w:rsid w:val="00B45B5E"/>
    <w:rsid w:val="00B474CB"/>
    <w:rsid w:val="00B50EF5"/>
    <w:rsid w:val="00B53A0B"/>
    <w:rsid w:val="00B54ADF"/>
    <w:rsid w:val="00B568AC"/>
    <w:rsid w:val="00B607C1"/>
    <w:rsid w:val="00B63E14"/>
    <w:rsid w:val="00B67ACB"/>
    <w:rsid w:val="00B71ECC"/>
    <w:rsid w:val="00B744F5"/>
    <w:rsid w:val="00B7717C"/>
    <w:rsid w:val="00B80204"/>
    <w:rsid w:val="00B83701"/>
    <w:rsid w:val="00B87C86"/>
    <w:rsid w:val="00B92142"/>
    <w:rsid w:val="00B9567C"/>
    <w:rsid w:val="00B979B6"/>
    <w:rsid w:val="00B97ECE"/>
    <w:rsid w:val="00BA09FF"/>
    <w:rsid w:val="00BA3EF1"/>
    <w:rsid w:val="00BA42AB"/>
    <w:rsid w:val="00BA6335"/>
    <w:rsid w:val="00BB065B"/>
    <w:rsid w:val="00BB275E"/>
    <w:rsid w:val="00BB2973"/>
    <w:rsid w:val="00BB344C"/>
    <w:rsid w:val="00BB462F"/>
    <w:rsid w:val="00BB6A1F"/>
    <w:rsid w:val="00BB7DEF"/>
    <w:rsid w:val="00BC00BB"/>
    <w:rsid w:val="00BC441A"/>
    <w:rsid w:val="00BC4C3E"/>
    <w:rsid w:val="00BC5112"/>
    <w:rsid w:val="00BC5690"/>
    <w:rsid w:val="00BC67C9"/>
    <w:rsid w:val="00BC7DEB"/>
    <w:rsid w:val="00BC7FF7"/>
    <w:rsid w:val="00BD1ECD"/>
    <w:rsid w:val="00BD5D98"/>
    <w:rsid w:val="00BE0F10"/>
    <w:rsid w:val="00BE199B"/>
    <w:rsid w:val="00BE21A9"/>
    <w:rsid w:val="00BE488A"/>
    <w:rsid w:val="00BE4B9E"/>
    <w:rsid w:val="00BE5A27"/>
    <w:rsid w:val="00BE731C"/>
    <w:rsid w:val="00BF0152"/>
    <w:rsid w:val="00BF6500"/>
    <w:rsid w:val="00BF65E0"/>
    <w:rsid w:val="00C004F0"/>
    <w:rsid w:val="00C00DB2"/>
    <w:rsid w:val="00C02846"/>
    <w:rsid w:val="00C03C8C"/>
    <w:rsid w:val="00C05A03"/>
    <w:rsid w:val="00C0677B"/>
    <w:rsid w:val="00C11A57"/>
    <w:rsid w:val="00C15F9F"/>
    <w:rsid w:val="00C21BC1"/>
    <w:rsid w:val="00C22265"/>
    <w:rsid w:val="00C25021"/>
    <w:rsid w:val="00C271F3"/>
    <w:rsid w:val="00C27DE2"/>
    <w:rsid w:val="00C33B06"/>
    <w:rsid w:val="00C37BF9"/>
    <w:rsid w:val="00C411AB"/>
    <w:rsid w:val="00C4440C"/>
    <w:rsid w:val="00C44A77"/>
    <w:rsid w:val="00C47AD4"/>
    <w:rsid w:val="00C51CB8"/>
    <w:rsid w:val="00C51F85"/>
    <w:rsid w:val="00C53A33"/>
    <w:rsid w:val="00C54606"/>
    <w:rsid w:val="00C55D04"/>
    <w:rsid w:val="00C56371"/>
    <w:rsid w:val="00C60EE9"/>
    <w:rsid w:val="00C6110C"/>
    <w:rsid w:val="00C62C37"/>
    <w:rsid w:val="00C65D8D"/>
    <w:rsid w:val="00C679A0"/>
    <w:rsid w:val="00C7257A"/>
    <w:rsid w:val="00C76A06"/>
    <w:rsid w:val="00C77CB5"/>
    <w:rsid w:val="00C83FB6"/>
    <w:rsid w:val="00C850A0"/>
    <w:rsid w:val="00C8752A"/>
    <w:rsid w:val="00C90A67"/>
    <w:rsid w:val="00C916A2"/>
    <w:rsid w:val="00C94025"/>
    <w:rsid w:val="00C94D82"/>
    <w:rsid w:val="00C97B95"/>
    <w:rsid w:val="00C97D46"/>
    <w:rsid w:val="00CA1A10"/>
    <w:rsid w:val="00CA21C0"/>
    <w:rsid w:val="00CA48E4"/>
    <w:rsid w:val="00CA6B3B"/>
    <w:rsid w:val="00CA6F62"/>
    <w:rsid w:val="00CB20E0"/>
    <w:rsid w:val="00CB2548"/>
    <w:rsid w:val="00CB3467"/>
    <w:rsid w:val="00CB5D94"/>
    <w:rsid w:val="00CB6676"/>
    <w:rsid w:val="00CB6D13"/>
    <w:rsid w:val="00CB7210"/>
    <w:rsid w:val="00CB7E3D"/>
    <w:rsid w:val="00CC0595"/>
    <w:rsid w:val="00CC34BF"/>
    <w:rsid w:val="00CC4C39"/>
    <w:rsid w:val="00CC68C8"/>
    <w:rsid w:val="00CC767B"/>
    <w:rsid w:val="00CD1E0E"/>
    <w:rsid w:val="00CD5335"/>
    <w:rsid w:val="00CD5DF1"/>
    <w:rsid w:val="00CE031A"/>
    <w:rsid w:val="00CE2077"/>
    <w:rsid w:val="00CE54F8"/>
    <w:rsid w:val="00CE68B9"/>
    <w:rsid w:val="00CE744F"/>
    <w:rsid w:val="00CF1522"/>
    <w:rsid w:val="00CF2492"/>
    <w:rsid w:val="00CF2A22"/>
    <w:rsid w:val="00CF3042"/>
    <w:rsid w:val="00CF5D77"/>
    <w:rsid w:val="00CF764E"/>
    <w:rsid w:val="00D008E1"/>
    <w:rsid w:val="00D04236"/>
    <w:rsid w:val="00D11A0D"/>
    <w:rsid w:val="00D21325"/>
    <w:rsid w:val="00D219D3"/>
    <w:rsid w:val="00D21ADB"/>
    <w:rsid w:val="00D2477F"/>
    <w:rsid w:val="00D248C5"/>
    <w:rsid w:val="00D25388"/>
    <w:rsid w:val="00D260B6"/>
    <w:rsid w:val="00D31E5A"/>
    <w:rsid w:val="00D3651A"/>
    <w:rsid w:val="00D36CD2"/>
    <w:rsid w:val="00D46E60"/>
    <w:rsid w:val="00D47520"/>
    <w:rsid w:val="00D51957"/>
    <w:rsid w:val="00D51A01"/>
    <w:rsid w:val="00D55434"/>
    <w:rsid w:val="00D5770C"/>
    <w:rsid w:val="00D57789"/>
    <w:rsid w:val="00D57A35"/>
    <w:rsid w:val="00D60E19"/>
    <w:rsid w:val="00D65107"/>
    <w:rsid w:val="00D66048"/>
    <w:rsid w:val="00D721FC"/>
    <w:rsid w:val="00D74967"/>
    <w:rsid w:val="00D74CF8"/>
    <w:rsid w:val="00D7654D"/>
    <w:rsid w:val="00D80316"/>
    <w:rsid w:val="00D819AC"/>
    <w:rsid w:val="00D843E2"/>
    <w:rsid w:val="00D86EFD"/>
    <w:rsid w:val="00D90D92"/>
    <w:rsid w:val="00D9189D"/>
    <w:rsid w:val="00D9509E"/>
    <w:rsid w:val="00DA0504"/>
    <w:rsid w:val="00DA219B"/>
    <w:rsid w:val="00DA2CD4"/>
    <w:rsid w:val="00DA3031"/>
    <w:rsid w:val="00DA36DC"/>
    <w:rsid w:val="00DA4F64"/>
    <w:rsid w:val="00DA6F88"/>
    <w:rsid w:val="00DA7456"/>
    <w:rsid w:val="00DB04CD"/>
    <w:rsid w:val="00DB0D62"/>
    <w:rsid w:val="00DB481F"/>
    <w:rsid w:val="00DC445A"/>
    <w:rsid w:val="00DC5A0D"/>
    <w:rsid w:val="00DC72BD"/>
    <w:rsid w:val="00DC751F"/>
    <w:rsid w:val="00DC7D55"/>
    <w:rsid w:val="00DD194C"/>
    <w:rsid w:val="00DD3147"/>
    <w:rsid w:val="00DD50CC"/>
    <w:rsid w:val="00DD5D35"/>
    <w:rsid w:val="00DD6F5D"/>
    <w:rsid w:val="00DD7368"/>
    <w:rsid w:val="00DE045E"/>
    <w:rsid w:val="00DE0A79"/>
    <w:rsid w:val="00DE0F15"/>
    <w:rsid w:val="00DE24EC"/>
    <w:rsid w:val="00DE2EF9"/>
    <w:rsid w:val="00DE5508"/>
    <w:rsid w:val="00DE7380"/>
    <w:rsid w:val="00DE7AF5"/>
    <w:rsid w:val="00DF0C28"/>
    <w:rsid w:val="00DF13A5"/>
    <w:rsid w:val="00DF4EB4"/>
    <w:rsid w:val="00DF6319"/>
    <w:rsid w:val="00DF65F2"/>
    <w:rsid w:val="00DF6F64"/>
    <w:rsid w:val="00DF7F40"/>
    <w:rsid w:val="00E01493"/>
    <w:rsid w:val="00E03ED2"/>
    <w:rsid w:val="00E04CB3"/>
    <w:rsid w:val="00E05E34"/>
    <w:rsid w:val="00E072F7"/>
    <w:rsid w:val="00E11F82"/>
    <w:rsid w:val="00E13048"/>
    <w:rsid w:val="00E141E5"/>
    <w:rsid w:val="00E16289"/>
    <w:rsid w:val="00E1733F"/>
    <w:rsid w:val="00E21FDC"/>
    <w:rsid w:val="00E23189"/>
    <w:rsid w:val="00E24719"/>
    <w:rsid w:val="00E2760A"/>
    <w:rsid w:val="00E27B93"/>
    <w:rsid w:val="00E303D3"/>
    <w:rsid w:val="00E309DF"/>
    <w:rsid w:val="00E33BE0"/>
    <w:rsid w:val="00E35288"/>
    <w:rsid w:val="00E3613F"/>
    <w:rsid w:val="00E42844"/>
    <w:rsid w:val="00E44B7A"/>
    <w:rsid w:val="00E5262D"/>
    <w:rsid w:val="00E5289F"/>
    <w:rsid w:val="00E55BF1"/>
    <w:rsid w:val="00E568F3"/>
    <w:rsid w:val="00E574F5"/>
    <w:rsid w:val="00E57AA3"/>
    <w:rsid w:val="00E61775"/>
    <w:rsid w:val="00E61E8B"/>
    <w:rsid w:val="00E66ED2"/>
    <w:rsid w:val="00E6792B"/>
    <w:rsid w:val="00E7039D"/>
    <w:rsid w:val="00E718CD"/>
    <w:rsid w:val="00E816C3"/>
    <w:rsid w:val="00E87487"/>
    <w:rsid w:val="00E87F26"/>
    <w:rsid w:val="00E93367"/>
    <w:rsid w:val="00E93419"/>
    <w:rsid w:val="00E94C8F"/>
    <w:rsid w:val="00E94D03"/>
    <w:rsid w:val="00E953D4"/>
    <w:rsid w:val="00E958B6"/>
    <w:rsid w:val="00E95C7B"/>
    <w:rsid w:val="00EA149A"/>
    <w:rsid w:val="00EA33F2"/>
    <w:rsid w:val="00EA70DD"/>
    <w:rsid w:val="00EA7F20"/>
    <w:rsid w:val="00EB0BF7"/>
    <w:rsid w:val="00EB4527"/>
    <w:rsid w:val="00EB47B3"/>
    <w:rsid w:val="00EB6E08"/>
    <w:rsid w:val="00EC1313"/>
    <w:rsid w:val="00EC3428"/>
    <w:rsid w:val="00EC408D"/>
    <w:rsid w:val="00EC4D77"/>
    <w:rsid w:val="00EC6672"/>
    <w:rsid w:val="00ED5363"/>
    <w:rsid w:val="00ED680D"/>
    <w:rsid w:val="00ED70D2"/>
    <w:rsid w:val="00EE148C"/>
    <w:rsid w:val="00EE3148"/>
    <w:rsid w:val="00EE3196"/>
    <w:rsid w:val="00EE4FF9"/>
    <w:rsid w:val="00EF0897"/>
    <w:rsid w:val="00EF2F6E"/>
    <w:rsid w:val="00EF4EAB"/>
    <w:rsid w:val="00EF649A"/>
    <w:rsid w:val="00F00501"/>
    <w:rsid w:val="00F03B7A"/>
    <w:rsid w:val="00F04E3A"/>
    <w:rsid w:val="00F0575B"/>
    <w:rsid w:val="00F07DE8"/>
    <w:rsid w:val="00F120C1"/>
    <w:rsid w:val="00F12373"/>
    <w:rsid w:val="00F131AE"/>
    <w:rsid w:val="00F13D49"/>
    <w:rsid w:val="00F14EBC"/>
    <w:rsid w:val="00F163DE"/>
    <w:rsid w:val="00F22413"/>
    <w:rsid w:val="00F249E3"/>
    <w:rsid w:val="00F27A25"/>
    <w:rsid w:val="00F3394C"/>
    <w:rsid w:val="00F33C4F"/>
    <w:rsid w:val="00F34DF6"/>
    <w:rsid w:val="00F34E51"/>
    <w:rsid w:val="00F40103"/>
    <w:rsid w:val="00F40918"/>
    <w:rsid w:val="00F41089"/>
    <w:rsid w:val="00F45886"/>
    <w:rsid w:val="00F47B3B"/>
    <w:rsid w:val="00F47F60"/>
    <w:rsid w:val="00F5436E"/>
    <w:rsid w:val="00F54E51"/>
    <w:rsid w:val="00F6142B"/>
    <w:rsid w:val="00F63A2F"/>
    <w:rsid w:val="00F64393"/>
    <w:rsid w:val="00F64987"/>
    <w:rsid w:val="00F675E2"/>
    <w:rsid w:val="00F7258B"/>
    <w:rsid w:val="00F73996"/>
    <w:rsid w:val="00F74362"/>
    <w:rsid w:val="00F81626"/>
    <w:rsid w:val="00F81B03"/>
    <w:rsid w:val="00F82214"/>
    <w:rsid w:val="00F82F05"/>
    <w:rsid w:val="00F8642C"/>
    <w:rsid w:val="00F868F8"/>
    <w:rsid w:val="00F90511"/>
    <w:rsid w:val="00F91A46"/>
    <w:rsid w:val="00F9213D"/>
    <w:rsid w:val="00F93A50"/>
    <w:rsid w:val="00F96000"/>
    <w:rsid w:val="00F96CA9"/>
    <w:rsid w:val="00FA1307"/>
    <w:rsid w:val="00FA1773"/>
    <w:rsid w:val="00FB0E47"/>
    <w:rsid w:val="00FB134B"/>
    <w:rsid w:val="00FB1B13"/>
    <w:rsid w:val="00FB6092"/>
    <w:rsid w:val="00FB6C00"/>
    <w:rsid w:val="00FB734E"/>
    <w:rsid w:val="00FC01FF"/>
    <w:rsid w:val="00FC0C98"/>
    <w:rsid w:val="00FC29FF"/>
    <w:rsid w:val="00FD0291"/>
    <w:rsid w:val="00FD3DEA"/>
    <w:rsid w:val="00FD51F1"/>
    <w:rsid w:val="00FD5BB3"/>
    <w:rsid w:val="00FD7B25"/>
    <w:rsid w:val="00FE0290"/>
    <w:rsid w:val="00FE1B26"/>
    <w:rsid w:val="00FE5CA8"/>
    <w:rsid w:val="00FF0C1C"/>
    <w:rsid w:val="00FF3E71"/>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C636"/>
  <w15:docId w15:val="{C7A7441A-E772-43CF-8972-E4025E27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uiPriority w:val="99"/>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99"/>
    <w:qFormat/>
    <w:rsid w:val="00AE06CE"/>
    <w:rPr>
      <w:rFonts w:ascii="Calibri" w:hAnsi="Calibri"/>
      <w:sz w:val="22"/>
      <w:szCs w:val="22"/>
    </w:rPr>
  </w:style>
  <w:style w:type="character" w:customStyle="1" w:styleId="th1">
    <w:name w:val="th1"/>
    <w:rsid w:val="00D819AC"/>
    <w:rPr>
      <w:b/>
      <w:bCs/>
      <w:color w:val="333333"/>
    </w:rPr>
  </w:style>
  <w:style w:type="character" w:customStyle="1" w:styleId="UnresolvedMention1">
    <w:name w:val="Unresolved Mention1"/>
    <w:basedOn w:val="Noklusjumarindkopasfonts"/>
    <w:uiPriority w:val="99"/>
    <w:semiHidden/>
    <w:unhideWhenUsed/>
    <w:rsid w:val="00AD5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200477649">
      <w:bodyDiv w:val="1"/>
      <w:marLeft w:val="0"/>
      <w:marRight w:val="0"/>
      <w:marTop w:val="0"/>
      <w:marBottom w:val="0"/>
      <w:divBdr>
        <w:top w:val="none" w:sz="0" w:space="0" w:color="auto"/>
        <w:left w:val="none" w:sz="0" w:space="0" w:color="auto"/>
        <w:bottom w:val="none" w:sz="0" w:space="0" w:color="auto"/>
        <w:right w:val="none" w:sz="0" w:space="0" w:color="auto"/>
      </w:divBdr>
      <w:divsChild>
        <w:div w:id="373972155">
          <w:marLeft w:val="547"/>
          <w:marRight w:val="0"/>
          <w:marTop w:val="134"/>
          <w:marBottom w:val="0"/>
          <w:divBdr>
            <w:top w:val="none" w:sz="0" w:space="0" w:color="auto"/>
            <w:left w:val="none" w:sz="0" w:space="0" w:color="auto"/>
            <w:bottom w:val="none" w:sz="0" w:space="0" w:color="auto"/>
            <w:right w:val="none" w:sz="0" w:space="0" w:color="auto"/>
          </w:divBdr>
        </w:div>
      </w:divsChild>
    </w:div>
    <w:div w:id="348262681">
      <w:bodyDiv w:val="1"/>
      <w:marLeft w:val="0"/>
      <w:marRight w:val="0"/>
      <w:marTop w:val="0"/>
      <w:marBottom w:val="0"/>
      <w:divBdr>
        <w:top w:val="none" w:sz="0" w:space="0" w:color="auto"/>
        <w:left w:val="none" w:sz="0" w:space="0" w:color="auto"/>
        <w:bottom w:val="none" w:sz="0" w:space="0" w:color="auto"/>
        <w:right w:val="none" w:sz="0" w:space="0" w:color="auto"/>
      </w:divBdr>
      <w:divsChild>
        <w:div w:id="1964145443">
          <w:marLeft w:val="547"/>
          <w:marRight w:val="0"/>
          <w:marTop w:val="154"/>
          <w:marBottom w:val="0"/>
          <w:divBdr>
            <w:top w:val="none" w:sz="0" w:space="0" w:color="auto"/>
            <w:left w:val="none" w:sz="0" w:space="0" w:color="auto"/>
            <w:bottom w:val="none" w:sz="0" w:space="0" w:color="auto"/>
            <w:right w:val="none" w:sz="0" w:space="0" w:color="auto"/>
          </w:divBdr>
        </w:div>
      </w:divsChild>
    </w:div>
    <w:div w:id="442313467">
      <w:bodyDiv w:val="1"/>
      <w:marLeft w:val="0"/>
      <w:marRight w:val="0"/>
      <w:marTop w:val="0"/>
      <w:marBottom w:val="0"/>
      <w:divBdr>
        <w:top w:val="none" w:sz="0" w:space="0" w:color="auto"/>
        <w:left w:val="none" w:sz="0" w:space="0" w:color="auto"/>
        <w:bottom w:val="none" w:sz="0" w:space="0" w:color="auto"/>
        <w:right w:val="none" w:sz="0" w:space="0" w:color="auto"/>
      </w:divBdr>
    </w:div>
    <w:div w:id="654721313">
      <w:bodyDiv w:val="1"/>
      <w:marLeft w:val="0"/>
      <w:marRight w:val="0"/>
      <w:marTop w:val="0"/>
      <w:marBottom w:val="0"/>
      <w:divBdr>
        <w:top w:val="none" w:sz="0" w:space="0" w:color="auto"/>
        <w:left w:val="none" w:sz="0" w:space="0" w:color="auto"/>
        <w:bottom w:val="none" w:sz="0" w:space="0" w:color="auto"/>
        <w:right w:val="none" w:sz="0" w:space="0" w:color="auto"/>
      </w:divBdr>
    </w:div>
    <w:div w:id="682903383">
      <w:bodyDiv w:val="1"/>
      <w:marLeft w:val="0"/>
      <w:marRight w:val="0"/>
      <w:marTop w:val="0"/>
      <w:marBottom w:val="0"/>
      <w:divBdr>
        <w:top w:val="none" w:sz="0" w:space="0" w:color="auto"/>
        <w:left w:val="none" w:sz="0" w:space="0" w:color="auto"/>
        <w:bottom w:val="none" w:sz="0" w:space="0" w:color="auto"/>
        <w:right w:val="none" w:sz="0" w:space="0" w:color="auto"/>
      </w:divBdr>
      <w:divsChild>
        <w:div w:id="915280822">
          <w:marLeft w:val="547"/>
          <w:marRight w:val="0"/>
          <w:marTop w:val="115"/>
          <w:marBottom w:val="0"/>
          <w:divBdr>
            <w:top w:val="none" w:sz="0" w:space="0" w:color="auto"/>
            <w:left w:val="none" w:sz="0" w:space="0" w:color="auto"/>
            <w:bottom w:val="none" w:sz="0" w:space="0" w:color="auto"/>
            <w:right w:val="none" w:sz="0" w:space="0" w:color="auto"/>
          </w:divBdr>
        </w:div>
      </w:divsChild>
    </w:div>
    <w:div w:id="785663832">
      <w:bodyDiv w:val="1"/>
      <w:marLeft w:val="0"/>
      <w:marRight w:val="0"/>
      <w:marTop w:val="0"/>
      <w:marBottom w:val="0"/>
      <w:divBdr>
        <w:top w:val="none" w:sz="0" w:space="0" w:color="auto"/>
        <w:left w:val="none" w:sz="0" w:space="0" w:color="auto"/>
        <w:bottom w:val="none" w:sz="0" w:space="0" w:color="auto"/>
        <w:right w:val="none" w:sz="0" w:space="0" w:color="auto"/>
      </w:divBdr>
      <w:divsChild>
        <w:div w:id="692731772">
          <w:marLeft w:val="547"/>
          <w:marRight w:val="0"/>
          <w:marTop w:val="106"/>
          <w:marBottom w:val="0"/>
          <w:divBdr>
            <w:top w:val="none" w:sz="0" w:space="0" w:color="auto"/>
            <w:left w:val="none" w:sz="0" w:space="0" w:color="auto"/>
            <w:bottom w:val="none" w:sz="0" w:space="0" w:color="auto"/>
            <w:right w:val="none" w:sz="0" w:space="0" w:color="auto"/>
          </w:divBdr>
        </w:div>
        <w:div w:id="1106970275">
          <w:marLeft w:val="547"/>
          <w:marRight w:val="0"/>
          <w:marTop w:val="106"/>
          <w:marBottom w:val="0"/>
          <w:divBdr>
            <w:top w:val="none" w:sz="0" w:space="0" w:color="auto"/>
            <w:left w:val="none" w:sz="0" w:space="0" w:color="auto"/>
            <w:bottom w:val="none" w:sz="0" w:space="0" w:color="auto"/>
            <w:right w:val="none" w:sz="0" w:space="0" w:color="auto"/>
          </w:divBdr>
        </w:div>
      </w:divsChild>
    </w:div>
    <w:div w:id="1066029999">
      <w:bodyDiv w:val="1"/>
      <w:marLeft w:val="0"/>
      <w:marRight w:val="0"/>
      <w:marTop w:val="0"/>
      <w:marBottom w:val="0"/>
      <w:divBdr>
        <w:top w:val="none" w:sz="0" w:space="0" w:color="auto"/>
        <w:left w:val="none" w:sz="0" w:space="0" w:color="auto"/>
        <w:bottom w:val="none" w:sz="0" w:space="0" w:color="auto"/>
        <w:right w:val="none" w:sz="0" w:space="0" w:color="auto"/>
      </w:divBdr>
      <w:divsChild>
        <w:div w:id="1252932660">
          <w:marLeft w:val="547"/>
          <w:marRight w:val="0"/>
          <w:marTop w:val="115"/>
          <w:marBottom w:val="0"/>
          <w:divBdr>
            <w:top w:val="none" w:sz="0" w:space="0" w:color="auto"/>
            <w:left w:val="none" w:sz="0" w:space="0" w:color="auto"/>
            <w:bottom w:val="none" w:sz="0" w:space="0" w:color="auto"/>
            <w:right w:val="none" w:sz="0" w:space="0" w:color="auto"/>
          </w:divBdr>
        </w:div>
      </w:divsChild>
    </w:div>
    <w:div w:id="1073703574">
      <w:bodyDiv w:val="1"/>
      <w:marLeft w:val="0"/>
      <w:marRight w:val="0"/>
      <w:marTop w:val="0"/>
      <w:marBottom w:val="0"/>
      <w:divBdr>
        <w:top w:val="none" w:sz="0" w:space="0" w:color="auto"/>
        <w:left w:val="none" w:sz="0" w:space="0" w:color="auto"/>
        <w:bottom w:val="none" w:sz="0" w:space="0" w:color="auto"/>
        <w:right w:val="none" w:sz="0" w:space="0" w:color="auto"/>
      </w:divBdr>
      <w:divsChild>
        <w:div w:id="152530306">
          <w:marLeft w:val="547"/>
          <w:marRight w:val="0"/>
          <w:marTop w:val="154"/>
          <w:marBottom w:val="0"/>
          <w:divBdr>
            <w:top w:val="none" w:sz="0" w:space="0" w:color="auto"/>
            <w:left w:val="none" w:sz="0" w:space="0" w:color="auto"/>
            <w:bottom w:val="none" w:sz="0" w:space="0" w:color="auto"/>
            <w:right w:val="none" w:sz="0" w:space="0" w:color="auto"/>
          </w:divBdr>
        </w:div>
      </w:divsChild>
    </w:div>
    <w:div w:id="1137139625">
      <w:bodyDiv w:val="1"/>
      <w:marLeft w:val="0"/>
      <w:marRight w:val="0"/>
      <w:marTop w:val="0"/>
      <w:marBottom w:val="0"/>
      <w:divBdr>
        <w:top w:val="none" w:sz="0" w:space="0" w:color="auto"/>
        <w:left w:val="none" w:sz="0" w:space="0" w:color="auto"/>
        <w:bottom w:val="none" w:sz="0" w:space="0" w:color="auto"/>
        <w:right w:val="none" w:sz="0" w:space="0" w:color="auto"/>
      </w:divBdr>
      <w:divsChild>
        <w:div w:id="2622265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5621-30C4-4E51-BDDF-3E6D6AE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4666</Words>
  <Characters>2660</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koku ciršanas maksimāli pieļaujamo apjomu 2021.–2025.gadam” projekta sākotnējās ietekmes novērtējuma ziņojums (anotācija)</vt:lpstr>
      <vt:lpstr>Ministru kabineta rīkojuma „Par koku ciršanas maksimāli pieļaujamo apjomu 2021.–2025.gadam” projekta sākotnējās ietekmes novērtējuma ziņojums (anotācija)</vt:lpstr>
    </vt:vector>
  </TitlesOfParts>
  <Company>Zemkopības Ministrija</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6. novembra noteikumos Nr. 744 “Noteikumi par koku un apaļo kokmateriālu uzskaiti”</dc:title>
  <dc:subject>Anotācija</dc:subject>
  <dc:creator>Evelīna Skrastiņa</dc:creator>
  <dc:description>Evelīna Skrastiņa, 67027647, Evelina.Skrastina@zm.gov.lv</dc:description>
  <cp:lastModifiedBy>Sanita Papinova</cp:lastModifiedBy>
  <cp:revision>3</cp:revision>
  <cp:lastPrinted>2020-07-14T09:16:00Z</cp:lastPrinted>
  <dcterms:created xsi:type="dcterms:W3CDTF">2020-08-10T13:27:00Z</dcterms:created>
  <dcterms:modified xsi:type="dcterms:W3CDTF">2020-08-11T05:37:00Z</dcterms:modified>
</cp:coreProperties>
</file>