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6328" w14:textId="77777777" w:rsidR="00A66002" w:rsidRPr="00BA383D" w:rsidRDefault="00A66002" w:rsidP="00BA38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7C1370" w14:textId="77777777" w:rsidR="00BA383D" w:rsidRPr="00BA383D" w:rsidRDefault="00BA383D" w:rsidP="00BA383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3D">
        <w:rPr>
          <w:rFonts w:ascii="Times New Roman" w:eastAsia="Times New Roman" w:hAnsi="Times New Roman" w:cs="Times New Roman"/>
          <w:sz w:val="28"/>
          <w:szCs w:val="28"/>
        </w:rPr>
        <w:t>2020. gada</w:t>
      </w:r>
      <w:proofErr w:type="gramStart"/>
      <w:r w:rsidRPr="00BA38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BA383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4029836" w14:textId="77777777" w:rsidR="00BA383D" w:rsidRPr="00BA383D" w:rsidRDefault="00BA383D" w:rsidP="00BA383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83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A383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BA383D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BA383D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1C0B29D2" w14:textId="77777777" w:rsidR="00B21A5B" w:rsidRPr="00BA383D" w:rsidRDefault="00B21A5B" w:rsidP="00BA38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41E8D9A9" w:rsidR="00B21A5B" w:rsidRPr="00BA383D" w:rsidRDefault="00587C14" w:rsidP="00BA383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383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E55727" w:rsidRPr="00BA383D">
        <w:rPr>
          <w:rFonts w:ascii="Times New Roman" w:eastAsiaTheme="minorEastAsia" w:hAnsi="Times New Roman" w:cs="Times New Roman"/>
          <w:b/>
          <w:sz w:val="28"/>
          <w:szCs w:val="28"/>
        </w:rPr>
        <w:t>Ādažu</w:t>
      </w:r>
      <w:r w:rsidR="0090774A" w:rsidRPr="00BA383D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</w:t>
      </w:r>
    </w:p>
    <w:p w14:paraId="73C41702" w14:textId="44B398CB" w:rsidR="00587C14" w:rsidRPr="00BA383D" w:rsidRDefault="00587C14" w:rsidP="00BA383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6E15874" w14:textId="2E12BA4E" w:rsidR="008346D2" w:rsidRPr="00BA383D" w:rsidRDefault="00072454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1. </w:t>
      </w:r>
      <w:r w:rsidR="00FC2A10" w:rsidRPr="00BA383D">
        <w:rPr>
          <w:rFonts w:ascii="Times New Roman" w:hAnsi="Times New Roman" w:cs="Times New Roman"/>
          <w:sz w:val="28"/>
          <w:szCs w:val="28"/>
        </w:rPr>
        <w:t xml:space="preserve">Lai </w:t>
      </w:r>
      <w:r w:rsidR="00B5461C" w:rsidRPr="00BA383D">
        <w:rPr>
          <w:rFonts w:ascii="Times New Roman" w:hAnsi="Times New Roman" w:cs="Times New Roman"/>
          <w:sz w:val="28"/>
          <w:szCs w:val="28"/>
        </w:rPr>
        <w:t>uzlabotu piekļuvi Ādažu militārajai bāzei un poligonam</w:t>
      </w:r>
      <w:r w:rsidRPr="00BA383D">
        <w:rPr>
          <w:rFonts w:ascii="Times New Roman" w:hAnsi="Times New Roman" w:cs="Times New Roman"/>
          <w:sz w:val="28"/>
          <w:szCs w:val="28"/>
        </w:rPr>
        <w:t xml:space="preserve">, </w:t>
      </w:r>
      <w:r w:rsidR="00B7512F" w:rsidRPr="00BA383D">
        <w:rPr>
          <w:rFonts w:ascii="Times New Roman" w:hAnsi="Times New Roman" w:cs="Times New Roman"/>
          <w:sz w:val="28"/>
          <w:szCs w:val="28"/>
        </w:rPr>
        <w:t xml:space="preserve">kā arī </w:t>
      </w:r>
      <w:r w:rsidR="008346D2" w:rsidRPr="00BA383D">
        <w:rPr>
          <w:rFonts w:ascii="Times New Roman" w:hAnsi="Times New Roman" w:cs="Times New Roman"/>
          <w:sz w:val="28"/>
          <w:szCs w:val="28"/>
        </w:rPr>
        <w:t>nodrošinātu note</w:t>
      </w:r>
      <w:r w:rsidR="000748E6" w:rsidRPr="00BA383D">
        <w:rPr>
          <w:rFonts w:ascii="Times New Roman" w:hAnsi="Times New Roman" w:cs="Times New Roman"/>
          <w:sz w:val="28"/>
          <w:szCs w:val="28"/>
        </w:rPr>
        <w:t>kūdeņu attīrīšanas iekārtu jaudas</w:t>
      </w:r>
      <w:r w:rsidR="008346D2" w:rsidRPr="00BA383D">
        <w:rPr>
          <w:rFonts w:ascii="Times New Roman" w:hAnsi="Times New Roman" w:cs="Times New Roman"/>
          <w:sz w:val="28"/>
          <w:szCs w:val="28"/>
        </w:rPr>
        <w:t xml:space="preserve"> palielināšanu, </w:t>
      </w:r>
      <w:r w:rsidRPr="00BA383D">
        <w:rPr>
          <w:rFonts w:ascii="Times New Roman" w:hAnsi="Times New Roman" w:cs="Times New Roman"/>
          <w:sz w:val="28"/>
          <w:szCs w:val="28"/>
        </w:rPr>
        <w:t xml:space="preserve">piešķirt </w:t>
      </w:r>
      <w:r w:rsidR="00B5461C" w:rsidRPr="00BA383D">
        <w:rPr>
          <w:rFonts w:ascii="Times New Roman" w:hAnsi="Times New Roman" w:cs="Times New Roman"/>
          <w:sz w:val="28"/>
          <w:szCs w:val="28"/>
        </w:rPr>
        <w:t>Ādažu</w:t>
      </w:r>
      <w:r w:rsidRPr="00BA383D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Pr="00BA383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Pr="00BA383D">
        <w:rPr>
          <w:rFonts w:ascii="Times New Roman" w:hAnsi="Times New Roman" w:cs="Times New Roman"/>
          <w:sz w:val="28"/>
          <w:szCs w:val="28"/>
        </w:rPr>
        <w:t xml:space="preserve"> finansējumu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pašvaldības autoceļa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>Mežaparka ceļš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(zemes vienības kadastra apzīmējums 8044 005 0120) posma </w:t>
      </w:r>
      <w:r w:rsidR="007838AB" w:rsidRPr="00BA383D">
        <w:rPr>
          <w:rFonts w:ascii="Times New Roman" w:hAnsi="Times New Roman" w:cs="Times New Roman"/>
          <w:sz w:val="28"/>
          <w:szCs w:val="28"/>
        </w:rPr>
        <w:t xml:space="preserve">pārbūvei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no Smilšu ielas līdz Kadagas ceļam ne vairāk </w:t>
      </w:r>
      <w:r w:rsidR="00751698" w:rsidRPr="00BA383D">
        <w:rPr>
          <w:rFonts w:ascii="Times New Roman" w:hAnsi="Times New Roman" w:cs="Times New Roman"/>
          <w:sz w:val="28"/>
          <w:szCs w:val="28"/>
        </w:rPr>
        <w:t>kā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1 000 000 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0798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698" w:rsidRPr="00BA383D">
        <w:rPr>
          <w:rFonts w:ascii="Times New Roman" w:hAnsi="Times New Roman" w:cs="Times New Roman"/>
          <w:iCs/>
          <w:sz w:val="28"/>
          <w:szCs w:val="28"/>
        </w:rPr>
        <w:t xml:space="preserve">apmērā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un sabiedrības ar ierobežotu atbildību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>Ādažu ūdens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notekūdeņu attīrīšanas iekārtu jaudas palielināšanai 300 000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5169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698" w:rsidRPr="00BA383D">
        <w:rPr>
          <w:rFonts w:ascii="Times New Roman" w:hAnsi="Times New Roman" w:cs="Times New Roman"/>
          <w:iCs/>
          <w:sz w:val="28"/>
          <w:szCs w:val="28"/>
        </w:rPr>
        <w:t>apmērā</w:t>
      </w:r>
      <w:r w:rsidR="00607988" w:rsidRPr="00BA383D">
        <w:rPr>
          <w:rFonts w:ascii="Times New Roman" w:hAnsi="Times New Roman" w:cs="Times New Roman"/>
          <w:sz w:val="28"/>
          <w:szCs w:val="28"/>
        </w:rPr>
        <w:t>, tai skaitā</w:t>
      </w:r>
      <w:r w:rsidR="008346D2" w:rsidRPr="00BA383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1B8888C9" w14:textId="3061E94B" w:rsidR="00607988" w:rsidRPr="00BA383D" w:rsidRDefault="008346D2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1.1.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2020.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E1149B" w:rsidRPr="00BA383D">
        <w:rPr>
          <w:rFonts w:ascii="Times New Roman" w:hAnsi="Times New Roman" w:cs="Times New Roman"/>
          <w:sz w:val="28"/>
          <w:szCs w:val="28"/>
        </w:rPr>
        <w:t xml:space="preserve">autoceļa </w:t>
      </w:r>
      <w:r w:rsidR="00F2638E" w:rsidRPr="00BA383D">
        <w:rPr>
          <w:rFonts w:ascii="Times New Roman" w:hAnsi="Times New Roman" w:cs="Times New Roman"/>
          <w:sz w:val="28"/>
          <w:szCs w:val="28"/>
        </w:rPr>
        <w:t>pārbūves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="00621C9E" w:rsidRPr="00BA383D">
        <w:rPr>
          <w:rFonts w:ascii="Times New Roman" w:hAnsi="Times New Roman" w:cs="Times New Roman"/>
          <w:sz w:val="28"/>
          <w:szCs w:val="28"/>
        </w:rPr>
        <w:t>500</w:t>
      </w:r>
      <w:r w:rsidR="00511EEE" w:rsidRPr="00BA383D">
        <w:rPr>
          <w:rFonts w:ascii="Times New Roman" w:hAnsi="Times New Roman" w:cs="Times New Roman"/>
          <w:sz w:val="28"/>
          <w:szCs w:val="28"/>
        </w:rPr>
        <w:t> </w:t>
      </w:r>
      <w:r w:rsidR="00621C9E" w:rsidRPr="00BA383D">
        <w:rPr>
          <w:rFonts w:ascii="Times New Roman" w:hAnsi="Times New Roman" w:cs="Times New Roman"/>
          <w:sz w:val="28"/>
          <w:szCs w:val="28"/>
        </w:rPr>
        <w:t>0</w:t>
      </w:r>
      <w:r w:rsidR="00107889" w:rsidRPr="00BA383D">
        <w:rPr>
          <w:rFonts w:ascii="Times New Roman" w:hAnsi="Times New Roman" w:cs="Times New Roman"/>
          <w:sz w:val="28"/>
          <w:szCs w:val="28"/>
        </w:rPr>
        <w:t>0</w:t>
      </w:r>
      <w:r w:rsidR="00621C9E" w:rsidRPr="00BA383D">
        <w:rPr>
          <w:rFonts w:ascii="Times New Roman" w:hAnsi="Times New Roman" w:cs="Times New Roman"/>
          <w:sz w:val="28"/>
          <w:szCs w:val="28"/>
        </w:rPr>
        <w:t>0</w:t>
      </w:r>
      <w:r w:rsidR="00511EEE" w:rsidRPr="00BA383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72454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0798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un </w:t>
      </w:r>
      <w:r w:rsidR="001113C4" w:rsidRPr="00BA383D">
        <w:rPr>
          <w:rFonts w:ascii="Times New Roman" w:hAnsi="Times New Roman" w:cs="Times New Roman"/>
          <w:sz w:val="28"/>
          <w:szCs w:val="28"/>
        </w:rPr>
        <w:t xml:space="preserve">notekūdeņu attīrīšanas iekārtu </w:t>
      </w:r>
      <w:r w:rsidR="00607988" w:rsidRPr="00BA383D">
        <w:rPr>
          <w:rFonts w:ascii="Times New Roman" w:hAnsi="Times New Roman" w:cs="Times New Roman"/>
          <w:sz w:val="28"/>
          <w:szCs w:val="28"/>
        </w:rPr>
        <w:t>izpēte</w:t>
      </w:r>
      <w:r w:rsidR="007838AB">
        <w:rPr>
          <w:rFonts w:ascii="Times New Roman" w:hAnsi="Times New Roman" w:cs="Times New Roman"/>
          <w:sz w:val="28"/>
          <w:szCs w:val="28"/>
        </w:rPr>
        <w:t>i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un projektēšanas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="00607988" w:rsidRPr="00BA383D">
        <w:rPr>
          <w:rFonts w:ascii="Times New Roman" w:hAnsi="Times New Roman" w:cs="Times New Roman"/>
          <w:sz w:val="28"/>
          <w:szCs w:val="28"/>
        </w:rPr>
        <w:t>78 408 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2638E" w:rsidRPr="00BA383D">
        <w:rPr>
          <w:rFonts w:ascii="Times New Roman" w:hAnsi="Times New Roman" w:cs="Times New Roman"/>
          <w:sz w:val="28"/>
          <w:szCs w:val="28"/>
        </w:rPr>
        <w:t>;</w:t>
      </w:r>
    </w:p>
    <w:p w14:paraId="610AAC7C" w14:textId="0538C959" w:rsidR="001113C4" w:rsidRPr="00BA383D" w:rsidRDefault="001113C4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1.2. 2021.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E1149B" w:rsidRPr="00BA383D">
        <w:rPr>
          <w:rFonts w:ascii="Times New Roman" w:hAnsi="Times New Roman" w:cs="Times New Roman"/>
          <w:sz w:val="28"/>
          <w:szCs w:val="28"/>
        </w:rPr>
        <w:t xml:space="preserve">autoceļa </w:t>
      </w:r>
      <w:r w:rsidRPr="00BA383D">
        <w:rPr>
          <w:rFonts w:ascii="Times New Roman" w:hAnsi="Times New Roman" w:cs="Times New Roman"/>
          <w:sz w:val="28"/>
          <w:szCs w:val="28"/>
        </w:rPr>
        <w:t>pārbūves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Pr="00BA383D">
        <w:rPr>
          <w:rFonts w:ascii="Times New Roman" w:eastAsia="Times New Roman" w:hAnsi="Times New Roman" w:cs="Times New Roman"/>
          <w:iCs/>
          <w:sz w:val="28"/>
          <w:szCs w:val="28"/>
        </w:rPr>
        <w:t>atbilstoši pārbūves darbu iepirkuma rezultātiem</w:t>
      </w:r>
      <w:r w:rsidRPr="00BA383D">
        <w:rPr>
          <w:rFonts w:ascii="Times New Roman" w:hAnsi="Times New Roman" w:cs="Times New Roman"/>
          <w:sz w:val="28"/>
          <w:szCs w:val="28"/>
        </w:rPr>
        <w:t>,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bet ne vairāk </w:t>
      </w:r>
      <w:r w:rsidR="00751698" w:rsidRPr="00BA383D">
        <w:rPr>
          <w:rFonts w:ascii="Times New Roman" w:hAnsi="Times New Roman" w:cs="Times New Roman"/>
          <w:sz w:val="28"/>
          <w:szCs w:val="28"/>
        </w:rPr>
        <w:t>kā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500 000 </w:t>
      </w:r>
      <w:proofErr w:type="spellStart"/>
      <w:r w:rsidR="00886435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A383D">
        <w:rPr>
          <w:rFonts w:ascii="Times New Roman" w:hAnsi="Times New Roman" w:cs="Times New Roman"/>
          <w:sz w:val="28"/>
          <w:szCs w:val="28"/>
        </w:rPr>
        <w:t xml:space="preserve"> un</w:t>
      </w:r>
      <w:r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83D">
        <w:rPr>
          <w:rFonts w:ascii="Times New Roman" w:hAnsi="Times New Roman" w:cs="Times New Roman"/>
          <w:sz w:val="28"/>
          <w:szCs w:val="28"/>
        </w:rPr>
        <w:t xml:space="preserve">notekūdeņu attīrīšanas iekārtu jaudas palielināšanai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Pr="00BA383D">
        <w:rPr>
          <w:rFonts w:ascii="Times New Roman" w:hAnsi="Times New Roman" w:cs="Times New Roman"/>
          <w:sz w:val="28"/>
          <w:szCs w:val="28"/>
        </w:rPr>
        <w:t>221 592 </w:t>
      </w:r>
      <w:proofErr w:type="spellStart"/>
      <w:r w:rsidRPr="00BA383D">
        <w:rPr>
          <w:rFonts w:ascii="Times New Roman" w:hAnsi="Times New Roman" w:cs="Times New Roman"/>
          <w:i/>
          <w:sz w:val="28"/>
          <w:szCs w:val="28"/>
        </w:rPr>
        <w:t>eur</w:t>
      </w:r>
      <w:r w:rsidR="00751698" w:rsidRPr="00BA383D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BA383D">
        <w:rPr>
          <w:rFonts w:ascii="Times New Roman" w:hAnsi="Times New Roman" w:cs="Times New Roman"/>
          <w:i/>
          <w:sz w:val="28"/>
          <w:szCs w:val="28"/>
        </w:rPr>
        <w:t>.</w:t>
      </w:r>
    </w:p>
    <w:p w14:paraId="51B80EC0" w14:textId="77777777" w:rsidR="00751698" w:rsidRPr="00BA383D" w:rsidRDefault="00751698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7E9668" w14:textId="0821C932" w:rsidR="008770F0" w:rsidRPr="00BA383D" w:rsidRDefault="008770F0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2. Aizsardzības ministrijai normatīvajos aktos </w:t>
      </w:r>
      <w:r w:rsidR="003754F1" w:rsidRPr="00BA383D">
        <w:rPr>
          <w:rFonts w:ascii="Times New Roman" w:hAnsi="Times New Roman" w:cs="Times New Roman"/>
          <w:sz w:val="28"/>
          <w:szCs w:val="28"/>
        </w:rPr>
        <w:t xml:space="preserve">noteiktajā kārtībā iesniegt Finanšu ministrijā priekšlikumus apropriācijas izmaiņām </w:t>
      </w:r>
      <w:r w:rsidR="00E31BFA" w:rsidRPr="00BA383D">
        <w:rPr>
          <w:rFonts w:ascii="Times New Roman" w:hAnsi="Times New Roman" w:cs="Times New Roman"/>
          <w:sz w:val="28"/>
          <w:szCs w:val="28"/>
        </w:rPr>
        <w:t>2020.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E31BFA"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7838AB">
        <w:rPr>
          <w:rFonts w:ascii="Times New Roman" w:hAnsi="Times New Roman" w:cs="Times New Roman"/>
          <w:sz w:val="28"/>
          <w:szCs w:val="28"/>
        </w:rPr>
        <w:t>atbilstoši</w:t>
      </w:r>
      <w:r w:rsidR="007838AB" w:rsidRPr="00BA383D">
        <w:rPr>
          <w:rFonts w:ascii="Times New Roman" w:hAnsi="Times New Roman" w:cs="Times New Roman"/>
          <w:sz w:val="28"/>
          <w:szCs w:val="28"/>
        </w:rPr>
        <w:t xml:space="preserve"> šā rīkojuma 1. punkt</w:t>
      </w:r>
      <w:r w:rsidR="007838AB">
        <w:rPr>
          <w:rFonts w:ascii="Times New Roman" w:hAnsi="Times New Roman" w:cs="Times New Roman"/>
          <w:sz w:val="28"/>
          <w:szCs w:val="28"/>
        </w:rPr>
        <w:t>am, lai precizētu</w:t>
      </w:r>
      <w:r w:rsidR="003754F1" w:rsidRPr="00BA383D">
        <w:rPr>
          <w:rFonts w:ascii="Times New Roman" w:hAnsi="Times New Roman" w:cs="Times New Roman"/>
          <w:sz w:val="28"/>
          <w:szCs w:val="28"/>
        </w:rPr>
        <w:t xml:space="preserve"> </w:t>
      </w:r>
      <w:r w:rsidRPr="00BA383D">
        <w:rPr>
          <w:rFonts w:ascii="Times New Roman" w:hAnsi="Times New Roman" w:cs="Times New Roman"/>
          <w:sz w:val="28"/>
          <w:szCs w:val="28"/>
        </w:rPr>
        <w:t>maksimāli pieļaujam</w:t>
      </w:r>
      <w:r w:rsidR="00E31BFA" w:rsidRPr="00BA383D">
        <w:rPr>
          <w:rFonts w:ascii="Times New Roman" w:hAnsi="Times New Roman" w:cs="Times New Roman"/>
          <w:sz w:val="28"/>
          <w:szCs w:val="28"/>
        </w:rPr>
        <w:t>o</w:t>
      </w:r>
      <w:r w:rsidRPr="00BA383D">
        <w:rPr>
          <w:rFonts w:ascii="Times New Roman" w:hAnsi="Times New Roman" w:cs="Times New Roman"/>
          <w:sz w:val="28"/>
          <w:szCs w:val="28"/>
        </w:rPr>
        <w:t xml:space="preserve"> valsts budžeta izdevumu </w:t>
      </w:r>
      <w:r w:rsidR="00E31BFA" w:rsidRPr="00BA383D">
        <w:rPr>
          <w:rFonts w:ascii="Times New Roman" w:hAnsi="Times New Roman" w:cs="Times New Roman"/>
          <w:sz w:val="28"/>
          <w:szCs w:val="28"/>
        </w:rPr>
        <w:t>apjom</w:t>
      </w:r>
      <w:r w:rsidR="007838AB">
        <w:rPr>
          <w:rFonts w:ascii="Times New Roman" w:hAnsi="Times New Roman" w:cs="Times New Roman"/>
          <w:sz w:val="28"/>
          <w:szCs w:val="28"/>
        </w:rPr>
        <w:t>u</w:t>
      </w:r>
      <w:r w:rsidR="00E31BFA" w:rsidRPr="00BA383D">
        <w:rPr>
          <w:rFonts w:ascii="Times New Roman" w:hAnsi="Times New Roman" w:cs="Times New Roman"/>
          <w:sz w:val="28"/>
          <w:szCs w:val="28"/>
        </w:rPr>
        <w:t xml:space="preserve"> </w:t>
      </w:r>
      <w:r w:rsidR="00B639ED" w:rsidRPr="00BA383D">
        <w:rPr>
          <w:rFonts w:ascii="Times New Roman" w:hAnsi="Times New Roman" w:cs="Times New Roman"/>
          <w:sz w:val="28"/>
          <w:szCs w:val="28"/>
        </w:rPr>
        <w:t>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B639ED" w:rsidRPr="00BA383D">
        <w:rPr>
          <w:rFonts w:ascii="Times New Roman" w:hAnsi="Times New Roman" w:cs="Times New Roman"/>
          <w:sz w:val="28"/>
          <w:szCs w:val="28"/>
        </w:rPr>
        <w:t xml:space="preserve">gadam 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likumprojekta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886435" w:rsidRPr="00BA383D">
        <w:rPr>
          <w:rFonts w:ascii="Times New Roman" w:hAnsi="Times New Roman" w:cs="Times New Roman"/>
          <w:sz w:val="28"/>
          <w:szCs w:val="28"/>
        </w:rPr>
        <w:t>Par valsts budžetu 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886435" w:rsidRPr="00BA383D">
        <w:rPr>
          <w:rFonts w:ascii="Times New Roman" w:hAnsi="Times New Roman" w:cs="Times New Roman"/>
          <w:sz w:val="28"/>
          <w:szCs w:val="28"/>
        </w:rPr>
        <w:t>gadam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sagatavošanas procesā</w:t>
      </w:r>
      <w:r w:rsidR="00B639ED" w:rsidRPr="00BA383D">
        <w:rPr>
          <w:rFonts w:ascii="Times New Roman" w:hAnsi="Times New Roman" w:cs="Times New Roman"/>
          <w:sz w:val="28"/>
          <w:szCs w:val="28"/>
        </w:rPr>
        <w:t xml:space="preserve"> (pārdale starp izdevumu ekonomiskās klasifikācijas kodiem)</w:t>
      </w:r>
      <w:r w:rsidR="00886435" w:rsidRPr="00BA383D">
        <w:rPr>
          <w:rFonts w:ascii="Times New Roman" w:hAnsi="Times New Roman" w:cs="Times New Roman"/>
          <w:sz w:val="28"/>
          <w:szCs w:val="28"/>
        </w:rPr>
        <w:t>.</w:t>
      </w:r>
    </w:p>
    <w:p w14:paraId="25C3675F" w14:textId="77777777" w:rsidR="00751698" w:rsidRPr="00BA383D" w:rsidRDefault="00751698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8AECCA" w14:textId="756D563D" w:rsidR="006D1AFD" w:rsidRPr="00BA383D" w:rsidRDefault="008770F0" w:rsidP="00BA383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83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81BA8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BE2E1C" w:rsidRPr="00BA383D">
        <w:rPr>
          <w:rFonts w:ascii="Times New Roman" w:eastAsiaTheme="minorEastAsia" w:hAnsi="Times New Roman" w:cs="Times New Roman"/>
          <w:sz w:val="28"/>
          <w:szCs w:val="28"/>
        </w:rPr>
        <w:t>Ādažu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6233A8" w:rsidRPr="00BA383D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DF5739" w:rsidRPr="00BA383D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="00DF5739" w:rsidRPr="00BA383D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izpildei, paredzot līdzekļu izlietojuma kontroli un nosakot, ka par grāmatvedības datu pareizību un finanšu līdzekļu izlietojumu atbilstoši plānotajam ir atbildīga </w:t>
      </w:r>
      <w:r w:rsidR="00BE2E1C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Ādažu 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>novada dome.</w:t>
      </w:r>
    </w:p>
    <w:p w14:paraId="5A5BD4A9" w14:textId="77777777" w:rsidR="00BA383D" w:rsidRPr="00BA383D" w:rsidRDefault="00BA383D" w:rsidP="00BA383D">
      <w:pPr>
        <w:pStyle w:val="BodyText"/>
        <w:jc w:val="both"/>
        <w:rPr>
          <w:szCs w:val="28"/>
        </w:rPr>
      </w:pPr>
    </w:p>
    <w:p w14:paraId="0FFA48FD" w14:textId="77777777" w:rsidR="00BA383D" w:rsidRPr="00BA383D" w:rsidRDefault="00BA383D" w:rsidP="00BA383D">
      <w:pPr>
        <w:pStyle w:val="BodyText"/>
        <w:jc w:val="both"/>
        <w:rPr>
          <w:szCs w:val="28"/>
        </w:rPr>
      </w:pPr>
    </w:p>
    <w:p w14:paraId="0FCED37A" w14:textId="77777777" w:rsidR="00BA383D" w:rsidRPr="00BA383D" w:rsidRDefault="00BA383D" w:rsidP="00BA383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Ministru prezidents</w:t>
      </w:r>
      <w:r w:rsidRPr="00BA383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C93A054" w14:textId="77777777" w:rsidR="00BA383D" w:rsidRPr="00BA383D" w:rsidRDefault="00BA383D" w:rsidP="00BA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A620D" w14:textId="77777777" w:rsidR="00BA383D" w:rsidRPr="00BA383D" w:rsidRDefault="00BA383D" w:rsidP="00BA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72E5" w14:textId="77777777" w:rsidR="00BA383D" w:rsidRPr="00BA383D" w:rsidRDefault="00BA383D" w:rsidP="00BA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50208824" w14:textId="77777777" w:rsidR="00BA383D" w:rsidRPr="00BA383D" w:rsidRDefault="00BA383D" w:rsidP="00BA383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aizsardzības ministrs</w:t>
      </w:r>
      <w:r w:rsidRPr="00BA383D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BA383D" w:rsidRPr="00BA383D" w:rsidSect="00BA38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9E04" w14:textId="77777777" w:rsidR="00F37A94" w:rsidRDefault="00F37A94" w:rsidP="00754974">
      <w:pPr>
        <w:spacing w:after="0" w:line="240" w:lineRule="auto"/>
      </w:pPr>
      <w:r>
        <w:separator/>
      </w:r>
    </w:p>
  </w:endnote>
  <w:endnote w:type="continuationSeparator" w:id="0">
    <w:p w14:paraId="420B5E1D" w14:textId="77777777" w:rsidR="00F37A94" w:rsidRDefault="00F37A9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6CCA" w14:textId="77777777" w:rsidR="00BA383D" w:rsidRPr="00BA383D" w:rsidRDefault="00BA383D" w:rsidP="00BA38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E5A0" w14:textId="2312DA17" w:rsidR="00BA383D" w:rsidRPr="00BA383D" w:rsidRDefault="00BA38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7D0E" w14:textId="77777777" w:rsidR="00F37A94" w:rsidRDefault="00F37A94" w:rsidP="00754974">
      <w:pPr>
        <w:spacing w:after="0" w:line="240" w:lineRule="auto"/>
      </w:pPr>
      <w:r>
        <w:separator/>
      </w:r>
    </w:p>
  </w:footnote>
  <w:footnote w:type="continuationSeparator" w:id="0">
    <w:p w14:paraId="155B46C5" w14:textId="77777777" w:rsidR="00F37A94" w:rsidRDefault="00F37A9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C2028A" w14:textId="5585CC30" w:rsidR="002A4AC5" w:rsidRPr="00BA383D" w:rsidRDefault="009B177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3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38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3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F22" w:rsidRPr="00BA38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38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E510" w14:textId="330E7112" w:rsidR="00BA383D" w:rsidRDefault="00BA383D">
    <w:pPr>
      <w:pStyle w:val="Header"/>
      <w:rPr>
        <w:rFonts w:ascii="Times New Roman" w:hAnsi="Times New Roman" w:cs="Times New Roman"/>
        <w:sz w:val="24"/>
        <w:szCs w:val="24"/>
      </w:rPr>
    </w:pPr>
  </w:p>
  <w:p w14:paraId="285914D1" w14:textId="77777777" w:rsidR="00BA383D" w:rsidRDefault="00BA383D">
    <w:pPr>
      <w:pStyle w:val="Header"/>
    </w:pPr>
    <w:r>
      <w:rPr>
        <w:noProof/>
      </w:rPr>
      <w:drawing>
        <wp:inline distT="0" distB="0" distL="0" distR="0" wp14:anchorId="7C806353" wp14:editId="646F59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02482"/>
    <w:rsid w:val="00012909"/>
    <w:rsid w:val="00036689"/>
    <w:rsid w:val="00046DFD"/>
    <w:rsid w:val="0006379F"/>
    <w:rsid w:val="00072454"/>
    <w:rsid w:val="000748E6"/>
    <w:rsid w:val="000765EC"/>
    <w:rsid w:val="000862AC"/>
    <w:rsid w:val="000912F4"/>
    <w:rsid w:val="00097FED"/>
    <w:rsid w:val="000A15A1"/>
    <w:rsid w:val="000A2702"/>
    <w:rsid w:val="000C0DDE"/>
    <w:rsid w:val="0010045B"/>
    <w:rsid w:val="00107889"/>
    <w:rsid w:val="001113C4"/>
    <w:rsid w:val="00113491"/>
    <w:rsid w:val="001248AF"/>
    <w:rsid w:val="00130713"/>
    <w:rsid w:val="00135025"/>
    <w:rsid w:val="0014025D"/>
    <w:rsid w:val="00140A10"/>
    <w:rsid w:val="00150F36"/>
    <w:rsid w:val="00170E0D"/>
    <w:rsid w:val="0017608B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66ACE"/>
    <w:rsid w:val="002828CC"/>
    <w:rsid w:val="00287E5E"/>
    <w:rsid w:val="002913E2"/>
    <w:rsid w:val="002B1E67"/>
    <w:rsid w:val="002B58C5"/>
    <w:rsid w:val="002D34DD"/>
    <w:rsid w:val="0030742C"/>
    <w:rsid w:val="0032713F"/>
    <w:rsid w:val="00353720"/>
    <w:rsid w:val="003665E3"/>
    <w:rsid w:val="003754F1"/>
    <w:rsid w:val="00384EE6"/>
    <w:rsid w:val="00396D0D"/>
    <w:rsid w:val="003A7839"/>
    <w:rsid w:val="003B11CD"/>
    <w:rsid w:val="003B5092"/>
    <w:rsid w:val="003C50F1"/>
    <w:rsid w:val="003F22FD"/>
    <w:rsid w:val="003F5DA0"/>
    <w:rsid w:val="00401592"/>
    <w:rsid w:val="004463E4"/>
    <w:rsid w:val="00452341"/>
    <w:rsid w:val="00464630"/>
    <w:rsid w:val="004724D3"/>
    <w:rsid w:val="00481EE6"/>
    <w:rsid w:val="004A435F"/>
    <w:rsid w:val="004A4DF6"/>
    <w:rsid w:val="004E67DC"/>
    <w:rsid w:val="00511EEE"/>
    <w:rsid w:val="00532AFF"/>
    <w:rsid w:val="00533C1E"/>
    <w:rsid w:val="00541C9E"/>
    <w:rsid w:val="00551F90"/>
    <w:rsid w:val="00582C16"/>
    <w:rsid w:val="00587C14"/>
    <w:rsid w:val="00593482"/>
    <w:rsid w:val="005B73A4"/>
    <w:rsid w:val="005C19DE"/>
    <w:rsid w:val="005C52B9"/>
    <w:rsid w:val="005D0CFE"/>
    <w:rsid w:val="005E4BA4"/>
    <w:rsid w:val="005E6825"/>
    <w:rsid w:val="00603A4F"/>
    <w:rsid w:val="00607988"/>
    <w:rsid w:val="00621C9E"/>
    <w:rsid w:val="006233A8"/>
    <w:rsid w:val="006274A9"/>
    <w:rsid w:val="006359A3"/>
    <w:rsid w:val="0064580C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32F25"/>
    <w:rsid w:val="00751698"/>
    <w:rsid w:val="00753348"/>
    <w:rsid w:val="007536A3"/>
    <w:rsid w:val="00754974"/>
    <w:rsid w:val="00764C8C"/>
    <w:rsid w:val="00782FB1"/>
    <w:rsid w:val="007838AB"/>
    <w:rsid w:val="00792243"/>
    <w:rsid w:val="00792E77"/>
    <w:rsid w:val="007B15BD"/>
    <w:rsid w:val="007E6D19"/>
    <w:rsid w:val="008061A4"/>
    <w:rsid w:val="00814D83"/>
    <w:rsid w:val="008238E7"/>
    <w:rsid w:val="008346D2"/>
    <w:rsid w:val="00852978"/>
    <w:rsid w:val="00855FDE"/>
    <w:rsid w:val="008770F0"/>
    <w:rsid w:val="00886435"/>
    <w:rsid w:val="008B25E0"/>
    <w:rsid w:val="008B44A8"/>
    <w:rsid w:val="008C46F0"/>
    <w:rsid w:val="008D1B6C"/>
    <w:rsid w:val="008D1BB7"/>
    <w:rsid w:val="008D5092"/>
    <w:rsid w:val="008E04CB"/>
    <w:rsid w:val="00901B21"/>
    <w:rsid w:val="009023EC"/>
    <w:rsid w:val="0090774A"/>
    <w:rsid w:val="00923E6E"/>
    <w:rsid w:val="00972240"/>
    <w:rsid w:val="009765B5"/>
    <w:rsid w:val="009A1684"/>
    <w:rsid w:val="009B0CEA"/>
    <w:rsid w:val="009B1778"/>
    <w:rsid w:val="009B24BD"/>
    <w:rsid w:val="009B45C1"/>
    <w:rsid w:val="009B5C0B"/>
    <w:rsid w:val="009C12C6"/>
    <w:rsid w:val="00A27806"/>
    <w:rsid w:val="00A27E7C"/>
    <w:rsid w:val="00A463CB"/>
    <w:rsid w:val="00A5550B"/>
    <w:rsid w:val="00A66002"/>
    <w:rsid w:val="00A85788"/>
    <w:rsid w:val="00A971D9"/>
    <w:rsid w:val="00AA05D3"/>
    <w:rsid w:val="00AB0C93"/>
    <w:rsid w:val="00AC4C8A"/>
    <w:rsid w:val="00AD0951"/>
    <w:rsid w:val="00AD1F07"/>
    <w:rsid w:val="00AE2EA5"/>
    <w:rsid w:val="00AE697C"/>
    <w:rsid w:val="00AF2B17"/>
    <w:rsid w:val="00AF2D91"/>
    <w:rsid w:val="00B078C4"/>
    <w:rsid w:val="00B21A5B"/>
    <w:rsid w:val="00B46A44"/>
    <w:rsid w:val="00B5461C"/>
    <w:rsid w:val="00B639ED"/>
    <w:rsid w:val="00B67F42"/>
    <w:rsid w:val="00B7512F"/>
    <w:rsid w:val="00BA383D"/>
    <w:rsid w:val="00BB486F"/>
    <w:rsid w:val="00BE2E1C"/>
    <w:rsid w:val="00BF5602"/>
    <w:rsid w:val="00C22994"/>
    <w:rsid w:val="00C4172E"/>
    <w:rsid w:val="00C63C3A"/>
    <w:rsid w:val="00C710D5"/>
    <w:rsid w:val="00CA33CC"/>
    <w:rsid w:val="00CF3F9C"/>
    <w:rsid w:val="00D052E3"/>
    <w:rsid w:val="00D30C22"/>
    <w:rsid w:val="00D33648"/>
    <w:rsid w:val="00D3387D"/>
    <w:rsid w:val="00D438CC"/>
    <w:rsid w:val="00D5135B"/>
    <w:rsid w:val="00D6367A"/>
    <w:rsid w:val="00D647E5"/>
    <w:rsid w:val="00D71DAF"/>
    <w:rsid w:val="00D80F22"/>
    <w:rsid w:val="00DA67A0"/>
    <w:rsid w:val="00DB3513"/>
    <w:rsid w:val="00DB6571"/>
    <w:rsid w:val="00DC7247"/>
    <w:rsid w:val="00DD50D6"/>
    <w:rsid w:val="00DF54CE"/>
    <w:rsid w:val="00DF5739"/>
    <w:rsid w:val="00DF585C"/>
    <w:rsid w:val="00E01BC7"/>
    <w:rsid w:val="00E10671"/>
    <w:rsid w:val="00E106F5"/>
    <w:rsid w:val="00E1149B"/>
    <w:rsid w:val="00E31A40"/>
    <w:rsid w:val="00E31BFA"/>
    <w:rsid w:val="00E35762"/>
    <w:rsid w:val="00E55727"/>
    <w:rsid w:val="00E56E31"/>
    <w:rsid w:val="00E75F94"/>
    <w:rsid w:val="00EB0576"/>
    <w:rsid w:val="00EC1D3E"/>
    <w:rsid w:val="00ED1725"/>
    <w:rsid w:val="00ED226A"/>
    <w:rsid w:val="00EE44E3"/>
    <w:rsid w:val="00EE761D"/>
    <w:rsid w:val="00EF010C"/>
    <w:rsid w:val="00F02323"/>
    <w:rsid w:val="00F20D83"/>
    <w:rsid w:val="00F21ED3"/>
    <w:rsid w:val="00F2638E"/>
    <w:rsid w:val="00F37A94"/>
    <w:rsid w:val="00F527BE"/>
    <w:rsid w:val="00F81BA8"/>
    <w:rsid w:val="00F84AAA"/>
    <w:rsid w:val="00F932BF"/>
    <w:rsid w:val="00F93684"/>
    <w:rsid w:val="00FB3B71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A3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A38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finansējuma piešķiršanu Ādažu novada domei"</vt:lpstr>
    </vt:vector>
  </TitlesOfParts>
  <Manager>Aizsardzības ministrija</Manager>
  <Company>AIM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finansējuma piešķiršanu Ādažu novada domei"</dc:title>
  <dc:subject>Ministru kabineta rīkojuma projekts</dc:subject>
  <dc:creator>Ināra Buda</dc:creator>
  <dc:description>67335031_x000d_
Inara.Buda@mod.gov.lv</dc:description>
  <cp:lastModifiedBy>Inese Snickovska</cp:lastModifiedBy>
  <cp:revision>17</cp:revision>
  <cp:lastPrinted>2020-09-17T12:59:00Z</cp:lastPrinted>
  <dcterms:created xsi:type="dcterms:W3CDTF">2020-08-31T10:55:00Z</dcterms:created>
  <dcterms:modified xsi:type="dcterms:W3CDTF">2020-09-17T12:59:00Z</dcterms:modified>
</cp:coreProperties>
</file>