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1845" w14:textId="77777777" w:rsidR="00D65E31" w:rsidRDefault="00BF0D94" w:rsidP="00803F70">
      <w:pPr>
        <w:widowControl w:val="0"/>
        <w:suppressAutoHyphens/>
        <w:jc w:val="center"/>
        <w:rPr>
          <w:b/>
          <w:kern w:val="1"/>
          <w:lang w:eastAsia="en-US"/>
        </w:rPr>
      </w:pPr>
      <w:bookmarkStart w:id="0" w:name="OLE_LINK1"/>
      <w:bookmarkStart w:id="1" w:name="OLE_LINK2"/>
      <w:bookmarkStart w:id="2" w:name="OLE_LINK3"/>
      <w:bookmarkStart w:id="3" w:name="_GoBack"/>
      <w:bookmarkEnd w:id="3"/>
      <w:r w:rsidRPr="00803F70">
        <w:rPr>
          <w:b/>
          <w:kern w:val="1"/>
          <w:lang w:eastAsia="en-US"/>
        </w:rPr>
        <w:t>Ministru kabineta rīkojuma projekta</w:t>
      </w:r>
    </w:p>
    <w:p w14:paraId="06D25068" w14:textId="50F07142" w:rsidR="00D65E31" w:rsidRDefault="00BF0D94" w:rsidP="003D6479">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Pr="00803F70">
        <w:rPr>
          <w:b/>
          <w:kern w:val="1"/>
          <w:lang w:eastAsia="en-US"/>
        </w:rPr>
        <w:t>20</w:t>
      </w:r>
      <w:r w:rsidR="004659B4">
        <w:rPr>
          <w:b/>
          <w:kern w:val="1"/>
          <w:lang w:eastAsia="en-US"/>
        </w:rPr>
        <w:t>2</w:t>
      </w:r>
      <w:r w:rsidR="003C4D65">
        <w:rPr>
          <w:b/>
          <w:kern w:val="1"/>
          <w:lang w:eastAsia="en-US"/>
        </w:rPr>
        <w:t>1</w:t>
      </w:r>
      <w:r w:rsidRPr="00803F70">
        <w:rPr>
          <w:b/>
          <w:kern w:val="1"/>
          <w:lang w:eastAsia="en-US"/>
        </w:rPr>
        <w:t>.gada budžeta apstiprināšanu”</w:t>
      </w:r>
    </w:p>
    <w:p w14:paraId="76A929C9" w14:textId="55ADC7AE" w:rsidR="00803F70" w:rsidRDefault="00BF0D94" w:rsidP="00803F70">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14:paraId="52B4F1CA" w14:textId="77777777" w:rsidR="00B62035" w:rsidRPr="00803F70" w:rsidRDefault="00B62035" w:rsidP="00803F70">
      <w:pPr>
        <w:widowControl w:val="0"/>
        <w:suppressAutoHyphens/>
        <w:jc w:val="center"/>
        <w:rPr>
          <w:b/>
          <w:kern w:val="1"/>
          <w:lang w:eastAsia="en-US"/>
        </w:rPr>
      </w:pPr>
    </w:p>
    <w:tbl>
      <w:tblPr>
        <w:tblStyle w:val="TableGrid"/>
        <w:tblW w:w="9072" w:type="dxa"/>
        <w:tblInd w:w="-5" w:type="dxa"/>
        <w:tblLook w:val="04A0" w:firstRow="1" w:lastRow="0" w:firstColumn="1" w:lastColumn="0" w:noHBand="0" w:noVBand="1"/>
      </w:tblPr>
      <w:tblGrid>
        <w:gridCol w:w="9072"/>
      </w:tblGrid>
      <w:tr w:rsidR="001A5091" w14:paraId="2D2D296E" w14:textId="77777777" w:rsidTr="001A5091">
        <w:tc>
          <w:tcPr>
            <w:tcW w:w="9072" w:type="dxa"/>
          </w:tcPr>
          <w:p w14:paraId="722FC1DD" w14:textId="77777777" w:rsidR="001A5091" w:rsidRPr="00EC6E12" w:rsidRDefault="001A5091" w:rsidP="004D2AAA">
            <w:pPr>
              <w:pStyle w:val="NoSpacing"/>
              <w:jc w:val="center"/>
              <w:rPr>
                <w:b/>
              </w:rPr>
            </w:pPr>
            <w:r w:rsidRPr="00EC6E12">
              <w:rPr>
                <w:b/>
                <w:iCs/>
              </w:rPr>
              <w:t>Tiesību akta projekta anotācijas kopsavilkums</w:t>
            </w:r>
          </w:p>
        </w:tc>
      </w:tr>
      <w:tr w:rsidR="001A5091" w14:paraId="36429B1C" w14:textId="77777777" w:rsidTr="001A5091">
        <w:tc>
          <w:tcPr>
            <w:tcW w:w="9072" w:type="dxa"/>
          </w:tcPr>
          <w:p w14:paraId="389B3B66" w14:textId="77777777" w:rsidR="001A5091" w:rsidRDefault="001A5091" w:rsidP="004D2AAA">
            <w:pPr>
              <w:pStyle w:val="NoSpacing"/>
              <w:jc w:val="center"/>
            </w:pPr>
            <w:r>
              <w:t>Projekts šo jomu neskar.</w:t>
            </w:r>
          </w:p>
        </w:tc>
      </w:tr>
    </w:tbl>
    <w:p w14:paraId="6B409105" w14:textId="405BB700" w:rsidR="001A5091" w:rsidRPr="007E673B" w:rsidRDefault="001A5091"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7A1C33" w14:paraId="0AFEE1A3" w14:textId="77777777" w:rsidTr="00FD76CC">
        <w:tc>
          <w:tcPr>
            <w:tcW w:w="9062" w:type="dxa"/>
            <w:gridSpan w:val="3"/>
            <w:vAlign w:val="center"/>
          </w:tcPr>
          <w:p w14:paraId="60F0A536" w14:textId="77777777" w:rsidR="00193E45" w:rsidRPr="007E673B" w:rsidRDefault="00BF0D94" w:rsidP="00F4368B">
            <w:pPr>
              <w:jc w:val="center"/>
            </w:pPr>
            <w:r w:rsidRPr="007E673B">
              <w:rPr>
                <w:b/>
              </w:rPr>
              <w:t>I. Tiesību akta projekta izstrādes nepieciešamība</w:t>
            </w:r>
          </w:p>
        </w:tc>
      </w:tr>
      <w:tr w:rsidR="007A1C33" w14:paraId="33D01C97" w14:textId="77777777" w:rsidTr="00650BC8">
        <w:trPr>
          <w:trHeight w:val="439"/>
        </w:trPr>
        <w:tc>
          <w:tcPr>
            <w:tcW w:w="521" w:type="dxa"/>
          </w:tcPr>
          <w:p w14:paraId="6F22D599" w14:textId="77777777" w:rsidR="00193E45" w:rsidRPr="007E673B" w:rsidRDefault="00BF0D94" w:rsidP="00F4368B">
            <w:r w:rsidRPr="007E673B">
              <w:t> 1.</w:t>
            </w:r>
          </w:p>
        </w:tc>
        <w:tc>
          <w:tcPr>
            <w:tcW w:w="2578" w:type="dxa"/>
          </w:tcPr>
          <w:p w14:paraId="26692EF1" w14:textId="77777777" w:rsidR="00193E45" w:rsidRPr="007E673B" w:rsidRDefault="00BF0D94" w:rsidP="00F4368B">
            <w:r w:rsidRPr="007E673B">
              <w:t>Pamatojums</w:t>
            </w:r>
          </w:p>
        </w:tc>
        <w:tc>
          <w:tcPr>
            <w:tcW w:w="5963" w:type="dxa"/>
          </w:tcPr>
          <w:p w14:paraId="2C3A9DCE" w14:textId="5C3D7ACE" w:rsidR="00ED28F5" w:rsidRDefault="00BF0D94" w:rsidP="005224E4">
            <w:pPr>
              <w:pStyle w:val="naiskr"/>
              <w:spacing w:before="0" w:after="0"/>
              <w:jc w:val="both"/>
            </w:pPr>
            <w:r w:rsidRPr="003D34EF">
              <w:t>Publisko aģen</w:t>
            </w:r>
            <w:r>
              <w:t>tūru likuma 13.</w:t>
            </w:r>
            <w:r w:rsidR="00F008DE">
              <w:t xml:space="preserve"> </w:t>
            </w:r>
            <w:r>
              <w:t>panta trešā daļa;</w:t>
            </w:r>
          </w:p>
          <w:p w14:paraId="5FC4C1E6" w14:textId="3D9D2B0B" w:rsidR="00803F70" w:rsidRDefault="00BF0D94" w:rsidP="005224E4">
            <w:pPr>
              <w:pStyle w:val="naiskr"/>
              <w:spacing w:before="0" w:after="0"/>
              <w:jc w:val="both"/>
            </w:pPr>
            <w:r w:rsidRPr="003D34EF">
              <w:t>Likuma par budžetu un finanšu vadību 41.</w:t>
            </w:r>
            <w:r w:rsidR="00F008DE">
              <w:t xml:space="preserve"> </w:t>
            </w:r>
            <w:r w:rsidRPr="003D34EF">
              <w:t xml:space="preserve">panta </w:t>
            </w:r>
            <w:r w:rsidRPr="00B652DA">
              <w:rPr>
                <w:color w:val="000000"/>
              </w:rPr>
              <w:t>1.</w:t>
            </w:r>
            <w:r w:rsidRPr="00B652DA">
              <w:rPr>
                <w:vertAlign w:val="superscript"/>
              </w:rPr>
              <w:t>1</w:t>
            </w:r>
            <w:r w:rsidRPr="00B652DA">
              <w:rPr>
                <w:color w:val="000000"/>
              </w:rPr>
              <w:t xml:space="preserve"> </w:t>
            </w:r>
            <w:r>
              <w:t>daļa;</w:t>
            </w:r>
          </w:p>
          <w:p w14:paraId="76339460" w14:textId="518928A6" w:rsidR="00804971" w:rsidRPr="00A83FB9" w:rsidRDefault="00B84899" w:rsidP="005224E4">
            <w:pPr>
              <w:pStyle w:val="naiskr"/>
              <w:spacing w:before="0" w:after="0"/>
              <w:jc w:val="both"/>
            </w:pPr>
            <w:r>
              <w:t>L</w:t>
            </w:r>
            <w:r w:rsidRPr="00B84899">
              <w:t>ikuma “Par atbilstīb</w:t>
            </w:r>
            <w:r>
              <w:t>as novērtēšanu” 14.</w:t>
            </w:r>
            <w:r w:rsidR="00F008DE">
              <w:t xml:space="preserve"> </w:t>
            </w:r>
            <w:r>
              <w:t>panta pirmā un trešā</w:t>
            </w:r>
            <w:r w:rsidRPr="00B84899">
              <w:t xml:space="preserve"> daļ</w:t>
            </w:r>
            <w:r>
              <w:t>a</w:t>
            </w:r>
          </w:p>
        </w:tc>
      </w:tr>
      <w:tr w:rsidR="00F1446A" w:rsidRPr="00B94AFF" w14:paraId="467CF870" w14:textId="77777777" w:rsidTr="00650BC8">
        <w:trPr>
          <w:trHeight w:val="705"/>
        </w:trPr>
        <w:tc>
          <w:tcPr>
            <w:tcW w:w="521" w:type="dxa"/>
          </w:tcPr>
          <w:p w14:paraId="7732A065" w14:textId="77777777" w:rsidR="00F1446A" w:rsidRDefault="00F1446A" w:rsidP="00F1446A">
            <w:r w:rsidRPr="007E673B">
              <w:t> 2.</w:t>
            </w:r>
          </w:p>
          <w:p w14:paraId="792D931B" w14:textId="77777777" w:rsidR="00F1446A" w:rsidRPr="001B26E9" w:rsidRDefault="00F1446A" w:rsidP="00F1446A"/>
          <w:p w14:paraId="6F618B51" w14:textId="77777777" w:rsidR="00F1446A" w:rsidRPr="001B26E9" w:rsidRDefault="00F1446A" w:rsidP="00F1446A"/>
          <w:p w14:paraId="592F7D82" w14:textId="77777777" w:rsidR="00F1446A" w:rsidRPr="001B26E9" w:rsidRDefault="00F1446A" w:rsidP="00F1446A"/>
          <w:p w14:paraId="1EAA598F" w14:textId="77777777" w:rsidR="00F1446A" w:rsidRPr="001B26E9" w:rsidRDefault="00F1446A" w:rsidP="00F1446A"/>
          <w:p w14:paraId="4AD1AC3D" w14:textId="77777777" w:rsidR="00F1446A" w:rsidRPr="001B26E9" w:rsidRDefault="00F1446A" w:rsidP="00F1446A"/>
          <w:p w14:paraId="1223DD27" w14:textId="77777777" w:rsidR="00F1446A" w:rsidRPr="001B26E9" w:rsidRDefault="00F1446A" w:rsidP="00F1446A"/>
          <w:p w14:paraId="4DB2E5A8" w14:textId="77777777" w:rsidR="00F1446A" w:rsidRPr="001B26E9" w:rsidRDefault="00F1446A" w:rsidP="00F1446A"/>
          <w:p w14:paraId="0AC86A70" w14:textId="77777777" w:rsidR="00F1446A" w:rsidRPr="001B26E9" w:rsidRDefault="00F1446A" w:rsidP="00F1446A"/>
          <w:p w14:paraId="5C0D1D8E" w14:textId="77777777" w:rsidR="00F1446A" w:rsidRPr="001B26E9" w:rsidRDefault="00F1446A" w:rsidP="00F1446A"/>
          <w:p w14:paraId="1ECA8D06" w14:textId="77777777" w:rsidR="00F1446A" w:rsidRPr="001B26E9" w:rsidRDefault="00F1446A" w:rsidP="00F1446A"/>
          <w:p w14:paraId="5E8981B8" w14:textId="77777777" w:rsidR="00F1446A" w:rsidRPr="001B26E9" w:rsidRDefault="00F1446A" w:rsidP="00F1446A"/>
          <w:p w14:paraId="772583D4" w14:textId="77777777" w:rsidR="00F1446A" w:rsidRPr="001B26E9" w:rsidRDefault="00F1446A" w:rsidP="00F1446A"/>
          <w:p w14:paraId="18E47790" w14:textId="77777777" w:rsidR="00F1446A" w:rsidRPr="001B26E9" w:rsidRDefault="00F1446A" w:rsidP="00F1446A"/>
          <w:p w14:paraId="0D6B10CD" w14:textId="77777777" w:rsidR="00F1446A" w:rsidRPr="001B26E9" w:rsidRDefault="00F1446A" w:rsidP="00F1446A"/>
          <w:p w14:paraId="6E6B39F3" w14:textId="77777777" w:rsidR="00F1446A" w:rsidRPr="001B26E9" w:rsidRDefault="00F1446A" w:rsidP="00F1446A"/>
          <w:p w14:paraId="30E8E7E7" w14:textId="77777777" w:rsidR="00F1446A" w:rsidRPr="001B26E9" w:rsidRDefault="00F1446A" w:rsidP="00F1446A"/>
          <w:p w14:paraId="366401B7" w14:textId="77777777" w:rsidR="00F1446A" w:rsidRPr="001B26E9" w:rsidRDefault="00F1446A" w:rsidP="00F1446A"/>
          <w:p w14:paraId="38AE7180" w14:textId="77777777" w:rsidR="00F1446A" w:rsidRPr="001B26E9" w:rsidRDefault="00F1446A" w:rsidP="00F1446A"/>
          <w:p w14:paraId="4EFD4B8A" w14:textId="77777777" w:rsidR="00F1446A" w:rsidRPr="001B26E9" w:rsidRDefault="00F1446A" w:rsidP="00F1446A"/>
          <w:p w14:paraId="68BAA65F" w14:textId="77777777" w:rsidR="00F1446A" w:rsidRPr="001B26E9" w:rsidRDefault="00F1446A" w:rsidP="00F1446A"/>
          <w:p w14:paraId="5CFBC396" w14:textId="77777777" w:rsidR="00F1446A" w:rsidRPr="001B26E9" w:rsidRDefault="00F1446A" w:rsidP="00F1446A"/>
          <w:p w14:paraId="1577119F" w14:textId="77777777" w:rsidR="00F1446A" w:rsidRPr="001B26E9" w:rsidRDefault="00F1446A" w:rsidP="00F1446A"/>
          <w:p w14:paraId="5332280F" w14:textId="77777777" w:rsidR="00F1446A" w:rsidRPr="001B26E9" w:rsidRDefault="00F1446A" w:rsidP="00F1446A"/>
          <w:p w14:paraId="5E13F27C" w14:textId="77777777" w:rsidR="00F1446A" w:rsidRPr="001B26E9" w:rsidRDefault="00F1446A" w:rsidP="00F1446A"/>
          <w:p w14:paraId="4973DDC5" w14:textId="77777777" w:rsidR="00F1446A" w:rsidRPr="001B26E9" w:rsidRDefault="00F1446A" w:rsidP="00F1446A"/>
          <w:p w14:paraId="5BA87BDE" w14:textId="77777777" w:rsidR="00F1446A" w:rsidRPr="001B26E9" w:rsidRDefault="00F1446A" w:rsidP="00F1446A"/>
          <w:p w14:paraId="742C71E8" w14:textId="77777777" w:rsidR="00F1446A" w:rsidRPr="001B26E9" w:rsidRDefault="00F1446A" w:rsidP="00F1446A"/>
          <w:p w14:paraId="6376C6BF" w14:textId="77777777" w:rsidR="00F1446A" w:rsidRPr="001B26E9" w:rsidRDefault="00F1446A" w:rsidP="00F1446A"/>
          <w:p w14:paraId="26632D06" w14:textId="77777777" w:rsidR="00F1446A" w:rsidRPr="001B26E9" w:rsidRDefault="00F1446A" w:rsidP="00F1446A"/>
          <w:p w14:paraId="678CD308" w14:textId="77777777" w:rsidR="00F1446A" w:rsidRPr="001B26E9" w:rsidRDefault="00F1446A" w:rsidP="00F1446A"/>
          <w:p w14:paraId="39BD3D08" w14:textId="77777777" w:rsidR="00F1446A" w:rsidRPr="001B26E9" w:rsidRDefault="00F1446A" w:rsidP="00F1446A"/>
          <w:p w14:paraId="110070B6" w14:textId="77777777" w:rsidR="00F1446A" w:rsidRPr="001B26E9" w:rsidRDefault="00F1446A" w:rsidP="00F1446A"/>
          <w:p w14:paraId="26394047" w14:textId="77777777" w:rsidR="00F1446A" w:rsidRPr="001B26E9" w:rsidRDefault="00F1446A" w:rsidP="00F1446A"/>
          <w:p w14:paraId="72EB0A00" w14:textId="77777777" w:rsidR="00F1446A" w:rsidRPr="001B26E9" w:rsidRDefault="00F1446A" w:rsidP="00F1446A"/>
          <w:p w14:paraId="1181503F" w14:textId="77777777" w:rsidR="00F1446A" w:rsidRPr="001B26E9" w:rsidRDefault="00F1446A" w:rsidP="00F1446A"/>
          <w:p w14:paraId="249C685C" w14:textId="77777777" w:rsidR="00F1446A" w:rsidRDefault="00F1446A" w:rsidP="00F1446A"/>
          <w:p w14:paraId="3680670A" w14:textId="77777777" w:rsidR="00F1446A" w:rsidRPr="001B26E9" w:rsidRDefault="00F1446A" w:rsidP="00F1446A"/>
          <w:p w14:paraId="0047890E" w14:textId="3E32D3BF" w:rsidR="00F1446A" w:rsidRDefault="00F1446A" w:rsidP="00F1446A"/>
          <w:p w14:paraId="3EF22D7D" w14:textId="77777777" w:rsidR="00F1446A" w:rsidRPr="001B26E9" w:rsidRDefault="00F1446A" w:rsidP="00F1446A"/>
          <w:p w14:paraId="11D89E05" w14:textId="77777777" w:rsidR="00F1446A" w:rsidRPr="001B26E9" w:rsidRDefault="00F1446A" w:rsidP="00F1446A"/>
          <w:p w14:paraId="0EE10C6E" w14:textId="77777777" w:rsidR="00F1446A" w:rsidRPr="001B26E9" w:rsidRDefault="00F1446A" w:rsidP="00F1446A"/>
          <w:p w14:paraId="6217079A" w14:textId="77777777" w:rsidR="00F1446A" w:rsidRPr="001B26E9" w:rsidRDefault="00F1446A" w:rsidP="00F1446A"/>
          <w:p w14:paraId="51E58E1E" w14:textId="76FDC3A5" w:rsidR="00F1446A" w:rsidRPr="001B26E9" w:rsidRDefault="00F1446A" w:rsidP="00F1446A"/>
        </w:tc>
        <w:tc>
          <w:tcPr>
            <w:tcW w:w="2578" w:type="dxa"/>
          </w:tcPr>
          <w:p w14:paraId="6E89F6C1" w14:textId="77777777" w:rsidR="00F1446A" w:rsidRPr="007E673B" w:rsidRDefault="00F1446A" w:rsidP="00F1446A">
            <w:r w:rsidRPr="007E673B">
              <w:lastRenderedPageBreak/>
              <w:t>Pašreizējā situācija un problēmas, kuru risināšanai tiesību akta projekts izstrādāts, tiesiskā regulējuma mērķis un būtība</w:t>
            </w:r>
          </w:p>
          <w:p w14:paraId="3DCC2C7F" w14:textId="77777777" w:rsidR="00F1446A" w:rsidRPr="007E673B" w:rsidRDefault="00F1446A" w:rsidP="00F1446A"/>
          <w:p w14:paraId="5CD3CAA5" w14:textId="77777777" w:rsidR="00F1446A" w:rsidRPr="007E673B" w:rsidRDefault="00F1446A" w:rsidP="00F1446A"/>
          <w:p w14:paraId="4411F2DC" w14:textId="77777777" w:rsidR="00F1446A" w:rsidRPr="007E673B" w:rsidRDefault="00F1446A" w:rsidP="00F1446A"/>
          <w:p w14:paraId="7F9EB05E" w14:textId="77777777" w:rsidR="00F1446A" w:rsidRPr="007E673B" w:rsidRDefault="00F1446A" w:rsidP="00F1446A"/>
          <w:p w14:paraId="05E10D2C" w14:textId="77777777" w:rsidR="00F1446A" w:rsidRPr="007E673B" w:rsidRDefault="00F1446A" w:rsidP="00F1446A"/>
          <w:p w14:paraId="25C310C0" w14:textId="77777777" w:rsidR="00F1446A" w:rsidRPr="007E673B" w:rsidRDefault="00F1446A" w:rsidP="00F1446A"/>
          <w:p w14:paraId="47665F54" w14:textId="77777777" w:rsidR="00F1446A" w:rsidRPr="007E673B" w:rsidRDefault="00F1446A" w:rsidP="00F1446A"/>
          <w:p w14:paraId="3D640197" w14:textId="77777777" w:rsidR="00F1446A" w:rsidRPr="007E673B" w:rsidRDefault="00F1446A" w:rsidP="00F1446A"/>
          <w:p w14:paraId="409DE329" w14:textId="77777777" w:rsidR="00F1446A" w:rsidRPr="007E673B" w:rsidRDefault="00F1446A" w:rsidP="00F1446A"/>
          <w:p w14:paraId="0420658E" w14:textId="77777777" w:rsidR="00F1446A" w:rsidRPr="007E673B" w:rsidRDefault="00F1446A" w:rsidP="00F1446A"/>
          <w:p w14:paraId="69E49AE7" w14:textId="77777777" w:rsidR="00F1446A" w:rsidRPr="007E673B" w:rsidRDefault="00F1446A" w:rsidP="00F1446A"/>
          <w:p w14:paraId="0217711B" w14:textId="77777777" w:rsidR="00F1446A" w:rsidRPr="007E673B" w:rsidRDefault="00F1446A" w:rsidP="00F1446A"/>
          <w:p w14:paraId="585ABC79" w14:textId="77777777" w:rsidR="00F1446A" w:rsidRPr="007E673B" w:rsidRDefault="00F1446A" w:rsidP="00F1446A"/>
          <w:p w14:paraId="2BFD597C" w14:textId="77777777" w:rsidR="00F1446A" w:rsidRPr="007E673B" w:rsidRDefault="00F1446A" w:rsidP="00F1446A"/>
          <w:p w14:paraId="315EA744" w14:textId="77777777" w:rsidR="00F1446A" w:rsidRPr="007E673B" w:rsidRDefault="00F1446A" w:rsidP="00F1446A"/>
          <w:p w14:paraId="17439E8B" w14:textId="77777777" w:rsidR="00F1446A" w:rsidRPr="007E673B" w:rsidRDefault="00F1446A" w:rsidP="00F1446A"/>
          <w:p w14:paraId="1825EEE0" w14:textId="77777777" w:rsidR="00F1446A" w:rsidRPr="007E673B" w:rsidRDefault="00F1446A" w:rsidP="00F1446A"/>
          <w:p w14:paraId="0249B995" w14:textId="77777777" w:rsidR="00F1446A" w:rsidRPr="007E673B" w:rsidRDefault="00F1446A" w:rsidP="00F1446A"/>
          <w:p w14:paraId="61613110" w14:textId="77777777" w:rsidR="00F1446A" w:rsidRPr="007E673B" w:rsidRDefault="00F1446A" w:rsidP="00F1446A"/>
          <w:p w14:paraId="68A42BE6" w14:textId="77777777" w:rsidR="00F1446A" w:rsidRPr="007E673B" w:rsidRDefault="00F1446A" w:rsidP="00F1446A"/>
          <w:p w14:paraId="7D34F569" w14:textId="77777777" w:rsidR="00F1446A" w:rsidRPr="007E673B" w:rsidRDefault="00F1446A" w:rsidP="00F1446A"/>
          <w:p w14:paraId="73B7BBB2" w14:textId="77777777" w:rsidR="00F1446A" w:rsidRPr="007E673B" w:rsidRDefault="00F1446A" w:rsidP="00F1446A"/>
          <w:p w14:paraId="6AA893EC" w14:textId="77777777" w:rsidR="00F1446A" w:rsidRPr="007E673B" w:rsidRDefault="00F1446A" w:rsidP="00F1446A"/>
          <w:p w14:paraId="603FB31A" w14:textId="77777777" w:rsidR="00F1446A" w:rsidRPr="007E673B" w:rsidRDefault="00F1446A" w:rsidP="00F1446A"/>
          <w:p w14:paraId="06C6DBA5" w14:textId="77777777" w:rsidR="00F1446A" w:rsidRPr="007E673B" w:rsidRDefault="00F1446A" w:rsidP="00F1446A">
            <w:pPr>
              <w:jc w:val="right"/>
            </w:pPr>
          </w:p>
          <w:p w14:paraId="15E4EB56" w14:textId="77777777" w:rsidR="00F1446A" w:rsidRPr="007E673B" w:rsidRDefault="00F1446A" w:rsidP="00F1446A"/>
          <w:p w14:paraId="0A250408" w14:textId="77777777" w:rsidR="00F1446A" w:rsidRPr="007E673B" w:rsidRDefault="00F1446A" w:rsidP="00F1446A"/>
          <w:p w14:paraId="49186CD0" w14:textId="77777777" w:rsidR="00F1446A" w:rsidRPr="007E673B" w:rsidRDefault="00F1446A" w:rsidP="00F1446A"/>
          <w:p w14:paraId="49135376" w14:textId="77777777" w:rsidR="00F1446A" w:rsidRPr="007E673B" w:rsidRDefault="00F1446A" w:rsidP="00F1446A"/>
          <w:p w14:paraId="05759EED" w14:textId="77777777" w:rsidR="00F1446A" w:rsidRPr="007E673B" w:rsidRDefault="00F1446A" w:rsidP="00F1446A"/>
          <w:p w14:paraId="0C5EA166" w14:textId="77777777" w:rsidR="00F1446A" w:rsidRPr="007E673B" w:rsidRDefault="00F1446A" w:rsidP="00F1446A"/>
          <w:p w14:paraId="25627B7B" w14:textId="77777777" w:rsidR="00F1446A" w:rsidRPr="007E673B" w:rsidRDefault="00F1446A" w:rsidP="00F1446A"/>
        </w:tc>
        <w:tc>
          <w:tcPr>
            <w:tcW w:w="5963" w:type="dxa"/>
          </w:tcPr>
          <w:p w14:paraId="30B5B381" w14:textId="16BCCAC0" w:rsidR="00F1446A" w:rsidRPr="00B94AFF" w:rsidRDefault="00F1446A" w:rsidP="00F1446A">
            <w:pPr>
              <w:jc w:val="both"/>
            </w:pPr>
            <w:r w:rsidRPr="00B94AFF">
              <w:t>Kopš 2018.</w:t>
            </w:r>
            <w:r w:rsidR="00F008DE">
              <w:t xml:space="preserve"> </w:t>
            </w:r>
            <w:r w:rsidRPr="00B94AFF">
              <w:t>gada 1.</w:t>
            </w:r>
            <w:r w:rsidR="00F008DE">
              <w:t xml:space="preserve"> </w:t>
            </w:r>
            <w:r w:rsidRPr="00B94AFF">
              <w:t>marta nacionālās akreditācijas institūcijas funkcijas, kas noteiktas likumā "Par atbilstības novērtēšanu", kā arī citos normatīvajos aktos pilda valsts aģentūra "Latvijas Nacionālais akreditācijas birojs" (turpmāk - Aģentūra).</w:t>
            </w:r>
          </w:p>
          <w:p w14:paraId="45B43900" w14:textId="63BAE5DD" w:rsidR="00F1446A" w:rsidRPr="00B94AFF" w:rsidRDefault="00F1446A" w:rsidP="00F1446A">
            <w:pPr>
              <w:jc w:val="both"/>
            </w:pPr>
            <w:r w:rsidRPr="00B94AFF">
              <w:t xml:space="preserve">Aģentūra ir Ekonomikas </w:t>
            </w:r>
            <w:proofErr w:type="spellStart"/>
            <w:r w:rsidR="00F008DE">
              <w:t>e</w:t>
            </w:r>
            <w:r w:rsidR="00F008DE" w:rsidRPr="00B94AFF">
              <w:t>konomikas</w:t>
            </w:r>
            <w:proofErr w:type="spellEnd"/>
            <w:r w:rsidR="00F008DE" w:rsidRPr="00B94AFF">
              <w:t xml:space="preserve"> </w:t>
            </w:r>
            <w:r w:rsidRPr="00B94AFF">
              <w:t>ministra pārraudzībā esoša iestāde, kas pilda likuma “Par atbilstības novērtēšanu” 14.</w:t>
            </w:r>
            <w:r w:rsidR="00F008DE">
              <w:t> </w:t>
            </w:r>
            <w:r w:rsidRPr="00B94AFF">
              <w:t xml:space="preserve">panta pirmajā daļā noteiktās nacionālās akreditācijas institūcijas funkcijas un tiek finansēta, ievērojot šī panta trešajā daļā noteikto kārtību, proti, no valsts budžeta līdzfinansējuma un pašu ieņēmumiem par sniegtajiem pakalpojumiem.  </w:t>
            </w:r>
          </w:p>
          <w:p w14:paraId="2DFB8660" w14:textId="77777777" w:rsidR="00F1446A" w:rsidRPr="00B94AFF" w:rsidRDefault="00F1446A" w:rsidP="00F1446A">
            <w:pPr>
              <w:jc w:val="both"/>
            </w:pPr>
            <w:r w:rsidRPr="00B94AFF">
              <w:t>Aģentūra savus pakalpojumus atbilstības novērtēšanas institūcijām sniedz saskaņā ar Ministru kabineta 2018. gada 27. februāra noteikumiem Nr. 114 “Valsts aģentūras "Latvijas Nacionālais akreditācijas birojs" maksas pakalpojumu cenrādis”.</w:t>
            </w:r>
          </w:p>
          <w:p w14:paraId="255ECE65" w14:textId="328DB091" w:rsidR="00F1446A" w:rsidRPr="00B94AFF" w:rsidRDefault="00206218" w:rsidP="00F1446A">
            <w:pPr>
              <w:jc w:val="both"/>
            </w:pPr>
            <w:r>
              <w:t>Aģentūras 20</w:t>
            </w:r>
            <w:r w:rsidR="00F941DF">
              <w:t>20</w:t>
            </w:r>
            <w:r>
              <w:t>.</w:t>
            </w:r>
            <w:r w:rsidR="00F008DE">
              <w:t xml:space="preserve"> </w:t>
            </w:r>
            <w:r>
              <w:t>gada budžets tika apstiprināts ar Ministru kabineta 201</w:t>
            </w:r>
            <w:r w:rsidR="00F941DF">
              <w:t>9</w:t>
            </w:r>
            <w:r>
              <w:t>.</w:t>
            </w:r>
            <w:r w:rsidR="00F008DE">
              <w:t xml:space="preserve"> </w:t>
            </w:r>
            <w:r>
              <w:t xml:space="preserve">gada </w:t>
            </w:r>
            <w:r w:rsidR="00F941DF">
              <w:t>26.</w:t>
            </w:r>
            <w:r w:rsidR="00F008DE">
              <w:t xml:space="preserve"> </w:t>
            </w:r>
            <w:r w:rsidR="00F941DF">
              <w:t>novembra</w:t>
            </w:r>
            <w:r>
              <w:t xml:space="preserve"> rīkojumu Nr.</w:t>
            </w:r>
            <w:r w:rsidR="00F008DE">
              <w:t xml:space="preserve"> </w:t>
            </w:r>
            <w:r>
              <w:t>6</w:t>
            </w:r>
            <w:r w:rsidR="00F941DF">
              <w:t>03</w:t>
            </w:r>
            <w:r>
              <w:t xml:space="preserve"> “Par valsts aģentūras “Latvijas Nacionālais akreditācijas birojs” </w:t>
            </w:r>
            <w:r w:rsidR="00E2671B">
              <w:t>2020</w:t>
            </w:r>
            <w:r>
              <w:t>.</w:t>
            </w:r>
            <w:r w:rsidR="00F008DE">
              <w:t xml:space="preserve"> </w:t>
            </w:r>
            <w:r>
              <w:t xml:space="preserve">gada budžeta apstiprināšanu, ar </w:t>
            </w:r>
            <w:r w:rsidRPr="00206218">
              <w:t>kur</w:t>
            </w:r>
            <w:r>
              <w:t>u</w:t>
            </w:r>
            <w:r w:rsidRPr="00206218">
              <w:t xml:space="preserve"> ir apstiprināti </w:t>
            </w:r>
            <w:r>
              <w:t>Aģentūras</w:t>
            </w:r>
            <w:r w:rsidRPr="00206218">
              <w:t xml:space="preserve"> 20</w:t>
            </w:r>
            <w:r w:rsidR="00F941DF">
              <w:t>20</w:t>
            </w:r>
            <w:r w:rsidRPr="00206218">
              <w:t>.</w:t>
            </w:r>
            <w:r w:rsidR="00F008DE">
              <w:t xml:space="preserve"> </w:t>
            </w:r>
            <w:r w:rsidRPr="00206218">
              <w:t xml:space="preserve">gada budžeta ieņēmumi </w:t>
            </w:r>
            <w:r>
              <w:t>7</w:t>
            </w:r>
            <w:r w:rsidR="00F941DF">
              <w:t>18</w:t>
            </w:r>
            <w:r>
              <w:t xml:space="preserve"> </w:t>
            </w:r>
            <w:r w:rsidR="00F941DF">
              <w:t>12</w:t>
            </w:r>
            <w:r>
              <w:t>5</w:t>
            </w:r>
            <w:r w:rsidRPr="00206218">
              <w:t xml:space="preserve"> </w:t>
            </w:r>
            <w:proofErr w:type="spellStart"/>
            <w:r w:rsidRPr="00206218">
              <w:rPr>
                <w:i/>
                <w:iCs/>
              </w:rPr>
              <w:t>euro</w:t>
            </w:r>
            <w:proofErr w:type="spellEnd"/>
            <w:r w:rsidRPr="00206218">
              <w:t xml:space="preserve"> apmērā un izdevumi </w:t>
            </w:r>
            <w:r w:rsidR="00F941DF">
              <w:t>939</w:t>
            </w:r>
            <w:r w:rsidR="005A2700">
              <w:t xml:space="preserve"> </w:t>
            </w:r>
            <w:r w:rsidR="00F941DF">
              <w:t>12</w:t>
            </w:r>
            <w:r>
              <w:t>5</w:t>
            </w:r>
            <w:r w:rsidRPr="00206218">
              <w:t xml:space="preserve"> </w:t>
            </w:r>
            <w:proofErr w:type="spellStart"/>
            <w:r w:rsidRPr="00206218">
              <w:rPr>
                <w:i/>
                <w:iCs/>
              </w:rPr>
              <w:t>euro</w:t>
            </w:r>
            <w:proofErr w:type="spellEnd"/>
            <w:r w:rsidRPr="00206218">
              <w:t xml:space="preserve"> apmērā (</w:t>
            </w:r>
            <w:r w:rsidR="00F941DF" w:rsidRPr="00F941DF">
              <w:t xml:space="preserve">tai skaitā izdevumu finansēšanai novirzot maksas pakalpojumu un citu pašu ieņēmumu naudas līdzekļu atlikumu, ieņēmumus no ārvalstu finanšu palīdzības, kā arī ārvalstu finanšu palīdzības naudas līdzekļu atlikumu uz 2020. gada 1. janvāri 221 000 </w:t>
            </w:r>
            <w:proofErr w:type="spellStart"/>
            <w:r w:rsidR="00F941DF" w:rsidRPr="00F941DF">
              <w:t>euro</w:t>
            </w:r>
            <w:proofErr w:type="spellEnd"/>
            <w:r w:rsidR="00F941DF" w:rsidRPr="00F941DF">
              <w:t xml:space="preserve"> apmērā</w:t>
            </w:r>
            <w:r w:rsidRPr="00206218">
              <w:t>)</w:t>
            </w:r>
            <w:r>
              <w:t xml:space="preserve"> atbilstoši rīkojuma pielikumam.</w:t>
            </w:r>
          </w:p>
          <w:p w14:paraId="4120B10A" w14:textId="6AFA3AED" w:rsidR="00F1446A" w:rsidRPr="00B94AFF" w:rsidRDefault="00F1446A" w:rsidP="00F1446A">
            <w:pPr>
              <w:jc w:val="both"/>
            </w:pPr>
            <w:r w:rsidRPr="00B94AFF">
              <w:t>Saskaņā ar Likuma par budžetu un finanšu vadību 41.</w:t>
            </w:r>
            <w:r w:rsidR="00F008DE">
              <w:t xml:space="preserve"> </w:t>
            </w:r>
            <w:r w:rsidRPr="00B94AFF">
              <w:t>panta 1.</w:t>
            </w:r>
            <w:r w:rsidRPr="00B94AFF">
              <w:rPr>
                <w:vertAlign w:val="superscript"/>
              </w:rPr>
              <w:t>1</w:t>
            </w:r>
            <w:r w:rsidR="00F008DE">
              <w:t> </w:t>
            </w:r>
            <w:r w:rsidRPr="00B94AFF">
              <w:t>daļu Ekonomikas ministrija ir sagatavojusi apstiprināšanai Rīkojuma projektu “Par valsts aģentūras “Latvijas Nacionālais akreditācijas birojs” 20</w:t>
            </w:r>
            <w:r>
              <w:t>2</w:t>
            </w:r>
            <w:r w:rsidR="00F941DF">
              <w:t>1</w:t>
            </w:r>
            <w:r w:rsidRPr="00B94AFF">
              <w:t>.</w:t>
            </w:r>
            <w:r w:rsidR="00F008DE">
              <w:t xml:space="preserve"> </w:t>
            </w:r>
            <w:r w:rsidRPr="00B94AFF">
              <w:t>gada budžeta apstiprināšanu”.</w:t>
            </w:r>
          </w:p>
          <w:p w14:paraId="1E3496E4" w14:textId="2D6C5E3F" w:rsidR="00F1446A" w:rsidRPr="00B94AFF" w:rsidRDefault="00F1446A" w:rsidP="00F1446A">
            <w:pPr>
              <w:jc w:val="both"/>
            </w:pPr>
            <w:r w:rsidRPr="00B94AFF">
              <w:t>Rīkojuma projekts paredz, ka Aģentūras 20</w:t>
            </w:r>
            <w:r>
              <w:t>2</w:t>
            </w:r>
            <w:r w:rsidR="00F941DF">
              <w:t>1</w:t>
            </w:r>
            <w:r w:rsidRPr="00B94AFF">
              <w:t>.</w:t>
            </w:r>
            <w:r w:rsidR="00F008DE">
              <w:t xml:space="preserve"> </w:t>
            </w:r>
            <w:r w:rsidRPr="00B94AFF">
              <w:t xml:space="preserve">gada budžeta ieņēmumus veido ieņēmumi no maksas pakalpojumiem par akreditācijas pakalpojumu sniegšanu un citi pašu ieņēmumi, kā arī valsts budžeta </w:t>
            </w:r>
            <w:proofErr w:type="spellStart"/>
            <w:r w:rsidRPr="00B94AFF">
              <w:t>transferts</w:t>
            </w:r>
            <w:proofErr w:type="spellEnd"/>
            <w:r w:rsidRPr="00B94AFF">
              <w:t>, kas 20</w:t>
            </w:r>
            <w:r>
              <w:t>2</w:t>
            </w:r>
            <w:r w:rsidR="00F941DF">
              <w:t>1</w:t>
            </w:r>
            <w:r w:rsidR="00F008DE">
              <w:t xml:space="preserve"> </w:t>
            </w:r>
            <w:r w:rsidRPr="00B94AFF">
              <w:t>.gadā veidos 24</w:t>
            </w:r>
            <w:r w:rsidR="00F008DE">
              <w:t> </w:t>
            </w:r>
            <w:r w:rsidRPr="00B94AFF">
              <w:t>560</w:t>
            </w:r>
            <w:r w:rsidR="00F008DE">
              <w:t> </w:t>
            </w:r>
            <w:proofErr w:type="spellStart"/>
            <w:r w:rsidRPr="00B94AFF">
              <w:rPr>
                <w:i/>
              </w:rPr>
              <w:t>euro</w:t>
            </w:r>
            <w:proofErr w:type="spellEnd"/>
            <w:r w:rsidRPr="00B94AFF">
              <w:rPr>
                <w:i/>
              </w:rPr>
              <w:t xml:space="preserve">, </w:t>
            </w:r>
            <w:r w:rsidRPr="00B94AFF">
              <w:t>kas paredzēts komandējumu un atlīdzību segšanai, lai nodrošinātu likuma “Par atbilstības novērtēšanu” 14.</w:t>
            </w:r>
            <w:r w:rsidR="00F008DE">
              <w:t xml:space="preserve"> </w:t>
            </w:r>
            <w:r w:rsidRPr="00B94AFF">
              <w:t>panta 1.</w:t>
            </w:r>
            <w:r w:rsidR="00F008DE">
              <w:t xml:space="preserve"> </w:t>
            </w:r>
            <w:r w:rsidRPr="00B94AFF">
              <w:t>punkta ceturtajā un piektajā apakšpunktā minēto funkciju izpildi.</w:t>
            </w:r>
          </w:p>
          <w:p w14:paraId="64238D9E" w14:textId="6388BB18" w:rsidR="00F1446A" w:rsidRPr="00B94AFF" w:rsidRDefault="00F1446A" w:rsidP="00F1446A">
            <w:pPr>
              <w:jc w:val="both"/>
            </w:pPr>
            <w:r w:rsidRPr="00B94AFF">
              <w:lastRenderedPageBreak/>
              <w:t>Ministru kabineta rīkojuma projekts paredz, ka saskaņā ar Likuma par budžetu un finanšu vadību 41.</w:t>
            </w:r>
            <w:r w:rsidR="00F008DE">
              <w:t xml:space="preserve"> </w:t>
            </w:r>
            <w:r w:rsidRPr="00B94AFF">
              <w:t>panta 1.</w:t>
            </w:r>
            <w:r w:rsidRPr="00B94AFF">
              <w:rPr>
                <w:vertAlign w:val="superscript"/>
              </w:rPr>
              <w:t>1</w:t>
            </w:r>
            <w:r w:rsidRPr="00B94AFF">
              <w:t xml:space="preserve"> daļu jāapstiprina </w:t>
            </w:r>
            <w:r w:rsidR="00114C36">
              <w:t>Aģentūras</w:t>
            </w:r>
            <w:r w:rsidRPr="00B94AFF">
              <w:t xml:space="preserve"> 20</w:t>
            </w:r>
            <w:r>
              <w:t>2</w:t>
            </w:r>
            <w:r w:rsidR="00F941DF">
              <w:t>1</w:t>
            </w:r>
            <w:r w:rsidRPr="00B94AFF">
              <w:t>.</w:t>
            </w:r>
            <w:r w:rsidR="00F008DE">
              <w:t xml:space="preserve"> </w:t>
            </w:r>
            <w:r w:rsidRPr="00B94AFF">
              <w:t>gada budžeta ieņēmumus par laika periodu  no 20</w:t>
            </w:r>
            <w:r>
              <w:t>2</w:t>
            </w:r>
            <w:r w:rsidR="00F941DF">
              <w:t>1</w:t>
            </w:r>
            <w:r w:rsidRPr="00B94AFF">
              <w:t>.</w:t>
            </w:r>
            <w:r w:rsidR="00F008DE">
              <w:t xml:space="preserve"> </w:t>
            </w:r>
            <w:r w:rsidRPr="00B94AFF">
              <w:t>gada 1.</w:t>
            </w:r>
            <w:r w:rsidR="00F008DE">
              <w:t xml:space="preserve"> </w:t>
            </w:r>
            <w:r w:rsidRPr="00B94AFF">
              <w:t>janvāra līdz 20</w:t>
            </w:r>
            <w:r>
              <w:t>2</w:t>
            </w:r>
            <w:r w:rsidR="00F941DF">
              <w:t>1</w:t>
            </w:r>
            <w:r w:rsidRPr="00B94AFF">
              <w:t>.</w:t>
            </w:r>
            <w:r w:rsidR="00F008DE">
              <w:t> </w:t>
            </w:r>
            <w:r w:rsidRPr="00B94AFF">
              <w:t>gada 31.</w:t>
            </w:r>
            <w:r w:rsidR="00F008DE">
              <w:t> </w:t>
            </w:r>
            <w:r w:rsidRPr="00B94AFF">
              <w:t xml:space="preserve">decembrim </w:t>
            </w:r>
            <w:r w:rsidR="00722976" w:rsidRPr="00AD5FC2">
              <w:t>7</w:t>
            </w:r>
            <w:r w:rsidR="00722976">
              <w:t>96 460</w:t>
            </w:r>
            <w:r w:rsidR="00722976" w:rsidRPr="00AD5FC2">
              <w:t xml:space="preserve"> </w:t>
            </w:r>
            <w:proofErr w:type="spellStart"/>
            <w:r w:rsidRPr="00AD5FC2">
              <w:rPr>
                <w:i/>
              </w:rPr>
              <w:t>euro</w:t>
            </w:r>
            <w:proofErr w:type="spellEnd"/>
            <w:r w:rsidRPr="00B94AFF">
              <w:t xml:space="preserve"> apmērā un izdevumus </w:t>
            </w:r>
            <w:r w:rsidR="00F941DF">
              <w:t>8</w:t>
            </w:r>
            <w:r w:rsidR="00F008DE">
              <w:t>96 460 </w:t>
            </w:r>
            <w:proofErr w:type="spellStart"/>
            <w:r w:rsidRPr="00AD5FC2">
              <w:rPr>
                <w:i/>
              </w:rPr>
              <w:t>euro</w:t>
            </w:r>
            <w:proofErr w:type="spellEnd"/>
            <w:r w:rsidRPr="00B94AFF">
              <w:t xml:space="preserve"> apmērā (tai skaitā izdevumu finansēšanai novirzot maksas pakalpojumu un citu pašu ieņēmumu naudas līdzekļu atlikumu uz </w:t>
            </w:r>
            <w:r w:rsidRPr="00AD5FC2">
              <w:t>202</w:t>
            </w:r>
            <w:r w:rsidR="00E15250">
              <w:t>1</w:t>
            </w:r>
            <w:r w:rsidRPr="00AD5FC2">
              <w:t>.</w:t>
            </w:r>
            <w:r w:rsidR="00F008DE">
              <w:t xml:space="preserve"> </w:t>
            </w:r>
            <w:r w:rsidRPr="00AD5FC2">
              <w:t>gada 1.</w:t>
            </w:r>
            <w:r w:rsidR="00F008DE">
              <w:t xml:space="preserve"> </w:t>
            </w:r>
            <w:r w:rsidRPr="00AD5FC2">
              <w:t xml:space="preserve">janvāri </w:t>
            </w:r>
            <w:r w:rsidR="00E15250">
              <w:t>100</w:t>
            </w:r>
            <w:r w:rsidRPr="00AD5FC2">
              <w:t xml:space="preserve"> 000 </w:t>
            </w:r>
            <w:proofErr w:type="spellStart"/>
            <w:r w:rsidRPr="00AD5FC2">
              <w:rPr>
                <w:i/>
              </w:rPr>
              <w:t>euro</w:t>
            </w:r>
            <w:proofErr w:type="spellEnd"/>
            <w:r w:rsidRPr="00AD5FC2">
              <w:t xml:space="preserve"> apmērā)</w:t>
            </w:r>
            <w:r w:rsidRPr="00B94AFF">
              <w:t xml:space="preserve"> atbilstoši pielikumam.</w:t>
            </w:r>
          </w:p>
          <w:p w14:paraId="3333E082" w14:textId="77777777" w:rsidR="00F1446A" w:rsidRDefault="00F1446A" w:rsidP="00F1446A">
            <w:pPr>
              <w:jc w:val="both"/>
            </w:pPr>
            <w:r w:rsidRPr="00B94AFF">
              <w:t>Saskaņā ar 2008.</w:t>
            </w:r>
            <w:r w:rsidR="00F008DE">
              <w:t xml:space="preserve"> </w:t>
            </w:r>
            <w:r w:rsidRPr="00B94AFF">
              <w:t>gada 9.</w:t>
            </w:r>
            <w:r w:rsidR="00F008DE">
              <w:t xml:space="preserve"> </w:t>
            </w:r>
            <w:r w:rsidRPr="00B94AFF">
              <w:t>jūlija Eiropas Parlamenta un Padomes Regulu Nr.</w:t>
            </w:r>
            <w:r w:rsidR="00F008DE">
              <w:t xml:space="preserve"> </w:t>
            </w:r>
            <w:r w:rsidRPr="00B94AFF">
              <w:t>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Aģentūras kontā uz 31.12.20</w:t>
            </w:r>
            <w:r w:rsidR="00E15250">
              <w:t>20</w:t>
            </w:r>
            <w:r w:rsidRPr="00B94AFF">
              <w:t>. novirzīts 20</w:t>
            </w:r>
            <w:r>
              <w:t>2</w:t>
            </w:r>
            <w:r w:rsidR="00E15250">
              <w:t>1</w:t>
            </w:r>
            <w:r w:rsidRPr="00B94AFF">
              <w:t>.</w:t>
            </w:r>
            <w:r w:rsidR="00F008DE">
              <w:t> </w:t>
            </w:r>
            <w:r w:rsidRPr="00B94AFF">
              <w:t xml:space="preserve">gada Aģentūras izdevumu finansēšanai. </w:t>
            </w:r>
          </w:p>
          <w:p w14:paraId="61DE0D4A" w14:textId="77777777" w:rsidR="00EC4FF7" w:rsidRPr="001004E2" w:rsidRDefault="00EC4FF7" w:rsidP="00EC4FF7">
            <w:pPr>
              <w:jc w:val="both"/>
            </w:pPr>
            <w:r w:rsidRPr="001004E2">
              <w:t xml:space="preserve">Salīdzinājumā ar 2020. gada 19. maijā Ministru kabinetā apstiprināto "Valsts aģentūras "Latvijas Nacionālais akreditācijas birojs" vidēja termiņa darbības stratēģija 2020.-2022. gadam" (turpmāk – Stratēģija) Ministru kabineta rīkojuma projektā paredzēts, ka izdevumi par precēm un pakalpojumiem būs par 61,900 </w:t>
            </w:r>
            <w:proofErr w:type="spellStart"/>
            <w:r w:rsidRPr="00E5118B">
              <w:t>euro</w:t>
            </w:r>
            <w:proofErr w:type="spellEnd"/>
            <w:r w:rsidRPr="001004E2">
              <w:t xml:space="preserve"> lielāki. Šāda situācija izveidojusies, jo sagatavojot Stratēģiju vēl </w:t>
            </w:r>
            <w:proofErr w:type="spellStart"/>
            <w:r w:rsidRPr="001004E2">
              <w:t>pirmšķietami</w:t>
            </w:r>
            <w:proofErr w:type="spellEnd"/>
            <w:r w:rsidRPr="001004E2">
              <w:t xml:space="preserve"> nebija zināmas izmaksas, kas ir saistītas ar Aģentūras pārcelšanos uz jaunām darba telpām, kā arī izmaksas mūsdienīgas darba vietas iekārtošanai (kosmētiskais remonts, mēbeļu, apgaismojuma, nepieciešamās biroja tehnikas iegāde u.tml.). Kā arī šobrīd budžetā jau ir skaidrāk apzinātas darbinieku nepieciešamās apmācības kvalifikācijas un zināšanu celšanai, lai nodrošinātu kvalitatīvu starptautiska līmeņa akreditācijas pakalpojumu sniegšanu, nodrošinot mūsu uzņēmējiem iespēju akreditācijas procesa ietvaros celt konkurētspēju un produktivitāti.</w:t>
            </w:r>
          </w:p>
          <w:p w14:paraId="35DB1F54" w14:textId="6704BB17" w:rsidR="00EC4FF7" w:rsidRPr="001004E2" w:rsidRDefault="00EC4FF7" w:rsidP="00EC4FF7">
            <w:pPr>
              <w:jc w:val="both"/>
            </w:pPr>
            <w:r w:rsidRPr="001004E2">
              <w:t xml:space="preserve">Vienlaikus norādām, ka Aģentūrai ir būtiski nodrošināt finanšu līdzekļu racionālu izlietošanu atbilstoši uzticētajam valsts pārvalde uzdevumam, un tai ir stratēģiski svarīgi veidot vismaz 3 mēnešu uzkrājumu, lai brīdī, kad kādā nozarē vai valstī kopumā iestājas krīze, </w:t>
            </w:r>
            <w:r w:rsidR="00E449D3" w:rsidRPr="001004E2">
              <w:t>A</w:t>
            </w:r>
            <w:r w:rsidRPr="001004E2">
              <w:t xml:space="preserve">ģentūra spēj saglabāt zināšanu kapitālu tādā pašā līmenī, kā tas ir bijis pirms krīzes laikā, un neskatoties un krīzes apstākļiem, sniegt starptautiski atzītu akreditācijas pakalpojumu, neradot vēl lielākas krīzes sekas uzņēmējiem, kas spēj pārvarēt krīzes radītās problēmas. </w:t>
            </w:r>
            <w:r w:rsidR="00E72E88" w:rsidRPr="001004E2">
              <w:t>Kā piemēram</w:t>
            </w:r>
            <w:r w:rsidRPr="001004E2">
              <w:t xml:space="preserve"> COVID-19 radītā</w:t>
            </w:r>
            <w:r w:rsidR="00E72E88" w:rsidRPr="001004E2">
              <w:t>s</w:t>
            </w:r>
            <w:r w:rsidRPr="001004E2">
              <w:t xml:space="preserve"> krīzes, kad vairākiem Aģentūras klientiem līdz ar krīzes radīto finanšu plūsmas samazinājumu nācās Aģentūrai lūgt iespēju veikt dalītos maksājumus. Ja Aģentūrai nebūtu pieejamas finanšu uzkrājuma rezerves, tā nevarētu sniegt nepieciešamo atbalstu uzņēmējiem, nāktos samazināt darba vietas un akreditējamās jomas, kurās Aģentūra sniedz un uztur starptautiski atzītus akreditācijas pakalpojumus, kopumā 9 jomas. Ja kaut vienā no jomām </w:t>
            </w:r>
            <w:r w:rsidRPr="001004E2">
              <w:lastRenderedPageBreak/>
              <w:t>Aģentūra, finanšu un cilvēkresursu dēļ nespētu nodrošināt pakalpojumu sniegšanu, pakalpojums netiktu nodrošināts nevienam uzņēmumam, kas šajā jomā darbojas, un lielai daļai no uzņēmumiem nāktos savu darbību pārtraukt. Ņemot vērā iepriekš minēto scenāriju, krīzes radītās sekas būtu vēl lielākas, nekā šobrīd, kad uzņēmējiem ir iespēja ar valsts atbalstu tās pārvarēt.</w:t>
            </w:r>
          </w:p>
          <w:p w14:paraId="67CAD4CF" w14:textId="1EB0C67F" w:rsidR="00EC4FF7" w:rsidRPr="001004E2" w:rsidRDefault="00EC4FF7" w:rsidP="00EC4FF7">
            <w:pPr>
              <w:jc w:val="both"/>
            </w:pPr>
          </w:p>
          <w:p w14:paraId="00B54DF9" w14:textId="47D8EB61" w:rsidR="00EC4FF7" w:rsidRPr="00B94AFF" w:rsidRDefault="00EC4FF7" w:rsidP="00F1446A">
            <w:pPr>
              <w:jc w:val="both"/>
            </w:pPr>
          </w:p>
        </w:tc>
      </w:tr>
      <w:tr w:rsidR="00F1446A" w14:paraId="4DE5C606" w14:textId="77777777" w:rsidTr="00650BC8">
        <w:trPr>
          <w:trHeight w:val="706"/>
        </w:trPr>
        <w:tc>
          <w:tcPr>
            <w:tcW w:w="521" w:type="dxa"/>
          </w:tcPr>
          <w:p w14:paraId="4353B642" w14:textId="77777777" w:rsidR="00F1446A" w:rsidRPr="007E673B" w:rsidRDefault="00F1446A" w:rsidP="00F1446A">
            <w:r w:rsidRPr="007E673B">
              <w:lastRenderedPageBreak/>
              <w:t> 3.</w:t>
            </w:r>
          </w:p>
        </w:tc>
        <w:tc>
          <w:tcPr>
            <w:tcW w:w="2578" w:type="dxa"/>
          </w:tcPr>
          <w:p w14:paraId="7D83D18C" w14:textId="77777777" w:rsidR="00F1446A" w:rsidRPr="007E673B" w:rsidRDefault="00F1446A" w:rsidP="00F1446A">
            <w:r w:rsidRPr="007E673B">
              <w:t>Projekta izstrādē iesaistītās institūcijas</w:t>
            </w:r>
            <w:r>
              <w:t xml:space="preserve"> un publiskas personas kapitālsabiedrības</w:t>
            </w:r>
          </w:p>
        </w:tc>
        <w:tc>
          <w:tcPr>
            <w:tcW w:w="5963" w:type="dxa"/>
          </w:tcPr>
          <w:p w14:paraId="450AE451" w14:textId="1509D633" w:rsidR="00F1446A" w:rsidRPr="007E673B" w:rsidRDefault="00F1446A" w:rsidP="00F1446A">
            <w:pPr>
              <w:jc w:val="both"/>
            </w:pPr>
            <w:r>
              <w:rPr>
                <w:rFonts w:eastAsia="SimSun"/>
                <w:lang w:eastAsia="zh-CN"/>
              </w:rPr>
              <w:t>Aģentūra un Ekonomikas ministrija</w:t>
            </w:r>
          </w:p>
        </w:tc>
      </w:tr>
      <w:tr w:rsidR="00F1446A" w14:paraId="588BB748" w14:textId="77777777" w:rsidTr="00950499">
        <w:trPr>
          <w:trHeight w:val="841"/>
        </w:trPr>
        <w:tc>
          <w:tcPr>
            <w:tcW w:w="521" w:type="dxa"/>
          </w:tcPr>
          <w:p w14:paraId="02EAC2C7" w14:textId="77777777" w:rsidR="00F1446A" w:rsidRPr="007E673B" w:rsidRDefault="00F1446A" w:rsidP="00F1446A">
            <w:r w:rsidRPr="007E673B">
              <w:t> 4.</w:t>
            </w:r>
          </w:p>
        </w:tc>
        <w:tc>
          <w:tcPr>
            <w:tcW w:w="2578" w:type="dxa"/>
          </w:tcPr>
          <w:p w14:paraId="033F03AB" w14:textId="77777777" w:rsidR="00F1446A" w:rsidRPr="007E673B" w:rsidRDefault="00F1446A" w:rsidP="00F1446A">
            <w:r w:rsidRPr="007E673B">
              <w:t>Cita informācija</w:t>
            </w:r>
          </w:p>
        </w:tc>
        <w:tc>
          <w:tcPr>
            <w:tcW w:w="5963" w:type="dxa"/>
          </w:tcPr>
          <w:p w14:paraId="786868DC" w14:textId="458BDA0E" w:rsidR="00F1446A" w:rsidRPr="00D12372" w:rsidRDefault="00D12372" w:rsidP="002A4501">
            <w:pPr>
              <w:jc w:val="both"/>
            </w:pPr>
            <w:r w:rsidRPr="00D12372">
              <w:t>2020.</w:t>
            </w:r>
            <w:r w:rsidR="00F008DE">
              <w:t xml:space="preserve"> </w:t>
            </w:r>
            <w:r w:rsidRPr="00D12372">
              <w:t>gada 19.</w:t>
            </w:r>
            <w:r w:rsidR="00F008DE">
              <w:t xml:space="preserve"> </w:t>
            </w:r>
            <w:r w:rsidRPr="00D12372">
              <w:t xml:space="preserve">maijā ar </w:t>
            </w:r>
            <w:proofErr w:type="spellStart"/>
            <w:r w:rsidRPr="00D12372">
              <w:t>Protokollēmumu</w:t>
            </w:r>
            <w:proofErr w:type="spellEnd"/>
            <w:r w:rsidRPr="00D12372">
              <w:t xml:space="preserve"> Nr.</w:t>
            </w:r>
            <w:r w:rsidR="00F008DE">
              <w:t xml:space="preserve"> </w:t>
            </w:r>
            <w:r w:rsidRPr="00D12372">
              <w:t>34 2.§ Ministru kabinetā apstiprināta "Valsts aģentūras "Latvijas Nacionālais akreditācijas birojs" vidēja termiņa darbības stratēģija 2020.</w:t>
            </w:r>
            <w:r w:rsidR="00F008DE">
              <w:t> - </w:t>
            </w:r>
            <w:r w:rsidRPr="00D12372">
              <w:t>2022.</w:t>
            </w:r>
            <w:r w:rsidR="00F008DE">
              <w:t> </w:t>
            </w:r>
            <w:r w:rsidRPr="00D12372">
              <w:t>gadam"</w:t>
            </w:r>
          </w:p>
        </w:tc>
      </w:tr>
    </w:tbl>
    <w:p w14:paraId="03032CA3" w14:textId="77777777" w:rsidR="00FE64BC" w:rsidRDefault="00FE64BC" w:rsidP="00F4368B">
      <w:pPr>
        <w:rPr>
          <w:color w:val="FF0000"/>
        </w:rPr>
      </w:pPr>
    </w:p>
    <w:tbl>
      <w:tblPr>
        <w:tblStyle w:val="TableGrid"/>
        <w:tblW w:w="9072" w:type="dxa"/>
        <w:tblInd w:w="-5" w:type="dxa"/>
        <w:tblLook w:val="04A0" w:firstRow="1" w:lastRow="0" w:firstColumn="1" w:lastColumn="0" w:noHBand="0" w:noVBand="1"/>
      </w:tblPr>
      <w:tblGrid>
        <w:gridCol w:w="9072"/>
      </w:tblGrid>
      <w:tr w:rsidR="00C02349" w:rsidRPr="00842AD1" w14:paraId="425F92E0" w14:textId="77777777" w:rsidTr="003F2CD1">
        <w:tc>
          <w:tcPr>
            <w:tcW w:w="9072" w:type="dxa"/>
          </w:tcPr>
          <w:p w14:paraId="0B11BBD5" w14:textId="77777777" w:rsidR="00C02349" w:rsidRPr="00842AD1" w:rsidRDefault="00C02349" w:rsidP="004D2AAA">
            <w:pPr>
              <w:pStyle w:val="NoSpacing"/>
              <w:jc w:val="center"/>
              <w:rPr>
                <w:b/>
              </w:rPr>
            </w:pPr>
            <w:r w:rsidRPr="00842AD1">
              <w:rPr>
                <w:b/>
                <w:iCs/>
              </w:rPr>
              <w:t>II. Tiesību akta projekta ietekme uz sabiedrību, tautsaimniecības attīstību un administratīvo slogu</w:t>
            </w:r>
          </w:p>
        </w:tc>
      </w:tr>
      <w:tr w:rsidR="00C02349" w:rsidRPr="00842AD1" w14:paraId="7868537F" w14:textId="77777777" w:rsidTr="003F2CD1">
        <w:tc>
          <w:tcPr>
            <w:tcW w:w="9072" w:type="dxa"/>
          </w:tcPr>
          <w:p w14:paraId="67927390" w14:textId="77777777" w:rsidR="00C02349" w:rsidRPr="00842AD1" w:rsidRDefault="00C02349" w:rsidP="004D2AAA">
            <w:pPr>
              <w:pStyle w:val="NoSpacing"/>
              <w:jc w:val="center"/>
              <w:rPr>
                <w:b/>
                <w:iCs/>
              </w:rPr>
            </w:pPr>
            <w:r>
              <w:t>Projekts šo jomu neskar</w:t>
            </w:r>
          </w:p>
        </w:tc>
      </w:tr>
    </w:tbl>
    <w:p w14:paraId="5FE6F5D7" w14:textId="77777777" w:rsidR="00884DDE" w:rsidRPr="007E673B" w:rsidRDefault="00884DDE" w:rsidP="00F4368B">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9"/>
      </w:tblGrid>
      <w:tr w:rsidR="007A1C33" w14:paraId="4AD9E8FA" w14:textId="77777777" w:rsidTr="0004339D">
        <w:trPr>
          <w:cantSplit/>
        </w:trPr>
        <w:tc>
          <w:tcPr>
            <w:tcW w:w="9069" w:type="dxa"/>
            <w:shd w:val="clear" w:color="auto" w:fill="auto"/>
            <w:vAlign w:val="center"/>
            <w:hideMark/>
          </w:tcPr>
          <w:p w14:paraId="7FC8866C" w14:textId="77777777" w:rsidR="00FE64BC" w:rsidRPr="002756C2" w:rsidRDefault="00BF0D94" w:rsidP="00E24F7A">
            <w:pPr>
              <w:jc w:val="center"/>
              <w:rPr>
                <w:b/>
                <w:bCs/>
                <w:lang w:eastAsia="en-US"/>
              </w:rPr>
            </w:pPr>
            <w:r w:rsidRPr="002756C2">
              <w:rPr>
                <w:b/>
                <w:bCs/>
                <w:lang w:eastAsia="en-US"/>
              </w:rPr>
              <w:t>III. Tiesību akta projekta ietekme uz valsts budžetu un pašvaldību budžetiem</w:t>
            </w:r>
          </w:p>
        </w:tc>
      </w:tr>
      <w:tr w:rsidR="001652B1" w14:paraId="6FFAC3F2" w14:textId="77777777" w:rsidTr="0004339D">
        <w:trPr>
          <w:cantSplit/>
        </w:trPr>
        <w:tc>
          <w:tcPr>
            <w:tcW w:w="9069" w:type="dxa"/>
            <w:shd w:val="clear" w:color="auto" w:fill="auto"/>
            <w:vAlign w:val="center"/>
          </w:tcPr>
          <w:p w14:paraId="4C40E0BE" w14:textId="6202447E" w:rsidR="001652B1" w:rsidRPr="00356B65" w:rsidRDefault="00356B65" w:rsidP="00E24F7A">
            <w:pPr>
              <w:jc w:val="center"/>
              <w:rPr>
                <w:bCs/>
                <w:lang w:eastAsia="en-US"/>
              </w:rPr>
            </w:pPr>
            <w:r w:rsidRPr="00356B65">
              <w:rPr>
                <w:bCs/>
                <w:lang w:eastAsia="en-US"/>
              </w:rPr>
              <w:t>Projekts šo jomu neskar.</w:t>
            </w:r>
          </w:p>
        </w:tc>
      </w:tr>
    </w:tbl>
    <w:p w14:paraId="0DAC1F02" w14:textId="0D2B3279" w:rsidR="00907F60" w:rsidRDefault="00907F60" w:rsidP="00ED1B19">
      <w:pPr>
        <w:rPr>
          <w:bCs/>
        </w:rPr>
      </w:pPr>
    </w:p>
    <w:tbl>
      <w:tblPr>
        <w:tblStyle w:val="TableGrid"/>
        <w:tblW w:w="9072" w:type="dxa"/>
        <w:tblInd w:w="-5" w:type="dxa"/>
        <w:tblLook w:val="04A0" w:firstRow="1" w:lastRow="0" w:firstColumn="1" w:lastColumn="0" w:noHBand="0" w:noVBand="1"/>
      </w:tblPr>
      <w:tblGrid>
        <w:gridCol w:w="9072"/>
      </w:tblGrid>
      <w:tr w:rsidR="00EE6A5D" w14:paraId="264B68A1" w14:textId="77777777" w:rsidTr="00EE6A5D">
        <w:tc>
          <w:tcPr>
            <w:tcW w:w="9072" w:type="dxa"/>
          </w:tcPr>
          <w:p w14:paraId="588CA2B9" w14:textId="77777777" w:rsidR="00EE6A5D" w:rsidRPr="007F6F87" w:rsidRDefault="00EE6A5D" w:rsidP="004D2AAA">
            <w:pPr>
              <w:pStyle w:val="NoSpacing"/>
              <w:jc w:val="center"/>
              <w:rPr>
                <w:b/>
              </w:rPr>
            </w:pPr>
            <w:r w:rsidRPr="007F6F87">
              <w:rPr>
                <w:b/>
                <w:iCs/>
              </w:rPr>
              <w:t>IV. Tiesību akta projekta ietekme uz spēkā esošo tiesību normu sistēmu</w:t>
            </w:r>
          </w:p>
        </w:tc>
      </w:tr>
      <w:tr w:rsidR="00EE6A5D" w14:paraId="44489FBF" w14:textId="77777777" w:rsidTr="00EE6A5D">
        <w:tc>
          <w:tcPr>
            <w:tcW w:w="9072" w:type="dxa"/>
          </w:tcPr>
          <w:p w14:paraId="35F99EAA" w14:textId="77777777" w:rsidR="00EE6A5D" w:rsidRDefault="00EE6A5D" w:rsidP="004D2AAA">
            <w:pPr>
              <w:pStyle w:val="NoSpacing"/>
              <w:jc w:val="center"/>
            </w:pPr>
            <w:r>
              <w:t>Projekts šo jomu neskar.</w:t>
            </w:r>
          </w:p>
        </w:tc>
      </w:tr>
    </w:tbl>
    <w:p w14:paraId="2DBF6CF4" w14:textId="3204909B" w:rsidR="00EE6A5D" w:rsidRDefault="00EE6A5D" w:rsidP="00ED1B19">
      <w:pPr>
        <w:rPr>
          <w:bCs/>
        </w:rPr>
      </w:pPr>
    </w:p>
    <w:tbl>
      <w:tblPr>
        <w:tblStyle w:val="TableGrid1"/>
        <w:tblW w:w="9072" w:type="dxa"/>
        <w:tblInd w:w="-5" w:type="dxa"/>
        <w:tblLook w:val="04A0" w:firstRow="1" w:lastRow="0" w:firstColumn="1" w:lastColumn="0" w:noHBand="0" w:noVBand="1"/>
      </w:tblPr>
      <w:tblGrid>
        <w:gridCol w:w="9072"/>
      </w:tblGrid>
      <w:tr w:rsidR="00EE6A5D" w:rsidRPr="007F6F87" w14:paraId="47E1DEFD" w14:textId="77777777" w:rsidTr="00EE6A5D">
        <w:tc>
          <w:tcPr>
            <w:tcW w:w="9072" w:type="dxa"/>
          </w:tcPr>
          <w:p w14:paraId="108E8DC8" w14:textId="77777777" w:rsidR="00EE6A5D" w:rsidRPr="007F6F87" w:rsidRDefault="00EE6A5D" w:rsidP="004D2AAA">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rsidR="00EE6A5D" w14:paraId="582BA389" w14:textId="77777777" w:rsidTr="00EE6A5D">
        <w:tc>
          <w:tcPr>
            <w:tcW w:w="9072" w:type="dxa"/>
          </w:tcPr>
          <w:p w14:paraId="3F3465A1" w14:textId="77777777" w:rsidR="00EE6A5D" w:rsidRDefault="00EE6A5D" w:rsidP="004D2AAA">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14:paraId="68164B37" w14:textId="4061F4BB" w:rsidR="00804971" w:rsidRDefault="00804971" w:rsidP="00ED1B19">
      <w:pPr>
        <w:rPr>
          <w:b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214"/>
      </w:tblGrid>
      <w:tr w:rsidR="007A1C33" w14:paraId="389AF6E4" w14:textId="77777777" w:rsidTr="006F40B6">
        <w:trPr>
          <w:trHeight w:val="288"/>
          <w:jc w:val="center"/>
        </w:trPr>
        <w:tc>
          <w:tcPr>
            <w:tcW w:w="9214" w:type="dxa"/>
            <w:vAlign w:val="center"/>
            <w:hideMark/>
          </w:tcPr>
          <w:p w14:paraId="3A5060B6" w14:textId="77777777" w:rsidR="00134653" w:rsidRPr="00315787" w:rsidRDefault="00BF0D94" w:rsidP="001B7935">
            <w:pPr>
              <w:jc w:val="center"/>
              <w:rPr>
                <w:b/>
                <w:bCs/>
              </w:rPr>
            </w:pPr>
            <w:r>
              <w:rPr>
                <w:b/>
                <w:bCs/>
              </w:rPr>
              <w:t>VI</w:t>
            </w:r>
            <w:r w:rsidRPr="00315787">
              <w:rPr>
                <w:b/>
                <w:bCs/>
              </w:rPr>
              <w:t>. </w:t>
            </w:r>
            <w:r>
              <w:rPr>
                <w:b/>
                <w:bCs/>
              </w:rPr>
              <w:t>Sabiedrības līdzdalība un komunikāciju aktivitātes</w:t>
            </w:r>
          </w:p>
        </w:tc>
      </w:tr>
      <w:tr w:rsidR="007A1C33" w14:paraId="58025877" w14:textId="77777777" w:rsidTr="006F40B6">
        <w:trPr>
          <w:trHeight w:val="288"/>
          <w:jc w:val="center"/>
        </w:trPr>
        <w:tc>
          <w:tcPr>
            <w:tcW w:w="9214" w:type="dxa"/>
            <w:vAlign w:val="center"/>
          </w:tcPr>
          <w:p w14:paraId="2BFE5B53" w14:textId="74553F6C" w:rsidR="00134653" w:rsidRPr="008D2775" w:rsidRDefault="00293C88" w:rsidP="00293C88">
            <w:pPr>
              <w:jc w:val="both"/>
              <w:rPr>
                <w:bCs/>
              </w:rPr>
            </w:pPr>
            <w:r w:rsidRPr="00293C88">
              <w:rPr>
                <w:bCs/>
              </w:rPr>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14:paraId="3DA16245" w14:textId="3A6BBD46" w:rsidR="00293C88" w:rsidRPr="00D06811" w:rsidRDefault="00293C88" w:rsidP="00ED1B19">
      <w:pPr>
        <w:rPr>
          <w:bCs/>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2693"/>
        <w:gridCol w:w="5812"/>
      </w:tblGrid>
      <w:tr w:rsidR="007A1C33" w14:paraId="2C6D043A" w14:textId="77777777" w:rsidTr="004144F8">
        <w:trPr>
          <w:trHeight w:val="65"/>
        </w:trPr>
        <w:tc>
          <w:tcPr>
            <w:tcW w:w="9214" w:type="dxa"/>
            <w:gridSpan w:val="3"/>
          </w:tcPr>
          <w:p w14:paraId="0E03374C" w14:textId="77777777" w:rsidR="00D42886" w:rsidRPr="007E673B" w:rsidRDefault="00BF0D94" w:rsidP="00B61B0D">
            <w:pPr>
              <w:jc w:val="center"/>
            </w:pPr>
            <w:r w:rsidRPr="007E673B">
              <w:rPr>
                <w:b/>
              </w:rPr>
              <w:t>VII. Tiesību akta projekta izpildes nodrošināšana un tās ietekme uz institūcijām</w:t>
            </w:r>
          </w:p>
        </w:tc>
      </w:tr>
      <w:tr w:rsidR="007A1C33" w14:paraId="07D711BA" w14:textId="77777777" w:rsidTr="004144F8">
        <w:trPr>
          <w:trHeight w:val="427"/>
        </w:trPr>
        <w:tc>
          <w:tcPr>
            <w:tcW w:w="709" w:type="dxa"/>
          </w:tcPr>
          <w:p w14:paraId="6D47F697" w14:textId="77777777" w:rsidR="00D42886" w:rsidRPr="007E673B" w:rsidRDefault="00BF0D94" w:rsidP="00B61B0D">
            <w:r w:rsidRPr="007E673B">
              <w:t> 1.</w:t>
            </w:r>
          </w:p>
        </w:tc>
        <w:tc>
          <w:tcPr>
            <w:tcW w:w="2693" w:type="dxa"/>
          </w:tcPr>
          <w:p w14:paraId="7CCBF0AB" w14:textId="77777777" w:rsidR="00D42886" w:rsidRPr="007E673B" w:rsidRDefault="00BF0D94" w:rsidP="00B61B0D">
            <w:r w:rsidRPr="007E673B">
              <w:t>Projekta izpildē iesaistītās institūcijas</w:t>
            </w:r>
          </w:p>
        </w:tc>
        <w:tc>
          <w:tcPr>
            <w:tcW w:w="5812" w:type="dxa"/>
          </w:tcPr>
          <w:p w14:paraId="36DCCD07" w14:textId="31A6EFD9" w:rsidR="00D42886" w:rsidRDefault="00BF0D94" w:rsidP="00B61B0D">
            <w:pPr>
              <w:pStyle w:val="naisnod"/>
              <w:spacing w:before="0" w:after="0"/>
              <w:jc w:val="both"/>
              <w:rPr>
                <w:b w:val="0"/>
              </w:rPr>
            </w:pPr>
            <w:r w:rsidRPr="00DC367C">
              <w:rPr>
                <w:b w:val="0"/>
              </w:rPr>
              <w:t xml:space="preserve">Ekonomikas ministrija un </w:t>
            </w:r>
            <w:r w:rsidR="00EE6A5D">
              <w:rPr>
                <w:b w:val="0"/>
              </w:rPr>
              <w:t>Aģentūra</w:t>
            </w:r>
          </w:p>
          <w:p w14:paraId="4FB25797" w14:textId="77777777" w:rsidR="00804971" w:rsidRPr="00D42886" w:rsidRDefault="00804971" w:rsidP="00B61B0D">
            <w:pPr>
              <w:pStyle w:val="naisnod"/>
              <w:spacing w:before="0" w:after="0"/>
              <w:jc w:val="both"/>
              <w:rPr>
                <w:b w:val="0"/>
                <w:color w:val="FF0000"/>
              </w:rPr>
            </w:pPr>
          </w:p>
        </w:tc>
      </w:tr>
      <w:tr w:rsidR="007A1C33" w14:paraId="0739E8C2" w14:textId="77777777" w:rsidTr="004144F8">
        <w:trPr>
          <w:trHeight w:val="463"/>
        </w:trPr>
        <w:tc>
          <w:tcPr>
            <w:tcW w:w="709" w:type="dxa"/>
          </w:tcPr>
          <w:p w14:paraId="60CFC630" w14:textId="77777777" w:rsidR="00D42886" w:rsidRPr="007E673B" w:rsidRDefault="00BF0D94" w:rsidP="00B61B0D">
            <w:r w:rsidRPr="007E673B">
              <w:t> 2.</w:t>
            </w:r>
          </w:p>
        </w:tc>
        <w:tc>
          <w:tcPr>
            <w:tcW w:w="2693" w:type="dxa"/>
          </w:tcPr>
          <w:p w14:paraId="1DF3136E" w14:textId="77777777" w:rsidR="00D42886" w:rsidRPr="007E673B" w:rsidRDefault="00BF0D94" w:rsidP="00B61B0D">
            <w:r w:rsidRPr="007E673B">
              <w:t> Projekta izpildes ietekme uz pārvaldes funkcijām un institucionālo struktūru. Jaunu institūciju izveide, esošu institūciju likvidācija vai reorganizācija, to ietekme uz institūcijas cilvēkresursiem</w:t>
            </w:r>
          </w:p>
        </w:tc>
        <w:tc>
          <w:tcPr>
            <w:tcW w:w="5812" w:type="dxa"/>
          </w:tcPr>
          <w:p w14:paraId="709B0C75" w14:textId="38CD3287" w:rsidR="00804971" w:rsidRPr="00467037" w:rsidRDefault="00EE6A5D" w:rsidP="006A63B6">
            <w:pPr>
              <w:pStyle w:val="naisnod"/>
              <w:spacing w:before="0" w:after="0"/>
              <w:jc w:val="both"/>
              <w:rPr>
                <w:b w:val="0"/>
                <w:bCs w:val="0"/>
                <w:highlight w:val="yellow"/>
              </w:rPr>
            </w:pPr>
            <w:r w:rsidRPr="00EE6A5D">
              <w:rPr>
                <w:b w:val="0"/>
                <w:bCs w:val="0"/>
              </w:rPr>
              <w:t>Projekts šo jomu neskar.</w:t>
            </w:r>
          </w:p>
        </w:tc>
      </w:tr>
      <w:tr w:rsidR="007A1C33" w14:paraId="462290E3" w14:textId="77777777" w:rsidTr="004144F8">
        <w:trPr>
          <w:trHeight w:val="476"/>
        </w:trPr>
        <w:tc>
          <w:tcPr>
            <w:tcW w:w="709" w:type="dxa"/>
          </w:tcPr>
          <w:p w14:paraId="53A2FE84" w14:textId="77777777" w:rsidR="00D42886" w:rsidRPr="007E673B" w:rsidRDefault="00BF0D94" w:rsidP="00B61B0D">
            <w:r w:rsidRPr="007E673B">
              <w:t> 3.</w:t>
            </w:r>
          </w:p>
        </w:tc>
        <w:tc>
          <w:tcPr>
            <w:tcW w:w="2693" w:type="dxa"/>
          </w:tcPr>
          <w:p w14:paraId="2F0AF5F4" w14:textId="77777777" w:rsidR="00D42886" w:rsidRPr="007E673B" w:rsidRDefault="00BF0D94" w:rsidP="00B61B0D">
            <w:r w:rsidRPr="007E673B">
              <w:t> Cita informācija</w:t>
            </w:r>
          </w:p>
        </w:tc>
        <w:tc>
          <w:tcPr>
            <w:tcW w:w="5812" w:type="dxa"/>
          </w:tcPr>
          <w:p w14:paraId="528A6FF9" w14:textId="77777777" w:rsidR="00D42886" w:rsidRDefault="00BF0D94" w:rsidP="00B61B0D">
            <w:pPr>
              <w:jc w:val="both"/>
            </w:pPr>
            <w:r>
              <w:t>Nav</w:t>
            </w:r>
          </w:p>
          <w:p w14:paraId="23F69799" w14:textId="77777777" w:rsidR="00804971" w:rsidRPr="007E673B" w:rsidRDefault="00804971" w:rsidP="00B61B0D">
            <w:pPr>
              <w:jc w:val="both"/>
            </w:pPr>
          </w:p>
        </w:tc>
      </w:tr>
    </w:tbl>
    <w:p w14:paraId="77270541" w14:textId="77777777" w:rsidR="005E3E3F" w:rsidRDefault="005E3E3F" w:rsidP="00C21000">
      <w:pPr>
        <w:rPr>
          <w:bCs/>
        </w:rPr>
      </w:pPr>
    </w:p>
    <w:p w14:paraId="167A1B9A" w14:textId="77777777" w:rsidR="00864B99" w:rsidRDefault="00864B99" w:rsidP="00C21000">
      <w:pPr>
        <w:rPr>
          <w:bCs/>
        </w:rPr>
      </w:pPr>
    </w:p>
    <w:p w14:paraId="666F80AC" w14:textId="550EFCC3" w:rsidR="00C21000" w:rsidRDefault="00BF0D94" w:rsidP="00ED1B19">
      <w:pPr>
        <w:tabs>
          <w:tab w:val="left" w:pos="7088"/>
        </w:tabs>
        <w:rPr>
          <w:bCs/>
        </w:rPr>
      </w:pPr>
      <w:r w:rsidRPr="00ED1B19">
        <w:rPr>
          <w:bCs/>
        </w:rPr>
        <w:lastRenderedPageBreak/>
        <w:t>ekonomikas ministrs</w:t>
      </w:r>
      <w:r w:rsidRPr="00ED1B19">
        <w:rPr>
          <w:bCs/>
        </w:rPr>
        <w:tab/>
      </w:r>
      <w:proofErr w:type="spellStart"/>
      <w:r w:rsidR="00D12372">
        <w:rPr>
          <w:bCs/>
        </w:rPr>
        <w:t>J.Vitenbergs</w:t>
      </w:r>
      <w:proofErr w:type="spellEnd"/>
      <w:r w:rsidR="001B26E9">
        <w:rPr>
          <w:bCs/>
        </w:rPr>
        <w:t xml:space="preserve"> </w:t>
      </w:r>
    </w:p>
    <w:p w14:paraId="5EA83A9F" w14:textId="77777777" w:rsidR="00ED1B19" w:rsidRPr="00ED1B19" w:rsidRDefault="00ED1B19" w:rsidP="00ED1B19">
      <w:pPr>
        <w:tabs>
          <w:tab w:val="left" w:pos="7088"/>
        </w:tabs>
        <w:rPr>
          <w:bCs/>
        </w:rPr>
      </w:pPr>
    </w:p>
    <w:p w14:paraId="76DDD46E" w14:textId="77777777" w:rsidR="00C21000" w:rsidRPr="00ED1B19" w:rsidRDefault="00BF0D94" w:rsidP="00C21000">
      <w:pPr>
        <w:pStyle w:val="BodyText2"/>
        <w:tabs>
          <w:tab w:val="left" w:pos="6521"/>
        </w:tabs>
        <w:spacing w:after="0" w:line="240" w:lineRule="auto"/>
      </w:pPr>
      <w:r w:rsidRPr="00ED1B19">
        <w:t>Vīza:</w:t>
      </w:r>
    </w:p>
    <w:p w14:paraId="41C44D52" w14:textId="6F483EB4" w:rsidR="00DB25E2" w:rsidRDefault="00DB25E2" w:rsidP="00DB25E2">
      <w:pPr>
        <w:jc w:val="both"/>
      </w:pPr>
      <w:r>
        <w:t>Valsts sekretār</w:t>
      </w:r>
      <w:r w:rsidR="0026797D">
        <w:t>s</w:t>
      </w:r>
      <w:r w:rsidR="0026797D">
        <w:tab/>
      </w:r>
      <w:r w:rsidR="0026797D">
        <w:tab/>
      </w:r>
      <w:r w:rsidR="0026797D">
        <w:tab/>
      </w:r>
      <w:r w:rsidR="0026797D">
        <w:tab/>
      </w:r>
      <w:r w:rsidR="0026797D">
        <w:tab/>
      </w:r>
      <w:r w:rsidR="0026797D">
        <w:tab/>
      </w:r>
      <w:r w:rsidR="0026797D">
        <w:tab/>
      </w:r>
      <w:r w:rsidR="0026797D">
        <w:tab/>
      </w:r>
      <w:proofErr w:type="spellStart"/>
      <w:r w:rsidR="00D12372">
        <w:t>E.Vala</w:t>
      </w:r>
      <w:r w:rsidR="008C31CB">
        <w:t>n</w:t>
      </w:r>
      <w:r w:rsidR="00D12372">
        <w:t>t</w:t>
      </w:r>
      <w:r w:rsidR="008C31CB">
        <w:t>i</w:t>
      </w:r>
      <w:r w:rsidR="00D12372">
        <w:t>s</w:t>
      </w:r>
      <w:proofErr w:type="spellEnd"/>
    </w:p>
    <w:p w14:paraId="16C1AC65" w14:textId="77777777" w:rsidR="00B377C2" w:rsidRPr="007E673B" w:rsidRDefault="00B377C2" w:rsidP="00B377C2">
      <w:pPr>
        <w:jc w:val="both"/>
        <w:rPr>
          <w:rFonts w:eastAsiaTheme="minorHAnsi"/>
          <w:sz w:val="16"/>
          <w:szCs w:val="16"/>
          <w:lang w:eastAsia="en-US"/>
        </w:rPr>
      </w:pPr>
    </w:p>
    <w:p w14:paraId="5A01834D" w14:textId="77777777" w:rsidR="00864B99" w:rsidRDefault="00864B99" w:rsidP="00B377C2">
      <w:pPr>
        <w:jc w:val="both"/>
        <w:rPr>
          <w:rFonts w:eastAsiaTheme="minorHAnsi"/>
          <w:bCs/>
          <w:sz w:val="16"/>
          <w:szCs w:val="16"/>
          <w:lang w:eastAsia="en-US"/>
        </w:rPr>
      </w:pPr>
    </w:p>
    <w:p w14:paraId="1EFF61FB" w14:textId="32D2BF4C" w:rsidR="00B377C2" w:rsidRPr="007E673B" w:rsidRDefault="00BF0D94"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465E9201" w14:textId="77777777" w:rsidR="00640539" w:rsidRPr="00ED1B19" w:rsidRDefault="006C0479" w:rsidP="00ED1B19">
      <w:pPr>
        <w:jc w:val="both"/>
        <w:rPr>
          <w:rFonts w:eastAsiaTheme="minorHAnsi"/>
          <w:sz w:val="16"/>
          <w:szCs w:val="16"/>
          <w:lang w:eastAsia="en-US"/>
        </w:rPr>
      </w:pPr>
      <w:hyperlink r:id="rId8" w:history="1">
        <w:r w:rsidR="0011416D" w:rsidRPr="007E3FF3">
          <w:rPr>
            <w:rStyle w:val="Hyperlink"/>
            <w:rFonts w:eastAsiaTheme="minorHAnsi"/>
            <w:sz w:val="16"/>
            <w:szCs w:val="16"/>
            <w:lang w:eastAsia="en-US"/>
          </w:rPr>
          <w:t>Anda.Stiebre@em.gov.lv</w:t>
        </w:r>
      </w:hyperlink>
      <w:r w:rsidR="00ED1B19">
        <w:rPr>
          <w:rFonts w:eastAsiaTheme="minorHAnsi"/>
          <w:sz w:val="16"/>
          <w:szCs w:val="16"/>
          <w:lang w:eastAsia="en-US"/>
        </w:rPr>
        <w:t xml:space="preserve"> </w:t>
      </w:r>
      <w:r w:rsidR="00AF7E9E" w:rsidRPr="007E673B">
        <w:rPr>
          <w:sz w:val="16"/>
          <w:szCs w:val="16"/>
        </w:rPr>
        <w:tab/>
      </w:r>
      <w:r w:rsidR="008F0246">
        <w:rPr>
          <w:sz w:val="16"/>
          <w:szCs w:val="16"/>
        </w:rPr>
        <w:tab/>
      </w:r>
    </w:p>
    <w:p w14:paraId="35141691" w14:textId="77777777" w:rsidR="00640539" w:rsidRPr="00640539" w:rsidRDefault="00640539" w:rsidP="00640539">
      <w:pPr>
        <w:rPr>
          <w:sz w:val="16"/>
          <w:szCs w:val="16"/>
        </w:rPr>
      </w:pPr>
    </w:p>
    <w:sectPr w:rsidR="00640539"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0E75A" w14:textId="77777777" w:rsidR="006C0479" w:rsidRDefault="006C0479">
      <w:r>
        <w:separator/>
      </w:r>
    </w:p>
  </w:endnote>
  <w:endnote w:type="continuationSeparator" w:id="0">
    <w:p w14:paraId="2A599600" w14:textId="77777777" w:rsidR="006C0479" w:rsidRDefault="006C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E594" w14:textId="44BB4BF2" w:rsidR="009753AA" w:rsidRPr="00650BC8" w:rsidRDefault="00BF0D94"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E2671B">
      <w:rPr>
        <w:sz w:val="20"/>
        <w:szCs w:val="20"/>
      </w:rPr>
      <w:t>20082020</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B48" w14:textId="605D6179" w:rsidR="009753AA" w:rsidRPr="00A53250" w:rsidRDefault="00BF0D9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E2671B">
      <w:rPr>
        <w:sz w:val="20"/>
        <w:szCs w:val="20"/>
      </w:rPr>
      <w:t>20082020</w:t>
    </w:r>
    <w:r w:rsidRPr="00C133E2">
      <w:rPr>
        <w:sz w:val="20"/>
        <w:szCs w:val="20"/>
      </w:rPr>
      <w:t>_</w:t>
    </w:r>
    <w:r w:rsidR="00FA5671">
      <w:rPr>
        <w:sz w:val="20"/>
        <w:szCs w:val="20"/>
      </w:rPr>
      <w:t>LATAK_</w:t>
    </w:r>
    <w:r w:rsidR="005550AC">
      <w:rPr>
        <w:sz w:val="20"/>
        <w:szCs w:val="20"/>
      </w:rPr>
      <w:t>Budzets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29CB" w14:textId="77777777" w:rsidR="006C0479" w:rsidRDefault="006C0479">
      <w:r>
        <w:separator/>
      </w:r>
    </w:p>
  </w:footnote>
  <w:footnote w:type="continuationSeparator" w:id="0">
    <w:p w14:paraId="2BBFF2A3" w14:textId="77777777" w:rsidR="006C0479" w:rsidRDefault="006C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9110" w14:textId="77777777"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F0FB9"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1BB3" w14:textId="731C0FFB"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187">
      <w:rPr>
        <w:rStyle w:val="PageNumber"/>
        <w:noProof/>
      </w:rPr>
      <w:t>4</w:t>
    </w:r>
    <w:r>
      <w:rPr>
        <w:rStyle w:val="PageNumber"/>
      </w:rPr>
      <w:fldChar w:fldCharType="end"/>
    </w:r>
  </w:p>
  <w:p w14:paraId="29E85BA6"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F022F266">
      <w:start w:val="1"/>
      <w:numFmt w:val="bullet"/>
      <w:lvlText w:val="▌"/>
      <w:lvlJc w:val="left"/>
      <w:pPr>
        <w:tabs>
          <w:tab w:val="num" w:pos="720"/>
        </w:tabs>
        <w:ind w:left="720" w:hanging="360"/>
      </w:pPr>
      <w:rPr>
        <w:rFonts w:ascii="Times New Roman" w:hAnsi="Times New Roman" w:hint="default"/>
      </w:rPr>
    </w:lvl>
    <w:lvl w:ilvl="1" w:tplc="B804F1CE" w:tentative="1">
      <w:start w:val="1"/>
      <w:numFmt w:val="bullet"/>
      <w:lvlText w:val="▌"/>
      <w:lvlJc w:val="left"/>
      <w:pPr>
        <w:tabs>
          <w:tab w:val="num" w:pos="1440"/>
        </w:tabs>
        <w:ind w:left="1440" w:hanging="360"/>
      </w:pPr>
      <w:rPr>
        <w:rFonts w:ascii="Times New Roman" w:hAnsi="Times New Roman" w:hint="default"/>
      </w:rPr>
    </w:lvl>
    <w:lvl w:ilvl="2" w:tplc="018822C2" w:tentative="1">
      <w:start w:val="1"/>
      <w:numFmt w:val="bullet"/>
      <w:lvlText w:val="▌"/>
      <w:lvlJc w:val="left"/>
      <w:pPr>
        <w:tabs>
          <w:tab w:val="num" w:pos="2160"/>
        </w:tabs>
        <w:ind w:left="2160" w:hanging="360"/>
      </w:pPr>
      <w:rPr>
        <w:rFonts w:ascii="Times New Roman" w:hAnsi="Times New Roman" w:hint="default"/>
      </w:rPr>
    </w:lvl>
    <w:lvl w:ilvl="3" w:tplc="E918F130" w:tentative="1">
      <w:start w:val="1"/>
      <w:numFmt w:val="bullet"/>
      <w:lvlText w:val="▌"/>
      <w:lvlJc w:val="left"/>
      <w:pPr>
        <w:tabs>
          <w:tab w:val="num" w:pos="2880"/>
        </w:tabs>
        <w:ind w:left="2880" w:hanging="360"/>
      </w:pPr>
      <w:rPr>
        <w:rFonts w:ascii="Times New Roman" w:hAnsi="Times New Roman" w:hint="default"/>
      </w:rPr>
    </w:lvl>
    <w:lvl w:ilvl="4" w:tplc="4B22E80A" w:tentative="1">
      <w:start w:val="1"/>
      <w:numFmt w:val="bullet"/>
      <w:lvlText w:val="▌"/>
      <w:lvlJc w:val="left"/>
      <w:pPr>
        <w:tabs>
          <w:tab w:val="num" w:pos="3600"/>
        </w:tabs>
        <w:ind w:left="3600" w:hanging="360"/>
      </w:pPr>
      <w:rPr>
        <w:rFonts w:ascii="Times New Roman" w:hAnsi="Times New Roman" w:hint="default"/>
      </w:rPr>
    </w:lvl>
    <w:lvl w:ilvl="5" w:tplc="8EF850B8" w:tentative="1">
      <w:start w:val="1"/>
      <w:numFmt w:val="bullet"/>
      <w:lvlText w:val="▌"/>
      <w:lvlJc w:val="left"/>
      <w:pPr>
        <w:tabs>
          <w:tab w:val="num" w:pos="4320"/>
        </w:tabs>
        <w:ind w:left="4320" w:hanging="360"/>
      </w:pPr>
      <w:rPr>
        <w:rFonts w:ascii="Times New Roman" w:hAnsi="Times New Roman" w:hint="default"/>
      </w:rPr>
    </w:lvl>
    <w:lvl w:ilvl="6" w:tplc="0E88EAD8" w:tentative="1">
      <w:start w:val="1"/>
      <w:numFmt w:val="bullet"/>
      <w:lvlText w:val="▌"/>
      <w:lvlJc w:val="left"/>
      <w:pPr>
        <w:tabs>
          <w:tab w:val="num" w:pos="5040"/>
        </w:tabs>
        <w:ind w:left="5040" w:hanging="360"/>
      </w:pPr>
      <w:rPr>
        <w:rFonts w:ascii="Times New Roman" w:hAnsi="Times New Roman" w:hint="default"/>
      </w:rPr>
    </w:lvl>
    <w:lvl w:ilvl="7" w:tplc="1D4A2600" w:tentative="1">
      <w:start w:val="1"/>
      <w:numFmt w:val="bullet"/>
      <w:lvlText w:val="▌"/>
      <w:lvlJc w:val="left"/>
      <w:pPr>
        <w:tabs>
          <w:tab w:val="num" w:pos="5760"/>
        </w:tabs>
        <w:ind w:left="5760" w:hanging="360"/>
      </w:pPr>
      <w:rPr>
        <w:rFonts w:ascii="Times New Roman" w:hAnsi="Times New Roman" w:hint="default"/>
      </w:rPr>
    </w:lvl>
    <w:lvl w:ilvl="8" w:tplc="3404F7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3BDA9A5C">
      <w:start w:val="1"/>
      <w:numFmt w:val="bullet"/>
      <w:lvlText w:val="▌"/>
      <w:lvlJc w:val="left"/>
      <w:pPr>
        <w:tabs>
          <w:tab w:val="num" w:pos="720"/>
        </w:tabs>
        <w:ind w:left="720" w:hanging="360"/>
      </w:pPr>
      <w:rPr>
        <w:rFonts w:ascii="Times New Roman" w:hAnsi="Times New Roman" w:hint="default"/>
      </w:rPr>
    </w:lvl>
    <w:lvl w:ilvl="1" w:tplc="5FD01A14" w:tentative="1">
      <w:start w:val="1"/>
      <w:numFmt w:val="bullet"/>
      <w:lvlText w:val="▌"/>
      <w:lvlJc w:val="left"/>
      <w:pPr>
        <w:tabs>
          <w:tab w:val="num" w:pos="1440"/>
        </w:tabs>
        <w:ind w:left="1440" w:hanging="360"/>
      </w:pPr>
      <w:rPr>
        <w:rFonts w:ascii="Times New Roman" w:hAnsi="Times New Roman" w:hint="default"/>
      </w:rPr>
    </w:lvl>
    <w:lvl w:ilvl="2" w:tplc="B3AA2692" w:tentative="1">
      <w:start w:val="1"/>
      <w:numFmt w:val="bullet"/>
      <w:lvlText w:val="▌"/>
      <w:lvlJc w:val="left"/>
      <w:pPr>
        <w:tabs>
          <w:tab w:val="num" w:pos="2160"/>
        </w:tabs>
        <w:ind w:left="2160" w:hanging="360"/>
      </w:pPr>
      <w:rPr>
        <w:rFonts w:ascii="Times New Roman" w:hAnsi="Times New Roman" w:hint="default"/>
      </w:rPr>
    </w:lvl>
    <w:lvl w:ilvl="3" w:tplc="1F4E669A" w:tentative="1">
      <w:start w:val="1"/>
      <w:numFmt w:val="bullet"/>
      <w:lvlText w:val="▌"/>
      <w:lvlJc w:val="left"/>
      <w:pPr>
        <w:tabs>
          <w:tab w:val="num" w:pos="2880"/>
        </w:tabs>
        <w:ind w:left="2880" w:hanging="360"/>
      </w:pPr>
      <w:rPr>
        <w:rFonts w:ascii="Times New Roman" w:hAnsi="Times New Roman" w:hint="default"/>
      </w:rPr>
    </w:lvl>
    <w:lvl w:ilvl="4" w:tplc="BDD4DE1A" w:tentative="1">
      <w:start w:val="1"/>
      <w:numFmt w:val="bullet"/>
      <w:lvlText w:val="▌"/>
      <w:lvlJc w:val="left"/>
      <w:pPr>
        <w:tabs>
          <w:tab w:val="num" w:pos="3600"/>
        </w:tabs>
        <w:ind w:left="3600" w:hanging="360"/>
      </w:pPr>
      <w:rPr>
        <w:rFonts w:ascii="Times New Roman" w:hAnsi="Times New Roman" w:hint="default"/>
      </w:rPr>
    </w:lvl>
    <w:lvl w:ilvl="5" w:tplc="07DAA18A" w:tentative="1">
      <w:start w:val="1"/>
      <w:numFmt w:val="bullet"/>
      <w:lvlText w:val="▌"/>
      <w:lvlJc w:val="left"/>
      <w:pPr>
        <w:tabs>
          <w:tab w:val="num" w:pos="4320"/>
        </w:tabs>
        <w:ind w:left="4320" w:hanging="360"/>
      </w:pPr>
      <w:rPr>
        <w:rFonts w:ascii="Times New Roman" w:hAnsi="Times New Roman" w:hint="default"/>
      </w:rPr>
    </w:lvl>
    <w:lvl w:ilvl="6" w:tplc="9F48147E" w:tentative="1">
      <w:start w:val="1"/>
      <w:numFmt w:val="bullet"/>
      <w:lvlText w:val="▌"/>
      <w:lvlJc w:val="left"/>
      <w:pPr>
        <w:tabs>
          <w:tab w:val="num" w:pos="5040"/>
        </w:tabs>
        <w:ind w:left="5040" w:hanging="360"/>
      </w:pPr>
      <w:rPr>
        <w:rFonts w:ascii="Times New Roman" w:hAnsi="Times New Roman" w:hint="default"/>
      </w:rPr>
    </w:lvl>
    <w:lvl w:ilvl="7" w:tplc="ACDAB4E4" w:tentative="1">
      <w:start w:val="1"/>
      <w:numFmt w:val="bullet"/>
      <w:lvlText w:val="▌"/>
      <w:lvlJc w:val="left"/>
      <w:pPr>
        <w:tabs>
          <w:tab w:val="num" w:pos="5760"/>
        </w:tabs>
        <w:ind w:left="5760" w:hanging="360"/>
      </w:pPr>
      <w:rPr>
        <w:rFonts w:ascii="Times New Roman" w:hAnsi="Times New Roman" w:hint="default"/>
      </w:rPr>
    </w:lvl>
    <w:lvl w:ilvl="8" w:tplc="3DD226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13C7EAC">
      <w:start w:val="1"/>
      <w:numFmt w:val="decimal"/>
      <w:lvlText w:val="%1."/>
      <w:lvlJc w:val="left"/>
      <w:pPr>
        <w:tabs>
          <w:tab w:val="num" w:pos="720"/>
        </w:tabs>
        <w:ind w:left="720" w:hanging="360"/>
      </w:pPr>
      <w:rPr>
        <w:rFonts w:hint="default"/>
      </w:rPr>
    </w:lvl>
    <w:lvl w:ilvl="1" w:tplc="0BD43534" w:tentative="1">
      <w:start w:val="1"/>
      <w:numFmt w:val="lowerLetter"/>
      <w:lvlText w:val="%2."/>
      <w:lvlJc w:val="left"/>
      <w:pPr>
        <w:tabs>
          <w:tab w:val="num" w:pos="1440"/>
        </w:tabs>
        <w:ind w:left="1440" w:hanging="360"/>
      </w:pPr>
    </w:lvl>
    <w:lvl w:ilvl="2" w:tplc="8B107C12" w:tentative="1">
      <w:start w:val="1"/>
      <w:numFmt w:val="lowerRoman"/>
      <w:lvlText w:val="%3."/>
      <w:lvlJc w:val="right"/>
      <w:pPr>
        <w:tabs>
          <w:tab w:val="num" w:pos="2160"/>
        </w:tabs>
        <w:ind w:left="2160" w:hanging="180"/>
      </w:pPr>
    </w:lvl>
    <w:lvl w:ilvl="3" w:tplc="33662A78" w:tentative="1">
      <w:start w:val="1"/>
      <w:numFmt w:val="decimal"/>
      <w:lvlText w:val="%4."/>
      <w:lvlJc w:val="left"/>
      <w:pPr>
        <w:tabs>
          <w:tab w:val="num" w:pos="2880"/>
        </w:tabs>
        <w:ind w:left="2880" w:hanging="360"/>
      </w:pPr>
    </w:lvl>
    <w:lvl w:ilvl="4" w:tplc="86EA5554" w:tentative="1">
      <w:start w:val="1"/>
      <w:numFmt w:val="lowerLetter"/>
      <w:lvlText w:val="%5."/>
      <w:lvlJc w:val="left"/>
      <w:pPr>
        <w:tabs>
          <w:tab w:val="num" w:pos="3600"/>
        </w:tabs>
        <w:ind w:left="3600" w:hanging="360"/>
      </w:pPr>
    </w:lvl>
    <w:lvl w:ilvl="5" w:tplc="DD8CE760" w:tentative="1">
      <w:start w:val="1"/>
      <w:numFmt w:val="lowerRoman"/>
      <w:lvlText w:val="%6."/>
      <w:lvlJc w:val="right"/>
      <w:pPr>
        <w:tabs>
          <w:tab w:val="num" w:pos="4320"/>
        </w:tabs>
        <w:ind w:left="4320" w:hanging="180"/>
      </w:pPr>
    </w:lvl>
    <w:lvl w:ilvl="6" w:tplc="D4289824" w:tentative="1">
      <w:start w:val="1"/>
      <w:numFmt w:val="decimal"/>
      <w:lvlText w:val="%7."/>
      <w:lvlJc w:val="left"/>
      <w:pPr>
        <w:tabs>
          <w:tab w:val="num" w:pos="5040"/>
        </w:tabs>
        <w:ind w:left="5040" w:hanging="360"/>
      </w:pPr>
    </w:lvl>
    <w:lvl w:ilvl="7" w:tplc="25A0C4EE" w:tentative="1">
      <w:start w:val="1"/>
      <w:numFmt w:val="lowerLetter"/>
      <w:lvlText w:val="%8."/>
      <w:lvlJc w:val="left"/>
      <w:pPr>
        <w:tabs>
          <w:tab w:val="num" w:pos="5760"/>
        </w:tabs>
        <w:ind w:left="5760" w:hanging="360"/>
      </w:pPr>
    </w:lvl>
    <w:lvl w:ilvl="8" w:tplc="61BE2BA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E7E60B8">
      <w:start w:val="1"/>
      <w:numFmt w:val="decimal"/>
      <w:lvlText w:val="%1."/>
      <w:lvlJc w:val="left"/>
      <w:pPr>
        <w:ind w:left="360" w:hanging="360"/>
      </w:pPr>
      <w:rPr>
        <w:rFonts w:hint="default"/>
      </w:rPr>
    </w:lvl>
    <w:lvl w:ilvl="1" w:tplc="0FEE8BB8" w:tentative="1">
      <w:start w:val="1"/>
      <w:numFmt w:val="lowerLetter"/>
      <w:lvlText w:val="%2."/>
      <w:lvlJc w:val="left"/>
      <w:pPr>
        <w:ind w:left="1440" w:hanging="360"/>
      </w:pPr>
    </w:lvl>
    <w:lvl w:ilvl="2" w:tplc="83BAF4AC" w:tentative="1">
      <w:start w:val="1"/>
      <w:numFmt w:val="lowerRoman"/>
      <w:lvlText w:val="%3."/>
      <w:lvlJc w:val="right"/>
      <w:pPr>
        <w:ind w:left="2160" w:hanging="180"/>
      </w:pPr>
    </w:lvl>
    <w:lvl w:ilvl="3" w:tplc="346A1A7E" w:tentative="1">
      <w:start w:val="1"/>
      <w:numFmt w:val="decimal"/>
      <w:lvlText w:val="%4."/>
      <w:lvlJc w:val="left"/>
      <w:pPr>
        <w:ind w:left="2880" w:hanging="360"/>
      </w:pPr>
    </w:lvl>
    <w:lvl w:ilvl="4" w:tplc="BC50CF6A" w:tentative="1">
      <w:start w:val="1"/>
      <w:numFmt w:val="lowerLetter"/>
      <w:lvlText w:val="%5."/>
      <w:lvlJc w:val="left"/>
      <w:pPr>
        <w:ind w:left="3600" w:hanging="360"/>
      </w:pPr>
    </w:lvl>
    <w:lvl w:ilvl="5" w:tplc="912CBE22" w:tentative="1">
      <w:start w:val="1"/>
      <w:numFmt w:val="lowerRoman"/>
      <w:lvlText w:val="%6."/>
      <w:lvlJc w:val="right"/>
      <w:pPr>
        <w:ind w:left="4320" w:hanging="180"/>
      </w:pPr>
    </w:lvl>
    <w:lvl w:ilvl="6" w:tplc="D8303858" w:tentative="1">
      <w:start w:val="1"/>
      <w:numFmt w:val="decimal"/>
      <w:lvlText w:val="%7."/>
      <w:lvlJc w:val="left"/>
      <w:pPr>
        <w:ind w:left="5040" w:hanging="360"/>
      </w:pPr>
    </w:lvl>
    <w:lvl w:ilvl="7" w:tplc="E4F88886" w:tentative="1">
      <w:start w:val="1"/>
      <w:numFmt w:val="lowerLetter"/>
      <w:lvlText w:val="%8."/>
      <w:lvlJc w:val="left"/>
      <w:pPr>
        <w:ind w:left="5760" w:hanging="360"/>
      </w:pPr>
    </w:lvl>
    <w:lvl w:ilvl="8" w:tplc="11880E62"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D5F262FA">
      <w:start w:val="1"/>
      <w:numFmt w:val="bullet"/>
      <w:lvlText w:val="▌"/>
      <w:lvlJc w:val="left"/>
      <w:pPr>
        <w:tabs>
          <w:tab w:val="num" w:pos="720"/>
        </w:tabs>
        <w:ind w:left="720" w:hanging="360"/>
      </w:pPr>
      <w:rPr>
        <w:rFonts w:ascii="Times New Roman" w:hAnsi="Times New Roman" w:hint="default"/>
      </w:rPr>
    </w:lvl>
    <w:lvl w:ilvl="1" w:tplc="B0FC4340" w:tentative="1">
      <w:start w:val="1"/>
      <w:numFmt w:val="bullet"/>
      <w:lvlText w:val="▌"/>
      <w:lvlJc w:val="left"/>
      <w:pPr>
        <w:tabs>
          <w:tab w:val="num" w:pos="1440"/>
        </w:tabs>
        <w:ind w:left="1440" w:hanging="360"/>
      </w:pPr>
      <w:rPr>
        <w:rFonts w:ascii="Times New Roman" w:hAnsi="Times New Roman" w:hint="default"/>
      </w:rPr>
    </w:lvl>
    <w:lvl w:ilvl="2" w:tplc="8312EC52" w:tentative="1">
      <w:start w:val="1"/>
      <w:numFmt w:val="bullet"/>
      <w:lvlText w:val="▌"/>
      <w:lvlJc w:val="left"/>
      <w:pPr>
        <w:tabs>
          <w:tab w:val="num" w:pos="2160"/>
        </w:tabs>
        <w:ind w:left="2160" w:hanging="360"/>
      </w:pPr>
      <w:rPr>
        <w:rFonts w:ascii="Times New Roman" w:hAnsi="Times New Roman" w:hint="default"/>
      </w:rPr>
    </w:lvl>
    <w:lvl w:ilvl="3" w:tplc="BE5C7736" w:tentative="1">
      <w:start w:val="1"/>
      <w:numFmt w:val="bullet"/>
      <w:lvlText w:val="▌"/>
      <w:lvlJc w:val="left"/>
      <w:pPr>
        <w:tabs>
          <w:tab w:val="num" w:pos="2880"/>
        </w:tabs>
        <w:ind w:left="2880" w:hanging="360"/>
      </w:pPr>
      <w:rPr>
        <w:rFonts w:ascii="Times New Roman" w:hAnsi="Times New Roman" w:hint="default"/>
      </w:rPr>
    </w:lvl>
    <w:lvl w:ilvl="4" w:tplc="E3888C04" w:tentative="1">
      <w:start w:val="1"/>
      <w:numFmt w:val="bullet"/>
      <w:lvlText w:val="▌"/>
      <w:lvlJc w:val="left"/>
      <w:pPr>
        <w:tabs>
          <w:tab w:val="num" w:pos="3600"/>
        </w:tabs>
        <w:ind w:left="3600" w:hanging="360"/>
      </w:pPr>
      <w:rPr>
        <w:rFonts w:ascii="Times New Roman" w:hAnsi="Times New Roman" w:hint="default"/>
      </w:rPr>
    </w:lvl>
    <w:lvl w:ilvl="5" w:tplc="07386D46" w:tentative="1">
      <w:start w:val="1"/>
      <w:numFmt w:val="bullet"/>
      <w:lvlText w:val="▌"/>
      <w:lvlJc w:val="left"/>
      <w:pPr>
        <w:tabs>
          <w:tab w:val="num" w:pos="4320"/>
        </w:tabs>
        <w:ind w:left="4320" w:hanging="360"/>
      </w:pPr>
      <w:rPr>
        <w:rFonts w:ascii="Times New Roman" w:hAnsi="Times New Roman" w:hint="default"/>
      </w:rPr>
    </w:lvl>
    <w:lvl w:ilvl="6" w:tplc="911C59DE" w:tentative="1">
      <w:start w:val="1"/>
      <w:numFmt w:val="bullet"/>
      <w:lvlText w:val="▌"/>
      <w:lvlJc w:val="left"/>
      <w:pPr>
        <w:tabs>
          <w:tab w:val="num" w:pos="5040"/>
        </w:tabs>
        <w:ind w:left="5040" w:hanging="360"/>
      </w:pPr>
      <w:rPr>
        <w:rFonts w:ascii="Times New Roman" w:hAnsi="Times New Roman" w:hint="default"/>
      </w:rPr>
    </w:lvl>
    <w:lvl w:ilvl="7" w:tplc="1EFC29CC" w:tentative="1">
      <w:start w:val="1"/>
      <w:numFmt w:val="bullet"/>
      <w:lvlText w:val="▌"/>
      <w:lvlJc w:val="left"/>
      <w:pPr>
        <w:tabs>
          <w:tab w:val="num" w:pos="5760"/>
        </w:tabs>
        <w:ind w:left="5760" w:hanging="360"/>
      </w:pPr>
      <w:rPr>
        <w:rFonts w:ascii="Times New Roman" w:hAnsi="Times New Roman" w:hint="default"/>
      </w:rPr>
    </w:lvl>
    <w:lvl w:ilvl="8" w:tplc="CBEA82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tplc="17F46EA4">
      <w:start w:val="1"/>
      <w:numFmt w:val="decimal"/>
      <w:lvlText w:val="%1)"/>
      <w:lvlJc w:val="left"/>
      <w:pPr>
        <w:ind w:left="720" w:hanging="360"/>
      </w:pPr>
      <w:rPr>
        <w:rFonts w:hint="default"/>
      </w:rPr>
    </w:lvl>
    <w:lvl w:ilvl="1" w:tplc="01E4D322" w:tentative="1">
      <w:start w:val="1"/>
      <w:numFmt w:val="lowerLetter"/>
      <w:lvlText w:val="%2."/>
      <w:lvlJc w:val="left"/>
      <w:pPr>
        <w:ind w:left="1440" w:hanging="360"/>
      </w:pPr>
    </w:lvl>
    <w:lvl w:ilvl="2" w:tplc="6E5095EC" w:tentative="1">
      <w:start w:val="1"/>
      <w:numFmt w:val="lowerRoman"/>
      <w:lvlText w:val="%3."/>
      <w:lvlJc w:val="right"/>
      <w:pPr>
        <w:ind w:left="2160" w:hanging="180"/>
      </w:pPr>
    </w:lvl>
    <w:lvl w:ilvl="3" w:tplc="066CC8C8" w:tentative="1">
      <w:start w:val="1"/>
      <w:numFmt w:val="decimal"/>
      <w:lvlText w:val="%4."/>
      <w:lvlJc w:val="left"/>
      <w:pPr>
        <w:ind w:left="2880" w:hanging="360"/>
      </w:pPr>
    </w:lvl>
    <w:lvl w:ilvl="4" w:tplc="20E6805E" w:tentative="1">
      <w:start w:val="1"/>
      <w:numFmt w:val="lowerLetter"/>
      <w:lvlText w:val="%5."/>
      <w:lvlJc w:val="left"/>
      <w:pPr>
        <w:ind w:left="3600" w:hanging="360"/>
      </w:pPr>
    </w:lvl>
    <w:lvl w:ilvl="5" w:tplc="0520FAD4" w:tentative="1">
      <w:start w:val="1"/>
      <w:numFmt w:val="lowerRoman"/>
      <w:lvlText w:val="%6."/>
      <w:lvlJc w:val="right"/>
      <w:pPr>
        <w:ind w:left="4320" w:hanging="180"/>
      </w:pPr>
    </w:lvl>
    <w:lvl w:ilvl="6" w:tplc="2A509094" w:tentative="1">
      <w:start w:val="1"/>
      <w:numFmt w:val="decimal"/>
      <w:lvlText w:val="%7."/>
      <w:lvlJc w:val="left"/>
      <w:pPr>
        <w:ind w:left="5040" w:hanging="360"/>
      </w:pPr>
    </w:lvl>
    <w:lvl w:ilvl="7" w:tplc="0EFE9964" w:tentative="1">
      <w:start w:val="1"/>
      <w:numFmt w:val="lowerLetter"/>
      <w:lvlText w:val="%8."/>
      <w:lvlJc w:val="left"/>
      <w:pPr>
        <w:ind w:left="5760" w:hanging="360"/>
      </w:pPr>
    </w:lvl>
    <w:lvl w:ilvl="8" w:tplc="F5E84B76"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tplc="7E8EA480">
      <w:start w:val="1"/>
      <w:numFmt w:val="decimal"/>
      <w:lvlText w:val="%1)"/>
      <w:lvlJc w:val="left"/>
      <w:pPr>
        <w:ind w:left="644" w:hanging="360"/>
      </w:pPr>
      <w:rPr>
        <w:rFonts w:hint="default"/>
        <w:sz w:val="24"/>
        <w:szCs w:val="24"/>
      </w:rPr>
    </w:lvl>
    <w:lvl w:ilvl="1" w:tplc="632E4FAC" w:tentative="1">
      <w:start w:val="1"/>
      <w:numFmt w:val="lowerLetter"/>
      <w:lvlText w:val="%2."/>
      <w:lvlJc w:val="left"/>
      <w:pPr>
        <w:ind w:left="1364" w:hanging="360"/>
      </w:pPr>
    </w:lvl>
    <w:lvl w:ilvl="2" w:tplc="D194B3FE" w:tentative="1">
      <w:start w:val="1"/>
      <w:numFmt w:val="lowerRoman"/>
      <w:lvlText w:val="%3."/>
      <w:lvlJc w:val="right"/>
      <w:pPr>
        <w:ind w:left="2084" w:hanging="180"/>
      </w:pPr>
    </w:lvl>
    <w:lvl w:ilvl="3" w:tplc="C660DA62" w:tentative="1">
      <w:start w:val="1"/>
      <w:numFmt w:val="decimal"/>
      <w:lvlText w:val="%4."/>
      <w:lvlJc w:val="left"/>
      <w:pPr>
        <w:ind w:left="2804" w:hanging="360"/>
      </w:pPr>
    </w:lvl>
    <w:lvl w:ilvl="4" w:tplc="793694AC" w:tentative="1">
      <w:start w:val="1"/>
      <w:numFmt w:val="lowerLetter"/>
      <w:lvlText w:val="%5."/>
      <w:lvlJc w:val="left"/>
      <w:pPr>
        <w:ind w:left="3524" w:hanging="360"/>
      </w:pPr>
    </w:lvl>
    <w:lvl w:ilvl="5" w:tplc="16A8ACC0" w:tentative="1">
      <w:start w:val="1"/>
      <w:numFmt w:val="lowerRoman"/>
      <w:lvlText w:val="%6."/>
      <w:lvlJc w:val="right"/>
      <w:pPr>
        <w:ind w:left="4244" w:hanging="180"/>
      </w:pPr>
    </w:lvl>
    <w:lvl w:ilvl="6" w:tplc="D77663F4" w:tentative="1">
      <w:start w:val="1"/>
      <w:numFmt w:val="decimal"/>
      <w:lvlText w:val="%7."/>
      <w:lvlJc w:val="left"/>
      <w:pPr>
        <w:ind w:left="4964" w:hanging="360"/>
      </w:pPr>
    </w:lvl>
    <w:lvl w:ilvl="7" w:tplc="0B12EE32" w:tentative="1">
      <w:start w:val="1"/>
      <w:numFmt w:val="lowerLetter"/>
      <w:lvlText w:val="%8."/>
      <w:lvlJc w:val="left"/>
      <w:pPr>
        <w:ind w:left="5684" w:hanging="360"/>
      </w:pPr>
    </w:lvl>
    <w:lvl w:ilvl="8" w:tplc="A238E21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tplc="25907358">
      <w:start w:val="9"/>
      <w:numFmt w:val="bullet"/>
      <w:lvlText w:val="-"/>
      <w:lvlJc w:val="left"/>
      <w:pPr>
        <w:ind w:left="701" w:hanging="360"/>
      </w:pPr>
      <w:rPr>
        <w:rFonts w:ascii="Times New Roman" w:eastAsia="Times New Roman" w:hAnsi="Times New Roman" w:cs="Times New Roman" w:hint="default"/>
      </w:rPr>
    </w:lvl>
    <w:lvl w:ilvl="1" w:tplc="985C6B36" w:tentative="1">
      <w:start w:val="1"/>
      <w:numFmt w:val="bullet"/>
      <w:lvlText w:val="o"/>
      <w:lvlJc w:val="left"/>
      <w:pPr>
        <w:ind w:left="1421" w:hanging="360"/>
      </w:pPr>
      <w:rPr>
        <w:rFonts w:ascii="Courier New" w:hAnsi="Courier New" w:cs="Courier New" w:hint="default"/>
      </w:rPr>
    </w:lvl>
    <w:lvl w:ilvl="2" w:tplc="94C6DCA6" w:tentative="1">
      <w:start w:val="1"/>
      <w:numFmt w:val="bullet"/>
      <w:lvlText w:val=""/>
      <w:lvlJc w:val="left"/>
      <w:pPr>
        <w:ind w:left="2141" w:hanging="360"/>
      </w:pPr>
      <w:rPr>
        <w:rFonts w:ascii="Wingdings" w:hAnsi="Wingdings" w:hint="default"/>
      </w:rPr>
    </w:lvl>
    <w:lvl w:ilvl="3" w:tplc="7D580B9A" w:tentative="1">
      <w:start w:val="1"/>
      <w:numFmt w:val="bullet"/>
      <w:lvlText w:val=""/>
      <w:lvlJc w:val="left"/>
      <w:pPr>
        <w:ind w:left="2861" w:hanging="360"/>
      </w:pPr>
      <w:rPr>
        <w:rFonts w:ascii="Symbol" w:hAnsi="Symbol" w:hint="default"/>
      </w:rPr>
    </w:lvl>
    <w:lvl w:ilvl="4" w:tplc="6E924736" w:tentative="1">
      <w:start w:val="1"/>
      <w:numFmt w:val="bullet"/>
      <w:lvlText w:val="o"/>
      <w:lvlJc w:val="left"/>
      <w:pPr>
        <w:ind w:left="3581" w:hanging="360"/>
      </w:pPr>
      <w:rPr>
        <w:rFonts w:ascii="Courier New" w:hAnsi="Courier New" w:cs="Courier New" w:hint="default"/>
      </w:rPr>
    </w:lvl>
    <w:lvl w:ilvl="5" w:tplc="63960F94" w:tentative="1">
      <w:start w:val="1"/>
      <w:numFmt w:val="bullet"/>
      <w:lvlText w:val=""/>
      <w:lvlJc w:val="left"/>
      <w:pPr>
        <w:ind w:left="4301" w:hanging="360"/>
      </w:pPr>
      <w:rPr>
        <w:rFonts w:ascii="Wingdings" w:hAnsi="Wingdings" w:hint="default"/>
      </w:rPr>
    </w:lvl>
    <w:lvl w:ilvl="6" w:tplc="F8463424" w:tentative="1">
      <w:start w:val="1"/>
      <w:numFmt w:val="bullet"/>
      <w:lvlText w:val=""/>
      <w:lvlJc w:val="left"/>
      <w:pPr>
        <w:ind w:left="5021" w:hanging="360"/>
      </w:pPr>
      <w:rPr>
        <w:rFonts w:ascii="Symbol" w:hAnsi="Symbol" w:hint="default"/>
      </w:rPr>
    </w:lvl>
    <w:lvl w:ilvl="7" w:tplc="CE16A5A2" w:tentative="1">
      <w:start w:val="1"/>
      <w:numFmt w:val="bullet"/>
      <w:lvlText w:val="o"/>
      <w:lvlJc w:val="left"/>
      <w:pPr>
        <w:ind w:left="5741" w:hanging="360"/>
      </w:pPr>
      <w:rPr>
        <w:rFonts w:ascii="Courier New" w:hAnsi="Courier New" w:cs="Courier New" w:hint="default"/>
      </w:rPr>
    </w:lvl>
    <w:lvl w:ilvl="8" w:tplc="BFB65D6C"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tplc="474A65CC">
      <w:start w:val="1"/>
      <w:numFmt w:val="decimal"/>
      <w:lvlText w:val="%1."/>
      <w:lvlJc w:val="left"/>
      <w:pPr>
        <w:ind w:left="1080" w:hanging="360"/>
      </w:pPr>
      <w:rPr>
        <w:rFonts w:hint="default"/>
      </w:rPr>
    </w:lvl>
    <w:lvl w:ilvl="1" w:tplc="A9C20C1E" w:tentative="1">
      <w:start w:val="1"/>
      <w:numFmt w:val="lowerLetter"/>
      <w:lvlText w:val="%2."/>
      <w:lvlJc w:val="left"/>
      <w:pPr>
        <w:ind w:left="1800" w:hanging="360"/>
      </w:pPr>
    </w:lvl>
    <w:lvl w:ilvl="2" w:tplc="5622E5B0" w:tentative="1">
      <w:start w:val="1"/>
      <w:numFmt w:val="lowerRoman"/>
      <w:lvlText w:val="%3."/>
      <w:lvlJc w:val="right"/>
      <w:pPr>
        <w:ind w:left="2520" w:hanging="180"/>
      </w:pPr>
    </w:lvl>
    <w:lvl w:ilvl="3" w:tplc="4F0CD10E" w:tentative="1">
      <w:start w:val="1"/>
      <w:numFmt w:val="decimal"/>
      <w:lvlText w:val="%4."/>
      <w:lvlJc w:val="left"/>
      <w:pPr>
        <w:ind w:left="3240" w:hanging="360"/>
      </w:pPr>
    </w:lvl>
    <w:lvl w:ilvl="4" w:tplc="A6D0E91A" w:tentative="1">
      <w:start w:val="1"/>
      <w:numFmt w:val="lowerLetter"/>
      <w:lvlText w:val="%5."/>
      <w:lvlJc w:val="left"/>
      <w:pPr>
        <w:ind w:left="3960" w:hanging="360"/>
      </w:pPr>
    </w:lvl>
    <w:lvl w:ilvl="5" w:tplc="252C5888" w:tentative="1">
      <w:start w:val="1"/>
      <w:numFmt w:val="lowerRoman"/>
      <w:lvlText w:val="%6."/>
      <w:lvlJc w:val="right"/>
      <w:pPr>
        <w:ind w:left="4680" w:hanging="180"/>
      </w:pPr>
    </w:lvl>
    <w:lvl w:ilvl="6" w:tplc="AA1219C4" w:tentative="1">
      <w:start w:val="1"/>
      <w:numFmt w:val="decimal"/>
      <w:lvlText w:val="%7."/>
      <w:lvlJc w:val="left"/>
      <w:pPr>
        <w:ind w:left="5400" w:hanging="360"/>
      </w:pPr>
    </w:lvl>
    <w:lvl w:ilvl="7" w:tplc="C57484E4" w:tentative="1">
      <w:start w:val="1"/>
      <w:numFmt w:val="lowerLetter"/>
      <w:lvlText w:val="%8."/>
      <w:lvlJc w:val="left"/>
      <w:pPr>
        <w:ind w:left="6120" w:hanging="360"/>
      </w:pPr>
    </w:lvl>
    <w:lvl w:ilvl="8" w:tplc="A8BA96A0"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tplc="5C8E2CD0">
      <w:start w:val="1"/>
      <w:numFmt w:val="decimal"/>
      <w:lvlText w:val="%1."/>
      <w:lvlJc w:val="left"/>
      <w:pPr>
        <w:tabs>
          <w:tab w:val="num" w:pos="720"/>
        </w:tabs>
        <w:ind w:left="720" w:hanging="360"/>
      </w:pPr>
      <w:rPr>
        <w:rFonts w:hint="default"/>
        <w:u w:val="none"/>
      </w:rPr>
    </w:lvl>
    <w:lvl w:ilvl="1" w:tplc="93465660" w:tentative="1">
      <w:start w:val="1"/>
      <w:numFmt w:val="lowerLetter"/>
      <w:lvlText w:val="%2."/>
      <w:lvlJc w:val="left"/>
      <w:pPr>
        <w:tabs>
          <w:tab w:val="num" w:pos="1440"/>
        </w:tabs>
        <w:ind w:left="1440" w:hanging="360"/>
      </w:pPr>
    </w:lvl>
    <w:lvl w:ilvl="2" w:tplc="0F80DEAC" w:tentative="1">
      <w:start w:val="1"/>
      <w:numFmt w:val="lowerRoman"/>
      <w:lvlText w:val="%3."/>
      <w:lvlJc w:val="right"/>
      <w:pPr>
        <w:tabs>
          <w:tab w:val="num" w:pos="2160"/>
        </w:tabs>
        <w:ind w:left="2160" w:hanging="180"/>
      </w:pPr>
    </w:lvl>
    <w:lvl w:ilvl="3" w:tplc="E5E8AD9C" w:tentative="1">
      <w:start w:val="1"/>
      <w:numFmt w:val="decimal"/>
      <w:lvlText w:val="%4."/>
      <w:lvlJc w:val="left"/>
      <w:pPr>
        <w:tabs>
          <w:tab w:val="num" w:pos="2880"/>
        </w:tabs>
        <w:ind w:left="2880" w:hanging="360"/>
      </w:pPr>
    </w:lvl>
    <w:lvl w:ilvl="4" w:tplc="E54AF900" w:tentative="1">
      <w:start w:val="1"/>
      <w:numFmt w:val="lowerLetter"/>
      <w:lvlText w:val="%5."/>
      <w:lvlJc w:val="left"/>
      <w:pPr>
        <w:tabs>
          <w:tab w:val="num" w:pos="3600"/>
        </w:tabs>
        <w:ind w:left="3600" w:hanging="360"/>
      </w:pPr>
    </w:lvl>
    <w:lvl w:ilvl="5" w:tplc="052A7414" w:tentative="1">
      <w:start w:val="1"/>
      <w:numFmt w:val="lowerRoman"/>
      <w:lvlText w:val="%6."/>
      <w:lvlJc w:val="right"/>
      <w:pPr>
        <w:tabs>
          <w:tab w:val="num" w:pos="4320"/>
        </w:tabs>
        <w:ind w:left="4320" w:hanging="180"/>
      </w:pPr>
    </w:lvl>
    <w:lvl w:ilvl="6" w:tplc="AC42FDD2" w:tentative="1">
      <w:start w:val="1"/>
      <w:numFmt w:val="decimal"/>
      <w:lvlText w:val="%7."/>
      <w:lvlJc w:val="left"/>
      <w:pPr>
        <w:tabs>
          <w:tab w:val="num" w:pos="5040"/>
        </w:tabs>
        <w:ind w:left="5040" w:hanging="360"/>
      </w:pPr>
    </w:lvl>
    <w:lvl w:ilvl="7" w:tplc="F230C10A" w:tentative="1">
      <w:start w:val="1"/>
      <w:numFmt w:val="lowerLetter"/>
      <w:lvlText w:val="%8."/>
      <w:lvlJc w:val="left"/>
      <w:pPr>
        <w:tabs>
          <w:tab w:val="num" w:pos="5760"/>
        </w:tabs>
        <w:ind w:left="5760" w:hanging="360"/>
      </w:pPr>
    </w:lvl>
    <w:lvl w:ilvl="8" w:tplc="2626CF56"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tplc="6FB280D8">
      <w:start w:val="1"/>
      <w:numFmt w:val="decimal"/>
      <w:lvlText w:val="%1."/>
      <w:lvlJc w:val="left"/>
      <w:pPr>
        <w:ind w:left="720" w:hanging="360"/>
      </w:pPr>
      <w:rPr>
        <w:rFonts w:hint="default"/>
      </w:rPr>
    </w:lvl>
    <w:lvl w:ilvl="1" w:tplc="6834F286" w:tentative="1">
      <w:start w:val="1"/>
      <w:numFmt w:val="lowerLetter"/>
      <w:lvlText w:val="%2."/>
      <w:lvlJc w:val="left"/>
      <w:pPr>
        <w:ind w:left="1440" w:hanging="360"/>
      </w:pPr>
    </w:lvl>
    <w:lvl w:ilvl="2" w:tplc="B3425ABC" w:tentative="1">
      <w:start w:val="1"/>
      <w:numFmt w:val="lowerRoman"/>
      <w:lvlText w:val="%3."/>
      <w:lvlJc w:val="right"/>
      <w:pPr>
        <w:ind w:left="2160" w:hanging="180"/>
      </w:pPr>
    </w:lvl>
    <w:lvl w:ilvl="3" w:tplc="486821B8" w:tentative="1">
      <w:start w:val="1"/>
      <w:numFmt w:val="decimal"/>
      <w:lvlText w:val="%4."/>
      <w:lvlJc w:val="left"/>
      <w:pPr>
        <w:ind w:left="2880" w:hanging="360"/>
      </w:pPr>
    </w:lvl>
    <w:lvl w:ilvl="4" w:tplc="D9925FBC" w:tentative="1">
      <w:start w:val="1"/>
      <w:numFmt w:val="lowerLetter"/>
      <w:lvlText w:val="%5."/>
      <w:lvlJc w:val="left"/>
      <w:pPr>
        <w:ind w:left="3600" w:hanging="360"/>
      </w:pPr>
    </w:lvl>
    <w:lvl w:ilvl="5" w:tplc="1A1E7B6C" w:tentative="1">
      <w:start w:val="1"/>
      <w:numFmt w:val="lowerRoman"/>
      <w:lvlText w:val="%6."/>
      <w:lvlJc w:val="right"/>
      <w:pPr>
        <w:ind w:left="4320" w:hanging="180"/>
      </w:pPr>
    </w:lvl>
    <w:lvl w:ilvl="6" w:tplc="49D4C764" w:tentative="1">
      <w:start w:val="1"/>
      <w:numFmt w:val="decimal"/>
      <w:lvlText w:val="%7."/>
      <w:lvlJc w:val="left"/>
      <w:pPr>
        <w:ind w:left="5040" w:hanging="360"/>
      </w:pPr>
    </w:lvl>
    <w:lvl w:ilvl="7" w:tplc="C0226CF8" w:tentative="1">
      <w:start w:val="1"/>
      <w:numFmt w:val="lowerLetter"/>
      <w:lvlText w:val="%8."/>
      <w:lvlJc w:val="left"/>
      <w:pPr>
        <w:ind w:left="5760" w:hanging="360"/>
      </w:pPr>
    </w:lvl>
    <w:lvl w:ilvl="8" w:tplc="BDD881CE"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tplc="8AFA20A0">
      <w:start w:val="1"/>
      <w:numFmt w:val="decimal"/>
      <w:lvlText w:val="%1."/>
      <w:lvlJc w:val="left"/>
      <w:pPr>
        <w:tabs>
          <w:tab w:val="num" w:pos="720"/>
        </w:tabs>
        <w:ind w:left="720" w:hanging="360"/>
      </w:pPr>
      <w:rPr>
        <w:rFonts w:hint="default"/>
      </w:rPr>
    </w:lvl>
    <w:lvl w:ilvl="1" w:tplc="E4308E5E" w:tentative="1">
      <w:start w:val="1"/>
      <w:numFmt w:val="lowerLetter"/>
      <w:lvlText w:val="%2."/>
      <w:lvlJc w:val="left"/>
      <w:pPr>
        <w:tabs>
          <w:tab w:val="num" w:pos="1440"/>
        </w:tabs>
        <w:ind w:left="1440" w:hanging="360"/>
      </w:pPr>
    </w:lvl>
    <w:lvl w:ilvl="2" w:tplc="4866C8C4" w:tentative="1">
      <w:start w:val="1"/>
      <w:numFmt w:val="lowerRoman"/>
      <w:lvlText w:val="%3."/>
      <w:lvlJc w:val="right"/>
      <w:pPr>
        <w:tabs>
          <w:tab w:val="num" w:pos="2160"/>
        </w:tabs>
        <w:ind w:left="2160" w:hanging="180"/>
      </w:pPr>
    </w:lvl>
    <w:lvl w:ilvl="3" w:tplc="ADEA9116" w:tentative="1">
      <w:start w:val="1"/>
      <w:numFmt w:val="decimal"/>
      <w:lvlText w:val="%4."/>
      <w:lvlJc w:val="left"/>
      <w:pPr>
        <w:tabs>
          <w:tab w:val="num" w:pos="2880"/>
        </w:tabs>
        <w:ind w:left="2880" w:hanging="360"/>
      </w:pPr>
    </w:lvl>
    <w:lvl w:ilvl="4" w:tplc="94BA2CC6" w:tentative="1">
      <w:start w:val="1"/>
      <w:numFmt w:val="lowerLetter"/>
      <w:lvlText w:val="%5."/>
      <w:lvlJc w:val="left"/>
      <w:pPr>
        <w:tabs>
          <w:tab w:val="num" w:pos="3600"/>
        </w:tabs>
        <w:ind w:left="3600" w:hanging="360"/>
      </w:pPr>
    </w:lvl>
    <w:lvl w:ilvl="5" w:tplc="19206328" w:tentative="1">
      <w:start w:val="1"/>
      <w:numFmt w:val="lowerRoman"/>
      <w:lvlText w:val="%6."/>
      <w:lvlJc w:val="right"/>
      <w:pPr>
        <w:tabs>
          <w:tab w:val="num" w:pos="4320"/>
        </w:tabs>
        <w:ind w:left="4320" w:hanging="180"/>
      </w:pPr>
    </w:lvl>
    <w:lvl w:ilvl="6" w:tplc="627A5902" w:tentative="1">
      <w:start w:val="1"/>
      <w:numFmt w:val="decimal"/>
      <w:lvlText w:val="%7."/>
      <w:lvlJc w:val="left"/>
      <w:pPr>
        <w:tabs>
          <w:tab w:val="num" w:pos="5040"/>
        </w:tabs>
        <w:ind w:left="5040" w:hanging="360"/>
      </w:pPr>
    </w:lvl>
    <w:lvl w:ilvl="7" w:tplc="0B725F7C" w:tentative="1">
      <w:start w:val="1"/>
      <w:numFmt w:val="lowerLetter"/>
      <w:lvlText w:val="%8."/>
      <w:lvlJc w:val="left"/>
      <w:pPr>
        <w:tabs>
          <w:tab w:val="num" w:pos="5760"/>
        </w:tabs>
        <w:ind w:left="5760" w:hanging="360"/>
      </w:pPr>
    </w:lvl>
    <w:lvl w:ilvl="8" w:tplc="AD46EE74"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tplc="4BA20128">
      <w:numFmt w:val="bullet"/>
      <w:lvlText w:val="-"/>
      <w:lvlJc w:val="left"/>
      <w:pPr>
        <w:ind w:left="417" w:hanging="360"/>
      </w:pPr>
      <w:rPr>
        <w:rFonts w:ascii="Times New Roman" w:eastAsia="Times New Roman" w:hAnsi="Times New Roman" w:cs="Times New Roman" w:hint="default"/>
      </w:rPr>
    </w:lvl>
    <w:lvl w:ilvl="1" w:tplc="D02A51C6" w:tentative="1">
      <w:start w:val="1"/>
      <w:numFmt w:val="bullet"/>
      <w:lvlText w:val="o"/>
      <w:lvlJc w:val="left"/>
      <w:pPr>
        <w:ind w:left="1137" w:hanging="360"/>
      </w:pPr>
      <w:rPr>
        <w:rFonts w:ascii="Courier New" w:hAnsi="Courier New" w:cs="Courier New" w:hint="default"/>
      </w:rPr>
    </w:lvl>
    <w:lvl w:ilvl="2" w:tplc="6F6C1FB6" w:tentative="1">
      <w:start w:val="1"/>
      <w:numFmt w:val="bullet"/>
      <w:lvlText w:val=""/>
      <w:lvlJc w:val="left"/>
      <w:pPr>
        <w:ind w:left="1857" w:hanging="360"/>
      </w:pPr>
      <w:rPr>
        <w:rFonts w:ascii="Wingdings" w:hAnsi="Wingdings" w:hint="default"/>
      </w:rPr>
    </w:lvl>
    <w:lvl w:ilvl="3" w:tplc="109809B6" w:tentative="1">
      <w:start w:val="1"/>
      <w:numFmt w:val="bullet"/>
      <w:lvlText w:val=""/>
      <w:lvlJc w:val="left"/>
      <w:pPr>
        <w:ind w:left="2577" w:hanging="360"/>
      </w:pPr>
      <w:rPr>
        <w:rFonts w:ascii="Symbol" w:hAnsi="Symbol" w:hint="default"/>
      </w:rPr>
    </w:lvl>
    <w:lvl w:ilvl="4" w:tplc="FD985478" w:tentative="1">
      <w:start w:val="1"/>
      <w:numFmt w:val="bullet"/>
      <w:lvlText w:val="o"/>
      <w:lvlJc w:val="left"/>
      <w:pPr>
        <w:ind w:left="3297" w:hanging="360"/>
      </w:pPr>
      <w:rPr>
        <w:rFonts w:ascii="Courier New" w:hAnsi="Courier New" w:cs="Courier New" w:hint="default"/>
      </w:rPr>
    </w:lvl>
    <w:lvl w:ilvl="5" w:tplc="FA367710" w:tentative="1">
      <w:start w:val="1"/>
      <w:numFmt w:val="bullet"/>
      <w:lvlText w:val=""/>
      <w:lvlJc w:val="left"/>
      <w:pPr>
        <w:ind w:left="4017" w:hanging="360"/>
      </w:pPr>
      <w:rPr>
        <w:rFonts w:ascii="Wingdings" w:hAnsi="Wingdings" w:hint="default"/>
      </w:rPr>
    </w:lvl>
    <w:lvl w:ilvl="6" w:tplc="0A3E459E" w:tentative="1">
      <w:start w:val="1"/>
      <w:numFmt w:val="bullet"/>
      <w:lvlText w:val=""/>
      <w:lvlJc w:val="left"/>
      <w:pPr>
        <w:ind w:left="4737" w:hanging="360"/>
      </w:pPr>
      <w:rPr>
        <w:rFonts w:ascii="Symbol" w:hAnsi="Symbol" w:hint="default"/>
      </w:rPr>
    </w:lvl>
    <w:lvl w:ilvl="7" w:tplc="1DA6F230" w:tentative="1">
      <w:start w:val="1"/>
      <w:numFmt w:val="bullet"/>
      <w:lvlText w:val="o"/>
      <w:lvlJc w:val="left"/>
      <w:pPr>
        <w:ind w:left="5457" w:hanging="360"/>
      </w:pPr>
      <w:rPr>
        <w:rFonts w:ascii="Courier New" w:hAnsi="Courier New" w:cs="Courier New" w:hint="default"/>
      </w:rPr>
    </w:lvl>
    <w:lvl w:ilvl="8" w:tplc="AC50EC7C"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tplc="8F5430D8">
      <w:start w:val="1"/>
      <w:numFmt w:val="bullet"/>
      <w:lvlText w:val="▌"/>
      <w:lvlJc w:val="left"/>
      <w:pPr>
        <w:tabs>
          <w:tab w:val="num" w:pos="720"/>
        </w:tabs>
        <w:ind w:left="720" w:hanging="360"/>
      </w:pPr>
      <w:rPr>
        <w:rFonts w:ascii="Times New Roman" w:hAnsi="Times New Roman" w:hint="default"/>
      </w:rPr>
    </w:lvl>
    <w:lvl w:ilvl="1" w:tplc="3D8238D4" w:tentative="1">
      <w:start w:val="1"/>
      <w:numFmt w:val="bullet"/>
      <w:lvlText w:val="▌"/>
      <w:lvlJc w:val="left"/>
      <w:pPr>
        <w:tabs>
          <w:tab w:val="num" w:pos="1440"/>
        </w:tabs>
        <w:ind w:left="1440" w:hanging="360"/>
      </w:pPr>
      <w:rPr>
        <w:rFonts w:ascii="Times New Roman" w:hAnsi="Times New Roman" w:hint="default"/>
      </w:rPr>
    </w:lvl>
    <w:lvl w:ilvl="2" w:tplc="911C680A" w:tentative="1">
      <w:start w:val="1"/>
      <w:numFmt w:val="bullet"/>
      <w:lvlText w:val="▌"/>
      <w:lvlJc w:val="left"/>
      <w:pPr>
        <w:tabs>
          <w:tab w:val="num" w:pos="2160"/>
        </w:tabs>
        <w:ind w:left="2160" w:hanging="360"/>
      </w:pPr>
      <w:rPr>
        <w:rFonts w:ascii="Times New Roman" w:hAnsi="Times New Roman" w:hint="default"/>
      </w:rPr>
    </w:lvl>
    <w:lvl w:ilvl="3" w:tplc="D25A8430" w:tentative="1">
      <w:start w:val="1"/>
      <w:numFmt w:val="bullet"/>
      <w:lvlText w:val="▌"/>
      <w:lvlJc w:val="left"/>
      <w:pPr>
        <w:tabs>
          <w:tab w:val="num" w:pos="2880"/>
        </w:tabs>
        <w:ind w:left="2880" w:hanging="360"/>
      </w:pPr>
      <w:rPr>
        <w:rFonts w:ascii="Times New Roman" w:hAnsi="Times New Roman" w:hint="default"/>
      </w:rPr>
    </w:lvl>
    <w:lvl w:ilvl="4" w:tplc="B696205C" w:tentative="1">
      <w:start w:val="1"/>
      <w:numFmt w:val="bullet"/>
      <w:lvlText w:val="▌"/>
      <w:lvlJc w:val="left"/>
      <w:pPr>
        <w:tabs>
          <w:tab w:val="num" w:pos="3600"/>
        </w:tabs>
        <w:ind w:left="3600" w:hanging="360"/>
      </w:pPr>
      <w:rPr>
        <w:rFonts w:ascii="Times New Roman" w:hAnsi="Times New Roman" w:hint="default"/>
      </w:rPr>
    </w:lvl>
    <w:lvl w:ilvl="5" w:tplc="D1506B06" w:tentative="1">
      <w:start w:val="1"/>
      <w:numFmt w:val="bullet"/>
      <w:lvlText w:val="▌"/>
      <w:lvlJc w:val="left"/>
      <w:pPr>
        <w:tabs>
          <w:tab w:val="num" w:pos="4320"/>
        </w:tabs>
        <w:ind w:left="4320" w:hanging="360"/>
      </w:pPr>
      <w:rPr>
        <w:rFonts w:ascii="Times New Roman" w:hAnsi="Times New Roman" w:hint="default"/>
      </w:rPr>
    </w:lvl>
    <w:lvl w:ilvl="6" w:tplc="2460E2C4" w:tentative="1">
      <w:start w:val="1"/>
      <w:numFmt w:val="bullet"/>
      <w:lvlText w:val="▌"/>
      <w:lvlJc w:val="left"/>
      <w:pPr>
        <w:tabs>
          <w:tab w:val="num" w:pos="5040"/>
        </w:tabs>
        <w:ind w:left="5040" w:hanging="360"/>
      </w:pPr>
      <w:rPr>
        <w:rFonts w:ascii="Times New Roman" w:hAnsi="Times New Roman" w:hint="default"/>
      </w:rPr>
    </w:lvl>
    <w:lvl w:ilvl="7" w:tplc="38D0D00A" w:tentative="1">
      <w:start w:val="1"/>
      <w:numFmt w:val="bullet"/>
      <w:lvlText w:val="▌"/>
      <w:lvlJc w:val="left"/>
      <w:pPr>
        <w:tabs>
          <w:tab w:val="num" w:pos="5760"/>
        </w:tabs>
        <w:ind w:left="5760" w:hanging="360"/>
      </w:pPr>
      <w:rPr>
        <w:rFonts w:ascii="Times New Roman" w:hAnsi="Times New Roman" w:hint="default"/>
      </w:rPr>
    </w:lvl>
    <w:lvl w:ilvl="8" w:tplc="CB4827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tplc="DCFE98EA">
      <w:start w:val="1"/>
      <w:numFmt w:val="decimal"/>
      <w:lvlText w:val="%1)"/>
      <w:lvlJc w:val="left"/>
      <w:pPr>
        <w:ind w:left="720" w:hanging="360"/>
      </w:pPr>
      <w:rPr>
        <w:rFonts w:eastAsia="Times New Roman" w:hint="default"/>
      </w:rPr>
    </w:lvl>
    <w:lvl w:ilvl="1" w:tplc="B7945DC6" w:tentative="1">
      <w:start w:val="1"/>
      <w:numFmt w:val="lowerLetter"/>
      <w:lvlText w:val="%2."/>
      <w:lvlJc w:val="left"/>
      <w:pPr>
        <w:ind w:left="1440" w:hanging="360"/>
      </w:pPr>
    </w:lvl>
    <w:lvl w:ilvl="2" w:tplc="E5A0C8EC" w:tentative="1">
      <w:start w:val="1"/>
      <w:numFmt w:val="lowerRoman"/>
      <w:lvlText w:val="%3."/>
      <w:lvlJc w:val="right"/>
      <w:pPr>
        <w:ind w:left="2160" w:hanging="180"/>
      </w:pPr>
    </w:lvl>
    <w:lvl w:ilvl="3" w:tplc="B3E88008" w:tentative="1">
      <w:start w:val="1"/>
      <w:numFmt w:val="decimal"/>
      <w:lvlText w:val="%4."/>
      <w:lvlJc w:val="left"/>
      <w:pPr>
        <w:ind w:left="2880" w:hanging="360"/>
      </w:pPr>
    </w:lvl>
    <w:lvl w:ilvl="4" w:tplc="31420DA0" w:tentative="1">
      <w:start w:val="1"/>
      <w:numFmt w:val="lowerLetter"/>
      <w:lvlText w:val="%5."/>
      <w:lvlJc w:val="left"/>
      <w:pPr>
        <w:ind w:left="3600" w:hanging="360"/>
      </w:pPr>
    </w:lvl>
    <w:lvl w:ilvl="5" w:tplc="0EE6C9C0" w:tentative="1">
      <w:start w:val="1"/>
      <w:numFmt w:val="lowerRoman"/>
      <w:lvlText w:val="%6."/>
      <w:lvlJc w:val="right"/>
      <w:pPr>
        <w:ind w:left="4320" w:hanging="180"/>
      </w:pPr>
    </w:lvl>
    <w:lvl w:ilvl="6" w:tplc="5EEC210A" w:tentative="1">
      <w:start w:val="1"/>
      <w:numFmt w:val="decimal"/>
      <w:lvlText w:val="%7."/>
      <w:lvlJc w:val="left"/>
      <w:pPr>
        <w:ind w:left="5040" w:hanging="360"/>
      </w:pPr>
    </w:lvl>
    <w:lvl w:ilvl="7" w:tplc="F286B3B8" w:tentative="1">
      <w:start w:val="1"/>
      <w:numFmt w:val="lowerLetter"/>
      <w:lvlText w:val="%8."/>
      <w:lvlJc w:val="left"/>
      <w:pPr>
        <w:ind w:left="5760" w:hanging="360"/>
      </w:pPr>
    </w:lvl>
    <w:lvl w:ilvl="8" w:tplc="1D1633D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tplc="A74EC86C">
      <w:start w:val="1"/>
      <w:numFmt w:val="bullet"/>
      <w:lvlText w:val=""/>
      <w:lvlJc w:val="left"/>
      <w:pPr>
        <w:tabs>
          <w:tab w:val="num" w:pos="720"/>
        </w:tabs>
        <w:ind w:left="720" w:hanging="360"/>
      </w:pPr>
      <w:rPr>
        <w:rFonts w:ascii="Wingdings" w:hAnsi="Wingdings" w:hint="default"/>
      </w:rPr>
    </w:lvl>
    <w:lvl w:ilvl="1" w:tplc="942CC3EA" w:tentative="1">
      <w:start w:val="1"/>
      <w:numFmt w:val="bullet"/>
      <w:lvlText w:val="o"/>
      <w:lvlJc w:val="left"/>
      <w:pPr>
        <w:tabs>
          <w:tab w:val="num" w:pos="1440"/>
        </w:tabs>
        <w:ind w:left="1440" w:hanging="360"/>
      </w:pPr>
      <w:rPr>
        <w:rFonts w:ascii="Courier New" w:hAnsi="Courier New" w:cs="Courier New" w:hint="default"/>
      </w:rPr>
    </w:lvl>
    <w:lvl w:ilvl="2" w:tplc="80F848F8" w:tentative="1">
      <w:start w:val="1"/>
      <w:numFmt w:val="bullet"/>
      <w:lvlText w:val=""/>
      <w:lvlJc w:val="left"/>
      <w:pPr>
        <w:tabs>
          <w:tab w:val="num" w:pos="2160"/>
        </w:tabs>
        <w:ind w:left="2160" w:hanging="360"/>
      </w:pPr>
      <w:rPr>
        <w:rFonts w:ascii="Wingdings" w:hAnsi="Wingdings" w:hint="default"/>
      </w:rPr>
    </w:lvl>
    <w:lvl w:ilvl="3" w:tplc="D5C229AE" w:tentative="1">
      <w:start w:val="1"/>
      <w:numFmt w:val="bullet"/>
      <w:lvlText w:val=""/>
      <w:lvlJc w:val="left"/>
      <w:pPr>
        <w:tabs>
          <w:tab w:val="num" w:pos="2880"/>
        </w:tabs>
        <w:ind w:left="2880" w:hanging="360"/>
      </w:pPr>
      <w:rPr>
        <w:rFonts w:ascii="Symbol" w:hAnsi="Symbol" w:hint="default"/>
      </w:rPr>
    </w:lvl>
    <w:lvl w:ilvl="4" w:tplc="454CEA0A" w:tentative="1">
      <w:start w:val="1"/>
      <w:numFmt w:val="bullet"/>
      <w:lvlText w:val="o"/>
      <w:lvlJc w:val="left"/>
      <w:pPr>
        <w:tabs>
          <w:tab w:val="num" w:pos="3600"/>
        </w:tabs>
        <w:ind w:left="3600" w:hanging="360"/>
      </w:pPr>
      <w:rPr>
        <w:rFonts w:ascii="Courier New" w:hAnsi="Courier New" w:cs="Courier New" w:hint="default"/>
      </w:rPr>
    </w:lvl>
    <w:lvl w:ilvl="5" w:tplc="1C3A646C" w:tentative="1">
      <w:start w:val="1"/>
      <w:numFmt w:val="bullet"/>
      <w:lvlText w:val=""/>
      <w:lvlJc w:val="left"/>
      <w:pPr>
        <w:tabs>
          <w:tab w:val="num" w:pos="4320"/>
        </w:tabs>
        <w:ind w:left="4320" w:hanging="360"/>
      </w:pPr>
      <w:rPr>
        <w:rFonts w:ascii="Wingdings" w:hAnsi="Wingdings" w:hint="default"/>
      </w:rPr>
    </w:lvl>
    <w:lvl w:ilvl="6" w:tplc="0A78085A" w:tentative="1">
      <w:start w:val="1"/>
      <w:numFmt w:val="bullet"/>
      <w:lvlText w:val=""/>
      <w:lvlJc w:val="left"/>
      <w:pPr>
        <w:tabs>
          <w:tab w:val="num" w:pos="5040"/>
        </w:tabs>
        <w:ind w:left="5040" w:hanging="360"/>
      </w:pPr>
      <w:rPr>
        <w:rFonts w:ascii="Symbol" w:hAnsi="Symbol" w:hint="default"/>
      </w:rPr>
    </w:lvl>
    <w:lvl w:ilvl="7" w:tplc="DB62BDB2" w:tentative="1">
      <w:start w:val="1"/>
      <w:numFmt w:val="bullet"/>
      <w:lvlText w:val="o"/>
      <w:lvlJc w:val="left"/>
      <w:pPr>
        <w:tabs>
          <w:tab w:val="num" w:pos="5760"/>
        </w:tabs>
        <w:ind w:left="5760" w:hanging="360"/>
      </w:pPr>
      <w:rPr>
        <w:rFonts w:ascii="Courier New" w:hAnsi="Courier New" w:cs="Courier New" w:hint="default"/>
      </w:rPr>
    </w:lvl>
    <w:lvl w:ilvl="8" w:tplc="C890C0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tplc="3FD672DE">
      <w:numFmt w:val="bullet"/>
      <w:lvlText w:val="-"/>
      <w:lvlJc w:val="left"/>
      <w:pPr>
        <w:ind w:left="417" w:hanging="360"/>
      </w:pPr>
      <w:rPr>
        <w:rFonts w:ascii="Times New Roman" w:eastAsia="Times New Roman" w:hAnsi="Times New Roman" w:cs="Times New Roman" w:hint="default"/>
      </w:rPr>
    </w:lvl>
    <w:lvl w:ilvl="1" w:tplc="4C12BB50" w:tentative="1">
      <w:start w:val="1"/>
      <w:numFmt w:val="bullet"/>
      <w:lvlText w:val="o"/>
      <w:lvlJc w:val="left"/>
      <w:pPr>
        <w:ind w:left="1137" w:hanging="360"/>
      </w:pPr>
      <w:rPr>
        <w:rFonts w:ascii="Courier New" w:hAnsi="Courier New" w:cs="Courier New" w:hint="default"/>
      </w:rPr>
    </w:lvl>
    <w:lvl w:ilvl="2" w:tplc="9C82CE20" w:tentative="1">
      <w:start w:val="1"/>
      <w:numFmt w:val="bullet"/>
      <w:lvlText w:val=""/>
      <w:lvlJc w:val="left"/>
      <w:pPr>
        <w:ind w:left="1857" w:hanging="360"/>
      </w:pPr>
      <w:rPr>
        <w:rFonts w:ascii="Wingdings" w:hAnsi="Wingdings" w:hint="default"/>
      </w:rPr>
    </w:lvl>
    <w:lvl w:ilvl="3" w:tplc="36C2078A" w:tentative="1">
      <w:start w:val="1"/>
      <w:numFmt w:val="bullet"/>
      <w:lvlText w:val=""/>
      <w:lvlJc w:val="left"/>
      <w:pPr>
        <w:ind w:left="2577" w:hanging="360"/>
      </w:pPr>
      <w:rPr>
        <w:rFonts w:ascii="Symbol" w:hAnsi="Symbol" w:hint="default"/>
      </w:rPr>
    </w:lvl>
    <w:lvl w:ilvl="4" w:tplc="B18A6C76" w:tentative="1">
      <w:start w:val="1"/>
      <w:numFmt w:val="bullet"/>
      <w:lvlText w:val="o"/>
      <w:lvlJc w:val="left"/>
      <w:pPr>
        <w:ind w:left="3297" w:hanging="360"/>
      </w:pPr>
      <w:rPr>
        <w:rFonts w:ascii="Courier New" w:hAnsi="Courier New" w:cs="Courier New" w:hint="default"/>
      </w:rPr>
    </w:lvl>
    <w:lvl w:ilvl="5" w:tplc="47F6F890" w:tentative="1">
      <w:start w:val="1"/>
      <w:numFmt w:val="bullet"/>
      <w:lvlText w:val=""/>
      <w:lvlJc w:val="left"/>
      <w:pPr>
        <w:ind w:left="4017" w:hanging="360"/>
      </w:pPr>
      <w:rPr>
        <w:rFonts w:ascii="Wingdings" w:hAnsi="Wingdings" w:hint="default"/>
      </w:rPr>
    </w:lvl>
    <w:lvl w:ilvl="6" w:tplc="35824270" w:tentative="1">
      <w:start w:val="1"/>
      <w:numFmt w:val="bullet"/>
      <w:lvlText w:val=""/>
      <w:lvlJc w:val="left"/>
      <w:pPr>
        <w:ind w:left="4737" w:hanging="360"/>
      </w:pPr>
      <w:rPr>
        <w:rFonts w:ascii="Symbol" w:hAnsi="Symbol" w:hint="default"/>
      </w:rPr>
    </w:lvl>
    <w:lvl w:ilvl="7" w:tplc="158CED92" w:tentative="1">
      <w:start w:val="1"/>
      <w:numFmt w:val="bullet"/>
      <w:lvlText w:val="o"/>
      <w:lvlJc w:val="left"/>
      <w:pPr>
        <w:ind w:left="5457" w:hanging="360"/>
      </w:pPr>
      <w:rPr>
        <w:rFonts w:ascii="Courier New" w:hAnsi="Courier New" w:cs="Courier New" w:hint="default"/>
      </w:rPr>
    </w:lvl>
    <w:lvl w:ilvl="8" w:tplc="7B2A6A7C"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tplc="28A6BF4E">
      <w:start w:val="1"/>
      <w:numFmt w:val="bullet"/>
      <w:lvlText w:val=""/>
      <w:lvlJc w:val="left"/>
      <w:pPr>
        <w:tabs>
          <w:tab w:val="num" w:pos="786"/>
        </w:tabs>
        <w:ind w:left="786" w:hanging="360"/>
      </w:pPr>
      <w:rPr>
        <w:rFonts w:ascii="Wingdings" w:hAnsi="Wingdings" w:hint="default"/>
      </w:rPr>
    </w:lvl>
    <w:lvl w:ilvl="1" w:tplc="94DA0532" w:tentative="1">
      <w:start w:val="1"/>
      <w:numFmt w:val="bullet"/>
      <w:lvlText w:val="o"/>
      <w:lvlJc w:val="left"/>
      <w:pPr>
        <w:tabs>
          <w:tab w:val="num" w:pos="1506"/>
        </w:tabs>
        <w:ind w:left="1506" w:hanging="360"/>
      </w:pPr>
      <w:rPr>
        <w:rFonts w:ascii="Courier New" w:hAnsi="Courier New" w:cs="Courier New" w:hint="default"/>
      </w:rPr>
    </w:lvl>
    <w:lvl w:ilvl="2" w:tplc="AF48F8E8" w:tentative="1">
      <w:start w:val="1"/>
      <w:numFmt w:val="bullet"/>
      <w:lvlText w:val=""/>
      <w:lvlJc w:val="left"/>
      <w:pPr>
        <w:tabs>
          <w:tab w:val="num" w:pos="2226"/>
        </w:tabs>
        <w:ind w:left="2226" w:hanging="360"/>
      </w:pPr>
      <w:rPr>
        <w:rFonts w:ascii="Wingdings" w:hAnsi="Wingdings" w:hint="default"/>
      </w:rPr>
    </w:lvl>
    <w:lvl w:ilvl="3" w:tplc="9C5845CA" w:tentative="1">
      <w:start w:val="1"/>
      <w:numFmt w:val="bullet"/>
      <w:lvlText w:val=""/>
      <w:lvlJc w:val="left"/>
      <w:pPr>
        <w:tabs>
          <w:tab w:val="num" w:pos="2946"/>
        </w:tabs>
        <w:ind w:left="2946" w:hanging="360"/>
      </w:pPr>
      <w:rPr>
        <w:rFonts w:ascii="Symbol" w:hAnsi="Symbol" w:hint="default"/>
      </w:rPr>
    </w:lvl>
    <w:lvl w:ilvl="4" w:tplc="A7362C52" w:tentative="1">
      <w:start w:val="1"/>
      <w:numFmt w:val="bullet"/>
      <w:lvlText w:val="o"/>
      <w:lvlJc w:val="left"/>
      <w:pPr>
        <w:tabs>
          <w:tab w:val="num" w:pos="3666"/>
        </w:tabs>
        <w:ind w:left="3666" w:hanging="360"/>
      </w:pPr>
      <w:rPr>
        <w:rFonts w:ascii="Courier New" w:hAnsi="Courier New" w:cs="Courier New" w:hint="default"/>
      </w:rPr>
    </w:lvl>
    <w:lvl w:ilvl="5" w:tplc="8B022DD6" w:tentative="1">
      <w:start w:val="1"/>
      <w:numFmt w:val="bullet"/>
      <w:lvlText w:val=""/>
      <w:lvlJc w:val="left"/>
      <w:pPr>
        <w:tabs>
          <w:tab w:val="num" w:pos="4386"/>
        </w:tabs>
        <w:ind w:left="4386" w:hanging="360"/>
      </w:pPr>
      <w:rPr>
        <w:rFonts w:ascii="Wingdings" w:hAnsi="Wingdings" w:hint="default"/>
      </w:rPr>
    </w:lvl>
    <w:lvl w:ilvl="6" w:tplc="E97AA5A0" w:tentative="1">
      <w:start w:val="1"/>
      <w:numFmt w:val="bullet"/>
      <w:lvlText w:val=""/>
      <w:lvlJc w:val="left"/>
      <w:pPr>
        <w:tabs>
          <w:tab w:val="num" w:pos="5106"/>
        </w:tabs>
        <w:ind w:left="5106" w:hanging="360"/>
      </w:pPr>
      <w:rPr>
        <w:rFonts w:ascii="Symbol" w:hAnsi="Symbol" w:hint="default"/>
      </w:rPr>
    </w:lvl>
    <w:lvl w:ilvl="7" w:tplc="6C705FDC" w:tentative="1">
      <w:start w:val="1"/>
      <w:numFmt w:val="bullet"/>
      <w:lvlText w:val="o"/>
      <w:lvlJc w:val="left"/>
      <w:pPr>
        <w:tabs>
          <w:tab w:val="num" w:pos="5826"/>
        </w:tabs>
        <w:ind w:left="5826" w:hanging="360"/>
      </w:pPr>
      <w:rPr>
        <w:rFonts w:ascii="Courier New" w:hAnsi="Courier New" w:cs="Courier New" w:hint="default"/>
      </w:rPr>
    </w:lvl>
    <w:lvl w:ilvl="8" w:tplc="0718A2FE"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tplc="70F03956">
      <w:start w:val="1"/>
      <w:numFmt w:val="bullet"/>
      <w:lvlText w:val=""/>
      <w:lvlJc w:val="left"/>
      <w:pPr>
        <w:ind w:left="1061" w:hanging="360"/>
      </w:pPr>
      <w:rPr>
        <w:rFonts w:ascii="Symbol" w:hAnsi="Symbol" w:hint="default"/>
      </w:rPr>
    </w:lvl>
    <w:lvl w:ilvl="1" w:tplc="1CDC70A2" w:tentative="1">
      <w:start w:val="1"/>
      <w:numFmt w:val="bullet"/>
      <w:lvlText w:val="o"/>
      <w:lvlJc w:val="left"/>
      <w:pPr>
        <w:ind w:left="1781" w:hanging="360"/>
      </w:pPr>
      <w:rPr>
        <w:rFonts w:ascii="Courier New" w:hAnsi="Courier New" w:cs="Courier New" w:hint="default"/>
      </w:rPr>
    </w:lvl>
    <w:lvl w:ilvl="2" w:tplc="81700682" w:tentative="1">
      <w:start w:val="1"/>
      <w:numFmt w:val="bullet"/>
      <w:lvlText w:val=""/>
      <w:lvlJc w:val="left"/>
      <w:pPr>
        <w:ind w:left="2501" w:hanging="360"/>
      </w:pPr>
      <w:rPr>
        <w:rFonts w:ascii="Wingdings" w:hAnsi="Wingdings" w:hint="default"/>
      </w:rPr>
    </w:lvl>
    <w:lvl w:ilvl="3" w:tplc="17FC6598" w:tentative="1">
      <w:start w:val="1"/>
      <w:numFmt w:val="bullet"/>
      <w:lvlText w:val=""/>
      <w:lvlJc w:val="left"/>
      <w:pPr>
        <w:ind w:left="3221" w:hanging="360"/>
      </w:pPr>
      <w:rPr>
        <w:rFonts w:ascii="Symbol" w:hAnsi="Symbol" w:hint="default"/>
      </w:rPr>
    </w:lvl>
    <w:lvl w:ilvl="4" w:tplc="FFE814F2" w:tentative="1">
      <w:start w:val="1"/>
      <w:numFmt w:val="bullet"/>
      <w:lvlText w:val="o"/>
      <w:lvlJc w:val="left"/>
      <w:pPr>
        <w:ind w:left="3941" w:hanging="360"/>
      </w:pPr>
      <w:rPr>
        <w:rFonts w:ascii="Courier New" w:hAnsi="Courier New" w:cs="Courier New" w:hint="default"/>
      </w:rPr>
    </w:lvl>
    <w:lvl w:ilvl="5" w:tplc="C73495C0" w:tentative="1">
      <w:start w:val="1"/>
      <w:numFmt w:val="bullet"/>
      <w:lvlText w:val=""/>
      <w:lvlJc w:val="left"/>
      <w:pPr>
        <w:ind w:left="4661" w:hanging="360"/>
      </w:pPr>
      <w:rPr>
        <w:rFonts w:ascii="Wingdings" w:hAnsi="Wingdings" w:hint="default"/>
      </w:rPr>
    </w:lvl>
    <w:lvl w:ilvl="6" w:tplc="5142A89C" w:tentative="1">
      <w:start w:val="1"/>
      <w:numFmt w:val="bullet"/>
      <w:lvlText w:val=""/>
      <w:lvlJc w:val="left"/>
      <w:pPr>
        <w:ind w:left="5381" w:hanging="360"/>
      </w:pPr>
      <w:rPr>
        <w:rFonts w:ascii="Symbol" w:hAnsi="Symbol" w:hint="default"/>
      </w:rPr>
    </w:lvl>
    <w:lvl w:ilvl="7" w:tplc="F59AC2EC" w:tentative="1">
      <w:start w:val="1"/>
      <w:numFmt w:val="bullet"/>
      <w:lvlText w:val="o"/>
      <w:lvlJc w:val="left"/>
      <w:pPr>
        <w:ind w:left="6101" w:hanging="360"/>
      </w:pPr>
      <w:rPr>
        <w:rFonts w:ascii="Courier New" w:hAnsi="Courier New" w:cs="Courier New" w:hint="default"/>
      </w:rPr>
    </w:lvl>
    <w:lvl w:ilvl="8" w:tplc="6A3841E4"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tplc="FEA0F06E">
      <w:numFmt w:val="bullet"/>
      <w:lvlText w:val="•"/>
      <w:lvlJc w:val="left"/>
      <w:pPr>
        <w:ind w:left="1001" w:hanging="660"/>
      </w:pPr>
      <w:rPr>
        <w:rFonts w:ascii="Times New Roman" w:eastAsia="Times New Roman" w:hAnsi="Times New Roman" w:cs="Times New Roman" w:hint="default"/>
      </w:rPr>
    </w:lvl>
    <w:lvl w:ilvl="1" w:tplc="6196553C" w:tentative="1">
      <w:start w:val="1"/>
      <w:numFmt w:val="bullet"/>
      <w:lvlText w:val="o"/>
      <w:lvlJc w:val="left"/>
      <w:pPr>
        <w:ind w:left="1421" w:hanging="360"/>
      </w:pPr>
      <w:rPr>
        <w:rFonts w:ascii="Courier New" w:hAnsi="Courier New" w:cs="Courier New" w:hint="default"/>
      </w:rPr>
    </w:lvl>
    <w:lvl w:ilvl="2" w:tplc="308602B4" w:tentative="1">
      <w:start w:val="1"/>
      <w:numFmt w:val="bullet"/>
      <w:lvlText w:val=""/>
      <w:lvlJc w:val="left"/>
      <w:pPr>
        <w:ind w:left="2141" w:hanging="360"/>
      </w:pPr>
      <w:rPr>
        <w:rFonts w:ascii="Wingdings" w:hAnsi="Wingdings" w:hint="default"/>
      </w:rPr>
    </w:lvl>
    <w:lvl w:ilvl="3" w:tplc="0FE2D2DC" w:tentative="1">
      <w:start w:val="1"/>
      <w:numFmt w:val="bullet"/>
      <w:lvlText w:val=""/>
      <w:lvlJc w:val="left"/>
      <w:pPr>
        <w:ind w:left="2861" w:hanging="360"/>
      </w:pPr>
      <w:rPr>
        <w:rFonts w:ascii="Symbol" w:hAnsi="Symbol" w:hint="default"/>
      </w:rPr>
    </w:lvl>
    <w:lvl w:ilvl="4" w:tplc="FDE02BD6" w:tentative="1">
      <w:start w:val="1"/>
      <w:numFmt w:val="bullet"/>
      <w:lvlText w:val="o"/>
      <w:lvlJc w:val="left"/>
      <w:pPr>
        <w:ind w:left="3581" w:hanging="360"/>
      </w:pPr>
      <w:rPr>
        <w:rFonts w:ascii="Courier New" w:hAnsi="Courier New" w:cs="Courier New" w:hint="default"/>
      </w:rPr>
    </w:lvl>
    <w:lvl w:ilvl="5" w:tplc="24041516" w:tentative="1">
      <w:start w:val="1"/>
      <w:numFmt w:val="bullet"/>
      <w:lvlText w:val=""/>
      <w:lvlJc w:val="left"/>
      <w:pPr>
        <w:ind w:left="4301" w:hanging="360"/>
      </w:pPr>
      <w:rPr>
        <w:rFonts w:ascii="Wingdings" w:hAnsi="Wingdings" w:hint="default"/>
      </w:rPr>
    </w:lvl>
    <w:lvl w:ilvl="6" w:tplc="6C6010BE" w:tentative="1">
      <w:start w:val="1"/>
      <w:numFmt w:val="bullet"/>
      <w:lvlText w:val=""/>
      <w:lvlJc w:val="left"/>
      <w:pPr>
        <w:ind w:left="5021" w:hanging="360"/>
      </w:pPr>
      <w:rPr>
        <w:rFonts w:ascii="Symbol" w:hAnsi="Symbol" w:hint="default"/>
      </w:rPr>
    </w:lvl>
    <w:lvl w:ilvl="7" w:tplc="8D1CDF56" w:tentative="1">
      <w:start w:val="1"/>
      <w:numFmt w:val="bullet"/>
      <w:lvlText w:val="o"/>
      <w:lvlJc w:val="left"/>
      <w:pPr>
        <w:ind w:left="5741" w:hanging="360"/>
      </w:pPr>
      <w:rPr>
        <w:rFonts w:ascii="Courier New" w:hAnsi="Courier New" w:cs="Courier New" w:hint="default"/>
      </w:rPr>
    </w:lvl>
    <w:lvl w:ilvl="8" w:tplc="774072AE"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tplc="79E26432">
      <w:start w:val="1"/>
      <w:numFmt w:val="bullet"/>
      <w:lvlText w:val="▌"/>
      <w:lvlJc w:val="left"/>
      <w:pPr>
        <w:tabs>
          <w:tab w:val="num" w:pos="720"/>
        </w:tabs>
        <w:ind w:left="720" w:hanging="360"/>
      </w:pPr>
      <w:rPr>
        <w:rFonts w:ascii="Times New Roman" w:hAnsi="Times New Roman" w:hint="default"/>
      </w:rPr>
    </w:lvl>
    <w:lvl w:ilvl="1" w:tplc="2BC6BC38" w:tentative="1">
      <w:start w:val="1"/>
      <w:numFmt w:val="bullet"/>
      <w:lvlText w:val="▌"/>
      <w:lvlJc w:val="left"/>
      <w:pPr>
        <w:tabs>
          <w:tab w:val="num" w:pos="1440"/>
        </w:tabs>
        <w:ind w:left="1440" w:hanging="360"/>
      </w:pPr>
      <w:rPr>
        <w:rFonts w:ascii="Times New Roman" w:hAnsi="Times New Roman" w:hint="default"/>
      </w:rPr>
    </w:lvl>
    <w:lvl w:ilvl="2" w:tplc="50843170" w:tentative="1">
      <w:start w:val="1"/>
      <w:numFmt w:val="bullet"/>
      <w:lvlText w:val="▌"/>
      <w:lvlJc w:val="left"/>
      <w:pPr>
        <w:tabs>
          <w:tab w:val="num" w:pos="2160"/>
        </w:tabs>
        <w:ind w:left="2160" w:hanging="360"/>
      </w:pPr>
      <w:rPr>
        <w:rFonts w:ascii="Times New Roman" w:hAnsi="Times New Roman" w:hint="default"/>
      </w:rPr>
    </w:lvl>
    <w:lvl w:ilvl="3" w:tplc="F07C8B56" w:tentative="1">
      <w:start w:val="1"/>
      <w:numFmt w:val="bullet"/>
      <w:lvlText w:val="▌"/>
      <w:lvlJc w:val="left"/>
      <w:pPr>
        <w:tabs>
          <w:tab w:val="num" w:pos="2880"/>
        </w:tabs>
        <w:ind w:left="2880" w:hanging="360"/>
      </w:pPr>
      <w:rPr>
        <w:rFonts w:ascii="Times New Roman" w:hAnsi="Times New Roman" w:hint="default"/>
      </w:rPr>
    </w:lvl>
    <w:lvl w:ilvl="4" w:tplc="C7D84EC8" w:tentative="1">
      <w:start w:val="1"/>
      <w:numFmt w:val="bullet"/>
      <w:lvlText w:val="▌"/>
      <w:lvlJc w:val="left"/>
      <w:pPr>
        <w:tabs>
          <w:tab w:val="num" w:pos="3600"/>
        </w:tabs>
        <w:ind w:left="3600" w:hanging="360"/>
      </w:pPr>
      <w:rPr>
        <w:rFonts w:ascii="Times New Roman" w:hAnsi="Times New Roman" w:hint="default"/>
      </w:rPr>
    </w:lvl>
    <w:lvl w:ilvl="5" w:tplc="D60AB62A" w:tentative="1">
      <w:start w:val="1"/>
      <w:numFmt w:val="bullet"/>
      <w:lvlText w:val="▌"/>
      <w:lvlJc w:val="left"/>
      <w:pPr>
        <w:tabs>
          <w:tab w:val="num" w:pos="4320"/>
        </w:tabs>
        <w:ind w:left="4320" w:hanging="360"/>
      </w:pPr>
      <w:rPr>
        <w:rFonts w:ascii="Times New Roman" w:hAnsi="Times New Roman" w:hint="default"/>
      </w:rPr>
    </w:lvl>
    <w:lvl w:ilvl="6" w:tplc="1B1C8908" w:tentative="1">
      <w:start w:val="1"/>
      <w:numFmt w:val="bullet"/>
      <w:lvlText w:val="▌"/>
      <w:lvlJc w:val="left"/>
      <w:pPr>
        <w:tabs>
          <w:tab w:val="num" w:pos="5040"/>
        </w:tabs>
        <w:ind w:left="5040" w:hanging="360"/>
      </w:pPr>
      <w:rPr>
        <w:rFonts w:ascii="Times New Roman" w:hAnsi="Times New Roman" w:hint="default"/>
      </w:rPr>
    </w:lvl>
    <w:lvl w:ilvl="7" w:tplc="A1ACF3EE" w:tentative="1">
      <w:start w:val="1"/>
      <w:numFmt w:val="bullet"/>
      <w:lvlText w:val="▌"/>
      <w:lvlJc w:val="left"/>
      <w:pPr>
        <w:tabs>
          <w:tab w:val="num" w:pos="5760"/>
        </w:tabs>
        <w:ind w:left="5760" w:hanging="360"/>
      </w:pPr>
      <w:rPr>
        <w:rFonts w:ascii="Times New Roman" w:hAnsi="Times New Roman" w:hint="default"/>
      </w:rPr>
    </w:lvl>
    <w:lvl w:ilvl="8" w:tplc="ADCE57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tplc="DD00EB94">
      <w:start w:val="1"/>
      <w:numFmt w:val="decimal"/>
      <w:lvlText w:val="%1."/>
      <w:lvlJc w:val="left"/>
      <w:pPr>
        <w:ind w:left="720" w:hanging="360"/>
      </w:pPr>
      <w:rPr>
        <w:rFonts w:hint="default"/>
      </w:rPr>
    </w:lvl>
    <w:lvl w:ilvl="1" w:tplc="102E0BB8" w:tentative="1">
      <w:start w:val="1"/>
      <w:numFmt w:val="lowerLetter"/>
      <w:lvlText w:val="%2."/>
      <w:lvlJc w:val="left"/>
      <w:pPr>
        <w:ind w:left="1440" w:hanging="360"/>
      </w:pPr>
    </w:lvl>
    <w:lvl w:ilvl="2" w:tplc="0EC601CC" w:tentative="1">
      <w:start w:val="1"/>
      <w:numFmt w:val="lowerRoman"/>
      <w:lvlText w:val="%3."/>
      <w:lvlJc w:val="right"/>
      <w:pPr>
        <w:ind w:left="2160" w:hanging="180"/>
      </w:pPr>
    </w:lvl>
    <w:lvl w:ilvl="3" w:tplc="304E85EE" w:tentative="1">
      <w:start w:val="1"/>
      <w:numFmt w:val="decimal"/>
      <w:lvlText w:val="%4."/>
      <w:lvlJc w:val="left"/>
      <w:pPr>
        <w:ind w:left="2880" w:hanging="360"/>
      </w:pPr>
    </w:lvl>
    <w:lvl w:ilvl="4" w:tplc="7EBEC934" w:tentative="1">
      <w:start w:val="1"/>
      <w:numFmt w:val="lowerLetter"/>
      <w:lvlText w:val="%5."/>
      <w:lvlJc w:val="left"/>
      <w:pPr>
        <w:ind w:left="3600" w:hanging="360"/>
      </w:pPr>
    </w:lvl>
    <w:lvl w:ilvl="5" w:tplc="56A09588" w:tentative="1">
      <w:start w:val="1"/>
      <w:numFmt w:val="lowerRoman"/>
      <w:lvlText w:val="%6."/>
      <w:lvlJc w:val="right"/>
      <w:pPr>
        <w:ind w:left="4320" w:hanging="180"/>
      </w:pPr>
    </w:lvl>
    <w:lvl w:ilvl="6" w:tplc="F094067C" w:tentative="1">
      <w:start w:val="1"/>
      <w:numFmt w:val="decimal"/>
      <w:lvlText w:val="%7."/>
      <w:lvlJc w:val="left"/>
      <w:pPr>
        <w:ind w:left="5040" w:hanging="360"/>
      </w:pPr>
    </w:lvl>
    <w:lvl w:ilvl="7" w:tplc="1166C828" w:tentative="1">
      <w:start w:val="1"/>
      <w:numFmt w:val="lowerLetter"/>
      <w:lvlText w:val="%8."/>
      <w:lvlJc w:val="left"/>
      <w:pPr>
        <w:ind w:left="5760" w:hanging="360"/>
      </w:pPr>
    </w:lvl>
    <w:lvl w:ilvl="8" w:tplc="28D8747C"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767A6"/>
    <w:rsid w:val="0008123B"/>
    <w:rsid w:val="00085BD3"/>
    <w:rsid w:val="00087354"/>
    <w:rsid w:val="0008764A"/>
    <w:rsid w:val="0009005E"/>
    <w:rsid w:val="000906BD"/>
    <w:rsid w:val="00091A42"/>
    <w:rsid w:val="0009286F"/>
    <w:rsid w:val="000928D8"/>
    <w:rsid w:val="000941C5"/>
    <w:rsid w:val="00096A3E"/>
    <w:rsid w:val="000A237D"/>
    <w:rsid w:val="000A2CD9"/>
    <w:rsid w:val="000A38E0"/>
    <w:rsid w:val="000A3FA7"/>
    <w:rsid w:val="000A5505"/>
    <w:rsid w:val="000A6451"/>
    <w:rsid w:val="000B064E"/>
    <w:rsid w:val="000B0DBC"/>
    <w:rsid w:val="000B0E33"/>
    <w:rsid w:val="000B0EB4"/>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4E2"/>
    <w:rsid w:val="00100CB1"/>
    <w:rsid w:val="00102948"/>
    <w:rsid w:val="0010330D"/>
    <w:rsid w:val="001034AE"/>
    <w:rsid w:val="00103EEB"/>
    <w:rsid w:val="00106417"/>
    <w:rsid w:val="00106758"/>
    <w:rsid w:val="00107576"/>
    <w:rsid w:val="0011244A"/>
    <w:rsid w:val="00112B7E"/>
    <w:rsid w:val="00113087"/>
    <w:rsid w:val="00113F3B"/>
    <w:rsid w:val="0011416D"/>
    <w:rsid w:val="0011461E"/>
    <w:rsid w:val="00114965"/>
    <w:rsid w:val="00114C36"/>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1A1D"/>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E9"/>
    <w:rsid w:val="001B26F9"/>
    <w:rsid w:val="001B2E01"/>
    <w:rsid w:val="001B31BD"/>
    <w:rsid w:val="001B4A71"/>
    <w:rsid w:val="001B516E"/>
    <w:rsid w:val="001B5AEC"/>
    <w:rsid w:val="001B6551"/>
    <w:rsid w:val="001B6DEF"/>
    <w:rsid w:val="001B75E2"/>
    <w:rsid w:val="001B7935"/>
    <w:rsid w:val="001C25F1"/>
    <w:rsid w:val="001C2A10"/>
    <w:rsid w:val="001C2A18"/>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06218"/>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6797D"/>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25D0"/>
    <w:rsid w:val="002939E8"/>
    <w:rsid w:val="00293C88"/>
    <w:rsid w:val="002967AE"/>
    <w:rsid w:val="00297520"/>
    <w:rsid w:val="002A1535"/>
    <w:rsid w:val="002A4501"/>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99B"/>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1866"/>
    <w:rsid w:val="00392BEA"/>
    <w:rsid w:val="00392DCA"/>
    <w:rsid w:val="00393387"/>
    <w:rsid w:val="00393F8B"/>
    <w:rsid w:val="003957D4"/>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4D6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4F8"/>
    <w:rsid w:val="00414DB2"/>
    <w:rsid w:val="00414E6A"/>
    <w:rsid w:val="00420870"/>
    <w:rsid w:val="004220D8"/>
    <w:rsid w:val="00426880"/>
    <w:rsid w:val="00432C21"/>
    <w:rsid w:val="004367EE"/>
    <w:rsid w:val="00437385"/>
    <w:rsid w:val="004378D7"/>
    <w:rsid w:val="0043791B"/>
    <w:rsid w:val="00440A7D"/>
    <w:rsid w:val="00441483"/>
    <w:rsid w:val="00441635"/>
    <w:rsid w:val="00441BCB"/>
    <w:rsid w:val="00442657"/>
    <w:rsid w:val="004427D6"/>
    <w:rsid w:val="00443978"/>
    <w:rsid w:val="00445273"/>
    <w:rsid w:val="00445DAB"/>
    <w:rsid w:val="004514FB"/>
    <w:rsid w:val="0045176A"/>
    <w:rsid w:val="00452DE3"/>
    <w:rsid w:val="00453D1D"/>
    <w:rsid w:val="00456332"/>
    <w:rsid w:val="00456AC9"/>
    <w:rsid w:val="00461826"/>
    <w:rsid w:val="00461F38"/>
    <w:rsid w:val="004624A3"/>
    <w:rsid w:val="0046548B"/>
    <w:rsid w:val="004659B4"/>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A7D8A"/>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4D7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2700"/>
    <w:rsid w:val="005A2D5D"/>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50F9"/>
    <w:rsid w:val="00616859"/>
    <w:rsid w:val="0062298A"/>
    <w:rsid w:val="00623F65"/>
    <w:rsid w:val="0062512B"/>
    <w:rsid w:val="00626093"/>
    <w:rsid w:val="006264EF"/>
    <w:rsid w:val="00626514"/>
    <w:rsid w:val="00626589"/>
    <w:rsid w:val="00631845"/>
    <w:rsid w:val="006321F8"/>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1AF4"/>
    <w:rsid w:val="006A3C84"/>
    <w:rsid w:val="006A53CB"/>
    <w:rsid w:val="006A63B6"/>
    <w:rsid w:val="006B0460"/>
    <w:rsid w:val="006B0D04"/>
    <w:rsid w:val="006B12D5"/>
    <w:rsid w:val="006B15C5"/>
    <w:rsid w:val="006B2F2A"/>
    <w:rsid w:val="006B572A"/>
    <w:rsid w:val="006C0479"/>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0B6"/>
    <w:rsid w:val="006F45BE"/>
    <w:rsid w:val="006F5782"/>
    <w:rsid w:val="006F58FE"/>
    <w:rsid w:val="006F7F27"/>
    <w:rsid w:val="007004FC"/>
    <w:rsid w:val="007005F0"/>
    <w:rsid w:val="00700BC9"/>
    <w:rsid w:val="00704877"/>
    <w:rsid w:val="00705374"/>
    <w:rsid w:val="00706670"/>
    <w:rsid w:val="00706B74"/>
    <w:rsid w:val="00706F20"/>
    <w:rsid w:val="00711B9D"/>
    <w:rsid w:val="00714F27"/>
    <w:rsid w:val="00716C01"/>
    <w:rsid w:val="00717E74"/>
    <w:rsid w:val="007206BB"/>
    <w:rsid w:val="0072170E"/>
    <w:rsid w:val="007225F5"/>
    <w:rsid w:val="00722976"/>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57A8"/>
    <w:rsid w:val="00796293"/>
    <w:rsid w:val="007A012B"/>
    <w:rsid w:val="007A1C33"/>
    <w:rsid w:val="007A2803"/>
    <w:rsid w:val="007A30FA"/>
    <w:rsid w:val="007A3124"/>
    <w:rsid w:val="007A4ED3"/>
    <w:rsid w:val="007A6FFA"/>
    <w:rsid w:val="007A75E3"/>
    <w:rsid w:val="007B0187"/>
    <w:rsid w:val="007B018D"/>
    <w:rsid w:val="007B1707"/>
    <w:rsid w:val="007B3B54"/>
    <w:rsid w:val="007B3F22"/>
    <w:rsid w:val="007B3FA0"/>
    <w:rsid w:val="007B529A"/>
    <w:rsid w:val="007B6AC3"/>
    <w:rsid w:val="007B6E26"/>
    <w:rsid w:val="007B7A7D"/>
    <w:rsid w:val="007C0BCB"/>
    <w:rsid w:val="007C0F2C"/>
    <w:rsid w:val="007C2315"/>
    <w:rsid w:val="007C28D7"/>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47D"/>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3A5E"/>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4DDE"/>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31CB"/>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5963"/>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76C98"/>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0853"/>
    <w:rsid w:val="00AD36B7"/>
    <w:rsid w:val="00AD56E6"/>
    <w:rsid w:val="00AD584F"/>
    <w:rsid w:val="00AD5FC2"/>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AFF"/>
    <w:rsid w:val="00B94E90"/>
    <w:rsid w:val="00B96A18"/>
    <w:rsid w:val="00B96DCB"/>
    <w:rsid w:val="00BA0D9E"/>
    <w:rsid w:val="00BA19C9"/>
    <w:rsid w:val="00BA1E86"/>
    <w:rsid w:val="00BA23D3"/>
    <w:rsid w:val="00BA2775"/>
    <w:rsid w:val="00BA36FD"/>
    <w:rsid w:val="00BA60F9"/>
    <w:rsid w:val="00BB0A82"/>
    <w:rsid w:val="00BB41B8"/>
    <w:rsid w:val="00BB4870"/>
    <w:rsid w:val="00BB6FCA"/>
    <w:rsid w:val="00BB7989"/>
    <w:rsid w:val="00BB7C94"/>
    <w:rsid w:val="00BC0A9D"/>
    <w:rsid w:val="00BC14F1"/>
    <w:rsid w:val="00BC3A79"/>
    <w:rsid w:val="00BC484C"/>
    <w:rsid w:val="00BC5629"/>
    <w:rsid w:val="00BC6AF7"/>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142B"/>
    <w:rsid w:val="00C02349"/>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3CCA"/>
    <w:rsid w:val="00CF41AE"/>
    <w:rsid w:val="00CF5005"/>
    <w:rsid w:val="00CF70AD"/>
    <w:rsid w:val="00CF7729"/>
    <w:rsid w:val="00D00059"/>
    <w:rsid w:val="00D0113A"/>
    <w:rsid w:val="00D0181A"/>
    <w:rsid w:val="00D06811"/>
    <w:rsid w:val="00D07D9B"/>
    <w:rsid w:val="00D07F16"/>
    <w:rsid w:val="00D107FA"/>
    <w:rsid w:val="00D11DD9"/>
    <w:rsid w:val="00D11F3B"/>
    <w:rsid w:val="00D12275"/>
    <w:rsid w:val="00D12372"/>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3D57"/>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250"/>
    <w:rsid w:val="00E154AD"/>
    <w:rsid w:val="00E155DA"/>
    <w:rsid w:val="00E179CD"/>
    <w:rsid w:val="00E17F4F"/>
    <w:rsid w:val="00E224CC"/>
    <w:rsid w:val="00E239ED"/>
    <w:rsid w:val="00E23E8D"/>
    <w:rsid w:val="00E24F7A"/>
    <w:rsid w:val="00E25736"/>
    <w:rsid w:val="00E266C4"/>
    <w:rsid w:val="00E2671B"/>
    <w:rsid w:val="00E27BEC"/>
    <w:rsid w:val="00E30957"/>
    <w:rsid w:val="00E347FB"/>
    <w:rsid w:val="00E35726"/>
    <w:rsid w:val="00E35E41"/>
    <w:rsid w:val="00E374EF"/>
    <w:rsid w:val="00E37F98"/>
    <w:rsid w:val="00E41D4F"/>
    <w:rsid w:val="00E42359"/>
    <w:rsid w:val="00E449D3"/>
    <w:rsid w:val="00E45110"/>
    <w:rsid w:val="00E462B8"/>
    <w:rsid w:val="00E46559"/>
    <w:rsid w:val="00E5118B"/>
    <w:rsid w:val="00E524FF"/>
    <w:rsid w:val="00E55510"/>
    <w:rsid w:val="00E56083"/>
    <w:rsid w:val="00E57184"/>
    <w:rsid w:val="00E5723E"/>
    <w:rsid w:val="00E60643"/>
    <w:rsid w:val="00E6239C"/>
    <w:rsid w:val="00E62CDF"/>
    <w:rsid w:val="00E63C27"/>
    <w:rsid w:val="00E6489C"/>
    <w:rsid w:val="00E64DB0"/>
    <w:rsid w:val="00E64E31"/>
    <w:rsid w:val="00E65837"/>
    <w:rsid w:val="00E6670C"/>
    <w:rsid w:val="00E67CD6"/>
    <w:rsid w:val="00E703C6"/>
    <w:rsid w:val="00E70DDC"/>
    <w:rsid w:val="00E71802"/>
    <w:rsid w:val="00E72AC5"/>
    <w:rsid w:val="00E72E88"/>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4FF7"/>
    <w:rsid w:val="00EC63EB"/>
    <w:rsid w:val="00EC6610"/>
    <w:rsid w:val="00EC6C57"/>
    <w:rsid w:val="00EC6D85"/>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08DE"/>
    <w:rsid w:val="00F02963"/>
    <w:rsid w:val="00F0758A"/>
    <w:rsid w:val="00F115B5"/>
    <w:rsid w:val="00F1273D"/>
    <w:rsid w:val="00F1446A"/>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C76"/>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5E3C"/>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41DF"/>
    <w:rsid w:val="00F9521B"/>
    <w:rsid w:val="00F964F8"/>
    <w:rsid w:val="00FA0E2E"/>
    <w:rsid w:val="00FA12F5"/>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736"/>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9772"/>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F7FF-1FAA-4181-8A1F-E105DCDF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4970</Words>
  <Characters>2833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Anda Stiebre</dc:creator>
  <cp:keywords/>
  <dc:description/>
  <cp:lastModifiedBy>Laimdota Adlere</cp:lastModifiedBy>
  <cp:revision>2</cp:revision>
  <cp:lastPrinted>2018-10-08T06:57:00Z</cp:lastPrinted>
  <dcterms:created xsi:type="dcterms:W3CDTF">2020-08-28T10:55:00Z</dcterms:created>
  <dcterms:modified xsi:type="dcterms:W3CDTF">2020-08-28T10:55:00Z</dcterms:modified>
</cp:coreProperties>
</file>