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9A" w:rsidRPr="008A4C9A" w:rsidRDefault="008A4C9A" w:rsidP="008A4C9A">
      <w:pPr>
        <w:pStyle w:val="Heading3"/>
        <w:tabs>
          <w:tab w:val="left" w:pos="4536"/>
        </w:tabs>
        <w:rPr>
          <w:rStyle w:val="Strong"/>
          <w:szCs w:val="28"/>
          <w:lang w:val="lv-LV"/>
        </w:rPr>
      </w:pPr>
      <w:r w:rsidRPr="008A4C9A">
        <w:rPr>
          <w:rStyle w:val="Strong"/>
          <w:b w:val="0"/>
          <w:szCs w:val="28"/>
          <w:lang w:val="lv-LV"/>
        </w:rPr>
        <w:t>Ministru kabineta rīkojuma projekta</w:t>
      </w:r>
    </w:p>
    <w:p w:rsidR="008A4C9A" w:rsidRPr="00C574CA" w:rsidRDefault="008A4C9A" w:rsidP="008A4C9A">
      <w:pPr>
        <w:spacing w:after="0" w:line="240" w:lineRule="auto"/>
        <w:jc w:val="center"/>
        <w:outlineLvl w:val="3"/>
        <w:rPr>
          <w:rStyle w:val="Strong"/>
          <w:rFonts w:ascii="Times New Roman" w:hAnsi="Times New Roman" w:cs="Times New Roman"/>
          <w:b w:val="0"/>
          <w:sz w:val="28"/>
          <w:szCs w:val="28"/>
        </w:rPr>
      </w:pPr>
      <w:r w:rsidRPr="00C574CA">
        <w:rPr>
          <w:rStyle w:val="Strong"/>
          <w:rFonts w:ascii="Times New Roman" w:hAnsi="Times New Roman" w:cs="Times New Roman"/>
          <w:b w:val="0"/>
          <w:sz w:val="28"/>
          <w:szCs w:val="28"/>
        </w:rPr>
        <w:t>„</w:t>
      </w:r>
      <w:r w:rsidR="00C574CA" w:rsidRPr="00C574CA">
        <w:rPr>
          <w:rFonts w:ascii="Times New Roman" w:hAnsi="Times New Roman" w:cs="Times New Roman"/>
          <w:b/>
          <w:bCs/>
          <w:sz w:val="28"/>
          <w:szCs w:val="28"/>
        </w:rPr>
        <w:t xml:space="preserve">Par valstij piekritīgo nekustamo īpašumu </w:t>
      </w:r>
      <w:r w:rsidR="00C574CA" w:rsidRPr="00C574CA">
        <w:rPr>
          <w:rFonts w:ascii="Times New Roman" w:hAnsi="Times New Roman" w:cs="Times New Roman"/>
          <w:b/>
          <w:color w:val="000000"/>
          <w:sz w:val="28"/>
          <w:szCs w:val="28"/>
        </w:rPr>
        <w:t>“Kaktiņi”, Launkalnes pagastā, Smiltenes novadā</w:t>
      </w:r>
      <w:r w:rsidRPr="00C574CA">
        <w:rPr>
          <w:rStyle w:val="Strong"/>
          <w:rFonts w:ascii="Times New Roman" w:hAnsi="Times New Roman" w:cs="Times New Roman"/>
          <w:b w:val="0"/>
          <w:sz w:val="28"/>
          <w:szCs w:val="28"/>
        </w:rPr>
        <w:t xml:space="preserve">” </w:t>
      </w:r>
    </w:p>
    <w:p w:rsidR="008A4C9A" w:rsidRPr="008A4C9A" w:rsidRDefault="008A4C9A" w:rsidP="008A4C9A">
      <w:pPr>
        <w:spacing w:after="0" w:line="240" w:lineRule="auto"/>
        <w:jc w:val="center"/>
        <w:rPr>
          <w:rFonts w:ascii="Times New Roman" w:hAnsi="Times New Roman" w:cs="Times New Roman"/>
          <w:sz w:val="28"/>
          <w:szCs w:val="28"/>
        </w:rPr>
      </w:pPr>
      <w:r w:rsidRPr="008A4C9A">
        <w:rPr>
          <w:rFonts w:ascii="Times New Roman" w:hAnsi="Times New Roman" w:cs="Times New Roman"/>
          <w:sz w:val="28"/>
          <w:szCs w:val="28"/>
        </w:rPr>
        <w:t>sākotnējās ietekmes novērtējuma ziņojums (anotācija)</w:t>
      </w:r>
    </w:p>
    <w:p w:rsidR="00E5323B" w:rsidRPr="004F202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598"/>
      </w:tblGrid>
      <w:tr w:rsidR="00E5323B" w:rsidRPr="004F202E" w:rsidTr="00C42D3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rsidTr="00C42D36">
        <w:trPr>
          <w:tblCellSpacing w:w="15" w:type="dxa"/>
        </w:trPr>
        <w:tc>
          <w:tcPr>
            <w:tcW w:w="1941" w:type="pct"/>
            <w:tcBorders>
              <w:top w:val="outset" w:sz="6" w:space="0" w:color="auto"/>
              <w:left w:val="outset" w:sz="6" w:space="0" w:color="auto"/>
              <w:bottom w:val="outset" w:sz="6" w:space="0" w:color="auto"/>
              <w:right w:val="outset" w:sz="6" w:space="0" w:color="auto"/>
            </w:tcBorders>
            <w:hideMark/>
          </w:tcPr>
          <w:p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4F202E">
              <w:rPr>
                <w:rFonts w:ascii="Times New Roman" w:hAnsi="Times New Roman" w:cs="Times New Roman"/>
                <w:sz w:val="28"/>
                <w:szCs w:val="28"/>
              </w:rPr>
              <w:t xml:space="preserve"> </w:t>
            </w:r>
          </w:p>
        </w:tc>
        <w:tc>
          <w:tcPr>
            <w:tcW w:w="3011" w:type="pct"/>
            <w:tcBorders>
              <w:top w:val="outset" w:sz="6" w:space="0" w:color="auto"/>
              <w:left w:val="outset" w:sz="6" w:space="0" w:color="auto"/>
              <w:bottom w:val="outset" w:sz="6" w:space="0" w:color="auto"/>
              <w:right w:val="outset" w:sz="6" w:space="0" w:color="auto"/>
            </w:tcBorders>
            <w:hideMark/>
          </w:tcPr>
          <w:p w:rsidR="00E07C1A" w:rsidRDefault="00E07C1A" w:rsidP="00041C2E">
            <w:pPr>
              <w:spacing w:after="0" w:line="240" w:lineRule="auto"/>
              <w:jc w:val="both"/>
              <w:rPr>
                <w:rFonts w:ascii="Times New Roman" w:hAnsi="Times New Roman" w:cs="Times New Roman"/>
                <w:color w:val="000000"/>
                <w:sz w:val="28"/>
                <w:szCs w:val="28"/>
              </w:rPr>
            </w:pPr>
            <w:r w:rsidRPr="00610F48">
              <w:rPr>
                <w:rFonts w:ascii="Times New Roman" w:hAnsi="Times New Roman" w:cs="Times New Roman"/>
                <w:color w:val="000000" w:themeColor="text1"/>
                <w:sz w:val="28"/>
                <w:szCs w:val="28"/>
              </w:rPr>
              <w:t>Ministru kabineta rīkojuma projekt</w:t>
            </w:r>
            <w:r w:rsidR="005566A3" w:rsidRPr="00610F48">
              <w:rPr>
                <w:rFonts w:ascii="Times New Roman" w:hAnsi="Times New Roman" w:cs="Times New Roman"/>
                <w:color w:val="000000" w:themeColor="text1"/>
                <w:sz w:val="28"/>
                <w:szCs w:val="28"/>
              </w:rPr>
              <w:t>a</w:t>
            </w:r>
            <w:r w:rsidRPr="00610F48">
              <w:rPr>
                <w:rFonts w:ascii="Times New Roman" w:hAnsi="Times New Roman" w:cs="Times New Roman"/>
                <w:color w:val="000000" w:themeColor="text1"/>
                <w:sz w:val="28"/>
                <w:szCs w:val="28"/>
              </w:rPr>
              <w:t xml:space="preserve"> </w:t>
            </w:r>
            <w:r w:rsidRPr="00C574CA">
              <w:rPr>
                <w:rFonts w:ascii="Times New Roman" w:hAnsi="Times New Roman" w:cs="Times New Roman"/>
                <w:color w:val="000000" w:themeColor="text1"/>
                <w:sz w:val="28"/>
                <w:szCs w:val="28"/>
              </w:rPr>
              <w:t>„</w:t>
            </w:r>
            <w:r w:rsidR="00C574CA" w:rsidRPr="00C574CA">
              <w:rPr>
                <w:rFonts w:ascii="Times New Roman" w:hAnsi="Times New Roman" w:cs="Times New Roman"/>
                <w:bCs/>
                <w:sz w:val="28"/>
                <w:szCs w:val="28"/>
              </w:rPr>
              <w:t xml:space="preserve">Par valstij piekritīgo nekustamo īpašumu </w:t>
            </w:r>
            <w:r w:rsidR="00C574CA" w:rsidRPr="00C574CA">
              <w:rPr>
                <w:rFonts w:ascii="Times New Roman" w:hAnsi="Times New Roman" w:cs="Times New Roman"/>
                <w:color w:val="000000"/>
                <w:sz w:val="28"/>
                <w:szCs w:val="28"/>
              </w:rPr>
              <w:t>“Kaktiņi”, Launkalnes pagastā, Smiltenes novadā</w:t>
            </w:r>
            <w:r w:rsidRPr="00C574CA">
              <w:rPr>
                <w:rFonts w:ascii="Times New Roman" w:hAnsi="Times New Roman" w:cs="Times New Roman"/>
                <w:color w:val="000000" w:themeColor="text1"/>
                <w:sz w:val="28"/>
                <w:szCs w:val="28"/>
              </w:rPr>
              <w:t xml:space="preserve">” </w:t>
            </w:r>
            <w:r w:rsidRPr="00610F48">
              <w:rPr>
                <w:rFonts w:ascii="Times New Roman" w:hAnsi="Times New Roman" w:cs="Times New Roman"/>
                <w:color w:val="000000" w:themeColor="text1"/>
                <w:sz w:val="28"/>
                <w:szCs w:val="28"/>
              </w:rPr>
              <w:t>(turpmāk – Rīkojuma projekts)</w:t>
            </w:r>
            <w:r w:rsidR="005566A3" w:rsidRPr="00610F48">
              <w:rPr>
                <w:color w:val="000000" w:themeColor="text1"/>
                <w:sz w:val="28"/>
                <w:szCs w:val="28"/>
              </w:rPr>
              <w:t xml:space="preserve"> </w:t>
            </w:r>
            <w:r w:rsidR="00C42D36" w:rsidRPr="00C42D36">
              <w:rPr>
                <w:rFonts w:ascii="Times New Roman" w:hAnsi="Times New Roman" w:cs="Times New Roman"/>
                <w:color w:val="000000"/>
                <w:sz w:val="28"/>
                <w:szCs w:val="28"/>
              </w:rPr>
              <w:t xml:space="preserve">mērķis ir veikt valstij piekrītošā nekustamā īpašuma sadali, reģistrējot meža zemi atsevišķā īpašuma sastāvā, lai </w:t>
            </w:r>
            <w:r w:rsidR="00C42D36">
              <w:rPr>
                <w:rFonts w:ascii="Times New Roman" w:hAnsi="Times New Roman" w:cs="Times New Roman"/>
                <w:color w:val="000000"/>
                <w:sz w:val="28"/>
                <w:szCs w:val="28"/>
              </w:rPr>
              <w:t xml:space="preserve">to saglabātu valsts īpašumā un </w:t>
            </w:r>
            <w:r w:rsidR="00F95317">
              <w:rPr>
                <w:rFonts w:ascii="Times New Roman" w:hAnsi="Times New Roman" w:cs="Times New Roman"/>
                <w:color w:val="000000"/>
                <w:sz w:val="28"/>
                <w:szCs w:val="28"/>
              </w:rPr>
              <w:t>ierakstītu</w:t>
            </w:r>
            <w:r w:rsidR="00C42D36" w:rsidRPr="00C42D36">
              <w:rPr>
                <w:rFonts w:ascii="Times New Roman" w:hAnsi="Times New Roman" w:cs="Times New Roman"/>
                <w:color w:val="000000"/>
                <w:sz w:val="28"/>
                <w:szCs w:val="28"/>
              </w:rPr>
              <w:t xml:space="preserve"> valsts īpašuma tiesības zemesgrāmatā uz meža zemi Zemkopības ministrijas personā, bet nekustamo īpašumu</w:t>
            </w:r>
            <w:r w:rsidR="00C42D36">
              <w:rPr>
                <w:rFonts w:ascii="Times New Roman" w:hAnsi="Times New Roman" w:cs="Times New Roman"/>
                <w:color w:val="000000"/>
                <w:sz w:val="28"/>
                <w:szCs w:val="28"/>
              </w:rPr>
              <w:t xml:space="preserve"> “</w:t>
            </w:r>
            <w:r w:rsidR="00C42D36" w:rsidRPr="00C42D36">
              <w:rPr>
                <w:rFonts w:ascii="Times New Roman" w:hAnsi="Times New Roman" w:cs="Times New Roman"/>
                <w:color w:val="000000"/>
                <w:sz w:val="28"/>
                <w:szCs w:val="28"/>
              </w:rPr>
              <w:t>Kaktiņi</w:t>
            </w:r>
            <w:r w:rsidR="00C42D36">
              <w:rPr>
                <w:rFonts w:ascii="Times New Roman" w:hAnsi="Times New Roman" w:cs="Times New Roman"/>
                <w:color w:val="000000"/>
                <w:sz w:val="28"/>
                <w:szCs w:val="28"/>
              </w:rPr>
              <w:t>”</w:t>
            </w:r>
            <w:r w:rsidR="00C42D36" w:rsidRPr="00C42D36">
              <w:rPr>
                <w:rFonts w:ascii="Times New Roman" w:hAnsi="Times New Roman" w:cs="Times New Roman"/>
                <w:color w:val="000000"/>
                <w:sz w:val="28"/>
                <w:szCs w:val="28"/>
              </w:rPr>
              <w:t xml:space="preserve">, Launkalnes pagastā, </w:t>
            </w:r>
            <w:r w:rsidR="00C42D36" w:rsidRPr="00F95317">
              <w:rPr>
                <w:rFonts w:ascii="Times New Roman" w:hAnsi="Times New Roman" w:cs="Times New Roman"/>
                <w:color w:val="000000"/>
                <w:sz w:val="28"/>
                <w:szCs w:val="28"/>
              </w:rPr>
              <w:t xml:space="preserve">Smiltenes novadā, kas būs nostiprināts zemesgrāmatā uz valsts vārda akciju sabiedrības “Publisko aktīvu pārvaldītājs </w:t>
            </w:r>
            <w:proofErr w:type="spellStart"/>
            <w:r w:rsidR="00C42D36" w:rsidRPr="00F95317">
              <w:rPr>
                <w:rFonts w:ascii="Times New Roman" w:hAnsi="Times New Roman" w:cs="Times New Roman"/>
                <w:color w:val="000000"/>
                <w:sz w:val="28"/>
                <w:szCs w:val="28"/>
              </w:rPr>
              <w:t>Possessor</w:t>
            </w:r>
            <w:proofErr w:type="spellEnd"/>
            <w:r w:rsidR="00C42D36" w:rsidRPr="00F95317">
              <w:rPr>
                <w:rFonts w:ascii="Times New Roman" w:hAnsi="Times New Roman" w:cs="Times New Roman"/>
                <w:color w:val="000000"/>
                <w:sz w:val="28"/>
                <w:szCs w:val="28"/>
              </w:rPr>
              <w:t xml:space="preserve">” (turpmāk – </w:t>
            </w:r>
            <w:proofErr w:type="spellStart"/>
            <w:r w:rsidR="00C42D36" w:rsidRPr="00F95317">
              <w:rPr>
                <w:rFonts w:ascii="Times New Roman" w:hAnsi="Times New Roman" w:cs="Times New Roman"/>
                <w:color w:val="000000"/>
                <w:sz w:val="28"/>
                <w:szCs w:val="28"/>
              </w:rPr>
              <w:t>Possessor</w:t>
            </w:r>
            <w:proofErr w:type="spellEnd"/>
            <w:r w:rsidR="00C42D36" w:rsidRPr="00F95317">
              <w:rPr>
                <w:rFonts w:ascii="Times New Roman" w:hAnsi="Times New Roman" w:cs="Times New Roman"/>
                <w:color w:val="000000"/>
                <w:sz w:val="28"/>
                <w:szCs w:val="28"/>
              </w:rPr>
              <w:t xml:space="preserve">) personā un kura sastāvā </w:t>
            </w:r>
            <w:r w:rsidR="00F95317" w:rsidRPr="00F95317">
              <w:rPr>
                <w:rFonts w:ascii="Times New Roman" w:hAnsi="Times New Roman" w:cs="Times New Roman"/>
                <w:color w:val="000000"/>
                <w:sz w:val="28"/>
                <w:szCs w:val="28"/>
              </w:rPr>
              <w:t>būs</w:t>
            </w:r>
            <w:r w:rsidR="00C42D36" w:rsidRPr="00F95317">
              <w:rPr>
                <w:rFonts w:ascii="Times New Roman" w:hAnsi="Times New Roman" w:cs="Times New Roman"/>
                <w:color w:val="000000"/>
                <w:sz w:val="28"/>
                <w:szCs w:val="28"/>
              </w:rPr>
              <w:t xml:space="preserve"> apbūvēts zemes gabals un</w:t>
            </w:r>
            <w:r w:rsidR="00C42D36">
              <w:rPr>
                <w:rFonts w:ascii="Times New Roman" w:hAnsi="Times New Roman" w:cs="Times New Roman"/>
                <w:color w:val="000000"/>
                <w:sz w:val="28"/>
                <w:szCs w:val="28"/>
              </w:rPr>
              <w:t xml:space="preserve"> dzīvojamā māja ar palīgēkām,</w:t>
            </w:r>
            <w:r w:rsidR="00C42D36" w:rsidRPr="00C42D36">
              <w:rPr>
                <w:rFonts w:ascii="Times New Roman" w:hAnsi="Times New Roman" w:cs="Times New Roman"/>
                <w:color w:val="000000"/>
                <w:sz w:val="28"/>
                <w:szCs w:val="28"/>
              </w:rPr>
              <w:t xml:space="preserve"> pārdot Publiskas personas mantas atsavināšanas likumā (turpmāk – Atsavināšanas likums) noteiktajā kārtībā.</w:t>
            </w:r>
          </w:p>
          <w:p w:rsidR="00C42D36" w:rsidRPr="005566A3" w:rsidRDefault="00C42D36" w:rsidP="005566A3">
            <w:pPr>
              <w:spacing w:after="0" w:line="240" w:lineRule="auto"/>
              <w:ind w:firstLine="493"/>
              <w:jc w:val="both"/>
              <w:rPr>
                <w:rFonts w:ascii="Times New Roman" w:eastAsia="Calibri" w:hAnsi="Times New Roman" w:cs="Times New Roman"/>
                <w:bCs/>
                <w:sz w:val="28"/>
                <w:szCs w:val="28"/>
              </w:rPr>
            </w:pPr>
            <w:r w:rsidRPr="00C42D36">
              <w:rPr>
                <w:rFonts w:ascii="Times New Roman" w:eastAsia="Calibri" w:hAnsi="Times New Roman" w:cs="Times New Roman"/>
                <w:bCs/>
                <w:sz w:val="28"/>
                <w:szCs w:val="28"/>
              </w:rPr>
              <w:t>Ar Ministru kabineta rīkojuma spēkā stāšanās brīdi tiks uzsāktas darbības īpašuma tiesību sakārtošanai un ar to saistīto ierakstu veikšanai publiskajos reģistros, kas sniegs tiesisko nodrošinājumu minētā mērķa izpildes uzsākšanai.</w:t>
            </w:r>
          </w:p>
          <w:p w:rsidR="00E5323B" w:rsidRPr="004F202E" w:rsidRDefault="00EB179B" w:rsidP="00D67C6B">
            <w:pPr>
              <w:spacing w:after="0" w:line="240" w:lineRule="auto"/>
              <w:ind w:firstLine="492"/>
              <w:jc w:val="both"/>
              <w:rPr>
                <w:b/>
                <w:bCs/>
                <w:szCs w:val="28"/>
              </w:rPr>
            </w:pPr>
            <w:r w:rsidRPr="00EB179B">
              <w:rPr>
                <w:rFonts w:ascii="Times New Roman" w:eastAsia="Calibri" w:hAnsi="Times New Roman" w:cs="Times New Roman"/>
                <w:bCs/>
                <w:sz w:val="28"/>
                <w:szCs w:val="28"/>
              </w:rPr>
              <w:t xml:space="preserve">Rīkojuma projekts stājas spēkā tā </w:t>
            </w:r>
            <w:r w:rsidR="00D67C6B">
              <w:rPr>
                <w:rFonts w:ascii="Times New Roman" w:eastAsia="Calibri" w:hAnsi="Times New Roman" w:cs="Times New Roman"/>
                <w:bCs/>
                <w:sz w:val="28"/>
                <w:szCs w:val="28"/>
              </w:rPr>
              <w:t>parakstīšanas brīdī.</w:t>
            </w:r>
          </w:p>
        </w:tc>
      </w:tr>
    </w:tbl>
    <w:p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50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6"/>
        <w:gridCol w:w="5600"/>
      </w:tblGrid>
      <w:tr w:rsidR="00E5323B" w:rsidRPr="004F202E" w:rsidTr="000B284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rsidTr="000B284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30" w:type="pct"/>
            <w:tcBorders>
              <w:top w:val="outset" w:sz="6" w:space="0" w:color="auto"/>
              <w:left w:val="outset" w:sz="6" w:space="0" w:color="auto"/>
              <w:bottom w:val="outset" w:sz="6" w:space="0" w:color="auto"/>
              <w:right w:val="outset" w:sz="6" w:space="0" w:color="auto"/>
            </w:tcBorders>
            <w:hideMark/>
          </w:tcPr>
          <w:p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19" w:type="pct"/>
            <w:tcBorders>
              <w:top w:val="outset" w:sz="6" w:space="0" w:color="auto"/>
              <w:left w:val="outset" w:sz="6" w:space="0" w:color="auto"/>
              <w:bottom w:val="outset" w:sz="6" w:space="0" w:color="auto"/>
              <w:right w:val="outset" w:sz="6" w:space="0" w:color="auto"/>
            </w:tcBorders>
            <w:hideMark/>
          </w:tcPr>
          <w:p w:rsidR="00E5323B" w:rsidRPr="004C7D6A" w:rsidRDefault="00041C2E" w:rsidP="00041C2E">
            <w:pPr>
              <w:autoSpaceDE w:val="0"/>
              <w:autoSpaceDN w:val="0"/>
              <w:adjustRightInd w:val="0"/>
              <w:spacing w:after="0" w:line="240" w:lineRule="auto"/>
              <w:contextualSpacing/>
              <w:jc w:val="both"/>
              <w:rPr>
                <w:rFonts w:ascii="Times New Roman" w:hAnsi="Times New Roman" w:cs="Times New Roman"/>
                <w:sz w:val="28"/>
                <w:szCs w:val="28"/>
              </w:rPr>
            </w:pPr>
            <w:r w:rsidRPr="00041C2E">
              <w:rPr>
                <w:rFonts w:ascii="Times New Roman" w:hAnsi="Times New Roman" w:cs="Times New Roman"/>
                <w:bCs/>
                <w:sz w:val="28"/>
                <w:szCs w:val="28"/>
              </w:rPr>
              <w:t>Rīkojuma projekts izstrādāts pamatojoties uz Meža likuma 44.panta pirmo, otro un trešo daļu; likuma „Par valsts un pašvaldību zemes īpašuma tiesībām un to nostiprināšanu zemesgrāmatās” 8.panta ceturto</w:t>
            </w:r>
            <w:r w:rsidR="00865D6C">
              <w:rPr>
                <w:rFonts w:ascii="Times New Roman" w:hAnsi="Times New Roman" w:cs="Times New Roman"/>
                <w:bCs/>
                <w:sz w:val="28"/>
                <w:szCs w:val="28"/>
              </w:rPr>
              <w:t xml:space="preserve"> </w:t>
            </w:r>
            <w:r w:rsidRPr="00041C2E">
              <w:rPr>
                <w:rFonts w:ascii="Times New Roman" w:hAnsi="Times New Roman" w:cs="Times New Roman"/>
                <w:bCs/>
                <w:sz w:val="28"/>
                <w:szCs w:val="28"/>
              </w:rPr>
              <w:t>un astoto daļu, Atsavināšanas likuma 5.panta pirmo daļu.</w:t>
            </w:r>
          </w:p>
        </w:tc>
      </w:tr>
      <w:tr w:rsidR="00083640" w:rsidRPr="004477CC" w:rsidTr="000B284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083640" w:rsidRPr="004477CC" w:rsidRDefault="00083640" w:rsidP="004477CC">
            <w:pPr>
              <w:spacing w:after="0" w:line="240" w:lineRule="auto"/>
              <w:rPr>
                <w:rFonts w:ascii="Times New Roman" w:hAnsi="Times New Roman" w:cs="Times New Roman"/>
                <w:sz w:val="28"/>
                <w:szCs w:val="28"/>
              </w:rPr>
            </w:pPr>
            <w:r w:rsidRPr="004477CC">
              <w:rPr>
                <w:rFonts w:ascii="Times New Roman" w:hAnsi="Times New Roman" w:cs="Times New Roman"/>
                <w:sz w:val="28"/>
                <w:szCs w:val="28"/>
              </w:rPr>
              <w:lastRenderedPageBreak/>
              <w:t>2.</w:t>
            </w:r>
          </w:p>
        </w:tc>
        <w:tc>
          <w:tcPr>
            <w:tcW w:w="1630" w:type="pct"/>
            <w:tcBorders>
              <w:top w:val="outset" w:sz="6" w:space="0" w:color="auto"/>
              <w:left w:val="outset" w:sz="6" w:space="0" w:color="auto"/>
              <w:bottom w:val="outset" w:sz="6" w:space="0" w:color="auto"/>
              <w:right w:val="outset" w:sz="6" w:space="0" w:color="auto"/>
            </w:tcBorders>
            <w:hideMark/>
          </w:tcPr>
          <w:p w:rsidR="00083640" w:rsidRPr="004477CC" w:rsidRDefault="00083640" w:rsidP="004477CC">
            <w:pPr>
              <w:pStyle w:val="Heading4"/>
              <w:spacing w:before="0" w:after="0"/>
              <w:jc w:val="both"/>
              <w:rPr>
                <w:rFonts w:ascii="Times New Roman" w:hAnsi="Times New Roman"/>
                <w:b w:val="0"/>
                <w:lang w:val="lv-LV"/>
              </w:rPr>
            </w:pPr>
            <w:r w:rsidRPr="004477CC">
              <w:rPr>
                <w:rFonts w:ascii="Times New Roman" w:hAnsi="Times New Roman"/>
                <w:b w:val="0"/>
                <w:lang w:val="lv-LV"/>
              </w:rPr>
              <w:t>Pašreizējā situācija un problēmas, kuru risināšanai tiesību akta projekts izstrādāts, tiesiskā regulējuma mērķis un būtība</w:t>
            </w:r>
          </w:p>
        </w:tc>
        <w:tc>
          <w:tcPr>
            <w:tcW w:w="3019" w:type="pct"/>
            <w:tcBorders>
              <w:top w:val="outset" w:sz="6" w:space="0" w:color="auto"/>
              <w:left w:val="outset" w:sz="6" w:space="0" w:color="auto"/>
              <w:bottom w:val="outset" w:sz="6" w:space="0" w:color="auto"/>
              <w:right w:val="outset" w:sz="6" w:space="0" w:color="auto"/>
            </w:tcBorders>
            <w:hideMark/>
          </w:tcPr>
          <w:p w:rsidR="00083640" w:rsidRPr="004477CC" w:rsidRDefault="00083640" w:rsidP="004477CC">
            <w:pPr>
              <w:spacing w:after="0" w:line="240" w:lineRule="auto"/>
              <w:jc w:val="center"/>
              <w:rPr>
                <w:rFonts w:ascii="Times New Roman" w:hAnsi="Times New Roman" w:cs="Times New Roman"/>
                <w:b/>
                <w:bCs/>
                <w:sz w:val="28"/>
                <w:szCs w:val="28"/>
              </w:rPr>
            </w:pPr>
            <w:r w:rsidRPr="004477CC">
              <w:rPr>
                <w:rFonts w:ascii="Times New Roman" w:hAnsi="Times New Roman" w:cs="Times New Roman"/>
                <w:b/>
                <w:bCs/>
                <w:sz w:val="28"/>
                <w:szCs w:val="28"/>
              </w:rPr>
              <w:t>I Informācija par Rīkojuma projekta pielikumā ietvertajiem nekustamajiem īpašumiem</w:t>
            </w:r>
          </w:p>
          <w:p w:rsidR="008B39F5" w:rsidRPr="008B39F5" w:rsidRDefault="008B39F5" w:rsidP="008B39F5">
            <w:pPr>
              <w:spacing w:after="0" w:line="240" w:lineRule="auto"/>
              <w:ind w:right="27" w:firstLine="567"/>
              <w:jc w:val="both"/>
              <w:outlineLvl w:val="0"/>
              <w:rPr>
                <w:rFonts w:ascii="Times New Roman" w:hAnsi="Times New Roman" w:cs="Times New Roman"/>
                <w:color w:val="000000"/>
                <w:sz w:val="28"/>
                <w:szCs w:val="28"/>
              </w:rPr>
            </w:pPr>
            <w:r w:rsidRPr="008B39F5">
              <w:rPr>
                <w:rFonts w:ascii="Times New Roman" w:hAnsi="Times New Roman" w:cs="Times New Roman"/>
                <w:color w:val="000000"/>
                <w:sz w:val="28"/>
                <w:szCs w:val="28"/>
              </w:rPr>
              <w:t>Vidzemes apgabaltiesas zvērināta notāre Inga Dreimane 2009.gada 2.novembrī ir taisījusi notariālo aktu „Par mantojuma lietas izbeigšanu”, kas iereģistrēts aktu un apliecinājumu reģistrā ar Nr.4292, saskaņā ar kuru nekustamais īpašums “Kaktiņi”, Launkalnes pagastā, Smiltenes novadā, kadastra Nr.9470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 (turpmāk – Nekustamais īpašums) ir atzīts par valstij piekritīgu bezmantinieka mantu.</w:t>
            </w:r>
          </w:p>
          <w:p w:rsidR="00C76783" w:rsidRPr="008B39F5" w:rsidRDefault="00C76783" w:rsidP="00C76783">
            <w:pPr>
              <w:spacing w:after="0" w:line="240" w:lineRule="auto"/>
              <w:ind w:right="27" w:firstLine="567"/>
              <w:jc w:val="both"/>
              <w:outlineLvl w:val="0"/>
              <w:rPr>
                <w:rFonts w:ascii="Times New Roman" w:hAnsi="Times New Roman" w:cs="Times New Roman"/>
                <w:sz w:val="28"/>
                <w:szCs w:val="28"/>
              </w:rPr>
            </w:pPr>
            <w:r w:rsidRPr="008B39F5">
              <w:rPr>
                <w:rFonts w:ascii="Times New Roman" w:hAnsi="Times New Roman" w:cs="Times New Roman"/>
                <w:sz w:val="28"/>
                <w:szCs w:val="28"/>
              </w:rPr>
              <w:t>Īpašuma tiesības uz Nekustamo īpašumu nostiprinātas Launkalnes pagasta zemesgrāmatas nodalījumā Nr.</w:t>
            </w:r>
            <w:r>
              <w:rPr>
                <w:rFonts w:ascii="Times New Roman" w:hAnsi="Times New Roman" w:cs="Times New Roman"/>
                <w:sz w:val="28"/>
                <w:szCs w:val="28"/>
              </w:rPr>
              <w:t xml:space="preserve"> </w:t>
            </w:r>
            <w:r w:rsidRPr="008B39F5">
              <w:rPr>
                <w:rFonts w:ascii="Times New Roman" w:hAnsi="Times New Roman" w:cs="Times New Roman"/>
                <w:sz w:val="28"/>
                <w:szCs w:val="28"/>
              </w:rPr>
              <w:t>450 uz mantojuma atstājēja vārda.</w:t>
            </w:r>
          </w:p>
          <w:p w:rsidR="008B39F5" w:rsidRPr="008B39F5" w:rsidRDefault="008B39F5" w:rsidP="008B39F5">
            <w:pPr>
              <w:spacing w:after="0" w:line="240" w:lineRule="auto"/>
              <w:ind w:right="27" w:firstLine="567"/>
              <w:jc w:val="both"/>
              <w:outlineLvl w:val="0"/>
              <w:rPr>
                <w:rFonts w:ascii="Times New Roman" w:hAnsi="Times New Roman" w:cs="Times New Roman"/>
                <w:color w:val="000000"/>
                <w:sz w:val="28"/>
                <w:szCs w:val="28"/>
              </w:rPr>
            </w:pPr>
            <w:r w:rsidRPr="008B39F5">
              <w:rPr>
                <w:rFonts w:ascii="Times New Roman" w:hAnsi="Times New Roman" w:cs="Times New Roman"/>
                <w:color w:val="000000"/>
                <w:sz w:val="28"/>
                <w:szCs w:val="28"/>
              </w:rPr>
              <w:t>Nekustamais īpašums sastāv no divām zemes vienībām ar kadastra apzīmējumiem 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0091 un 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0092, </w:t>
            </w:r>
            <w:r w:rsidRPr="008B39F5">
              <w:rPr>
                <w:rFonts w:ascii="Times New Roman" w:hAnsi="Times New Roman" w:cs="Times New Roman"/>
                <w:sz w:val="28"/>
                <w:szCs w:val="28"/>
              </w:rPr>
              <w:t xml:space="preserve">dzīvojamās mājas ar kadastra apzīmējumu </w:t>
            </w:r>
            <w:r w:rsidRPr="008B39F5">
              <w:rPr>
                <w:rFonts w:ascii="Times New Roman" w:hAnsi="Times New Roman" w:cs="Times New Roman"/>
                <w:color w:val="000000"/>
                <w:sz w:val="28"/>
                <w:szCs w:val="28"/>
              </w:rPr>
              <w:t>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010 0092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001, klēts </w:t>
            </w:r>
            <w:r w:rsidRPr="008B39F5">
              <w:rPr>
                <w:rFonts w:ascii="Times New Roman" w:hAnsi="Times New Roman" w:cs="Times New Roman"/>
                <w:sz w:val="28"/>
                <w:szCs w:val="28"/>
              </w:rPr>
              <w:t xml:space="preserve">ar kadastra apzīmējumu </w:t>
            </w:r>
            <w:r w:rsidRPr="008B39F5">
              <w:rPr>
                <w:rFonts w:ascii="Times New Roman" w:hAnsi="Times New Roman" w:cs="Times New Roman"/>
                <w:color w:val="000000"/>
                <w:sz w:val="28"/>
                <w:szCs w:val="28"/>
              </w:rPr>
              <w:t>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002 un šķūņa </w:t>
            </w:r>
            <w:r w:rsidRPr="008B39F5">
              <w:rPr>
                <w:rFonts w:ascii="Times New Roman" w:hAnsi="Times New Roman" w:cs="Times New Roman"/>
                <w:sz w:val="28"/>
                <w:szCs w:val="28"/>
              </w:rPr>
              <w:t xml:space="preserve">ar kadastra apzīmējumu </w:t>
            </w:r>
            <w:r w:rsidRPr="008B39F5">
              <w:rPr>
                <w:rFonts w:ascii="Times New Roman" w:hAnsi="Times New Roman" w:cs="Times New Roman"/>
                <w:color w:val="000000"/>
                <w:sz w:val="28"/>
                <w:szCs w:val="28"/>
              </w:rPr>
              <w:t>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003.</w:t>
            </w:r>
          </w:p>
          <w:p w:rsidR="008B39F5" w:rsidRPr="008B39F5" w:rsidRDefault="008B39F5" w:rsidP="008B39F5">
            <w:pPr>
              <w:spacing w:after="0" w:line="240" w:lineRule="auto"/>
              <w:ind w:right="27" w:firstLine="567"/>
              <w:jc w:val="both"/>
              <w:outlineLvl w:val="0"/>
              <w:rPr>
                <w:rFonts w:ascii="Times New Roman" w:hAnsi="Times New Roman" w:cs="Times New Roman"/>
                <w:color w:val="000000"/>
                <w:sz w:val="28"/>
                <w:szCs w:val="28"/>
              </w:rPr>
            </w:pPr>
            <w:r w:rsidRPr="008B39F5">
              <w:rPr>
                <w:rFonts w:ascii="Times New Roman" w:eastAsia="Calibri" w:hAnsi="Times New Roman" w:cs="Times New Roman"/>
                <w:sz w:val="28"/>
                <w:szCs w:val="28"/>
              </w:rPr>
              <w:t>Atbilstoši Nekustamā īpašuma valsts kadastra informācijas sistēmā (turpmāk – NĪVKIS) reģistrētiem datiem konstatēts, ka Nekustamā īpašuma sastāvā esošā</w:t>
            </w:r>
            <w:r w:rsidRPr="008B39F5">
              <w:rPr>
                <w:rFonts w:ascii="Times New Roman" w:hAnsi="Times New Roman" w:cs="Times New Roman"/>
                <w:color w:val="000000"/>
                <w:sz w:val="28"/>
                <w:szCs w:val="28"/>
              </w:rPr>
              <w:t xml:space="preserve"> zemes vienība ar kadastra apzīmējumu 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0091 6.2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ha platībā ir neapbūvēta zeme, tai skaitā, 3 ha ir meža zeme</w:t>
            </w:r>
            <w:r w:rsidR="00C76783">
              <w:rPr>
                <w:rFonts w:ascii="Times New Roman" w:hAnsi="Times New Roman" w:cs="Times New Roman"/>
                <w:color w:val="000000"/>
                <w:sz w:val="28"/>
                <w:szCs w:val="28"/>
              </w:rPr>
              <w:t xml:space="preserve"> (turpmāk – Meža zeme)</w:t>
            </w:r>
            <w:r w:rsidRPr="008B39F5">
              <w:rPr>
                <w:rFonts w:ascii="Times New Roman" w:hAnsi="Times New Roman" w:cs="Times New Roman"/>
                <w:color w:val="000000"/>
                <w:sz w:val="28"/>
                <w:szCs w:val="28"/>
              </w:rPr>
              <w:t>.</w:t>
            </w:r>
          </w:p>
          <w:p w:rsidR="008B39F5" w:rsidRPr="008B39F5" w:rsidRDefault="008B39F5" w:rsidP="008B39F5">
            <w:pPr>
              <w:spacing w:after="0" w:line="240" w:lineRule="auto"/>
              <w:ind w:firstLine="567"/>
              <w:jc w:val="both"/>
              <w:rPr>
                <w:rFonts w:ascii="Times New Roman" w:hAnsi="Times New Roman" w:cs="Times New Roman"/>
                <w:sz w:val="28"/>
                <w:szCs w:val="28"/>
              </w:rPr>
            </w:pPr>
            <w:r w:rsidRPr="008B39F5">
              <w:rPr>
                <w:rFonts w:ascii="Times New Roman" w:eastAsia="Calibri" w:hAnsi="Times New Roman" w:cs="Times New Roman"/>
                <w:sz w:val="28"/>
                <w:szCs w:val="28"/>
              </w:rPr>
              <w:t xml:space="preserve">Atbilstoši NĪVKIS reģistrētiem datiem konstatēts, ka Nekustamā īpašuma sastāvā esošā </w:t>
            </w:r>
            <w:r w:rsidRPr="008B39F5">
              <w:rPr>
                <w:rFonts w:ascii="Times New Roman" w:hAnsi="Times New Roman" w:cs="Times New Roman"/>
                <w:sz w:val="28"/>
                <w:szCs w:val="28"/>
              </w:rPr>
              <w:t xml:space="preserve">zemes vienība ar kadastra apzīmējumu </w:t>
            </w:r>
            <w:r w:rsidRPr="008B39F5">
              <w:rPr>
                <w:rFonts w:ascii="Times New Roman" w:hAnsi="Times New Roman" w:cs="Times New Roman"/>
                <w:color w:val="000000"/>
                <w:sz w:val="28"/>
                <w:szCs w:val="28"/>
              </w:rPr>
              <w:t>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0092 1</w:t>
            </w:r>
            <w:r w:rsidRPr="008B39F5">
              <w:rPr>
                <w:rFonts w:ascii="Times New Roman" w:eastAsia="Calibri" w:hAnsi="Times New Roman" w:cs="Times New Roman"/>
                <w:sz w:val="28"/>
                <w:szCs w:val="28"/>
              </w:rPr>
              <w:t xml:space="preserve"> ha platībā</w:t>
            </w:r>
            <w:r w:rsidRPr="008B39F5">
              <w:rPr>
                <w:rFonts w:ascii="Times New Roman" w:hAnsi="Times New Roman" w:cs="Times New Roman"/>
                <w:sz w:val="28"/>
                <w:szCs w:val="28"/>
              </w:rPr>
              <w:t xml:space="preserve"> ir apbūvēta zeme, uz kuras atrodas būves - dzīvojamā māja ar kadastra apzīmējumu </w:t>
            </w:r>
            <w:r w:rsidRPr="008B39F5">
              <w:rPr>
                <w:rFonts w:ascii="Times New Roman" w:hAnsi="Times New Roman" w:cs="Times New Roman"/>
                <w:color w:val="000000"/>
                <w:sz w:val="28"/>
                <w:szCs w:val="28"/>
              </w:rPr>
              <w:t>9470 010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001, klēts </w:t>
            </w:r>
            <w:r w:rsidRPr="008B39F5">
              <w:rPr>
                <w:rFonts w:ascii="Times New Roman" w:hAnsi="Times New Roman" w:cs="Times New Roman"/>
                <w:sz w:val="28"/>
                <w:szCs w:val="28"/>
              </w:rPr>
              <w:t xml:space="preserve">ar kadastra apzīmējumu </w:t>
            </w:r>
            <w:r w:rsidRPr="008B39F5">
              <w:rPr>
                <w:rFonts w:ascii="Times New Roman" w:hAnsi="Times New Roman" w:cs="Times New Roman"/>
                <w:color w:val="000000"/>
                <w:sz w:val="28"/>
                <w:szCs w:val="28"/>
              </w:rPr>
              <w:t>9470010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002 un šķūnis </w:t>
            </w:r>
            <w:r w:rsidRPr="008B39F5">
              <w:rPr>
                <w:rFonts w:ascii="Times New Roman" w:hAnsi="Times New Roman" w:cs="Times New Roman"/>
                <w:sz w:val="28"/>
                <w:szCs w:val="28"/>
              </w:rPr>
              <w:t xml:space="preserve">ar kadastra apzīmējumu </w:t>
            </w:r>
            <w:r w:rsidRPr="008B39F5">
              <w:rPr>
                <w:rFonts w:ascii="Times New Roman" w:hAnsi="Times New Roman" w:cs="Times New Roman"/>
                <w:color w:val="000000"/>
                <w:sz w:val="28"/>
                <w:szCs w:val="28"/>
              </w:rPr>
              <w:t>9470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010</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0092</w:t>
            </w:r>
            <w:r w:rsidR="00C76783">
              <w:rPr>
                <w:rFonts w:ascii="Times New Roman" w:hAnsi="Times New Roman" w:cs="Times New Roman"/>
                <w:color w:val="000000"/>
                <w:sz w:val="28"/>
                <w:szCs w:val="28"/>
              </w:rPr>
              <w:t xml:space="preserve"> </w:t>
            </w:r>
            <w:r w:rsidRPr="008B39F5">
              <w:rPr>
                <w:rFonts w:ascii="Times New Roman" w:hAnsi="Times New Roman" w:cs="Times New Roman"/>
                <w:color w:val="000000"/>
                <w:sz w:val="28"/>
                <w:szCs w:val="28"/>
              </w:rPr>
              <w:t xml:space="preserve">003, </w:t>
            </w:r>
            <w:r w:rsidRPr="008B39F5">
              <w:rPr>
                <w:rFonts w:ascii="Times New Roman" w:hAnsi="Times New Roman" w:cs="Times New Roman"/>
                <w:sz w:val="28"/>
                <w:szCs w:val="28"/>
              </w:rPr>
              <w:t xml:space="preserve">(turpmāk </w:t>
            </w:r>
            <w:r w:rsidR="00C43889">
              <w:rPr>
                <w:rFonts w:ascii="Times New Roman" w:hAnsi="Times New Roman" w:cs="Times New Roman"/>
                <w:sz w:val="28"/>
                <w:szCs w:val="28"/>
              </w:rPr>
              <w:t>–</w:t>
            </w:r>
            <w:r w:rsidRPr="008B39F5">
              <w:rPr>
                <w:rFonts w:ascii="Times New Roman" w:hAnsi="Times New Roman" w:cs="Times New Roman"/>
                <w:sz w:val="28"/>
                <w:szCs w:val="28"/>
              </w:rPr>
              <w:t xml:space="preserve"> </w:t>
            </w:r>
            <w:r w:rsidR="00C43889">
              <w:rPr>
                <w:rFonts w:ascii="Times New Roman" w:hAnsi="Times New Roman" w:cs="Times New Roman"/>
                <w:sz w:val="28"/>
                <w:szCs w:val="28"/>
              </w:rPr>
              <w:t>Būves ar zemi</w:t>
            </w:r>
            <w:r w:rsidRPr="008B39F5">
              <w:rPr>
                <w:rFonts w:ascii="Times New Roman" w:hAnsi="Times New Roman" w:cs="Times New Roman"/>
                <w:sz w:val="28"/>
                <w:szCs w:val="28"/>
              </w:rPr>
              <w:t>).</w:t>
            </w:r>
          </w:p>
          <w:p w:rsidR="008B39F5" w:rsidRPr="008B39F5" w:rsidRDefault="00EB341A" w:rsidP="00EB341A">
            <w:pPr>
              <w:spacing w:after="0" w:line="240" w:lineRule="auto"/>
              <w:ind w:firstLine="567"/>
              <w:jc w:val="both"/>
              <w:rPr>
                <w:rFonts w:ascii="Times New Roman" w:hAnsi="Times New Roman" w:cs="Times New Roman"/>
                <w:sz w:val="28"/>
                <w:szCs w:val="28"/>
              </w:rPr>
            </w:pPr>
            <w:r w:rsidRPr="00EB341A">
              <w:rPr>
                <w:rFonts w:ascii="Times New Roman" w:hAnsi="Times New Roman" w:cs="Times New Roman"/>
                <w:sz w:val="28"/>
                <w:szCs w:val="28"/>
              </w:rPr>
              <w:t>Saskaņā ar likuma "Par Valsts ieņēmumu dienestu" 8.panta 3.punktu</w:t>
            </w:r>
            <w:r>
              <w:t xml:space="preserve"> </w:t>
            </w:r>
            <w:r w:rsidRPr="00EB341A">
              <w:rPr>
                <w:rFonts w:ascii="Times New Roman" w:hAnsi="Times New Roman" w:cs="Times New Roman"/>
                <w:sz w:val="28"/>
                <w:szCs w:val="28"/>
              </w:rPr>
              <w:t>Valsts ieņēmumu dienests</w:t>
            </w:r>
            <w:r>
              <w:rPr>
                <w:rFonts w:ascii="Times New Roman" w:hAnsi="Times New Roman" w:cs="Times New Roman"/>
                <w:sz w:val="28"/>
                <w:szCs w:val="28"/>
              </w:rPr>
              <w:t xml:space="preserve"> </w:t>
            </w:r>
            <w:r w:rsidRPr="00EB341A">
              <w:rPr>
                <w:rFonts w:ascii="Times New Roman" w:hAnsi="Times New Roman" w:cs="Times New Roman"/>
                <w:sz w:val="28"/>
                <w:szCs w:val="28"/>
              </w:rPr>
              <w:t xml:space="preserve">uzskaita valstij piekritīgo mantu </w:t>
            </w:r>
            <w:r>
              <w:rPr>
                <w:rFonts w:ascii="Times New Roman" w:hAnsi="Times New Roman" w:cs="Times New Roman"/>
                <w:sz w:val="28"/>
                <w:szCs w:val="28"/>
              </w:rPr>
              <w:t>un</w:t>
            </w:r>
            <w:r w:rsidRPr="00EB341A">
              <w:rPr>
                <w:rFonts w:ascii="Times New Roman" w:hAnsi="Times New Roman" w:cs="Times New Roman"/>
                <w:sz w:val="28"/>
                <w:szCs w:val="28"/>
              </w:rPr>
              <w:t xml:space="preserve"> </w:t>
            </w:r>
            <w:r>
              <w:rPr>
                <w:rFonts w:ascii="Times New Roman" w:hAnsi="Times New Roman" w:cs="Times New Roman"/>
                <w:sz w:val="28"/>
                <w:szCs w:val="28"/>
              </w:rPr>
              <w:lastRenderedPageBreak/>
              <w:t>k</w:t>
            </w:r>
            <w:r w:rsidRPr="00EB341A">
              <w:rPr>
                <w:rFonts w:ascii="Times New Roman" w:hAnsi="Times New Roman" w:cs="Times New Roman"/>
                <w:sz w:val="28"/>
                <w:szCs w:val="28"/>
              </w:rPr>
              <w:t xml:space="preserve">ārtību, kādā veicama valstij piekritīgās mantas uzskaite, </w:t>
            </w:r>
            <w:r>
              <w:rPr>
                <w:rFonts w:ascii="Times New Roman" w:hAnsi="Times New Roman" w:cs="Times New Roman"/>
                <w:sz w:val="28"/>
                <w:szCs w:val="28"/>
              </w:rPr>
              <w:t>un</w:t>
            </w:r>
            <w:r w:rsidRPr="00EB341A">
              <w:rPr>
                <w:rFonts w:ascii="Times New Roman" w:hAnsi="Times New Roman" w:cs="Times New Roman"/>
                <w:sz w:val="28"/>
                <w:szCs w:val="28"/>
              </w:rPr>
              <w:t xml:space="preserve"> nodošana bez maksas</w:t>
            </w:r>
            <w:r>
              <w:rPr>
                <w:rFonts w:ascii="Times New Roman" w:hAnsi="Times New Roman" w:cs="Times New Roman"/>
                <w:sz w:val="28"/>
                <w:szCs w:val="28"/>
              </w:rPr>
              <w:t>,</w:t>
            </w:r>
            <w:r w:rsidRPr="00EB341A">
              <w:rPr>
                <w:rFonts w:ascii="Times New Roman" w:hAnsi="Times New Roman" w:cs="Times New Roman"/>
                <w:sz w:val="28"/>
                <w:szCs w:val="28"/>
              </w:rPr>
              <w:t xml:space="preserve"> nosaka Ministru kabinets</w:t>
            </w:r>
            <w:r>
              <w:rPr>
                <w:rFonts w:ascii="Times New Roman" w:hAnsi="Times New Roman" w:cs="Times New Roman"/>
                <w:sz w:val="28"/>
                <w:szCs w:val="28"/>
              </w:rPr>
              <w:t xml:space="preserve">. </w:t>
            </w:r>
            <w:r w:rsidRPr="00EB341A">
              <w:rPr>
                <w:rFonts w:ascii="Times New Roman" w:hAnsi="Times New Roman" w:cs="Times New Roman"/>
                <w:sz w:val="28"/>
                <w:szCs w:val="28"/>
              </w:rPr>
              <w:t>Valsts ieņēmumu dienests valstij piekritīgo Nekustamo īpašumu ir ņēmis valsts uzskaitē.</w:t>
            </w:r>
          </w:p>
          <w:p w:rsidR="00C43889" w:rsidRDefault="008B39F5" w:rsidP="008B39F5">
            <w:pPr>
              <w:spacing w:after="0" w:line="240" w:lineRule="auto"/>
              <w:ind w:firstLine="567"/>
              <w:jc w:val="both"/>
              <w:rPr>
                <w:rFonts w:ascii="Times New Roman" w:hAnsi="Times New Roman" w:cs="Times New Roman"/>
                <w:sz w:val="28"/>
                <w:szCs w:val="28"/>
              </w:rPr>
            </w:pPr>
            <w:r w:rsidRPr="008B39F5">
              <w:rPr>
                <w:rFonts w:ascii="Times New Roman" w:hAnsi="Times New Roman" w:cs="Times New Roman"/>
                <w:sz w:val="28"/>
                <w:szCs w:val="28"/>
              </w:rPr>
              <w:t>Pamatojoties uz Noteikumu Nr.1354 32.4.apakšpunktā noteikto Valsts ieņēmumu dienests bez maksas nodod saskaņā ar Atsavināšanas likum</w:t>
            </w:r>
            <w:r w:rsidR="00353CCD">
              <w:rPr>
                <w:rFonts w:ascii="Times New Roman" w:hAnsi="Times New Roman" w:cs="Times New Roman"/>
                <w:sz w:val="28"/>
                <w:szCs w:val="28"/>
              </w:rPr>
              <w:t>u</w:t>
            </w:r>
            <w:r w:rsidRPr="008B39F5">
              <w:rPr>
                <w:rFonts w:ascii="Times New Roman" w:hAnsi="Times New Roman" w:cs="Times New Roman"/>
                <w:sz w:val="28"/>
                <w:szCs w:val="28"/>
              </w:rPr>
              <w:t xml:space="preserve"> atsavināšanai nododamās valstij piekritīgās dzīvojamās mājas – attiecīgajai pašvaldībai īpašumā, pamatojoties uz Ministru kabineta rīkojumu, bet, ja mēneša laikā pēc Valsts ieņēmumu dienesta informācijas saņemšanas attiecīgā pašvaldības dome nav pieņēmusi lēmumu vai atsakās pārņemt, –</w:t>
            </w:r>
            <w:proofErr w:type="spellStart"/>
            <w:r w:rsidR="00C76783">
              <w:rPr>
                <w:rFonts w:ascii="Times New Roman" w:hAnsi="Times New Roman" w:cs="Times New Roman"/>
                <w:sz w:val="28"/>
                <w:szCs w:val="28"/>
              </w:rPr>
              <w:t>Possessor</w:t>
            </w:r>
            <w:proofErr w:type="spellEnd"/>
            <w:r w:rsidR="005C7080">
              <w:rPr>
                <w:rFonts w:ascii="Times New Roman" w:hAnsi="Times New Roman" w:cs="Times New Roman"/>
                <w:sz w:val="28"/>
                <w:szCs w:val="28"/>
              </w:rPr>
              <w:t xml:space="preserve"> </w:t>
            </w:r>
            <w:r w:rsidRPr="008B39F5">
              <w:rPr>
                <w:rFonts w:ascii="Times New Roman" w:hAnsi="Times New Roman" w:cs="Times New Roman"/>
                <w:sz w:val="28"/>
                <w:szCs w:val="28"/>
              </w:rPr>
              <w:t>valdījumā.</w:t>
            </w:r>
          </w:p>
          <w:p w:rsidR="00C43889" w:rsidRDefault="00C43889" w:rsidP="008B39F5">
            <w:pPr>
              <w:spacing w:after="0" w:line="240" w:lineRule="auto"/>
              <w:ind w:firstLine="567"/>
              <w:jc w:val="both"/>
              <w:rPr>
                <w:rFonts w:ascii="Times New Roman" w:hAnsi="Times New Roman" w:cs="Times New Roman"/>
                <w:sz w:val="28"/>
                <w:szCs w:val="28"/>
              </w:rPr>
            </w:pPr>
            <w:r w:rsidRPr="00C43889">
              <w:rPr>
                <w:rFonts w:ascii="Times New Roman" w:hAnsi="Times New Roman" w:cs="Times New Roman"/>
                <w:sz w:val="28"/>
                <w:szCs w:val="28"/>
              </w:rPr>
              <w:t>Smiltenes novada pašvaldība ar 2019.gada 30.janvāra lēmumu Nr.2 (protokols Nr.1, 2.§.1) nolēma Apbūvēto zemes vienību un būves pašvaldības īpašumā nepārņemt. Ievērojot minēto Apbūvētā zemes vienība un būves nododamas atsavināšanai Atsavināšanas likumā noteiktajā kārtībā.</w:t>
            </w:r>
          </w:p>
          <w:p w:rsidR="008B39F5" w:rsidRPr="0007652A" w:rsidRDefault="00C76783" w:rsidP="008B39F5">
            <w:pPr>
              <w:spacing w:after="0" w:line="240" w:lineRule="auto"/>
              <w:ind w:firstLine="567"/>
              <w:jc w:val="both"/>
              <w:rPr>
                <w:rFonts w:ascii="Times New Roman" w:hAnsi="Times New Roman" w:cs="Times New Roman"/>
                <w:sz w:val="28"/>
                <w:szCs w:val="28"/>
              </w:rPr>
            </w:pPr>
            <w:r w:rsidRPr="0007652A">
              <w:rPr>
                <w:rFonts w:ascii="Times New Roman" w:hAnsi="Times New Roman" w:cs="Times New Roman"/>
                <w:sz w:val="28"/>
                <w:szCs w:val="28"/>
              </w:rPr>
              <w:t>Likuma „Par valsts un pašvaldību zemes īpašuma tiesībām un to nostiprināšanu zemesgrāmatās” 8.panta astotā daļa nosaka, ka uz valsts vārda atsavināšanu organizējošās institūcijas personā zemesgrāmatā tiek ierakstīti atsavināšanai nodoti valstij piekrītoši neapbūvēti vai apbūvēti zemes gabali.</w:t>
            </w:r>
          </w:p>
          <w:p w:rsidR="00C43889" w:rsidRDefault="00C43889" w:rsidP="008B39F5">
            <w:pPr>
              <w:spacing w:after="0" w:line="240" w:lineRule="auto"/>
              <w:ind w:firstLine="567"/>
              <w:jc w:val="both"/>
              <w:rPr>
                <w:rFonts w:ascii="Times New Roman" w:hAnsi="Times New Roman" w:cs="Times New Roman"/>
                <w:sz w:val="28"/>
                <w:szCs w:val="28"/>
              </w:rPr>
            </w:pPr>
            <w:r w:rsidRPr="0007652A">
              <w:rPr>
                <w:rFonts w:ascii="Times New Roman" w:hAnsi="Times New Roman" w:cs="Times New Roman"/>
                <w:sz w:val="28"/>
                <w:szCs w:val="28"/>
              </w:rPr>
              <w:t>Meža likuma 44.panta</w:t>
            </w:r>
            <w:r w:rsidRPr="00C43889">
              <w:rPr>
                <w:rFonts w:ascii="Times New Roman" w:hAnsi="Times New Roman" w:cs="Times New Roman"/>
                <w:sz w:val="28"/>
                <w:szCs w:val="28"/>
              </w:rPr>
              <w:t xml:space="preserve"> pirmajā, otrajā un trešajā daļā noteikts, ka meža zeme, kura atbilstoši Civillikuma 416.pantam atzīta par bezmantinieka mantu un piekrīt valstij, ierakstāma zemesgrāmatā uz valsts vārda likumā noteiktajā kārtībā. Valsts meža zeme pastāvīgā lietošanā netiek piešķirta un nav atsavināma vai privatizējama.</w:t>
            </w:r>
          </w:p>
          <w:p w:rsidR="00865D6C" w:rsidRDefault="00C76783" w:rsidP="008B39F5">
            <w:pPr>
              <w:spacing w:after="0" w:line="240" w:lineRule="auto"/>
              <w:ind w:firstLine="567"/>
              <w:jc w:val="both"/>
            </w:pPr>
            <w:r w:rsidRPr="00C76783">
              <w:rPr>
                <w:rFonts w:ascii="Times New Roman" w:hAnsi="Times New Roman" w:cs="Times New Roman"/>
                <w:sz w:val="28"/>
                <w:szCs w:val="28"/>
              </w:rPr>
              <w:t xml:space="preserve">Atbilstoši Ministru kabineta 2013.gada 26.novembra noteikumu Nr.1354 „Kārtība, kādā veicama valstij piekritīgās mantas uzskaite, novērtēšana, realizācija, nodošana bez maksas, iznīcināšana un realizācijas ieņēmumu </w:t>
            </w:r>
            <w:r w:rsidRPr="00C76783">
              <w:rPr>
                <w:rFonts w:ascii="Times New Roman" w:hAnsi="Times New Roman" w:cs="Times New Roman"/>
                <w:sz w:val="28"/>
                <w:szCs w:val="28"/>
              </w:rPr>
              <w:lastRenderedPageBreak/>
              <w:t>ieskaitīšana valsts budžetā” (turpmāk – Noteikumi Nr.1354) 32.5 apakšpunktā noteiktajam Valsts ieņēmumu dienests valstij piekritīgo meža zemi nodod bez maksas Zemkopības ministrijas valdījumā, ja zeme saskaņā ar likumu “Par valsts un pašvaldību zemes īpašuma tiesībām un to nostiprināšanu zemesgrāmatās” ir ierakstāma zemesgrāmatā uz valsts vārda minētās ministrijas personā.</w:t>
            </w:r>
            <w:r>
              <w:t xml:space="preserve"> </w:t>
            </w:r>
          </w:p>
          <w:p w:rsidR="00C76783" w:rsidRDefault="00C76783" w:rsidP="008B39F5">
            <w:pPr>
              <w:spacing w:after="0" w:line="240" w:lineRule="auto"/>
              <w:ind w:firstLine="567"/>
              <w:jc w:val="both"/>
              <w:rPr>
                <w:rFonts w:ascii="Times New Roman" w:hAnsi="Times New Roman" w:cs="Times New Roman"/>
                <w:sz w:val="28"/>
                <w:szCs w:val="28"/>
              </w:rPr>
            </w:pPr>
            <w:r w:rsidRPr="0007652A">
              <w:rPr>
                <w:rFonts w:ascii="Times New Roman" w:hAnsi="Times New Roman" w:cs="Times New Roman"/>
                <w:sz w:val="28"/>
                <w:szCs w:val="28"/>
              </w:rPr>
              <w:t>Likuma „Par valsts un pašvaldību zemes īpašuma tiesībām un to nostiprināšanu zemesgrāmatās” 8.panta ceturtā daļa nosaka, ka uz valsts vārda Zemkopības ministrijas personā zemesgrāmatās tiek ierakstīta valstij piekrītošā meža zeme.</w:t>
            </w:r>
          </w:p>
          <w:p w:rsidR="008B39F5" w:rsidRPr="008B39F5" w:rsidRDefault="008B39F5" w:rsidP="008B39F5">
            <w:pPr>
              <w:spacing w:after="0" w:line="240" w:lineRule="auto"/>
              <w:ind w:firstLine="567"/>
              <w:jc w:val="both"/>
              <w:rPr>
                <w:rFonts w:ascii="Times New Roman" w:hAnsi="Times New Roman" w:cs="Times New Roman"/>
                <w:sz w:val="28"/>
                <w:szCs w:val="28"/>
              </w:rPr>
            </w:pPr>
            <w:r w:rsidRPr="008B39F5">
              <w:rPr>
                <w:rFonts w:ascii="Times New Roman" w:hAnsi="Times New Roman" w:cs="Times New Roman"/>
                <w:sz w:val="28"/>
                <w:szCs w:val="28"/>
              </w:rPr>
              <w:t xml:space="preserve">Lai nostiprinātu valsts īpašuma tiesības zemesgrāmatā uz </w:t>
            </w:r>
            <w:r w:rsidR="00865D6C">
              <w:rPr>
                <w:rFonts w:ascii="Times New Roman" w:hAnsi="Times New Roman" w:cs="Times New Roman"/>
                <w:sz w:val="28"/>
                <w:szCs w:val="28"/>
              </w:rPr>
              <w:t>M</w:t>
            </w:r>
            <w:r w:rsidRPr="008B39F5">
              <w:rPr>
                <w:rFonts w:ascii="Times New Roman" w:hAnsi="Times New Roman" w:cs="Times New Roman"/>
                <w:sz w:val="28"/>
                <w:szCs w:val="28"/>
              </w:rPr>
              <w:t xml:space="preserve">eža zemi Zemkopības ministrijas personā un uz </w:t>
            </w:r>
            <w:r w:rsidR="00865D6C">
              <w:rPr>
                <w:rFonts w:ascii="Times New Roman" w:hAnsi="Times New Roman" w:cs="Times New Roman"/>
                <w:sz w:val="28"/>
                <w:szCs w:val="28"/>
              </w:rPr>
              <w:t>Būvēm ar zemi</w:t>
            </w:r>
            <w:r w:rsidRPr="008B39F5">
              <w:rPr>
                <w:rFonts w:ascii="Times New Roman" w:hAnsi="Times New Roman" w:cs="Times New Roman"/>
                <w:sz w:val="28"/>
                <w:szCs w:val="28"/>
              </w:rPr>
              <w:t xml:space="preserve"> </w:t>
            </w:r>
            <w:proofErr w:type="spellStart"/>
            <w:r w:rsidR="00865D6C">
              <w:rPr>
                <w:rFonts w:ascii="Times New Roman" w:hAnsi="Times New Roman" w:cs="Times New Roman"/>
                <w:sz w:val="28"/>
                <w:szCs w:val="28"/>
              </w:rPr>
              <w:t>Possessor</w:t>
            </w:r>
            <w:proofErr w:type="spellEnd"/>
            <w:r w:rsidR="005C7080">
              <w:rPr>
                <w:rFonts w:ascii="Times New Roman" w:hAnsi="Times New Roman" w:cs="Times New Roman"/>
                <w:sz w:val="28"/>
                <w:szCs w:val="28"/>
              </w:rPr>
              <w:t xml:space="preserve"> </w:t>
            </w:r>
            <w:r w:rsidRPr="008B39F5">
              <w:rPr>
                <w:rFonts w:ascii="Times New Roman" w:hAnsi="Times New Roman" w:cs="Times New Roman"/>
                <w:sz w:val="28"/>
                <w:szCs w:val="28"/>
              </w:rPr>
              <w:t xml:space="preserve">personā, </w:t>
            </w:r>
            <w:r w:rsidRPr="008B39F5">
              <w:rPr>
                <w:rFonts w:ascii="Times New Roman" w:hAnsi="Times New Roman" w:cs="Times New Roman"/>
                <w:color w:val="000000"/>
                <w:sz w:val="28"/>
                <w:szCs w:val="28"/>
              </w:rPr>
              <w:t>nepieciešams veikt Nekustamā īpašuma sadali,</w:t>
            </w:r>
            <w:r w:rsidRPr="008B39F5">
              <w:rPr>
                <w:rFonts w:ascii="Times New Roman" w:hAnsi="Times New Roman" w:cs="Times New Roman"/>
                <w:sz w:val="28"/>
                <w:szCs w:val="28"/>
              </w:rPr>
              <w:t xml:space="preserve"> reģistrējot </w:t>
            </w:r>
            <w:r w:rsidR="00865D6C">
              <w:rPr>
                <w:rFonts w:ascii="Times New Roman" w:hAnsi="Times New Roman" w:cs="Times New Roman"/>
                <w:sz w:val="28"/>
                <w:szCs w:val="28"/>
              </w:rPr>
              <w:t>Meža zemi</w:t>
            </w:r>
            <w:r w:rsidRPr="008B39F5">
              <w:rPr>
                <w:rFonts w:ascii="Times New Roman" w:hAnsi="Times New Roman" w:cs="Times New Roman"/>
                <w:sz w:val="28"/>
                <w:szCs w:val="28"/>
              </w:rPr>
              <w:t xml:space="preserve"> atsevišķ</w:t>
            </w:r>
            <w:r w:rsidR="00D67C6B">
              <w:rPr>
                <w:rFonts w:ascii="Times New Roman" w:hAnsi="Times New Roman" w:cs="Times New Roman"/>
                <w:sz w:val="28"/>
                <w:szCs w:val="28"/>
              </w:rPr>
              <w:t>a</w:t>
            </w:r>
            <w:r w:rsidRPr="008B39F5">
              <w:rPr>
                <w:rFonts w:ascii="Times New Roman" w:hAnsi="Times New Roman" w:cs="Times New Roman"/>
                <w:sz w:val="28"/>
                <w:szCs w:val="28"/>
              </w:rPr>
              <w:t xml:space="preserve"> zemes īpašuma sastāvā.</w:t>
            </w:r>
          </w:p>
          <w:p w:rsidR="008B39F5" w:rsidRPr="008B39F5" w:rsidRDefault="008B39F5" w:rsidP="008B39F5">
            <w:pPr>
              <w:spacing w:after="0" w:line="240" w:lineRule="auto"/>
              <w:ind w:firstLine="567"/>
              <w:jc w:val="both"/>
              <w:rPr>
                <w:rFonts w:ascii="Times New Roman" w:hAnsi="Times New Roman" w:cs="Times New Roman"/>
                <w:color w:val="000000"/>
                <w:sz w:val="28"/>
                <w:szCs w:val="28"/>
              </w:rPr>
            </w:pPr>
            <w:r w:rsidRPr="008B39F5">
              <w:rPr>
                <w:rFonts w:ascii="Times New Roman" w:hAnsi="Times New Roman" w:cs="Times New Roman"/>
                <w:color w:val="000000"/>
                <w:sz w:val="28"/>
                <w:szCs w:val="28"/>
              </w:rPr>
              <w:t xml:space="preserve">Saskaņā ar Nekustamā īpašuma valsts kadastra likuma 24.panta pirmās daļas 1.punktu nekustamā īpašuma objekta noteikšanu var ierosināt nekustamā īpašuma īpašnieks, tiesiskais valdītājs vai kadastra subjekts. </w:t>
            </w:r>
          </w:p>
          <w:p w:rsidR="007D68C9" w:rsidRDefault="008B39F5" w:rsidP="008B39F5">
            <w:pPr>
              <w:pStyle w:val="BlockText"/>
              <w:tabs>
                <w:tab w:val="left" w:pos="850"/>
              </w:tabs>
              <w:ind w:left="0" w:right="0" w:firstLine="785"/>
              <w:rPr>
                <w:szCs w:val="28"/>
              </w:rPr>
            </w:pPr>
            <w:r w:rsidRPr="008B39F5">
              <w:rPr>
                <w:bCs/>
                <w:color w:val="000000"/>
                <w:szCs w:val="28"/>
              </w:rPr>
              <w:t>Atbilstoši Meža likuma 4.panta otrajā daļā minētajam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sidRPr="008B39F5">
              <w:rPr>
                <w:szCs w:val="28"/>
              </w:rPr>
              <w:t xml:space="preserve"> </w:t>
            </w:r>
          </w:p>
          <w:p w:rsidR="00865D6C" w:rsidRDefault="00865D6C" w:rsidP="008B39F5">
            <w:pPr>
              <w:pStyle w:val="BlockText"/>
              <w:tabs>
                <w:tab w:val="left" w:pos="850"/>
              </w:tabs>
              <w:ind w:left="0" w:right="0" w:firstLine="785"/>
              <w:rPr>
                <w:szCs w:val="28"/>
              </w:rPr>
            </w:pPr>
            <w:r w:rsidRPr="00865D6C">
              <w:rPr>
                <w:szCs w:val="28"/>
              </w:rPr>
              <w:t>Tādējādi secināms, ka Nekustamais īpašums sastāv no Meža zemes, kas jāpatur valsts īpašumā un jānodod Zemkopības ministrijas valdījumā</w:t>
            </w:r>
            <w:r>
              <w:rPr>
                <w:szCs w:val="28"/>
              </w:rPr>
              <w:t>,</w:t>
            </w:r>
            <w:r w:rsidRPr="00865D6C">
              <w:rPr>
                <w:szCs w:val="28"/>
              </w:rPr>
              <w:t xml:space="preserve"> un Būvēm ar zemi, ko nepieciešams nodot </w:t>
            </w:r>
            <w:proofErr w:type="spellStart"/>
            <w:r w:rsidRPr="00865D6C">
              <w:rPr>
                <w:szCs w:val="28"/>
              </w:rPr>
              <w:t>Possessor</w:t>
            </w:r>
            <w:proofErr w:type="spellEnd"/>
            <w:r w:rsidRPr="00865D6C">
              <w:rPr>
                <w:szCs w:val="28"/>
              </w:rPr>
              <w:t xml:space="preserve"> valdījumā, lai veiktu atsavināšanu.</w:t>
            </w:r>
          </w:p>
          <w:p w:rsidR="008B39F5" w:rsidRDefault="008B39F5" w:rsidP="004477CC">
            <w:pPr>
              <w:pStyle w:val="NormalWeb"/>
              <w:tabs>
                <w:tab w:val="left" w:pos="2490"/>
              </w:tabs>
              <w:spacing w:before="0" w:after="0"/>
              <w:ind w:firstLine="851"/>
              <w:jc w:val="center"/>
              <w:rPr>
                <w:rFonts w:ascii="Times New Roman" w:eastAsiaTheme="minorHAnsi" w:hAnsi="Times New Roman"/>
                <w:b/>
                <w:sz w:val="28"/>
                <w:szCs w:val="28"/>
                <w:lang w:val="lv-LV" w:eastAsia="en-US"/>
              </w:rPr>
            </w:pPr>
          </w:p>
          <w:p w:rsidR="00083640" w:rsidRPr="004477CC" w:rsidRDefault="00083640" w:rsidP="004477CC">
            <w:pPr>
              <w:pStyle w:val="NormalWeb"/>
              <w:tabs>
                <w:tab w:val="left" w:pos="2490"/>
              </w:tabs>
              <w:spacing w:before="0" w:after="0"/>
              <w:ind w:firstLine="851"/>
              <w:jc w:val="center"/>
              <w:rPr>
                <w:rFonts w:ascii="Times New Roman" w:eastAsiaTheme="minorHAnsi" w:hAnsi="Times New Roman"/>
                <w:b/>
                <w:sz w:val="28"/>
                <w:szCs w:val="28"/>
                <w:lang w:val="lv-LV" w:eastAsia="en-US"/>
              </w:rPr>
            </w:pPr>
            <w:r w:rsidRPr="004477CC">
              <w:rPr>
                <w:rFonts w:ascii="Times New Roman" w:eastAsiaTheme="minorHAnsi" w:hAnsi="Times New Roman"/>
                <w:b/>
                <w:sz w:val="28"/>
                <w:szCs w:val="28"/>
                <w:lang w:val="lv-LV" w:eastAsia="en-US"/>
              </w:rPr>
              <w:t xml:space="preserve">II Turpmākā rīcība  </w:t>
            </w:r>
          </w:p>
          <w:p w:rsidR="00155AE7" w:rsidRPr="008B39F5" w:rsidRDefault="004E0F8F" w:rsidP="00155AE7">
            <w:pPr>
              <w:spacing w:after="0" w:line="240" w:lineRule="auto"/>
              <w:ind w:firstLine="567"/>
              <w:jc w:val="both"/>
              <w:rPr>
                <w:rFonts w:ascii="Times New Roman" w:hAnsi="Times New Roman" w:cs="Times New Roman"/>
                <w:color w:val="000000"/>
                <w:sz w:val="28"/>
                <w:szCs w:val="28"/>
              </w:rPr>
            </w:pPr>
            <w:r w:rsidRPr="00907AF3">
              <w:rPr>
                <w:rFonts w:ascii="Times New Roman" w:hAnsi="Times New Roman" w:cs="Times New Roman"/>
                <w:color w:val="000000" w:themeColor="text1"/>
                <w:sz w:val="28"/>
                <w:szCs w:val="28"/>
              </w:rPr>
              <w:lastRenderedPageBreak/>
              <w:t>Ņemot vērā minēto</w:t>
            </w:r>
            <w:r w:rsidR="00EF5C53">
              <w:rPr>
                <w:rFonts w:ascii="Times New Roman" w:hAnsi="Times New Roman" w:cs="Times New Roman"/>
                <w:color w:val="000000" w:themeColor="text1"/>
                <w:sz w:val="28"/>
                <w:szCs w:val="28"/>
              </w:rPr>
              <w:t xml:space="preserve"> </w:t>
            </w:r>
            <w:r w:rsidR="00865D6C">
              <w:rPr>
                <w:rFonts w:ascii="Times New Roman" w:hAnsi="Times New Roman" w:cs="Times New Roman"/>
                <w:sz w:val="28"/>
                <w:szCs w:val="28"/>
              </w:rPr>
              <w:t>Rīkojuma projekt</w:t>
            </w:r>
            <w:r w:rsidR="00EF5C53">
              <w:rPr>
                <w:rFonts w:ascii="Times New Roman" w:hAnsi="Times New Roman" w:cs="Times New Roman"/>
                <w:sz w:val="28"/>
                <w:szCs w:val="28"/>
              </w:rPr>
              <w:t>s</w:t>
            </w:r>
            <w:r w:rsidR="00155AE7">
              <w:rPr>
                <w:rFonts w:ascii="Times New Roman" w:hAnsi="Times New Roman" w:cs="Times New Roman"/>
                <w:color w:val="000000"/>
                <w:sz w:val="28"/>
                <w:szCs w:val="28"/>
              </w:rPr>
              <w:t xml:space="preserve"> </w:t>
            </w:r>
            <w:r w:rsidR="00EF5C53" w:rsidRPr="00EF5C53">
              <w:rPr>
                <w:rFonts w:ascii="Times New Roman" w:hAnsi="Times New Roman" w:cs="Times New Roman"/>
                <w:color w:val="000000"/>
                <w:sz w:val="28"/>
                <w:szCs w:val="28"/>
              </w:rPr>
              <w:t>par turpmāko rīcību ar Nekustamā īpašum</w:t>
            </w:r>
            <w:r w:rsidR="00EF5C53">
              <w:rPr>
                <w:rFonts w:ascii="Times New Roman" w:hAnsi="Times New Roman" w:cs="Times New Roman"/>
                <w:color w:val="000000"/>
                <w:sz w:val="28"/>
                <w:szCs w:val="28"/>
              </w:rPr>
              <w:t xml:space="preserve"> </w:t>
            </w:r>
            <w:r w:rsidR="00155AE7">
              <w:rPr>
                <w:rFonts w:ascii="Times New Roman" w:hAnsi="Times New Roman" w:cs="Times New Roman"/>
                <w:color w:val="000000"/>
                <w:sz w:val="28"/>
                <w:szCs w:val="28"/>
              </w:rPr>
              <w:t>paredz</w:t>
            </w:r>
            <w:r w:rsidR="00865D6C">
              <w:rPr>
                <w:rFonts w:ascii="Times New Roman" w:hAnsi="Times New Roman" w:cs="Times New Roman"/>
                <w:color w:val="000000"/>
                <w:sz w:val="28"/>
                <w:szCs w:val="28"/>
              </w:rPr>
              <w:t>, ka:</w:t>
            </w:r>
          </w:p>
          <w:p w:rsidR="007E7E93" w:rsidRDefault="007E7E93" w:rsidP="007E7E93">
            <w:pPr>
              <w:spacing w:after="0" w:line="240" w:lineRule="auto"/>
              <w:ind w:firstLine="720"/>
              <w:jc w:val="both"/>
              <w:outlineLvl w:val="3"/>
              <w:rPr>
                <w:rFonts w:ascii="Times New Roman" w:hAnsi="Times New Roman" w:cs="Times New Roman"/>
                <w:color w:val="000000"/>
                <w:sz w:val="28"/>
                <w:szCs w:val="28"/>
              </w:rPr>
            </w:pPr>
            <w:r w:rsidRPr="007E7E93">
              <w:rPr>
                <w:rFonts w:ascii="Times New Roman" w:hAnsi="Times New Roman" w:cs="Times New Roman"/>
                <w:sz w:val="28"/>
                <w:szCs w:val="28"/>
              </w:rPr>
              <w:t>1. Valsts ieņēmumu dienest</w:t>
            </w:r>
            <w:r>
              <w:rPr>
                <w:rFonts w:ascii="Times New Roman" w:hAnsi="Times New Roman" w:cs="Times New Roman"/>
                <w:sz w:val="28"/>
                <w:szCs w:val="28"/>
              </w:rPr>
              <w:t>s</w:t>
            </w:r>
            <w:r w:rsidRPr="007E7E93">
              <w:rPr>
                <w:rFonts w:ascii="Times New Roman" w:hAnsi="Times New Roman" w:cs="Times New Roman"/>
                <w:sz w:val="28"/>
                <w:szCs w:val="28"/>
              </w:rPr>
              <w:t xml:space="preserve"> nodo</w:t>
            </w:r>
            <w:r>
              <w:rPr>
                <w:rFonts w:ascii="Times New Roman" w:hAnsi="Times New Roman" w:cs="Times New Roman"/>
                <w:sz w:val="28"/>
                <w:szCs w:val="28"/>
              </w:rPr>
              <w:t>s</w:t>
            </w:r>
            <w:r w:rsidRPr="007E7E93">
              <w:rPr>
                <w:rFonts w:ascii="Times New Roman" w:hAnsi="Times New Roman" w:cs="Times New Roman"/>
                <w:sz w:val="28"/>
                <w:szCs w:val="28"/>
              </w:rPr>
              <w:t xml:space="preserve"> un </w:t>
            </w:r>
            <w:proofErr w:type="spellStart"/>
            <w:r w:rsidR="00EF5C53">
              <w:rPr>
                <w:rFonts w:ascii="Times New Roman" w:hAnsi="Times New Roman" w:cs="Times New Roman"/>
                <w:sz w:val="28"/>
                <w:szCs w:val="28"/>
              </w:rPr>
              <w:t>Possessor</w:t>
            </w:r>
            <w:proofErr w:type="spellEnd"/>
            <w:r w:rsidRPr="007E7E93">
              <w:rPr>
                <w:rFonts w:ascii="Times New Roman" w:hAnsi="Times New Roman" w:cs="Times New Roman"/>
                <w:color w:val="000000"/>
                <w:sz w:val="28"/>
                <w:szCs w:val="28"/>
              </w:rPr>
              <w:t xml:space="preserve"> pārņem</w:t>
            </w:r>
            <w:r>
              <w:rPr>
                <w:rFonts w:ascii="Times New Roman" w:hAnsi="Times New Roman" w:cs="Times New Roman"/>
                <w:color w:val="000000"/>
                <w:sz w:val="28"/>
                <w:szCs w:val="28"/>
              </w:rPr>
              <w:t>s</w:t>
            </w:r>
            <w:r w:rsidRPr="007E7E93">
              <w:rPr>
                <w:rFonts w:ascii="Times New Roman" w:hAnsi="Times New Roman" w:cs="Times New Roman"/>
                <w:color w:val="000000"/>
                <w:sz w:val="28"/>
                <w:szCs w:val="28"/>
              </w:rPr>
              <w:t xml:space="preserve"> valdījumā </w:t>
            </w:r>
            <w:r w:rsidR="00EF5C53">
              <w:rPr>
                <w:rFonts w:ascii="Times New Roman" w:hAnsi="Times New Roman" w:cs="Times New Roman"/>
                <w:sz w:val="28"/>
                <w:szCs w:val="28"/>
              </w:rPr>
              <w:t>Nekustamo īpašumu</w:t>
            </w:r>
            <w:r w:rsidRPr="007E7E93">
              <w:rPr>
                <w:rFonts w:ascii="Times New Roman" w:hAnsi="Times New Roman" w:cs="Times New Roman"/>
                <w:color w:val="000000"/>
                <w:sz w:val="28"/>
                <w:szCs w:val="28"/>
              </w:rPr>
              <w:t>.</w:t>
            </w:r>
          </w:p>
          <w:p w:rsidR="007E7E93" w:rsidRPr="007E7E93" w:rsidRDefault="007E7E93" w:rsidP="007E7E93">
            <w:pPr>
              <w:spacing w:after="0" w:line="240" w:lineRule="auto"/>
              <w:ind w:firstLine="720"/>
              <w:jc w:val="both"/>
              <w:outlineLvl w:val="3"/>
              <w:rPr>
                <w:rFonts w:ascii="Times New Roman" w:hAnsi="Times New Roman" w:cs="Times New Roman"/>
                <w:sz w:val="28"/>
                <w:szCs w:val="28"/>
              </w:rPr>
            </w:pPr>
            <w:r w:rsidRPr="007E7E93">
              <w:rPr>
                <w:rFonts w:ascii="Times New Roman" w:hAnsi="Times New Roman" w:cs="Times New Roman"/>
                <w:sz w:val="28"/>
                <w:szCs w:val="28"/>
              </w:rPr>
              <w:t xml:space="preserve">2. </w:t>
            </w:r>
            <w:proofErr w:type="spellStart"/>
            <w:r w:rsidR="00EF5C53">
              <w:rPr>
                <w:rFonts w:ascii="Times New Roman" w:hAnsi="Times New Roman" w:cs="Times New Roman"/>
                <w:sz w:val="28"/>
                <w:szCs w:val="28"/>
              </w:rPr>
              <w:t>Possessor</w:t>
            </w:r>
            <w:proofErr w:type="spellEnd"/>
            <w:r w:rsidRPr="007E7E93">
              <w:rPr>
                <w:rFonts w:ascii="Times New Roman" w:hAnsi="Times New Roman" w:cs="Times New Roman"/>
                <w:sz w:val="28"/>
                <w:szCs w:val="28"/>
              </w:rPr>
              <w:t xml:space="preserve"> veik</w:t>
            </w:r>
            <w:r>
              <w:rPr>
                <w:rFonts w:ascii="Times New Roman" w:hAnsi="Times New Roman" w:cs="Times New Roman"/>
                <w:sz w:val="28"/>
                <w:szCs w:val="28"/>
              </w:rPr>
              <w:t>s</w:t>
            </w:r>
            <w:r w:rsidRPr="007E7E93">
              <w:rPr>
                <w:rFonts w:ascii="Times New Roman" w:hAnsi="Times New Roman" w:cs="Times New Roman"/>
                <w:sz w:val="28"/>
                <w:szCs w:val="28"/>
              </w:rPr>
              <w:t xml:space="preserve"> </w:t>
            </w:r>
            <w:r w:rsidR="00EF5C53">
              <w:rPr>
                <w:rFonts w:ascii="Times New Roman" w:hAnsi="Times New Roman" w:cs="Times New Roman"/>
                <w:sz w:val="28"/>
                <w:szCs w:val="28"/>
              </w:rPr>
              <w:t>N</w:t>
            </w:r>
            <w:r w:rsidRPr="007E7E93">
              <w:rPr>
                <w:rFonts w:ascii="Times New Roman" w:hAnsi="Times New Roman" w:cs="Times New Roman"/>
                <w:sz w:val="28"/>
                <w:szCs w:val="28"/>
              </w:rPr>
              <w:t xml:space="preserve">ekustamā īpašuma </w:t>
            </w:r>
            <w:r w:rsidRPr="007E7E93">
              <w:rPr>
                <w:rFonts w:ascii="Times New Roman" w:hAnsi="Times New Roman" w:cs="Times New Roman"/>
                <w:color w:val="000000"/>
                <w:sz w:val="28"/>
                <w:szCs w:val="28"/>
              </w:rPr>
              <w:t xml:space="preserve">sadali, </w:t>
            </w:r>
            <w:r w:rsidRPr="007E7E93">
              <w:rPr>
                <w:rFonts w:ascii="Times New Roman" w:hAnsi="Times New Roman" w:cs="Times New Roman"/>
                <w:sz w:val="28"/>
                <w:szCs w:val="28"/>
              </w:rPr>
              <w:t xml:space="preserve">nodalot </w:t>
            </w:r>
            <w:r w:rsidR="00EF5C53">
              <w:rPr>
                <w:rFonts w:ascii="Times New Roman" w:hAnsi="Times New Roman" w:cs="Times New Roman"/>
                <w:sz w:val="28"/>
                <w:szCs w:val="28"/>
              </w:rPr>
              <w:t>Meža zemi</w:t>
            </w:r>
            <w:r w:rsidR="00EF5C53">
              <w:rPr>
                <w:rFonts w:ascii="Times New Roman" w:hAnsi="Times New Roman" w:cs="Times New Roman"/>
                <w:color w:val="000000"/>
                <w:sz w:val="28"/>
                <w:szCs w:val="28"/>
              </w:rPr>
              <w:t xml:space="preserve"> no Būvēm ar zemi</w:t>
            </w:r>
            <w:r w:rsidR="00992720">
              <w:rPr>
                <w:rFonts w:ascii="Times New Roman" w:hAnsi="Times New Roman" w:cs="Times New Roman"/>
                <w:color w:val="000000"/>
                <w:sz w:val="28"/>
                <w:szCs w:val="28"/>
              </w:rPr>
              <w:t>, un</w:t>
            </w:r>
            <w:r w:rsidR="00992720">
              <w:t xml:space="preserve"> </w:t>
            </w:r>
            <w:r w:rsidR="00992720" w:rsidRPr="00992720">
              <w:rPr>
                <w:rFonts w:ascii="Times New Roman" w:hAnsi="Times New Roman" w:cs="Times New Roman"/>
                <w:sz w:val="28"/>
                <w:szCs w:val="28"/>
              </w:rPr>
              <w:t xml:space="preserve">pēc Meža zemes atdalīšanas no Nekustamā īpašuma, nostiprinās to zemesgrāmatā uz valsts vārda </w:t>
            </w:r>
            <w:proofErr w:type="spellStart"/>
            <w:r w:rsidR="00992720" w:rsidRPr="00992720">
              <w:rPr>
                <w:rFonts w:ascii="Times New Roman" w:hAnsi="Times New Roman" w:cs="Times New Roman"/>
                <w:sz w:val="28"/>
                <w:szCs w:val="28"/>
              </w:rPr>
              <w:t>Possessor</w:t>
            </w:r>
            <w:proofErr w:type="spellEnd"/>
            <w:r w:rsidR="00992720" w:rsidRPr="00992720">
              <w:rPr>
                <w:rFonts w:ascii="Times New Roman" w:hAnsi="Times New Roman" w:cs="Times New Roman"/>
                <w:sz w:val="28"/>
                <w:szCs w:val="28"/>
              </w:rPr>
              <w:t xml:space="preserve"> personā</w:t>
            </w:r>
            <w:r w:rsidR="00992720">
              <w:rPr>
                <w:rFonts w:ascii="Times New Roman" w:hAnsi="Times New Roman" w:cs="Times New Roman"/>
                <w:sz w:val="28"/>
                <w:szCs w:val="28"/>
              </w:rPr>
              <w:t>.</w:t>
            </w:r>
            <w:r w:rsidR="00537DBB">
              <w:rPr>
                <w:rFonts w:ascii="Times New Roman" w:hAnsi="Times New Roman" w:cs="Times New Roman"/>
                <w:sz w:val="28"/>
                <w:szCs w:val="28"/>
              </w:rPr>
              <w:t xml:space="preserve"> </w:t>
            </w:r>
            <w:r w:rsidR="00537DBB" w:rsidRPr="00537DBB">
              <w:rPr>
                <w:rFonts w:ascii="Times New Roman" w:hAnsi="Times New Roman" w:cs="Times New Roman"/>
                <w:sz w:val="28"/>
                <w:szCs w:val="28"/>
                <w:u w:val="single"/>
              </w:rPr>
              <w:t xml:space="preserve">Nekustamā īpašuma sastāvā nostiprinot valsts īpašuma tiesības </w:t>
            </w:r>
            <w:proofErr w:type="spellStart"/>
            <w:r w:rsidR="00537DBB" w:rsidRPr="00537DBB">
              <w:rPr>
                <w:rFonts w:ascii="Times New Roman" w:hAnsi="Times New Roman" w:cs="Times New Roman"/>
                <w:sz w:val="28"/>
                <w:szCs w:val="28"/>
                <w:u w:val="single"/>
              </w:rPr>
              <w:t>Possessor</w:t>
            </w:r>
            <w:proofErr w:type="spellEnd"/>
            <w:r w:rsidR="00537DBB" w:rsidRPr="00537DBB">
              <w:rPr>
                <w:rFonts w:ascii="Times New Roman" w:hAnsi="Times New Roman" w:cs="Times New Roman"/>
                <w:sz w:val="28"/>
                <w:szCs w:val="28"/>
                <w:u w:val="single"/>
              </w:rPr>
              <w:t xml:space="preserve"> personā būs tikai Būves ar zemi</w:t>
            </w:r>
            <w:r w:rsidR="00537DBB">
              <w:rPr>
                <w:rFonts w:ascii="Times New Roman" w:hAnsi="Times New Roman" w:cs="Times New Roman"/>
                <w:sz w:val="28"/>
                <w:szCs w:val="28"/>
              </w:rPr>
              <w:t>.</w:t>
            </w:r>
          </w:p>
          <w:p w:rsidR="007E7E93" w:rsidRPr="007E7E93" w:rsidRDefault="007E7E93" w:rsidP="007E7E93">
            <w:pPr>
              <w:spacing w:after="0" w:line="240" w:lineRule="auto"/>
              <w:ind w:right="27" w:firstLine="709"/>
              <w:jc w:val="both"/>
              <w:outlineLvl w:val="0"/>
              <w:rPr>
                <w:rFonts w:ascii="Times New Roman" w:hAnsi="Times New Roman" w:cs="Times New Roman"/>
                <w:sz w:val="28"/>
                <w:szCs w:val="28"/>
              </w:rPr>
            </w:pPr>
            <w:r w:rsidRPr="007E7E93">
              <w:rPr>
                <w:rFonts w:ascii="Times New Roman" w:hAnsi="Times New Roman" w:cs="Times New Roman"/>
                <w:sz w:val="28"/>
                <w:szCs w:val="28"/>
              </w:rPr>
              <w:t xml:space="preserve">3. </w:t>
            </w:r>
            <w:r w:rsidR="00EF5C53">
              <w:rPr>
                <w:rFonts w:ascii="Times New Roman" w:hAnsi="Times New Roman" w:cs="Times New Roman"/>
                <w:sz w:val="28"/>
                <w:szCs w:val="28"/>
              </w:rPr>
              <w:t xml:space="preserve">Zemkopības ministrija </w:t>
            </w:r>
            <w:r w:rsidR="00992720">
              <w:rPr>
                <w:rFonts w:ascii="Times New Roman" w:hAnsi="Times New Roman" w:cs="Times New Roman"/>
                <w:sz w:val="28"/>
                <w:szCs w:val="28"/>
              </w:rPr>
              <w:t xml:space="preserve">no </w:t>
            </w:r>
            <w:proofErr w:type="spellStart"/>
            <w:r w:rsidR="00992720">
              <w:rPr>
                <w:rFonts w:ascii="Times New Roman" w:hAnsi="Times New Roman" w:cs="Times New Roman"/>
                <w:sz w:val="28"/>
                <w:szCs w:val="28"/>
              </w:rPr>
              <w:t>Possessor</w:t>
            </w:r>
            <w:proofErr w:type="spellEnd"/>
            <w:r w:rsidR="00992720">
              <w:rPr>
                <w:rFonts w:ascii="Times New Roman" w:hAnsi="Times New Roman" w:cs="Times New Roman"/>
                <w:sz w:val="28"/>
                <w:szCs w:val="28"/>
              </w:rPr>
              <w:t xml:space="preserve"> </w:t>
            </w:r>
            <w:r w:rsidRPr="007E7E93">
              <w:rPr>
                <w:rFonts w:ascii="Times New Roman" w:hAnsi="Times New Roman" w:cs="Times New Roman"/>
                <w:sz w:val="28"/>
                <w:szCs w:val="28"/>
              </w:rPr>
              <w:t>pārņem</w:t>
            </w:r>
            <w:r>
              <w:rPr>
                <w:rFonts w:ascii="Times New Roman" w:hAnsi="Times New Roman" w:cs="Times New Roman"/>
                <w:sz w:val="28"/>
                <w:szCs w:val="28"/>
              </w:rPr>
              <w:t>s</w:t>
            </w:r>
            <w:r w:rsidRPr="007E7E93">
              <w:rPr>
                <w:rFonts w:ascii="Times New Roman" w:hAnsi="Times New Roman" w:cs="Times New Roman"/>
                <w:sz w:val="28"/>
                <w:szCs w:val="28"/>
              </w:rPr>
              <w:t xml:space="preserve"> valdījumā </w:t>
            </w:r>
            <w:r w:rsidR="00992720">
              <w:rPr>
                <w:rFonts w:ascii="Times New Roman" w:hAnsi="Times New Roman" w:cs="Times New Roman"/>
                <w:sz w:val="28"/>
                <w:szCs w:val="28"/>
              </w:rPr>
              <w:t xml:space="preserve">nodalīto </w:t>
            </w:r>
            <w:r w:rsidR="00EF5C53">
              <w:rPr>
                <w:rFonts w:ascii="Times New Roman" w:hAnsi="Times New Roman" w:cs="Times New Roman"/>
                <w:sz w:val="28"/>
                <w:szCs w:val="28"/>
              </w:rPr>
              <w:t xml:space="preserve">Meža </w:t>
            </w:r>
            <w:r w:rsidRPr="007E7E93">
              <w:rPr>
                <w:rFonts w:ascii="Times New Roman" w:hAnsi="Times New Roman" w:cs="Times New Roman"/>
                <w:sz w:val="28"/>
                <w:szCs w:val="28"/>
              </w:rPr>
              <w:t>zem</w:t>
            </w:r>
            <w:r w:rsidR="00EF5C53">
              <w:rPr>
                <w:rFonts w:ascii="Times New Roman" w:hAnsi="Times New Roman" w:cs="Times New Roman"/>
                <w:sz w:val="28"/>
                <w:szCs w:val="28"/>
              </w:rPr>
              <w:t>i</w:t>
            </w:r>
            <w:r w:rsidRPr="007E7E93">
              <w:rPr>
                <w:rFonts w:ascii="Times New Roman" w:hAnsi="Times New Roman" w:cs="Times New Roman"/>
                <w:sz w:val="28"/>
                <w:szCs w:val="28"/>
              </w:rPr>
              <w:t xml:space="preserve"> </w:t>
            </w:r>
            <w:r w:rsidRPr="007E7E93">
              <w:rPr>
                <w:rFonts w:ascii="Times New Roman" w:hAnsi="Times New Roman" w:cs="Times New Roman"/>
                <w:color w:val="000000"/>
                <w:sz w:val="28"/>
                <w:szCs w:val="28"/>
              </w:rPr>
              <w:t xml:space="preserve">un </w:t>
            </w:r>
            <w:r w:rsidR="00EF5C53">
              <w:rPr>
                <w:rFonts w:ascii="Times New Roman" w:hAnsi="Times New Roman" w:cs="Times New Roman"/>
                <w:color w:val="000000"/>
                <w:sz w:val="28"/>
                <w:szCs w:val="28"/>
              </w:rPr>
              <w:t>ierakstīs</w:t>
            </w:r>
            <w:r w:rsidRPr="007E7E93">
              <w:rPr>
                <w:rFonts w:ascii="Times New Roman" w:hAnsi="Times New Roman" w:cs="Times New Roman"/>
                <w:color w:val="000000"/>
                <w:sz w:val="28"/>
                <w:szCs w:val="28"/>
              </w:rPr>
              <w:t xml:space="preserve"> to zemesgrāmatā uz valsts vārda Zemkopības ministrijas personā</w:t>
            </w:r>
            <w:r w:rsidRPr="007E7E93">
              <w:rPr>
                <w:rFonts w:ascii="Times New Roman" w:hAnsi="Times New Roman" w:cs="Times New Roman"/>
                <w:sz w:val="28"/>
                <w:szCs w:val="28"/>
              </w:rPr>
              <w:t xml:space="preserve">. </w:t>
            </w:r>
          </w:p>
          <w:p w:rsidR="007E7E93" w:rsidRPr="007E7E93" w:rsidRDefault="007E7E93" w:rsidP="007E7E93">
            <w:pPr>
              <w:spacing w:after="0" w:line="240" w:lineRule="auto"/>
              <w:ind w:right="28" w:firstLine="709"/>
              <w:jc w:val="both"/>
              <w:outlineLvl w:val="0"/>
              <w:rPr>
                <w:rFonts w:ascii="Times New Roman" w:hAnsi="Times New Roman" w:cs="Times New Roman"/>
                <w:sz w:val="28"/>
                <w:szCs w:val="28"/>
              </w:rPr>
            </w:pPr>
            <w:r w:rsidRPr="007E7E93">
              <w:rPr>
                <w:rFonts w:ascii="Times New Roman" w:hAnsi="Times New Roman" w:cs="Times New Roman"/>
                <w:sz w:val="28"/>
                <w:szCs w:val="28"/>
              </w:rPr>
              <w:t xml:space="preserve">4. </w:t>
            </w:r>
            <w:r w:rsidR="00155AE7">
              <w:rPr>
                <w:rFonts w:ascii="Times New Roman" w:hAnsi="Times New Roman" w:cs="Times New Roman"/>
                <w:sz w:val="28"/>
                <w:szCs w:val="28"/>
              </w:rPr>
              <w:t>I</w:t>
            </w:r>
            <w:r w:rsidRPr="007E7E93">
              <w:rPr>
                <w:rFonts w:ascii="Times New Roman" w:hAnsi="Times New Roman" w:cs="Times New Roman"/>
                <w:color w:val="000000"/>
                <w:sz w:val="28"/>
                <w:szCs w:val="28"/>
              </w:rPr>
              <w:t xml:space="preserve">zdevumi, kas saistīti </w:t>
            </w:r>
            <w:r>
              <w:rPr>
                <w:rFonts w:ascii="Times New Roman" w:hAnsi="Times New Roman" w:cs="Times New Roman"/>
                <w:color w:val="000000"/>
                <w:sz w:val="28"/>
                <w:szCs w:val="28"/>
              </w:rPr>
              <w:t xml:space="preserve">ar </w:t>
            </w:r>
            <w:r w:rsidR="00FA76CA">
              <w:rPr>
                <w:rFonts w:ascii="Times New Roman" w:hAnsi="Times New Roman" w:cs="Times New Roman"/>
                <w:sz w:val="28"/>
                <w:szCs w:val="28"/>
              </w:rPr>
              <w:t>N</w:t>
            </w:r>
            <w:r w:rsidRPr="007E7E93">
              <w:rPr>
                <w:rFonts w:ascii="Times New Roman" w:hAnsi="Times New Roman" w:cs="Times New Roman"/>
                <w:sz w:val="28"/>
                <w:szCs w:val="28"/>
              </w:rPr>
              <w:t xml:space="preserve">ekustamā īpašuma </w:t>
            </w:r>
            <w:r w:rsidRPr="007E7E93">
              <w:rPr>
                <w:rFonts w:ascii="Times New Roman" w:hAnsi="Times New Roman" w:cs="Times New Roman"/>
                <w:color w:val="000000"/>
                <w:sz w:val="28"/>
                <w:szCs w:val="28"/>
              </w:rPr>
              <w:t xml:space="preserve">sadali un </w:t>
            </w:r>
            <w:r w:rsidR="00FA76CA">
              <w:rPr>
                <w:rFonts w:ascii="Times New Roman" w:hAnsi="Times New Roman" w:cs="Times New Roman"/>
                <w:color w:val="000000"/>
                <w:sz w:val="28"/>
                <w:szCs w:val="28"/>
              </w:rPr>
              <w:t xml:space="preserve">Meža zemes </w:t>
            </w:r>
            <w:r w:rsidRPr="007E7E93">
              <w:rPr>
                <w:rStyle w:val="Strong"/>
                <w:rFonts w:ascii="Times New Roman" w:hAnsi="Times New Roman" w:cs="Times New Roman"/>
                <w:b w:val="0"/>
                <w:color w:val="000000"/>
                <w:sz w:val="28"/>
                <w:szCs w:val="28"/>
              </w:rPr>
              <w:t xml:space="preserve">pārņemšanu, tajā skaitā ierakstīšanu zemesgrāmatā </w:t>
            </w:r>
            <w:r w:rsidR="00FA76CA">
              <w:rPr>
                <w:rStyle w:val="Strong"/>
                <w:rFonts w:ascii="Times New Roman" w:hAnsi="Times New Roman" w:cs="Times New Roman"/>
                <w:b w:val="0"/>
                <w:color w:val="000000"/>
                <w:sz w:val="28"/>
                <w:szCs w:val="28"/>
              </w:rPr>
              <w:t>uz</w:t>
            </w:r>
            <w:r w:rsidRPr="007E7E93">
              <w:rPr>
                <w:rStyle w:val="Strong"/>
                <w:rFonts w:ascii="Times New Roman" w:hAnsi="Times New Roman" w:cs="Times New Roman"/>
                <w:b w:val="0"/>
                <w:color w:val="000000"/>
                <w:sz w:val="28"/>
                <w:szCs w:val="28"/>
              </w:rPr>
              <w:t xml:space="preserve"> valsts vārda Zemkopības ministrijas personā un turpmāku to pārvaldīšanu, tiks segti no akciju sabiedrības “Latvijas valsts meži” līdzekļiem.</w:t>
            </w:r>
          </w:p>
          <w:p w:rsidR="007E7E93" w:rsidRPr="00FA76CA" w:rsidRDefault="007E7E93" w:rsidP="007E7E93">
            <w:pPr>
              <w:spacing w:after="0" w:line="240" w:lineRule="auto"/>
              <w:ind w:right="28" w:firstLine="709"/>
              <w:jc w:val="both"/>
              <w:outlineLvl w:val="0"/>
              <w:rPr>
                <w:rFonts w:ascii="Times New Roman" w:hAnsi="Times New Roman" w:cs="Times New Roman"/>
                <w:sz w:val="28"/>
                <w:szCs w:val="28"/>
              </w:rPr>
            </w:pPr>
            <w:r w:rsidRPr="007E7E93">
              <w:rPr>
                <w:rFonts w:ascii="Times New Roman" w:hAnsi="Times New Roman" w:cs="Times New Roman"/>
                <w:sz w:val="28"/>
                <w:szCs w:val="28"/>
              </w:rPr>
              <w:t>5. </w:t>
            </w:r>
            <w:proofErr w:type="spellStart"/>
            <w:r w:rsidR="00FA76CA" w:rsidRPr="00FA76CA">
              <w:rPr>
                <w:rFonts w:ascii="Times New Roman" w:hAnsi="Times New Roman" w:cs="Times New Roman"/>
                <w:sz w:val="28"/>
                <w:szCs w:val="28"/>
              </w:rPr>
              <w:t>Possessor</w:t>
            </w:r>
            <w:proofErr w:type="spellEnd"/>
            <w:r w:rsidRPr="007E7E93">
              <w:rPr>
                <w:rFonts w:ascii="Times New Roman" w:hAnsi="Times New Roman" w:cs="Times New Roman"/>
                <w:sz w:val="28"/>
                <w:szCs w:val="28"/>
              </w:rPr>
              <w:t xml:space="preserve"> </w:t>
            </w:r>
            <w:r w:rsidR="00992720">
              <w:rPr>
                <w:rFonts w:ascii="Times New Roman" w:hAnsi="Times New Roman" w:cs="Times New Roman"/>
                <w:sz w:val="28"/>
                <w:szCs w:val="28"/>
              </w:rPr>
              <w:t xml:space="preserve">pārdos </w:t>
            </w:r>
            <w:r w:rsidR="00992720" w:rsidRPr="00992720">
              <w:rPr>
                <w:rFonts w:ascii="Times New Roman" w:hAnsi="Times New Roman" w:cs="Times New Roman"/>
                <w:sz w:val="28"/>
                <w:szCs w:val="28"/>
              </w:rPr>
              <w:t>Nekustam</w:t>
            </w:r>
            <w:r w:rsidR="00992720">
              <w:rPr>
                <w:rFonts w:ascii="Times New Roman" w:hAnsi="Times New Roman" w:cs="Times New Roman"/>
                <w:sz w:val="28"/>
                <w:szCs w:val="28"/>
              </w:rPr>
              <w:t>o</w:t>
            </w:r>
            <w:r w:rsidR="00992720" w:rsidRPr="00992720">
              <w:rPr>
                <w:rFonts w:ascii="Times New Roman" w:hAnsi="Times New Roman" w:cs="Times New Roman"/>
                <w:sz w:val="28"/>
                <w:szCs w:val="28"/>
              </w:rPr>
              <w:t xml:space="preserve"> īpašum</w:t>
            </w:r>
            <w:r w:rsidR="00992720">
              <w:rPr>
                <w:rFonts w:ascii="Times New Roman" w:hAnsi="Times New Roman" w:cs="Times New Roman"/>
                <w:sz w:val="28"/>
                <w:szCs w:val="28"/>
              </w:rPr>
              <w:t>u (Būves ar zemi)</w:t>
            </w:r>
            <w:r w:rsidRPr="007E7E93">
              <w:rPr>
                <w:rFonts w:ascii="Times New Roman" w:hAnsi="Times New Roman" w:cs="Times New Roman"/>
                <w:sz w:val="28"/>
                <w:szCs w:val="28"/>
              </w:rPr>
              <w:t xml:space="preserve"> </w:t>
            </w:r>
            <w:r w:rsidRPr="00FA76CA">
              <w:rPr>
                <w:rFonts w:ascii="Times New Roman" w:hAnsi="Times New Roman" w:cs="Times New Roman"/>
                <w:sz w:val="28"/>
                <w:szCs w:val="28"/>
              </w:rPr>
              <w:t>izsolē.</w:t>
            </w:r>
          </w:p>
          <w:p w:rsidR="00FE34C4" w:rsidRDefault="00CA3A6C" w:rsidP="00FE34C4">
            <w:pPr>
              <w:spacing w:after="0" w:line="240" w:lineRule="auto"/>
              <w:ind w:firstLine="567"/>
              <w:jc w:val="both"/>
              <w:rPr>
                <w:rFonts w:ascii="Times New Roman" w:hAnsi="Times New Roman" w:cs="Times New Roman"/>
                <w:sz w:val="28"/>
                <w:szCs w:val="28"/>
              </w:rPr>
            </w:pPr>
            <w:r w:rsidRPr="00CA3A6C">
              <w:rPr>
                <w:rFonts w:ascii="Times New Roman" w:hAnsi="Times New Roman" w:cs="Times New Roman"/>
                <w:sz w:val="28"/>
                <w:szCs w:val="28"/>
              </w:rPr>
              <w:t xml:space="preserve">Atbilstoši </w:t>
            </w:r>
            <w:r w:rsidRPr="00E10037">
              <w:rPr>
                <w:rFonts w:ascii="Times New Roman" w:hAnsi="Times New Roman" w:cs="Times New Roman"/>
                <w:color w:val="000000" w:themeColor="text1"/>
                <w:sz w:val="28"/>
                <w:szCs w:val="28"/>
              </w:rPr>
              <w:t>Atsavināšanas likuma 42.pant</w:t>
            </w:r>
            <w:r w:rsidR="00E10037" w:rsidRPr="00E10037">
              <w:rPr>
                <w:rFonts w:ascii="Times New Roman" w:hAnsi="Times New Roman" w:cs="Times New Roman"/>
                <w:color w:val="000000" w:themeColor="text1"/>
                <w:sz w:val="28"/>
                <w:szCs w:val="28"/>
              </w:rPr>
              <w:t>a (2</w:t>
            </w:r>
            <w:r w:rsidR="00E10037" w:rsidRPr="00E10037">
              <w:rPr>
                <w:rFonts w:ascii="Times New Roman" w:hAnsi="Times New Roman" w:cs="Times New Roman"/>
                <w:color w:val="000000" w:themeColor="text1"/>
                <w:sz w:val="28"/>
                <w:szCs w:val="28"/>
                <w:vertAlign w:val="superscript"/>
              </w:rPr>
              <w:t>7</w:t>
            </w:r>
            <w:r w:rsidR="00E10037" w:rsidRPr="00E10037">
              <w:rPr>
                <w:rFonts w:ascii="Times New Roman" w:hAnsi="Times New Roman" w:cs="Times New Roman"/>
                <w:color w:val="000000" w:themeColor="text1"/>
                <w:sz w:val="28"/>
                <w:szCs w:val="28"/>
              </w:rPr>
              <w:t>)</w:t>
            </w:r>
            <w:r w:rsidRPr="00E10037">
              <w:rPr>
                <w:rFonts w:ascii="Times New Roman" w:hAnsi="Times New Roman" w:cs="Times New Roman"/>
                <w:color w:val="000000" w:themeColor="text1"/>
                <w:sz w:val="28"/>
                <w:szCs w:val="28"/>
              </w:rPr>
              <w:t xml:space="preserve"> </w:t>
            </w:r>
            <w:r w:rsidR="00E10037" w:rsidRPr="00E10037">
              <w:rPr>
                <w:rFonts w:ascii="Times New Roman" w:hAnsi="Times New Roman" w:cs="Times New Roman"/>
                <w:color w:val="000000" w:themeColor="text1"/>
                <w:sz w:val="28"/>
                <w:szCs w:val="28"/>
              </w:rPr>
              <w:t xml:space="preserve">punktā </w:t>
            </w:r>
            <w:r w:rsidRPr="00CA3A6C">
              <w:rPr>
                <w:rFonts w:ascii="Times New Roman" w:hAnsi="Times New Roman" w:cs="Times New Roman"/>
                <w:sz w:val="28"/>
                <w:szCs w:val="28"/>
              </w:rPr>
              <w:t>minētajiem gadījumiem publiskas personas vai atvasinātas publiskas personas iestādes ir atbrīvojamas no kancelejas nodevas samaksas par īpašuma tiesību nostiprināšanu zemesgrāmatā.</w:t>
            </w:r>
          </w:p>
          <w:p w:rsidR="00F742A4" w:rsidRPr="004B23DB" w:rsidRDefault="006311B8" w:rsidP="00FE34C4">
            <w:pPr>
              <w:spacing w:after="0" w:line="240" w:lineRule="auto"/>
              <w:ind w:firstLine="567"/>
              <w:jc w:val="both"/>
              <w:rPr>
                <w:rFonts w:ascii="Times New Roman" w:hAnsi="Times New Roman" w:cs="Times New Roman"/>
                <w:sz w:val="28"/>
                <w:szCs w:val="28"/>
              </w:rPr>
            </w:pPr>
            <w:r w:rsidRPr="004B23DB">
              <w:rPr>
                <w:rFonts w:ascii="Times New Roman" w:hAnsi="Times New Roman" w:cs="Times New Roman"/>
                <w:bCs/>
                <w:color w:val="000000" w:themeColor="text1"/>
                <w:sz w:val="28"/>
                <w:szCs w:val="28"/>
              </w:rPr>
              <w:t xml:space="preserve">Ministru kabineta </w:t>
            </w:r>
            <w:r w:rsidRPr="004B23DB">
              <w:rPr>
                <w:rFonts w:ascii="Times New Roman" w:hAnsi="Times New Roman" w:cs="Times New Roman"/>
                <w:color w:val="000000" w:themeColor="text1"/>
                <w:sz w:val="28"/>
                <w:szCs w:val="28"/>
              </w:rPr>
              <w:t xml:space="preserve">2009.gada 27.oktobra </w:t>
            </w:r>
            <w:r w:rsidRPr="004B23DB">
              <w:rPr>
                <w:rFonts w:ascii="Times New Roman" w:hAnsi="Times New Roman" w:cs="Times New Roman"/>
                <w:bCs/>
                <w:color w:val="000000" w:themeColor="text1"/>
                <w:sz w:val="28"/>
                <w:szCs w:val="28"/>
              </w:rPr>
              <w:t>noteikumu Nr.1250</w:t>
            </w:r>
            <w:r w:rsidRPr="004B23DB">
              <w:rPr>
                <w:rFonts w:ascii="Times New Roman" w:hAnsi="Times New Roman" w:cs="Times New Roman"/>
                <w:color w:val="414142"/>
                <w:sz w:val="28"/>
                <w:szCs w:val="28"/>
              </w:rPr>
              <w:t xml:space="preserve"> </w:t>
            </w:r>
            <w:r w:rsidRPr="004B23DB">
              <w:rPr>
                <w:rFonts w:ascii="Times New Roman" w:hAnsi="Times New Roman" w:cs="Times New Roman"/>
                <w:color w:val="000000" w:themeColor="text1"/>
                <w:sz w:val="28"/>
                <w:szCs w:val="28"/>
              </w:rPr>
              <w:t>“P</w:t>
            </w:r>
            <w:r w:rsidR="00F742A4" w:rsidRPr="004B23DB">
              <w:rPr>
                <w:rFonts w:ascii="Times New Roman" w:hAnsi="Times New Roman" w:cs="Times New Roman"/>
                <w:sz w:val="28"/>
                <w:szCs w:val="28"/>
              </w:rPr>
              <w:t xml:space="preserve">ar valsts nodevu par īpašuma tiesību un ķīlas tiesību nostiprināšanu </w:t>
            </w:r>
            <w:r w:rsidR="00C5044F" w:rsidRPr="004B23DB">
              <w:rPr>
                <w:rFonts w:ascii="Times New Roman" w:hAnsi="Times New Roman" w:cs="Times New Roman"/>
                <w:sz w:val="28"/>
                <w:szCs w:val="28"/>
              </w:rPr>
              <w:t>zemesgrāmatā”</w:t>
            </w:r>
            <w:r w:rsidR="004B23DB" w:rsidRPr="004B23DB">
              <w:rPr>
                <w:rFonts w:ascii="Times New Roman" w:hAnsi="Times New Roman" w:cs="Times New Roman"/>
                <w:sz w:val="28"/>
                <w:szCs w:val="28"/>
              </w:rPr>
              <w:t xml:space="preserve"> 17.panta </w:t>
            </w:r>
            <w:r w:rsidR="00F742A4" w:rsidRPr="004B23DB">
              <w:rPr>
                <w:rFonts w:ascii="Times New Roman" w:hAnsi="Times New Roman" w:cs="Times New Roman"/>
                <w:sz w:val="28"/>
                <w:szCs w:val="28"/>
              </w:rPr>
              <w:t>17</w:t>
            </w:r>
            <w:r w:rsidR="004B23DB" w:rsidRPr="004B23DB">
              <w:rPr>
                <w:rFonts w:ascii="Times New Roman" w:hAnsi="Times New Roman" w:cs="Times New Roman"/>
                <w:sz w:val="28"/>
                <w:szCs w:val="28"/>
              </w:rPr>
              <w:t>.</w:t>
            </w:r>
            <w:r w:rsidR="00F742A4" w:rsidRPr="004B23DB">
              <w:rPr>
                <w:rFonts w:ascii="Times New Roman" w:hAnsi="Times New Roman" w:cs="Times New Roman"/>
                <w:sz w:val="28"/>
                <w:szCs w:val="28"/>
              </w:rPr>
              <w:t>15.</w:t>
            </w:r>
            <w:r w:rsidR="004B23DB" w:rsidRPr="004B23DB">
              <w:rPr>
                <w:rFonts w:ascii="Times New Roman" w:hAnsi="Times New Roman" w:cs="Times New Roman"/>
                <w:sz w:val="28"/>
                <w:szCs w:val="28"/>
              </w:rPr>
              <w:t>apakš</w:t>
            </w:r>
            <w:r w:rsidR="00F742A4" w:rsidRPr="004B23DB">
              <w:rPr>
                <w:rFonts w:ascii="Times New Roman" w:hAnsi="Times New Roman" w:cs="Times New Roman"/>
                <w:sz w:val="28"/>
                <w:szCs w:val="28"/>
              </w:rPr>
              <w:t>p</w:t>
            </w:r>
            <w:r w:rsidR="004B23DB" w:rsidRPr="004B23DB">
              <w:rPr>
                <w:rFonts w:ascii="Times New Roman" w:hAnsi="Times New Roman" w:cs="Times New Roman"/>
                <w:sz w:val="28"/>
                <w:szCs w:val="28"/>
              </w:rPr>
              <w:t xml:space="preserve">unktā noteikts, ka no valsts nodevas par īpašuma tiesību nostiprināšanu zemesgrāmatā ir atbrīvotas šādas personas: valsts, ja saskaņā ar </w:t>
            </w:r>
            <w:hyperlink r:id="rId7" w:tgtFrame="_blank" w:history="1">
              <w:r w:rsidR="004B23DB" w:rsidRPr="004B23DB">
                <w:rPr>
                  <w:rFonts w:ascii="Times New Roman" w:hAnsi="Times New Roman" w:cs="Times New Roman"/>
                  <w:color w:val="000000" w:themeColor="text1"/>
                  <w:sz w:val="28"/>
                  <w:szCs w:val="28"/>
                </w:rPr>
                <w:t>Civillikuma</w:t>
              </w:r>
            </w:hyperlink>
            <w:r w:rsidR="004B23DB" w:rsidRPr="004B23DB">
              <w:rPr>
                <w:rFonts w:ascii="Times New Roman" w:hAnsi="Times New Roman" w:cs="Times New Roman"/>
                <w:color w:val="000000" w:themeColor="text1"/>
                <w:sz w:val="28"/>
                <w:szCs w:val="28"/>
              </w:rPr>
              <w:t xml:space="preserve"> </w:t>
            </w:r>
            <w:hyperlink r:id="rId8" w:anchor="p416" w:tgtFrame="_blank" w:history="1">
              <w:r w:rsidR="004B23DB" w:rsidRPr="004B23DB">
                <w:rPr>
                  <w:rFonts w:ascii="Times New Roman" w:hAnsi="Times New Roman" w:cs="Times New Roman"/>
                  <w:color w:val="000000" w:themeColor="text1"/>
                  <w:sz w:val="28"/>
                  <w:szCs w:val="28"/>
                </w:rPr>
                <w:t>416.panta</w:t>
              </w:r>
            </w:hyperlink>
            <w:r w:rsidR="004B23DB" w:rsidRPr="004B23DB">
              <w:rPr>
                <w:rFonts w:ascii="Times New Roman" w:hAnsi="Times New Roman" w:cs="Times New Roman"/>
                <w:color w:val="000000" w:themeColor="text1"/>
                <w:sz w:val="28"/>
                <w:szCs w:val="28"/>
              </w:rPr>
              <w:t xml:space="preserve"> </w:t>
            </w:r>
            <w:r w:rsidR="004B23DB" w:rsidRPr="004B23DB">
              <w:rPr>
                <w:rFonts w:ascii="Times New Roman" w:hAnsi="Times New Roman" w:cs="Times New Roman"/>
                <w:sz w:val="28"/>
                <w:szCs w:val="28"/>
              </w:rPr>
              <w:t>pirmo daļu tai piekrīt bezmantinieka manta.</w:t>
            </w:r>
          </w:p>
          <w:p w:rsidR="004E0F8F" w:rsidRPr="004477CC" w:rsidRDefault="004E0F8F" w:rsidP="00FE34C4">
            <w:pPr>
              <w:spacing w:after="0" w:line="240" w:lineRule="auto"/>
              <w:ind w:firstLine="567"/>
              <w:jc w:val="both"/>
              <w:rPr>
                <w:rFonts w:ascii="Times New Roman" w:hAnsi="Times New Roman"/>
                <w:sz w:val="28"/>
                <w:szCs w:val="28"/>
              </w:rPr>
            </w:pPr>
            <w:r w:rsidRPr="004477CC">
              <w:rPr>
                <w:rFonts w:ascii="Times New Roman" w:hAnsi="Times New Roman"/>
                <w:color w:val="000000"/>
                <w:sz w:val="28"/>
                <w:szCs w:val="28"/>
              </w:rPr>
              <w:t xml:space="preserve">Pēc </w:t>
            </w:r>
            <w:r w:rsidR="00992720">
              <w:rPr>
                <w:rFonts w:ascii="Times New Roman" w:hAnsi="Times New Roman"/>
                <w:color w:val="000000"/>
                <w:sz w:val="28"/>
                <w:szCs w:val="28"/>
              </w:rPr>
              <w:t>N</w:t>
            </w:r>
            <w:r w:rsidRPr="004477CC">
              <w:rPr>
                <w:rFonts w:ascii="Times New Roman" w:hAnsi="Times New Roman"/>
                <w:color w:val="000000"/>
                <w:sz w:val="28"/>
                <w:szCs w:val="28"/>
              </w:rPr>
              <w:t xml:space="preserve">ekustamā īpašuma </w:t>
            </w:r>
            <w:r w:rsidR="00992720">
              <w:rPr>
                <w:rFonts w:ascii="Times New Roman" w:hAnsi="Times New Roman"/>
                <w:color w:val="000000"/>
                <w:sz w:val="28"/>
                <w:szCs w:val="28"/>
              </w:rPr>
              <w:t>nostiprināšanas</w:t>
            </w:r>
            <w:r w:rsidRPr="004477CC">
              <w:rPr>
                <w:rFonts w:ascii="Times New Roman" w:hAnsi="Times New Roman"/>
                <w:color w:val="000000"/>
                <w:sz w:val="28"/>
                <w:szCs w:val="28"/>
              </w:rPr>
              <w:t xml:space="preserve"> zemesgrāmatā uz valsts vārda</w:t>
            </w:r>
            <w:r w:rsidR="007A2A88">
              <w:rPr>
                <w:rFonts w:ascii="Times New Roman" w:hAnsi="Times New Roman"/>
                <w:color w:val="000000"/>
                <w:sz w:val="28"/>
                <w:szCs w:val="28"/>
              </w:rPr>
              <w:t xml:space="preserve"> </w:t>
            </w:r>
            <w:proofErr w:type="spellStart"/>
            <w:r w:rsidR="00992720">
              <w:rPr>
                <w:rFonts w:ascii="Times New Roman" w:hAnsi="Times New Roman"/>
                <w:color w:val="000000"/>
                <w:sz w:val="28"/>
                <w:szCs w:val="28"/>
              </w:rPr>
              <w:t>Possessor</w:t>
            </w:r>
            <w:proofErr w:type="spellEnd"/>
            <w:r w:rsidR="007A2A88">
              <w:rPr>
                <w:rFonts w:ascii="Times New Roman" w:hAnsi="Times New Roman"/>
                <w:color w:val="000000"/>
                <w:sz w:val="28"/>
                <w:szCs w:val="28"/>
              </w:rPr>
              <w:t xml:space="preserve"> personā</w:t>
            </w:r>
            <w:r w:rsidRPr="004477CC">
              <w:rPr>
                <w:rFonts w:ascii="Times New Roman" w:hAnsi="Times New Roman"/>
                <w:color w:val="000000"/>
                <w:sz w:val="28"/>
                <w:szCs w:val="28"/>
              </w:rPr>
              <w:t xml:space="preserve">, </w:t>
            </w:r>
            <w:proofErr w:type="spellStart"/>
            <w:r w:rsidR="00992720" w:rsidRPr="00992720">
              <w:rPr>
                <w:rFonts w:ascii="Times New Roman" w:hAnsi="Times New Roman"/>
                <w:color w:val="000000"/>
                <w:sz w:val="28"/>
                <w:szCs w:val="28"/>
              </w:rPr>
              <w:t>Possessor</w:t>
            </w:r>
            <w:proofErr w:type="spellEnd"/>
            <w:r w:rsidRPr="004477CC">
              <w:rPr>
                <w:rFonts w:ascii="Times New Roman" w:hAnsi="Times New Roman"/>
                <w:color w:val="000000"/>
                <w:sz w:val="28"/>
                <w:szCs w:val="28"/>
              </w:rPr>
              <w:t xml:space="preserve">, pamatojoties uz Ministru kabineta </w:t>
            </w:r>
            <w:r w:rsidRPr="004477CC">
              <w:rPr>
                <w:rFonts w:ascii="Times New Roman" w:hAnsi="Times New Roman"/>
                <w:color w:val="000000"/>
                <w:sz w:val="28"/>
                <w:szCs w:val="28"/>
              </w:rPr>
              <w:lastRenderedPageBreak/>
              <w:t>atļauju un Atsavināšanas likumā noteikto procesuālo kārtību,</w:t>
            </w:r>
            <w:r w:rsidRPr="004477CC">
              <w:rPr>
                <w:color w:val="FF0000"/>
                <w:sz w:val="28"/>
                <w:szCs w:val="28"/>
              </w:rPr>
              <w:t xml:space="preserve"> </w:t>
            </w:r>
            <w:r w:rsidR="00992720">
              <w:rPr>
                <w:rFonts w:ascii="Times New Roman" w:hAnsi="Times New Roman"/>
                <w:sz w:val="28"/>
                <w:szCs w:val="28"/>
              </w:rPr>
              <w:t>Būves ar zemi</w:t>
            </w:r>
            <w:r w:rsidRPr="004477CC">
              <w:rPr>
                <w:rFonts w:ascii="Times New Roman" w:hAnsi="Times New Roman"/>
                <w:sz w:val="28"/>
                <w:szCs w:val="28"/>
              </w:rPr>
              <w:t xml:space="preserve"> pārdos izsolē</w:t>
            </w:r>
            <w:r w:rsidR="003166B4">
              <w:rPr>
                <w:rFonts w:ascii="Times New Roman" w:hAnsi="Times New Roman"/>
                <w:sz w:val="28"/>
                <w:szCs w:val="28"/>
              </w:rPr>
              <w:t xml:space="preserve">, </w:t>
            </w:r>
            <w:r w:rsidR="003166B4" w:rsidRPr="003166B4">
              <w:rPr>
                <w:rFonts w:ascii="Times New Roman" w:hAnsi="Times New Roman"/>
                <w:sz w:val="28"/>
                <w:szCs w:val="28"/>
              </w:rPr>
              <w:t>ievērojot Atsavināšanas likuma 11.panta pirmo daļu, kurā noteikts, ka sludinājumi par publiskas personas nekustamā īpašuma izsoli publicējami oficiālajā izdevumā „Latvijas Vēstnesis”, institūcijas, kas organizē nekustamā īpašuma atsavināšanu, mājas lapā internetā un attiecīgās pašvaldības teritorijā izdotajā vietējā laikrakstā, ja tāds ir.</w:t>
            </w:r>
            <w:r w:rsidR="003166B4" w:rsidRPr="003166B4">
              <w:rPr>
                <w:szCs w:val="28"/>
              </w:rPr>
              <w:t xml:space="preserve"> </w:t>
            </w:r>
            <w:r w:rsidRPr="004477CC">
              <w:rPr>
                <w:rFonts w:ascii="Times New Roman" w:hAnsi="Times New Roman"/>
                <w:sz w:val="28"/>
                <w:szCs w:val="28"/>
              </w:rPr>
              <w:t xml:space="preserve"> </w:t>
            </w:r>
          </w:p>
          <w:p w:rsidR="004E0F8F" w:rsidRPr="004477CC" w:rsidRDefault="004E0F8F" w:rsidP="004477CC">
            <w:pPr>
              <w:tabs>
                <w:tab w:val="left" w:pos="1155"/>
              </w:tabs>
              <w:spacing w:after="0" w:line="240" w:lineRule="auto"/>
              <w:ind w:right="11" w:firstLine="850"/>
              <w:jc w:val="both"/>
              <w:rPr>
                <w:rFonts w:ascii="Times New Roman" w:hAnsi="Times New Roman" w:cs="Times New Roman"/>
                <w:sz w:val="28"/>
                <w:szCs w:val="28"/>
              </w:rPr>
            </w:pPr>
            <w:r w:rsidRPr="004477CC">
              <w:rPr>
                <w:rFonts w:ascii="Times New Roman" w:hAnsi="Times New Roman" w:cs="Times New Roman"/>
                <w:sz w:val="28"/>
                <w:szCs w:val="28"/>
              </w:rPr>
              <w:t xml:space="preserve">Saskaņā ar Atsavināšanas likuma 4. panta pirmo daļu valsts mantas atsavināšanu var ierosināt, ja tā nav nepieciešama attiecīgajai iestādei vai citām valsts iestādēm to funkciju nodrošināšanai. </w:t>
            </w:r>
          </w:p>
          <w:p w:rsidR="00083640" w:rsidRPr="004477CC" w:rsidRDefault="004E0F8F" w:rsidP="00D67C6B">
            <w:pPr>
              <w:tabs>
                <w:tab w:val="left" w:pos="1155"/>
              </w:tabs>
              <w:spacing w:after="0" w:line="240" w:lineRule="auto"/>
              <w:ind w:right="11" w:firstLine="851"/>
              <w:jc w:val="both"/>
              <w:rPr>
                <w:rFonts w:ascii="Times New Roman" w:hAnsi="Times New Roman" w:cs="Times New Roman"/>
                <w:sz w:val="28"/>
                <w:szCs w:val="28"/>
              </w:rPr>
            </w:pPr>
            <w:r w:rsidRPr="004477CC">
              <w:rPr>
                <w:rFonts w:ascii="Times New Roman" w:hAnsi="Times New Roman" w:cs="Times New Roman"/>
                <w:sz w:val="28"/>
                <w:szCs w:val="28"/>
              </w:rPr>
              <w:t xml:space="preserve">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rsidR="00083640" w:rsidRPr="00465894" w:rsidTr="000B284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30" w:type="pct"/>
            <w:tcBorders>
              <w:top w:val="outset" w:sz="6" w:space="0" w:color="auto"/>
              <w:left w:val="outset" w:sz="6" w:space="0" w:color="auto"/>
              <w:bottom w:val="outset" w:sz="6" w:space="0" w:color="auto"/>
              <w:right w:val="outset" w:sz="6" w:space="0" w:color="auto"/>
            </w:tcBorders>
            <w:hideMark/>
          </w:tcPr>
          <w:p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19" w:type="pct"/>
            <w:tcBorders>
              <w:top w:val="outset" w:sz="6" w:space="0" w:color="auto"/>
              <w:left w:val="outset" w:sz="6" w:space="0" w:color="auto"/>
              <w:bottom w:val="outset" w:sz="6" w:space="0" w:color="auto"/>
              <w:right w:val="outset" w:sz="6" w:space="0" w:color="auto"/>
            </w:tcBorders>
            <w:hideMark/>
          </w:tcPr>
          <w:p w:rsidR="00083640" w:rsidRPr="00465894" w:rsidRDefault="001842B1" w:rsidP="00083640">
            <w:pPr>
              <w:spacing w:after="0" w:line="240" w:lineRule="auto"/>
              <w:rPr>
                <w:rFonts w:ascii="Times New Roman" w:hAnsi="Times New Roman"/>
                <w:sz w:val="28"/>
                <w:szCs w:val="28"/>
              </w:rPr>
            </w:pPr>
            <w:proofErr w:type="spellStart"/>
            <w:r w:rsidRPr="001842B1">
              <w:rPr>
                <w:rFonts w:ascii="Times New Roman" w:hAnsi="Times New Roman"/>
                <w:sz w:val="28"/>
                <w:szCs w:val="28"/>
              </w:rPr>
              <w:t>Possessor</w:t>
            </w:r>
            <w:proofErr w:type="spellEnd"/>
            <w:r w:rsidRPr="001842B1">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rsidTr="000B284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630" w:type="pct"/>
            <w:tcBorders>
              <w:top w:val="outset" w:sz="6" w:space="0" w:color="auto"/>
              <w:left w:val="outset" w:sz="6" w:space="0" w:color="auto"/>
              <w:bottom w:val="outset" w:sz="6" w:space="0" w:color="auto"/>
              <w:right w:val="outset" w:sz="6" w:space="0" w:color="auto"/>
            </w:tcBorders>
            <w:hideMark/>
          </w:tcPr>
          <w:p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19" w:type="pct"/>
            <w:tcBorders>
              <w:top w:val="outset" w:sz="6" w:space="0" w:color="auto"/>
              <w:left w:val="outset" w:sz="6" w:space="0" w:color="auto"/>
              <w:bottom w:val="outset" w:sz="6" w:space="0" w:color="auto"/>
              <w:right w:val="outset" w:sz="6" w:space="0" w:color="auto"/>
            </w:tcBorders>
            <w:hideMark/>
          </w:tcPr>
          <w:p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B2388" w:rsidRDefault="00EB2388" w:rsidP="000722A1">
            <w:pPr>
              <w:spacing w:after="0" w:line="240" w:lineRule="auto"/>
              <w:jc w:val="both"/>
              <w:rPr>
                <w:rFonts w:ascii="Times New Roman" w:hAnsi="Times New Roman" w:cs="Times New Roman"/>
                <w:sz w:val="28"/>
                <w:szCs w:val="28"/>
              </w:rPr>
            </w:pPr>
            <w:r w:rsidRPr="00EB2388">
              <w:rPr>
                <w:rFonts w:ascii="Times New Roman" w:hAnsi="Times New Roman" w:cs="Times New Roman"/>
                <w:sz w:val="28"/>
                <w:szCs w:val="28"/>
              </w:rPr>
              <w:t xml:space="preserve">Ar šo </w:t>
            </w:r>
            <w:r w:rsidR="000722A1">
              <w:rPr>
                <w:rFonts w:ascii="Times New Roman" w:hAnsi="Times New Roman" w:cs="Times New Roman"/>
                <w:sz w:val="28"/>
                <w:szCs w:val="28"/>
              </w:rPr>
              <w:t>R</w:t>
            </w:r>
            <w:r w:rsidRPr="00EB2388">
              <w:rPr>
                <w:rFonts w:ascii="Times New Roman" w:hAnsi="Times New Roman" w:cs="Times New Roman"/>
                <w:sz w:val="28"/>
                <w:szCs w:val="28"/>
              </w:rPr>
              <w:t>īkojuma projektu netiek ieviestas izmaiņas, kas varētu ietekmēt sabiedrības intereses.</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B2388" w:rsidRDefault="00EB2388" w:rsidP="00D67C6B">
            <w:pPr>
              <w:spacing w:after="0" w:line="240" w:lineRule="auto"/>
              <w:jc w:val="both"/>
              <w:rPr>
                <w:rFonts w:ascii="Times New Roman" w:hAnsi="Times New Roman" w:cs="Times New Roman"/>
                <w:sz w:val="28"/>
                <w:szCs w:val="28"/>
              </w:rPr>
            </w:pPr>
            <w:r w:rsidRPr="00EB2388">
              <w:rPr>
                <w:rFonts w:ascii="Times New Roman" w:hAnsi="Times New Roman" w:cs="Times New Roman"/>
                <w:color w:val="000000"/>
                <w:sz w:val="28"/>
                <w:szCs w:val="28"/>
              </w:rPr>
              <w:t>Atbilstoši Meža likuma 4.panta otrajai daļai visai valsts meža zemei ir jāatrodas Zemkopības ministrija</w:t>
            </w:r>
            <w:r w:rsidR="000722A1">
              <w:rPr>
                <w:rFonts w:ascii="Times New Roman" w:hAnsi="Times New Roman" w:cs="Times New Roman"/>
                <w:color w:val="000000"/>
                <w:sz w:val="28"/>
                <w:szCs w:val="28"/>
              </w:rPr>
              <w:t>s</w:t>
            </w:r>
            <w:r w:rsidRPr="00EB2388">
              <w:rPr>
                <w:rFonts w:ascii="Times New Roman" w:hAnsi="Times New Roman" w:cs="Times New Roman"/>
                <w:color w:val="000000"/>
                <w:sz w:val="28"/>
                <w:szCs w:val="28"/>
              </w:rPr>
              <w:t xml:space="preserve"> </w:t>
            </w:r>
            <w:r w:rsidR="001842B1">
              <w:rPr>
                <w:rFonts w:ascii="Times New Roman" w:hAnsi="Times New Roman" w:cs="Times New Roman"/>
                <w:color w:val="000000"/>
                <w:sz w:val="28"/>
                <w:szCs w:val="28"/>
              </w:rPr>
              <w:t>t</w:t>
            </w:r>
            <w:r w:rsidR="00D67C6B">
              <w:rPr>
                <w:rFonts w:ascii="Times New Roman" w:hAnsi="Times New Roman" w:cs="Times New Roman"/>
                <w:color w:val="000000"/>
                <w:sz w:val="28"/>
                <w:szCs w:val="28"/>
              </w:rPr>
              <w:t xml:space="preserve">iesiskā </w:t>
            </w:r>
            <w:r w:rsidRPr="00EB2388">
              <w:rPr>
                <w:rFonts w:ascii="Times New Roman" w:hAnsi="Times New Roman" w:cs="Times New Roman"/>
                <w:color w:val="000000"/>
                <w:sz w:val="28"/>
                <w:szCs w:val="28"/>
              </w:rPr>
              <w:t>valdījumā. Rīkojuma projekta mērķis ir veikt nekustamā īpašuma sadali, reģistrējot</w:t>
            </w:r>
            <w:r w:rsidR="001842B1">
              <w:rPr>
                <w:rFonts w:ascii="Times New Roman" w:hAnsi="Times New Roman" w:cs="Times New Roman"/>
                <w:color w:val="000000"/>
                <w:sz w:val="28"/>
                <w:szCs w:val="28"/>
              </w:rPr>
              <w:t xml:space="preserve"> M</w:t>
            </w:r>
            <w:r w:rsidRPr="00EB2388">
              <w:rPr>
                <w:rFonts w:ascii="Times New Roman" w:hAnsi="Times New Roman" w:cs="Times New Roman"/>
                <w:color w:val="000000"/>
                <w:sz w:val="28"/>
                <w:szCs w:val="28"/>
              </w:rPr>
              <w:t>eža zemi atsevišķ</w:t>
            </w:r>
            <w:r w:rsidR="00D67C6B">
              <w:rPr>
                <w:rFonts w:ascii="Times New Roman" w:hAnsi="Times New Roman" w:cs="Times New Roman"/>
                <w:color w:val="000000"/>
                <w:sz w:val="28"/>
                <w:szCs w:val="28"/>
              </w:rPr>
              <w:t>a</w:t>
            </w:r>
            <w:r w:rsidRPr="00EB2388">
              <w:rPr>
                <w:rFonts w:ascii="Times New Roman" w:hAnsi="Times New Roman" w:cs="Times New Roman"/>
                <w:color w:val="000000"/>
                <w:sz w:val="28"/>
                <w:szCs w:val="28"/>
              </w:rPr>
              <w:t xml:space="preserve"> īpašuma sastāvā, lai nostiprinātu valsts īpašuma tiesības zemesgrāmatā uz </w:t>
            </w:r>
            <w:r w:rsidR="001842B1">
              <w:rPr>
                <w:rFonts w:ascii="Times New Roman" w:hAnsi="Times New Roman" w:cs="Times New Roman"/>
                <w:color w:val="000000"/>
                <w:sz w:val="28"/>
                <w:szCs w:val="28"/>
              </w:rPr>
              <w:t>M</w:t>
            </w:r>
            <w:r w:rsidRPr="00EB2388">
              <w:rPr>
                <w:rFonts w:ascii="Times New Roman" w:hAnsi="Times New Roman" w:cs="Times New Roman"/>
                <w:color w:val="000000"/>
                <w:sz w:val="28"/>
                <w:szCs w:val="28"/>
              </w:rPr>
              <w:t xml:space="preserve">eža zemi Zemkopības ministrijas personā un uz </w:t>
            </w:r>
            <w:r w:rsidR="001842B1">
              <w:rPr>
                <w:rFonts w:ascii="Times New Roman" w:hAnsi="Times New Roman" w:cs="Times New Roman"/>
                <w:color w:val="000000"/>
                <w:sz w:val="28"/>
                <w:szCs w:val="28"/>
              </w:rPr>
              <w:t>B</w:t>
            </w:r>
            <w:r w:rsidR="00957DFC">
              <w:rPr>
                <w:rFonts w:ascii="Times New Roman" w:hAnsi="Times New Roman" w:cs="Times New Roman"/>
                <w:color w:val="000000"/>
                <w:sz w:val="28"/>
                <w:szCs w:val="28"/>
              </w:rPr>
              <w:t>ūvēm</w:t>
            </w:r>
            <w:r w:rsidR="001842B1">
              <w:rPr>
                <w:rFonts w:ascii="Times New Roman" w:hAnsi="Times New Roman" w:cs="Times New Roman"/>
                <w:color w:val="000000"/>
                <w:sz w:val="28"/>
                <w:szCs w:val="28"/>
              </w:rPr>
              <w:t xml:space="preserve"> ar zemi</w:t>
            </w:r>
            <w:r w:rsidR="004F0126">
              <w:rPr>
                <w:rFonts w:ascii="Times New Roman" w:hAnsi="Times New Roman" w:cs="Times New Roman"/>
                <w:color w:val="000000"/>
                <w:sz w:val="28"/>
                <w:szCs w:val="28"/>
              </w:rPr>
              <w:t xml:space="preserve"> </w:t>
            </w:r>
            <w:r w:rsidRPr="00EB2388">
              <w:rPr>
                <w:rFonts w:ascii="Times New Roman" w:hAnsi="Times New Roman" w:cs="Times New Roman"/>
                <w:color w:val="000000"/>
                <w:sz w:val="28"/>
                <w:szCs w:val="28"/>
              </w:rPr>
              <w:t xml:space="preserve">- </w:t>
            </w:r>
            <w:proofErr w:type="spellStart"/>
            <w:r w:rsidR="001842B1" w:rsidRPr="001842B1">
              <w:rPr>
                <w:rFonts w:ascii="Times New Roman" w:hAnsi="Times New Roman" w:cs="Times New Roman"/>
                <w:color w:val="000000"/>
                <w:sz w:val="28"/>
                <w:szCs w:val="28"/>
              </w:rPr>
              <w:t>Possessor</w:t>
            </w:r>
            <w:proofErr w:type="spellEnd"/>
            <w:r w:rsidR="001842B1" w:rsidRPr="001842B1">
              <w:rPr>
                <w:rFonts w:ascii="Times New Roman" w:hAnsi="Times New Roman" w:cs="Times New Roman"/>
                <w:color w:val="000000"/>
                <w:sz w:val="28"/>
                <w:szCs w:val="28"/>
              </w:rPr>
              <w:t xml:space="preserve"> </w:t>
            </w:r>
            <w:r w:rsidRPr="00EB2388">
              <w:rPr>
                <w:rFonts w:ascii="Times New Roman" w:hAnsi="Times New Roman" w:cs="Times New Roman"/>
                <w:color w:val="000000"/>
                <w:sz w:val="28"/>
                <w:szCs w:val="28"/>
              </w:rPr>
              <w:t>personā.</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465894"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65894" w:rsidRDefault="001842B1" w:rsidP="002215A9">
            <w:pPr>
              <w:spacing w:after="0" w:line="240" w:lineRule="auto"/>
              <w:jc w:val="center"/>
              <w:rPr>
                <w:rFonts w:ascii="Times New Roman" w:hAnsi="Times New Roman"/>
                <w:sz w:val="28"/>
                <w:szCs w:val="28"/>
              </w:rPr>
            </w:pPr>
            <w:r>
              <w:rPr>
                <w:rFonts w:ascii="Times New Roman" w:hAnsi="Times New Roman"/>
                <w:sz w:val="28"/>
                <w:szCs w:val="28"/>
              </w:rPr>
              <w:t>2020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(euro)</w:t>
            </w:r>
          </w:p>
        </w:tc>
      </w:tr>
      <w:tr w:rsidR="00E5323B" w:rsidRPr="00465894"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465894" w:rsidRDefault="00083640" w:rsidP="002215A9">
            <w:pPr>
              <w:spacing w:after="0" w:line="240" w:lineRule="auto"/>
              <w:jc w:val="center"/>
              <w:rPr>
                <w:rFonts w:ascii="Times New Roman" w:hAnsi="Times New Roman"/>
                <w:sz w:val="28"/>
                <w:szCs w:val="28"/>
              </w:rPr>
            </w:pPr>
            <w:r w:rsidRPr="00465894">
              <w:rPr>
                <w:rFonts w:ascii="Times New Roman" w:hAnsi="Times New Roman"/>
                <w:sz w:val="28"/>
                <w:szCs w:val="28"/>
              </w:rPr>
              <w:t>20</w:t>
            </w:r>
            <w:r w:rsidR="002215A9">
              <w:rPr>
                <w:rFonts w:ascii="Times New Roman" w:hAnsi="Times New Roman"/>
                <w:sz w:val="28"/>
                <w:szCs w:val="28"/>
              </w:rPr>
              <w:t>2</w:t>
            </w:r>
            <w:r w:rsidR="001842B1">
              <w:rPr>
                <w:rFonts w:ascii="Times New Roman" w:hAnsi="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465894" w:rsidRDefault="00083640" w:rsidP="002215A9">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1842B1">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083640" w:rsidP="002215A9">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1842B1">
              <w:rPr>
                <w:rFonts w:ascii="Times New Roman" w:hAnsi="Times New Roman"/>
                <w:sz w:val="28"/>
                <w:szCs w:val="28"/>
              </w:rPr>
              <w:t>3</w:t>
            </w:r>
          </w:p>
        </w:tc>
      </w:tr>
      <w:tr w:rsidR="000F439F" w:rsidRPr="00465894"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izmaiņas, salīdzinot ar vidēja </w:t>
            </w:r>
            <w:r w:rsidR="000F439F" w:rsidRPr="00465894">
              <w:rPr>
                <w:rFonts w:ascii="Times New Roman" w:hAnsi="Times New Roman"/>
                <w:sz w:val="28"/>
                <w:szCs w:val="28"/>
              </w:rPr>
              <w:t>termiņa budžeta ietvaru 2018.</w:t>
            </w:r>
          </w:p>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2018.</w:t>
            </w:r>
          </w:p>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2018.</w:t>
            </w:r>
          </w:p>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bookmarkStart w:id="0" w:name="_GoBack"/>
            <w:bookmarkEnd w:id="0"/>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CC0D2D" w:rsidRPr="00465894" w:rsidRDefault="00CC0D2D" w:rsidP="00CC0D2D">
            <w:pPr>
              <w:spacing w:after="0" w:line="240" w:lineRule="auto"/>
              <w:jc w:val="center"/>
              <w:rPr>
                <w:rFonts w:ascii="Times New Roman" w:hAnsi="Times New Roman"/>
                <w:sz w:val="28"/>
                <w:szCs w:val="28"/>
              </w:rPr>
            </w:pPr>
          </w:p>
          <w:p w:rsidR="00E5323B" w:rsidRPr="00465894" w:rsidRDefault="00537DBB"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r>
      <w:tr w:rsidR="00E5323B"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65894" w:rsidRDefault="00E5323B" w:rsidP="00E5323B">
            <w:pPr>
              <w:spacing w:after="0" w:line="240" w:lineRule="auto"/>
              <w:rPr>
                <w:rFonts w:ascii="Times New Roman" w:hAnsi="Times New Roman"/>
                <w:sz w:val="28"/>
                <w:szCs w:val="28"/>
              </w:rPr>
            </w:pPr>
          </w:p>
        </w:tc>
      </w:tr>
      <w:tr w:rsidR="00E5323B"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2437BF" w:rsidRDefault="002437BF" w:rsidP="002437BF">
            <w:pPr>
              <w:pStyle w:val="BlockText"/>
              <w:tabs>
                <w:tab w:val="left" w:pos="850"/>
              </w:tabs>
              <w:ind w:left="0" w:right="0" w:firstLine="785"/>
              <w:rPr>
                <w:szCs w:val="28"/>
              </w:rPr>
            </w:pPr>
            <w:r>
              <w:rPr>
                <w:szCs w:val="28"/>
              </w:rPr>
              <w:t xml:space="preserve">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Līdz ar to izdevumi, kas saistīti ar </w:t>
            </w:r>
            <w:r w:rsidR="00726DEF">
              <w:rPr>
                <w:szCs w:val="28"/>
              </w:rPr>
              <w:t>N</w:t>
            </w:r>
            <w:r>
              <w:rPr>
                <w:szCs w:val="28"/>
              </w:rPr>
              <w:t xml:space="preserve">ekustamā īpašuma sadali un </w:t>
            </w:r>
            <w:r w:rsidR="00726DEF">
              <w:rPr>
                <w:szCs w:val="28"/>
              </w:rPr>
              <w:t xml:space="preserve">Meža zemes </w:t>
            </w:r>
            <w:r>
              <w:rPr>
                <w:rStyle w:val="Strong"/>
                <w:b w:val="0"/>
                <w:szCs w:val="28"/>
              </w:rPr>
              <w:t>pārņemšanu, tajā skaitā ierakstīšanu zemesgrāmatā u</w:t>
            </w:r>
            <w:r w:rsidR="00726DEF">
              <w:rPr>
                <w:rStyle w:val="Strong"/>
                <w:b w:val="0"/>
                <w:szCs w:val="28"/>
              </w:rPr>
              <w:t>z</w:t>
            </w:r>
            <w:r>
              <w:rPr>
                <w:rStyle w:val="Strong"/>
                <w:b w:val="0"/>
                <w:szCs w:val="28"/>
              </w:rPr>
              <w:t xml:space="preserve"> valsts vārda Zemkopības ministrijas personā un turpmāku to pārvaldīšanu, tiks segti no akciju sabiedrības </w:t>
            </w:r>
            <w:r w:rsidR="00E36890">
              <w:rPr>
                <w:rStyle w:val="Strong"/>
                <w:b w:val="0"/>
                <w:szCs w:val="28"/>
              </w:rPr>
              <w:t>“</w:t>
            </w:r>
            <w:r>
              <w:rPr>
                <w:rStyle w:val="Strong"/>
                <w:b w:val="0"/>
                <w:szCs w:val="28"/>
              </w:rPr>
              <w:t>Latvijas valsts meži</w:t>
            </w:r>
            <w:r w:rsidR="00E36890">
              <w:rPr>
                <w:rStyle w:val="Strong"/>
                <w:b w:val="0"/>
                <w:szCs w:val="28"/>
              </w:rPr>
              <w:t>”</w:t>
            </w:r>
            <w:r>
              <w:rPr>
                <w:rStyle w:val="Strong"/>
                <w:b w:val="0"/>
                <w:szCs w:val="28"/>
              </w:rPr>
              <w:t xml:space="preserve"> līdzekļiem.</w:t>
            </w:r>
          </w:p>
          <w:p w:rsidR="002437BF" w:rsidRDefault="002437BF" w:rsidP="002437BF">
            <w:pPr>
              <w:pStyle w:val="BlockText"/>
              <w:tabs>
                <w:tab w:val="left" w:pos="850"/>
              </w:tabs>
              <w:ind w:left="0" w:right="0" w:firstLine="785"/>
              <w:rPr>
                <w:szCs w:val="28"/>
              </w:rPr>
            </w:pPr>
            <w:r>
              <w:rPr>
                <w:szCs w:val="28"/>
              </w:rPr>
              <w:t xml:space="preserve">Nekustamā īpašuma </w:t>
            </w:r>
            <w:r w:rsidR="00726DEF">
              <w:rPr>
                <w:szCs w:val="28"/>
              </w:rPr>
              <w:t>(Būves ar zemi)</w:t>
            </w:r>
            <w:r>
              <w:rPr>
                <w:szCs w:val="28"/>
              </w:rPr>
              <w:t xml:space="preserve"> i</w:t>
            </w:r>
            <w:r w:rsidRPr="009A5A40">
              <w:rPr>
                <w:szCs w:val="28"/>
              </w:rPr>
              <w:t>zsole notiks saskaņā ar Atsavināšanas likuma II nodaļas „Pārdošana izsolē” nosacījumiem.</w:t>
            </w:r>
            <w:r>
              <w:rPr>
                <w:szCs w:val="28"/>
              </w:rPr>
              <w:t xml:space="preserve"> </w:t>
            </w:r>
          </w:p>
          <w:p w:rsidR="00726DEF" w:rsidRDefault="00726DEF" w:rsidP="002437BF">
            <w:pPr>
              <w:pStyle w:val="BlockText"/>
              <w:tabs>
                <w:tab w:val="left" w:pos="850"/>
              </w:tabs>
              <w:ind w:left="0" w:right="0" w:firstLine="785"/>
              <w:rPr>
                <w:szCs w:val="28"/>
              </w:rPr>
            </w:pPr>
            <w:r w:rsidRPr="009A5A40">
              <w:rPr>
                <w:szCs w:val="28"/>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p w:rsidR="002437BF" w:rsidRDefault="002437BF" w:rsidP="002437BF">
            <w:pPr>
              <w:pStyle w:val="BlockText"/>
              <w:tabs>
                <w:tab w:val="left" w:pos="850"/>
              </w:tabs>
              <w:ind w:left="0" w:right="0" w:firstLine="785"/>
              <w:rPr>
                <w:szCs w:val="28"/>
              </w:rPr>
            </w:pPr>
            <w:r w:rsidRPr="009A5A40">
              <w:rPr>
                <w:szCs w:val="28"/>
              </w:rPr>
              <w:t xml:space="preserve">Saskaņā ar Ministru kabineta 2011.gada 1.februāra noteikumu Nr.109 „Kārtība, kādā atsavināma publiskas personas manta” (turpmāk - Noteikumi Nr.109) V nodaļas „Atsavināšanas izdevumu apmēra noteikšana” 36.2.apakšpunktu valsts nekustamā īpašuma atsavināšanas izdevumi procentos no realizācijas cenas ir šādi: pārdodot citu nekustamo īpašumu, – 50 procentu, bet ne mazāk kā 2130,00 </w:t>
            </w:r>
            <w:r w:rsidRPr="009A5A40">
              <w:rPr>
                <w:i/>
                <w:szCs w:val="28"/>
              </w:rPr>
              <w:t xml:space="preserve">euro </w:t>
            </w:r>
            <w:r w:rsidRPr="009A5A40">
              <w:rPr>
                <w:szCs w:val="28"/>
              </w:rPr>
              <w:t xml:space="preserve">no realizācijas cenas. </w:t>
            </w:r>
          </w:p>
          <w:p w:rsidR="002437BF" w:rsidRDefault="002437BF" w:rsidP="002437BF">
            <w:pPr>
              <w:pStyle w:val="BlockText"/>
              <w:tabs>
                <w:tab w:val="left" w:pos="850"/>
              </w:tabs>
              <w:ind w:left="0" w:right="0" w:firstLine="785"/>
              <w:rPr>
                <w:szCs w:val="28"/>
              </w:rPr>
            </w:pPr>
            <w:r w:rsidRPr="009A5A40">
              <w:rPr>
                <w:szCs w:val="28"/>
              </w:rPr>
              <w:t>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r>
              <w:rPr>
                <w:szCs w:val="28"/>
              </w:rPr>
              <w:t xml:space="preserve"> </w:t>
            </w:r>
          </w:p>
          <w:p w:rsidR="000F439F" w:rsidRPr="00465894" w:rsidRDefault="000F439F" w:rsidP="00D67C6B">
            <w:pPr>
              <w:pStyle w:val="BlockText"/>
              <w:tabs>
                <w:tab w:val="left" w:pos="850"/>
              </w:tabs>
              <w:ind w:left="0" w:right="0" w:firstLine="785"/>
              <w:rPr>
                <w:rFonts w:eastAsiaTheme="minorHAnsi" w:cstheme="minorBidi"/>
                <w:szCs w:val="28"/>
                <w:lang w:eastAsia="en-US"/>
              </w:rPr>
            </w:pPr>
          </w:p>
        </w:tc>
      </w:tr>
    </w:tbl>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6589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IV. Tiesību akta projekta ietekme uz spēkā esošo tiesību normu sistēmu</w:t>
            </w:r>
          </w:p>
        </w:tc>
      </w:tr>
      <w:tr w:rsidR="00726DEF" w:rsidRPr="00465894" w:rsidTr="00726DE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6DEF" w:rsidRPr="00726DEF" w:rsidRDefault="00726DEF" w:rsidP="00726DEF">
            <w:pPr>
              <w:spacing w:after="0" w:line="240" w:lineRule="auto"/>
              <w:jc w:val="center"/>
              <w:rPr>
                <w:rFonts w:ascii="Times New Roman" w:hAnsi="Times New Roman"/>
                <w:sz w:val="28"/>
                <w:szCs w:val="28"/>
              </w:rPr>
            </w:pPr>
            <w:r w:rsidRPr="00726DEF">
              <w:rPr>
                <w:rFonts w:ascii="Times New Roman" w:hAnsi="Times New Roman"/>
                <w:sz w:val="28"/>
                <w:szCs w:val="28"/>
              </w:rPr>
              <w:t>Projekts šo jomu neskar.</w:t>
            </w:r>
          </w:p>
        </w:tc>
      </w:tr>
    </w:tbl>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6589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 Tiesību akta projekta atbilstība Latvijas Republikas starptautiskajām saistībām</w:t>
            </w:r>
          </w:p>
        </w:tc>
      </w:tr>
      <w:tr w:rsidR="00726DEF" w:rsidRPr="00465894" w:rsidTr="00726DE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6DEF" w:rsidRPr="00465894" w:rsidRDefault="00726DEF" w:rsidP="00726DEF">
            <w:pPr>
              <w:spacing w:after="0" w:line="240" w:lineRule="auto"/>
              <w:jc w:val="center"/>
              <w:rPr>
                <w:rFonts w:ascii="Times New Roman" w:hAnsi="Times New Roman"/>
                <w:sz w:val="28"/>
                <w:szCs w:val="28"/>
              </w:rPr>
            </w:pPr>
            <w:r w:rsidRPr="00726DEF">
              <w:rPr>
                <w:rFonts w:ascii="Times New Roman" w:hAnsi="Times New Roman"/>
                <w:sz w:val="28"/>
                <w:szCs w:val="28"/>
              </w:rPr>
              <w:t>Projekts šo jomu neskar.</w:t>
            </w:r>
          </w:p>
        </w:tc>
      </w:tr>
    </w:tbl>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6589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lastRenderedPageBreak/>
              <w:t>VI. Sabiedrības līdzdalība un komunikācijas aktivitātes</w:t>
            </w:r>
          </w:p>
        </w:tc>
      </w:tr>
      <w:tr w:rsidR="00726DEF" w:rsidRPr="00465894" w:rsidTr="00726DE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6DEF" w:rsidRPr="00465894" w:rsidRDefault="00726DEF" w:rsidP="00726DEF">
            <w:pPr>
              <w:spacing w:after="0" w:line="240" w:lineRule="auto"/>
              <w:jc w:val="center"/>
              <w:rPr>
                <w:rFonts w:ascii="Times New Roman" w:hAnsi="Times New Roman"/>
                <w:sz w:val="28"/>
                <w:szCs w:val="28"/>
              </w:rPr>
            </w:pPr>
            <w:r w:rsidRPr="00726DEF">
              <w:rPr>
                <w:rFonts w:ascii="Times New Roman" w:hAnsi="Times New Roman"/>
                <w:sz w:val="28"/>
                <w:szCs w:val="28"/>
              </w:rPr>
              <w:t>Projekts šo jomu neskar.</w:t>
            </w:r>
          </w:p>
        </w:tc>
      </w:tr>
    </w:tbl>
    <w:p w:rsidR="00E5323B" w:rsidRPr="00465894" w:rsidRDefault="00E5323B" w:rsidP="002437BF">
      <w:pPr>
        <w:tabs>
          <w:tab w:val="left" w:pos="6675"/>
        </w:tabs>
        <w:spacing w:after="0" w:line="240" w:lineRule="auto"/>
        <w:rPr>
          <w:rFonts w:ascii="Times New Roman" w:hAnsi="Times New Roman"/>
          <w:sz w:val="28"/>
          <w:szCs w:val="28"/>
        </w:rPr>
      </w:pPr>
      <w:r w:rsidRPr="00465894">
        <w:rPr>
          <w:rFonts w:ascii="Times New Roman" w:hAnsi="Times New Roman"/>
          <w:sz w:val="28"/>
          <w:szCs w:val="28"/>
        </w:rPr>
        <w:t xml:space="preserve">  </w:t>
      </w:r>
      <w:r w:rsidR="002437BF">
        <w:rPr>
          <w:rFonts w:ascii="Times New Roman" w:hAnsi="Times New Roman"/>
          <w:sz w:val="28"/>
          <w:szCs w:val="28"/>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02FFB" w:rsidRDefault="00726DEF" w:rsidP="00D02FFB">
            <w:pPr>
              <w:spacing w:after="0" w:line="240" w:lineRule="auto"/>
              <w:jc w:val="both"/>
              <w:rPr>
                <w:rFonts w:ascii="Times New Roman" w:hAnsi="Times New Roman" w:cs="Times New Roman"/>
                <w:sz w:val="28"/>
                <w:szCs w:val="28"/>
              </w:rPr>
            </w:pPr>
            <w:r w:rsidRPr="00726DEF">
              <w:rPr>
                <w:rFonts w:ascii="Times New Roman" w:hAnsi="Times New Roman" w:cs="Times New Roman"/>
                <w:sz w:val="28"/>
                <w:szCs w:val="28"/>
              </w:rPr>
              <w:t xml:space="preserve">Rīkojuma projekta izpildi nodrošinās </w:t>
            </w:r>
            <w:proofErr w:type="spellStart"/>
            <w:r w:rsidRPr="00726DEF">
              <w:rPr>
                <w:rFonts w:ascii="Times New Roman" w:hAnsi="Times New Roman" w:cs="Times New Roman"/>
                <w:sz w:val="28"/>
                <w:szCs w:val="28"/>
              </w:rPr>
              <w:t>Possessor</w:t>
            </w:r>
            <w:proofErr w:type="spellEnd"/>
            <w:r w:rsidRPr="00726DEF">
              <w:rPr>
                <w:rFonts w:ascii="Times New Roman" w:hAnsi="Times New Roman" w:cs="Times New Roman"/>
                <w:sz w:val="28"/>
                <w:szCs w:val="28"/>
              </w:rPr>
              <w:t>, Zemkopības ministrija, Valsts ieņēmumu dienests un akciju sabiedrība „Latvijas valsts meži”.</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26DEF" w:rsidRPr="00726DEF" w:rsidRDefault="00726DEF" w:rsidP="00726DEF">
            <w:pPr>
              <w:spacing w:after="0" w:line="240" w:lineRule="auto"/>
              <w:contextualSpacing/>
              <w:jc w:val="both"/>
              <w:rPr>
                <w:rFonts w:ascii="Times New Roman" w:eastAsia="Times New Roman" w:hAnsi="Times New Roman" w:cs="Times New Roman"/>
                <w:sz w:val="28"/>
                <w:szCs w:val="28"/>
                <w:lang w:eastAsia="lv-LV"/>
              </w:rPr>
            </w:pPr>
            <w:proofErr w:type="spellStart"/>
            <w:r w:rsidRPr="00726DEF">
              <w:rPr>
                <w:rFonts w:ascii="Times New Roman" w:eastAsia="Times New Roman" w:hAnsi="Times New Roman" w:cs="Times New Roman"/>
                <w:color w:val="000000"/>
                <w:sz w:val="28"/>
                <w:szCs w:val="28"/>
                <w:lang w:eastAsia="lv-LV"/>
              </w:rPr>
              <w:t>Possessor</w:t>
            </w:r>
            <w:proofErr w:type="spellEnd"/>
            <w:r w:rsidRPr="00726DEF">
              <w:rPr>
                <w:rFonts w:ascii="Times New Roman" w:eastAsia="Times New Roman" w:hAnsi="Times New Roman" w:cs="Times New Roman"/>
                <w:sz w:val="28"/>
                <w:szCs w:val="28"/>
                <w:lang w:eastAsia="lv-LV"/>
              </w:rPr>
              <w:t xml:space="preserve"> veiks savas funkcijas, kas noteiktas normatīvajos aktos.</w:t>
            </w:r>
          </w:p>
          <w:p w:rsidR="00726DEF" w:rsidRPr="00726DEF" w:rsidRDefault="00726DEF" w:rsidP="00726DEF">
            <w:pPr>
              <w:spacing w:after="0" w:line="240" w:lineRule="auto"/>
              <w:contextualSpacing/>
              <w:jc w:val="both"/>
              <w:rPr>
                <w:rFonts w:ascii="Times New Roman" w:eastAsia="Times New Roman" w:hAnsi="Times New Roman" w:cs="Times New Roman"/>
                <w:sz w:val="28"/>
                <w:szCs w:val="28"/>
                <w:lang w:eastAsia="lv-LV"/>
              </w:rPr>
            </w:pPr>
            <w:r w:rsidRPr="00726DEF">
              <w:rPr>
                <w:rFonts w:ascii="Times New Roman" w:eastAsia="Times New Roman" w:hAnsi="Times New Roman" w:cs="Times New Roman"/>
                <w:sz w:val="28"/>
                <w:szCs w:val="28"/>
                <w:lang w:eastAsia="lv-LV"/>
              </w:rPr>
              <w:t>Saistībā ar Rīkojuma projekta izpildi nav plānots radīt jaunas valsts pārvaldes institūcijas vai likvidēt esošās valsts pārvaldes institūcijas, vai reorganizēt esošās valsts pārvaldes institūcijas.</w:t>
            </w:r>
          </w:p>
          <w:p w:rsidR="00E5323B" w:rsidRPr="00465894" w:rsidRDefault="00726DEF" w:rsidP="00726DEF">
            <w:pPr>
              <w:spacing w:after="0" w:line="240" w:lineRule="auto"/>
              <w:jc w:val="both"/>
              <w:rPr>
                <w:rFonts w:ascii="Times New Roman" w:hAnsi="Times New Roman"/>
                <w:sz w:val="28"/>
                <w:szCs w:val="28"/>
              </w:rPr>
            </w:pPr>
            <w:r w:rsidRPr="00726DEF">
              <w:rPr>
                <w:rFonts w:ascii="Times New Roman" w:eastAsia="Times New Roman" w:hAnsi="Times New Roman" w:cs="Times New Roman"/>
                <w:sz w:val="28"/>
                <w:szCs w:val="28"/>
                <w:lang w:eastAsia="lv-LV"/>
              </w:rPr>
              <w:t>Rīkojuma projekta izpilde neietekmēs iesaistīto institūciju pieejamos cilvēkresursus.</w:t>
            </w:r>
          </w:p>
        </w:tc>
      </w:tr>
      <w:tr w:rsidR="00E5323B" w:rsidRPr="0046589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465894" w:rsidRDefault="00C25B49" w:rsidP="00894C55">
      <w:pPr>
        <w:spacing w:after="0" w:line="240" w:lineRule="auto"/>
        <w:rPr>
          <w:rFonts w:ascii="Times New Roman" w:hAnsi="Times New Roman"/>
          <w:sz w:val="28"/>
          <w:szCs w:val="28"/>
        </w:rPr>
      </w:pPr>
    </w:p>
    <w:p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rsidR="00726DEF" w:rsidRPr="00726DEF" w:rsidRDefault="00726DEF" w:rsidP="00726DEF">
      <w:pPr>
        <w:spacing w:before="100" w:after="100" w:line="240" w:lineRule="auto"/>
        <w:rPr>
          <w:rFonts w:ascii="Times New Roman" w:eastAsia="Times New Roman" w:hAnsi="Times New Roman" w:cs="Times New Roman"/>
          <w:b/>
          <w:sz w:val="28"/>
          <w:szCs w:val="28"/>
          <w:lang w:eastAsia="lv-LV"/>
        </w:rPr>
      </w:pPr>
      <w:r w:rsidRPr="00726DEF">
        <w:rPr>
          <w:rFonts w:ascii="Times New Roman" w:eastAsia="Times New Roman" w:hAnsi="Times New Roman" w:cs="Times New Roman"/>
          <w:b/>
          <w:sz w:val="28"/>
          <w:szCs w:val="28"/>
          <w:lang w:eastAsia="lv-LV"/>
        </w:rPr>
        <w:t>Ekonomikas ministrs</w:t>
      </w:r>
      <w:r w:rsidRPr="00726DEF">
        <w:rPr>
          <w:rFonts w:ascii="Times New Roman" w:eastAsia="Times New Roman" w:hAnsi="Times New Roman" w:cs="Times New Roman"/>
          <w:b/>
          <w:sz w:val="28"/>
          <w:szCs w:val="28"/>
          <w:lang w:eastAsia="lv-LV"/>
        </w:rPr>
        <w:tab/>
      </w:r>
      <w:r w:rsidRPr="00726DEF">
        <w:rPr>
          <w:rFonts w:ascii="Times New Roman" w:eastAsia="Times New Roman" w:hAnsi="Times New Roman" w:cs="Times New Roman"/>
          <w:b/>
          <w:sz w:val="28"/>
          <w:szCs w:val="28"/>
          <w:lang w:eastAsia="lv-LV"/>
        </w:rPr>
        <w:tab/>
      </w:r>
      <w:r w:rsidRPr="00726DEF">
        <w:rPr>
          <w:rFonts w:ascii="Times New Roman" w:eastAsia="Times New Roman" w:hAnsi="Times New Roman" w:cs="Times New Roman"/>
          <w:b/>
          <w:sz w:val="28"/>
          <w:szCs w:val="28"/>
          <w:lang w:eastAsia="lv-LV"/>
        </w:rPr>
        <w:tab/>
      </w:r>
      <w:r w:rsidRPr="00726DEF">
        <w:rPr>
          <w:rFonts w:ascii="Times New Roman" w:eastAsia="Times New Roman" w:hAnsi="Times New Roman" w:cs="Times New Roman"/>
          <w:b/>
          <w:sz w:val="28"/>
          <w:szCs w:val="28"/>
          <w:lang w:eastAsia="lv-LV"/>
        </w:rPr>
        <w:tab/>
      </w:r>
      <w:r w:rsidRPr="00726DEF">
        <w:rPr>
          <w:rFonts w:ascii="Times New Roman" w:eastAsia="Times New Roman" w:hAnsi="Times New Roman" w:cs="Times New Roman"/>
          <w:b/>
          <w:sz w:val="28"/>
          <w:szCs w:val="28"/>
          <w:lang w:eastAsia="lv-LV"/>
        </w:rPr>
        <w:tab/>
      </w:r>
      <w:r w:rsidRPr="00726DEF">
        <w:rPr>
          <w:rFonts w:ascii="Times New Roman" w:eastAsia="Times New Roman" w:hAnsi="Times New Roman" w:cs="Times New Roman"/>
          <w:b/>
          <w:sz w:val="28"/>
          <w:szCs w:val="28"/>
          <w:lang w:eastAsia="lv-LV"/>
        </w:rPr>
        <w:tab/>
        <w:t xml:space="preserve">J. </w:t>
      </w:r>
      <w:proofErr w:type="spellStart"/>
      <w:r w:rsidRPr="00726DEF">
        <w:rPr>
          <w:rFonts w:ascii="Times New Roman" w:eastAsia="Times New Roman" w:hAnsi="Times New Roman" w:cs="Times New Roman"/>
          <w:b/>
          <w:sz w:val="28"/>
          <w:szCs w:val="28"/>
          <w:lang w:eastAsia="lv-LV"/>
        </w:rPr>
        <w:t>Vitenbergs</w:t>
      </w:r>
      <w:proofErr w:type="spellEnd"/>
    </w:p>
    <w:p w:rsidR="00726DEF" w:rsidRPr="00726DEF" w:rsidRDefault="00726DEF" w:rsidP="00726DEF">
      <w:pPr>
        <w:spacing w:before="100" w:after="100" w:line="240" w:lineRule="auto"/>
        <w:rPr>
          <w:rFonts w:ascii="Times New Roman" w:eastAsia="Times New Roman" w:hAnsi="Times New Roman" w:cs="Times New Roman"/>
          <w:b/>
          <w:sz w:val="28"/>
          <w:szCs w:val="28"/>
          <w:lang w:eastAsia="lv-LV"/>
        </w:rPr>
      </w:pPr>
    </w:p>
    <w:p w:rsidR="00726DEF" w:rsidRPr="00726DEF" w:rsidRDefault="00726DEF" w:rsidP="00726DEF">
      <w:pPr>
        <w:spacing w:before="100" w:after="100" w:line="240" w:lineRule="auto"/>
        <w:rPr>
          <w:rFonts w:ascii="Times New Roman" w:eastAsia="Times New Roman" w:hAnsi="Times New Roman" w:cs="Times New Roman"/>
          <w:b/>
          <w:sz w:val="28"/>
          <w:szCs w:val="28"/>
          <w:lang w:eastAsia="lv-LV"/>
        </w:rPr>
      </w:pPr>
      <w:r w:rsidRPr="00726DEF">
        <w:rPr>
          <w:rFonts w:ascii="Times New Roman" w:eastAsia="Times New Roman" w:hAnsi="Times New Roman" w:cs="Times New Roman"/>
          <w:b/>
          <w:color w:val="000000"/>
          <w:sz w:val="28"/>
          <w:szCs w:val="28"/>
          <w:lang w:eastAsia="lv-LV"/>
        </w:rPr>
        <w:t xml:space="preserve">Vīza: </w:t>
      </w:r>
    </w:p>
    <w:p w:rsidR="00726DEF" w:rsidRPr="00726DEF" w:rsidRDefault="00726DEF" w:rsidP="00726DEF">
      <w:pPr>
        <w:spacing w:after="0" w:line="240" w:lineRule="auto"/>
        <w:contextualSpacing/>
        <w:rPr>
          <w:rFonts w:ascii="Times New Roman" w:eastAsia="Times New Roman" w:hAnsi="Times New Roman" w:cs="Times New Roman"/>
          <w:b/>
          <w:sz w:val="28"/>
          <w:szCs w:val="28"/>
          <w:lang w:val="en-AU" w:eastAsia="lv-LV"/>
        </w:rPr>
      </w:pPr>
      <w:proofErr w:type="spellStart"/>
      <w:r w:rsidRPr="00726DEF">
        <w:rPr>
          <w:rFonts w:ascii="Times New Roman" w:eastAsia="Times New Roman" w:hAnsi="Times New Roman" w:cs="Times New Roman"/>
          <w:b/>
          <w:color w:val="000000"/>
          <w:sz w:val="28"/>
          <w:szCs w:val="28"/>
          <w:lang w:val="en-AU" w:eastAsia="lv-LV"/>
        </w:rPr>
        <w:t>Valsts</w:t>
      </w:r>
      <w:proofErr w:type="spellEnd"/>
      <w:r w:rsidRPr="00726DEF">
        <w:rPr>
          <w:rFonts w:ascii="Times New Roman" w:eastAsia="Times New Roman" w:hAnsi="Times New Roman" w:cs="Times New Roman"/>
          <w:b/>
          <w:color w:val="000000"/>
          <w:sz w:val="28"/>
          <w:szCs w:val="28"/>
          <w:lang w:val="en-AU" w:eastAsia="lv-LV"/>
        </w:rPr>
        <w:t xml:space="preserve"> </w:t>
      </w:r>
      <w:proofErr w:type="spellStart"/>
      <w:r w:rsidRPr="00726DEF">
        <w:rPr>
          <w:rFonts w:ascii="Times New Roman" w:eastAsia="Times New Roman" w:hAnsi="Times New Roman" w:cs="Times New Roman"/>
          <w:b/>
          <w:color w:val="000000"/>
          <w:sz w:val="28"/>
          <w:szCs w:val="28"/>
          <w:lang w:val="en-AU" w:eastAsia="lv-LV"/>
        </w:rPr>
        <w:t>sekretār</w:t>
      </w:r>
      <w:r w:rsidRPr="00726DEF">
        <w:rPr>
          <w:rFonts w:ascii="Times New Roman" w:eastAsia="Times New Roman" w:hAnsi="Times New Roman" w:cs="Times New Roman"/>
          <w:b/>
          <w:sz w:val="28"/>
          <w:szCs w:val="28"/>
          <w:lang w:val="en-AU" w:eastAsia="lv-LV"/>
        </w:rPr>
        <w:t>s</w:t>
      </w:r>
      <w:proofErr w:type="spellEnd"/>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r>
      <w:r w:rsidRPr="00726DEF">
        <w:rPr>
          <w:rFonts w:ascii="Times New Roman" w:eastAsia="Times New Roman" w:hAnsi="Times New Roman" w:cs="Times New Roman"/>
          <w:b/>
          <w:sz w:val="28"/>
          <w:szCs w:val="28"/>
          <w:lang w:val="en-AU" w:eastAsia="lv-LV"/>
        </w:rPr>
        <w:tab/>
        <w:t xml:space="preserve">E. </w:t>
      </w:r>
      <w:proofErr w:type="spellStart"/>
      <w:r w:rsidRPr="00726DEF">
        <w:rPr>
          <w:rFonts w:ascii="Times New Roman" w:eastAsia="Times New Roman" w:hAnsi="Times New Roman" w:cs="Times New Roman"/>
          <w:b/>
          <w:sz w:val="28"/>
          <w:szCs w:val="28"/>
          <w:lang w:val="en-AU" w:eastAsia="lv-LV"/>
        </w:rPr>
        <w:t>Valantis</w:t>
      </w:r>
      <w:proofErr w:type="spellEnd"/>
    </w:p>
    <w:p w:rsidR="00726DEF" w:rsidRPr="00726DEF" w:rsidRDefault="00726DEF" w:rsidP="00726DEF">
      <w:pPr>
        <w:tabs>
          <w:tab w:val="left" w:pos="1260"/>
        </w:tabs>
        <w:spacing w:before="100" w:after="100" w:line="240" w:lineRule="auto"/>
        <w:ind w:right="-425"/>
        <w:rPr>
          <w:rFonts w:ascii="Times New Roman" w:eastAsia="Times New Roman" w:hAnsi="Times New Roman" w:cs="Times New Roman"/>
          <w:b/>
          <w:sz w:val="28"/>
          <w:szCs w:val="28"/>
          <w:lang w:val="en-AU" w:eastAsia="lv-LV"/>
        </w:rPr>
      </w:pPr>
    </w:p>
    <w:p w:rsidR="00061861" w:rsidRPr="00726DEF" w:rsidRDefault="00061861" w:rsidP="00F66C3A">
      <w:pPr>
        <w:pStyle w:val="BodyText"/>
        <w:spacing w:before="0" w:after="0"/>
        <w:ind w:left="-567" w:right="-285" w:firstLine="567"/>
        <w:jc w:val="left"/>
        <w:rPr>
          <w:lang w:val="en-AU"/>
        </w:rPr>
      </w:pPr>
    </w:p>
    <w:p w:rsidR="00BB7DC2" w:rsidRDefault="00BB7DC2" w:rsidP="00061861">
      <w:pPr>
        <w:pStyle w:val="Heading4"/>
        <w:spacing w:before="0" w:after="0"/>
        <w:rPr>
          <w:rFonts w:ascii="Times New Roman" w:eastAsiaTheme="minorHAnsi" w:hAnsi="Times New Roman" w:cstheme="minorBidi"/>
          <w:b w:val="0"/>
          <w:bCs w:val="0"/>
          <w:sz w:val="20"/>
          <w:szCs w:val="20"/>
          <w:lang w:val="lv-LV" w:eastAsia="en-US"/>
        </w:rPr>
      </w:pPr>
    </w:p>
    <w:p w:rsidR="00BB7DC2" w:rsidRDefault="00BB7DC2" w:rsidP="00061861">
      <w:pPr>
        <w:pStyle w:val="Heading4"/>
        <w:spacing w:before="0" w:after="0"/>
        <w:rPr>
          <w:rFonts w:ascii="Times New Roman" w:eastAsiaTheme="minorHAnsi" w:hAnsi="Times New Roman" w:cstheme="minorBidi"/>
          <w:b w:val="0"/>
          <w:bCs w:val="0"/>
          <w:sz w:val="20"/>
          <w:szCs w:val="20"/>
          <w:lang w:val="lv-LV" w:eastAsia="en-US"/>
        </w:rPr>
      </w:pPr>
    </w:p>
    <w:p w:rsidR="00BB7DC2" w:rsidRPr="00726DEF" w:rsidRDefault="00BB7DC2" w:rsidP="00061861">
      <w:pPr>
        <w:pStyle w:val="Heading4"/>
        <w:spacing w:before="0" w:after="0"/>
        <w:rPr>
          <w:rFonts w:ascii="Times New Roman" w:eastAsiaTheme="minorHAnsi" w:hAnsi="Times New Roman" w:cstheme="minorBidi"/>
          <w:b w:val="0"/>
          <w:bCs w:val="0"/>
          <w:sz w:val="20"/>
          <w:szCs w:val="20"/>
          <w:lang w:val="lv-LV" w:eastAsia="en-US"/>
        </w:rPr>
      </w:pPr>
    </w:p>
    <w:p w:rsidR="00061861" w:rsidRPr="00726DEF" w:rsidRDefault="00061861" w:rsidP="00061861">
      <w:pPr>
        <w:pStyle w:val="Heading4"/>
        <w:spacing w:before="0" w:after="0"/>
        <w:rPr>
          <w:rFonts w:ascii="Times New Roman" w:eastAsiaTheme="minorHAnsi" w:hAnsi="Times New Roman" w:cstheme="minorBidi"/>
          <w:b w:val="0"/>
          <w:bCs w:val="0"/>
          <w:sz w:val="20"/>
          <w:szCs w:val="20"/>
          <w:lang w:val="lv-LV" w:eastAsia="en-US"/>
        </w:rPr>
      </w:pPr>
      <w:r w:rsidRPr="00726DEF">
        <w:rPr>
          <w:rFonts w:ascii="Times New Roman" w:eastAsiaTheme="minorHAnsi" w:hAnsi="Times New Roman" w:cstheme="minorBidi"/>
          <w:b w:val="0"/>
          <w:bCs w:val="0"/>
          <w:sz w:val="20"/>
          <w:szCs w:val="20"/>
          <w:lang w:val="lv-LV" w:eastAsia="en-US"/>
        </w:rPr>
        <w:fldChar w:fldCharType="begin"/>
      </w:r>
      <w:r w:rsidRPr="00726DEF">
        <w:rPr>
          <w:rFonts w:ascii="Times New Roman" w:eastAsiaTheme="minorHAnsi" w:hAnsi="Times New Roman" w:cstheme="minorBidi"/>
          <w:b w:val="0"/>
          <w:bCs w:val="0"/>
          <w:sz w:val="20"/>
          <w:szCs w:val="20"/>
          <w:lang w:val="lv-LV" w:eastAsia="en-US"/>
        </w:rPr>
        <w:instrText xml:space="preserve"> COMMENTS  \* MERGEFORMAT </w:instrText>
      </w:r>
      <w:r w:rsidRPr="00726DEF">
        <w:rPr>
          <w:rFonts w:ascii="Times New Roman" w:eastAsiaTheme="minorHAnsi" w:hAnsi="Times New Roman" w:cstheme="minorBidi"/>
          <w:b w:val="0"/>
          <w:bCs w:val="0"/>
          <w:sz w:val="20"/>
          <w:szCs w:val="20"/>
          <w:lang w:val="lv-LV" w:eastAsia="en-US"/>
        </w:rPr>
        <w:fldChar w:fldCharType="separate"/>
      </w:r>
      <w:r w:rsidRPr="00726DEF">
        <w:rPr>
          <w:rFonts w:ascii="Times New Roman" w:eastAsiaTheme="minorHAnsi" w:hAnsi="Times New Roman" w:cstheme="minorBidi"/>
          <w:b w:val="0"/>
          <w:bCs w:val="0"/>
          <w:sz w:val="20"/>
          <w:szCs w:val="20"/>
          <w:lang w:val="lv-LV" w:eastAsia="en-US"/>
        </w:rPr>
        <w:t>Ozoliņa, 67021390</w:t>
      </w:r>
    </w:p>
    <w:p w:rsidR="00061861" w:rsidRPr="00726DEF" w:rsidRDefault="00061861" w:rsidP="00061861">
      <w:pPr>
        <w:pStyle w:val="Heading4"/>
        <w:spacing w:before="0" w:after="0"/>
        <w:rPr>
          <w:rFonts w:ascii="Times New Roman" w:eastAsiaTheme="minorHAnsi" w:hAnsi="Times New Roman" w:cstheme="minorBidi"/>
          <w:b w:val="0"/>
          <w:bCs w:val="0"/>
          <w:sz w:val="20"/>
          <w:szCs w:val="20"/>
          <w:lang w:val="lv-LV" w:eastAsia="en-US"/>
        </w:rPr>
      </w:pPr>
      <w:r w:rsidRPr="00726DEF">
        <w:rPr>
          <w:rFonts w:ascii="Times New Roman" w:eastAsiaTheme="minorHAnsi" w:hAnsi="Times New Roman" w:cstheme="minorBidi"/>
          <w:b w:val="0"/>
          <w:bCs w:val="0"/>
          <w:sz w:val="20"/>
          <w:szCs w:val="20"/>
          <w:lang w:val="lv-LV" w:eastAsia="en-US"/>
        </w:rPr>
        <w:t>Ludmila.Ozolina@pa.gov.lv</w:t>
      </w:r>
      <w:r w:rsidRPr="00726DEF">
        <w:rPr>
          <w:rFonts w:ascii="Times New Roman" w:eastAsiaTheme="minorHAnsi" w:hAnsi="Times New Roman" w:cstheme="minorBidi"/>
          <w:b w:val="0"/>
          <w:bCs w:val="0"/>
          <w:sz w:val="20"/>
          <w:szCs w:val="20"/>
          <w:lang w:val="lv-LV" w:eastAsia="en-US"/>
        </w:rPr>
        <w:fldChar w:fldCharType="end"/>
      </w:r>
    </w:p>
    <w:p w:rsidR="00726DEF" w:rsidRPr="00726DEF" w:rsidRDefault="00726DEF" w:rsidP="00726DEF">
      <w:pPr>
        <w:tabs>
          <w:tab w:val="left" w:pos="1260"/>
        </w:tabs>
        <w:spacing w:after="0" w:line="240" w:lineRule="auto"/>
        <w:ind w:right="-425"/>
        <w:rPr>
          <w:rFonts w:ascii="Times New Roman" w:eastAsia="Times New Roman" w:hAnsi="Times New Roman" w:cs="Times New Roman"/>
          <w:bCs/>
          <w:sz w:val="20"/>
          <w:szCs w:val="20"/>
          <w:lang w:eastAsia="lv-LV"/>
        </w:rPr>
      </w:pPr>
    </w:p>
    <w:p w:rsidR="00726DEF" w:rsidRPr="00726DEF" w:rsidRDefault="00726DEF" w:rsidP="00726DEF">
      <w:pPr>
        <w:tabs>
          <w:tab w:val="left" w:pos="1260"/>
        </w:tabs>
        <w:spacing w:after="0" w:line="240" w:lineRule="auto"/>
        <w:ind w:right="-425"/>
        <w:rPr>
          <w:rFonts w:ascii="Times New Roman" w:eastAsia="Times New Roman" w:hAnsi="Times New Roman" w:cs="Times New Roman"/>
          <w:bCs/>
          <w:sz w:val="20"/>
          <w:szCs w:val="20"/>
          <w:lang w:eastAsia="lv-LV"/>
        </w:rPr>
      </w:pPr>
      <w:r w:rsidRPr="00726DEF">
        <w:rPr>
          <w:rFonts w:ascii="Times New Roman" w:eastAsia="Times New Roman" w:hAnsi="Times New Roman" w:cs="Times New Roman"/>
          <w:bCs/>
          <w:sz w:val="20"/>
          <w:szCs w:val="20"/>
          <w:lang w:eastAsia="lv-LV"/>
        </w:rPr>
        <w:t>Mālnieks 67013047</w:t>
      </w:r>
    </w:p>
    <w:p w:rsidR="00726DEF" w:rsidRPr="00726DEF" w:rsidRDefault="00726DEF" w:rsidP="00726DEF">
      <w:pPr>
        <w:tabs>
          <w:tab w:val="left" w:pos="1260"/>
        </w:tabs>
        <w:spacing w:after="0" w:line="240" w:lineRule="auto"/>
        <w:ind w:right="-425"/>
        <w:rPr>
          <w:rFonts w:ascii="Times New Roman" w:eastAsia="Times New Roman" w:hAnsi="Times New Roman" w:cs="Times New Roman"/>
          <w:bCs/>
          <w:sz w:val="20"/>
          <w:szCs w:val="20"/>
          <w:lang w:eastAsia="lv-LV"/>
        </w:rPr>
      </w:pPr>
      <w:r w:rsidRPr="00726DEF">
        <w:rPr>
          <w:rFonts w:ascii="Times New Roman" w:eastAsia="Times New Roman" w:hAnsi="Times New Roman" w:cs="Times New Roman"/>
          <w:bCs/>
          <w:sz w:val="20"/>
          <w:szCs w:val="20"/>
          <w:lang w:eastAsia="lv-LV"/>
        </w:rPr>
        <w:t>Girts.Malnieks@em.gov.lv</w:t>
      </w:r>
    </w:p>
    <w:p w:rsidR="00061861" w:rsidRPr="00465894" w:rsidRDefault="00061861" w:rsidP="00F66C3A">
      <w:pPr>
        <w:pStyle w:val="BodyText"/>
        <w:spacing w:before="0" w:after="0"/>
        <w:ind w:left="-567" w:right="-285" w:firstLine="567"/>
        <w:jc w:val="left"/>
        <w:rPr>
          <w:rFonts w:eastAsiaTheme="minorHAnsi" w:cstheme="minorBidi"/>
          <w:b/>
          <w:bCs/>
          <w:lang w:eastAsia="en-US"/>
        </w:rPr>
      </w:pPr>
    </w:p>
    <w:sectPr w:rsidR="00061861" w:rsidRPr="00465894" w:rsidSect="004F5EF7">
      <w:footerReference w:type="default" r:id="rId9"/>
      <w:footerReference w:type="first" r:id="rId10"/>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EF9" w:rsidRDefault="00C46EF9" w:rsidP="00894C55">
      <w:pPr>
        <w:spacing w:after="0" w:line="240" w:lineRule="auto"/>
      </w:pPr>
      <w:r>
        <w:separator/>
      </w:r>
    </w:p>
  </w:endnote>
  <w:endnote w:type="continuationSeparator" w:id="0">
    <w:p w:rsidR="00C46EF9" w:rsidRDefault="00C46EF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8" w:rsidRPr="0096186D" w:rsidRDefault="00F25398" w:rsidP="0096186D">
    <w:pPr>
      <w:jc w:val="both"/>
      <w:rPr>
        <w:rFonts w:ascii="Times New Roman" w:hAnsi="Times New Roman" w:cs="Times New Roman"/>
        <w:sz w:val="20"/>
      </w:rPr>
    </w:pPr>
    <w:r w:rsidRPr="0096186D">
      <w:rPr>
        <w:rFonts w:ascii="Times New Roman" w:hAnsi="Times New Roman" w:cs="Times New Roman"/>
        <w:sz w:val="20"/>
      </w:rPr>
      <w:t>EMAnot_</w:t>
    </w:r>
    <w:r w:rsidR="00D01F07">
      <w:rPr>
        <w:rFonts w:ascii="Times New Roman" w:hAnsi="Times New Roman" w:cs="Times New Roman"/>
        <w:sz w:val="20"/>
      </w:rPr>
      <w:t>Kaktini</w:t>
    </w:r>
    <w:r w:rsidRPr="0096186D">
      <w:rPr>
        <w:rFonts w:ascii="Times New Roman" w:hAnsi="Times New Roman" w:cs="Times New Roman"/>
        <w:sz w:val="20"/>
      </w:rPr>
      <w:t>_1</w:t>
    </w:r>
    <w:r w:rsidR="008E3F0A">
      <w:rPr>
        <w:rFonts w:ascii="Times New Roman" w:hAnsi="Times New Roman" w:cs="Times New Roman"/>
        <w:sz w:val="20"/>
      </w:rPr>
      <w:t>64</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8" w:rsidRPr="009A2654" w:rsidRDefault="00F95317">
    <w:pPr>
      <w:pStyle w:val="Footer"/>
      <w:rPr>
        <w:rFonts w:ascii="Times New Roman" w:hAnsi="Times New Roman" w:cs="Times New Roman"/>
        <w:sz w:val="20"/>
        <w:szCs w:val="20"/>
      </w:rPr>
    </w:pPr>
    <w:r w:rsidRPr="00F95317">
      <w:rPr>
        <w:rFonts w:ascii="Times New Roman" w:hAnsi="Times New Roman" w:cs="Times New Roman"/>
        <w:sz w:val="20"/>
      </w:rPr>
      <w:t>EMAnot_Kaktini_164s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EF9" w:rsidRDefault="00C46EF9" w:rsidP="00894C55">
      <w:pPr>
        <w:spacing w:after="0" w:line="240" w:lineRule="auto"/>
      </w:pPr>
      <w:r>
        <w:separator/>
      </w:r>
    </w:p>
  </w:footnote>
  <w:footnote w:type="continuationSeparator" w:id="0">
    <w:p w:rsidR="00C46EF9" w:rsidRDefault="00C46EF9" w:rsidP="00894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F4094"/>
    <w:multiLevelType w:val="hybridMultilevel"/>
    <w:tmpl w:val="A050BADC"/>
    <w:lvl w:ilvl="0" w:tplc="C85CFB20">
      <w:start w:val="1"/>
      <w:numFmt w:val="decimal"/>
      <w:lvlText w:val="%1)"/>
      <w:lvlJc w:val="left"/>
      <w:pPr>
        <w:ind w:left="1789" w:hanging="108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3CE1"/>
    <w:rsid w:val="00006190"/>
    <w:rsid w:val="000062D8"/>
    <w:rsid w:val="00012E6F"/>
    <w:rsid w:val="0001782B"/>
    <w:rsid w:val="00024F19"/>
    <w:rsid w:val="000301F2"/>
    <w:rsid w:val="000328EF"/>
    <w:rsid w:val="0003354D"/>
    <w:rsid w:val="00040664"/>
    <w:rsid w:val="00041C2E"/>
    <w:rsid w:val="000448B6"/>
    <w:rsid w:val="00052AF4"/>
    <w:rsid w:val="00055463"/>
    <w:rsid w:val="00056C27"/>
    <w:rsid w:val="00060DBA"/>
    <w:rsid w:val="00061861"/>
    <w:rsid w:val="000668D6"/>
    <w:rsid w:val="00067728"/>
    <w:rsid w:val="00067954"/>
    <w:rsid w:val="000705B7"/>
    <w:rsid w:val="00071919"/>
    <w:rsid w:val="00071954"/>
    <w:rsid w:val="000722A1"/>
    <w:rsid w:val="00074841"/>
    <w:rsid w:val="0007637E"/>
    <w:rsid w:val="0007652A"/>
    <w:rsid w:val="00080927"/>
    <w:rsid w:val="0008128D"/>
    <w:rsid w:val="0008257E"/>
    <w:rsid w:val="00083640"/>
    <w:rsid w:val="000837D6"/>
    <w:rsid w:val="00086474"/>
    <w:rsid w:val="000877C5"/>
    <w:rsid w:val="00090854"/>
    <w:rsid w:val="000A79BC"/>
    <w:rsid w:val="000B26C3"/>
    <w:rsid w:val="000B2732"/>
    <w:rsid w:val="000B2841"/>
    <w:rsid w:val="000C011C"/>
    <w:rsid w:val="000C03A9"/>
    <w:rsid w:val="000C24FE"/>
    <w:rsid w:val="000C3694"/>
    <w:rsid w:val="000C5D89"/>
    <w:rsid w:val="000D3654"/>
    <w:rsid w:val="000D4D48"/>
    <w:rsid w:val="000E41AB"/>
    <w:rsid w:val="000E434D"/>
    <w:rsid w:val="000E64E1"/>
    <w:rsid w:val="000F10F6"/>
    <w:rsid w:val="000F439F"/>
    <w:rsid w:val="000F53D2"/>
    <w:rsid w:val="000F59FF"/>
    <w:rsid w:val="0010163F"/>
    <w:rsid w:val="00103557"/>
    <w:rsid w:val="0010471A"/>
    <w:rsid w:val="00104A8B"/>
    <w:rsid w:val="00107C3C"/>
    <w:rsid w:val="001111DB"/>
    <w:rsid w:val="00123901"/>
    <w:rsid w:val="0012601B"/>
    <w:rsid w:val="00127B7C"/>
    <w:rsid w:val="00130E51"/>
    <w:rsid w:val="0013100D"/>
    <w:rsid w:val="00132A11"/>
    <w:rsid w:val="0013363E"/>
    <w:rsid w:val="00134416"/>
    <w:rsid w:val="00134B6A"/>
    <w:rsid w:val="00134DD3"/>
    <w:rsid w:val="00136B2B"/>
    <w:rsid w:val="0014021A"/>
    <w:rsid w:val="00143B91"/>
    <w:rsid w:val="00146570"/>
    <w:rsid w:val="00155AE7"/>
    <w:rsid w:val="00157D9E"/>
    <w:rsid w:val="00160252"/>
    <w:rsid w:val="001610DA"/>
    <w:rsid w:val="001709FF"/>
    <w:rsid w:val="00170EF5"/>
    <w:rsid w:val="0018060A"/>
    <w:rsid w:val="00180ACC"/>
    <w:rsid w:val="00182EBF"/>
    <w:rsid w:val="001842B1"/>
    <w:rsid w:val="0018483E"/>
    <w:rsid w:val="001864B2"/>
    <w:rsid w:val="001959B2"/>
    <w:rsid w:val="00196A2A"/>
    <w:rsid w:val="001A5909"/>
    <w:rsid w:val="001B1E7A"/>
    <w:rsid w:val="001B24D2"/>
    <w:rsid w:val="001B377F"/>
    <w:rsid w:val="001B4693"/>
    <w:rsid w:val="001B5DE6"/>
    <w:rsid w:val="001B6C23"/>
    <w:rsid w:val="001B76F1"/>
    <w:rsid w:val="001C114A"/>
    <w:rsid w:val="001C2882"/>
    <w:rsid w:val="001C3128"/>
    <w:rsid w:val="001C65A9"/>
    <w:rsid w:val="001C7B53"/>
    <w:rsid w:val="001D02B9"/>
    <w:rsid w:val="001D31A7"/>
    <w:rsid w:val="001D3EFF"/>
    <w:rsid w:val="001D4549"/>
    <w:rsid w:val="001D555F"/>
    <w:rsid w:val="001D7306"/>
    <w:rsid w:val="001E2DFD"/>
    <w:rsid w:val="001E3D51"/>
    <w:rsid w:val="001E40A8"/>
    <w:rsid w:val="00200922"/>
    <w:rsid w:val="00205BFA"/>
    <w:rsid w:val="00206E96"/>
    <w:rsid w:val="0021183B"/>
    <w:rsid w:val="00213690"/>
    <w:rsid w:val="00220705"/>
    <w:rsid w:val="002215A9"/>
    <w:rsid w:val="00224085"/>
    <w:rsid w:val="00224A44"/>
    <w:rsid w:val="00226CA2"/>
    <w:rsid w:val="00226F7F"/>
    <w:rsid w:val="00227888"/>
    <w:rsid w:val="00227C89"/>
    <w:rsid w:val="002300DF"/>
    <w:rsid w:val="0024015D"/>
    <w:rsid w:val="002411D1"/>
    <w:rsid w:val="00243426"/>
    <w:rsid w:val="002436C1"/>
    <w:rsid w:val="002437BF"/>
    <w:rsid w:val="00243D6D"/>
    <w:rsid w:val="0024765D"/>
    <w:rsid w:val="002557A8"/>
    <w:rsid w:val="00257A08"/>
    <w:rsid w:val="00262E1C"/>
    <w:rsid w:val="00263077"/>
    <w:rsid w:val="002678C0"/>
    <w:rsid w:val="00273493"/>
    <w:rsid w:val="00276189"/>
    <w:rsid w:val="00277821"/>
    <w:rsid w:val="002822F5"/>
    <w:rsid w:val="0028627A"/>
    <w:rsid w:val="002941CD"/>
    <w:rsid w:val="00295A0B"/>
    <w:rsid w:val="002A1CB2"/>
    <w:rsid w:val="002A2FF6"/>
    <w:rsid w:val="002A31E6"/>
    <w:rsid w:val="002A461C"/>
    <w:rsid w:val="002C534C"/>
    <w:rsid w:val="002D1436"/>
    <w:rsid w:val="002D2825"/>
    <w:rsid w:val="002D4511"/>
    <w:rsid w:val="002D6467"/>
    <w:rsid w:val="002E1C05"/>
    <w:rsid w:val="002F03C7"/>
    <w:rsid w:val="002F1C6A"/>
    <w:rsid w:val="002F5A7D"/>
    <w:rsid w:val="00300691"/>
    <w:rsid w:val="00301C21"/>
    <w:rsid w:val="00303C57"/>
    <w:rsid w:val="0031040D"/>
    <w:rsid w:val="003125D5"/>
    <w:rsid w:val="00313D8D"/>
    <w:rsid w:val="003166B4"/>
    <w:rsid w:val="003177C9"/>
    <w:rsid w:val="003240A9"/>
    <w:rsid w:val="00330AFE"/>
    <w:rsid w:val="00335609"/>
    <w:rsid w:val="00341B04"/>
    <w:rsid w:val="00344B0B"/>
    <w:rsid w:val="00344EBB"/>
    <w:rsid w:val="0034668C"/>
    <w:rsid w:val="00351310"/>
    <w:rsid w:val="00351623"/>
    <w:rsid w:val="00353CCD"/>
    <w:rsid w:val="003544D9"/>
    <w:rsid w:val="00354B3B"/>
    <w:rsid w:val="00354B62"/>
    <w:rsid w:val="00356DC5"/>
    <w:rsid w:val="003673D3"/>
    <w:rsid w:val="00370E6D"/>
    <w:rsid w:val="00372164"/>
    <w:rsid w:val="00372174"/>
    <w:rsid w:val="00375CCF"/>
    <w:rsid w:val="00381D2C"/>
    <w:rsid w:val="003822D9"/>
    <w:rsid w:val="00385073"/>
    <w:rsid w:val="00385864"/>
    <w:rsid w:val="00390A38"/>
    <w:rsid w:val="0039111D"/>
    <w:rsid w:val="00391CC2"/>
    <w:rsid w:val="00393A42"/>
    <w:rsid w:val="00395B0D"/>
    <w:rsid w:val="003A3011"/>
    <w:rsid w:val="003A38CC"/>
    <w:rsid w:val="003A5419"/>
    <w:rsid w:val="003A5BA4"/>
    <w:rsid w:val="003B0BF9"/>
    <w:rsid w:val="003B15FD"/>
    <w:rsid w:val="003B58D6"/>
    <w:rsid w:val="003C45C7"/>
    <w:rsid w:val="003C5E7D"/>
    <w:rsid w:val="003D1697"/>
    <w:rsid w:val="003D1BFC"/>
    <w:rsid w:val="003D2233"/>
    <w:rsid w:val="003D37B6"/>
    <w:rsid w:val="003E0791"/>
    <w:rsid w:val="003E150B"/>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15438"/>
    <w:rsid w:val="004209FE"/>
    <w:rsid w:val="00422587"/>
    <w:rsid w:val="004250BA"/>
    <w:rsid w:val="0042721D"/>
    <w:rsid w:val="00432E54"/>
    <w:rsid w:val="00434393"/>
    <w:rsid w:val="0043458F"/>
    <w:rsid w:val="00441E4F"/>
    <w:rsid w:val="00442DCC"/>
    <w:rsid w:val="00443D23"/>
    <w:rsid w:val="00444300"/>
    <w:rsid w:val="004454FE"/>
    <w:rsid w:val="0044618D"/>
    <w:rsid w:val="004477CC"/>
    <w:rsid w:val="00447A1F"/>
    <w:rsid w:val="00447D50"/>
    <w:rsid w:val="004550D5"/>
    <w:rsid w:val="004562C0"/>
    <w:rsid w:val="00456DDC"/>
    <w:rsid w:val="00456E40"/>
    <w:rsid w:val="004577DD"/>
    <w:rsid w:val="004620F4"/>
    <w:rsid w:val="00465894"/>
    <w:rsid w:val="00471F27"/>
    <w:rsid w:val="004737BF"/>
    <w:rsid w:val="00475AF9"/>
    <w:rsid w:val="00487014"/>
    <w:rsid w:val="004919A4"/>
    <w:rsid w:val="004A0794"/>
    <w:rsid w:val="004A164B"/>
    <w:rsid w:val="004A56C6"/>
    <w:rsid w:val="004B23DB"/>
    <w:rsid w:val="004B69DF"/>
    <w:rsid w:val="004C06C4"/>
    <w:rsid w:val="004C4501"/>
    <w:rsid w:val="004C71DE"/>
    <w:rsid w:val="004C7D6A"/>
    <w:rsid w:val="004D1E55"/>
    <w:rsid w:val="004E0F8F"/>
    <w:rsid w:val="004F0126"/>
    <w:rsid w:val="004F0EA3"/>
    <w:rsid w:val="004F1863"/>
    <w:rsid w:val="004F202E"/>
    <w:rsid w:val="004F3B74"/>
    <w:rsid w:val="004F5EF7"/>
    <w:rsid w:val="004F6AFA"/>
    <w:rsid w:val="004F72E9"/>
    <w:rsid w:val="005015B0"/>
    <w:rsid w:val="0050178F"/>
    <w:rsid w:val="0050204C"/>
    <w:rsid w:val="00502FC0"/>
    <w:rsid w:val="005162CC"/>
    <w:rsid w:val="00526490"/>
    <w:rsid w:val="005278D5"/>
    <w:rsid w:val="00530012"/>
    <w:rsid w:val="00537DBB"/>
    <w:rsid w:val="005516BE"/>
    <w:rsid w:val="00551F12"/>
    <w:rsid w:val="005541B1"/>
    <w:rsid w:val="0055645B"/>
    <w:rsid w:val="005566A3"/>
    <w:rsid w:val="005659F1"/>
    <w:rsid w:val="00572508"/>
    <w:rsid w:val="0057367C"/>
    <w:rsid w:val="0057418D"/>
    <w:rsid w:val="0057661C"/>
    <w:rsid w:val="00576C22"/>
    <w:rsid w:val="00586F37"/>
    <w:rsid w:val="00594486"/>
    <w:rsid w:val="00594B00"/>
    <w:rsid w:val="0059606C"/>
    <w:rsid w:val="005A3D49"/>
    <w:rsid w:val="005A7B17"/>
    <w:rsid w:val="005B0771"/>
    <w:rsid w:val="005C0C96"/>
    <w:rsid w:val="005C324B"/>
    <w:rsid w:val="005C6785"/>
    <w:rsid w:val="005C7080"/>
    <w:rsid w:val="005D0246"/>
    <w:rsid w:val="005D0E6D"/>
    <w:rsid w:val="005D4C34"/>
    <w:rsid w:val="005D5A0F"/>
    <w:rsid w:val="005D5A1F"/>
    <w:rsid w:val="005D5CE1"/>
    <w:rsid w:val="005E1EB3"/>
    <w:rsid w:val="005E2553"/>
    <w:rsid w:val="005E4D95"/>
    <w:rsid w:val="005E6415"/>
    <w:rsid w:val="005E6BA3"/>
    <w:rsid w:val="005F141E"/>
    <w:rsid w:val="005F3F66"/>
    <w:rsid w:val="005F4082"/>
    <w:rsid w:val="005F477C"/>
    <w:rsid w:val="00600694"/>
    <w:rsid w:val="006033F3"/>
    <w:rsid w:val="00604BB4"/>
    <w:rsid w:val="00607C5E"/>
    <w:rsid w:val="00610F48"/>
    <w:rsid w:val="00615B64"/>
    <w:rsid w:val="00621773"/>
    <w:rsid w:val="00623220"/>
    <w:rsid w:val="006238F3"/>
    <w:rsid w:val="00625AE6"/>
    <w:rsid w:val="00626FFD"/>
    <w:rsid w:val="00630C89"/>
    <w:rsid w:val="006311B8"/>
    <w:rsid w:val="00631CCA"/>
    <w:rsid w:val="0063422E"/>
    <w:rsid w:val="00634240"/>
    <w:rsid w:val="006374C3"/>
    <w:rsid w:val="006457FD"/>
    <w:rsid w:val="0065249F"/>
    <w:rsid w:val="00652555"/>
    <w:rsid w:val="00652639"/>
    <w:rsid w:val="00653BEA"/>
    <w:rsid w:val="006552BC"/>
    <w:rsid w:val="00655E3A"/>
    <w:rsid w:val="00655F2C"/>
    <w:rsid w:val="00656048"/>
    <w:rsid w:val="006612CC"/>
    <w:rsid w:val="00670B98"/>
    <w:rsid w:val="00672406"/>
    <w:rsid w:val="00675927"/>
    <w:rsid w:val="00680134"/>
    <w:rsid w:val="006813EC"/>
    <w:rsid w:val="00686C86"/>
    <w:rsid w:val="0069040F"/>
    <w:rsid w:val="006949DC"/>
    <w:rsid w:val="006974A5"/>
    <w:rsid w:val="006A48B1"/>
    <w:rsid w:val="006B252F"/>
    <w:rsid w:val="006B2DA2"/>
    <w:rsid w:val="006B738C"/>
    <w:rsid w:val="006C234E"/>
    <w:rsid w:val="006C4BA7"/>
    <w:rsid w:val="006C772F"/>
    <w:rsid w:val="006D035A"/>
    <w:rsid w:val="006D20A4"/>
    <w:rsid w:val="006D3585"/>
    <w:rsid w:val="006D511F"/>
    <w:rsid w:val="006D7780"/>
    <w:rsid w:val="006D7B22"/>
    <w:rsid w:val="006E00FB"/>
    <w:rsid w:val="006E1081"/>
    <w:rsid w:val="006E1DD1"/>
    <w:rsid w:val="006E2486"/>
    <w:rsid w:val="006E503F"/>
    <w:rsid w:val="006E5FBB"/>
    <w:rsid w:val="006F2402"/>
    <w:rsid w:val="006F2539"/>
    <w:rsid w:val="006F37EE"/>
    <w:rsid w:val="00700A2D"/>
    <w:rsid w:val="00701EEA"/>
    <w:rsid w:val="00704647"/>
    <w:rsid w:val="0070508C"/>
    <w:rsid w:val="00706078"/>
    <w:rsid w:val="00712172"/>
    <w:rsid w:val="0071272E"/>
    <w:rsid w:val="00720585"/>
    <w:rsid w:val="007259B2"/>
    <w:rsid w:val="00726482"/>
    <w:rsid w:val="00726DEF"/>
    <w:rsid w:val="00733AEE"/>
    <w:rsid w:val="00733FE6"/>
    <w:rsid w:val="0073409D"/>
    <w:rsid w:val="0073439F"/>
    <w:rsid w:val="00734F80"/>
    <w:rsid w:val="0074073E"/>
    <w:rsid w:val="00743A65"/>
    <w:rsid w:val="00744AFC"/>
    <w:rsid w:val="0074580B"/>
    <w:rsid w:val="00745963"/>
    <w:rsid w:val="00746C1A"/>
    <w:rsid w:val="00750B91"/>
    <w:rsid w:val="007564F4"/>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2A88"/>
    <w:rsid w:val="007A6688"/>
    <w:rsid w:val="007B36E5"/>
    <w:rsid w:val="007B4E82"/>
    <w:rsid w:val="007B76B3"/>
    <w:rsid w:val="007C37F7"/>
    <w:rsid w:val="007C7A67"/>
    <w:rsid w:val="007C7FC9"/>
    <w:rsid w:val="007D15BD"/>
    <w:rsid w:val="007D3C00"/>
    <w:rsid w:val="007D68C9"/>
    <w:rsid w:val="007E3042"/>
    <w:rsid w:val="007E348D"/>
    <w:rsid w:val="007E5F7A"/>
    <w:rsid w:val="007E619F"/>
    <w:rsid w:val="007E73AB"/>
    <w:rsid w:val="007E7E93"/>
    <w:rsid w:val="007F2314"/>
    <w:rsid w:val="007F2D67"/>
    <w:rsid w:val="00800A0A"/>
    <w:rsid w:val="00804271"/>
    <w:rsid w:val="00804E6C"/>
    <w:rsid w:val="00805EF1"/>
    <w:rsid w:val="0081500D"/>
    <w:rsid w:val="00816C11"/>
    <w:rsid w:val="00820FB0"/>
    <w:rsid w:val="00823685"/>
    <w:rsid w:val="00824A11"/>
    <w:rsid w:val="00825089"/>
    <w:rsid w:val="00825DB8"/>
    <w:rsid w:val="008328E0"/>
    <w:rsid w:val="008370F1"/>
    <w:rsid w:val="00837E13"/>
    <w:rsid w:val="008409EA"/>
    <w:rsid w:val="00840F80"/>
    <w:rsid w:val="0084501D"/>
    <w:rsid w:val="0084591F"/>
    <w:rsid w:val="00846414"/>
    <w:rsid w:val="00847DB2"/>
    <w:rsid w:val="008506FE"/>
    <w:rsid w:val="00850B26"/>
    <w:rsid w:val="0085454B"/>
    <w:rsid w:val="00857C0A"/>
    <w:rsid w:val="0086173D"/>
    <w:rsid w:val="00863EFA"/>
    <w:rsid w:val="00865D6C"/>
    <w:rsid w:val="00871693"/>
    <w:rsid w:val="00872317"/>
    <w:rsid w:val="00874CB4"/>
    <w:rsid w:val="00875D82"/>
    <w:rsid w:val="0087758C"/>
    <w:rsid w:val="008807B5"/>
    <w:rsid w:val="00882829"/>
    <w:rsid w:val="00882F98"/>
    <w:rsid w:val="008840D2"/>
    <w:rsid w:val="0088597E"/>
    <w:rsid w:val="00890807"/>
    <w:rsid w:val="008929CB"/>
    <w:rsid w:val="00894C55"/>
    <w:rsid w:val="00894F5D"/>
    <w:rsid w:val="00895350"/>
    <w:rsid w:val="00895D52"/>
    <w:rsid w:val="00897EE5"/>
    <w:rsid w:val="008A02D6"/>
    <w:rsid w:val="008A30F0"/>
    <w:rsid w:val="008A4C9A"/>
    <w:rsid w:val="008A5D1F"/>
    <w:rsid w:val="008A5EDB"/>
    <w:rsid w:val="008A677D"/>
    <w:rsid w:val="008A67F6"/>
    <w:rsid w:val="008B39F5"/>
    <w:rsid w:val="008B58A7"/>
    <w:rsid w:val="008B6337"/>
    <w:rsid w:val="008C76F8"/>
    <w:rsid w:val="008D0122"/>
    <w:rsid w:val="008D206A"/>
    <w:rsid w:val="008D4ACF"/>
    <w:rsid w:val="008D6467"/>
    <w:rsid w:val="008E1383"/>
    <w:rsid w:val="008E185D"/>
    <w:rsid w:val="008E25C6"/>
    <w:rsid w:val="008E3F0A"/>
    <w:rsid w:val="008E5065"/>
    <w:rsid w:val="008F2CDC"/>
    <w:rsid w:val="008F6768"/>
    <w:rsid w:val="00904423"/>
    <w:rsid w:val="009067AF"/>
    <w:rsid w:val="00906ABE"/>
    <w:rsid w:val="00907AF3"/>
    <w:rsid w:val="00913B8F"/>
    <w:rsid w:val="00915E92"/>
    <w:rsid w:val="0091656F"/>
    <w:rsid w:val="009245D9"/>
    <w:rsid w:val="00924926"/>
    <w:rsid w:val="00926D39"/>
    <w:rsid w:val="00932D0F"/>
    <w:rsid w:val="0094087C"/>
    <w:rsid w:val="00940A0B"/>
    <w:rsid w:val="00943253"/>
    <w:rsid w:val="00945383"/>
    <w:rsid w:val="00945D6C"/>
    <w:rsid w:val="00951C10"/>
    <w:rsid w:val="0095785A"/>
    <w:rsid w:val="00957975"/>
    <w:rsid w:val="00957DFC"/>
    <w:rsid w:val="0096186D"/>
    <w:rsid w:val="00962F18"/>
    <w:rsid w:val="0096781C"/>
    <w:rsid w:val="009742BA"/>
    <w:rsid w:val="00974B9E"/>
    <w:rsid w:val="009810A4"/>
    <w:rsid w:val="00992720"/>
    <w:rsid w:val="0099472C"/>
    <w:rsid w:val="00997583"/>
    <w:rsid w:val="009A04E7"/>
    <w:rsid w:val="009A135B"/>
    <w:rsid w:val="009A2654"/>
    <w:rsid w:val="009A40D2"/>
    <w:rsid w:val="009A45E3"/>
    <w:rsid w:val="009A63AC"/>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3A87"/>
    <w:rsid w:val="00A2450C"/>
    <w:rsid w:val="00A25036"/>
    <w:rsid w:val="00A250CE"/>
    <w:rsid w:val="00A31C23"/>
    <w:rsid w:val="00A31E10"/>
    <w:rsid w:val="00A32587"/>
    <w:rsid w:val="00A34846"/>
    <w:rsid w:val="00A45694"/>
    <w:rsid w:val="00A45AA7"/>
    <w:rsid w:val="00A45F70"/>
    <w:rsid w:val="00A47FEF"/>
    <w:rsid w:val="00A5249B"/>
    <w:rsid w:val="00A54099"/>
    <w:rsid w:val="00A5443C"/>
    <w:rsid w:val="00A5580B"/>
    <w:rsid w:val="00A6027E"/>
    <w:rsid w:val="00A6073E"/>
    <w:rsid w:val="00A61BD3"/>
    <w:rsid w:val="00A63DA9"/>
    <w:rsid w:val="00A64EB1"/>
    <w:rsid w:val="00A67522"/>
    <w:rsid w:val="00A70C05"/>
    <w:rsid w:val="00A7415E"/>
    <w:rsid w:val="00A774A4"/>
    <w:rsid w:val="00A7774C"/>
    <w:rsid w:val="00A87E25"/>
    <w:rsid w:val="00A935A0"/>
    <w:rsid w:val="00A93F9F"/>
    <w:rsid w:val="00A9607C"/>
    <w:rsid w:val="00A96533"/>
    <w:rsid w:val="00AA16DE"/>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1EF9"/>
    <w:rsid w:val="00B16480"/>
    <w:rsid w:val="00B171DC"/>
    <w:rsid w:val="00B2165C"/>
    <w:rsid w:val="00B222ED"/>
    <w:rsid w:val="00B2252A"/>
    <w:rsid w:val="00B23AF2"/>
    <w:rsid w:val="00B26D69"/>
    <w:rsid w:val="00B317CA"/>
    <w:rsid w:val="00B324FF"/>
    <w:rsid w:val="00B35C08"/>
    <w:rsid w:val="00B36C6B"/>
    <w:rsid w:val="00B40CD7"/>
    <w:rsid w:val="00B51EDB"/>
    <w:rsid w:val="00B523CE"/>
    <w:rsid w:val="00B55918"/>
    <w:rsid w:val="00B575B9"/>
    <w:rsid w:val="00B57ADE"/>
    <w:rsid w:val="00B61EFB"/>
    <w:rsid w:val="00B64EE9"/>
    <w:rsid w:val="00B75F0B"/>
    <w:rsid w:val="00B92CD6"/>
    <w:rsid w:val="00B977F9"/>
    <w:rsid w:val="00BA0C6F"/>
    <w:rsid w:val="00BA18B4"/>
    <w:rsid w:val="00BA20AA"/>
    <w:rsid w:val="00BA381E"/>
    <w:rsid w:val="00BA4157"/>
    <w:rsid w:val="00BA77B1"/>
    <w:rsid w:val="00BB0818"/>
    <w:rsid w:val="00BB2A5E"/>
    <w:rsid w:val="00BB6B3D"/>
    <w:rsid w:val="00BB7145"/>
    <w:rsid w:val="00BB7896"/>
    <w:rsid w:val="00BB7DC2"/>
    <w:rsid w:val="00BB7FD3"/>
    <w:rsid w:val="00BC03B0"/>
    <w:rsid w:val="00BC191A"/>
    <w:rsid w:val="00BC1D4D"/>
    <w:rsid w:val="00BC5337"/>
    <w:rsid w:val="00BD0004"/>
    <w:rsid w:val="00BD133B"/>
    <w:rsid w:val="00BD17F4"/>
    <w:rsid w:val="00BD23F9"/>
    <w:rsid w:val="00BD4176"/>
    <w:rsid w:val="00BD4425"/>
    <w:rsid w:val="00BE05BD"/>
    <w:rsid w:val="00BE1AE8"/>
    <w:rsid w:val="00BE1C59"/>
    <w:rsid w:val="00BE32B1"/>
    <w:rsid w:val="00BE32BF"/>
    <w:rsid w:val="00BE3362"/>
    <w:rsid w:val="00BE6565"/>
    <w:rsid w:val="00BF3080"/>
    <w:rsid w:val="00BF380B"/>
    <w:rsid w:val="00BF43FB"/>
    <w:rsid w:val="00C001BD"/>
    <w:rsid w:val="00C02DF5"/>
    <w:rsid w:val="00C12E96"/>
    <w:rsid w:val="00C15350"/>
    <w:rsid w:val="00C20063"/>
    <w:rsid w:val="00C242C6"/>
    <w:rsid w:val="00C25B49"/>
    <w:rsid w:val="00C26C70"/>
    <w:rsid w:val="00C36D67"/>
    <w:rsid w:val="00C3731F"/>
    <w:rsid w:val="00C40D1A"/>
    <w:rsid w:val="00C41CFE"/>
    <w:rsid w:val="00C42AB1"/>
    <w:rsid w:val="00C42D36"/>
    <w:rsid w:val="00C43889"/>
    <w:rsid w:val="00C46E44"/>
    <w:rsid w:val="00C46EF9"/>
    <w:rsid w:val="00C5044F"/>
    <w:rsid w:val="00C5184E"/>
    <w:rsid w:val="00C52BBA"/>
    <w:rsid w:val="00C54604"/>
    <w:rsid w:val="00C54EBD"/>
    <w:rsid w:val="00C574CA"/>
    <w:rsid w:val="00C67779"/>
    <w:rsid w:val="00C71436"/>
    <w:rsid w:val="00C725C8"/>
    <w:rsid w:val="00C75AB4"/>
    <w:rsid w:val="00C76155"/>
    <w:rsid w:val="00C76783"/>
    <w:rsid w:val="00C84301"/>
    <w:rsid w:val="00C90B2E"/>
    <w:rsid w:val="00C91084"/>
    <w:rsid w:val="00C95FBE"/>
    <w:rsid w:val="00C97BF4"/>
    <w:rsid w:val="00CA1BE1"/>
    <w:rsid w:val="00CA2626"/>
    <w:rsid w:val="00CA272F"/>
    <w:rsid w:val="00CA3A6C"/>
    <w:rsid w:val="00CB17F5"/>
    <w:rsid w:val="00CC0D2D"/>
    <w:rsid w:val="00CC3A0D"/>
    <w:rsid w:val="00CC651D"/>
    <w:rsid w:val="00CC74A9"/>
    <w:rsid w:val="00CD0957"/>
    <w:rsid w:val="00CD1B1B"/>
    <w:rsid w:val="00CD4C99"/>
    <w:rsid w:val="00CD6EDD"/>
    <w:rsid w:val="00CD7090"/>
    <w:rsid w:val="00CE536A"/>
    <w:rsid w:val="00CE5657"/>
    <w:rsid w:val="00CE5984"/>
    <w:rsid w:val="00CE6918"/>
    <w:rsid w:val="00CE7B43"/>
    <w:rsid w:val="00CF04CA"/>
    <w:rsid w:val="00CF2F70"/>
    <w:rsid w:val="00CF6108"/>
    <w:rsid w:val="00D01F07"/>
    <w:rsid w:val="00D0238F"/>
    <w:rsid w:val="00D02CDC"/>
    <w:rsid w:val="00D02FFB"/>
    <w:rsid w:val="00D04EF2"/>
    <w:rsid w:val="00D133F8"/>
    <w:rsid w:val="00D14A3E"/>
    <w:rsid w:val="00D16ABD"/>
    <w:rsid w:val="00D21E46"/>
    <w:rsid w:val="00D33EDF"/>
    <w:rsid w:val="00D359B9"/>
    <w:rsid w:val="00D36F2D"/>
    <w:rsid w:val="00D400CC"/>
    <w:rsid w:val="00D4405D"/>
    <w:rsid w:val="00D474CA"/>
    <w:rsid w:val="00D51B74"/>
    <w:rsid w:val="00D51E33"/>
    <w:rsid w:val="00D54C9D"/>
    <w:rsid w:val="00D577BB"/>
    <w:rsid w:val="00D5796A"/>
    <w:rsid w:val="00D6154C"/>
    <w:rsid w:val="00D63615"/>
    <w:rsid w:val="00D647F3"/>
    <w:rsid w:val="00D64FB5"/>
    <w:rsid w:val="00D65C16"/>
    <w:rsid w:val="00D66844"/>
    <w:rsid w:val="00D67C6B"/>
    <w:rsid w:val="00D73E45"/>
    <w:rsid w:val="00D7406A"/>
    <w:rsid w:val="00D75351"/>
    <w:rsid w:val="00D77CCB"/>
    <w:rsid w:val="00D8537F"/>
    <w:rsid w:val="00D8551C"/>
    <w:rsid w:val="00D9117B"/>
    <w:rsid w:val="00D95B1C"/>
    <w:rsid w:val="00DB03D4"/>
    <w:rsid w:val="00DB18D8"/>
    <w:rsid w:val="00DB253A"/>
    <w:rsid w:val="00DC148B"/>
    <w:rsid w:val="00DC1E2D"/>
    <w:rsid w:val="00DC4CD2"/>
    <w:rsid w:val="00DD05C0"/>
    <w:rsid w:val="00DD1681"/>
    <w:rsid w:val="00DD38F2"/>
    <w:rsid w:val="00DD63FF"/>
    <w:rsid w:val="00DD7317"/>
    <w:rsid w:val="00DF2255"/>
    <w:rsid w:val="00DF4A29"/>
    <w:rsid w:val="00DF57A5"/>
    <w:rsid w:val="00E00664"/>
    <w:rsid w:val="00E01622"/>
    <w:rsid w:val="00E02FE2"/>
    <w:rsid w:val="00E0315E"/>
    <w:rsid w:val="00E0326E"/>
    <w:rsid w:val="00E04F41"/>
    <w:rsid w:val="00E0567A"/>
    <w:rsid w:val="00E0767D"/>
    <w:rsid w:val="00E07C1A"/>
    <w:rsid w:val="00E10037"/>
    <w:rsid w:val="00E15165"/>
    <w:rsid w:val="00E166D0"/>
    <w:rsid w:val="00E1692B"/>
    <w:rsid w:val="00E17DC5"/>
    <w:rsid w:val="00E215BD"/>
    <w:rsid w:val="00E30CDF"/>
    <w:rsid w:val="00E3157A"/>
    <w:rsid w:val="00E34518"/>
    <w:rsid w:val="00E36890"/>
    <w:rsid w:val="00E3716B"/>
    <w:rsid w:val="00E4359A"/>
    <w:rsid w:val="00E444AB"/>
    <w:rsid w:val="00E53117"/>
    <w:rsid w:val="00E5323B"/>
    <w:rsid w:val="00E56878"/>
    <w:rsid w:val="00E56F6D"/>
    <w:rsid w:val="00E62545"/>
    <w:rsid w:val="00E62D92"/>
    <w:rsid w:val="00E63746"/>
    <w:rsid w:val="00E63A4D"/>
    <w:rsid w:val="00E64C85"/>
    <w:rsid w:val="00E64D42"/>
    <w:rsid w:val="00E66814"/>
    <w:rsid w:val="00E70DC9"/>
    <w:rsid w:val="00E73617"/>
    <w:rsid w:val="00E76C0E"/>
    <w:rsid w:val="00E850FF"/>
    <w:rsid w:val="00E86F2D"/>
    <w:rsid w:val="00E8749E"/>
    <w:rsid w:val="00E90C01"/>
    <w:rsid w:val="00E914FA"/>
    <w:rsid w:val="00EA486E"/>
    <w:rsid w:val="00EA5EC7"/>
    <w:rsid w:val="00EA7A00"/>
    <w:rsid w:val="00EB0229"/>
    <w:rsid w:val="00EB179B"/>
    <w:rsid w:val="00EB2388"/>
    <w:rsid w:val="00EB341A"/>
    <w:rsid w:val="00EB519A"/>
    <w:rsid w:val="00EB5CED"/>
    <w:rsid w:val="00EB5E3E"/>
    <w:rsid w:val="00EC07B4"/>
    <w:rsid w:val="00EC11D3"/>
    <w:rsid w:val="00EC1C38"/>
    <w:rsid w:val="00EC3B35"/>
    <w:rsid w:val="00EC4298"/>
    <w:rsid w:val="00ED1556"/>
    <w:rsid w:val="00ED286D"/>
    <w:rsid w:val="00ED65E8"/>
    <w:rsid w:val="00EE2B05"/>
    <w:rsid w:val="00EE45C6"/>
    <w:rsid w:val="00EE6024"/>
    <w:rsid w:val="00EF0039"/>
    <w:rsid w:val="00EF4602"/>
    <w:rsid w:val="00EF5C53"/>
    <w:rsid w:val="00F0138F"/>
    <w:rsid w:val="00F02728"/>
    <w:rsid w:val="00F0362A"/>
    <w:rsid w:val="00F0731D"/>
    <w:rsid w:val="00F077BC"/>
    <w:rsid w:val="00F12181"/>
    <w:rsid w:val="00F12255"/>
    <w:rsid w:val="00F12E9F"/>
    <w:rsid w:val="00F13DB0"/>
    <w:rsid w:val="00F16CE9"/>
    <w:rsid w:val="00F206F8"/>
    <w:rsid w:val="00F25398"/>
    <w:rsid w:val="00F25975"/>
    <w:rsid w:val="00F259E5"/>
    <w:rsid w:val="00F3037E"/>
    <w:rsid w:val="00F319CA"/>
    <w:rsid w:val="00F33C87"/>
    <w:rsid w:val="00F3644F"/>
    <w:rsid w:val="00F36901"/>
    <w:rsid w:val="00F37046"/>
    <w:rsid w:val="00F42627"/>
    <w:rsid w:val="00F454DD"/>
    <w:rsid w:val="00F577FB"/>
    <w:rsid w:val="00F57B0C"/>
    <w:rsid w:val="00F63D1D"/>
    <w:rsid w:val="00F640C0"/>
    <w:rsid w:val="00F64E54"/>
    <w:rsid w:val="00F65B98"/>
    <w:rsid w:val="00F66095"/>
    <w:rsid w:val="00F66738"/>
    <w:rsid w:val="00F66AC2"/>
    <w:rsid w:val="00F66C3A"/>
    <w:rsid w:val="00F71350"/>
    <w:rsid w:val="00F71A15"/>
    <w:rsid w:val="00F7342D"/>
    <w:rsid w:val="00F742A4"/>
    <w:rsid w:val="00F750D7"/>
    <w:rsid w:val="00F75701"/>
    <w:rsid w:val="00F762C6"/>
    <w:rsid w:val="00F7749B"/>
    <w:rsid w:val="00F80BF7"/>
    <w:rsid w:val="00F80F7D"/>
    <w:rsid w:val="00F8327E"/>
    <w:rsid w:val="00F91938"/>
    <w:rsid w:val="00F95317"/>
    <w:rsid w:val="00FA4B9A"/>
    <w:rsid w:val="00FA632A"/>
    <w:rsid w:val="00FA76CA"/>
    <w:rsid w:val="00FB34F2"/>
    <w:rsid w:val="00FC276E"/>
    <w:rsid w:val="00FC75C9"/>
    <w:rsid w:val="00FD0310"/>
    <w:rsid w:val="00FD203F"/>
    <w:rsid w:val="00FE103A"/>
    <w:rsid w:val="00FE1E66"/>
    <w:rsid w:val="00FE34C4"/>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412B"/>
  <w15:docId w15:val="{16B201CC-C203-477F-BB80-154F86E6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paragraph" w:customStyle="1" w:styleId="tv2131">
    <w:name w:val="tv2131"/>
    <w:basedOn w:val="Normal"/>
    <w:uiPriority w:val="99"/>
    <w:rsid w:val="004E0F8F"/>
    <w:pPr>
      <w:spacing w:before="240" w:after="0" w:line="360" w:lineRule="auto"/>
      <w:ind w:firstLine="300"/>
      <w:jc w:val="both"/>
    </w:pPr>
    <w:rPr>
      <w:rFonts w:ascii="Verdana" w:eastAsia="Times New Roman" w:hAnsi="Verdana" w:cs="Times New Roman"/>
      <w:sz w:val="18"/>
      <w:szCs w:val="18"/>
      <w:lang w:eastAsia="lv-LV"/>
    </w:rPr>
  </w:style>
  <w:style w:type="paragraph" w:styleId="ListParagraph">
    <w:name w:val="List Paragraph"/>
    <w:basedOn w:val="Normal"/>
    <w:uiPriority w:val="34"/>
    <w:qFormat/>
    <w:rsid w:val="004E0F8F"/>
    <w:pPr>
      <w:spacing w:after="200" w:line="276" w:lineRule="auto"/>
      <w:ind w:left="720"/>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260869139">
      <w:bodyDiv w:val="1"/>
      <w:marLeft w:val="0"/>
      <w:marRight w:val="0"/>
      <w:marTop w:val="0"/>
      <w:marBottom w:val="0"/>
      <w:divBdr>
        <w:top w:val="none" w:sz="0" w:space="0" w:color="auto"/>
        <w:left w:val="none" w:sz="0" w:space="0" w:color="auto"/>
        <w:bottom w:val="none" w:sz="0" w:space="0" w:color="auto"/>
        <w:right w:val="none" w:sz="0" w:space="0" w:color="auto"/>
      </w:divBdr>
    </w:div>
    <w:div w:id="12814978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10316</Words>
  <Characters>5881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13</cp:revision>
  <cp:lastPrinted>2019-05-08T09:16:00Z</cp:lastPrinted>
  <dcterms:created xsi:type="dcterms:W3CDTF">2020-09-01T08:26:00Z</dcterms:created>
  <dcterms:modified xsi:type="dcterms:W3CDTF">2020-09-02T09:17:00Z</dcterms:modified>
  <cp:contentStatus/>
</cp:coreProperties>
</file>