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943"/>
        <w:gridCol w:w="3251"/>
        <w:gridCol w:w="1842"/>
        <w:gridCol w:w="202"/>
        <w:gridCol w:w="750"/>
      </w:tblGrid>
      <w:tr w:rsidR="00943797" w:rsidRPr="00FA13C8" w:rsidTr="00F0179E">
        <w:trPr>
          <w:gridAfter w:val="2"/>
          <w:wAfter w:w="952" w:type="dxa"/>
          <w:trHeight w:val="13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797" w:rsidRPr="00943797" w:rsidRDefault="00943797" w:rsidP="00B2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Pielikums Ministru kabineta rīkojuma "Par finanšu līdzekļu piešķiršanu no valsts budžeta programmas "Līdzekļi neparedzētiem gadījumiem"" projekta sākotnējās ietekmes novērtējuma ziņojumam (anotācijai)</w:t>
            </w:r>
          </w:p>
        </w:tc>
      </w:tr>
      <w:tr w:rsidR="00943797" w:rsidRPr="00943797" w:rsidTr="00F0179E">
        <w:trPr>
          <w:gridAfter w:val="2"/>
          <w:wAfter w:w="952" w:type="dxa"/>
          <w:trHeight w:val="3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B2694A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Papildu izdevumi </w:t>
            </w:r>
            <w:r w:rsidR="00943797"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saistībā ar COVID-19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gridAfter w:val="2"/>
          <w:wAfter w:w="952" w:type="dxa"/>
          <w:trHeight w:val="3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Uzkopšanas un dezinfekcijas pakalpojumi</w:t>
            </w:r>
          </w:p>
        </w:tc>
      </w:tr>
      <w:tr w:rsidR="00943797" w:rsidRPr="00943797" w:rsidTr="00F0179E">
        <w:trPr>
          <w:gridAfter w:val="2"/>
          <w:wAfter w:w="952" w:type="dxa"/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B2694A" w:rsidP="00B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1.</w:t>
            </w:r>
            <w:r w:rsidR="00943797"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tabula </w:t>
            </w:r>
          </w:p>
        </w:tc>
      </w:tr>
      <w:tr w:rsidR="00943797" w:rsidRPr="00943797" w:rsidTr="00F0179E">
        <w:trPr>
          <w:trHeight w:val="64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Komersants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Izdevumi, </w:t>
            </w:r>
            <w:proofErr w:type="spellStart"/>
            <w:r w:rsidRPr="0094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EKK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CS </w:t>
            </w: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Komercserviss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Telpu uzkopšana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76 761.16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IMPEL SERVIKS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Telpu uzkopšana Bāriņu 3, Liepāja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35.36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Marivo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Telpu uzkopšana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109 817.40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Max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Shine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Telpu uzkopšana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50 116.21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3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T.T.R. SIA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Dezinfekcija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155.12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30"/>
        </w:trPr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236 885.25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gridAfter w:val="2"/>
          <w:wAfter w:w="952" w:type="dxa"/>
          <w:trHeight w:val="3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Aizsargpasākumi infekcijas izplatības mazināšanai</w:t>
            </w:r>
          </w:p>
        </w:tc>
      </w:tr>
      <w:tr w:rsidR="00943797" w:rsidRPr="00943797" w:rsidTr="00F0179E">
        <w:trPr>
          <w:gridAfter w:val="2"/>
          <w:wAfter w:w="952" w:type="dxa"/>
          <w:trHeight w:val="33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B2694A" w:rsidP="00B2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</w:t>
            </w:r>
            <w:r w:rsidR="00943797"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tabula </w:t>
            </w:r>
          </w:p>
        </w:tc>
      </w:tr>
      <w:tr w:rsidR="00943797" w:rsidRPr="00943797" w:rsidTr="00F0179E">
        <w:trPr>
          <w:trHeight w:val="64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Nr.p.k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Komersants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Pamatojums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Izdevumi, </w:t>
            </w:r>
            <w:proofErr w:type="spellStart"/>
            <w:r w:rsidRPr="0094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EKK</w:t>
            </w:r>
          </w:p>
        </w:tc>
      </w:tr>
      <w:tr w:rsidR="00943797" w:rsidRPr="00943797" w:rsidTr="00F0179E">
        <w:trPr>
          <w:trHeight w:val="6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nekustamie īpašumi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Aizsargstiklu uzstādīšana Čiekurkalna 1.līnija 1, k-2, Rīga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926.23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6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nekustamie īpašumi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Aizsargstiklu uzstādīšana Rūdolfa iela 5, Rīga.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725.36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6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ES GROUP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Aizsargstikla konstrukcijas piegāde un montāža Piedrujas iela 20, Rīga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1 170.42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6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nekustamie īpašumi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Piekļuves kontroles sistēmas uzstādīšana Gaujas iela 17, Rīga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1 045.85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2241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DEPO DIY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Stikla starpsienas izveide (materiāli)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41.16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O.Bāres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Būvmateriāli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766D9A" w:rsidP="00766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6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Stikla starpsienas izveide (Slēdzenes, cilindrs, stikls, stikla griešana) 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32.65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Skinef</w:t>
            </w:r>
            <w:proofErr w:type="spellEnd"/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Stikla starpsienas izveide (stikls)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Tirdzniecības nams Kurši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Aizsargbarjeras izveidošana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62.93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Tirdzniecības nams Kurši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Aizsargbarjeras izveidošana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19.44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Tirdzniecības nams Kurši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Līmlente grīdu marķēšanai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7.24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Tirdzniecības nams Kurši SIA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Aizsargbarjeras izveidošana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29.57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2350</w:t>
            </w:r>
          </w:p>
        </w:tc>
      </w:tr>
      <w:tr w:rsidR="00943797" w:rsidRPr="00943797" w:rsidTr="00F0179E">
        <w:trPr>
          <w:trHeight w:val="63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nekustamie īpašumi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Piekļuves kontroles sistēmas uzstādīšana Gaujas ielā 15, Rīgā.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4 238.15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5240</w:t>
            </w:r>
          </w:p>
        </w:tc>
      </w:tr>
      <w:tr w:rsidR="00943797" w:rsidRPr="00943797" w:rsidTr="00F0179E">
        <w:trPr>
          <w:trHeight w:val="6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nekustamie īpašumi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Aizsargstikla uzstādīšana Rūdolfa ielā 5, Rīgā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175.96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2244</w:t>
            </w:r>
          </w:p>
        </w:tc>
      </w:tr>
      <w:tr w:rsidR="00943797" w:rsidRPr="00943797" w:rsidTr="00F0179E">
        <w:trPr>
          <w:trHeight w:val="330"/>
        </w:trPr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8 504.98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797" w:rsidRPr="00943797" w:rsidRDefault="00943797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94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6137BE" w:rsidRPr="00943797" w:rsidTr="00F0179E">
        <w:trPr>
          <w:trHeight w:val="330"/>
        </w:trPr>
        <w:tc>
          <w:tcPr>
            <w:tcW w:w="6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37BE" w:rsidRPr="00943797" w:rsidRDefault="006137BE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1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ab/>
              <w:t>Izdevumi pavisam kopā</w:t>
            </w:r>
            <w:r w:rsidRPr="0061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ab/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7BE" w:rsidRPr="00943797" w:rsidRDefault="006137BE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61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245 390.23</w:t>
            </w:r>
            <w:r w:rsidRPr="00613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ab/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7BE" w:rsidRPr="00943797" w:rsidRDefault="006137BE" w:rsidP="009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C65C85" w:rsidRPr="00943797" w:rsidRDefault="00C65C85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97" w:rsidRPr="00943797" w:rsidRDefault="00943797" w:rsidP="0094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943797" w:rsidRPr="00943797" w:rsidTr="00F0179E">
        <w:trPr>
          <w:trHeight w:val="31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97" w:rsidRPr="00943797" w:rsidRDefault="00943797" w:rsidP="0094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C65C85" w:rsidRPr="00C65C85" w:rsidRDefault="00C65C85" w:rsidP="00C65C85">
      <w:pPr>
        <w:spacing w:after="0" w:line="240" w:lineRule="auto"/>
        <w:rPr>
          <w:rFonts w:ascii="Times New Roman" w:hAnsi="Times New Roman" w:cs="Times New Roman"/>
        </w:rPr>
      </w:pPr>
      <w:r w:rsidRPr="00C65C85">
        <w:rPr>
          <w:rFonts w:ascii="Times New Roman" w:hAnsi="Times New Roman" w:cs="Times New Roman"/>
          <w:sz w:val="20"/>
          <w:szCs w:val="20"/>
        </w:rPr>
        <w:fldChar w:fldCharType="begin"/>
      </w:r>
      <w:r w:rsidRPr="00C65C85">
        <w:rPr>
          <w:rFonts w:ascii="Times New Roman" w:hAnsi="Times New Roman" w:cs="Times New Roman"/>
          <w:sz w:val="20"/>
          <w:szCs w:val="20"/>
        </w:rPr>
        <w:instrText xml:space="preserve"> DATE \@ "dd'.'MM'.'yyyy'. 'H':'mm" </w:instrText>
      </w:r>
      <w:r w:rsidRPr="00C65C85">
        <w:rPr>
          <w:rFonts w:ascii="Times New Roman" w:hAnsi="Times New Roman" w:cs="Times New Roman"/>
          <w:sz w:val="20"/>
          <w:szCs w:val="20"/>
        </w:rPr>
        <w:fldChar w:fldCharType="separate"/>
      </w:r>
      <w:r w:rsidR="00FA13C8">
        <w:rPr>
          <w:rFonts w:ascii="Times New Roman" w:hAnsi="Times New Roman" w:cs="Times New Roman"/>
          <w:noProof/>
          <w:sz w:val="20"/>
          <w:szCs w:val="20"/>
        </w:rPr>
        <w:t>01.09.2020. 13:46</w:t>
      </w:r>
      <w:r w:rsidRPr="00C65C85">
        <w:rPr>
          <w:rFonts w:ascii="Times New Roman" w:hAnsi="Times New Roman" w:cs="Times New Roman"/>
          <w:sz w:val="20"/>
          <w:szCs w:val="20"/>
        </w:rPr>
        <w:fldChar w:fldCharType="end"/>
      </w:r>
    </w:p>
    <w:p w:rsidR="00C65C85" w:rsidRDefault="00C65C85" w:rsidP="00C65C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</w:t>
      </w:r>
    </w:p>
    <w:p w:rsidR="00C65C85" w:rsidRPr="00C65C85" w:rsidRDefault="00C65C85" w:rsidP="00C65C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5C85">
        <w:rPr>
          <w:rFonts w:ascii="Times New Roman" w:hAnsi="Times New Roman" w:cs="Times New Roman"/>
          <w:sz w:val="20"/>
          <w:szCs w:val="20"/>
        </w:rPr>
        <w:t>G.Avotiņš</w:t>
      </w:r>
      <w:proofErr w:type="spellEnd"/>
      <w:r w:rsidRPr="00C65C85">
        <w:rPr>
          <w:rFonts w:ascii="Times New Roman" w:hAnsi="Times New Roman" w:cs="Times New Roman"/>
          <w:sz w:val="20"/>
          <w:szCs w:val="20"/>
        </w:rPr>
        <w:t xml:space="preserve"> 67219136</w:t>
      </w:r>
    </w:p>
    <w:p w:rsidR="00C65C85" w:rsidRDefault="00FA13C8" w:rsidP="00C65C85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C65C85" w:rsidRPr="00C65C85">
          <w:rPr>
            <w:rStyle w:val="Hyperlink"/>
            <w:rFonts w:ascii="Times New Roman" w:hAnsi="Times New Roman" w:cs="Times New Roman"/>
            <w:sz w:val="20"/>
            <w:szCs w:val="20"/>
          </w:rPr>
          <w:t>gatis.avotins@agentura.iem.gov.lv</w:t>
        </w:r>
      </w:hyperlink>
    </w:p>
    <w:p w:rsidR="005E69FD" w:rsidRPr="00C65C85" w:rsidRDefault="005E69FD" w:rsidP="00943797"/>
    <w:sectPr w:rsidR="005E69FD" w:rsidRPr="00C65C85" w:rsidSect="00C65C85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B8" w:rsidRDefault="008560B8" w:rsidP="008560B8">
      <w:pPr>
        <w:spacing w:after="0" w:line="240" w:lineRule="auto"/>
      </w:pPr>
      <w:r>
        <w:separator/>
      </w:r>
    </w:p>
  </w:endnote>
  <w:endnote w:type="continuationSeparator" w:id="0">
    <w:p w:rsidR="008560B8" w:rsidRDefault="008560B8" w:rsidP="008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B8" w:rsidRPr="00B2694A" w:rsidRDefault="008560B8">
    <w:pPr>
      <w:pStyle w:val="Footer"/>
      <w:rPr>
        <w:rFonts w:ascii="Times New Roman" w:hAnsi="Times New Roman" w:cs="Times New Roman"/>
        <w:lang w:val="lv-LV"/>
      </w:rPr>
    </w:pPr>
    <w:proofErr w:type="spellStart"/>
    <w:r w:rsidRPr="00B2694A">
      <w:rPr>
        <w:rFonts w:ascii="Times New Roman" w:hAnsi="Times New Roman" w:cs="Times New Roman"/>
        <w:lang w:val="lv-LV"/>
      </w:rPr>
      <w:t>IEMAnotp</w:t>
    </w:r>
    <w:proofErr w:type="spellEnd"/>
    <w:r w:rsidRPr="00B2694A">
      <w:rPr>
        <w:rFonts w:ascii="Times New Roman" w:hAnsi="Times New Roman" w:cs="Times New Roman"/>
        <w:lang w:val="lv-LV"/>
      </w:rPr>
      <w:softHyphen/>
    </w:r>
    <w:r w:rsidRPr="00B2694A">
      <w:rPr>
        <w:rFonts w:ascii="Times New Roman" w:hAnsi="Times New Roman" w:cs="Times New Roman"/>
        <w:lang w:val="lv-LV"/>
      </w:rPr>
      <w:softHyphen/>
      <w:t xml:space="preserve"> </w:t>
    </w:r>
    <w:r w:rsidRPr="00B2694A">
      <w:rPr>
        <w:rFonts w:ascii="Times New Roman" w:hAnsi="Times New Roman" w:cs="Times New Roman"/>
        <w:lang w:val="lv-LV"/>
      </w:rPr>
      <w:softHyphen/>
    </w:r>
    <w:r w:rsidR="00B2694A" w:rsidRPr="00B2694A">
      <w:rPr>
        <w:rFonts w:ascii="Times New Roman" w:hAnsi="Times New Roman" w:cs="Times New Roman"/>
        <w:lang w:val="lv-LV"/>
      </w:rPr>
      <w:softHyphen/>
      <w:t>_</w:t>
    </w:r>
    <w:r w:rsidRPr="00B2694A">
      <w:rPr>
        <w:rFonts w:ascii="Times New Roman" w:hAnsi="Times New Roman" w:cs="Times New Roman"/>
        <w:lang w:val="lv-LV"/>
      </w:rPr>
      <w:t>210820_LNG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E" w:rsidRPr="00F0179E" w:rsidRDefault="00F0179E">
    <w:pPr>
      <w:pStyle w:val="Footer"/>
      <w:rPr>
        <w:rFonts w:ascii="Times New Roman" w:hAnsi="Times New Roman" w:cs="Times New Roman"/>
        <w:lang w:val="lv-LV"/>
      </w:rPr>
    </w:pPr>
    <w:r w:rsidRPr="00F0179E">
      <w:rPr>
        <w:rFonts w:ascii="Times New Roman" w:hAnsi="Times New Roman" w:cs="Times New Roman"/>
        <w:lang w:val="lv-LV"/>
      </w:rPr>
      <w:t>IEMAnotp</w:t>
    </w:r>
    <w:r w:rsidRPr="00F0179E">
      <w:rPr>
        <w:rFonts w:ascii="Times New Roman" w:hAnsi="Times New Roman" w:cs="Times New Roman"/>
        <w:lang w:val="lv-LV"/>
      </w:rPr>
      <w:softHyphen/>
      <w:t>_210820_LNG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B8" w:rsidRDefault="008560B8" w:rsidP="008560B8">
      <w:pPr>
        <w:spacing w:after="0" w:line="240" w:lineRule="auto"/>
      </w:pPr>
      <w:r>
        <w:separator/>
      </w:r>
    </w:p>
  </w:footnote>
  <w:footnote w:type="continuationSeparator" w:id="0">
    <w:p w:rsidR="008560B8" w:rsidRDefault="008560B8" w:rsidP="0085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605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C85" w:rsidRDefault="00C65C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C85" w:rsidRDefault="00C65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3"/>
    <w:rsid w:val="00107840"/>
    <w:rsid w:val="002306A2"/>
    <w:rsid w:val="005E69FD"/>
    <w:rsid w:val="006137BE"/>
    <w:rsid w:val="00766D9A"/>
    <w:rsid w:val="00792773"/>
    <w:rsid w:val="008560B8"/>
    <w:rsid w:val="00943797"/>
    <w:rsid w:val="00B2694A"/>
    <w:rsid w:val="00BD3926"/>
    <w:rsid w:val="00C65C85"/>
    <w:rsid w:val="00E7210F"/>
    <w:rsid w:val="00F0179E"/>
    <w:rsid w:val="00F166CE"/>
    <w:rsid w:val="00F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71D2-A52B-4B96-AAC2-71BEAEEE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B8"/>
  </w:style>
  <w:style w:type="paragraph" w:styleId="Footer">
    <w:name w:val="footer"/>
    <w:basedOn w:val="Normal"/>
    <w:link w:val="FooterChar"/>
    <w:uiPriority w:val="99"/>
    <w:unhideWhenUsed/>
    <w:rsid w:val="008560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B8"/>
  </w:style>
  <w:style w:type="character" w:styleId="Hyperlink">
    <w:name w:val="Hyperlink"/>
    <w:basedOn w:val="DefaultParagraphFont"/>
    <w:uiPriority w:val="99"/>
    <w:unhideWhenUsed/>
    <w:rsid w:val="00C6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tis.avotins@agentura.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783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Ministru kabineta rīkojuma "Par finanšu līdzekļu piešķiršanu no valsts budžeta programmas "Līdzekļi neparedzētiem gadījumiem"" projekta sākotnējās ietekmes novērtējuma ziņojumam (anotācijai)</vt:lpstr>
    </vt:vector>
  </TitlesOfParts>
  <Manager>Nodrošinājuma valsts aģentūra</Manager>
  <Company>Iekšlietu ministrija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rīkojuma "Par finanšu līdzekļu piešķiršanu no valsts budžeta programmas "Līdzekļi neparedzētiem gadījumiem"" projekta sākotnējās ietekmes novērtējuma ziņojumam (anotācijai)</dc:title>
  <dc:subject>Izlietotie līdzekļi saistībā ar COVID-19</dc:subject>
  <dc:creator>Gatis Avotiņš</dc:creator>
  <dc:description>67219136, gatis.avotins@agentura.iem.gov.lv</dc:description>
  <cp:lastModifiedBy>Alda Strode</cp:lastModifiedBy>
  <cp:revision>2</cp:revision>
  <dcterms:created xsi:type="dcterms:W3CDTF">2020-09-01T10:47:00Z</dcterms:created>
  <dcterms:modified xsi:type="dcterms:W3CDTF">2020-09-01T10:47:00Z</dcterms:modified>
</cp:coreProperties>
</file>