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1EBA" w14:textId="4AB71547" w:rsidR="00DD698B" w:rsidRDefault="00DD698B" w:rsidP="00A908B0">
      <w:pPr>
        <w:tabs>
          <w:tab w:val="left" w:pos="6663"/>
        </w:tabs>
        <w:rPr>
          <w:sz w:val="28"/>
          <w:szCs w:val="28"/>
        </w:rPr>
      </w:pPr>
    </w:p>
    <w:p w14:paraId="6CB83243" w14:textId="716D1CA3" w:rsidR="00481C60" w:rsidRDefault="00481C60" w:rsidP="00A908B0">
      <w:pPr>
        <w:tabs>
          <w:tab w:val="left" w:pos="6663"/>
        </w:tabs>
        <w:rPr>
          <w:sz w:val="28"/>
          <w:szCs w:val="28"/>
        </w:rPr>
      </w:pPr>
    </w:p>
    <w:p w14:paraId="01F0936D" w14:textId="77777777" w:rsidR="00481C60" w:rsidRDefault="00481C60" w:rsidP="00A908B0">
      <w:pPr>
        <w:tabs>
          <w:tab w:val="left" w:pos="6663"/>
        </w:tabs>
        <w:rPr>
          <w:sz w:val="28"/>
          <w:szCs w:val="28"/>
        </w:rPr>
      </w:pPr>
    </w:p>
    <w:p w14:paraId="555D9BBE" w14:textId="3C31AC87" w:rsidR="00481C60" w:rsidRPr="00EC1B09" w:rsidRDefault="00481C6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F22920">
        <w:rPr>
          <w:sz w:val="28"/>
          <w:szCs w:val="28"/>
        </w:rPr>
        <w:t>26. augustā</w:t>
      </w:r>
      <w:r w:rsidRPr="00EC1B09">
        <w:rPr>
          <w:sz w:val="28"/>
          <w:szCs w:val="28"/>
        </w:rPr>
        <w:tab/>
        <w:t>Rīkojums Nr.</w:t>
      </w:r>
      <w:r w:rsidR="00F22920">
        <w:rPr>
          <w:sz w:val="28"/>
          <w:szCs w:val="28"/>
        </w:rPr>
        <w:t> 476</w:t>
      </w:r>
    </w:p>
    <w:p w14:paraId="032CA3D1" w14:textId="59FF8662" w:rsidR="00481C60" w:rsidRPr="00EC1B09" w:rsidRDefault="00481C60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F22920">
        <w:rPr>
          <w:sz w:val="28"/>
          <w:szCs w:val="28"/>
        </w:rPr>
        <w:t>50</w:t>
      </w:r>
      <w:r w:rsidRPr="00EC1B09">
        <w:rPr>
          <w:sz w:val="28"/>
          <w:szCs w:val="28"/>
        </w:rPr>
        <w:t> </w:t>
      </w:r>
      <w:r w:rsidR="00F22920">
        <w:rPr>
          <w:sz w:val="28"/>
          <w:szCs w:val="28"/>
        </w:rPr>
        <w:t>25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65A694B" w14:textId="62D30B19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</w:p>
    <w:p w14:paraId="6982CB34" w14:textId="2941268B" w:rsidR="00010056" w:rsidRPr="00010056" w:rsidRDefault="007A72A7" w:rsidP="00C221C8">
      <w:pPr>
        <w:jc w:val="center"/>
        <w:rPr>
          <w:b/>
          <w:sz w:val="28"/>
          <w:szCs w:val="28"/>
        </w:rPr>
      </w:pPr>
      <w:r w:rsidRPr="00010056">
        <w:rPr>
          <w:b/>
          <w:sz w:val="28"/>
          <w:szCs w:val="28"/>
        </w:rPr>
        <w:t>Par</w:t>
      </w:r>
      <w:r w:rsidR="00010056" w:rsidRPr="00010056">
        <w:rPr>
          <w:b/>
          <w:sz w:val="28"/>
          <w:szCs w:val="28"/>
        </w:rPr>
        <w:t xml:space="preserve"> Va</w:t>
      </w:r>
      <w:r w:rsidR="00C221C8">
        <w:rPr>
          <w:b/>
          <w:sz w:val="28"/>
          <w:szCs w:val="28"/>
        </w:rPr>
        <w:t>lsts civilās aizsardzības plānu</w:t>
      </w:r>
    </w:p>
    <w:p w14:paraId="2B426AF1" w14:textId="77777777" w:rsidR="00F30485" w:rsidRPr="00B14F6A" w:rsidRDefault="00F30485" w:rsidP="00010056">
      <w:pPr>
        <w:ind w:firstLine="720"/>
        <w:jc w:val="both"/>
        <w:rPr>
          <w:sz w:val="28"/>
          <w:szCs w:val="28"/>
        </w:rPr>
      </w:pPr>
    </w:p>
    <w:p w14:paraId="11495120" w14:textId="1E4EE41F" w:rsidR="00010056" w:rsidRPr="00B14F6A" w:rsidRDefault="007A72A7" w:rsidP="00F30485">
      <w:pPr>
        <w:ind w:firstLine="72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1.</w:t>
      </w:r>
      <w:r w:rsidR="00846D30">
        <w:rPr>
          <w:sz w:val="28"/>
          <w:szCs w:val="28"/>
        </w:rPr>
        <w:t> </w:t>
      </w:r>
      <w:r w:rsidRPr="007A72A7">
        <w:rPr>
          <w:sz w:val="28"/>
          <w:szCs w:val="28"/>
        </w:rPr>
        <w:t xml:space="preserve">Apstiprināt </w:t>
      </w:r>
      <w:r w:rsidR="00010056" w:rsidRPr="00B14F6A">
        <w:rPr>
          <w:sz w:val="28"/>
          <w:szCs w:val="28"/>
        </w:rPr>
        <w:t>Valsts civilās aizsardzības plānu.</w:t>
      </w:r>
      <w:r w:rsidR="00C221C8">
        <w:rPr>
          <w:sz w:val="28"/>
          <w:szCs w:val="28"/>
        </w:rPr>
        <w:t xml:space="preserve"> </w:t>
      </w:r>
    </w:p>
    <w:p w14:paraId="44B9F4B8" w14:textId="77777777" w:rsidR="00010056" w:rsidRPr="00B14F6A" w:rsidRDefault="00010056" w:rsidP="00010056">
      <w:pPr>
        <w:ind w:firstLine="720"/>
        <w:jc w:val="both"/>
        <w:rPr>
          <w:sz w:val="28"/>
          <w:szCs w:val="28"/>
        </w:rPr>
      </w:pPr>
    </w:p>
    <w:p w14:paraId="2CEE043F" w14:textId="77777777" w:rsidR="00010056" w:rsidRPr="00B14F6A" w:rsidRDefault="00010056" w:rsidP="00F30485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 xml:space="preserve">Noteikt, ka par Valsts civilās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B14F6A">
          <w:rPr>
            <w:sz w:val="28"/>
            <w:szCs w:val="28"/>
          </w:rPr>
          <w:t>plāna</w:t>
        </w:r>
      </w:smartTag>
      <w:r w:rsidRPr="00B14F6A">
        <w:rPr>
          <w:sz w:val="28"/>
          <w:szCs w:val="28"/>
        </w:rPr>
        <w:t xml:space="preserve"> izpildi atbilstoši kompetencei ir atbildīgas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Pr="00B14F6A">
          <w:rPr>
            <w:sz w:val="28"/>
            <w:szCs w:val="28"/>
          </w:rPr>
          <w:t>plānā</w:t>
        </w:r>
      </w:smartTag>
      <w:r w:rsidRPr="00B14F6A">
        <w:rPr>
          <w:sz w:val="28"/>
          <w:szCs w:val="28"/>
        </w:rPr>
        <w:t xml:space="preserve"> noteiktās institūcijas.</w:t>
      </w:r>
    </w:p>
    <w:p w14:paraId="4225B0B7" w14:textId="77777777" w:rsidR="00010056" w:rsidRPr="00B14F6A" w:rsidRDefault="00010056" w:rsidP="00010056">
      <w:pPr>
        <w:ind w:firstLine="720"/>
        <w:jc w:val="both"/>
        <w:rPr>
          <w:sz w:val="28"/>
          <w:szCs w:val="28"/>
        </w:rPr>
      </w:pPr>
    </w:p>
    <w:p w14:paraId="207AAF51" w14:textId="4D8A6B46" w:rsidR="00010056" w:rsidRPr="007A6B6D" w:rsidRDefault="007500BA" w:rsidP="00F3048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30485" w:rsidRPr="007A6B6D">
        <w:rPr>
          <w:color w:val="000000" w:themeColor="text1"/>
          <w:sz w:val="28"/>
          <w:szCs w:val="28"/>
        </w:rPr>
        <w:t>. Iekšlietu ministrijai pēc Civilās aizsardzības un katastrofas pārvaldīšanas likuma 24.</w:t>
      </w:r>
      <w:r w:rsidR="00BD6ED5">
        <w:rPr>
          <w:color w:val="000000" w:themeColor="text1"/>
          <w:sz w:val="28"/>
          <w:szCs w:val="28"/>
        </w:rPr>
        <w:t> </w:t>
      </w:r>
      <w:r w:rsidR="00F30485" w:rsidRPr="007A6B6D">
        <w:rPr>
          <w:color w:val="000000" w:themeColor="text1"/>
          <w:sz w:val="28"/>
          <w:szCs w:val="28"/>
        </w:rPr>
        <w:t>panta sest</w:t>
      </w:r>
      <w:r w:rsidR="00BD6ED5">
        <w:rPr>
          <w:color w:val="000000" w:themeColor="text1"/>
          <w:sz w:val="28"/>
          <w:szCs w:val="28"/>
        </w:rPr>
        <w:t>ajā</w:t>
      </w:r>
      <w:r w:rsidR="00F30485" w:rsidRPr="007A6B6D">
        <w:rPr>
          <w:color w:val="000000" w:themeColor="text1"/>
          <w:sz w:val="28"/>
          <w:szCs w:val="28"/>
        </w:rPr>
        <w:t xml:space="preserve"> daļ</w:t>
      </w:r>
      <w:r w:rsidR="00BD6ED5">
        <w:rPr>
          <w:color w:val="000000" w:themeColor="text1"/>
          <w:sz w:val="28"/>
          <w:szCs w:val="28"/>
        </w:rPr>
        <w:t>ā</w:t>
      </w:r>
      <w:r w:rsidR="00F30485" w:rsidRPr="007A6B6D">
        <w:rPr>
          <w:color w:val="000000" w:themeColor="text1"/>
          <w:sz w:val="28"/>
          <w:szCs w:val="28"/>
        </w:rPr>
        <w:t xml:space="preserve"> minētās informācijas saņemšanas izvērtēt to</w:t>
      </w:r>
      <w:r w:rsidR="00BD6ED5">
        <w:rPr>
          <w:color w:val="000000" w:themeColor="text1"/>
          <w:sz w:val="28"/>
          <w:szCs w:val="28"/>
        </w:rPr>
        <w:t>,</w:t>
      </w:r>
      <w:r w:rsidR="00F30485" w:rsidRPr="007A6B6D">
        <w:rPr>
          <w:color w:val="000000" w:themeColor="text1"/>
          <w:sz w:val="28"/>
          <w:szCs w:val="28"/>
        </w:rPr>
        <w:t xml:space="preserve"> </w:t>
      </w:r>
      <w:r w:rsidR="00010056" w:rsidRPr="007A6B6D">
        <w:rPr>
          <w:color w:val="000000" w:themeColor="text1"/>
          <w:sz w:val="28"/>
          <w:szCs w:val="28"/>
        </w:rPr>
        <w:t>un, ja nepiecieša</w:t>
      </w:r>
      <w:r w:rsidR="00F30485" w:rsidRPr="007A6B6D">
        <w:rPr>
          <w:color w:val="000000" w:themeColor="text1"/>
          <w:sz w:val="28"/>
          <w:szCs w:val="28"/>
        </w:rPr>
        <w:t>ms, iekšlietu ministram</w:t>
      </w:r>
      <w:r w:rsidR="007133A2">
        <w:rPr>
          <w:color w:val="000000" w:themeColor="text1"/>
          <w:sz w:val="28"/>
          <w:szCs w:val="28"/>
        </w:rPr>
        <w:t xml:space="preserve"> katru gadu</w:t>
      </w:r>
      <w:r w:rsidR="00F30485" w:rsidRPr="007A6B6D">
        <w:rPr>
          <w:color w:val="000000" w:themeColor="text1"/>
          <w:sz w:val="28"/>
          <w:szCs w:val="28"/>
        </w:rPr>
        <w:t xml:space="preserve"> līdz </w:t>
      </w:r>
      <w:r w:rsidR="00010056" w:rsidRPr="007A6B6D">
        <w:rPr>
          <w:color w:val="000000" w:themeColor="text1"/>
          <w:sz w:val="28"/>
          <w:szCs w:val="28"/>
        </w:rPr>
        <w:t>1.</w:t>
      </w:r>
      <w:r w:rsidR="00BD6ED5">
        <w:rPr>
          <w:color w:val="000000" w:themeColor="text1"/>
          <w:sz w:val="28"/>
          <w:szCs w:val="28"/>
        </w:rPr>
        <w:t> </w:t>
      </w:r>
      <w:r w:rsidR="00010056" w:rsidRPr="007A6B6D">
        <w:rPr>
          <w:color w:val="000000" w:themeColor="text1"/>
          <w:sz w:val="28"/>
          <w:szCs w:val="28"/>
        </w:rPr>
        <w:t xml:space="preserve">maijam iesniegt noteiktā kārtībā Ministru kabinetā tiesību </w:t>
      </w:r>
      <w:smartTag w:uri="schemas-tilde-lv/tildestengine" w:element="veidnes">
        <w:smartTagPr>
          <w:attr w:name="text" w:val="akta"/>
          <w:attr w:name="id" w:val="-1"/>
          <w:attr w:name="baseform" w:val="akt|s"/>
        </w:smartTagPr>
        <w:r w:rsidR="00010056" w:rsidRPr="007A6B6D">
          <w:rPr>
            <w:color w:val="000000" w:themeColor="text1"/>
            <w:sz w:val="28"/>
            <w:szCs w:val="28"/>
          </w:rPr>
          <w:t>akta</w:t>
        </w:r>
      </w:smartTag>
      <w:r w:rsidR="00010056" w:rsidRPr="007A6B6D">
        <w:rPr>
          <w:color w:val="000000" w:themeColor="text1"/>
          <w:sz w:val="28"/>
          <w:szCs w:val="28"/>
        </w:rPr>
        <w:t xml:space="preserve"> projektu Valsts civilās aizsardzības plāna precizēšanai.</w:t>
      </w:r>
    </w:p>
    <w:p w14:paraId="3CD6EB56" w14:textId="77777777" w:rsidR="000747E5" w:rsidRPr="007A6B6D" w:rsidRDefault="000747E5" w:rsidP="00F30485">
      <w:pPr>
        <w:ind w:firstLine="720"/>
        <w:jc w:val="both"/>
        <w:rPr>
          <w:color w:val="FF0000"/>
          <w:sz w:val="28"/>
          <w:szCs w:val="28"/>
        </w:rPr>
      </w:pPr>
    </w:p>
    <w:p w14:paraId="1C0F089A" w14:textId="6DD0DCC1" w:rsidR="000747E5" w:rsidRPr="007A6B6D" w:rsidRDefault="007500BA" w:rsidP="00F3048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747E5" w:rsidRPr="007A6B6D">
        <w:rPr>
          <w:color w:val="000000" w:themeColor="text1"/>
          <w:sz w:val="28"/>
          <w:szCs w:val="28"/>
        </w:rPr>
        <w:t>. Atzīt par spēku zaudējušu Ministru kabineta 2011.</w:t>
      </w:r>
      <w:r w:rsidR="00481C60">
        <w:rPr>
          <w:color w:val="000000" w:themeColor="text1"/>
          <w:sz w:val="28"/>
          <w:szCs w:val="28"/>
        </w:rPr>
        <w:t> </w:t>
      </w:r>
      <w:r w:rsidR="000747E5" w:rsidRPr="007A6B6D">
        <w:rPr>
          <w:color w:val="000000" w:themeColor="text1"/>
          <w:sz w:val="28"/>
          <w:szCs w:val="28"/>
        </w:rPr>
        <w:t>g</w:t>
      </w:r>
      <w:r>
        <w:rPr>
          <w:color w:val="000000" w:themeColor="text1"/>
          <w:sz w:val="28"/>
          <w:szCs w:val="28"/>
        </w:rPr>
        <w:t>ada 9.</w:t>
      </w:r>
      <w:r w:rsidR="00481C6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augusta rīkojumu Nr.</w:t>
      </w:r>
      <w:r w:rsidR="00481C6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369 </w:t>
      </w:r>
      <w:r w:rsidR="00481C60">
        <w:rPr>
          <w:color w:val="000000" w:themeColor="text1"/>
          <w:sz w:val="28"/>
          <w:szCs w:val="28"/>
        </w:rPr>
        <w:t>"</w:t>
      </w:r>
      <w:r w:rsidR="000747E5" w:rsidRPr="007A6B6D">
        <w:rPr>
          <w:color w:val="000000" w:themeColor="text1"/>
          <w:sz w:val="28"/>
          <w:szCs w:val="28"/>
        </w:rPr>
        <w:t>Par Valsts civilās aizsardzības plānu</w:t>
      </w:r>
      <w:r w:rsidR="00481C60">
        <w:rPr>
          <w:color w:val="000000" w:themeColor="text1"/>
          <w:sz w:val="28"/>
          <w:szCs w:val="28"/>
        </w:rPr>
        <w:t>"</w:t>
      </w:r>
      <w:r w:rsidR="007B5ECC" w:rsidRPr="007A6B6D">
        <w:rPr>
          <w:color w:val="000000" w:themeColor="text1"/>
          <w:sz w:val="28"/>
          <w:szCs w:val="28"/>
        </w:rPr>
        <w:t xml:space="preserve"> (Latvijas Vēstnesis, </w:t>
      </w:r>
      <w:r w:rsidR="007133A2">
        <w:rPr>
          <w:color w:val="000000" w:themeColor="text1"/>
          <w:sz w:val="28"/>
          <w:szCs w:val="28"/>
        </w:rPr>
        <w:t xml:space="preserve">2011, </w:t>
      </w:r>
      <w:r w:rsidR="007B5ECC" w:rsidRPr="007A6B6D">
        <w:rPr>
          <w:color w:val="000000" w:themeColor="text1"/>
          <w:sz w:val="28"/>
          <w:szCs w:val="28"/>
        </w:rPr>
        <w:t>125</w:t>
      </w:r>
      <w:r w:rsidR="00C2726E">
        <w:rPr>
          <w:color w:val="000000" w:themeColor="text1"/>
          <w:sz w:val="28"/>
          <w:szCs w:val="28"/>
        </w:rPr>
        <w:t>.</w:t>
      </w:r>
      <w:r w:rsidR="007B5ECC" w:rsidRPr="007A6B6D">
        <w:rPr>
          <w:color w:val="000000" w:themeColor="text1"/>
          <w:sz w:val="28"/>
          <w:szCs w:val="28"/>
        </w:rPr>
        <w:t xml:space="preserve"> nr.</w:t>
      </w:r>
      <w:r w:rsidR="007133A2">
        <w:rPr>
          <w:color w:val="000000" w:themeColor="text1"/>
          <w:sz w:val="28"/>
          <w:szCs w:val="28"/>
        </w:rPr>
        <w:t>; 2012, 154. nr.</w:t>
      </w:r>
      <w:r w:rsidR="007B5ECC" w:rsidRPr="007A6B6D">
        <w:rPr>
          <w:color w:val="000000" w:themeColor="text1"/>
          <w:sz w:val="28"/>
          <w:szCs w:val="28"/>
        </w:rPr>
        <w:t>).</w:t>
      </w:r>
    </w:p>
    <w:p w14:paraId="1DA4888D" w14:textId="6FDBE121" w:rsidR="00010056" w:rsidRDefault="00010056" w:rsidP="00481C60">
      <w:pPr>
        <w:jc w:val="both"/>
        <w:rPr>
          <w:sz w:val="28"/>
          <w:szCs w:val="28"/>
        </w:rPr>
      </w:pPr>
    </w:p>
    <w:p w14:paraId="61589D35" w14:textId="77777777" w:rsidR="00481C60" w:rsidRDefault="00481C60" w:rsidP="00481C60">
      <w:pPr>
        <w:jc w:val="both"/>
        <w:rPr>
          <w:sz w:val="28"/>
          <w:szCs w:val="28"/>
        </w:rPr>
      </w:pPr>
    </w:p>
    <w:p w14:paraId="7BB87E8D" w14:textId="77777777" w:rsidR="00481C60" w:rsidRPr="00B14F6A" w:rsidRDefault="00481C60" w:rsidP="00481C60">
      <w:pPr>
        <w:jc w:val="both"/>
        <w:rPr>
          <w:sz w:val="28"/>
          <w:szCs w:val="28"/>
        </w:rPr>
      </w:pPr>
    </w:p>
    <w:p w14:paraId="67231917" w14:textId="77777777" w:rsidR="00481C60" w:rsidRPr="00DE283C" w:rsidRDefault="00481C60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8867DD1" w14:textId="77777777" w:rsidR="00481C60" w:rsidRDefault="00481C60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959B6E" w14:textId="77777777" w:rsidR="00481C60" w:rsidRDefault="00481C60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78C95E" w14:textId="77777777" w:rsidR="00481C60" w:rsidRDefault="00481C60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D1DF09" w14:textId="77777777" w:rsidR="00481C60" w:rsidRPr="00DE283C" w:rsidRDefault="00481C60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DFC5AF7" w14:textId="4E95E29A" w:rsidR="007133A2" w:rsidRPr="00481C60" w:rsidRDefault="007133A2" w:rsidP="007133A2">
      <w:pPr>
        <w:rPr>
          <w:sz w:val="28"/>
          <w:szCs w:val="28"/>
          <w:lang w:val="de-DE"/>
        </w:rPr>
      </w:pPr>
    </w:p>
    <w:p w14:paraId="4F2376DC" w14:textId="1F93DB97" w:rsidR="007133A2" w:rsidRPr="007133A2" w:rsidRDefault="007133A2" w:rsidP="007133A2">
      <w:pPr>
        <w:tabs>
          <w:tab w:val="left" w:pos="1995"/>
        </w:tabs>
        <w:rPr>
          <w:sz w:val="28"/>
          <w:szCs w:val="28"/>
        </w:rPr>
      </w:pPr>
    </w:p>
    <w:sectPr w:rsidR="007133A2" w:rsidRPr="007133A2" w:rsidSect="00481C6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8691" w14:textId="77777777" w:rsidR="00843FCD" w:rsidRDefault="00843FCD" w:rsidP="00553A1D">
      <w:r>
        <w:separator/>
      </w:r>
    </w:p>
  </w:endnote>
  <w:endnote w:type="continuationSeparator" w:id="0">
    <w:p w14:paraId="2A85C67E" w14:textId="77777777" w:rsidR="00843FCD" w:rsidRDefault="00843FCD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840B" w14:textId="77EC68D5" w:rsidR="002630E7" w:rsidRPr="00353339" w:rsidRDefault="002630E7" w:rsidP="00F57846">
    <w:pPr>
      <w:ind w:right="-109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3B29" w14:textId="19A641AC" w:rsidR="00481C60" w:rsidRPr="00481C60" w:rsidRDefault="00481C60">
    <w:pPr>
      <w:pStyle w:val="Footer"/>
      <w:rPr>
        <w:sz w:val="16"/>
        <w:szCs w:val="16"/>
      </w:rPr>
    </w:pPr>
    <w:r w:rsidRPr="00481C60">
      <w:rPr>
        <w:sz w:val="16"/>
        <w:szCs w:val="16"/>
      </w:rPr>
      <w:t>R1189_0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834D" w14:textId="77777777" w:rsidR="00843FCD" w:rsidRDefault="00843FCD" w:rsidP="00553A1D">
      <w:r>
        <w:separator/>
      </w:r>
    </w:p>
  </w:footnote>
  <w:footnote w:type="continuationSeparator" w:id="0">
    <w:p w14:paraId="489BB170" w14:textId="77777777" w:rsidR="00843FCD" w:rsidRDefault="00843FCD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57A4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5FDE" w14:textId="4C27D418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3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16C1" w14:textId="77777777" w:rsidR="00481C60" w:rsidRPr="003629D6" w:rsidRDefault="00481C60">
    <w:pPr>
      <w:pStyle w:val="Header"/>
    </w:pPr>
  </w:p>
  <w:p w14:paraId="2D71AE2A" w14:textId="7348CB95" w:rsidR="00481C60" w:rsidRPr="00D71DAB" w:rsidRDefault="00481C60" w:rsidP="00D71DAB">
    <w:pPr>
      <w:pStyle w:val="Header"/>
    </w:pPr>
    <w:r>
      <w:rPr>
        <w:noProof/>
      </w:rPr>
      <w:drawing>
        <wp:inline distT="0" distB="0" distL="0" distR="0" wp14:anchorId="143CE329" wp14:editId="7EE35BE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52"/>
    <w:rsid w:val="00010056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53173"/>
    <w:rsid w:val="000627FA"/>
    <w:rsid w:val="000639CC"/>
    <w:rsid w:val="0006407B"/>
    <w:rsid w:val="000747E5"/>
    <w:rsid w:val="00077A65"/>
    <w:rsid w:val="00083559"/>
    <w:rsid w:val="00090C3B"/>
    <w:rsid w:val="00096265"/>
    <w:rsid w:val="000A0444"/>
    <w:rsid w:val="000C6623"/>
    <w:rsid w:val="000D2561"/>
    <w:rsid w:val="000D3976"/>
    <w:rsid w:val="000D7DA8"/>
    <w:rsid w:val="000E5582"/>
    <w:rsid w:val="000F22CF"/>
    <w:rsid w:val="000F7F0A"/>
    <w:rsid w:val="00105555"/>
    <w:rsid w:val="00113681"/>
    <w:rsid w:val="001141A9"/>
    <w:rsid w:val="001153F3"/>
    <w:rsid w:val="001159E4"/>
    <w:rsid w:val="00116700"/>
    <w:rsid w:val="00116D8B"/>
    <w:rsid w:val="00117671"/>
    <w:rsid w:val="001219AD"/>
    <w:rsid w:val="00132AE6"/>
    <w:rsid w:val="00140CB3"/>
    <w:rsid w:val="0014177D"/>
    <w:rsid w:val="00150B4A"/>
    <w:rsid w:val="001670C5"/>
    <w:rsid w:val="00171D79"/>
    <w:rsid w:val="00173EA1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2C93"/>
    <w:rsid w:val="001D7322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22D9B"/>
    <w:rsid w:val="0022377F"/>
    <w:rsid w:val="00226D74"/>
    <w:rsid w:val="002306D5"/>
    <w:rsid w:val="0024494D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133AD"/>
    <w:rsid w:val="00317A87"/>
    <w:rsid w:val="0035397A"/>
    <w:rsid w:val="003577ED"/>
    <w:rsid w:val="00357D8F"/>
    <w:rsid w:val="00364067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37A89"/>
    <w:rsid w:val="00460ACF"/>
    <w:rsid w:val="00471080"/>
    <w:rsid w:val="00475763"/>
    <w:rsid w:val="00476A66"/>
    <w:rsid w:val="0048008D"/>
    <w:rsid w:val="00481C60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C242A"/>
    <w:rsid w:val="004C5E76"/>
    <w:rsid w:val="004E0545"/>
    <w:rsid w:val="004F3A9A"/>
    <w:rsid w:val="004F3C17"/>
    <w:rsid w:val="004F612C"/>
    <w:rsid w:val="00511D0A"/>
    <w:rsid w:val="005133A2"/>
    <w:rsid w:val="0051697B"/>
    <w:rsid w:val="00534759"/>
    <w:rsid w:val="00553A1D"/>
    <w:rsid w:val="00556320"/>
    <w:rsid w:val="00561F44"/>
    <w:rsid w:val="00565910"/>
    <w:rsid w:val="005705F7"/>
    <w:rsid w:val="005729AC"/>
    <w:rsid w:val="00573323"/>
    <w:rsid w:val="00584506"/>
    <w:rsid w:val="0058645C"/>
    <w:rsid w:val="00595E48"/>
    <w:rsid w:val="00597A5F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3362"/>
    <w:rsid w:val="00657E03"/>
    <w:rsid w:val="00661F0D"/>
    <w:rsid w:val="006623F1"/>
    <w:rsid w:val="00662411"/>
    <w:rsid w:val="00663BDA"/>
    <w:rsid w:val="00664BB8"/>
    <w:rsid w:val="00673EA8"/>
    <w:rsid w:val="0069646F"/>
    <w:rsid w:val="006974FA"/>
    <w:rsid w:val="00697F7D"/>
    <w:rsid w:val="006A0DE9"/>
    <w:rsid w:val="006A12E9"/>
    <w:rsid w:val="006A2FDF"/>
    <w:rsid w:val="006A48D0"/>
    <w:rsid w:val="006A4B1F"/>
    <w:rsid w:val="006B33EB"/>
    <w:rsid w:val="006C4FC2"/>
    <w:rsid w:val="006C6C96"/>
    <w:rsid w:val="006D414A"/>
    <w:rsid w:val="006E14A9"/>
    <w:rsid w:val="006E23F7"/>
    <w:rsid w:val="006E7359"/>
    <w:rsid w:val="006E7738"/>
    <w:rsid w:val="006F3D8B"/>
    <w:rsid w:val="006F44C5"/>
    <w:rsid w:val="00701E51"/>
    <w:rsid w:val="00701F0D"/>
    <w:rsid w:val="00706C8B"/>
    <w:rsid w:val="007133A2"/>
    <w:rsid w:val="00713463"/>
    <w:rsid w:val="00714816"/>
    <w:rsid w:val="007322C7"/>
    <w:rsid w:val="00733488"/>
    <w:rsid w:val="00733C64"/>
    <w:rsid w:val="00736F89"/>
    <w:rsid w:val="007403FC"/>
    <w:rsid w:val="00747388"/>
    <w:rsid w:val="007500BA"/>
    <w:rsid w:val="00755249"/>
    <w:rsid w:val="00760492"/>
    <w:rsid w:val="00766141"/>
    <w:rsid w:val="00770511"/>
    <w:rsid w:val="007810EF"/>
    <w:rsid w:val="00792F7E"/>
    <w:rsid w:val="00795914"/>
    <w:rsid w:val="007962AD"/>
    <w:rsid w:val="00797A0C"/>
    <w:rsid w:val="007A2507"/>
    <w:rsid w:val="007A6B6D"/>
    <w:rsid w:val="007A72A7"/>
    <w:rsid w:val="007B5ECC"/>
    <w:rsid w:val="007C6EC3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3FCD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E5E2C"/>
    <w:rsid w:val="008F3A8E"/>
    <w:rsid w:val="00902271"/>
    <w:rsid w:val="009050F3"/>
    <w:rsid w:val="009071F7"/>
    <w:rsid w:val="00911A4A"/>
    <w:rsid w:val="00920833"/>
    <w:rsid w:val="00921110"/>
    <w:rsid w:val="00921BE6"/>
    <w:rsid w:val="009240C2"/>
    <w:rsid w:val="009273F8"/>
    <w:rsid w:val="0093210B"/>
    <w:rsid w:val="00945369"/>
    <w:rsid w:val="0095389C"/>
    <w:rsid w:val="0095394F"/>
    <w:rsid w:val="00955C9D"/>
    <w:rsid w:val="00960471"/>
    <w:rsid w:val="0096535B"/>
    <w:rsid w:val="0098742A"/>
    <w:rsid w:val="00990718"/>
    <w:rsid w:val="0099227F"/>
    <w:rsid w:val="0099587C"/>
    <w:rsid w:val="009C2A2B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0162"/>
    <w:rsid w:val="00A53C82"/>
    <w:rsid w:val="00A64FDF"/>
    <w:rsid w:val="00A654E5"/>
    <w:rsid w:val="00A6783F"/>
    <w:rsid w:val="00A705D8"/>
    <w:rsid w:val="00A720B5"/>
    <w:rsid w:val="00A824D0"/>
    <w:rsid w:val="00A84800"/>
    <w:rsid w:val="00A90D7E"/>
    <w:rsid w:val="00A92A7D"/>
    <w:rsid w:val="00A973D6"/>
    <w:rsid w:val="00AA01F5"/>
    <w:rsid w:val="00AA43FC"/>
    <w:rsid w:val="00AA53F1"/>
    <w:rsid w:val="00AA5452"/>
    <w:rsid w:val="00AA6448"/>
    <w:rsid w:val="00AA71A7"/>
    <w:rsid w:val="00AB3809"/>
    <w:rsid w:val="00AB39C4"/>
    <w:rsid w:val="00AB4334"/>
    <w:rsid w:val="00AB4902"/>
    <w:rsid w:val="00AC30D6"/>
    <w:rsid w:val="00AD0A54"/>
    <w:rsid w:val="00AD23D0"/>
    <w:rsid w:val="00AE4740"/>
    <w:rsid w:val="00AF2AAE"/>
    <w:rsid w:val="00B07A63"/>
    <w:rsid w:val="00B10B72"/>
    <w:rsid w:val="00B13609"/>
    <w:rsid w:val="00B20582"/>
    <w:rsid w:val="00B225F1"/>
    <w:rsid w:val="00B2272F"/>
    <w:rsid w:val="00B24482"/>
    <w:rsid w:val="00B3760C"/>
    <w:rsid w:val="00B4182C"/>
    <w:rsid w:val="00B41F57"/>
    <w:rsid w:val="00B433BC"/>
    <w:rsid w:val="00B43EF6"/>
    <w:rsid w:val="00B45BB3"/>
    <w:rsid w:val="00B46AA6"/>
    <w:rsid w:val="00B5007D"/>
    <w:rsid w:val="00B5295D"/>
    <w:rsid w:val="00B60ECA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1AC7"/>
    <w:rsid w:val="00BD6ED5"/>
    <w:rsid w:val="00BD7EA3"/>
    <w:rsid w:val="00BE6265"/>
    <w:rsid w:val="00BF01A5"/>
    <w:rsid w:val="00BF614A"/>
    <w:rsid w:val="00C07CDB"/>
    <w:rsid w:val="00C10DE9"/>
    <w:rsid w:val="00C221C8"/>
    <w:rsid w:val="00C258C9"/>
    <w:rsid w:val="00C2726E"/>
    <w:rsid w:val="00C3034C"/>
    <w:rsid w:val="00C30E00"/>
    <w:rsid w:val="00C33BB3"/>
    <w:rsid w:val="00C526EF"/>
    <w:rsid w:val="00C5428F"/>
    <w:rsid w:val="00C57394"/>
    <w:rsid w:val="00C5793D"/>
    <w:rsid w:val="00C5794D"/>
    <w:rsid w:val="00C665F8"/>
    <w:rsid w:val="00C70F85"/>
    <w:rsid w:val="00C77D52"/>
    <w:rsid w:val="00C84C33"/>
    <w:rsid w:val="00C86628"/>
    <w:rsid w:val="00C94ECA"/>
    <w:rsid w:val="00C96055"/>
    <w:rsid w:val="00CB770B"/>
    <w:rsid w:val="00CC72DC"/>
    <w:rsid w:val="00CD2763"/>
    <w:rsid w:val="00CD2E98"/>
    <w:rsid w:val="00CD6D06"/>
    <w:rsid w:val="00CD7410"/>
    <w:rsid w:val="00CE1013"/>
    <w:rsid w:val="00CE663C"/>
    <w:rsid w:val="00D006DB"/>
    <w:rsid w:val="00D03C08"/>
    <w:rsid w:val="00D048A2"/>
    <w:rsid w:val="00D1376F"/>
    <w:rsid w:val="00D15410"/>
    <w:rsid w:val="00D16EF2"/>
    <w:rsid w:val="00D175DC"/>
    <w:rsid w:val="00D21278"/>
    <w:rsid w:val="00D36BC5"/>
    <w:rsid w:val="00D54DEA"/>
    <w:rsid w:val="00D620AE"/>
    <w:rsid w:val="00D65FCB"/>
    <w:rsid w:val="00D71DAB"/>
    <w:rsid w:val="00D750C2"/>
    <w:rsid w:val="00D8061B"/>
    <w:rsid w:val="00D865B8"/>
    <w:rsid w:val="00D86C38"/>
    <w:rsid w:val="00D918ED"/>
    <w:rsid w:val="00D92E2A"/>
    <w:rsid w:val="00D93B31"/>
    <w:rsid w:val="00D97DB2"/>
    <w:rsid w:val="00DA16A5"/>
    <w:rsid w:val="00DA6A15"/>
    <w:rsid w:val="00DB28E7"/>
    <w:rsid w:val="00DC43BE"/>
    <w:rsid w:val="00DC7F6D"/>
    <w:rsid w:val="00DD34A5"/>
    <w:rsid w:val="00DD4718"/>
    <w:rsid w:val="00DD698B"/>
    <w:rsid w:val="00DE2952"/>
    <w:rsid w:val="00DF443F"/>
    <w:rsid w:val="00DF6210"/>
    <w:rsid w:val="00E002AD"/>
    <w:rsid w:val="00E126B5"/>
    <w:rsid w:val="00E13974"/>
    <w:rsid w:val="00E255DD"/>
    <w:rsid w:val="00E2567B"/>
    <w:rsid w:val="00E30F25"/>
    <w:rsid w:val="00E37FEE"/>
    <w:rsid w:val="00E408B3"/>
    <w:rsid w:val="00E44803"/>
    <w:rsid w:val="00E5101F"/>
    <w:rsid w:val="00E56C51"/>
    <w:rsid w:val="00E60694"/>
    <w:rsid w:val="00E835F0"/>
    <w:rsid w:val="00E858F1"/>
    <w:rsid w:val="00E87DB4"/>
    <w:rsid w:val="00E91207"/>
    <w:rsid w:val="00E91AC8"/>
    <w:rsid w:val="00E932CF"/>
    <w:rsid w:val="00E934EC"/>
    <w:rsid w:val="00EA1596"/>
    <w:rsid w:val="00EA484D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22920"/>
    <w:rsid w:val="00F2544B"/>
    <w:rsid w:val="00F26B3C"/>
    <w:rsid w:val="00F30485"/>
    <w:rsid w:val="00F339A1"/>
    <w:rsid w:val="00F35676"/>
    <w:rsid w:val="00F359F1"/>
    <w:rsid w:val="00F40FA6"/>
    <w:rsid w:val="00F412BE"/>
    <w:rsid w:val="00F43DE0"/>
    <w:rsid w:val="00F473FD"/>
    <w:rsid w:val="00F5271B"/>
    <w:rsid w:val="00F52ED0"/>
    <w:rsid w:val="00F57846"/>
    <w:rsid w:val="00F65444"/>
    <w:rsid w:val="00F73B8B"/>
    <w:rsid w:val="00F746D5"/>
    <w:rsid w:val="00F76BA3"/>
    <w:rsid w:val="00FB7A48"/>
    <w:rsid w:val="00FC637B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Body">
    <w:name w:val="Body"/>
    <w:rsid w:val="00481C60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F5A61-78B9-4317-98EE-644B49B3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civilās aizsardzības plānu</vt:lpstr>
      <vt:lpstr>Par Valsts civilās aizsardzības plānu</vt:lpstr>
    </vt:vector>
  </TitlesOfParts>
  <Manager/>
  <Company>Veselības ministrija</Company>
  <LinksUpToDate>false</LinksUpToDate>
  <CharactersWithSpaces>876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civilās aizsardzības plānu</dc:title>
  <dc:subject>Ministru kabineta rīkojuma projekts</dc:subject>
  <dc:creator>Ivars Nakurts</dc:creator>
  <dc:description>ivars.nakurts@vugd.gov.lv
tālr.: 67075922</dc:description>
  <cp:lastModifiedBy>Leontine Babkina</cp:lastModifiedBy>
  <cp:revision>27</cp:revision>
  <cp:lastPrinted>2020-07-20T05:50:00Z</cp:lastPrinted>
  <dcterms:created xsi:type="dcterms:W3CDTF">2019-11-07T11:47:00Z</dcterms:created>
  <dcterms:modified xsi:type="dcterms:W3CDTF">2020-08-27T06:44:00Z</dcterms:modified>
</cp:coreProperties>
</file>