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77777777"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t xml:space="preserve"> </w:t>
      </w:r>
      <w:r w:rsidR="00A32B5D" w:rsidRPr="00A32B5D">
        <w:rPr>
          <w:rFonts w:ascii="Times New Roman" w:eastAsia="Times New Roman" w:hAnsi="Times New Roman" w:cs="Times New Roman"/>
          <w:b/>
          <w:bCs/>
          <w:sz w:val="28"/>
          <w:szCs w:val="28"/>
          <w:lang w:eastAsia="lv-LV"/>
        </w:rPr>
        <w:t>Par I</w:t>
      </w:r>
      <w:r w:rsidR="00A32B5D">
        <w:rPr>
          <w:rFonts w:ascii="Times New Roman" w:eastAsia="Times New Roman" w:hAnsi="Times New Roman" w:cs="Times New Roman"/>
          <w:b/>
          <w:bCs/>
          <w:sz w:val="28"/>
          <w:szCs w:val="28"/>
          <w:lang w:eastAsia="lv-LV"/>
        </w:rPr>
        <w:t>zglītības un zinātnes ministrijas valdījumā</w:t>
      </w:r>
      <w:r w:rsidR="00A32B5D" w:rsidRPr="00A32B5D">
        <w:rPr>
          <w:rFonts w:ascii="Times New Roman" w:eastAsia="Times New Roman" w:hAnsi="Times New Roman" w:cs="Times New Roman"/>
          <w:b/>
          <w:bCs/>
          <w:sz w:val="28"/>
          <w:szCs w:val="28"/>
          <w:lang w:eastAsia="lv-LV"/>
        </w:rPr>
        <w:t xml:space="preserve"> esošo valsts nekustamo īpašumu nodošanu</w:t>
      </w:r>
      <w:r w:rsidR="00F473FB">
        <w:rPr>
          <w:rFonts w:ascii="Times New Roman" w:eastAsia="Times New Roman" w:hAnsi="Times New Roman" w:cs="Times New Roman"/>
          <w:b/>
          <w:bCs/>
          <w:sz w:val="28"/>
          <w:szCs w:val="28"/>
          <w:lang w:eastAsia="lv-LV"/>
        </w:rPr>
        <w:t xml:space="preserve"> Finanšu ministrijas valdījumā</w:t>
      </w:r>
      <w:r w:rsidR="00A32B5D" w:rsidRPr="00A32B5D">
        <w:rPr>
          <w:rFonts w:ascii="Times New Roman" w:eastAsia="Times New Roman" w:hAnsi="Times New Roman" w:cs="Times New Roman"/>
          <w:b/>
          <w:bCs/>
          <w:sz w:val="28"/>
          <w:szCs w:val="28"/>
          <w:lang w:eastAsia="lv-LV"/>
        </w:rPr>
        <w:t xml:space="preserve">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075BB66B" w:rsidR="00042EA9" w:rsidRPr="00251334" w:rsidRDefault="00042EA9" w:rsidP="00F473FB">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A32B5D" w:rsidRPr="00A32B5D">
              <w:rPr>
                <w:rFonts w:ascii="Times New Roman" w:eastAsia="Times New Roman" w:hAnsi="Times New Roman" w:cs="Times New Roman"/>
                <w:sz w:val="28"/>
                <w:szCs w:val="28"/>
                <w:lang w:eastAsia="lv-LV"/>
              </w:rPr>
              <w:t>Par Izglītības un zinātnes ministrijas valdījumā esošo valsts nekustamo īpašumu nodošanu</w:t>
            </w:r>
            <w:r w:rsidR="00F473FB">
              <w:rPr>
                <w:rFonts w:ascii="Times New Roman" w:eastAsia="Times New Roman" w:hAnsi="Times New Roman" w:cs="Times New Roman"/>
                <w:sz w:val="28"/>
                <w:szCs w:val="28"/>
                <w:lang w:eastAsia="lv-LV"/>
              </w:rPr>
              <w:t xml:space="preserve"> Finanšu ministrijas valdījumā</w:t>
            </w:r>
            <w:r w:rsidR="00A32B5D" w:rsidRPr="00A32B5D">
              <w:rPr>
                <w:rFonts w:ascii="Times New Roman" w:eastAsia="Times New Roman" w:hAnsi="Times New Roman" w:cs="Times New Roman"/>
                <w:sz w:val="28"/>
                <w:szCs w:val="28"/>
                <w:lang w:eastAsia="lv-LV"/>
              </w:rPr>
              <w:t xml:space="preserve"> un pārdošanu</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valdījumā valsts nekustamos īpašumus, kas nav nepieciešami Izglītības un zinātnes ministrijas (turpmāk – ministrija) vai tās padotībā esošo iestāžu funkciju nodrošināšanai</w:t>
            </w:r>
            <w:r w:rsidR="00226AFD">
              <w:rPr>
                <w:rFonts w:ascii="Times New Roman" w:eastAsia="Times New Roman" w:hAnsi="Times New Roman" w:cs="Times New Roman"/>
                <w:sz w:val="28"/>
                <w:szCs w:val="28"/>
                <w:lang w:eastAsia="lv-LV"/>
              </w:rPr>
              <w:t>,</w:t>
            </w:r>
            <w:r w:rsidR="00F473FB">
              <w:rPr>
                <w:rFonts w:ascii="Times New Roman" w:eastAsia="Times New Roman" w:hAnsi="Times New Roman" w:cs="Times New Roman"/>
                <w:sz w:val="28"/>
                <w:szCs w:val="28"/>
                <w:lang w:eastAsia="lv-LV"/>
              </w:rPr>
              <w:t xml:space="preserve"> un to </w:t>
            </w:r>
            <w:r w:rsidR="00A32B5D" w:rsidRPr="00A32B5D">
              <w:rPr>
                <w:rFonts w:ascii="Times New Roman" w:eastAsia="Times New Roman" w:hAnsi="Times New Roman" w:cs="Times New Roman"/>
                <w:sz w:val="28"/>
                <w:szCs w:val="28"/>
                <w:lang w:eastAsia="lv-LV"/>
              </w:rPr>
              <w:t>pārdošanai izsolē</w:t>
            </w:r>
            <w:r w:rsidR="000B0A5D" w:rsidRPr="00251334">
              <w:rPr>
                <w:rFonts w:ascii="Times New Roman" w:eastAsia="Times New Roman" w:hAnsi="Times New Roman" w:cs="Times New Roman"/>
                <w:sz w:val="28"/>
                <w:szCs w:val="28"/>
                <w:lang w:eastAsia="lv-LV"/>
              </w:rPr>
              <w:t xml:space="preserve">.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77777777" w:rsidR="004F2153" w:rsidRPr="00251334" w:rsidRDefault="000B0A5D" w:rsidP="00F473FB">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9.panta pirmā daļa, 14.pants,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3A0EDF17"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valsts akciju sabiedrības „Valsts nekustamie īpašumi” pārvaldīšanā</w:t>
            </w:r>
            <w:r w:rsidR="002479CD">
              <w:rPr>
                <w:rFonts w:ascii="Times New Roman" w:hAnsi="Times New Roman" w:cs="Times New Roman"/>
                <w:sz w:val="28"/>
                <w:szCs w:val="28"/>
              </w:rPr>
              <w:t xml:space="preserve"> – turpmāk - VNĪ</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14:paraId="645AD457" w14:textId="77777777" w:rsidR="004F3AB9" w:rsidRPr="00251334"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w:t>
            </w:r>
            <w:r w:rsidRPr="00251334">
              <w:rPr>
                <w:rFonts w:ascii="Times New Roman" w:hAnsi="Times New Roman" w:cs="Times New Roman"/>
                <w:sz w:val="28"/>
                <w:szCs w:val="28"/>
              </w:rPr>
              <w:lastRenderedPageBreak/>
              <w:t xml:space="preserve">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 </w:t>
            </w:r>
          </w:p>
          <w:p w14:paraId="645AD458" w14:textId="4266CD6A" w:rsidR="004F3AB9" w:rsidRPr="00251334" w:rsidRDefault="00BF6498"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Rīkojuma projekta </w:t>
            </w:r>
            <w:r w:rsidR="004F3AB9" w:rsidRPr="00251334">
              <w:rPr>
                <w:rFonts w:ascii="Times New Roman" w:hAnsi="Times New Roman" w:cs="Times New Roman"/>
                <w:sz w:val="28"/>
                <w:szCs w:val="28"/>
              </w:rPr>
              <w:t>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valdījumā</w:t>
            </w:r>
            <w:r w:rsidR="00CC2DA5">
              <w:rPr>
                <w:rFonts w:ascii="Times New Roman" w:hAnsi="Times New Roman" w:cs="Times New Roman"/>
                <w:sz w:val="28"/>
                <w:szCs w:val="28"/>
              </w:rPr>
              <w:t>,</w:t>
            </w:r>
            <w:r w:rsidR="004F3AB9" w:rsidRPr="00251334">
              <w:rPr>
                <w:rFonts w:ascii="Times New Roman" w:hAnsi="Times New Roman" w:cs="Times New Roman"/>
                <w:sz w:val="28"/>
                <w:szCs w:val="28"/>
              </w:rPr>
              <w:t xml:space="preserve"> un atsavināšana neietekmēs konkrēto izglītības iestāžu un nekustamā īpašuma ieguvēju tiesības.</w:t>
            </w:r>
          </w:p>
          <w:p w14:paraId="645AD459"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14:paraId="645AD45A" w14:textId="0AFCAC12"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4D5A79">
              <w:rPr>
                <w:rFonts w:ascii="Times New Roman" w:hAnsi="Times New Roman" w:cs="Times New Roman"/>
                <w:sz w:val="28"/>
                <w:szCs w:val="28"/>
              </w:rPr>
              <w:t>2020</w:t>
            </w:r>
            <w:r w:rsidRPr="00251334">
              <w:rPr>
                <w:rFonts w:ascii="Times New Roman" w:hAnsi="Times New Roman" w:cs="Times New Roman"/>
                <w:sz w:val="28"/>
                <w:szCs w:val="28"/>
              </w:rPr>
              <w:t xml:space="preserve">.gada </w:t>
            </w:r>
            <w:r w:rsidR="004D5A79">
              <w:rPr>
                <w:rFonts w:ascii="Times New Roman" w:hAnsi="Times New Roman" w:cs="Times New Roman"/>
                <w:sz w:val="28"/>
                <w:szCs w:val="28"/>
              </w:rPr>
              <w:t>6.aprīļa</w:t>
            </w:r>
            <w:r w:rsidR="00251334">
              <w:rPr>
                <w:rFonts w:ascii="Times New Roman" w:hAnsi="Times New Roman" w:cs="Times New Roman"/>
                <w:sz w:val="28"/>
                <w:szCs w:val="28"/>
              </w:rPr>
              <w:t xml:space="preserve"> sēdē</w:t>
            </w:r>
            <w:r w:rsidR="004D5A79">
              <w:rPr>
                <w:rFonts w:ascii="Times New Roman" w:hAnsi="Times New Roman" w:cs="Times New Roman"/>
                <w:sz w:val="28"/>
                <w:szCs w:val="28"/>
              </w:rPr>
              <w:t xml:space="preserve"> (protokols Nr.7, 3</w:t>
            </w:r>
            <w:r w:rsidRPr="00251334">
              <w:rPr>
                <w:rFonts w:ascii="Times New Roman" w:hAnsi="Times New Roman" w:cs="Times New Roman"/>
                <w:sz w:val="28"/>
                <w:szCs w:val="28"/>
              </w:rPr>
              <w:t xml:space="preserve">.punkts) tika pieņemts lēmums atbalstīt rīkojuma projekta </w:t>
            </w:r>
            <w:r w:rsidR="00F473FB">
              <w:rPr>
                <w:rFonts w:ascii="Times New Roman" w:hAnsi="Times New Roman" w:cs="Times New Roman"/>
                <w:sz w:val="28"/>
                <w:szCs w:val="28"/>
              </w:rPr>
              <w:t>1.</w:t>
            </w:r>
            <w:r w:rsidRPr="00251334">
              <w:rPr>
                <w:rFonts w:ascii="Times New Roman" w:hAnsi="Times New Roman" w:cs="Times New Roman"/>
                <w:sz w:val="28"/>
                <w:szCs w:val="28"/>
              </w:rPr>
              <w:t xml:space="preserve">punktā minēto valsts nekustamo īpašumu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14:paraId="645AD45B"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14:paraId="645AD45C"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5D" w14:textId="362C8018"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003E1B">
              <w:rPr>
                <w:rFonts w:ascii="Times New Roman" w:hAnsi="Times New Roman" w:cs="Times New Roman"/>
                <w:b/>
                <w:sz w:val="28"/>
                <w:szCs w:val="28"/>
              </w:rPr>
              <w:t>“</w:t>
            </w:r>
            <w:r w:rsidR="004D5A79">
              <w:rPr>
                <w:rFonts w:ascii="Times New Roman" w:hAnsi="Times New Roman" w:cs="Times New Roman"/>
                <w:b/>
                <w:sz w:val="28"/>
                <w:szCs w:val="28"/>
              </w:rPr>
              <w:t>Leldes”</w:t>
            </w:r>
            <w:r w:rsidRPr="00251334">
              <w:rPr>
                <w:rFonts w:ascii="Times New Roman" w:hAnsi="Times New Roman" w:cs="Times New Roman"/>
                <w:b/>
                <w:sz w:val="28"/>
                <w:szCs w:val="28"/>
              </w:rPr>
              <w:t xml:space="preserve"> (kadastra numurs </w:t>
            </w:r>
            <w:r w:rsidR="004D5A79">
              <w:rPr>
                <w:rFonts w:ascii="Times New Roman" w:hAnsi="Times New Roman" w:cs="Times New Roman"/>
                <w:b/>
                <w:sz w:val="28"/>
                <w:szCs w:val="28"/>
              </w:rPr>
              <w:t>4076 008 0394</w:t>
            </w:r>
            <w:r w:rsidRPr="00251334">
              <w:rPr>
                <w:rFonts w:ascii="Times New Roman" w:hAnsi="Times New Roman" w:cs="Times New Roman"/>
                <w:b/>
                <w:sz w:val="28"/>
                <w:szCs w:val="28"/>
              </w:rPr>
              <w:t>)</w:t>
            </w:r>
            <w:r w:rsidR="004D5A79">
              <w:rPr>
                <w:rFonts w:ascii="Times New Roman" w:hAnsi="Times New Roman" w:cs="Times New Roman"/>
                <w:b/>
                <w:sz w:val="28"/>
                <w:szCs w:val="28"/>
              </w:rPr>
              <w:t xml:space="preserve"> Saulaine, Rundāles pagasts, Rundāles novads</w:t>
            </w:r>
            <w:r w:rsidRPr="00251334">
              <w:rPr>
                <w:rFonts w:ascii="Times New Roman" w:hAnsi="Times New Roman" w:cs="Times New Roman"/>
                <w:b/>
                <w:sz w:val="28"/>
                <w:szCs w:val="28"/>
              </w:rPr>
              <w:t>.</w:t>
            </w:r>
          </w:p>
          <w:p w14:paraId="645AD45E" w14:textId="2E60FE73" w:rsidR="00003E1B"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4D5A79">
              <w:rPr>
                <w:rFonts w:ascii="Times New Roman" w:hAnsi="Times New Roman" w:cs="Times New Roman"/>
                <w:sz w:val="28"/>
                <w:szCs w:val="28"/>
              </w:rPr>
              <w:t>zemes vienība</w:t>
            </w:r>
            <w:r w:rsidR="004D5A79" w:rsidRPr="004D5A79">
              <w:rPr>
                <w:rFonts w:ascii="Times New Roman" w:hAnsi="Times New Roman" w:cs="Times New Roman"/>
                <w:sz w:val="28"/>
                <w:szCs w:val="28"/>
              </w:rPr>
              <w:t xml:space="preserve"> 0,0454 ha platībā  (zemes vienības kadastra apzīmējums 4076 008 0389)</w:t>
            </w:r>
            <w:r w:rsidR="00003E1B">
              <w:rPr>
                <w:rFonts w:ascii="Times New Roman" w:hAnsi="Times New Roman" w:cs="Times New Roman"/>
                <w:sz w:val="28"/>
                <w:szCs w:val="28"/>
              </w:rPr>
              <w:t>.</w:t>
            </w:r>
          </w:p>
          <w:p w14:paraId="0253FF0A" w14:textId="5B921FA9" w:rsidR="00862B1A" w:rsidRPr="00862B1A" w:rsidRDefault="004F3AB9" w:rsidP="00862B1A">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003E1B">
              <w:rPr>
                <w:rFonts w:ascii="Times New Roman" w:hAnsi="Times New Roman" w:cs="Times New Roman"/>
                <w:sz w:val="28"/>
                <w:szCs w:val="28"/>
              </w:rPr>
              <w:t>Zemgales rajona</w:t>
            </w:r>
            <w:r w:rsidRPr="00251334">
              <w:rPr>
                <w:rFonts w:ascii="Times New Roman" w:hAnsi="Times New Roman" w:cs="Times New Roman"/>
                <w:sz w:val="28"/>
                <w:szCs w:val="28"/>
              </w:rPr>
              <w:t xml:space="preserve"> tiesas </w:t>
            </w:r>
            <w:r w:rsidR="00862B1A">
              <w:rPr>
                <w:rFonts w:ascii="Times New Roman" w:hAnsi="Times New Roman" w:cs="Times New Roman"/>
                <w:sz w:val="28"/>
                <w:szCs w:val="28"/>
              </w:rPr>
              <w:t>Rundāles</w:t>
            </w:r>
            <w:r w:rsidR="00003E1B">
              <w:rPr>
                <w:rFonts w:ascii="Times New Roman" w:hAnsi="Times New Roman" w:cs="Times New Roman"/>
                <w:sz w:val="28"/>
                <w:szCs w:val="28"/>
              </w:rPr>
              <w:t xml:space="preserve"> pagasta</w:t>
            </w:r>
            <w:r w:rsidRPr="00251334">
              <w:rPr>
                <w:rFonts w:ascii="Times New Roman" w:hAnsi="Times New Roman" w:cs="Times New Roman"/>
                <w:sz w:val="28"/>
                <w:szCs w:val="28"/>
              </w:rPr>
              <w:t xml:space="preserve"> zemesgrāmatas nodalījumā Nr.100000</w:t>
            </w:r>
            <w:r w:rsidR="00862B1A">
              <w:rPr>
                <w:rFonts w:ascii="Times New Roman" w:hAnsi="Times New Roman" w:cs="Times New Roman"/>
                <w:sz w:val="28"/>
                <w:szCs w:val="28"/>
              </w:rPr>
              <w:t>597435</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r w:rsidR="00862B1A" w:rsidRPr="00020B47">
              <w:rPr>
                <w:rFonts w:ascii="Times New Roman" w:hAnsi="Times New Roman" w:cs="Times New Roman"/>
                <w:sz w:val="28"/>
                <w:szCs w:val="28"/>
              </w:rPr>
              <w:t xml:space="preserve">Nekustamajam īpašumam noteikts apgrūtinājums </w:t>
            </w:r>
            <w:r w:rsidR="00020B47" w:rsidRPr="00020B47">
              <w:rPr>
                <w:rFonts w:ascii="Times New Roman" w:hAnsi="Times New Roman" w:cs="Times New Roman"/>
                <w:sz w:val="28"/>
                <w:szCs w:val="28"/>
              </w:rPr>
              <w:t>–</w:t>
            </w:r>
            <w:r w:rsidR="00862B1A" w:rsidRPr="00020B47">
              <w:rPr>
                <w:rFonts w:ascii="Times New Roman" w:hAnsi="Times New Roman" w:cs="Times New Roman"/>
                <w:sz w:val="28"/>
                <w:szCs w:val="28"/>
              </w:rPr>
              <w:t xml:space="preserve"> </w:t>
            </w:r>
            <w:r w:rsidR="00020B47" w:rsidRPr="00020B47">
              <w:rPr>
                <w:rFonts w:ascii="Times New Roman" w:hAnsi="Times New Roman" w:cs="Times New Roman"/>
                <w:sz w:val="28"/>
                <w:szCs w:val="28"/>
              </w:rPr>
              <w:t>valsts nozīmes arhitektūras pieminekļa teritorija un objekti</w:t>
            </w:r>
            <w:r w:rsidR="00862B1A" w:rsidRPr="00020B47">
              <w:rPr>
                <w:rFonts w:ascii="Times New Roman" w:hAnsi="Times New Roman" w:cs="Times New Roman"/>
                <w:sz w:val="28"/>
                <w:szCs w:val="28"/>
              </w:rPr>
              <w:t>. Finanšu ministrija pēc nekustamā īpašuma pārņemšanas nodrošinās tā uzturēšanu atbilstoši likumā “Par kultūras pieminekļu aizsardzību” noteiktajam.</w:t>
            </w:r>
            <w:r w:rsidR="00862B1A" w:rsidRPr="00862B1A">
              <w:rPr>
                <w:rFonts w:ascii="Times New Roman" w:hAnsi="Times New Roman" w:cs="Times New Roman"/>
                <w:sz w:val="28"/>
                <w:szCs w:val="28"/>
              </w:rPr>
              <w:t xml:space="preserve"> </w:t>
            </w:r>
          </w:p>
          <w:p w14:paraId="645AD460" w14:textId="77777777" w:rsidR="00992A6F" w:rsidRDefault="00992A6F" w:rsidP="002E4725">
            <w:pPr>
              <w:spacing w:after="0" w:line="240" w:lineRule="auto"/>
              <w:ind w:right="116" w:firstLine="720"/>
              <w:jc w:val="both"/>
              <w:rPr>
                <w:rFonts w:ascii="Times New Roman" w:hAnsi="Times New Roman" w:cs="Times New Roman"/>
                <w:sz w:val="28"/>
                <w:szCs w:val="28"/>
              </w:rPr>
            </w:pPr>
            <w:r w:rsidRPr="002479CD">
              <w:rPr>
                <w:rFonts w:ascii="Times New Roman" w:hAnsi="Times New Roman" w:cs="Times New Roman"/>
                <w:sz w:val="28"/>
                <w:szCs w:val="28"/>
              </w:rPr>
              <w:t>Nav noslēgti  nomas līgumi un nav uzsākti tiesvedības procesi.</w:t>
            </w:r>
          </w:p>
          <w:p w14:paraId="770F0492" w14:textId="19F5E242" w:rsidR="00020B47" w:rsidRDefault="00020B47" w:rsidP="00020B47">
            <w:pPr>
              <w:spacing w:after="0" w:line="240" w:lineRule="auto"/>
              <w:ind w:right="116" w:firstLine="720"/>
              <w:jc w:val="both"/>
              <w:rPr>
                <w:rFonts w:ascii="Times New Roman" w:hAnsi="Times New Roman" w:cs="Times New Roman"/>
                <w:sz w:val="28"/>
                <w:szCs w:val="28"/>
              </w:rPr>
            </w:pPr>
            <w:r w:rsidRPr="00020B47">
              <w:rPr>
                <w:rFonts w:ascii="Times New Roman" w:hAnsi="Times New Roman" w:cs="Times New Roman"/>
                <w:sz w:val="28"/>
                <w:szCs w:val="28"/>
              </w:rPr>
              <w:lastRenderedPageBreak/>
              <w:t xml:space="preserve">Uz zemes vienības atrodas </w:t>
            </w:r>
            <w:r>
              <w:rPr>
                <w:rFonts w:ascii="Times New Roman" w:hAnsi="Times New Roman" w:cs="Times New Roman"/>
                <w:sz w:val="28"/>
                <w:szCs w:val="28"/>
              </w:rPr>
              <w:t>fiziskai personai</w:t>
            </w:r>
            <w:r w:rsidRPr="00020B47">
              <w:rPr>
                <w:rFonts w:ascii="Times New Roman" w:hAnsi="Times New Roman" w:cs="Times New Roman"/>
                <w:sz w:val="28"/>
                <w:szCs w:val="28"/>
              </w:rPr>
              <w:t xml:space="preserve"> </w:t>
            </w:r>
            <w:r>
              <w:rPr>
                <w:rFonts w:ascii="Times New Roman" w:hAnsi="Times New Roman" w:cs="Times New Roman"/>
                <w:sz w:val="28"/>
                <w:szCs w:val="28"/>
              </w:rPr>
              <w:t>piederoša būve</w:t>
            </w:r>
            <w:r w:rsidRPr="00020B47">
              <w:rPr>
                <w:rFonts w:ascii="Times New Roman" w:hAnsi="Times New Roman" w:cs="Times New Roman"/>
                <w:sz w:val="28"/>
                <w:szCs w:val="28"/>
              </w:rPr>
              <w:t xml:space="preserve"> – </w:t>
            </w:r>
            <w:r>
              <w:rPr>
                <w:rFonts w:ascii="Times New Roman" w:hAnsi="Times New Roman" w:cs="Times New Roman"/>
                <w:sz w:val="28"/>
                <w:szCs w:val="28"/>
              </w:rPr>
              <w:t>pirts (būves kadastra apzīmējums</w:t>
            </w:r>
            <w:r w:rsidRPr="00020B47">
              <w:rPr>
                <w:rFonts w:ascii="Times New Roman" w:hAnsi="Times New Roman" w:cs="Times New Roman"/>
                <w:sz w:val="28"/>
                <w:szCs w:val="28"/>
              </w:rPr>
              <w:t xml:space="preserve"> </w:t>
            </w:r>
            <w:r>
              <w:rPr>
                <w:rFonts w:ascii="Times New Roman" w:hAnsi="Times New Roman" w:cs="Times New Roman"/>
                <w:sz w:val="28"/>
                <w:szCs w:val="28"/>
              </w:rPr>
              <w:t>4076 008 0214 018</w:t>
            </w:r>
            <w:r w:rsidRPr="00020B47">
              <w:rPr>
                <w:rFonts w:ascii="Times New Roman" w:hAnsi="Times New Roman" w:cs="Times New Roman"/>
                <w:sz w:val="28"/>
                <w:szCs w:val="28"/>
              </w:rPr>
              <w:t xml:space="preserve">). Saskaņā ar Publiskas personas mantas atsavināšanas likuma 44.panta ceturtajā daļā noteikto – publiskai personai piederošu zemesgabalu, uz kura atrodas citai personai (kopīpašniekiem) piederošas ēkas (būves), var pārdot tikai zemesgrāmatā ierakstītas ēkas (būves) īpašniekam (visiem kopīpašniekiem proporcionāli viņu kopīpašuma daļām). Atbilstoši šā likuma 44.panta piektajā daļā noteiktajam, ja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 Šādu zemesgabalu atsavināšanai nav nepieciešams saņemt Ministru kabineta atļauju, lēmumu par šādu zemesgabalu atsavināšanu pieņem </w:t>
            </w:r>
            <w:r w:rsidR="002479CD">
              <w:rPr>
                <w:rFonts w:ascii="Times New Roman" w:hAnsi="Times New Roman" w:cs="Times New Roman"/>
                <w:sz w:val="28"/>
                <w:szCs w:val="28"/>
              </w:rPr>
              <w:t>VNĪ</w:t>
            </w:r>
            <w:r w:rsidRPr="00020B47">
              <w:rPr>
                <w:rFonts w:ascii="Times New Roman" w:hAnsi="Times New Roman" w:cs="Times New Roman"/>
                <w:sz w:val="28"/>
                <w:szCs w:val="28"/>
              </w:rPr>
              <w:t>.</w:t>
            </w:r>
            <w:r w:rsidR="00AA50A6">
              <w:t xml:space="preserve"> </w:t>
            </w:r>
            <w:r w:rsidR="00AA50A6">
              <w:rPr>
                <w:rFonts w:ascii="Times New Roman" w:hAnsi="Times New Roman" w:cs="Times New Roman"/>
                <w:sz w:val="28"/>
                <w:szCs w:val="28"/>
              </w:rPr>
              <w:t>Nav saņemts</w:t>
            </w:r>
            <w:r w:rsidR="00AA50A6" w:rsidRPr="00AA50A6">
              <w:rPr>
                <w:rFonts w:ascii="Times New Roman" w:hAnsi="Times New Roman" w:cs="Times New Roman"/>
                <w:sz w:val="28"/>
                <w:szCs w:val="28"/>
              </w:rPr>
              <w:t xml:space="preserve"> nekustamā īpašuma pirmpirkuma tiesīgās personas</w:t>
            </w:r>
            <w:r w:rsidR="00AA50A6">
              <w:rPr>
                <w:rFonts w:ascii="Times New Roman" w:hAnsi="Times New Roman" w:cs="Times New Roman"/>
                <w:sz w:val="28"/>
                <w:szCs w:val="28"/>
              </w:rPr>
              <w:t xml:space="preserve"> atsavināšanas</w:t>
            </w:r>
            <w:r w:rsidR="00AA50A6" w:rsidRPr="00AA50A6">
              <w:rPr>
                <w:rFonts w:ascii="Times New Roman" w:hAnsi="Times New Roman" w:cs="Times New Roman"/>
                <w:sz w:val="28"/>
                <w:szCs w:val="28"/>
              </w:rPr>
              <w:t xml:space="preserve"> ierosinājums.</w:t>
            </w:r>
            <w:r w:rsidR="00AA50A6">
              <w:t xml:space="preserve"> </w:t>
            </w:r>
            <w:r w:rsidR="00AA50A6" w:rsidRPr="00AA50A6">
              <w:rPr>
                <w:rFonts w:ascii="Times New Roman" w:hAnsi="Times New Roman" w:cs="Times New Roman"/>
                <w:sz w:val="28"/>
                <w:szCs w:val="28"/>
              </w:rPr>
              <w:t xml:space="preserve">Virzot nekustamo īpašumu atsavināšanai, </w:t>
            </w:r>
            <w:r w:rsidR="00AA50A6">
              <w:rPr>
                <w:rFonts w:ascii="Times New Roman" w:hAnsi="Times New Roman" w:cs="Times New Roman"/>
                <w:sz w:val="28"/>
                <w:szCs w:val="28"/>
              </w:rPr>
              <w:t>VNĪ nodrošinās pircējam pilnu</w:t>
            </w:r>
            <w:r w:rsidR="00AA50A6" w:rsidRPr="00AA50A6">
              <w:rPr>
                <w:rFonts w:ascii="Times New Roman" w:hAnsi="Times New Roman" w:cs="Times New Roman"/>
                <w:sz w:val="28"/>
                <w:szCs w:val="28"/>
              </w:rPr>
              <w:t xml:space="preserve"> infor</w:t>
            </w:r>
            <w:r w:rsidR="00AA50A6">
              <w:rPr>
                <w:rFonts w:ascii="Times New Roman" w:hAnsi="Times New Roman" w:cs="Times New Roman"/>
                <w:sz w:val="28"/>
                <w:szCs w:val="28"/>
              </w:rPr>
              <w:t>māciju</w:t>
            </w:r>
            <w:r w:rsidR="00AA50A6" w:rsidRPr="00AA50A6">
              <w:rPr>
                <w:rFonts w:ascii="Times New Roman" w:hAnsi="Times New Roman" w:cs="Times New Roman"/>
                <w:sz w:val="28"/>
                <w:szCs w:val="28"/>
              </w:rPr>
              <w:t xml:space="preserve"> par atsavināmo nekustamo īpašumu.</w:t>
            </w:r>
          </w:p>
          <w:p w14:paraId="1ABD4906" w14:textId="4907A764" w:rsidR="001020BE" w:rsidRPr="001020BE" w:rsidRDefault="001020BE" w:rsidP="001020BE">
            <w:pPr>
              <w:spacing w:after="0" w:line="240" w:lineRule="auto"/>
              <w:ind w:right="116" w:firstLine="720"/>
              <w:jc w:val="both"/>
              <w:rPr>
                <w:rFonts w:ascii="Times New Roman" w:hAnsi="Times New Roman" w:cs="Times New Roman"/>
                <w:sz w:val="28"/>
                <w:szCs w:val="28"/>
              </w:rPr>
            </w:pPr>
            <w:r w:rsidRPr="001020BE">
              <w:rPr>
                <w:rFonts w:ascii="Times New Roman" w:hAnsi="Times New Roman" w:cs="Times New Roman"/>
                <w:sz w:val="28"/>
                <w:szCs w:val="28"/>
              </w:rPr>
              <w:t xml:space="preserve">Saskaņā ar informāciju no Nekustamā īpašuma valsts kadastra informācijas sistēmas datiem valsts nekustamā īpašuma kadastrālā vērtība uz </w:t>
            </w:r>
            <w:r w:rsidR="00930AE7">
              <w:rPr>
                <w:rFonts w:ascii="Times New Roman" w:hAnsi="Times New Roman" w:cs="Times New Roman"/>
                <w:sz w:val="28"/>
                <w:szCs w:val="28"/>
              </w:rPr>
              <w:t>2020.gada 1.janvāri</w:t>
            </w:r>
            <w:r w:rsidRPr="001020BE">
              <w:rPr>
                <w:rFonts w:ascii="Times New Roman" w:hAnsi="Times New Roman" w:cs="Times New Roman"/>
                <w:sz w:val="28"/>
                <w:szCs w:val="28"/>
              </w:rPr>
              <w:t xml:space="preserve"> ir </w:t>
            </w:r>
            <w:r w:rsidR="00FD3794">
              <w:rPr>
                <w:rFonts w:ascii="Times New Roman" w:hAnsi="Times New Roman" w:cs="Times New Roman"/>
                <w:sz w:val="28"/>
                <w:szCs w:val="28"/>
              </w:rPr>
              <w:t>289,00</w:t>
            </w:r>
            <w:r w:rsidRPr="001020BE">
              <w:rPr>
                <w:rFonts w:ascii="Times New Roman" w:hAnsi="Times New Roman" w:cs="Times New Roman"/>
                <w:sz w:val="28"/>
                <w:szCs w:val="28"/>
              </w:rPr>
              <w:t xml:space="preserve"> </w:t>
            </w:r>
            <w:proofErr w:type="spellStart"/>
            <w:r w:rsidRPr="00930AE7">
              <w:rPr>
                <w:rFonts w:ascii="Times New Roman" w:hAnsi="Times New Roman" w:cs="Times New Roman"/>
                <w:i/>
                <w:sz w:val="28"/>
                <w:szCs w:val="28"/>
              </w:rPr>
              <w:t>euro</w:t>
            </w:r>
            <w:proofErr w:type="spellEnd"/>
            <w:r w:rsidRPr="001020BE">
              <w:rPr>
                <w:rFonts w:ascii="Times New Roman" w:hAnsi="Times New Roman" w:cs="Times New Roman"/>
                <w:sz w:val="28"/>
                <w:szCs w:val="28"/>
              </w:rPr>
              <w:t>.</w:t>
            </w:r>
          </w:p>
          <w:p w14:paraId="68D613A5" w14:textId="55924999" w:rsidR="001020BE" w:rsidRPr="00020B47" w:rsidRDefault="001020BE" w:rsidP="001020BE">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Zemes vienībai</w:t>
            </w:r>
            <w:r w:rsidRPr="001020BE">
              <w:rPr>
                <w:rFonts w:ascii="Times New Roman" w:hAnsi="Times New Roman" w:cs="Times New Roman"/>
                <w:sz w:val="28"/>
                <w:szCs w:val="28"/>
              </w:rPr>
              <w:t xml:space="preserve"> n</w:t>
            </w:r>
            <w:r w:rsidR="0055587D">
              <w:rPr>
                <w:rFonts w:ascii="Times New Roman" w:hAnsi="Times New Roman" w:cs="Times New Roman"/>
                <w:sz w:val="28"/>
                <w:szCs w:val="28"/>
              </w:rPr>
              <w:t>oteiktais lietošanas mērķ</w:t>
            </w:r>
            <w:r w:rsidR="00B02719">
              <w:rPr>
                <w:rFonts w:ascii="Times New Roman" w:hAnsi="Times New Roman" w:cs="Times New Roman"/>
                <w:sz w:val="28"/>
                <w:szCs w:val="28"/>
              </w:rPr>
              <w:t>is – 06</w:t>
            </w:r>
            <w:r w:rsidRPr="001020BE">
              <w:rPr>
                <w:rFonts w:ascii="Times New Roman" w:hAnsi="Times New Roman" w:cs="Times New Roman"/>
                <w:sz w:val="28"/>
                <w:szCs w:val="28"/>
              </w:rPr>
              <w:t xml:space="preserve">01- </w:t>
            </w:r>
            <w:r w:rsidR="00B02719">
              <w:rPr>
                <w:rFonts w:ascii="Times New Roman" w:hAnsi="Times New Roman" w:cs="Times New Roman"/>
                <w:sz w:val="28"/>
                <w:szCs w:val="28"/>
              </w:rPr>
              <w:t>i</w:t>
            </w:r>
            <w:r w:rsidR="00B02719" w:rsidRPr="00B02719">
              <w:rPr>
                <w:rFonts w:ascii="Times New Roman" w:hAnsi="Times New Roman" w:cs="Times New Roman"/>
                <w:sz w:val="28"/>
                <w:szCs w:val="28"/>
              </w:rPr>
              <w:t>ndividuālo dzīvojamo māju apbūve</w:t>
            </w:r>
            <w:r w:rsidRPr="001020BE">
              <w:rPr>
                <w:rFonts w:ascii="Times New Roman" w:hAnsi="Times New Roman" w:cs="Times New Roman"/>
                <w:sz w:val="28"/>
                <w:szCs w:val="28"/>
              </w:rPr>
              <w:t>.</w:t>
            </w:r>
          </w:p>
          <w:p w14:paraId="645AD464"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65" w14:textId="744BF93C"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B4586E">
              <w:rPr>
                <w:rFonts w:ascii="Times New Roman" w:hAnsi="Times New Roman" w:cs="Times New Roman"/>
                <w:b/>
                <w:sz w:val="28"/>
                <w:szCs w:val="28"/>
              </w:rPr>
              <w:t>„Raudas”</w:t>
            </w:r>
            <w:r w:rsidRPr="00251334">
              <w:rPr>
                <w:rFonts w:ascii="Times New Roman" w:hAnsi="Times New Roman" w:cs="Times New Roman"/>
                <w:b/>
                <w:sz w:val="28"/>
                <w:szCs w:val="28"/>
              </w:rPr>
              <w:t xml:space="preserve"> (kadastra numurs </w:t>
            </w:r>
            <w:r w:rsidR="00B4586E">
              <w:rPr>
                <w:rFonts w:ascii="Times New Roman" w:hAnsi="Times New Roman" w:cs="Times New Roman"/>
                <w:b/>
                <w:sz w:val="28"/>
                <w:szCs w:val="28"/>
              </w:rPr>
              <w:t>6448 005 0288</w:t>
            </w:r>
            <w:r w:rsidRPr="00251334">
              <w:rPr>
                <w:rFonts w:ascii="Times New Roman" w:hAnsi="Times New Roman" w:cs="Times New Roman"/>
                <w:b/>
                <w:sz w:val="28"/>
                <w:szCs w:val="28"/>
              </w:rPr>
              <w:t>)</w:t>
            </w:r>
            <w:r w:rsidR="00B4586E">
              <w:rPr>
                <w:rFonts w:ascii="Times New Roman" w:hAnsi="Times New Roman" w:cs="Times New Roman"/>
                <w:b/>
                <w:sz w:val="28"/>
                <w:szCs w:val="28"/>
              </w:rPr>
              <w:t xml:space="preserve"> Cīravas pagasts, Aizputes novads</w:t>
            </w:r>
            <w:r w:rsidRPr="00251334">
              <w:rPr>
                <w:rFonts w:ascii="Times New Roman" w:hAnsi="Times New Roman" w:cs="Times New Roman"/>
                <w:b/>
                <w:sz w:val="28"/>
                <w:szCs w:val="28"/>
              </w:rPr>
              <w:t>.</w:t>
            </w:r>
          </w:p>
          <w:p w14:paraId="645AD466" w14:textId="4B0721ED"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B4586E">
              <w:rPr>
                <w:rFonts w:ascii="Times New Roman" w:hAnsi="Times New Roman" w:cs="Times New Roman"/>
                <w:sz w:val="28"/>
                <w:szCs w:val="28"/>
              </w:rPr>
              <w:t>zemes vienība</w:t>
            </w:r>
            <w:r w:rsidR="00B4586E" w:rsidRPr="00B4586E">
              <w:rPr>
                <w:rFonts w:ascii="Times New Roman" w:hAnsi="Times New Roman" w:cs="Times New Roman"/>
                <w:sz w:val="28"/>
                <w:szCs w:val="28"/>
              </w:rPr>
              <w:t xml:space="preserve"> 2,1 ha platībā (zemes vienības kadastra apzīmējums 6448 005 0263)</w:t>
            </w:r>
            <w:r w:rsidR="00930AE7">
              <w:t xml:space="preserve"> </w:t>
            </w:r>
            <w:r w:rsidR="00930AE7" w:rsidRPr="00930AE7">
              <w:rPr>
                <w:rFonts w:ascii="Times New Roman" w:hAnsi="Times New Roman" w:cs="Times New Roman"/>
                <w:sz w:val="28"/>
                <w:szCs w:val="28"/>
              </w:rPr>
              <w:t xml:space="preserve">ar lietošanas mērķi  –  </w:t>
            </w:r>
            <w:r w:rsidR="00930AE7">
              <w:rPr>
                <w:rFonts w:ascii="Times New Roman" w:hAnsi="Times New Roman" w:cs="Times New Roman"/>
                <w:sz w:val="28"/>
                <w:szCs w:val="28"/>
              </w:rPr>
              <w:t>l</w:t>
            </w:r>
            <w:r w:rsidR="00930AE7" w:rsidRPr="00930AE7">
              <w:rPr>
                <w:rFonts w:ascii="Times New Roman" w:hAnsi="Times New Roman" w:cs="Times New Roman"/>
                <w:sz w:val="28"/>
                <w:szCs w:val="28"/>
              </w:rPr>
              <w:t xml:space="preserve">auksaimnieciska rakstura uzņēmumu apbūve, kods </w:t>
            </w:r>
            <w:r w:rsidR="00930AE7">
              <w:rPr>
                <w:rFonts w:ascii="Times New Roman" w:hAnsi="Times New Roman" w:cs="Times New Roman"/>
                <w:sz w:val="28"/>
                <w:szCs w:val="28"/>
              </w:rPr>
              <w:t>1003,</w:t>
            </w:r>
            <w:r w:rsidR="00B4586E" w:rsidRPr="00B4586E">
              <w:rPr>
                <w:rFonts w:ascii="Times New Roman" w:hAnsi="Times New Roman" w:cs="Times New Roman"/>
                <w:sz w:val="28"/>
                <w:szCs w:val="28"/>
              </w:rPr>
              <w:t xml:space="preserve"> un trīs būves</w:t>
            </w:r>
            <w:r w:rsidR="00B4586E">
              <w:rPr>
                <w:rFonts w:ascii="Times New Roman" w:hAnsi="Times New Roman" w:cs="Times New Roman"/>
                <w:sz w:val="28"/>
                <w:szCs w:val="28"/>
              </w:rPr>
              <w:t xml:space="preserve"> – mehāniskās darbnīcas-jaunbūve (būves kadastra apzīmējums</w:t>
            </w:r>
            <w:r w:rsidR="00B4586E" w:rsidRPr="00B4586E">
              <w:rPr>
                <w:rFonts w:ascii="Times New Roman" w:hAnsi="Times New Roman" w:cs="Times New Roman"/>
                <w:sz w:val="28"/>
                <w:szCs w:val="28"/>
              </w:rPr>
              <w:t xml:space="preserve"> 6448 005 0090 001</w:t>
            </w:r>
            <w:r w:rsidR="00B4586E">
              <w:rPr>
                <w:rFonts w:ascii="Times New Roman" w:hAnsi="Times New Roman" w:cs="Times New Roman"/>
                <w:sz w:val="28"/>
                <w:szCs w:val="28"/>
              </w:rPr>
              <w:t>)</w:t>
            </w:r>
            <w:r w:rsidR="00B4586E" w:rsidRPr="00B4586E">
              <w:rPr>
                <w:rFonts w:ascii="Times New Roman" w:hAnsi="Times New Roman" w:cs="Times New Roman"/>
                <w:sz w:val="28"/>
                <w:szCs w:val="28"/>
              </w:rPr>
              <w:t>,</w:t>
            </w:r>
            <w:r w:rsidR="00B4586E">
              <w:rPr>
                <w:rFonts w:ascii="Times New Roman" w:hAnsi="Times New Roman" w:cs="Times New Roman"/>
                <w:sz w:val="28"/>
                <w:szCs w:val="28"/>
              </w:rPr>
              <w:t xml:space="preserve"> darbnīca-jaunbūve (būves kadastra apzīmējums </w:t>
            </w:r>
            <w:r w:rsidR="00B4586E" w:rsidRPr="00B4586E">
              <w:rPr>
                <w:rFonts w:ascii="Times New Roman" w:hAnsi="Times New Roman" w:cs="Times New Roman"/>
                <w:sz w:val="28"/>
                <w:szCs w:val="28"/>
              </w:rPr>
              <w:t>6448 005 0090 002</w:t>
            </w:r>
            <w:r w:rsidR="00B4586E">
              <w:rPr>
                <w:rFonts w:ascii="Times New Roman" w:hAnsi="Times New Roman" w:cs="Times New Roman"/>
                <w:sz w:val="28"/>
                <w:szCs w:val="28"/>
              </w:rPr>
              <w:t>)</w:t>
            </w:r>
            <w:r w:rsidR="00B4586E" w:rsidRPr="00B4586E">
              <w:rPr>
                <w:rFonts w:ascii="Times New Roman" w:hAnsi="Times New Roman" w:cs="Times New Roman"/>
                <w:sz w:val="28"/>
                <w:szCs w:val="28"/>
              </w:rPr>
              <w:t xml:space="preserve"> un </w:t>
            </w:r>
            <w:r w:rsidR="00B4586E">
              <w:rPr>
                <w:rFonts w:ascii="Times New Roman" w:hAnsi="Times New Roman" w:cs="Times New Roman"/>
                <w:sz w:val="28"/>
                <w:szCs w:val="28"/>
              </w:rPr>
              <w:t xml:space="preserve">eļļas noliktava-jaunbūve (būves kadastra apzīmējums </w:t>
            </w:r>
            <w:r w:rsidR="00B4586E" w:rsidRPr="00B4586E">
              <w:rPr>
                <w:rFonts w:ascii="Times New Roman" w:hAnsi="Times New Roman" w:cs="Times New Roman"/>
                <w:sz w:val="28"/>
                <w:szCs w:val="28"/>
              </w:rPr>
              <w:t>6448 005 0090 003)</w:t>
            </w:r>
            <w:r w:rsidRPr="00251334">
              <w:rPr>
                <w:rFonts w:ascii="Times New Roman" w:hAnsi="Times New Roman" w:cs="Times New Roman"/>
                <w:sz w:val="28"/>
                <w:szCs w:val="28"/>
              </w:rPr>
              <w:t xml:space="preserve">. </w:t>
            </w:r>
          </w:p>
          <w:p w14:paraId="645AD467" w14:textId="5F085547"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930AE7">
              <w:rPr>
                <w:rFonts w:ascii="Times New Roman" w:hAnsi="Times New Roman" w:cs="Times New Roman"/>
                <w:sz w:val="28"/>
                <w:szCs w:val="28"/>
              </w:rPr>
              <w:t>Kurzemes</w:t>
            </w:r>
            <w:r w:rsidR="00FF2E78">
              <w:rPr>
                <w:rFonts w:ascii="Times New Roman" w:hAnsi="Times New Roman" w:cs="Times New Roman"/>
                <w:sz w:val="28"/>
                <w:szCs w:val="28"/>
              </w:rPr>
              <w:t xml:space="preserve"> </w:t>
            </w:r>
            <w:r w:rsidR="00FF2E78">
              <w:rPr>
                <w:rFonts w:ascii="Times New Roman" w:hAnsi="Times New Roman" w:cs="Times New Roman"/>
                <w:sz w:val="28"/>
                <w:szCs w:val="28"/>
              </w:rPr>
              <w:lastRenderedPageBreak/>
              <w:t xml:space="preserve">rajona </w:t>
            </w:r>
            <w:r w:rsidR="00E61B4E">
              <w:rPr>
                <w:rFonts w:ascii="Times New Roman" w:hAnsi="Times New Roman" w:cs="Times New Roman"/>
                <w:sz w:val="28"/>
                <w:szCs w:val="28"/>
              </w:rPr>
              <w:t xml:space="preserve">tiesas </w:t>
            </w:r>
            <w:r w:rsidR="00930AE7">
              <w:rPr>
                <w:rFonts w:ascii="Times New Roman" w:hAnsi="Times New Roman" w:cs="Times New Roman"/>
                <w:sz w:val="28"/>
                <w:szCs w:val="28"/>
              </w:rPr>
              <w:t>Cīravas pagasta</w:t>
            </w:r>
            <w:r w:rsidRPr="00251334">
              <w:rPr>
                <w:rFonts w:ascii="Times New Roman" w:hAnsi="Times New Roman" w:cs="Times New Roman"/>
                <w:sz w:val="28"/>
                <w:szCs w:val="28"/>
              </w:rPr>
              <w:t xml:space="preserve"> zemesgrāmatas nodalījumā Nr.</w:t>
            </w:r>
            <w:r w:rsidR="00E61B4E">
              <w:rPr>
                <w:rFonts w:ascii="Times New Roman" w:hAnsi="Times New Roman" w:cs="Times New Roman"/>
                <w:sz w:val="28"/>
                <w:szCs w:val="28"/>
              </w:rPr>
              <w:t>1000005</w:t>
            </w:r>
            <w:r w:rsidR="00930AE7">
              <w:rPr>
                <w:rFonts w:ascii="Times New Roman" w:hAnsi="Times New Roman" w:cs="Times New Roman"/>
                <w:sz w:val="28"/>
                <w:szCs w:val="28"/>
              </w:rPr>
              <w:t>98000</w:t>
            </w:r>
            <w:r w:rsidRPr="00251334">
              <w:rPr>
                <w:rFonts w:ascii="Times New Roman" w:hAnsi="Times New Roman" w:cs="Times New Roman"/>
                <w:sz w:val="28"/>
                <w:szCs w:val="28"/>
              </w:rPr>
              <w:t xml:space="preserve">. </w:t>
            </w:r>
          </w:p>
          <w:p w14:paraId="645AD468" w14:textId="77777777" w:rsidR="004F3AB9" w:rsidRDefault="004F3AB9" w:rsidP="00FF2E78">
            <w:pPr>
              <w:spacing w:after="0" w:line="240" w:lineRule="auto"/>
              <w:ind w:right="116" w:firstLine="720"/>
              <w:jc w:val="both"/>
              <w:rPr>
                <w:rFonts w:ascii="Times New Roman" w:hAnsi="Times New Roman" w:cs="Times New Roman"/>
                <w:sz w:val="28"/>
                <w:szCs w:val="28"/>
              </w:rPr>
            </w:pPr>
            <w:r w:rsidRPr="002479CD">
              <w:rPr>
                <w:rFonts w:ascii="Times New Roman" w:hAnsi="Times New Roman" w:cs="Times New Roman"/>
                <w:sz w:val="28"/>
                <w:szCs w:val="28"/>
              </w:rPr>
              <w:t xml:space="preserve">Nav </w:t>
            </w:r>
            <w:r w:rsidR="00E61B4E" w:rsidRPr="002479CD">
              <w:rPr>
                <w:rFonts w:ascii="Times New Roman" w:hAnsi="Times New Roman" w:cs="Times New Roman"/>
                <w:sz w:val="28"/>
                <w:szCs w:val="28"/>
              </w:rPr>
              <w:t xml:space="preserve">noslēgti nomas līgumi un </w:t>
            </w:r>
            <w:r w:rsidRPr="002479CD">
              <w:rPr>
                <w:rFonts w:ascii="Times New Roman" w:hAnsi="Times New Roman" w:cs="Times New Roman"/>
                <w:sz w:val="28"/>
                <w:szCs w:val="28"/>
              </w:rPr>
              <w:t>uzsākti tiesvedības procesi.</w:t>
            </w:r>
            <w:r w:rsidR="001F29DA">
              <w:rPr>
                <w:rFonts w:ascii="Times New Roman" w:hAnsi="Times New Roman" w:cs="Times New Roman"/>
                <w:sz w:val="28"/>
                <w:szCs w:val="28"/>
              </w:rPr>
              <w:t xml:space="preserve"> </w:t>
            </w:r>
          </w:p>
          <w:p w14:paraId="5C061D88" w14:textId="5D1ACEA1" w:rsidR="00930AE7" w:rsidRPr="00930AE7" w:rsidRDefault="00930AE7" w:rsidP="00930AE7">
            <w:pPr>
              <w:spacing w:after="0" w:line="240" w:lineRule="auto"/>
              <w:ind w:right="116" w:firstLine="720"/>
              <w:jc w:val="both"/>
              <w:rPr>
                <w:rFonts w:ascii="Times New Roman" w:hAnsi="Times New Roman" w:cs="Times New Roman"/>
                <w:sz w:val="28"/>
                <w:szCs w:val="28"/>
              </w:rPr>
            </w:pPr>
            <w:r w:rsidRPr="00930AE7">
              <w:rPr>
                <w:rFonts w:ascii="Times New Roman" w:hAnsi="Times New Roman" w:cs="Times New Roman"/>
                <w:sz w:val="28"/>
                <w:szCs w:val="28"/>
              </w:rPr>
              <w:t xml:space="preserve">Saskaņā ar informāciju no Nekustamā īpašuma valsts kadastra informācijas sistēmas datiem valsts nekustamā īpašuma kadastrālā vērtība uz 2020.gada 1.janvāri ir </w:t>
            </w:r>
            <w:r>
              <w:rPr>
                <w:rFonts w:ascii="Times New Roman" w:hAnsi="Times New Roman" w:cs="Times New Roman"/>
                <w:sz w:val="28"/>
                <w:szCs w:val="28"/>
              </w:rPr>
              <w:t>29802,00</w:t>
            </w:r>
            <w:r w:rsidRPr="00930AE7">
              <w:rPr>
                <w:rFonts w:ascii="Times New Roman" w:hAnsi="Times New Roman" w:cs="Times New Roman"/>
                <w:sz w:val="28"/>
                <w:szCs w:val="28"/>
              </w:rPr>
              <w:t xml:space="preserve"> </w:t>
            </w:r>
            <w:proofErr w:type="spellStart"/>
            <w:r w:rsidRPr="00930AE7">
              <w:rPr>
                <w:rFonts w:ascii="Times New Roman" w:hAnsi="Times New Roman" w:cs="Times New Roman"/>
                <w:i/>
                <w:iCs/>
                <w:sz w:val="28"/>
                <w:szCs w:val="28"/>
              </w:rPr>
              <w:t>euro</w:t>
            </w:r>
            <w:proofErr w:type="spellEnd"/>
            <w:r>
              <w:rPr>
                <w:rFonts w:ascii="Times New Roman" w:hAnsi="Times New Roman" w:cs="Times New Roman"/>
                <w:sz w:val="28"/>
                <w:szCs w:val="28"/>
              </w:rPr>
              <w:t>.</w:t>
            </w:r>
          </w:p>
          <w:p w14:paraId="63D771C8" w14:textId="77777777" w:rsidR="00AD61F4" w:rsidRDefault="00AD61F4" w:rsidP="00AF0BCF">
            <w:pPr>
              <w:pStyle w:val="BodyText"/>
              <w:spacing w:after="0"/>
              <w:ind w:right="116" w:firstLine="720"/>
              <w:jc w:val="both"/>
              <w:rPr>
                <w:b/>
                <w:sz w:val="28"/>
                <w:szCs w:val="28"/>
              </w:rPr>
            </w:pPr>
          </w:p>
          <w:p w14:paraId="645AD46A" w14:textId="4F05EB27" w:rsidR="00AF0BCF" w:rsidRPr="00AF0BCF" w:rsidRDefault="00F473FB" w:rsidP="00AF0BCF">
            <w:pPr>
              <w:pStyle w:val="BodyText"/>
              <w:spacing w:after="0"/>
              <w:ind w:right="116" w:firstLine="720"/>
              <w:jc w:val="both"/>
              <w:rPr>
                <w:b/>
                <w:sz w:val="28"/>
                <w:szCs w:val="28"/>
              </w:rPr>
            </w:pPr>
            <w:r>
              <w:rPr>
                <w:b/>
                <w:sz w:val="28"/>
                <w:szCs w:val="28"/>
              </w:rPr>
              <w:t>3</w:t>
            </w:r>
            <w:r w:rsidR="00AF0BCF" w:rsidRPr="00AF0BCF">
              <w:rPr>
                <w:b/>
                <w:sz w:val="28"/>
                <w:szCs w:val="28"/>
              </w:rPr>
              <w:t xml:space="preserve">. </w:t>
            </w:r>
            <w:r w:rsidR="005E6CBA">
              <w:rPr>
                <w:b/>
                <w:sz w:val="28"/>
                <w:szCs w:val="28"/>
              </w:rPr>
              <w:t>“</w:t>
            </w:r>
            <w:r w:rsidR="00AD61F4">
              <w:rPr>
                <w:b/>
                <w:sz w:val="28"/>
                <w:szCs w:val="28"/>
              </w:rPr>
              <w:t>Kamenes</w:t>
            </w:r>
            <w:r w:rsidR="005E6CBA">
              <w:rPr>
                <w:b/>
                <w:sz w:val="28"/>
                <w:szCs w:val="28"/>
              </w:rPr>
              <w:t xml:space="preserve">” </w:t>
            </w:r>
            <w:r w:rsidR="00AF0BCF" w:rsidRPr="00AF0BCF">
              <w:rPr>
                <w:b/>
                <w:sz w:val="28"/>
                <w:szCs w:val="28"/>
              </w:rPr>
              <w:t xml:space="preserve">(kadastra numurs </w:t>
            </w:r>
            <w:r w:rsidR="00AD61F4">
              <w:rPr>
                <w:b/>
                <w:sz w:val="28"/>
                <w:szCs w:val="28"/>
              </w:rPr>
              <w:t>6448 005 0291</w:t>
            </w:r>
            <w:r w:rsidR="00AF0BCF" w:rsidRPr="00AF0BCF">
              <w:rPr>
                <w:b/>
                <w:sz w:val="28"/>
                <w:szCs w:val="28"/>
              </w:rPr>
              <w:t>)</w:t>
            </w:r>
            <w:r w:rsidR="00AD61F4">
              <w:rPr>
                <w:b/>
                <w:sz w:val="28"/>
                <w:szCs w:val="28"/>
              </w:rPr>
              <w:t xml:space="preserve"> Cīrava, Cīravas pagasts, Aizputes novads</w:t>
            </w:r>
            <w:r w:rsidR="00AF0BCF" w:rsidRPr="00AF0BCF">
              <w:rPr>
                <w:b/>
                <w:sz w:val="28"/>
                <w:szCs w:val="28"/>
              </w:rPr>
              <w:t>.</w:t>
            </w:r>
          </w:p>
          <w:p w14:paraId="645AD46B" w14:textId="1BC525DE" w:rsidR="00AF0BCF" w:rsidRPr="00AF0BCF" w:rsidRDefault="00AF0BCF" w:rsidP="00AF0BCF">
            <w:pPr>
              <w:pStyle w:val="BodyText"/>
              <w:spacing w:after="0"/>
              <w:ind w:right="116" w:firstLine="720"/>
              <w:jc w:val="both"/>
              <w:rPr>
                <w:sz w:val="28"/>
                <w:szCs w:val="28"/>
              </w:rPr>
            </w:pPr>
            <w:r w:rsidRPr="00AF0BCF">
              <w:rPr>
                <w:sz w:val="28"/>
                <w:szCs w:val="28"/>
              </w:rPr>
              <w:t xml:space="preserve">Nekustamā īpašuma sastāvs: </w:t>
            </w:r>
            <w:r w:rsidR="00AD61F4">
              <w:rPr>
                <w:sz w:val="28"/>
                <w:szCs w:val="28"/>
              </w:rPr>
              <w:t>zemes vienība</w:t>
            </w:r>
            <w:r w:rsidR="00AD61F4" w:rsidRPr="00AD61F4">
              <w:rPr>
                <w:sz w:val="28"/>
                <w:szCs w:val="28"/>
              </w:rPr>
              <w:t xml:space="preserve"> 0,293 ha platībā (zemes vienības k</w:t>
            </w:r>
            <w:r w:rsidR="00AD61F4">
              <w:rPr>
                <w:sz w:val="28"/>
                <w:szCs w:val="28"/>
              </w:rPr>
              <w:t>adastra apzīmējums 6448 005 0270</w:t>
            </w:r>
            <w:r w:rsidR="00AD61F4" w:rsidRPr="00AD61F4">
              <w:rPr>
                <w:sz w:val="28"/>
                <w:szCs w:val="28"/>
              </w:rPr>
              <w:t>)</w:t>
            </w:r>
            <w:r w:rsidR="00AD61F4">
              <w:rPr>
                <w:sz w:val="28"/>
                <w:szCs w:val="28"/>
              </w:rPr>
              <w:t xml:space="preserve"> ar lietošanas mērķi - t</w:t>
            </w:r>
            <w:r w:rsidR="00AD61F4" w:rsidRPr="00AD61F4">
              <w:rPr>
                <w:sz w:val="28"/>
                <w:szCs w:val="28"/>
              </w:rPr>
              <w:t>rīs, četru un piecu stāvu daudzdzīvokļu māju apbūve</w:t>
            </w:r>
            <w:r w:rsidR="00AD61F4">
              <w:rPr>
                <w:sz w:val="28"/>
                <w:szCs w:val="28"/>
              </w:rPr>
              <w:t>, kods 0702, un būve - kopmītne</w:t>
            </w:r>
            <w:r w:rsidR="00AD61F4" w:rsidRPr="00AD61F4">
              <w:rPr>
                <w:sz w:val="28"/>
                <w:szCs w:val="28"/>
              </w:rPr>
              <w:t xml:space="preserve"> (būves kadastra apzīmējums 6448 005 0091 005)</w:t>
            </w:r>
            <w:r w:rsidR="00843FD5">
              <w:rPr>
                <w:sz w:val="28"/>
                <w:szCs w:val="28"/>
              </w:rPr>
              <w:t>.</w:t>
            </w:r>
          </w:p>
          <w:p w14:paraId="645AD46C" w14:textId="4C5CA400" w:rsidR="00396102" w:rsidRDefault="00AF0BCF" w:rsidP="00AF0BCF">
            <w:pPr>
              <w:pStyle w:val="BodyText"/>
              <w:spacing w:after="0"/>
              <w:ind w:right="116" w:firstLine="720"/>
              <w:jc w:val="both"/>
              <w:rPr>
                <w:sz w:val="28"/>
                <w:szCs w:val="28"/>
              </w:rPr>
            </w:pPr>
            <w:r w:rsidRPr="00AF0BCF">
              <w:rPr>
                <w:sz w:val="28"/>
                <w:szCs w:val="28"/>
              </w:rPr>
              <w:t xml:space="preserve">Īpašuma tiesības uz nekustamo īpašumu ir nostiprinātas Latvijas valstij ministrijas personā </w:t>
            </w:r>
            <w:r w:rsidR="00AD61F4">
              <w:rPr>
                <w:sz w:val="28"/>
                <w:szCs w:val="28"/>
              </w:rPr>
              <w:t xml:space="preserve">Kurzemes </w:t>
            </w:r>
            <w:r w:rsidR="00843FD5">
              <w:rPr>
                <w:sz w:val="28"/>
                <w:szCs w:val="28"/>
              </w:rPr>
              <w:t>rajona</w:t>
            </w:r>
            <w:r w:rsidRPr="00AF0BCF">
              <w:rPr>
                <w:sz w:val="28"/>
                <w:szCs w:val="28"/>
              </w:rPr>
              <w:t xml:space="preserve"> tiesas </w:t>
            </w:r>
            <w:r w:rsidR="00AD61F4">
              <w:rPr>
                <w:sz w:val="28"/>
                <w:szCs w:val="28"/>
              </w:rPr>
              <w:t>Cīravas</w:t>
            </w:r>
            <w:r w:rsidR="00843FD5">
              <w:rPr>
                <w:sz w:val="28"/>
                <w:szCs w:val="28"/>
              </w:rPr>
              <w:t xml:space="preserve"> pagasta</w:t>
            </w:r>
            <w:r w:rsidRPr="00AF0BCF">
              <w:rPr>
                <w:sz w:val="28"/>
                <w:szCs w:val="28"/>
              </w:rPr>
              <w:t xml:space="preserve"> zemesgrāmatas nodalījumā Nr.1000005</w:t>
            </w:r>
            <w:r w:rsidR="00AD61F4">
              <w:rPr>
                <w:sz w:val="28"/>
                <w:szCs w:val="28"/>
              </w:rPr>
              <w:t>98008</w:t>
            </w:r>
            <w:r w:rsidR="00442737">
              <w:rPr>
                <w:sz w:val="28"/>
                <w:szCs w:val="28"/>
              </w:rPr>
              <w:t>)</w:t>
            </w:r>
            <w:r w:rsidRPr="00AF0BCF">
              <w:rPr>
                <w:sz w:val="28"/>
                <w:szCs w:val="28"/>
              </w:rPr>
              <w:t xml:space="preserve">. </w:t>
            </w:r>
            <w:r w:rsidR="008B3C21" w:rsidRPr="008B3C21">
              <w:rPr>
                <w:sz w:val="28"/>
                <w:szCs w:val="28"/>
              </w:rPr>
              <w:t xml:space="preserve">Nekustamajam īpašumam noteikts apgrūtinājums – </w:t>
            </w:r>
            <w:r w:rsidR="008B3C21">
              <w:rPr>
                <w:sz w:val="28"/>
                <w:szCs w:val="28"/>
              </w:rPr>
              <w:t>vides un dabas resursu aizsardzības aizsargjoslas (aizsardzības zonas) teritorija ap kultūras pieminekli laukos</w:t>
            </w:r>
            <w:r w:rsidR="008B3C21" w:rsidRPr="008B3C21">
              <w:rPr>
                <w:sz w:val="28"/>
                <w:szCs w:val="28"/>
              </w:rPr>
              <w:t>. Finanšu ministrija pēc nekustamā īpašuma pārņemšanas nodrošinās tā uzturēšanu atbilstoši likumā “Par kultūras pieminekļu aizsardzību” noteiktajam.</w:t>
            </w:r>
          </w:p>
          <w:p w14:paraId="645AD46D" w14:textId="77777777" w:rsidR="00AF0BCF" w:rsidRDefault="00396102" w:rsidP="00AF0BCF">
            <w:pPr>
              <w:pStyle w:val="BodyText"/>
              <w:spacing w:after="0"/>
              <w:ind w:right="116" w:firstLine="720"/>
              <w:jc w:val="both"/>
              <w:rPr>
                <w:sz w:val="28"/>
                <w:szCs w:val="28"/>
              </w:rPr>
            </w:pPr>
            <w:r w:rsidRPr="002479CD">
              <w:rPr>
                <w:sz w:val="28"/>
                <w:szCs w:val="28"/>
              </w:rPr>
              <w:t>Nav spēkā esošu nomas līgumu un n</w:t>
            </w:r>
            <w:r w:rsidR="00AF0BCF" w:rsidRPr="002479CD">
              <w:rPr>
                <w:sz w:val="28"/>
                <w:szCs w:val="28"/>
              </w:rPr>
              <w:t>av uzsākti tiesvedības procesi.</w:t>
            </w:r>
          </w:p>
          <w:p w14:paraId="645AD46E" w14:textId="6ACD1FC4" w:rsidR="0070054F" w:rsidRDefault="008B3C21" w:rsidP="00A448BF">
            <w:pPr>
              <w:pStyle w:val="BodyText"/>
              <w:spacing w:after="0"/>
              <w:ind w:right="116" w:firstLine="720"/>
              <w:jc w:val="both"/>
              <w:rPr>
                <w:sz w:val="28"/>
                <w:szCs w:val="28"/>
              </w:rPr>
            </w:pPr>
            <w:r w:rsidRPr="008B3C21">
              <w:rPr>
                <w:sz w:val="28"/>
                <w:szCs w:val="28"/>
              </w:rPr>
              <w:t xml:space="preserve">Saskaņā ar informāciju no Nekustamā īpašuma valsts kadastra informācijas sistēmas datiem valsts nekustamā īpašuma kadastrālā vērtība uz 2020.gada 1.janvāri ir </w:t>
            </w:r>
            <w:r>
              <w:rPr>
                <w:sz w:val="28"/>
                <w:szCs w:val="28"/>
              </w:rPr>
              <w:t>104600</w:t>
            </w:r>
            <w:r w:rsidRPr="008B3C21">
              <w:rPr>
                <w:sz w:val="28"/>
                <w:szCs w:val="28"/>
              </w:rPr>
              <w:t xml:space="preserve">,00 </w:t>
            </w:r>
            <w:proofErr w:type="spellStart"/>
            <w:r w:rsidRPr="008B3C21">
              <w:rPr>
                <w:sz w:val="28"/>
                <w:szCs w:val="28"/>
              </w:rPr>
              <w:t>euro</w:t>
            </w:r>
            <w:proofErr w:type="spellEnd"/>
            <w:r w:rsidRPr="008B3C21">
              <w:rPr>
                <w:sz w:val="28"/>
                <w:szCs w:val="28"/>
              </w:rPr>
              <w:t>.</w:t>
            </w:r>
          </w:p>
          <w:p w14:paraId="190C60CE" w14:textId="77777777" w:rsidR="00894C55"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p w14:paraId="0AEA7949" w14:textId="77777777" w:rsidR="008B3C21" w:rsidRDefault="008B3C21" w:rsidP="00A448BF">
            <w:pPr>
              <w:pStyle w:val="BodyText"/>
              <w:spacing w:after="0"/>
              <w:ind w:right="116" w:firstLine="720"/>
              <w:jc w:val="both"/>
              <w:rPr>
                <w:sz w:val="28"/>
                <w:szCs w:val="28"/>
              </w:rPr>
            </w:pPr>
          </w:p>
          <w:p w14:paraId="5A4EBE07" w14:textId="261E3441" w:rsidR="008B3C21" w:rsidRPr="008B3C21" w:rsidRDefault="008B3C21" w:rsidP="008B3C21">
            <w:pPr>
              <w:pStyle w:val="BodyText"/>
              <w:spacing w:after="0"/>
              <w:ind w:right="116" w:firstLine="720"/>
              <w:jc w:val="both"/>
              <w:rPr>
                <w:b/>
                <w:sz w:val="28"/>
                <w:szCs w:val="28"/>
              </w:rPr>
            </w:pPr>
            <w:r w:rsidRPr="008B3C21">
              <w:rPr>
                <w:b/>
                <w:sz w:val="28"/>
                <w:szCs w:val="28"/>
              </w:rPr>
              <w:t>4. “Baloži” (kadastra numurs 6448 005 0287) Cīrava, Cīravas pagasts, Aizputes novads.</w:t>
            </w:r>
          </w:p>
          <w:p w14:paraId="19DCE976" w14:textId="7417CE88" w:rsidR="008B3C21" w:rsidRPr="008B3C21" w:rsidRDefault="008B3C21" w:rsidP="008B3C21">
            <w:pPr>
              <w:pStyle w:val="BodyText"/>
              <w:spacing w:after="0"/>
              <w:ind w:right="116" w:firstLine="720"/>
              <w:jc w:val="both"/>
              <w:rPr>
                <w:sz w:val="28"/>
                <w:szCs w:val="28"/>
              </w:rPr>
            </w:pPr>
            <w:r w:rsidRPr="008B3C21">
              <w:rPr>
                <w:sz w:val="28"/>
                <w:szCs w:val="28"/>
              </w:rPr>
              <w:t xml:space="preserve">Nekustamā īpašuma sastāvs: zemes vienība </w:t>
            </w:r>
            <w:r>
              <w:rPr>
                <w:sz w:val="28"/>
                <w:szCs w:val="28"/>
              </w:rPr>
              <w:t>0,8411</w:t>
            </w:r>
            <w:r w:rsidRPr="008B3C21">
              <w:rPr>
                <w:sz w:val="28"/>
                <w:szCs w:val="28"/>
              </w:rPr>
              <w:t xml:space="preserve"> ha platībā (zemes vienības kadastra apzīmējums 6448 005 02</w:t>
            </w:r>
            <w:r>
              <w:rPr>
                <w:sz w:val="28"/>
                <w:szCs w:val="28"/>
              </w:rPr>
              <w:t>61</w:t>
            </w:r>
            <w:r w:rsidRPr="008B3C21">
              <w:rPr>
                <w:sz w:val="28"/>
                <w:szCs w:val="28"/>
              </w:rPr>
              <w:t xml:space="preserve">) ar lietošanas mērķi - </w:t>
            </w:r>
            <w:r>
              <w:rPr>
                <w:sz w:val="28"/>
                <w:szCs w:val="28"/>
              </w:rPr>
              <w:t>s</w:t>
            </w:r>
            <w:r w:rsidRPr="008B3C21">
              <w:rPr>
                <w:sz w:val="28"/>
                <w:szCs w:val="28"/>
              </w:rPr>
              <w:t>portam un atpūtai aprīkotās dabas teritorijas</w:t>
            </w:r>
            <w:r>
              <w:rPr>
                <w:sz w:val="28"/>
                <w:szCs w:val="28"/>
              </w:rPr>
              <w:t>, kods 0503</w:t>
            </w:r>
            <w:r w:rsidRPr="008B3C21">
              <w:rPr>
                <w:sz w:val="28"/>
                <w:szCs w:val="28"/>
              </w:rPr>
              <w:t xml:space="preserve">, un būve - </w:t>
            </w:r>
            <w:r>
              <w:rPr>
                <w:sz w:val="28"/>
                <w:szCs w:val="28"/>
              </w:rPr>
              <w:t>šautuve</w:t>
            </w:r>
            <w:r w:rsidRPr="008B3C21">
              <w:rPr>
                <w:sz w:val="28"/>
                <w:szCs w:val="28"/>
              </w:rPr>
              <w:t xml:space="preserve"> (būves k</w:t>
            </w:r>
            <w:r>
              <w:rPr>
                <w:sz w:val="28"/>
                <w:szCs w:val="28"/>
              </w:rPr>
              <w:t>adastra apzīmējums 6448 005 0093 002</w:t>
            </w:r>
            <w:r w:rsidRPr="008B3C21">
              <w:rPr>
                <w:sz w:val="28"/>
                <w:szCs w:val="28"/>
              </w:rPr>
              <w:t>).</w:t>
            </w:r>
          </w:p>
          <w:p w14:paraId="4AF52251" w14:textId="048E991E" w:rsidR="008B3C21" w:rsidRPr="008B3C21" w:rsidRDefault="008B3C21" w:rsidP="008B3C21">
            <w:pPr>
              <w:pStyle w:val="BodyText"/>
              <w:spacing w:after="0"/>
              <w:ind w:right="116" w:firstLine="720"/>
              <w:jc w:val="both"/>
              <w:rPr>
                <w:sz w:val="28"/>
                <w:szCs w:val="28"/>
              </w:rPr>
            </w:pPr>
            <w:r w:rsidRPr="008B3C21">
              <w:rPr>
                <w:sz w:val="28"/>
                <w:szCs w:val="28"/>
              </w:rPr>
              <w:t xml:space="preserve">Īpašuma tiesības uz nekustamo īpašumu ir nostiprinātas Latvijas valstij ministrijas personā Kurzemes </w:t>
            </w:r>
            <w:r w:rsidRPr="008B3C21">
              <w:rPr>
                <w:sz w:val="28"/>
                <w:szCs w:val="28"/>
              </w:rPr>
              <w:lastRenderedPageBreak/>
              <w:t>rajona tiesas Cīravas pagasta zemesgrāmatas nodalījumā Nr.10000059</w:t>
            </w:r>
            <w:r>
              <w:rPr>
                <w:sz w:val="28"/>
                <w:szCs w:val="28"/>
              </w:rPr>
              <w:t>7989</w:t>
            </w:r>
            <w:r w:rsidRPr="008B3C21">
              <w:rPr>
                <w:sz w:val="28"/>
                <w:szCs w:val="28"/>
              </w:rPr>
              <w:t xml:space="preserve">). </w:t>
            </w:r>
          </w:p>
          <w:p w14:paraId="39325E16" w14:textId="77777777" w:rsidR="008B3C21" w:rsidRPr="008B3C21" w:rsidRDefault="008B3C21" w:rsidP="008B3C21">
            <w:pPr>
              <w:pStyle w:val="BodyText"/>
              <w:spacing w:after="0"/>
              <w:ind w:right="116" w:firstLine="720"/>
              <w:jc w:val="both"/>
              <w:rPr>
                <w:sz w:val="28"/>
                <w:szCs w:val="28"/>
              </w:rPr>
            </w:pPr>
            <w:r w:rsidRPr="002479CD">
              <w:rPr>
                <w:sz w:val="28"/>
                <w:szCs w:val="28"/>
              </w:rPr>
              <w:t>Nav spēkā esošu nomas līgumu un nav uzsākti tiesvedības procesi.</w:t>
            </w:r>
          </w:p>
          <w:p w14:paraId="5C50319B" w14:textId="006F3704" w:rsidR="008B3C21" w:rsidRPr="008B3C21" w:rsidRDefault="008B3C21" w:rsidP="008B3C21">
            <w:pPr>
              <w:pStyle w:val="BodyText"/>
              <w:spacing w:after="0"/>
              <w:ind w:right="116" w:firstLine="720"/>
              <w:jc w:val="both"/>
              <w:rPr>
                <w:sz w:val="28"/>
                <w:szCs w:val="28"/>
              </w:rPr>
            </w:pPr>
            <w:r w:rsidRPr="008B3C21">
              <w:rPr>
                <w:sz w:val="28"/>
                <w:szCs w:val="28"/>
              </w:rPr>
              <w:t xml:space="preserve">Saskaņā ar informāciju no Nekustamā īpašuma valsts kadastra informācijas sistēmas datiem valsts nekustamā īpašuma kadastrālā vērtība uz 2020.gada 1.janvāri ir </w:t>
            </w:r>
            <w:r>
              <w:rPr>
                <w:sz w:val="28"/>
                <w:szCs w:val="28"/>
              </w:rPr>
              <w:t>3511</w:t>
            </w:r>
            <w:r w:rsidRPr="008B3C21">
              <w:rPr>
                <w:sz w:val="28"/>
                <w:szCs w:val="28"/>
              </w:rPr>
              <w:t xml:space="preserve">,00 </w:t>
            </w:r>
            <w:proofErr w:type="spellStart"/>
            <w:r w:rsidRPr="008B3C21">
              <w:rPr>
                <w:sz w:val="28"/>
                <w:szCs w:val="28"/>
              </w:rPr>
              <w:t>euro</w:t>
            </w:r>
            <w:proofErr w:type="spellEnd"/>
            <w:r w:rsidRPr="008B3C21">
              <w:rPr>
                <w:sz w:val="28"/>
                <w:szCs w:val="28"/>
              </w:rPr>
              <w:t>.</w:t>
            </w:r>
          </w:p>
          <w:p w14:paraId="363C68DB" w14:textId="77777777" w:rsidR="000B5E6B" w:rsidRDefault="000B5E6B" w:rsidP="008B3C21">
            <w:pPr>
              <w:pStyle w:val="BodyText"/>
              <w:spacing w:after="0"/>
              <w:ind w:right="116" w:firstLine="720"/>
              <w:jc w:val="both"/>
              <w:rPr>
                <w:sz w:val="28"/>
                <w:szCs w:val="28"/>
              </w:rPr>
            </w:pPr>
          </w:p>
          <w:p w14:paraId="5682549A" w14:textId="77777777" w:rsidR="002871DB" w:rsidRDefault="002871DB" w:rsidP="008B3C21">
            <w:pPr>
              <w:pStyle w:val="BodyText"/>
              <w:spacing w:after="0"/>
              <w:ind w:right="116" w:firstLine="720"/>
              <w:jc w:val="both"/>
              <w:rPr>
                <w:sz w:val="28"/>
                <w:szCs w:val="28"/>
              </w:rPr>
            </w:pPr>
            <w:r>
              <w:rPr>
                <w:sz w:val="28"/>
                <w:szCs w:val="28"/>
              </w:rPr>
              <w:t>A</w:t>
            </w:r>
            <w:r w:rsidRPr="002871DB">
              <w:rPr>
                <w:sz w:val="28"/>
                <w:szCs w:val="28"/>
              </w:rPr>
              <w:t>tsavinot rīkojuma projektā norādītos nekustamos īpašumus, jāņem vērā likumā „Par zemes privatizāciju lauku apvidos” noteiktie ierobežojumi darījumiem ar zemi.</w:t>
            </w:r>
          </w:p>
          <w:p w14:paraId="645AD46F" w14:textId="60F46C2A" w:rsidR="008B3C21" w:rsidRPr="00251334" w:rsidRDefault="008B3C21" w:rsidP="008B3C21">
            <w:pPr>
              <w:pStyle w:val="BodyText"/>
              <w:spacing w:after="0"/>
              <w:ind w:right="116" w:firstLine="720"/>
              <w:jc w:val="both"/>
              <w:rPr>
                <w:sz w:val="28"/>
                <w:szCs w:val="28"/>
              </w:rPr>
            </w:pPr>
            <w:r w:rsidRPr="008B3C21">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5B24433F" w:rsidR="00A9006E" w:rsidRPr="00251334" w:rsidRDefault="00620111" w:rsidP="00AA665C">
            <w:pPr>
              <w:spacing w:after="0" w:line="240" w:lineRule="auto"/>
              <w:ind w:firstLine="720"/>
              <w:jc w:val="both"/>
              <w:rPr>
                <w:rFonts w:ascii="Times New Roman" w:eastAsia="Times New Roman" w:hAnsi="Times New Roman" w:cs="Times New Roman"/>
                <w:sz w:val="28"/>
                <w:szCs w:val="28"/>
                <w:lang w:eastAsia="lv-LV"/>
              </w:rPr>
            </w:pPr>
            <w:r w:rsidRPr="00620111">
              <w:rPr>
                <w:rFonts w:ascii="Times New Roman" w:eastAsia="Times New Roman" w:hAnsi="Times New Roman" w:cs="Times New Roman"/>
                <w:sz w:val="28"/>
                <w:szCs w:val="28"/>
                <w:lang w:eastAsia="lv-LV"/>
              </w:rPr>
              <w:t>Jebkurš tiesību subjekts - fiziska un juridiska persona, kurai piemīt tiesībspēja un rīcībspēja, un kura vēlas piedalīties izsolē un iegādāties valsts nekustamos īpašumus.</w:t>
            </w:r>
          </w:p>
        </w:tc>
      </w:tr>
      <w:tr w:rsidR="00894C55" w:rsidRPr="00251334"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8552AD">
            <w:pPr>
              <w:spacing w:after="0" w:line="240" w:lineRule="auto"/>
              <w:ind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7"/>
        <w:gridCol w:w="844"/>
        <w:gridCol w:w="72"/>
        <w:gridCol w:w="35"/>
        <w:gridCol w:w="30"/>
        <w:gridCol w:w="30"/>
        <w:gridCol w:w="821"/>
        <w:gridCol w:w="30"/>
        <w:gridCol w:w="30"/>
        <w:gridCol w:w="1056"/>
        <w:gridCol w:w="30"/>
        <w:gridCol w:w="36"/>
        <w:gridCol w:w="1130"/>
        <w:gridCol w:w="30"/>
        <w:gridCol w:w="30"/>
        <w:gridCol w:w="964"/>
        <w:gridCol w:w="37"/>
        <w:gridCol w:w="30"/>
        <w:gridCol w:w="30"/>
        <w:gridCol w:w="1100"/>
        <w:gridCol w:w="35"/>
        <w:gridCol w:w="30"/>
        <w:gridCol w:w="30"/>
        <w:gridCol w:w="1349"/>
      </w:tblGrid>
      <w:tr w:rsidR="006C6DB0" w:rsidRPr="00251334" w14:paraId="645AD492" w14:textId="77777777" w:rsidTr="00051C75">
        <w:trPr>
          <w:tblCellSpacing w:w="15" w:type="dxa"/>
        </w:trPr>
        <w:tc>
          <w:tcPr>
            <w:tcW w:w="9426" w:type="dxa"/>
            <w:gridSpan w:val="24"/>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051C75">
        <w:trPr>
          <w:tblCellSpacing w:w="15" w:type="dxa"/>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02"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45AD494" w14:textId="2351AC3B"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32" w:type="dxa"/>
            <w:gridSpan w:val="17"/>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645AD49C"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02" w:type="dxa"/>
            <w:gridSpan w:val="6"/>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82" w:type="dxa"/>
            <w:gridSpan w:val="6"/>
            <w:tcBorders>
              <w:top w:val="single" w:sz="4" w:space="0" w:color="auto"/>
              <w:left w:val="single" w:sz="4" w:space="0" w:color="auto"/>
              <w:bottom w:val="single" w:sz="4" w:space="0" w:color="auto"/>
              <w:right w:val="single" w:sz="4" w:space="0" w:color="auto"/>
            </w:tcBorders>
            <w:vAlign w:val="center"/>
            <w:hideMark/>
          </w:tcPr>
          <w:p w14:paraId="645AD499" w14:textId="0310427D"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2191" w:type="dxa"/>
            <w:gridSpan w:val="7"/>
            <w:tcBorders>
              <w:top w:val="single" w:sz="4" w:space="0" w:color="auto"/>
              <w:left w:val="single" w:sz="4" w:space="0" w:color="auto"/>
              <w:bottom w:val="single" w:sz="4" w:space="0" w:color="auto"/>
              <w:right w:val="single" w:sz="4" w:space="0" w:color="auto"/>
            </w:tcBorders>
            <w:vAlign w:val="center"/>
            <w:hideMark/>
          </w:tcPr>
          <w:p w14:paraId="645AD49A" w14:textId="45DBE49B"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9B" w14:textId="1EE36E32" w:rsidR="006C6DB0" w:rsidRPr="00251334" w:rsidRDefault="007921D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2023</w:t>
            </w:r>
            <w:r w:rsidR="00AD4A14" w:rsidRPr="00251334">
              <w:rPr>
                <w:rFonts w:ascii="Times New Roman" w:eastAsia="Times New Roman" w:hAnsi="Times New Roman" w:cs="Times New Roman"/>
                <w:iCs/>
                <w:sz w:val="28"/>
                <w:szCs w:val="28"/>
                <w:lang w:eastAsia="lv-LV"/>
              </w:rPr>
              <w:t>.</w:t>
            </w:r>
          </w:p>
        </w:tc>
      </w:tr>
      <w:tr w:rsidR="00051C75" w:rsidRPr="00251334" w14:paraId="645AD4A5" w14:textId="77777777" w:rsidTr="00051C75">
        <w:trPr>
          <w:tblCellSpacing w:w="15" w:type="dxa"/>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14"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58" w:type="dxa"/>
            <w:gridSpan w:val="5"/>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1" w14:textId="2CEFE016"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7921D7">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3" w14:textId="53B84B26"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7921D7">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4" w14:textId="727EC323"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7921D7">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051C75" w:rsidRPr="00251334" w14:paraId="645AD4A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051C75" w:rsidRPr="00251334" w14:paraId="645AD4B1" w14:textId="353245D2"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AF" w14:textId="77777777" w:rsidR="00051C75" w:rsidRPr="00251334" w:rsidRDefault="00051C75" w:rsidP="00051C75">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B0" w14:textId="5C5D4B77"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1" w:type="dxa"/>
            <w:gridSpan w:val="5"/>
            <w:tcBorders>
              <w:top w:val="single" w:sz="4" w:space="0" w:color="auto"/>
              <w:left w:val="single" w:sz="4" w:space="0" w:color="auto"/>
              <w:bottom w:val="single" w:sz="4" w:space="0" w:color="auto"/>
              <w:right w:val="single" w:sz="4" w:space="0" w:color="auto"/>
            </w:tcBorders>
            <w:vAlign w:val="center"/>
          </w:tcPr>
          <w:p w14:paraId="16DE8696" w14:textId="4A00089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1CD00EF8" w14:textId="77EAEB71"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139CC59E" w14:textId="3CA2010D"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4C4D30E6" w14:textId="79888762"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7799E29D" w14:textId="48C9782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64AD4860" w14:textId="76E72F4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4" w14:textId="66F595E3"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981" w:type="dxa"/>
            <w:gridSpan w:val="5"/>
            <w:tcBorders>
              <w:top w:val="single" w:sz="4" w:space="0" w:color="auto"/>
              <w:left w:val="single" w:sz="4" w:space="0" w:color="auto"/>
              <w:bottom w:val="single" w:sz="4" w:space="0" w:color="auto"/>
              <w:right w:val="single" w:sz="4" w:space="0" w:color="auto"/>
            </w:tcBorders>
            <w:vAlign w:val="center"/>
          </w:tcPr>
          <w:p w14:paraId="645AD4B3" w14:textId="0225030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51" w:type="dxa"/>
            <w:gridSpan w:val="3"/>
            <w:tcBorders>
              <w:top w:val="single" w:sz="4" w:space="0" w:color="auto"/>
              <w:left w:val="single" w:sz="4" w:space="0" w:color="auto"/>
              <w:bottom w:val="single" w:sz="4" w:space="0" w:color="auto"/>
              <w:right w:val="single" w:sz="4" w:space="0" w:color="auto"/>
            </w:tcBorders>
            <w:vAlign w:val="center"/>
          </w:tcPr>
          <w:p w14:paraId="7C4DE616" w14:textId="7E55B47C"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2" w:type="dxa"/>
            <w:gridSpan w:val="3"/>
            <w:tcBorders>
              <w:top w:val="single" w:sz="4" w:space="0" w:color="auto"/>
              <w:left w:val="single" w:sz="4" w:space="0" w:color="auto"/>
              <w:bottom w:val="single" w:sz="4" w:space="0" w:color="auto"/>
              <w:right w:val="single" w:sz="4" w:space="0" w:color="auto"/>
            </w:tcBorders>
            <w:vAlign w:val="center"/>
          </w:tcPr>
          <w:p w14:paraId="0DCDA38F" w14:textId="51D08918"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0" w:type="dxa"/>
            <w:gridSpan w:val="3"/>
            <w:tcBorders>
              <w:top w:val="single" w:sz="4" w:space="0" w:color="auto"/>
              <w:left w:val="single" w:sz="4" w:space="0" w:color="auto"/>
              <w:bottom w:val="single" w:sz="4" w:space="0" w:color="auto"/>
              <w:right w:val="single" w:sz="4" w:space="0" w:color="auto"/>
            </w:tcBorders>
            <w:vAlign w:val="center"/>
          </w:tcPr>
          <w:p w14:paraId="48633764" w14:textId="0CD63A4F"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31" w:type="dxa"/>
            <w:gridSpan w:val="4"/>
            <w:tcBorders>
              <w:top w:val="single" w:sz="4" w:space="0" w:color="auto"/>
              <w:left w:val="single" w:sz="4" w:space="0" w:color="auto"/>
              <w:bottom w:val="single" w:sz="4" w:space="0" w:color="auto"/>
              <w:right w:val="single" w:sz="4" w:space="0" w:color="auto"/>
            </w:tcBorders>
            <w:vAlign w:val="center"/>
          </w:tcPr>
          <w:p w14:paraId="3DCD8B74" w14:textId="49EBF5E5"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296DD8A4" w14:textId="1042E74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04" w:type="dxa"/>
            <w:tcBorders>
              <w:top w:val="single" w:sz="4" w:space="0" w:color="auto"/>
              <w:left w:val="single" w:sz="4" w:space="0" w:color="auto"/>
              <w:bottom w:val="single" w:sz="4" w:space="0" w:color="auto"/>
              <w:right w:val="single" w:sz="4" w:space="0" w:color="auto"/>
            </w:tcBorders>
            <w:vAlign w:val="center"/>
          </w:tcPr>
          <w:p w14:paraId="768423F1" w14:textId="3C8C38D3"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BD"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B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B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B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B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B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B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C6"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B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CF"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C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C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C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C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C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C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C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D8"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D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r>
      <w:tr w:rsidR="00051C75" w:rsidRPr="00251334" w14:paraId="645AD4E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D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D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D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D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D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D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E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E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E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E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E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E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4ED" w14:textId="0D01390D"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921" w:type="dxa"/>
            <w:gridSpan w:val="3"/>
            <w:tcBorders>
              <w:top w:val="single" w:sz="4" w:space="0" w:color="auto"/>
              <w:left w:val="single" w:sz="4" w:space="0" w:color="auto"/>
              <w:bottom w:val="single" w:sz="4" w:space="0" w:color="auto"/>
              <w:right w:val="single" w:sz="4" w:space="0" w:color="auto"/>
            </w:tcBorders>
            <w:vAlign w:val="center"/>
          </w:tcPr>
          <w:p w14:paraId="645AD4EC" w14:textId="60F2D5FF"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4D69F14B" w14:textId="77DCE14A"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tcBorders>
              <w:top w:val="single" w:sz="4" w:space="0" w:color="auto"/>
              <w:left w:val="single" w:sz="4" w:space="0" w:color="auto"/>
              <w:bottom w:val="single" w:sz="4" w:space="0" w:color="auto"/>
              <w:right w:val="single" w:sz="4" w:space="0" w:color="auto"/>
            </w:tcBorders>
            <w:vAlign w:val="center"/>
          </w:tcPr>
          <w:p w14:paraId="1663187D" w14:textId="366E7F0A"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D6EE237" w14:textId="5B632933"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0E35AED3" w14:textId="3ABB8F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5" w:type="dxa"/>
            <w:gridSpan w:val="4"/>
            <w:tcBorders>
              <w:top w:val="single" w:sz="4" w:space="0" w:color="auto"/>
              <w:left w:val="single" w:sz="4" w:space="0" w:color="auto"/>
              <w:bottom w:val="single" w:sz="4" w:space="0" w:color="auto"/>
              <w:right w:val="single" w:sz="4" w:space="0" w:color="auto"/>
            </w:tcBorders>
            <w:vAlign w:val="center"/>
          </w:tcPr>
          <w:p w14:paraId="79EC32C5" w14:textId="04840C78"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64" w:type="dxa"/>
            <w:gridSpan w:val="3"/>
            <w:tcBorders>
              <w:top w:val="single" w:sz="4" w:space="0" w:color="auto"/>
              <w:left w:val="single" w:sz="4" w:space="0" w:color="auto"/>
              <w:bottom w:val="single" w:sz="4" w:space="0" w:color="auto"/>
              <w:right w:val="single" w:sz="4" w:space="0" w:color="auto"/>
            </w:tcBorders>
            <w:vAlign w:val="center"/>
          </w:tcPr>
          <w:p w14:paraId="02F66398" w14:textId="3DD8ABAC"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0" w14:textId="0DF14DF8" w:rsidTr="001C7D44">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E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951" w:type="dxa"/>
            <w:gridSpan w:val="4"/>
            <w:tcBorders>
              <w:top w:val="single" w:sz="4" w:space="0" w:color="auto"/>
              <w:left w:val="single" w:sz="4" w:space="0" w:color="auto"/>
              <w:bottom w:val="single" w:sz="4" w:space="0" w:color="auto"/>
              <w:right w:val="single" w:sz="4" w:space="0" w:color="auto"/>
            </w:tcBorders>
            <w:vAlign w:val="center"/>
          </w:tcPr>
          <w:p w14:paraId="645AD4EF" w14:textId="5F089465"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1" w:type="dxa"/>
            <w:gridSpan w:val="4"/>
            <w:tcBorders>
              <w:top w:val="single" w:sz="4" w:space="0" w:color="auto"/>
              <w:left w:val="single" w:sz="4" w:space="0" w:color="auto"/>
              <w:bottom w:val="single" w:sz="4" w:space="0" w:color="auto"/>
              <w:right w:val="single" w:sz="4" w:space="0" w:color="auto"/>
            </w:tcBorders>
            <w:vAlign w:val="center"/>
          </w:tcPr>
          <w:p w14:paraId="38340E8B" w14:textId="6FBBBC1B"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56" w:type="dxa"/>
            <w:gridSpan w:val="2"/>
            <w:tcBorders>
              <w:top w:val="single" w:sz="4" w:space="0" w:color="auto"/>
              <w:left w:val="single" w:sz="4" w:space="0" w:color="auto"/>
              <w:bottom w:val="single" w:sz="4" w:space="0" w:color="auto"/>
              <w:right w:val="single" w:sz="4" w:space="0" w:color="auto"/>
            </w:tcBorders>
            <w:vAlign w:val="center"/>
          </w:tcPr>
          <w:p w14:paraId="57D09BC0" w14:textId="59272500"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tcPr>
          <w:p w14:paraId="5EF0AD76" w14:textId="7E3EF666"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gridSpan w:val="3"/>
            <w:tcBorders>
              <w:top w:val="single" w:sz="4" w:space="0" w:color="auto"/>
              <w:left w:val="single" w:sz="4" w:space="0" w:color="auto"/>
              <w:bottom w:val="single" w:sz="4" w:space="0" w:color="auto"/>
              <w:right w:val="single" w:sz="4" w:space="0" w:color="auto"/>
            </w:tcBorders>
            <w:vAlign w:val="center"/>
          </w:tcPr>
          <w:p w14:paraId="53802FE3" w14:textId="0A172BEE"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95" w:type="dxa"/>
            <w:gridSpan w:val="5"/>
            <w:tcBorders>
              <w:top w:val="single" w:sz="4" w:space="0" w:color="auto"/>
              <w:left w:val="single" w:sz="4" w:space="0" w:color="auto"/>
              <w:bottom w:val="single" w:sz="4" w:space="0" w:color="auto"/>
              <w:right w:val="single" w:sz="4" w:space="0" w:color="auto"/>
            </w:tcBorders>
            <w:vAlign w:val="center"/>
          </w:tcPr>
          <w:p w14:paraId="09CC843F" w14:textId="022A5BF4"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34" w:type="dxa"/>
            <w:gridSpan w:val="2"/>
            <w:tcBorders>
              <w:top w:val="single" w:sz="4" w:space="0" w:color="auto"/>
              <w:left w:val="single" w:sz="4" w:space="0" w:color="auto"/>
              <w:bottom w:val="single" w:sz="4" w:space="0" w:color="auto"/>
              <w:right w:val="single" w:sz="4" w:space="0" w:color="auto"/>
            </w:tcBorders>
            <w:vAlign w:val="center"/>
          </w:tcPr>
          <w:p w14:paraId="7D48E254" w14:textId="4E41B232" w:rsidR="00051C75" w:rsidRPr="00251334" w:rsidRDefault="00823D42"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4F9"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1"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3.2.speciālais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4F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4F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2"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4FA"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0</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4FC"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4F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4F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4F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051C75" w:rsidRPr="00251334" w14:paraId="645AD50B"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86"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0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86" w:type="dxa"/>
            <w:gridSpan w:val="3"/>
            <w:tcBorders>
              <w:top w:val="single" w:sz="4" w:space="0" w:color="auto"/>
              <w:left w:val="single" w:sz="4" w:space="0" w:color="auto"/>
              <w:bottom w:val="single" w:sz="4" w:space="0" w:color="auto"/>
              <w:right w:val="single" w:sz="4" w:space="0" w:color="auto"/>
            </w:tcBorders>
            <w:vAlign w:val="center"/>
            <w:hideMark/>
          </w:tcPr>
          <w:p w14:paraId="645AD50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0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94" w:type="dxa"/>
            <w:gridSpan w:val="3"/>
            <w:tcBorders>
              <w:top w:val="single" w:sz="4" w:space="0" w:color="auto"/>
              <w:left w:val="single" w:sz="4" w:space="0" w:color="auto"/>
              <w:bottom w:val="single" w:sz="4" w:space="0" w:color="auto"/>
              <w:right w:val="single" w:sz="4" w:space="0" w:color="auto"/>
            </w:tcBorders>
            <w:vAlign w:val="center"/>
            <w:hideMark/>
          </w:tcPr>
          <w:p w14:paraId="645AD508"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0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0A"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0 </w:t>
            </w:r>
          </w:p>
        </w:tc>
      </w:tr>
      <w:tr w:rsidR="00051C75" w:rsidRPr="00251334" w14:paraId="645AD523"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0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5.Precizēta finansiālā ietekme</w:t>
            </w:r>
          </w:p>
        </w:tc>
        <w:tc>
          <w:tcPr>
            <w:tcW w:w="8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13"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Nav precīzi aprēķināms</w:t>
            </w:r>
          </w:p>
        </w:tc>
        <w:tc>
          <w:tcPr>
            <w:tcW w:w="1086"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4" w14:textId="0907E39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1A" w14:textId="6731C1BA"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c>
          <w:tcPr>
            <w:tcW w:w="99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1" w14:textId="7AE1F10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2" w14:textId="48E7BDE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2C"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4"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5.1.valsts pamatbudžets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27"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28" w14:textId="7D6D419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2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2A" w14:textId="63798B80"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2B" w14:textId="48E9AB4E"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0</w:t>
            </w:r>
          </w:p>
        </w:tc>
      </w:tr>
      <w:tr w:rsidR="00051C75" w:rsidRPr="00251334" w14:paraId="645AD535"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2D"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2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0"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1" w14:textId="6F0A96B3"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r w:rsidRPr="00251334">
              <w:rPr>
                <w:rFonts w:ascii="Times New Roman" w:eastAsia="Times New Roman" w:hAnsi="Times New Roman" w:cs="Times New Roman"/>
                <w:iCs/>
                <w:sz w:val="28"/>
                <w:szCs w:val="28"/>
                <w:lang w:eastAsia="lv-LV"/>
              </w:rPr>
              <w:t xml:space="preserve"> </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3" w14:textId="044439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4" w14:textId="48639ED8"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3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6"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86"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86" w:type="dxa"/>
            <w:gridSpan w:val="4"/>
            <w:tcBorders>
              <w:top w:val="single" w:sz="4" w:space="0" w:color="auto"/>
              <w:left w:val="single" w:sz="4" w:space="0" w:color="auto"/>
              <w:bottom w:val="single" w:sz="4" w:space="0" w:color="auto"/>
              <w:right w:val="single" w:sz="4" w:space="0" w:color="auto"/>
            </w:tcBorders>
            <w:vAlign w:val="center"/>
            <w:hideMark/>
          </w:tcPr>
          <w:p w14:paraId="645AD53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86" w:type="dxa"/>
            <w:gridSpan w:val="3"/>
            <w:vMerge/>
            <w:tcBorders>
              <w:top w:val="single" w:sz="4" w:space="0" w:color="auto"/>
              <w:left w:val="single" w:sz="4" w:space="0" w:color="auto"/>
              <w:bottom w:val="single" w:sz="4" w:space="0" w:color="auto"/>
              <w:right w:val="single" w:sz="4" w:space="0" w:color="auto"/>
            </w:tcBorders>
            <w:vAlign w:val="center"/>
            <w:hideMark/>
          </w:tcPr>
          <w:p w14:paraId="645AD539"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6" w:type="dxa"/>
            <w:gridSpan w:val="3"/>
            <w:tcBorders>
              <w:top w:val="single" w:sz="4" w:space="0" w:color="auto"/>
              <w:left w:val="single" w:sz="4" w:space="0" w:color="auto"/>
              <w:bottom w:val="single" w:sz="4" w:space="0" w:color="auto"/>
              <w:right w:val="single" w:sz="4" w:space="0" w:color="auto"/>
            </w:tcBorders>
            <w:vAlign w:val="center"/>
            <w:hideMark/>
          </w:tcPr>
          <w:p w14:paraId="645AD53A" w14:textId="30D197A4"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94" w:type="dxa"/>
            <w:gridSpan w:val="3"/>
            <w:vMerge/>
            <w:tcBorders>
              <w:top w:val="single" w:sz="4" w:space="0" w:color="auto"/>
              <w:left w:val="single" w:sz="4" w:space="0" w:color="auto"/>
              <w:bottom w:val="single" w:sz="4" w:space="0" w:color="auto"/>
              <w:right w:val="single" w:sz="4" w:space="0" w:color="auto"/>
            </w:tcBorders>
            <w:vAlign w:val="center"/>
            <w:hideMark/>
          </w:tcPr>
          <w:p w14:paraId="645AD53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67" w:type="dxa"/>
            <w:gridSpan w:val="4"/>
            <w:tcBorders>
              <w:top w:val="single" w:sz="4" w:space="0" w:color="auto"/>
              <w:left w:val="single" w:sz="4" w:space="0" w:color="auto"/>
              <w:bottom w:val="single" w:sz="4" w:space="0" w:color="auto"/>
              <w:right w:val="single" w:sz="4" w:space="0" w:color="auto"/>
            </w:tcBorders>
            <w:vAlign w:val="center"/>
            <w:hideMark/>
          </w:tcPr>
          <w:p w14:paraId="645AD53C" w14:textId="73B339E1"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99" w:type="dxa"/>
            <w:gridSpan w:val="4"/>
            <w:tcBorders>
              <w:top w:val="single" w:sz="4" w:space="0" w:color="auto"/>
              <w:left w:val="single" w:sz="4" w:space="0" w:color="auto"/>
              <w:bottom w:val="single" w:sz="4" w:space="0" w:color="auto"/>
              <w:right w:val="single" w:sz="4" w:space="0" w:color="auto"/>
            </w:tcBorders>
            <w:vAlign w:val="center"/>
            <w:hideMark/>
          </w:tcPr>
          <w:p w14:paraId="645AD53D" w14:textId="3DC05BA2"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051C75" w:rsidRPr="00251334" w14:paraId="645AD541"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3F"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6.Detalizēts ieņēmumu un izdevumu aprēķins (ja nepieciešams, detalizētu ieņēmumu un izdevumu aprēķinu var pievienot anotācijas pielikumā)</w:t>
            </w:r>
          </w:p>
        </w:tc>
        <w:tc>
          <w:tcPr>
            <w:tcW w:w="7764" w:type="dxa"/>
            <w:gridSpan w:val="23"/>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Nav precīzi aprēķināms.</w:t>
            </w:r>
          </w:p>
        </w:tc>
      </w:tr>
      <w:tr w:rsidR="00051C75" w:rsidRPr="00251334" w14:paraId="645AD544"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2"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6.1.detalizēts </w:t>
            </w:r>
            <w:proofErr w:type="spellStart"/>
            <w:r w:rsidRPr="00251334">
              <w:rPr>
                <w:rFonts w:ascii="Times New Roman" w:eastAsia="Times New Roman" w:hAnsi="Times New Roman" w:cs="Times New Roman"/>
                <w:iCs/>
                <w:sz w:val="28"/>
                <w:szCs w:val="28"/>
                <w:lang w:val="en-US" w:eastAsia="lv-LV"/>
              </w:rPr>
              <w:t>ieņēmumu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aprēķins</w:t>
            </w:r>
            <w:proofErr w:type="spellEnd"/>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3"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7"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5"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6.2.detalizēts </w:t>
            </w:r>
            <w:proofErr w:type="spellStart"/>
            <w:r w:rsidRPr="00251334">
              <w:rPr>
                <w:rFonts w:ascii="Times New Roman" w:eastAsia="Times New Roman" w:hAnsi="Times New Roman" w:cs="Times New Roman"/>
                <w:iCs/>
                <w:sz w:val="28"/>
                <w:szCs w:val="28"/>
                <w:lang w:val="en-US" w:eastAsia="lv-LV"/>
              </w:rPr>
              <w:t>izdevumu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aprēķins</w:t>
            </w:r>
            <w:proofErr w:type="spellEnd"/>
          </w:p>
        </w:tc>
        <w:tc>
          <w:tcPr>
            <w:tcW w:w="7764" w:type="dxa"/>
            <w:gridSpan w:val="23"/>
            <w:vMerge/>
            <w:tcBorders>
              <w:top w:val="single" w:sz="4" w:space="0" w:color="auto"/>
              <w:left w:val="single" w:sz="4" w:space="0" w:color="auto"/>
              <w:bottom w:val="single" w:sz="4" w:space="0" w:color="auto"/>
              <w:right w:val="single" w:sz="4" w:space="0" w:color="auto"/>
            </w:tcBorders>
            <w:vAlign w:val="center"/>
            <w:hideMark/>
          </w:tcPr>
          <w:p w14:paraId="645AD546"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051C75" w:rsidRPr="00251334" w14:paraId="645AD54A"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8"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64" w:type="dxa"/>
            <w:gridSpan w:val="23"/>
            <w:tcBorders>
              <w:top w:val="single" w:sz="4" w:space="0" w:color="auto"/>
              <w:left w:val="single" w:sz="4" w:space="0" w:color="auto"/>
              <w:bottom w:val="single" w:sz="4" w:space="0" w:color="auto"/>
              <w:right w:val="single" w:sz="4" w:space="0" w:color="auto"/>
            </w:tcBorders>
            <w:hideMark/>
          </w:tcPr>
          <w:p w14:paraId="645AD549" w14:textId="77777777" w:rsidR="00051C75" w:rsidRPr="00251334"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051C75" w:rsidRPr="00251334" w14:paraId="645AD54E" w14:textId="77777777" w:rsidTr="00051C75">
        <w:trPr>
          <w:tblCellSpacing w:w="15" w:type="dxa"/>
        </w:trPr>
        <w:tc>
          <w:tcPr>
            <w:tcW w:w="1632" w:type="dxa"/>
            <w:tcBorders>
              <w:top w:val="single" w:sz="4" w:space="0" w:color="auto"/>
              <w:left w:val="single" w:sz="4" w:space="0" w:color="auto"/>
              <w:bottom w:val="single" w:sz="4" w:space="0" w:color="auto"/>
              <w:right w:val="single" w:sz="4" w:space="0" w:color="auto"/>
            </w:tcBorders>
            <w:hideMark/>
          </w:tcPr>
          <w:p w14:paraId="645AD54B" w14:textId="77777777" w:rsidR="00051C75" w:rsidRPr="00251334" w:rsidRDefault="00051C75" w:rsidP="00051C75">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8.Cita informācija</w:t>
            </w:r>
          </w:p>
        </w:tc>
        <w:tc>
          <w:tcPr>
            <w:tcW w:w="7764" w:type="dxa"/>
            <w:gridSpan w:val="23"/>
            <w:tcBorders>
              <w:top w:val="single" w:sz="4" w:space="0" w:color="auto"/>
              <w:left w:val="single" w:sz="4" w:space="0" w:color="auto"/>
              <w:bottom w:val="single" w:sz="4" w:space="0" w:color="auto"/>
              <w:right w:val="single" w:sz="4" w:space="0" w:color="auto"/>
            </w:tcBorders>
            <w:hideMark/>
          </w:tcPr>
          <w:p w14:paraId="645AD54D" w14:textId="0FBB7C0C" w:rsidR="00051C75" w:rsidRPr="00F1123D" w:rsidRDefault="00051C75" w:rsidP="00051C75">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40D83">
              <w:rPr>
                <w:rFonts w:ascii="Times New Roman" w:eastAsia="Times New Roman" w:hAnsi="Times New Roman" w:cs="Times New Roman"/>
                <w:iCs/>
                <w:sz w:val="28"/>
                <w:szCs w:val="28"/>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2020.gadā, tad atsavināšanā iegūtie līdzekļi </w:t>
            </w:r>
            <w:r w:rsidRPr="00A40D83">
              <w:rPr>
                <w:rFonts w:ascii="Times New Roman" w:eastAsia="Times New Roman" w:hAnsi="Times New Roman" w:cs="Times New Roman"/>
                <w:iCs/>
                <w:sz w:val="28"/>
                <w:szCs w:val="28"/>
                <w:lang w:eastAsia="lv-LV"/>
              </w:rPr>
              <w:lastRenderedPageBreak/>
              <w:t>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23AC758E"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augusta noteikumu Nr.970 „Sabiedrības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w:t>
            </w:r>
            <w:r w:rsidRPr="00251334">
              <w:rPr>
                <w:rFonts w:ascii="Times New Roman" w:eastAsia="Times New Roman" w:hAnsi="Times New Roman" w:cs="Times New Roman"/>
                <w:sz w:val="28"/>
                <w:szCs w:val="28"/>
                <w:lang w:eastAsia="lv-LV"/>
              </w:rPr>
              <w:lastRenderedPageBreak/>
              <w:t xml:space="preserve">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1466BF2E" w:rsidR="00894C55" w:rsidRPr="00251334" w:rsidRDefault="007A2D83" w:rsidP="002479CD">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002479CD">
              <w:rPr>
                <w:rFonts w:ascii="Times New Roman" w:eastAsia="Times New Roman" w:hAnsi="Times New Roman" w:cs="Times New Roman"/>
                <w:sz w:val="28"/>
                <w:szCs w:val="28"/>
                <w:lang w:eastAsia="lv-LV"/>
              </w:rPr>
              <w:t>VNĪ</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2" w14:textId="77777777" w:rsidR="00540032" w:rsidRPr="00251334" w:rsidRDefault="00540032" w:rsidP="00227AB2">
      <w:pPr>
        <w:spacing w:after="0" w:line="240" w:lineRule="auto"/>
        <w:rPr>
          <w:rFonts w:ascii="Times New Roman" w:hAnsi="Times New Roman" w:cs="Times New Roman"/>
          <w:sz w:val="28"/>
          <w:szCs w:val="28"/>
        </w:rPr>
      </w:pPr>
    </w:p>
    <w:p w14:paraId="645AD583" w14:textId="77777777" w:rsidR="00631462" w:rsidRPr="00251334" w:rsidRDefault="00631462" w:rsidP="00227AB2">
      <w:pPr>
        <w:spacing w:after="0" w:line="240" w:lineRule="auto"/>
        <w:rPr>
          <w:rFonts w:ascii="Times New Roman" w:hAnsi="Times New Roman" w:cs="Times New Roman"/>
          <w:sz w:val="28"/>
          <w:szCs w:val="28"/>
        </w:rPr>
      </w:pPr>
    </w:p>
    <w:p w14:paraId="645AD584" w14:textId="77777777" w:rsidR="00631462" w:rsidRPr="00251334" w:rsidRDefault="00631462" w:rsidP="00227AB2">
      <w:pPr>
        <w:spacing w:after="0" w:line="240" w:lineRule="auto"/>
        <w:rPr>
          <w:rFonts w:ascii="Times New Roman" w:hAnsi="Times New Roman" w:cs="Times New Roman"/>
          <w:sz w:val="28"/>
          <w:szCs w:val="28"/>
        </w:rPr>
      </w:pPr>
    </w:p>
    <w:p w14:paraId="645AD585" w14:textId="77777777" w:rsidR="00631462" w:rsidRPr="00251334" w:rsidRDefault="00631462" w:rsidP="00227AB2">
      <w:pPr>
        <w:spacing w:after="0" w:line="240" w:lineRule="auto"/>
        <w:rPr>
          <w:rFonts w:ascii="Times New Roman" w:hAnsi="Times New Roman" w:cs="Times New Roman"/>
          <w:sz w:val="28"/>
          <w:szCs w:val="28"/>
        </w:rPr>
      </w:pPr>
    </w:p>
    <w:p w14:paraId="645AD586" w14:textId="77777777" w:rsidR="00631462" w:rsidRPr="00251334" w:rsidRDefault="00631462" w:rsidP="00227AB2">
      <w:pPr>
        <w:spacing w:after="0" w:line="240" w:lineRule="auto"/>
        <w:rPr>
          <w:rFonts w:ascii="Times New Roman" w:hAnsi="Times New Roman" w:cs="Times New Roman"/>
          <w:sz w:val="28"/>
          <w:szCs w:val="28"/>
        </w:rPr>
      </w:pPr>
    </w:p>
    <w:p w14:paraId="645AD587"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645AD588"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tbl>
      <w:tblPr>
        <w:tblW w:w="0" w:type="auto"/>
        <w:tblInd w:w="2198" w:type="dxa"/>
        <w:tblBorders>
          <w:top w:val="single" w:sz="4" w:space="0" w:color="auto"/>
        </w:tblBorders>
        <w:tblLook w:val="0000" w:firstRow="0" w:lastRow="0" w:firstColumn="0" w:lastColumn="0" w:noHBand="0" w:noVBand="0"/>
      </w:tblPr>
      <w:tblGrid>
        <w:gridCol w:w="5054"/>
      </w:tblGrid>
      <w:tr w:rsidR="00051C75" w14:paraId="2981F0C2" w14:textId="77777777" w:rsidTr="00051C75">
        <w:trPr>
          <w:trHeight w:val="100"/>
        </w:trPr>
        <w:tc>
          <w:tcPr>
            <w:tcW w:w="5054" w:type="dxa"/>
          </w:tcPr>
          <w:p w14:paraId="14B9731E" w14:textId="77777777" w:rsidR="00051C75"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tc>
      </w:tr>
    </w:tbl>
    <w:p w14:paraId="645AD589" w14:textId="77777777" w:rsidR="00015F8A" w:rsidRPr="001F3FFB" w:rsidRDefault="00015F8A" w:rsidP="006444EC">
      <w:pPr>
        <w:tabs>
          <w:tab w:val="left" w:pos="720"/>
        </w:tabs>
        <w:spacing w:after="0" w:line="240" w:lineRule="auto"/>
        <w:ind w:right="74"/>
        <w:jc w:val="both"/>
        <w:rPr>
          <w:rFonts w:ascii="Times New Roman" w:hAnsi="Times New Roman" w:cs="Times New Roman"/>
          <w:sz w:val="24"/>
          <w:szCs w:val="24"/>
        </w:rPr>
      </w:pPr>
    </w:p>
    <w:sectPr w:rsidR="00015F8A" w:rsidRPr="001F3FFB" w:rsidSect="009B6303">
      <w:headerReference w:type="even" r:id="rId12"/>
      <w:headerReference w:type="default" r:id="rId13"/>
      <w:footerReference w:type="even" r:id="rId14"/>
      <w:footerReference w:type="default" r:id="rId15"/>
      <w:headerReference w:type="first" r:id="rId16"/>
      <w:footerReference w:type="first" r:id="rId17"/>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C578" w14:textId="77777777" w:rsidR="000F10FB" w:rsidRDefault="000F10FB" w:rsidP="00894C55">
      <w:pPr>
        <w:spacing w:after="0" w:line="240" w:lineRule="auto"/>
      </w:pPr>
      <w:r>
        <w:separator/>
      </w:r>
    </w:p>
  </w:endnote>
  <w:endnote w:type="continuationSeparator" w:id="0">
    <w:p w14:paraId="04E75872" w14:textId="77777777" w:rsidR="000F10FB" w:rsidRDefault="000F10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258F" w14:textId="77777777" w:rsidR="00940418" w:rsidRDefault="00940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940418">
      <w:rPr>
        <w:rFonts w:ascii="Times New Roman" w:hAnsi="Times New Roman" w:cs="Times New Roman"/>
        <w:noProof/>
        <w:sz w:val="20"/>
        <w:szCs w:val="20"/>
      </w:rPr>
      <w:t>IZMAnot_170820_VSS371</w:t>
    </w:r>
    <w:r w:rsidRPr="00745476">
      <w:rPr>
        <w:rFonts w:ascii="Times New Roman" w:hAnsi="Times New Roman" w:cs="Times New Roman"/>
        <w:sz w:val="20"/>
        <w:szCs w:val="20"/>
      </w:rPr>
      <w:fldChar w:fldCharType="end"/>
    </w:r>
    <w:bookmarkStart w:id="0" w:name="_GoBack"/>
    <w:bookmarkEnd w:id="0"/>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940418">
      <w:rPr>
        <w:rFonts w:ascii="Times New Roman" w:hAnsi="Times New Roman" w:cs="Times New Roman"/>
        <w:noProof/>
        <w:sz w:val="20"/>
        <w:szCs w:val="20"/>
      </w:rPr>
      <w:t>IZMAnot_170820_VSS371</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BE1FA" w14:textId="77777777" w:rsidR="000F10FB" w:rsidRDefault="000F10FB" w:rsidP="00894C55">
      <w:pPr>
        <w:spacing w:after="0" w:line="240" w:lineRule="auto"/>
      </w:pPr>
      <w:r>
        <w:separator/>
      </w:r>
    </w:p>
  </w:footnote>
  <w:footnote w:type="continuationSeparator" w:id="0">
    <w:p w14:paraId="38F7E429" w14:textId="77777777" w:rsidR="000F10FB" w:rsidRDefault="000F10F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BCEE" w14:textId="77777777" w:rsidR="00940418" w:rsidRDefault="00940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3F72F4E9"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0418">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D929" w14:textId="77777777" w:rsidR="00940418" w:rsidRDefault="00940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0B47"/>
    <w:rsid w:val="00024801"/>
    <w:rsid w:val="000248B5"/>
    <w:rsid w:val="00034782"/>
    <w:rsid w:val="00041F2C"/>
    <w:rsid w:val="00042EA9"/>
    <w:rsid w:val="0004413E"/>
    <w:rsid w:val="00044AF6"/>
    <w:rsid w:val="00046847"/>
    <w:rsid w:val="00046A28"/>
    <w:rsid w:val="00051C75"/>
    <w:rsid w:val="00075A18"/>
    <w:rsid w:val="00082B10"/>
    <w:rsid w:val="00091369"/>
    <w:rsid w:val="000920E4"/>
    <w:rsid w:val="000A0221"/>
    <w:rsid w:val="000A70D6"/>
    <w:rsid w:val="000B0A5D"/>
    <w:rsid w:val="000B26AB"/>
    <w:rsid w:val="000B3E2E"/>
    <w:rsid w:val="000B5205"/>
    <w:rsid w:val="000B5720"/>
    <w:rsid w:val="000B5E6B"/>
    <w:rsid w:val="000C0CB6"/>
    <w:rsid w:val="000C3296"/>
    <w:rsid w:val="000C6FAA"/>
    <w:rsid w:val="000D6C29"/>
    <w:rsid w:val="000D7919"/>
    <w:rsid w:val="000E1E4A"/>
    <w:rsid w:val="000E3B12"/>
    <w:rsid w:val="000E5166"/>
    <w:rsid w:val="000F10FB"/>
    <w:rsid w:val="000F4AF8"/>
    <w:rsid w:val="00101E10"/>
    <w:rsid w:val="001020BE"/>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7071"/>
    <w:rsid w:val="001C7D44"/>
    <w:rsid w:val="001D2708"/>
    <w:rsid w:val="001D6CF7"/>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40839"/>
    <w:rsid w:val="002418AF"/>
    <w:rsid w:val="00243426"/>
    <w:rsid w:val="002447DB"/>
    <w:rsid w:val="00245324"/>
    <w:rsid w:val="002479CD"/>
    <w:rsid w:val="00251334"/>
    <w:rsid w:val="00263059"/>
    <w:rsid w:val="00263EA2"/>
    <w:rsid w:val="00281159"/>
    <w:rsid w:val="00281F88"/>
    <w:rsid w:val="002871DB"/>
    <w:rsid w:val="00287A9D"/>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4796A"/>
    <w:rsid w:val="0035115A"/>
    <w:rsid w:val="0035115D"/>
    <w:rsid w:val="003525A0"/>
    <w:rsid w:val="003540EF"/>
    <w:rsid w:val="00356BEC"/>
    <w:rsid w:val="00361858"/>
    <w:rsid w:val="00363819"/>
    <w:rsid w:val="003648A5"/>
    <w:rsid w:val="00364B32"/>
    <w:rsid w:val="0036726F"/>
    <w:rsid w:val="00370552"/>
    <w:rsid w:val="00375572"/>
    <w:rsid w:val="00375691"/>
    <w:rsid w:val="00382569"/>
    <w:rsid w:val="00382BE1"/>
    <w:rsid w:val="00387231"/>
    <w:rsid w:val="00396102"/>
    <w:rsid w:val="003A1245"/>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4DB9"/>
    <w:rsid w:val="00442737"/>
    <w:rsid w:val="004454FE"/>
    <w:rsid w:val="00446171"/>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D5A79"/>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87D"/>
    <w:rsid w:val="00555DFE"/>
    <w:rsid w:val="005726CE"/>
    <w:rsid w:val="00583290"/>
    <w:rsid w:val="005833C1"/>
    <w:rsid w:val="0059026D"/>
    <w:rsid w:val="00591082"/>
    <w:rsid w:val="00596F38"/>
    <w:rsid w:val="005A2DC4"/>
    <w:rsid w:val="005A59C5"/>
    <w:rsid w:val="005A6AA6"/>
    <w:rsid w:val="005B2063"/>
    <w:rsid w:val="005B4F91"/>
    <w:rsid w:val="005C5A47"/>
    <w:rsid w:val="005C61D9"/>
    <w:rsid w:val="005D1538"/>
    <w:rsid w:val="005E688D"/>
    <w:rsid w:val="005E6CBA"/>
    <w:rsid w:val="005F1304"/>
    <w:rsid w:val="005F4D79"/>
    <w:rsid w:val="0060247E"/>
    <w:rsid w:val="00614010"/>
    <w:rsid w:val="00615A83"/>
    <w:rsid w:val="00620111"/>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BC4"/>
    <w:rsid w:val="006F767C"/>
    <w:rsid w:val="0070054F"/>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21D7"/>
    <w:rsid w:val="00793841"/>
    <w:rsid w:val="0079422C"/>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6210"/>
    <w:rsid w:val="00811AD1"/>
    <w:rsid w:val="008120F2"/>
    <w:rsid w:val="00816C11"/>
    <w:rsid w:val="00823D42"/>
    <w:rsid w:val="00825A55"/>
    <w:rsid w:val="00843FD5"/>
    <w:rsid w:val="008463C9"/>
    <w:rsid w:val="008552AD"/>
    <w:rsid w:val="00862B1A"/>
    <w:rsid w:val="00863113"/>
    <w:rsid w:val="00864CCB"/>
    <w:rsid w:val="00865078"/>
    <w:rsid w:val="008664C7"/>
    <w:rsid w:val="00866A57"/>
    <w:rsid w:val="008771B1"/>
    <w:rsid w:val="008812ED"/>
    <w:rsid w:val="008837D0"/>
    <w:rsid w:val="008846B9"/>
    <w:rsid w:val="00890CBF"/>
    <w:rsid w:val="00890F2C"/>
    <w:rsid w:val="00892F21"/>
    <w:rsid w:val="008947BC"/>
    <w:rsid w:val="00894C55"/>
    <w:rsid w:val="008A69AB"/>
    <w:rsid w:val="008A7330"/>
    <w:rsid w:val="008B0CB8"/>
    <w:rsid w:val="008B0CD3"/>
    <w:rsid w:val="008B2D32"/>
    <w:rsid w:val="008B3C21"/>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0AE7"/>
    <w:rsid w:val="00931C3E"/>
    <w:rsid w:val="00932070"/>
    <w:rsid w:val="009322FC"/>
    <w:rsid w:val="009401CE"/>
    <w:rsid w:val="00940418"/>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3C4"/>
    <w:rsid w:val="00A21D92"/>
    <w:rsid w:val="00A30EFC"/>
    <w:rsid w:val="00A32B5D"/>
    <w:rsid w:val="00A3312C"/>
    <w:rsid w:val="00A369F3"/>
    <w:rsid w:val="00A40567"/>
    <w:rsid w:val="00A40D83"/>
    <w:rsid w:val="00A42FD4"/>
    <w:rsid w:val="00A447EF"/>
    <w:rsid w:val="00A448BF"/>
    <w:rsid w:val="00A4778E"/>
    <w:rsid w:val="00A4779D"/>
    <w:rsid w:val="00A6073E"/>
    <w:rsid w:val="00A65114"/>
    <w:rsid w:val="00A72756"/>
    <w:rsid w:val="00A75507"/>
    <w:rsid w:val="00A7651B"/>
    <w:rsid w:val="00A809DC"/>
    <w:rsid w:val="00A80A87"/>
    <w:rsid w:val="00A814C7"/>
    <w:rsid w:val="00A9006E"/>
    <w:rsid w:val="00A93DDF"/>
    <w:rsid w:val="00A94057"/>
    <w:rsid w:val="00A97884"/>
    <w:rsid w:val="00A97DC6"/>
    <w:rsid w:val="00AA50A6"/>
    <w:rsid w:val="00AA50F6"/>
    <w:rsid w:val="00AA665C"/>
    <w:rsid w:val="00AB08B0"/>
    <w:rsid w:val="00AB3F90"/>
    <w:rsid w:val="00AC2599"/>
    <w:rsid w:val="00AD4A14"/>
    <w:rsid w:val="00AD5FB2"/>
    <w:rsid w:val="00AD61F4"/>
    <w:rsid w:val="00AD6A40"/>
    <w:rsid w:val="00AD7A56"/>
    <w:rsid w:val="00AE30DD"/>
    <w:rsid w:val="00AE4BA7"/>
    <w:rsid w:val="00AE5567"/>
    <w:rsid w:val="00AE6869"/>
    <w:rsid w:val="00AF0BCF"/>
    <w:rsid w:val="00AF46DF"/>
    <w:rsid w:val="00B02719"/>
    <w:rsid w:val="00B05F46"/>
    <w:rsid w:val="00B06D50"/>
    <w:rsid w:val="00B1279C"/>
    <w:rsid w:val="00B2165C"/>
    <w:rsid w:val="00B403CC"/>
    <w:rsid w:val="00B40B87"/>
    <w:rsid w:val="00B43486"/>
    <w:rsid w:val="00B4586E"/>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5605"/>
    <w:rsid w:val="00B96645"/>
    <w:rsid w:val="00B97B9A"/>
    <w:rsid w:val="00BA1922"/>
    <w:rsid w:val="00BA20AA"/>
    <w:rsid w:val="00BA7FD7"/>
    <w:rsid w:val="00BB047F"/>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2DA5"/>
    <w:rsid w:val="00CC4BB0"/>
    <w:rsid w:val="00CC51CB"/>
    <w:rsid w:val="00CC5638"/>
    <w:rsid w:val="00CD667E"/>
    <w:rsid w:val="00CE14F1"/>
    <w:rsid w:val="00CE410D"/>
    <w:rsid w:val="00CE4357"/>
    <w:rsid w:val="00CE50B6"/>
    <w:rsid w:val="00CE5657"/>
    <w:rsid w:val="00CF3D6A"/>
    <w:rsid w:val="00CF6A43"/>
    <w:rsid w:val="00CF6EDB"/>
    <w:rsid w:val="00CF7825"/>
    <w:rsid w:val="00D10E7A"/>
    <w:rsid w:val="00D133F8"/>
    <w:rsid w:val="00D2408E"/>
    <w:rsid w:val="00D30A89"/>
    <w:rsid w:val="00D30E82"/>
    <w:rsid w:val="00D338F7"/>
    <w:rsid w:val="00D37C1A"/>
    <w:rsid w:val="00D41556"/>
    <w:rsid w:val="00D44D70"/>
    <w:rsid w:val="00D54C64"/>
    <w:rsid w:val="00D55F16"/>
    <w:rsid w:val="00D60B43"/>
    <w:rsid w:val="00D637F1"/>
    <w:rsid w:val="00D80853"/>
    <w:rsid w:val="00D8260F"/>
    <w:rsid w:val="00D85DAA"/>
    <w:rsid w:val="00D928F7"/>
    <w:rsid w:val="00D9346B"/>
    <w:rsid w:val="00D939BB"/>
    <w:rsid w:val="00D97328"/>
    <w:rsid w:val="00DB1D03"/>
    <w:rsid w:val="00DB3CAB"/>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7D6A"/>
    <w:rsid w:val="00E54CC2"/>
    <w:rsid w:val="00E54D16"/>
    <w:rsid w:val="00E571BB"/>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410"/>
    <w:rsid w:val="00F66785"/>
    <w:rsid w:val="00F66EFD"/>
    <w:rsid w:val="00F704BA"/>
    <w:rsid w:val="00F76963"/>
    <w:rsid w:val="00F81403"/>
    <w:rsid w:val="00F860E4"/>
    <w:rsid w:val="00F8773B"/>
    <w:rsid w:val="00F87FED"/>
    <w:rsid w:val="00F911AA"/>
    <w:rsid w:val="00F91775"/>
    <w:rsid w:val="00F94610"/>
    <w:rsid w:val="00FA48DC"/>
    <w:rsid w:val="00FB097A"/>
    <w:rsid w:val="00FB0FDA"/>
    <w:rsid w:val="00FC265C"/>
    <w:rsid w:val="00FC4BB5"/>
    <w:rsid w:val="00FD0370"/>
    <w:rsid w:val="00FD29B7"/>
    <w:rsid w:val="00FD3794"/>
    <w:rsid w:val="00FE06F6"/>
    <w:rsid w:val="00FE2892"/>
    <w:rsid w:val="00FE308A"/>
    <w:rsid w:val="00FE332C"/>
    <w:rsid w:val="00FE3590"/>
    <w:rsid w:val="00FF2E78"/>
    <w:rsid w:val="00FF4235"/>
    <w:rsid w:val="00FF53E4"/>
    <w:rsid w:val="00FF77DC"/>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purl.org/dc/dcmitype/"/>
    <ds:schemaRef ds:uri="http://schemas.microsoft.com/office/2006/documentManagement/types"/>
    <ds:schemaRef ds:uri="http://purl.org/dc/elements/1.1/"/>
    <ds:schemaRef ds:uri="http://schemas.microsoft.com/office/2006/metadata/properties"/>
    <ds:schemaRef ds:uri="1c33a644-f6cf-45d4-832d-e32e0e370d68"/>
    <ds:schemaRef ds:uri="http://purl.org/dc/terms/"/>
    <ds:schemaRef ds:uri="2e5bb04e-596e-45bd-9003-43ca78b1ba16"/>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B0B777-EC83-457D-B5B6-66F57B67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9863</Words>
  <Characters>5623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
  <Company>IZM</Company>
  <LinksUpToDate>false</LinksUpToDate>
  <CharactersWithSpaces>15456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Izglītības un zinātnes ministrijas valdījumā esošo valsts nekustamo īpašumu nodošanu Finanšu ministrijas valdījumāun pārdošanu”   sākotnējās ietekmes novērtējuma ziņojums (anotācija)</dc:title>
  <dc:subject>Anotācija</dc:subject>
  <dc:creator>Ilze.Rozenstoka@izm.gov.lv</dc:creator>
  <cp:keywords>VSS371</cp:keywords>
  <dc:description>Ilze.Rozenštoka@izm.gov.lv; tālr.67047765</dc:description>
  <cp:lastModifiedBy>Ilze Rozenštoka</cp:lastModifiedBy>
  <cp:revision>10</cp:revision>
  <cp:lastPrinted>2018-01-23T09:31:00Z</cp:lastPrinted>
  <dcterms:created xsi:type="dcterms:W3CDTF">2020-06-08T10:13:00Z</dcterms:created>
  <dcterms:modified xsi:type="dcterms:W3CDTF">2020-08-17T05:54:00Z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