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F574A" w14:textId="2983D9EF" w:rsidR="00894C55" w:rsidRPr="00F54C25" w:rsidRDefault="00A37004"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0" w:name="_GoBack"/>
      <w:bookmarkEnd w:id="0"/>
      <w:r>
        <w:rPr>
          <w:rFonts w:ascii="Times New Roman" w:eastAsia="Times New Roman" w:hAnsi="Times New Roman" w:cs="Times New Roman"/>
          <w:b/>
          <w:bCs/>
          <w:color w:val="414142"/>
          <w:sz w:val="24"/>
          <w:szCs w:val="24"/>
          <w:lang w:eastAsia="lv-LV"/>
        </w:rPr>
        <w:t xml:space="preserve">Likumprojekta “Grozījumi </w:t>
      </w:r>
      <w:r w:rsidR="00EB03F4" w:rsidRPr="00EB03F4">
        <w:rPr>
          <w:rFonts w:ascii="Times New Roman" w:eastAsia="Times New Roman" w:hAnsi="Times New Roman" w:cs="Times New Roman"/>
          <w:b/>
          <w:bCs/>
          <w:color w:val="414142"/>
          <w:sz w:val="24"/>
          <w:szCs w:val="24"/>
          <w:lang w:eastAsia="lv-LV"/>
        </w:rPr>
        <w:t>Civilās aizsardzības un katastrofas pārvaldīšanas likumā</w:t>
      </w:r>
      <w:r>
        <w:rPr>
          <w:rFonts w:ascii="Times New Roman" w:eastAsia="Times New Roman" w:hAnsi="Times New Roman" w:cs="Times New Roman"/>
          <w:b/>
          <w:bCs/>
          <w:color w:val="414142"/>
          <w:sz w:val="24"/>
          <w:szCs w:val="24"/>
          <w:lang w:eastAsia="lv-LV"/>
        </w:rPr>
        <w:t>”</w:t>
      </w:r>
      <w:r w:rsidR="00EB03F4">
        <w:rPr>
          <w:rFonts w:ascii="Times New Roman" w:eastAsia="Times New Roman" w:hAnsi="Times New Roman" w:cs="Times New Roman"/>
          <w:b/>
          <w:bCs/>
          <w:color w:val="414142"/>
          <w:sz w:val="24"/>
          <w:szCs w:val="24"/>
          <w:lang w:eastAsia="lv-LV"/>
        </w:rPr>
        <w:t xml:space="preserve"> </w:t>
      </w:r>
      <w:r w:rsidR="00894C55" w:rsidRPr="00F54C25">
        <w:rPr>
          <w:rFonts w:ascii="Times New Roman" w:eastAsia="Times New Roman" w:hAnsi="Times New Roman" w:cs="Times New Roman"/>
          <w:b/>
          <w:bCs/>
          <w:color w:val="414142"/>
          <w:sz w:val="24"/>
          <w:szCs w:val="24"/>
          <w:lang w:eastAsia="lv-LV"/>
        </w:rPr>
        <w:t>sākotnējās ietekmes novērtējuma ziņojums (anotācija)</w:t>
      </w:r>
    </w:p>
    <w:p w14:paraId="35645CBE" w14:textId="77777777" w:rsidR="00E5323B" w:rsidRPr="00F54C25"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6646BAF7" w14:textId="77777777" w:rsidR="00536611" w:rsidRPr="00F54C25" w:rsidRDefault="00536611"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6"/>
        <w:gridCol w:w="5492"/>
      </w:tblGrid>
      <w:tr w:rsidR="00E5323B" w:rsidRPr="00F54C25" w14:paraId="2FDF0F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7F7CAF"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Tiesību akta projekta anotācijas kopsavilkums</w:t>
            </w:r>
          </w:p>
        </w:tc>
      </w:tr>
      <w:tr w:rsidR="00E5323B" w:rsidRPr="00F54C25" w14:paraId="686933C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B525360"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755C78" w14:textId="0B1C8787" w:rsidR="00722879" w:rsidRPr="00F54C25" w:rsidRDefault="007071D6" w:rsidP="007071D6">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EF05DC">
              <w:rPr>
                <w:rFonts w:ascii="Times New Roman" w:eastAsia="Times New Roman" w:hAnsi="Times New Roman" w:cs="Times New Roman"/>
                <w:sz w:val="24"/>
                <w:szCs w:val="24"/>
                <w:lang w:eastAsia="lv-LV"/>
              </w:rPr>
              <w:t xml:space="preserve">Ministru kabineta </w:t>
            </w:r>
            <w:proofErr w:type="gramStart"/>
            <w:r w:rsidR="00EF05DC">
              <w:rPr>
                <w:rFonts w:ascii="Times New Roman" w:eastAsia="Times New Roman" w:hAnsi="Times New Roman" w:cs="Times New Roman"/>
                <w:sz w:val="24"/>
                <w:szCs w:val="24"/>
                <w:lang w:eastAsia="lv-LV"/>
              </w:rPr>
              <w:t>2009.gada</w:t>
            </w:r>
            <w:proofErr w:type="gramEnd"/>
            <w:r w:rsidR="00EF05DC">
              <w:rPr>
                <w:rFonts w:ascii="Times New Roman" w:eastAsia="Times New Roman" w:hAnsi="Times New Roman" w:cs="Times New Roman"/>
                <w:sz w:val="24"/>
                <w:szCs w:val="24"/>
                <w:lang w:eastAsia="lv-LV"/>
              </w:rPr>
              <w:t xml:space="preserve"> 15.decembra instruk</w:t>
            </w:r>
            <w:r w:rsidR="003172E8">
              <w:rPr>
                <w:rFonts w:ascii="Times New Roman" w:eastAsia="Times New Roman" w:hAnsi="Times New Roman" w:cs="Times New Roman"/>
                <w:sz w:val="24"/>
                <w:szCs w:val="24"/>
                <w:lang w:eastAsia="lv-LV"/>
              </w:rPr>
              <w:t>cijas Nr.19 “Tiesību akta projekta sākotnējās ietekmes izvērtēšanas kārtība” 5.¹ punktu kopsavilkums nav aizpildāms.</w:t>
            </w:r>
          </w:p>
        </w:tc>
      </w:tr>
    </w:tbl>
    <w:p w14:paraId="26F4E889"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w:t>
      </w:r>
    </w:p>
    <w:p w14:paraId="1C8997EE" w14:textId="77777777" w:rsidR="00536611" w:rsidRPr="00F54C25" w:rsidRDefault="00536611" w:rsidP="00E5323B">
      <w:pPr>
        <w:spacing w:after="0" w:line="240" w:lineRule="auto"/>
        <w:rPr>
          <w:rFonts w:ascii="Times New Roman" w:eastAsia="Times New Roman" w:hAnsi="Times New Roman" w:cs="Times New Roman"/>
          <w:iCs/>
          <w:color w:val="414142"/>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4E9D4629" w14:textId="77777777" w:rsidTr="002878B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9635DD" w14:textId="77777777" w:rsidR="00CD526E" w:rsidRPr="00F54C25" w:rsidRDefault="00E5323B" w:rsidP="002878BF">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54C25" w14:paraId="479149A6"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97BCC" w14:textId="77777777" w:rsidR="00CD526E"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2EFFF9" w14:textId="77777777" w:rsidR="00E5323B"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FE4B08" w14:textId="02636876" w:rsidR="00E5323B" w:rsidRPr="00F54C25" w:rsidRDefault="009F0BED" w:rsidP="0031306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sz w:val="24"/>
                <w:szCs w:val="24"/>
                <w:lang w:eastAsia="lv-LV"/>
              </w:rPr>
              <w:t>Administratīvo teritoriju un apdz</w:t>
            </w:r>
            <w:r w:rsidR="00313063">
              <w:rPr>
                <w:rFonts w:ascii="Times New Roman" w:eastAsia="Times New Roman" w:hAnsi="Times New Roman"/>
                <w:sz w:val="24"/>
                <w:szCs w:val="24"/>
                <w:lang w:eastAsia="lv-LV"/>
              </w:rPr>
              <w:t>īvoto vietu likums,</w:t>
            </w:r>
            <w:proofErr w:type="gramStart"/>
            <w:r w:rsidR="00313063">
              <w:rPr>
                <w:rFonts w:ascii="Times New Roman" w:eastAsia="Times New Roman" w:hAnsi="Times New Roman"/>
                <w:sz w:val="24"/>
                <w:szCs w:val="24"/>
                <w:lang w:eastAsia="lv-LV"/>
              </w:rPr>
              <w:t xml:space="preserve"> </w:t>
            </w:r>
            <w:r w:rsidR="00313063" w:rsidRPr="00F54C25">
              <w:rPr>
                <w:rFonts w:ascii="Times New Roman" w:eastAsia="Times New Roman" w:hAnsi="Times New Roman"/>
                <w:sz w:val="24"/>
                <w:szCs w:val="24"/>
                <w:lang w:eastAsia="lv-LV"/>
              </w:rPr>
              <w:t xml:space="preserve">       </w:t>
            </w:r>
            <w:proofErr w:type="gramEnd"/>
            <w:r w:rsidR="00313063">
              <w:rPr>
                <w:rFonts w:ascii="Times New Roman" w:eastAsia="Times New Roman" w:hAnsi="Times New Roman"/>
                <w:sz w:val="24"/>
                <w:szCs w:val="24"/>
                <w:lang w:eastAsia="lv-LV"/>
              </w:rPr>
              <w:t>kurš stājā spēkā 2020.gada 23.jūnijā.</w:t>
            </w:r>
          </w:p>
        </w:tc>
      </w:tr>
      <w:tr w:rsidR="00E5323B" w:rsidRPr="00F54C25" w14:paraId="60747710"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C333AE" w14:textId="77777777" w:rsidR="00CD526E"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A273E6" w14:textId="77777777" w:rsidR="00472D94"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454528A7" w14:textId="77777777" w:rsidR="00472D94" w:rsidRPr="00F54C25" w:rsidRDefault="00472D94" w:rsidP="002878BF">
            <w:pPr>
              <w:rPr>
                <w:rFonts w:ascii="Times New Roman" w:eastAsia="Times New Roman" w:hAnsi="Times New Roman" w:cs="Times New Roman"/>
                <w:sz w:val="24"/>
                <w:szCs w:val="24"/>
                <w:lang w:eastAsia="lv-LV"/>
              </w:rPr>
            </w:pPr>
          </w:p>
          <w:p w14:paraId="0935704E" w14:textId="77777777" w:rsidR="00472D94" w:rsidRPr="00F54C25" w:rsidRDefault="00472D94" w:rsidP="002878BF">
            <w:pPr>
              <w:rPr>
                <w:rFonts w:ascii="Times New Roman" w:eastAsia="Times New Roman" w:hAnsi="Times New Roman" w:cs="Times New Roman"/>
                <w:sz w:val="24"/>
                <w:szCs w:val="24"/>
                <w:lang w:eastAsia="lv-LV"/>
              </w:rPr>
            </w:pPr>
          </w:p>
          <w:p w14:paraId="62220772" w14:textId="77777777" w:rsidR="00472D94" w:rsidRPr="00F54C25" w:rsidRDefault="00472D94" w:rsidP="002878BF">
            <w:pPr>
              <w:rPr>
                <w:rFonts w:ascii="Times New Roman" w:eastAsia="Times New Roman" w:hAnsi="Times New Roman" w:cs="Times New Roman"/>
                <w:sz w:val="24"/>
                <w:szCs w:val="24"/>
                <w:lang w:eastAsia="lv-LV"/>
              </w:rPr>
            </w:pPr>
          </w:p>
          <w:p w14:paraId="4E849993" w14:textId="77777777" w:rsidR="00472D94" w:rsidRPr="00F54C25" w:rsidRDefault="00472D94" w:rsidP="002878BF">
            <w:pPr>
              <w:rPr>
                <w:rFonts w:ascii="Times New Roman" w:eastAsia="Times New Roman" w:hAnsi="Times New Roman" w:cs="Times New Roman"/>
                <w:sz w:val="24"/>
                <w:szCs w:val="24"/>
                <w:lang w:eastAsia="lv-LV"/>
              </w:rPr>
            </w:pPr>
          </w:p>
          <w:p w14:paraId="50046B3A" w14:textId="77777777" w:rsidR="00472D94" w:rsidRPr="00F54C25" w:rsidRDefault="00472D94" w:rsidP="002878BF">
            <w:pPr>
              <w:rPr>
                <w:rFonts w:ascii="Times New Roman" w:eastAsia="Times New Roman" w:hAnsi="Times New Roman" w:cs="Times New Roman"/>
                <w:sz w:val="24"/>
                <w:szCs w:val="24"/>
                <w:lang w:eastAsia="lv-LV"/>
              </w:rPr>
            </w:pPr>
          </w:p>
          <w:p w14:paraId="54926D35" w14:textId="77777777" w:rsidR="00472D94" w:rsidRPr="00F54C25" w:rsidRDefault="00472D94" w:rsidP="002878BF">
            <w:pPr>
              <w:jc w:val="center"/>
              <w:rPr>
                <w:rFonts w:ascii="Times New Roman" w:eastAsia="Times New Roman" w:hAnsi="Times New Roman" w:cs="Times New Roman"/>
                <w:sz w:val="24"/>
                <w:szCs w:val="24"/>
                <w:lang w:eastAsia="lv-LV"/>
              </w:rPr>
            </w:pPr>
          </w:p>
          <w:p w14:paraId="10745BA1" w14:textId="77777777" w:rsidR="00E5323B" w:rsidRPr="00F54C25" w:rsidRDefault="00E5323B" w:rsidP="002878BF">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76F7B332" w14:textId="17D4CEAE" w:rsidR="00611B60" w:rsidRPr="00611B60" w:rsidRDefault="00611B60" w:rsidP="00611B6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CAPKL</w:t>
            </w:r>
            <w:r w:rsidRPr="00611B60">
              <w:rPr>
                <w:rFonts w:ascii="Times New Roman" w:eastAsia="Times New Roman" w:hAnsi="Times New Roman" w:cs="Times New Roman"/>
                <w:sz w:val="24"/>
                <w:szCs w:val="24"/>
                <w:lang w:eastAsia="lv-LV"/>
              </w:rPr>
              <w:t xml:space="preserve"> </w:t>
            </w:r>
            <w:r w:rsidR="001300BD">
              <w:rPr>
                <w:rFonts w:ascii="Times New Roman" w:eastAsia="Times New Roman" w:hAnsi="Times New Roman" w:cs="Times New Roman"/>
                <w:sz w:val="24"/>
                <w:szCs w:val="24"/>
                <w:lang w:eastAsia="lv-LV"/>
              </w:rPr>
              <w:t>nosaka</w:t>
            </w:r>
            <w:r w:rsidRPr="00611B60">
              <w:rPr>
                <w:rFonts w:ascii="Times New Roman" w:eastAsia="Times New Roman" w:hAnsi="Times New Roman" w:cs="Times New Roman"/>
                <w:sz w:val="24"/>
                <w:szCs w:val="24"/>
                <w:lang w:eastAsia="lv-LV"/>
              </w:rPr>
              <w:t xml:space="preserve"> tiesiskos un organizatoriskos civilās aizsardzības sistēmas darbības un katastrofas pārvaldīšanas principus, lai iespējami maksimāli nodrošinātu cilvēku, vides, infrastruktūras un īpašuma drošību un aizsardzību, kā arī noteikt civilās aizsardzības sistēmas un katastrofas pārvaldīšanas subjektu kompetences.</w:t>
            </w:r>
            <w:r w:rsidR="001B5A51" w:rsidRPr="001B5A5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001648BC">
              <w:rPr>
                <w:rFonts w:ascii="Times New Roman" w:eastAsia="Times New Roman" w:hAnsi="Times New Roman" w:cs="Times New Roman"/>
                <w:sz w:val="24"/>
                <w:szCs w:val="24"/>
                <w:lang w:eastAsia="lv-LV"/>
              </w:rPr>
              <w:t>2020. gada 10. jūnija</w:t>
            </w:r>
            <w:r w:rsidR="001B5A51" w:rsidRPr="001B5A51">
              <w:rPr>
                <w:rFonts w:ascii="Times New Roman" w:eastAsia="Times New Roman" w:hAnsi="Times New Roman" w:cs="Times New Roman"/>
                <w:sz w:val="24"/>
                <w:szCs w:val="24"/>
                <w:lang w:eastAsia="lv-LV"/>
              </w:rPr>
              <w:t xml:space="preserve"> pieņemts jauns </w:t>
            </w:r>
            <w:r w:rsidR="001300BD">
              <w:rPr>
                <w:rFonts w:ascii="Times New Roman" w:eastAsia="Times New Roman" w:hAnsi="Times New Roman" w:cs="Times New Roman"/>
                <w:sz w:val="24"/>
                <w:szCs w:val="24"/>
                <w:lang w:eastAsia="lv-LV"/>
              </w:rPr>
              <w:t xml:space="preserve">ATAVL lai </w:t>
            </w:r>
            <w:r w:rsidR="001300BD" w:rsidRPr="001300BD">
              <w:rPr>
                <w:rFonts w:ascii="Times New Roman" w:eastAsia="Times New Roman" w:hAnsi="Times New Roman" w:cs="Times New Roman"/>
                <w:sz w:val="24"/>
                <w:szCs w:val="24"/>
                <w:lang w:eastAsia="lv-LV"/>
              </w:rPr>
              <w:t>noteiktu administratīvi teritoriālo iedalījumu, ievērojot Latvijas Republikas Saeimas 2019. gada 21. marta lēmumā “Par administratīvi teritoriālās</w:t>
            </w:r>
            <w:r w:rsidR="001300BD">
              <w:rPr>
                <w:rFonts w:ascii="Times New Roman" w:eastAsia="Times New Roman" w:hAnsi="Times New Roman" w:cs="Times New Roman"/>
                <w:sz w:val="24"/>
                <w:szCs w:val="24"/>
                <w:lang w:eastAsia="lv-LV"/>
              </w:rPr>
              <w:t xml:space="preserve"> reformas</w:t>
            </w:r>
            <w:proofErr w:type="gramStart"/>
            <w:r w:rsidR="001300BD">
              <w:rPr>
                <w:rFonts w:ascii="Times New Roman" w:eastAsia="Times New Roman" w:hAnsi="Times New Roman" w:cs="Times New Roman"/>
                <w:sz w:val="24"/>
                <w:szCs w:val="24"/>
                <w:lang w:eastAsia="lv-LV"/>
              </w:rPr>
              <w:t xml:space="preserve"> turpināšanu” noteikto. Ņemot</w:t>
            </w:r>
            <w:proofErr w:type="gramEnd"/>
            <w:r w:rsidR="001300BD">
              <w:rPr>
                <w:rFonts w:ascii="Times New Roman" w:eastAsia="Times New Roman" w:hAnsi="Times New Roman" w:cs="Times New Roman"/>
                <w:sz w:val="24"/>
                <w:szCs w:val="24"/>
                <w:lang w:eastAsia="lv-LV"/>
              </w:rPr>
              <w:t xml:space="preserve"> vēra iepriekš minēto 2020. gada 23. jūnijā ATAVL</w:t>
            </w:r>
            <w:r w:rsidR="001B5A51" w:rsidRPr="001B5A51">
              <w:rPr>
                <w:rFonts w:ascii="Times New Roman" w:eastAsia="Times New Roman" w:hAnsi="Times New Roman" w:cs="Times New Roman"/>
                <w:sz w:val="24"/>
                <w:szCs w:val="24"/>
                <w:lang w:eastAsia="lv-LV"/>
              </w:rPr>
              <w:t xml:space="preserve"> Pārejas noteikumu 2. punktā nosakot: 1)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2) Līdz 2021. gada 30. jūnijam pašvaldību darbībā ir piemērojami Ministru kabineta 2013. gada 19. marta noteikumi Nr. 154 "</w:t>
            </w:r>
            <w:hyperlink r:id="rId7" w:history="1">
              <w:r w:rsidR="001B5A51" w:rsidRPr="001B5A51">
                <w:rPr>
                  <w:rStyle w:val="Hyperlink"/>
                  <w:rFonts w:ascii="Times New Roman" w:eastAsia="Times New Roman" w:hAnsi="Times New Roman" w:cs="Times New Roman"/>
                  <w:sz w:val="24"/>
                  <w:szCs w:val="24"/>
                  <w:lang w:eastAsia="lv-LV"/>
                </w:rPr>
                <w:t>Noteikumi par republikas pilsētu un novadu administratīvo teritoriju robežu aprakstu apstiprināšanu</w:t>
              </w:r>
            </w:hyperlink>
            <w:r w:rsidR="001B5A51" w:rsidRPr="001B5A51">
              <w:rPr>
                <w:rFonts w:ascii="Times New Roman" w:eastAsia="Times New Roman" w:hAnsi="Times New Roman" w:cs="Times New Roman"/>
                <w:sz w:val="24"/>
                <w:szCs w:val="24"/>
                <w:lang w:eastAsia="lv-LV"/>
              </w:rPr>
              <w:t>".</w:t>
            </w:r>
            <w:r w:rsidR="001B5A51">
              <w:rPr>
                <w:rFonts w:ascii="Times New Roman" w:eastAsia="Times New Roman" w:hAnsi="Times New Roman" w:cs="Times New Roman"/>
                <w:sz w:val="24"/>
                <w:szCs w:val="24"/>
                <w:lang w:eastAsia="lv-LV"/>
              </w:rPr>
              <w:t xml:space="preserve"> </w:t>
            </w:r>
            <w:r w:rsidR="00BC628A" w:rsidRPr="001B5A51">
              <w:rPr>
                <w:rFonts w:ascii="Times New Roman" w:eastAsia="Times New Roman" w:hAnsi="Times New Roman" w:cs="Times New Roman"/>
                <w:sz w:val="24"/>
                <w:szCs w:val="24"/>
                <w:lang w:eastAsia="lv-LV"/>
              </w:rPr>
              <w:t xml:space="preserve"> Tiesību akta projekts izstrādāts</w:t>
            </w:r>
            <w:r w:rsidR="00BC628A">
              <w:rPr>
                <w:rFonts w:ascii="Times New Roman" w:eastAsia="Times New Roman" w:hAnsi="Times New Roman" w:cs="Times New Roman"/>
                <w:sz w:val="24"/>
                <w:szCs w:val="24"/>
                <w:lang w:eastAsia="lv-LV"/>
              </w:rPr>
              <w:t xml:space="preserve"> lai nodrošinātu</w:t>
            </w:r>
            <w:r w:rsidR="00BC628A" w:rsidRPr="00BC628A">
              <w:rPr>
                <w:rFonts w:ascii="Times New Roman" w:eastAsia="Times New Roman" w:hAnsi="Times New Roman" w:cs="Times New Roman"/>
                <w:sz w:val="24"/>
                <w:szCs w:val="24"/>
                <w:lang w:eastAsia="lv-LV"/>
              </w:rPr>
              <w:t xml:space="preserve">, vienādu terminoloģijas izpratni par </w:t>
            </w:r>
            <w:r w:rsidR="00B75B05">
              <w:rPr>
                <w:rFonts w:ascii="Times New Roman" w:eastAsia="Times New Roman" w:hAnsi="Times New Roman" w:cs="Times New Roman"/>
                <w:sz w:val="24"/>
                <w:szCs w:val="24"/>
                <w:lang w:eastAsia="lv-LV"/>
              </w:rPr>
              <w:t xml:space="preserve">administratīvas </w:t>
            </w:r>
            <w:r w:rsidR="00BC628A" w:rsidRPr="00BC628A">
              <w:rPr>
                <w:rFonts w:ascii="Times New Roman" w:eastAsia="Times New Roman" w:hAnsi="Times New Roman" w:cs="Times New Roman"/>
                <w:sz w:val="24"/>
                <w:szCs w:val="24"/>
                <w:lang w:eastAsia="lv-LV"/>
              </w:rPr>
              <w:t>teritorijas iedalījumiem</w:t>
            </w:r>
            <w:r w:rsidR="00BC628A">
              <w:rPr>
                <w:rFonts w:ascii="Times New Roman" w:eastAsia="Times New Roman" w:hAnsi="Times New Roman" w:cs="Times New Roman"/>
                <w:sz w:val="24"/>
                <w:szCs w:val="24"/>
                <w:lang w:eastAsia="lv-LV"/>
              </w:rPr>
              <w:t xml:space="preserve"> atbilstoši </w:t>
            </w:r>
            <w:r w:rsidR="00B75B05">
              <w:rPr>
                <w:rFonts w:ascii="Times New Roman" w:eastAsia="Times New Roman" w:hAnsi="Times New Roman" w:cs="Times New Roman"/>
                <w:sz w:val="24"/>
                <w:szCs w:val="24"/>
                <w:lang w:eastAsia="lv-LV"/>
              </w:rPr>
              <w:t>ATAVL</w:t>
            </w:r>
            <w:r w:rsidR="00BC628A">
              <w:rPr>
                <w:rFonts w:ascii="Times New Roman" w:eastAsia="Times New Roman" w:hAnsi="Times New Roman" w:cs="Times New Roman"/>
                <w:sz w:val="24"/>
                <w:szCs w:val="24"/>
                <w:lang w:eastAsia="lv-LV"/>
              </w:rPr>
              <w:t>.</w:t>
            </w:r>
            <w:r w:rsidR="00242970">
              <w:rPr>
                <w:rFonts w:ascii="Times New Roman" w:eastAsia="Times New Roman" w:hAnsi="Times New Roman" w:cs="Times New Roman"/>
                <w:sz w:val="24"/>
                <w:szCs w:val="24"/>
                <w:lang w:eastAsia="lv-LV"/>
              </w:rPr>
              <w:t xml:space="preserve"> </w:t>
            </w:r>
            <w:r w:rsidR="00242970" w:rsidRPr="00242970">
              <w:rPr>
                <w:sz w:val="28"/>
                <w:szCs w:val="28"/>
              </w:rPr>
              <w:t xml:space="preserve"> </w:t>
            </w:r>
          </w:p>
          <w:p w14:paraId="24D37D23" w14:textId="7FB8756D" w:rsidR="00B75B05" w:rsidRPr="00B75B05" w:rsidRDefault="00242970" w:rsidP="00E573F1">
            <w:pPr>
              <w:jc w:val="both"/>
              <w:rPr>
                <w:rFonts w:ascii="Times New Roman" w:eastAsia="Times New Roman" w:hAnsi="Times New Roman" w:cs="Times New Roman"/>
                <w:sz w:val="24"/>
                <w:szCs w:val="24"/>
                <w:lang w:eastAsia="lv-LV"/>
              </w:rPr>
            </w:pPr>
            <w:r w:rsidRPr="00242970">
              <w:rPr>
                <w:rFonts w:ascii="Times New Roman" w:eastAsia="Times New Roman" w:hAnsi="Times New Roman" w:cs="Times New Roman"/>
                <w:sz w:val="24"/>
                <w:szCs w:val="24"/>
                <w:lang w:eastAsia="lv-LV"/>
              </w:rPr>
              <w:lastRenderedPageBreak/>
              <w:t>V</w:t>
            </w:r>
            <w:r>
              <w:rPr>
                <w:rFonts w:ascii="Times New Roman" w:eastAsia="Times New Roman" w:hAnsi="Times New Roman" w:cs="Times New Roman"/>
                <w:sz w:val="24"/>
                <w:szCs w:val="24"/>
                <w:lang w:eastAsia="lv-LV"/>
              </w:rPr>
              <w:t xml:space="preserve">ienlaicīgi </w:t>
            </w:r>
            <w:r w:rsidR="001300BD" w:rsidRPr="001300BD">
              <w:rPr>
                <w:rFonts w:ascii="Times New Roman" w:eastAsia="Times New Roman" w:hAnsi="Times New Roman" w:cs="Times New Roman"/>
                <w:sz w:val="24"/>
                <w:szCs w:val="24"/>
                <w:lang w:eastAsia="lv-LV"/>
              </w:rPr>
              <w:t>likumprojektā</w:t>
            </w:r>
            <w:r w:rsidRPr="001300BD">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tiks veikti grozījumi</w:t>
            </w:r>
            <w:r w:rsidRPr="00242970">
              <w:rPr>
                <w:rFonts w:ascii="Times New Roman" w:eastAsia="Times New Roman" w:hAnsi="Times New Roman" w:cs="Times New Roman"/>
                <w:sz w:val="24"/>
                <w:szCs w:val="24"/>
                <w:lang w:eastAsia="lv-LV"/>
              </w:rPr>
              <w:t xml:space="preserve"> par civilās aizsardzības</w:t>
            </w:r>
            <w:r>
              <w:rPr>
                <w:rFonts w:ascii="Times New Roman" w:eastAsia="Times New Roman" w:hAnsi="Times New Roman" w:cs="Times New Roman"/>
                <w:sz w:val="24"/>
                <w:szCs w:val="24"/>
                <w:lang w:eastAsia="lv-LV"/>
              </w:rPr>
              <w:t xml:space="preserve"> </w:t>
            </w:r>
            <w:r w:rsidR="00B75B05">
              <w:rPr>
                <w:rFonts w:ascii="Times New Roman" w:eastAsia="Times New Roman" w:hAnsi="Times New Roman" w:cs="Times New Roman"/>
                <w:sz w:val="24"/>
                <w:szCs w:val="24"/>
                <w:lang w:eastAsia="lv-LV"/>
              </w:rPr>
              <w:t>administratīvo atbildību</w:t>
            </w:r>
            <w:r w:rsidR="0060365B">
              <w:rPr>
                <w:rFonts w:ascii="Times New Roman" w:eastAsia="Times New Roman" w:hAnsi="Times New Roman" w:cs="Times New Roman"/>
                <w:sz w:val="24"/>
                <w:szCs w:val="24"/>
                <w:lang w:eastAsia="lv-LV"/>
              </w:rPr>
              <w:t>,</w:t>
            </w:r>
            <w:r w:rsidR="00B75B05">
              <w:rPr>
                <w:rFonts w:ascii="Times New Roman" w:eastAsia="Times New Roman" w:hAnsi="Times New Roman" w:cs="Times New Roman"/>
                <w:sz w:val="24"/>
                <w:szCs w:val="24"/>
                <w:lang w:eastAsia="lv-LV"/>
              </w:rPr>
              <w:t xml:space="preserve"> jo no </w:t>
            </w:r>
            <w:proofErr w:type="gramStart"/>
            <w:r w:rsidR="00B75B05" w:rsidRPr="0060365B">
              <w:rPr>
                <w:rFonts w:ascii="Times New Roman" w:eastAsia="Times New Roman" w:hAnsi="Times New Roman" w:cs="Times New Roman"/>
                <w:bCs/>
                <w:sz w:val="24"/>
                <w:szCs w:val="24"/>
                <w:lang w:eastAsia="lv-LV"/>
              </w:rPr>
              <w:t>2020.gada</w:t>
            </w:r>
            <w:proofErr w:type="gramEnd"/>
            <w:r w:rsidR="00B75B05" w:rsidRPr="0060365B">
              <w:rPr>
                <w:rFonts w:ascii="Times New Roman" w:eastAsia="Times New Roman" w:hAnsi="Times New Roman" w:cs="Times New Roman"/>
                <w:bCs/>
                <w:sz w:val="24"/>
                <w:szCs w:val="24"/>
                <w:lang w:eastAsia="lv-LV"/>
              </w:rPr>
              <w:t xml:space="preserve"> 1.jūlija stājās spēkā  Administratīvās atbildības likums</w:t>
            </w:r>
            <w:r w:rsidR="00B75B05">
              <w:rPr>
                <w:rFonts w:ascii="Times New Roman" w:eastAsia="Times New Roman" w:hAnsi="Times New Roman" w:cs="Times New Roman"/>
                <w:bCs/>
                <w:sz w:val="24"/>
                <w:szCs w:val="24"/>
                <w:lang w:eastAsia="lv-LV"/>
              </w:rPr>
              <w:t>, un</w:t>
            </w:r>
            <w:r w:rsidR="00B75B05">
              <w:rPr>
                <w:rFonts w:ascii="Times New Roman" w:eastAsia="Times New Roman" w:hAnsi="Times New Roman" w:cs="Times New Roman"/>
                <w:sz w:val="24"/>
                <w:szCs w:val="24"/>
                <w:lang w:eastAsia="lv-LV"/>
              </w:rPr>
              <w:t xml:space="preserve"> ņ</w:t>
            </w:r>
            <w:r w:rsidR="00B75B05" w:rsidRPr="00B75B05">
              <w:rPr>
                <w:rFonts w:ascii="Times New Roman" w:eastAsia="Times New Roman" w:hAnsi="Times New Roman" w:cs="Times New Roman"/>
                <w:sz w:val="24"/>
                <w:szCs w:val="24"/>
                <w:lang w:eastAsia="lv-LV"/>
              </w:rPr>
              <w:t>emot vēra pieredzi par administratīvo atbildību civi</w:t>
            </w:r>
            <w:r w:rsidR="00B75B05">
              <w:rPr>
                <w:rFonts w:ascii="Times New Roman" w:eastAsia="Times New Roman" w:hAnsi="Times New Roman" w:cs="Times New Roman"/>
                <w:sz w:val="24"/>
                <w:szCs w:val="24"/>
                <w:lang w:eastAsia="lv-LV"/>
              </w:rPr>
              <w:t xml:space="preserve">lās aizsardzības </w:t>
            </w:r>
            <w:r w:rsidR="00B75B05" w:rsidRPr="00B75B05">
              <w:rPr>
                <w:rFonts w:ascii="Times New Roman" w:eastAsia="Times New Roman" w:hAnsi="Times New Roman" w:cs="Times New Roman"/>
                <w:sz w:val="24"/>
                <w:szCs w:val="24"/>
                <w:lang w:eastAsia="lv-LV"/>
              </w:rPr>
              <w:t>jomā tika pieņemts lēmums, ka turpmāk par  civi</w:t>
            </w:r>
            <w:r w:rsidR="00B75B05">
              <w:rPr>
                <w:rFonts w:ascii="Times New Roman" w:eastAsia="Times New Roman" w:hAnsi="Times New Roman" w:cs="Times New Roman"/>
                <w:sz w:val="24"/>
                <w:szCs w:val="24"/>
                <w:lang w:eastAsia="lv-LV"/>
              </w:rPr>
              <w:t>lās aizsardzības</w:t>
            </w:r>
            <w:r w:rsidR="00B75B05" w:rsidRPr="00B75B05">
              <w:rPr>
                <w:rFonts w:ascii="Times New Roman" w:eastAsia="Times New Roman" w:hAnsi="Times New Roman" w:cs="Times New Roman"/>
                <w:sz w:val="24"/>
                <w:szCs w:val="24"/>
                <w:lang w:eastAsia="lv-LV"/>
              </w:rPr>
              <w:t xml:space="preserve"> prasību pārkāpumiem netiks paredzēta administratīva atbildība. Par konstatēto</w:t>
            </w:r>
            <w:proofErr w:type="gramStart"/>
            <w:r w:rsidR="00B75B05" w:rsidRPr="00B75B05">
              <w:rPr>
                <w:rFonts w:ascii="Times New Roman" w:eastAsia="Times New Roman" w:hAnsi="Times New Roman" w:cs="Times New Roman"/>
                <w:sz w:val="24"/>
                <w:szCs w:val="24"/>
                <w:lang w:eastAsia="lv-LV"/>
              </w:rPr>
              <w:t xml:space="preserve">  </w:t>
            </w:r>
            <w:proofErr w:type="gramEnd"/>
            <w:r w:rsidR="00B75B05" w:rsidRPr="00B75B05">
              <w:rPr>
                <w:rFonts w:ascii="Times New Roman" w:eastAsia="Times New Roman" w:hAnsi="Times New Roman" w:cs="Times New Roman"/>
                <w:sz w:val="24"/>
                <w:szCs w:val="24"/>
                <w:lang w:eastAsia="lv-LV"/>
              </w:rPr>
              <w:t>civi</w:t>
            </w:r>
            <w:r w:rsidR="00B75B05">
              <w:rPr>
                <w:rFonts w:ascii="Times New Roman" w:eastAsia="Times New Roman" w:hAnsi="Times New Roman" w:cs="Times New Roman"/>
                <w:sz w:val="24"/>
                <w:szCs w:val="24"/>
                <w:lang w:eastAsia="lv-LV"/>
              </w:rPr>
              <w:t>lās aizsardzības</w:t>
            </w:r>
            <w:r w:rsidR="00B75B05" w:rsidRPr="00B75B05">
              <w:rPr>
                <w:rFonts w:ascii="Times New Roman" w:eastAsia="Times New Roman" w:hAnsi="Times New Roman" w:cs="Times New Roman"/>
                <w:sz w:val="24"/>
                <w:szCs w:val="24"/>
                <w:lang w:eastAsia="lv-LV"/>
              </w:rPr>
              <w:t xml:space="preserve">  prasību pārkāpumu nenovēršanu tiks paredzēta administratīva procesa ietvaros piemērojot Administratīvā procesa likuma paredzēto piespiedu izpildes līdzekļus (piespiedu naudu).</w:t>
            </w:r>
          </w:p>
        </w:tc>
      </w:tr>
      <w:tr w:rsidR="00E5323B" w:rsidRPr="00F54C25" w14:paraId="2B3A0075"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08885C" w14:textId="0A077B87" w:rsidR="00CD526E"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56432AD" w14:textId="77777777" w:rsidR="00E5323B"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FF8D70F" w14:textId="77777777" w:rsidR="000E4338" w:rsidRPr="00F54C25" w:rsidRDefault="000E4338" w:rsidP="002878BF">
            <w:pPr>
              <w:spacing w:before="100" w:beforeAutospacing="1" w:after="100" w:afterAutospacing="1" w:line="240" w:lineRule="auto"/>
              <w:rPr>
                <w:rFonts w:ascii="Times New Roman" w:hAnsi="Times New Roman"/>
                <w:sz w:val="24"/>
                <w:szCs w:val="24"/>
                <w:lang w:eastAsia="lv-LV"/>
              </w:rPr>
            </w:pPr>
            <w:r w:rsidRPr="00F54C25">
              <w:rPr>
                <w:rFonts w:ascii="Times New Roman" w:hAnsi="Times New Roman"/>
                <w:sz w:val="24"/>
                <w:szCs w:val="24"/>
                <w:lang w:eastAsia="lv-LV"/>
              </w:rPr>
              <w:t>Projekts šo jomu neskar.</w:t>
            </w:r>
          </w:p>
          <w:p w14:paraId="685F4DD6" w14:textId="77777777" w:rsidR="00E5323B" w:rsidRPr="00F54C25" w:rsidRDefault="00E5323B" w:rsidP="002878BF">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F54C25" w14:paraId="2C6BB47B"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049B0" w14:textId="77777777" w:rsidR="00CD526E"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87E631" w14:textId="77777777" w:rsidR="00E5323B"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96A604" w14:textId="77777777" w:rsidR="00E5323B" w:rsidRPr="00F54C25" w:rsidRDefault="00C15521" w:rsidP="002878BF">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Nav</w:t>
            </w:r>
          </w:p>
        </w:tc>
      </w:tr>
    </w:tbl>
    <w:p w14:paraId="3AF7A209" w14:textId="77777777" w:rsidR="00E5323B" w:rsidRPr="00F54C25" w:rsidRDefault="002878BF"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br w:type="textWrapping" w:clear="all"/>
      </w:r>
      <w:r w:rsidR="00E5323B"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042207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0FF475"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54C25" w14:paraId="5F27A9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26DD5"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BC4A70"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F54C25">
              <w:rPr>
                <w:rFonts w:ascii="Times New Roman" w:eastAsia="Times New Roman" w:hAnsi="Times New Roman" w:cs="Times New Roman"/>
                <w:iCs/>
                <w:color w:val="414142"/>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2A8A8676" w14:textId="77777777" w:rsidR="00E573F1" w:rsidRPr="00E573F1" w:rsidRDefault="00E573F1" w:rsidP="00E573F1">
            <w:pPr>
              <w:spacing w:after="0" w:line="240" w:lineRule="auto"/>
              <w:jc w:val="both"/>
              <w:rPr>
                <w:rFonts w:ascii="Times New Roman" w:hAnsi="Times New Roman"/>
                <w:sz w:val="24"/>
                <w:szCs w:val="24"/>
                <w:lang w:eastAsia="lv-LV"/>
              </w:rPr>
            </w:pPr>
            <w:r w:rsidRPr="00E573F1">
              <w:rPr>
                <w:rFonts w:ascii="Times New Roman" w:hAnsi="Times New Roman"/>
                <w:sz w:val="24"/>
                <w:szCs w:val="24"/>
                <w:lang w:eastAsia="lv-LV"/>
              </w:rPr>
              <w:t>Latvijas Republikas iedzīvotāji un viesi, kam valsts un pašvaldības institūcijas nodrošina civilo drošību un aizsardzību katastrofas draudu un katastrofas gadījumā, kā arī likumprojektā paredzēti pienākumi un tiesības civilās aizsardzības un katastrofas pārvaldīšanas jomā.</w:t>
            </w:r>
          </w:p>
          <w:p w14:paraId="1F551BF6" w14:textId="77777777" w:rsidR="00E573F1" w:rsidRPr="00E573F1" w:rsidRDefault="00E573F1" w:rsidP="00E573F1">
            <w:pPr>
              <w:spacing w:after="0" w:line="240" w:lineRule="auto"/>
              <w:jc w:val="both"/>
              <w:rPr>
                <w:rFonts w:ascii="Times New Roman" w:hAnsi="Times New Roman"/>
                <w:sz w:val="24"/>
                <w:szCs w:val="24"/>
                <w:lang w:eastAsia="lv-LV"/>
              </w:rPr>
            </w:pPr>
          </w:p>
          <w:p w14:paraId="1F1E5D99" w14:textId="77777777" w:rsidR="00E573F1" w:rsidRPr="00E573F1" w:rsidRDefault="00E573F1" w:rsidP="00E573F1">
            <w:pPr>
              <w:spacing w:after="0" w:line="240" w:lineRule="auto"/>
              <w:jc w:val="both"/>
              <w:rPr>
                <w:rFonts w:ascii="Times New Roman" w:hAnsi="Times New Roman"/>
                <w:sz w:val="24"/>
                <w:szCs w:val="24"/>
                <w:lang w:eastAsia="lv-LV"/>
              </w:rPr>
            </w:pPr>
            <w:r w:rsidRPr="00E573F1">
              <w:rPr>
                <w:rFonts w:ascii="Times New Roman" w:hAnsi="Times New Roman"/>
                <w:sz w:val="24"/>
                <w:szCs w:val="24"/>
                <w:lang w:eastAsia="lv-LV"/>
              </w:rPr>
              <w:t>Ministru prezidents, pašvaldības domes priekšsēdētāji, valsts un pašvaldības institūcijas, Krīzes vadības padome un Pašvaldības civilās aizsardzības komisijas, kam likumprojekts paredz kompetenci civilajā aizsardzībā un katastrofas pārvaldīšanas vadīšanā.</w:t>
            </w:r>
          </w:p>
          <w:p w14:paraId="6AF97705" w14:textId="77777777" w:rsidR="00E573F1" w:rsidRPr="00E573F1" w:rsidRDefault="00E573F1" w:rsidP="00E573F1">
            <w:pPr>
              <w:spacing w:after="0" w:line="240" w:lineRule="auto"/>
              <w:jc w:val="both"/>
              <w:rPr>
                <w:rFonts w:ascii="Times New Roman" w:hAnsi="Times New Roman"/>
                <w:sz w:val="24"/>
                <w:szCs w:val="24"/>
                <w:lang w:eastAsia="lv-LV"/>
              </w:rPr>
            </w:pPr>
          </w:p>
          <w:p w14:paraId="4AEC1D2A" w14:textId="7F57DCBF" w:rsidR="00E5323B" w:rsidRPr="00F54C25" w:rsidRDefault="00E573F1" w:rsidP="00E573F1">
            <w:pPr>
              <w:spacing w:after="0" w:line="240" w:lineRule="auto"/>
              <w:jc w:val="both"/>
              <w:rPr>
                <w:rFonts w:ascii="Times New Roman" w:eastAsia="Times New Roman" w:hAnsi="Times New Roman" w:cs="Times New Roman"/>
                <w:iCs/>
                <w:color w:val="414142"/>
                <w:sz w:val="24"/>
                <w:szCs w:val="24"/>
                <w:lang w:eastAsia="lv-LV"/>
              </w:rPr>
            </w:pPr>
            <w:r w:rsidRPr="00E573F1">
              <w:rPr>
                <w:rFonts w:ascii="Times New Roman" w:hAnsi="Times New Roman"/>
                <w:sz w:val="24"/>
                <w:szCs w:val="24"/>
                <w:lang w:eastAsia="lv-LV"/>
              </w:rPr>
              <w:t>Infrastruktūras un paaugstinātas infrastruktūras īpašnieki un tiesiskie valdītāji, kam saskaņā likumprojektu noteiktas prasības civilās aizsardzības un katastrofas pārvaldīšanas jomā.</w:t>
            </w:r>
          </w:p>
        </w:tc>
      </w:tr>
      <w:tr w:rsidR="00E5323B" w:rsidRPr="00F54C25" w14:paraId="2BAC4B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8B4F8D"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7792EF"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4CDC4C" w14:textId="77777777" w:rsidR="00E5323B" w:rsidRPr="00F54C25" w:rsidRDefault="000E4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Projekts šo jomu neskar.</w:t>
            </w:r>
          </w:p>
        </w:tc>
      </w:tr>
      <w:tr w:rsidR="00E5323B" w:rsidRPr="00F54C25" w14:paraId="5934A0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C6B897"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A42E0E"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87A793" w14:textId="77777777" w:rsidR="00E5323B" w:rsidRPr="00F54C25" w:rsidRDefault="000E4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Projekts šo jomu neskar.</w:t>
            </w:r>
          </w:p>
        </w:tc>
      </w:tr>
      <w:tr w:rsidR="00E5323B" w:rsidRPr="00F54C25" w14:paraId="6BE6B0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EEB5EC"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C60C95"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DD6E8C" w14:textId="77777777" w:rsidR="00E5323B" w:rsidRPr="00F54C25" w:rsidRDefault="000E4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Projekts šo jomu neskar.</w:t>
            </w:r>
          </w:p>
        </w:tc>
      </w:tr>
      <w:tr w:rsidR="00E5323B" w:rsidRPr="00F54C25" w14:paraId="486991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FE949D"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98034E" w14:textId="77777777" w:rsidR="00E5323B" w:rsidRPr="00F54C25" w:rsidRDefault="00E5323B" w:rsidP="00E5323B">
            <w:pPr>
              <w:spacing w:after="0" w:line="240" w:lineRule="auto"/>
              <w:rPr>
                <w:rFonts w:ascii="Times New Roman" w:hAnsi="Times New Roman"/>
                <w:sz w:val="24"/>
                <w:szCs w:val="24"/>
                <w:lang w:eastAsia="lv-LV"/>
              </w:rPr>
            </w:pPr>
            <w:r w:rsidRPr="00F54C25">
              <w:rPr>
                <w:rFonts w:ascii="Times New Roman" w:hAnsi="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C3B0FD" w14:textId="77777777" w:rsidR="00E5323B" w:rsidRPr="00F54C25" w:rsidRDefault="000E4338" w:rsidP="00E5323B">
            <w:pPr>
              <w:spacing w:after="0" w:line="240" w:lineRule="auto"/>
              <w:rPr>
                <w:rFonts w:ascii="Times New Roman" w:hAnsi="Times New Roman"/>
                <w:sz w:val="24"/>
                <w:szCs w:val="24"/>
                <w:lang w:eastAsia="lv-LV"/>
              </w:rPr>
            </w:pPr>
            <w:r w:rsidRPr="00F54C25">
              <w:rPr>
                <w:rFonts w:ascii="Times New Roman" w:hAnsi="Times New Roman"/>
                <w:sz w:val="24"/>
                <w:szCs w:val="24"/>
                <w:lang w:eastAsia="lv-LV"/>
              </w:rPr>
              <w:t>Nav</w:t>
            </w:r>
          </w:p>
        </w:tc>
      </w:tr>
    </w:tbl>
    <w:p w14:paraId="15089924"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22958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7A444"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lastRenderedPageBreak/>
              <w:t>III. Tiesību akta projekta ietekme uz valsts budžetu un pašvaldību budžetiem</w:t>
            </w:r>
          </w:p>
        </w:tc>
      </w:tr>
      <w:tr w:rsidR="001B6A66" w:rsidRPr="00F54C25" w14:paraId="0E5DB6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45CEC" w14:textId="77777777" w:rsidR="001B6A66" w:rsidRPr="00F54C25"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3C24CFDF"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312F47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8111"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F54C25" w14:paraId="5A904B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879A9" w14:textId="375D1DE7" w:rsidR="001B6A66" w:rsidRPr="00F54C25" w:rsidRDefault="00DC5E08" w:rsidP="00DC5E08">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6CB3C1F3"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5D0A07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47785"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F54C25" w14:paraId="502B119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D607A" w14:textId="77777777" w:rsidR="001B6A66" w:rsidRPr="00F54C25"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F4ED5ED"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5BE7D8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1B98B"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54C25" w14:paraId="3F3F2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5CDF2E"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EAE7B0"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7C72E11" w14:textId="762B4313" w:rsidR="00E5323B" w:rsidRPr="00F54C25" w:rsidRDefault="00AD08A2" w:rsidP="00472D9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 xml:space="preserve">Noteikumu projekts kvantitatīvi un kvalitatīvi nepasliktina sabiedrības </w:t>
            </w:r>
            <w:r w:rsidR="00DC5E08">
              <w:rPr>
                <w:rFonts w:ascii="Times New Roman" w:hAnsi="Times New Roman"/>
                <w:sz w:val="24"/>
                <w:szCs w:val="24"/>
              </w:rPr>
              <w:t>iespēju saņemt pakalpojumus. Tādejādi sabiedrības līdzdalības un komunikācijas aktivitātes netiks veiktas.</w:t>
            </w:r>
          </w:p>
        </w:tc>
      </w:tr>
      <w:tr w:rsidR="00E5323B" w:rsidRPr="00F54C25" w14:paraId="27858D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BA28F"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C844A2"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3FDB7EB" w14:textId="2E9AB5F5" w:rsidR="00E5323B" w:rsidRPr="00F54C25" w:rsidRDefault="00DC5E0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C5E08">
              <w:rPr>
                <w:rFonts w:ascii="Times New Roman" w:eastAsia="Times New Roman" w:hAnsi="Times New Roman" w:cs="Times New Roman"/>
                <w:iCs/>
                <w:sz w:val="24"/>
                <w:szCs w:val="24"/>
                <w:lang w:eastAsia="lv-LV"/>
              </w:rPr>
              <w:t>Nav</w:t>
            </w:r>
          </w:p>
        </w:tc>
      </w:tr>
      <w:tr w:rsidR="00E5323B" w:rsidRPr="00F54C25" w14:paraId="694162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762D5"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B75D32"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F757CCB" w14:textId="31EC9A0A" w:rsidR="00245BC4" w:rsidRPr="00F54C25" w:rsidRDefault="00DC5E08" w:rsidP="005366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C5E08">
              <w:rPr>
                <w:rFonts w:ascii="Times New Roman" w:eastAsia="Times New Roman" w:hAnsi="Times New Roman" w:cs="Times New Roman"/>
                <w:iCs/>
                <w:sz w:val="24"/>
                <w:szCs w:val="24"/>
                <w:lang w:eastAsia="lv-LV"/>
              </w:rPr>
              <w:t>Nav</w:t>
            </w:r>
          </w:p>
        </w:tc>
      </w:tr>
      <w:tr w:rsidR="00E5323B" w:rsidRPr="00F54C25" w14:paraId="23B608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1DC75"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532D60"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00908C" w14:textId="77777777" w:rsidR="00E5323B" w:rsidRPr="00F54C25" w:rsidRDefault="000E4338" w:rsidP="00C155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Nav</w:t>
            </w:r>
          </w:p>
        </w:tc>
      </w:tr>
    </w:tbl>
    <w:p w14:paraId="1960AA1B"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0D111D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A822F"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54C25" w14:paraId="005064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AAEAE0"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018C76"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7652B9" w14:textId="67F1FD68" w:rsidR="00E5323B" w:rsidRPr="00F54C25" w:rsidRDefault="000E4338" w:rsidP="00AD08A2">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 xml:space="preserve">Valsts ugunsdzēsības un glābšanas dienests </w:t>
            </w:r>
          </w:p>
        </w:tc>
      </w:tr>
      <w:tr w:rsidR="00E5323B" w:rsidRPr="00F54C25" w14:paraId="113B4A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2AFA3B"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CE6A79"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izpildes ietekme uz pārvaldes funkcijām un institucionālo struktūru.</w:t>
            </w:r>
            <w:r w:rsidRPr="00F54C2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D77F4C" w14:textId="4FDEB614" w:rsidR="00E5323B" w:rsidRPr="00F54C25" w:rsidRDefault="00EC17E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Likuma</w:t>
            </w:r>
            <w:r w:rsidR="000E4338" w:rsidRPr="00F54C25">
              <w:rPr>
                <w:rFonts w:ascii="Times New Roman" w:hAnsi="Times New Roman"/>
                <w:sz w:val="24"/>
                <w:szCs w:val="24"/>
              </w:rPr>
              <w:t xml:space="preserve"> projekts nemaina iesaistīto institūciju kompetenci.</w:t>
            </w:r>
          </w:p>
        </w:tc>
      </w:tr>
      <w:tr w:rsidR="00E5323B" w:rsidRPr="00F54C25" w14:paraId="74E275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9A33DC"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C454A3" w14:textId="77777777" w:rsidR="00E5323B" w:rsidRPr="00F54C25" w:rsidRDefault="00E5323B" w:rsidP="00E5323B">
            <w:pPr>
              <w:spacing w:after="0" w:line="240" w:lineRule="auto"/>
              <w:rPr>
                <w:rFonts w:ascii="Times New Roman" w:hAnsi="Times New Roman"/>
                <w:sz w:val="24"/>
                <w:szCs w:val="24"/>
              </w:rPr>
            </w:pPr>
            <w:r w:rsidRPr="00F54C25">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FE9A1" w14:textId="77777777" w:rsidR="00E5323B" w:rsidRPr="00F54C25" w:rsidRDefault="000E4338" w:rsidP="00E5323B">
            <w:pPr>
              <w:spacing w:after="0" w:line="240" w:lineRule="auto"/>
              <w:rPr>
                <w:rFonts w:ascii="Times New Roman" w:hAnsi="Times New Roman"/>
                <w:sz w:val="24"/>
                <w:szCs w:val="24"/>
              </w:rPr>
            </w:pPr>
            <w:r w:rsidRPr="00F54C25">
              <w:rPr>
                <w:rFonts w:ascii="Times New Roman" w:hAnsi="Times New Roman"/>
                <w:sz w:val="24"/>
                <w:szCs w:val="24"/>
              </w:rPr>
              <w:t>Nav</w:t>
            </w:r>
          </w:p>
        </w:tc>
      </w:tr>
    </w:tbl>
    <w:p w14:paraId="2EB1F421" w14:textId="77777777" w:rsidR="00E5323B" w:rsidRPr="00F54C25" w:rsidRDefault="00E5323B" w:rsidP="00894C55">
      <w:pPr>
        <w:spacing w:after="0" w:line="240" w:lineRule="auto"/>
        <w:rPr>
          <w:rFonts w:ascii="Times New Roman" w:hAnsi="Times New Roman" w:cs="Times New Roman"/>
          <w:sz w:val="24"/>
          <w:szCs w:val="24"/>
        </w:rPr>
      </w:pPr>
    </w:p>
    <w:p w14:paraId="7BEF5FA4" w14:textId="3EB95012" w:rsidR="000E4338" w:rsidRPr="00F54C25" w:rsidRDefault="000E4338" w:rsidP="000E4338">
      <w:pPr>
        <w:pStyle w:val="naisf"/>
        <w:spacing w:before="0" w:after="0"/>
        <w:ind w:firstLine="0"/>
      </w:pPr>
      <w:r w:rsidRPr="00F54C25">
        <w:t>Iekšlietu ministrs</w:t>
      </w:r>
      <w:r w:rsidRPr="00F54C25">
        <w:tab/>
      </w:r>
      <w:r w:rsidRPr="00F54C25">
        <w:tab/>
      </w:r>
      <w:r w:rsidRPr="00F54C25">
        <w:tab/>
      </w:r>
      <w:r w:rsidRPr="00F54C25">
        <w:tab/>
      </w:r>
      <w:r w:rsidRPr="00F54C25">
        <w:tab/>
      </w:r>
      <w:proofErr w:type="gramStart"/>
      <w:r w:rsidRPr="00F54C25">
        <w:t xml:space="preserve">         </w:t>
      </w:r>
      <w:proofErr w:type="gramEnd"/>
      <w:r w:rsidR="00DA6060">
        <w:tab/>
      </w:r>
      <w:r w:rsidRPr="00F54C25">
        <w:t xml:space="preserve"> </w:t>
      </w:r>
      <w:r w:rsidR="001257E6">
        <w:t>S.</w:t>
      </w:r>
      <w:r w:rsidR="00422E70">
        <w:t xml:space="preserve"> </w:t>
      </w:r>
      <w:proofErr w:type="spellStart"/>
      <w:r w:rsidR="001257E6">
        <w:t>Ģirģens</w:t>
      </w:r>
      <w:proofErr w:type="spellEnd"/>
    </w:p>
    <w:p w14:paraId="293505A0" w14:textId="77777777" w:rsidR="004F5757" w:rsidRPr="00F54C25" w:rsidRDefault="004F5757" w:rsidP="000E4338">
      <w:pPr>
        <w:pStyle w:val="naisf"/>
        <w:spacing w:before="0" w:after="0"/>
        <w:ind w:firstLine="0"/>
      </w:pPr>
    </w:p>
    <w:p w14:paraId="72258617" w14:textId="77777777" w:rsidR="0033426F" w:rsidRPr="00F54C25" w:rsidRDefault="0033426F" w:rsidP="000E4338">
      <w:pPr>
        <w:pStyle w:val="naisf"/>
        <w:spacing w:before="0" w:after="0"/>
        <w:ind w:firstLine="0"/>
      </w:pPr>
    </w:p>
    <w:p w14:paraId="24961EB0" w14:textId="77777777" w:rsidR="000E4338" w:rsidRPr="00F54C25" w:rsidRDefault="000E4338" w:rsidP="000E4338">
      <w:pPr>
        <w:pStyle w:val="naisf"/>
        <w:spacing w:before="0" w:after="0"/>
        <w:ind w:firstLine="0"/>
      </w:pPr>
      <w:r w:rsidRPr="00F54C25">
        <w:t xml:space="preserve">Vīza: Iekšlietu ministrijas valsts sekretārs </w:t>
      </w:r>
      <w:r w:rsidRPr="00F54C25">
        <w:tab/>
      </w:r>
      <w:r w:rsidRPr="00F54C25">
        <w:tab/>
      </w:r>
      <w:r w:rsidR="00D86D47" w:rsidRPr="00F54C25">
        <w:tab/>
      </w:r>
      <w:r w:rsidRPr="00F54C25">
        <w:t>D. Trofimovs</w:t>
      </w:r>
    </w:p>
    <w:p w14:paraId="2E240301" w14:textId="77777777" w:rsidR="004F5757" w:rsidRPr="00F54C25" w:rsidRDefault="004F5757" w:rsidP="000E4338">
      <w:pPr>
        <w:pStyle w:val="naisf"/>
        <w:spacing w:before="0" w:after="0"/>
        <w:ind w:firstLine="0"/>
      </w:pPr>
    </w:p>
    <w:p w14:paraId="369418A0" w14:textId="77777777" w:rsidR="004F5757" w:rsidRPr="00F54C25" w:rsidRDefault="004F5757" w:rsidP="00894C55">
      <w:pPr>
        <w:tabs>
          <w:tab w:val="left" w:pos="6237"/>
        </w:tabs>
        <w:spacing w:after="0" w:line="240" w:lineRule="auto"/>
        <w:ind w:firstLine="720"/>
        <w:rPr>
          <w:rFonts w:ascii="Times New Roman" w:hAnsi="Times New Roman" w:cs="Times New Roman"/>
          <w:sz w:val="24"/>
          <w:szCs w:val="24"/>
        </w:rPr>
      </w:pPr>
    </w:p>
    <w:p w14:paraId="2301282A" w14:textId="77777777" w:rsidR="0033426F" w:rsidRPr="00F54C25" w:rsidRDefault="0033426F" w:rsidP="00277EDD">
      <w:pPr>
        <w:tabs>
          <w:tab w:val="left" w:pos="6237"/>
        </w:tabs>
        <w:spacing w:after="0" w:line="240" w:lineRule="auto"/>
        <w:rPr>
          <w:rFonts w:ascii="Times New Roman" w:hAnsi="Times New Roman" w:cs="Times New Roman"/>
          <w:sz w:val="24"/>
          <w:szCs w:val="24"/>
        </w:rPr>
      </w:pPr>
    </w:p>
    <w:p w14:paraId="7E6E975D" w14:textId="5AC8F990" w:rsidR="008351C1" w:rsidRDefault="00BC66C0" w:rsidP="008351C1">
      <w:pPr>
        <w:pStyle w:val="Title"/>
        <w:jc w:val="left"/>
        <w:rPr>
          <w:b w:val="0"/>
          <w:color w:val="000000"/>
          <w:sz w:val="20"/>
        </w:rPr>
      </w:pPr>
      <w:r>
        <w:rPr>
          <w:b w:val="0"/>
          <w:color w:val="000000"/>
          <w:sz w:val="20"/>
        </w:rPr>
        <w:t>16</w:t>
      </w:r>
      <w:r w:rsidR="00F21535">
        <w:rPr>
          <w:b w:val="0"/>
          <w:color w:val="000000"/>
          <w:sz w:val="20"/>
        </w:rPr>
        <w:t xml:space="preserve">.09.2020 </w:t>
      </w:r>
      <w:r>
        <w:rPr>
          <w:b w:val="0"/>
          <w:color w:val="000000"/>
          <w:sz w:val="20"/>
        </w:rPr>
        <w:t>09:29</w:t>
      </w:r>
    </w:p>
    <w:p w14:paraId="0768F637" w14:textId="73435464" w:rsidR="008351C1" w:rsidRDefault="00F21535" w:rsidP="008351C1">
      <w:pPr>
        <w:pStyle w:val="Title"/>
        <w:jc w:val="left"/>
        <w:rPr>
          <w:b w:val="0"/>
          <w:color w:val="000000"/>
          <w:sz w:val="20"/>
        </w:rPr>
      </w:pPr>
      <w:r>
        <w:rPr>
          <w:b w:val="0"/>
          <w:color w:val="000000"/>
          <w:sz w:val="20"/>
        </w:rPr>
        <w:t>62</w:t>
      </w:r>
      <w:r w:rsidR="001648BC">
        <w:rPr>
          <w:b w:val="0"/>
          <w:color w:val="000000"/>
          <w:sz w:val="20"/>
        </w:rPr>
        <w:t>5</w:t>
      </w:r>
    </w:p>
    <w:p w14:paraId="60BA4A5C" w14:textId="465FD164" w:rsidR="008351C1" w:rsidRDefault="00BC66C0" w:rsidP="008351C1">
      <w:pPr>
        <w:pStyle w:val="Title"/>
        <w:jc w:val="left"/>
        <w:rPr>
          <w:b w:val="0"/>
          <w:color w:val="000000"/>
          <w:sz w:val="20"/>
        </w:rPr>
      </w:pPr>
      <w:proofErr w:type="spellStart"/>
      <w:r>
        <w:rPr>
          <w:b w:val="0"/>
          <w:color w:val="000000"/>
          <w:sz w:val="20"/>
        </w:rPr>
        <w:t>Petuhova</w:t>
      </w:r>
      <w:proofErr w:type="spellEnd"/>
      <w:r>
        <w:rPr>
          <w:b w:val="0"/>
          <w:color w:val="000000"/>
          <w:sz w:val="20"/>
        </w:rPr>
        <w:t xml:space="preserve"> 67075818</w:t>
      </w:r>
      <w:r w:rsidR="008351C1">
        <w:rPr>
          <w:b w:val="0"/>
          <w:color w:val="000000"/>
          <w:sz w:val="20"/>
        </w:rPr>
        <w:t xml:space="preserve"> </w:t>
      </w:r>
    </w:p>
    <w:p w14:paraId="65C395F8" w14:textId="09AB048B" w:rsidR="008351C1" w:rsidRDefault="00BC66C0" w:rsidP="008351C1">
      <w:pPr>
        <w:pStyle w:val="Title"/>
        <w:jc w:val="left"/>
        <w:rPr>
          <w:b w:val="0"/>
          <w:color w:val="000000"/>
          <w:sz w:val="20"/>
        </w:rPr>
      </w:pPr>
      <w:r>
        <w:rPr>
          <w:b w:val="0"/>
          <w:color w:val="000000"/>
          <w:sz w:val="20"/>
        </w:rPr>
        <w:t>Jevgenija.petuhova</w:t>
      </w:r>
      <w:r w:rsidR="008351C1">
        <w:rPr>
          <w:b w:val="0"/>
          <w:color w:val="000000"/>
          <w:sz w:val="20"/>
        </w:rPr>
        <w:t>@vugd.gov.lv</w:t>
      </w:r>
    </w:p>
    <w:p w14:paraId="1B5D302D" w14:textId="77777777" w:rsidR="00894C55" w:rsidRPr="00F54C25" w:rsidRDefault="00894C55" w:rsidP="008351C1">
      <w:pPr>
        <w:tabs>
          <w:tab w:val="left" w:pos="6237"/>
        </w:tabs>
        <w:spacing w:after="0" w:line="240" w:lineRule="auto"/>
        <w:rPr>
          <w:rFonts w:ascii="Times New Roman" w:hAnsi="Times New Roman" w:cs="Times New Roman"/>
          <w:sz w:val="24"/>
          <w:szCs w:val="24"/>
        </w:rPr>
      </w:pPr>
    </w:p>
    <w:sectPr w:rsidR="00894C55" w:rsidRPr="00F54C25" w:rsidSect="00536611">
      <w:headerReference w:type="even" r:id="rId8"/>
      <w:headerReference w:type="default" r:id="rId9"/>
      <w:footerReference w:type="even" r:id="rId10"/>
      <w:footerReference w:type="default" r:id="rId11"/>
      <w:headerReference w:type="first" r:id="rId12"/>
      <w:footerReference w:type="first" r:id="rId13"/>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25EEA" w14:textId="77777777" w:rsidR="00780323" w:rsidRDefault="00780323" w:rsidP="00894C55">
      <w:pPr>
        <w:spacing w:after="0" w:line="240" w:lineRule="auto"/>
      </w:pPr>
      <w:r>
        <w:separator/>
      </w:r>
    </w:p>
  </w:endnote>
  <w:endnote w:type="continuationSeparator" w:id="0">
    <w:p w14:paraId="133486D7" w14:textId="77777777" w:rsidR="00780323" w:rsidRDefault="007803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F08A" w14:textId="77777777" w:rsidR="00882361" w:rsidRDefault="00882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2016" w14:textId="1A98DB5A" w:rsidR="00472D94" w:rsidRPr="00E21020" w:rsidRDefault="008351C1" w:rsidP="00472D94">
    <w:pPr>
      <w:pStyle w:val="Footer"/>
      <w:jc w:val="both"/>
      <w:rPr>
        <w:rFonts w:ascii="Times New Roman" w:hAnsi="Times New Roman"/>
      </w:rPr>
    </w:pPr>
    <w:proofErr w:type="spellStart"/>
    <w:r>
      <w:rPr>
        <w:rFonts w:ascii="Times New Roman" w:hAnsi="Times New Roman"/>
        <w:sz w:val="20"/>
      </w:rPr>
      <w:t>IE</w:t>
    </w:r>
    <w:r w:rsidR="00C270E5">
      <w:rPr>
        <w:rFonts w:ascii="Times New Roman" w:hAnsi="Times New Roman"/>
        <w:sz w:val="20"/>
      </w:rPr>
      <w:t>M</w:t>
    </w:r>
    <w:r>
      <w:rPr>
        <w:rFonts w:ascii="Times New Roman" w:hAnsi="Times New Roman"/>
        <w:sz w:val="20"/>
      </w:rPr>
      <w:t>Anot_not</w:t>
    </w:r>
    <w:r w:rsidR="00374C36">
      <w:rPr>
        <w:rFonts w:ascii="Times New Roman" w:hAnsi="Times New Roman"/>
        <w:sz w:val="20"/>
      </w:rPr>
      <w:softHyphen/>
      <w:t>_</w:t>
    </w:r>
    <w:r w:rsidR="00374C36" w:rsidRPr="00374C36">
      <w:rPr>
        <w:rFonts w:ascii="Times New Roman" w:hAnsi="Times New Roman"/>
        <w:bCs/>
        <w:sz w:val="20"/>
      </w:rPr>
      <w:t>Likumprojekta</w:t>
    </w:r>
    <w:proofErr w:type="spellEnd"/>
    <w:r w:rsidR="00374C36" w:rsidRPr="00374C36">
      <w:rPr>
        <w:rFonts w:ascii="Times New Roman" w:hAnsi="Times New Roman"/>
        <w:bCs/>
        <w:sz w:val="20"/>
      </w:rPr>
      <w:t xml:space="preserve"> “Grozījumi Civilās aizsardzības un katastrofas pārvaldīšanas likumā”</w:t>
    </w:r>
    <w:r w:rsidR="00882361">
      <w:rPr>
        <w:rFonts w:ascii="Times New Roman" w:hAnsi="Times New Roman"/>
        <w:bCs/>
        <w:sz w:val="20"/>
      </w:rPr>
      <w:t xml:space="preserve"> </w:t>
    </w:r>
    <w:r w:rsidR="00472D94" w:rsidRPr="00E21020">
      <w:rPr>
        <w:rFonts w:ascii="Times New Roman" w:hAnsi="Times New Roman"/>
        <w:sz w:val="20"/>
      </w:rPr>
      <w:t xml:space="preserve">sākotnējās ietekmes novērtējuma </w:t>
    </w:r>
    <w:smartTag w:uri="schemas-tilde-lv/tildestengine" w:element="veidnes">
      <w:smartTagPr>
        <w:attr w:name="text" w:val="ziņojums"/>
        <w:attr w:name="baseform" w:val="ziņojums"/>
        <w:attr w:name="id" w:val="-1"/>
      </w:smartTagPr>
      <w:r w:rsidR="00472D94" w:rsidRPr="00E21020">
        <w:rPr>
          <w:rFonts w:ascii="Times New Roman" w:hAnsi="Times New Roman"/>
          <w:sz w:val="20"/>
        </w:rPr>
        <w:t>ziņojums</w:t>
      </w:r>
    </w:smartTag>
    <w:r w:rsidR="00472D94" w:rsidRPr="00E21020">
      <w:rPr>
        <w:rFonts w:ascii="Times New Roman" w:hAnsi="Times New Roman"/>
        <w:sz w:val="20"/>
      </w:rPr>
      <w:t xml:space="preserve"> (anotācija)</w:t>
    </w:r>
  </w:p>
  <w:p w14:paraId="5EB4F316" w14:textId="77777777" w:rsidR="00894C55" w:rsidRPr="000E4338" w:rsidRDefault="00894C55" w:rsidP="000E4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D7F2" w14:textId="77777777" w:rsidR="00472D94" w:rsidRPr="009A16FF" w:rsidRDefault="00472D94" w:rsidP="00472D94">
    <w:pPr>
      <w:pStyle w:val="Header"/>
      <w:rPr>
        <w:rFonts w:ascii="Times New Roman" w:hAnsi="Times New Roman"/>
        <w:sz w:val="24"/>
        <w:szCs w:val="24"/>
      </w:rPr>
    </w:pPr>
  </w:p>
  <w:p w14:paraId="2B262520" w14:textId="77777777" w:rsidR="00472D94" w:rsidRDefault="00472D94" w:rsidP="00472D94"/>
  <w:p w14:paraId="716AF7AA" w14:textId="77777777" w:rsidR="00472D94" w:rsidRDefault="00472D94" w:rsidP="00472D94">
    <w:pPr>
      <w:pStyle w:val="Footer"/>
    </w:pPr>
  </w:p>
  <w:p w14:paraId="2FAC3A0E" w14:textId="77777777" w:rsidR="00472D94" w:rsidRDefault="00472D94" w:rsidP="00472D94"/>
  <w:p w14:paraId="7D3C0A51" w14:textId="7523C4CA" w:rsidR="00472D94" w:rsidRPr="00E21020" w:rsidRDefault="00EA3439" w:rsidP="00472D94">
    <w:pPr>
      <w:pStyle w:val="Footer"/>
      <w:jc w:val="both"/>
      <w:rPr>
        <w:rFonts w:ascii="Times New Roman" w:hAnsi="Times New Roman"/>
      </w:rPr>
    </w:pPr>
    <w:proofErr w:type="spellStart"/>
    <w:r>
      <w:rPr>
        <w:rFonts w:ascii="Times New Roman" w:hAnsi="Times New Roman"/>
        <w:sz w:val="20"/>
      </w:rPr>
      <w:t>IE</w:t>
    </w:r>
    <w:r w:rsidR="0044310D">
      <w:rPr>
        <w:rFonts w:ascii="Times New Roman" w:hAnsi="Times New Roman"/>
        <w:sz w:val="20"/>
      </w:rPr>
      <w:t>M</w:t>
    </w:r>
    <w:r>
      <w:rPr>
        <w:rFonts w:ascii="Times New Roman" w:hAnsi="Times New Roman"/>
        <w:sz w:val="20"/>
      </w:rPr>
      <w:t>Anot_</w:t>
    </w:r>
    <w:r w:rsidR="00374C36" w:rsidRPr="00374C36">
      <w:rPr>
        <w:rFonts w:ascii="Times New Roman" w:hAnsi="Times New Roman"/>
        <w:bCs/>
        <w:sz w:val="20"/>
      </w:rPr>
      <w:t>Likumprojekta</w:t>
    </w:r>
    <w:proofErr w:type="spellEnd"/>
    <w:r w:rsidR="00374C36" w:rsidRPr="00374C36">
      <w:rPr>
        <w:rFonts w:ascii="Times New Roman" w:hAnsi="Times New Roman"/>
        <w:bCs/>
        <w:sz w:val="20"/>
      </w:rPr>
      <w:t xml:space="preserve"> “Grozījumi Civilās aizsardzības un katastrofas pārvaldīšanas likumā”</w:t>
    </w:r>
    <w:r w:rsidR="00882361">
      <w:rPr>
        <w:rFonts w:ascii="Times New Roman" w:hAnsi="Times New Roman"/>
        <w:bCs/>
        <w:sz w:val="20"/>
      </w:rPr>
      <w:t xml:space="preserve"> </w:t>
    </w:r>
    <w:r w:rsidR="00472D94" w:rsidRPr="00E21020">
      <w:rPr>
        <w:rFonts w:ascii="Times New Roman" w:hAnsi="Times New Roman"/>
        <w:sz w:val="20"/>
      </w:rPr>
      <w:t xml:space="preserve">sākotnējās ietekmes novērtējuma </w:t>
    </w:r>
    <w:smartTag w:uri="schemas-tilde-lv/tildestengine" w:element="veidnes">
      <w:smartTagPr>
        <w:attr w:name="text" w:val="ziņojums"/>
        <w:attr w:name="baseform" w:val="ziņojums"/>
        <w:attr w:name="id" w:val="-1"/>
      </w:smartTagPr>
      <w:r w:rsidR="00472D94" w:rsidRPr="00E21020">
        <w:rPr>
          <w:rFonts w:ascii="Times New Roman" w:hAnsi="Times New Roman"/>
          <w:sz w:val="20"/>
        </w:rPr>
        <w:t>ziņojums</w:t>
      </w:r>
    </w:smartTag>
    <w:r w:rsidR="00472D94" w:rsidRPr="00E21020">
      <w:rPr>
        <w:rFonts w:ascii="Times New Roman" w:hAnsi="Times New Roman"/>
        <w:sz w:val="20"/>
      </w:rPr>
      <w:t xml:space="preserve"> (anotācija)</w:t>
    </w:r>
  </w:p>
  <w:p w14:paraId="0364C076" w14:textId="77777777" w:rsidR="009A2654" w:rsidRPr="00472D94" w:rsidRDefault="009A2654" w:rsidP="0047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53A4D" w14:textId="77777777" w:rsidR="00780323" w:rsidRDefault="00780323" w:rsidP="00894C55">
      <w:pPr>
        <w:spacing w:after="0" w:line="240" w:lineRule="auto"/>
      </w:pPr>
      <w:r>
        <w:separator/>
      </w:r>
    </w:p>
  </w:footnote>
  <w:footnote w:type="continuationSeparator" w:id="0">
    <w:p w14:paraId="3ACBFFDA" w14:textId="77777777" w:rsidR="00780323" w:rsidRDefault="0078032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E52F" w14:textId="77777777" w:rsidR="00882361" w:rsidRDefault="00882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B7C613"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66C0">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D72E" w14:textId="77777777" w:rsidR="00882361" w:rsidRDefault="00882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241C"/>
    <w:rsid w:val="00074FEF"/>
    <w:rsid w:val="00084954"/>
    <w:rsid w:val="000A334E"/>
    <w:rsid w:val="000B2F6A"/>
    <w:rsid w:val="000D6783"/>
    <w:rsid w:val="000E4338"/>
    <w:rsid w:val="001032EC"/>
    <w:rsid w:val="00125116"/>
    <w:rsid w:val="001257E6"/>
    <w:rsid w:val="001300BD"/>
    <w:rsid w:val="001352EE"/>
    <w:rsid w:val="00141E04"/>
    <w:rsid w:val="001564E8"/>
    <w:rsid w:val="001648BC"/>
    <w:rsid w:val="001941AB"/>
    <w:rsid w:val="001978F4"/>
    <w:rsid w:val="001A19FD"/>
    <w:rsid w:val="001A59CE"/>
    <w:rsid w:val="001B5A51"/>
    <w:rsid w:val="001B6A66"/>
    <w:rsid w:val="001E1014"/>
    <w:rsid w:val="001F03CB"/>
    <w:rsid w:val="001F39AF"/>
    <w:rsid w:val="002044F3"/>
    <w:rsid w:val="002371AF"/>
    <w:rsid w:val="00242970"/>
    <w:rsid w:val="00243426"/>
    <w:rsid w:val="002456CA"/>
    <w:rsid w:val="00245BC4"/>
    <w:rsid w:val="00254B99"/>
    <w:rsid w:val="00267215"/>
    <w:rsid w:val="00277EDD"/>
    <w:rsid w:val="002878BF"/>
    <w:rsid w:val="00294B2D"/>
    <w:rsid w:val="002E1C05"/>
    <w:rsid w:val="00300341"/>
    <w:rsid w:val="0030198D"/>
    <w:rsid w:val="00313063"/>
    <w:rsid w:val="0031670D"/>
    <w:rsid w:val="003172E8"/>
    <w:rsid w:val="00326CA3"/>
    <w:rsid w:val="0033426F"/>
    <w:rsid w:val="00347646"/>
    <w:rsid w:val="003576E9"/>
    <w:rsid w:val="00362AFD"/>
    <w:rsid w:val="00374C36"/>
    <w:rsid w:val="00387404"/>
    <w:rsid w:val="003B0BF9"/>
    <w:rsid w:val="003C046D"/>
    <w:rsid w:val="003C3D1E"/>
    <w:rsid w:val="003D26A9"/>
    <w:rsid w:val="003E0791"/>
    <w:rsid w:val="003E3490"/>
    <w:rsid w:val="003F28AC"/>
    <w:rsid w:val="00422E70"/>
    <w:rsid w:val="00440590"/>
    <w:rsid w:val="0044310D"/>
    <w:rsid w:val="004454FE"/>
    <w:rsid w:val="00456E40"/>
    <w:rsid w:val="00460130"/>
    <w:rsid w:val="004703D2"/>
    <w:rsid w:val="00471F27"/>
    <w:rsid w:val="00472D94"/>
    <w:rsid w:val="004835B5"/>
    <w:rsid w:val="004A10C8"/>
    <w:rsid w:val="004B7E86"/>
    <w:rsid w:val="004E1B7F"/>
    <w:rsid w:val="004E49BD"/>
    <w:rsid w:val="004F5757"/>
    <w:rsid w:val="005016AD"/>
    <w:rsid w:val="0050178F"/>
    <w:rsid w:val="005277E9"/>
    <w:rsid w:val="00536611"/>
    <w:rsid w:val="005377E0"/>
    <w:rsid w:val="0054660B"/>
    <w:rsid w:val="0055689C"/>
    <w:rsid w:val="005649C0"/>
    <w:rsid w:val="00584EE3"/>
    <w:rsid w:val="005975C2"/>
    <w:rsid w:val="00597F73"/>
    <w:rsid w:val="005B3A55"/>
    <w:rsid w:val="005E1A3B"/>
    <w:rsid w:val="0060365B"/>
    <w:rsid w:val="0060798E"/>
    <w:rsid w:val="00611B60"/>
    <w:rsid w:val="00612CE2"/>
    <w:rsid w:val="0063330D"/>
    <w:rsid w:val="0069224D"/>
    <w:rsid w:val="006952B2"/>
    <w:rsid w:val="006A6995"/>
    <w:rsid w:val="006E1081"/>
    <w:rsid w:val="006F19D6"/>
    <w:rsid w:val="007071D6"/>
    <w:rsid w:val="00707D32"/>
    <w:rsid w:val="00720585"/>
    <w:rsid w:val="00722879"/>
    <w:rsid w:val="007303B7"/>
    <w:rsid w:val="00733F74"/>
    <w:rsid w:val="00741E6E"/>
    <w:rsid w:val="00765C78"/>
    <w:rsid w:val="00773AF6"/>
    <w:rsid w:val="00780323"/>
    <w:rsid w:val="007832DB"/>
    <w:rsid w:val="007846FD"/>
    <w:rsid w:val="00795F71"/>
    <w:rsid w:val="007A7D44"/>
    <w:rsid w:val="007B22AA"/>
    <w:rsid w:val="007C767F"/>
    <w:rsid w:val="007E73AB"/>
    <w:rsid w:val="007F19A2"/>
    <w:rsid w:val="00816C11"/>
    <w:rsid w:val="00820D56"/>
    <w:rsid w:val="008351C1"/>
    <w:rsid w:val="008436EC"/>
    <w:rsid w:val="008516CE"/>
    <w:rsid w:val="0088178E"/>
    <w:rsid w:val="00882361"/>
    <w:rsid w:val="00894C55"/>
    <w:rsid w:val="008B60FF"/>
    <w:rsid w:val="008C7601"/>
    <w:rsid w:val="008D258C"/>
    <w:rsid w:val="009245A3"/>
    <w:rsid w:val="009248E8"/>
    <w:rsid w:val="00937981"/>
    <w:rsid w:val="009547A2"/>
    <w:rsid w:val="00954F4F"/>
    <w:rsid w:val="009640BC"/>
    <w:rsid w:val="0097294F"/>
    <w:rsid w:val="009766A6"/>
    <w:rsid w:val="009926BB"/>
    <w:rsid w:val="009A223C"/>
    <w:rsid w:val="009A2654"/>
    <w:rsid w:val="009A35EE"/>
    <w:rsid w:val="009A426A"/>
    <w:rsid w:val="009E1AA1"/>
    <w:rsid w:val="009E4A2A"/>
    <w:rsid w:val="009E5437"/>
    <w:rsid w:val="009F0BED"/>
    <w:rsid w:val="00A10FC3"/>
    <w:rsid w:val="00A27587"/>
    <w:rsid w:val="00A37004"/>
    <w:rsid w:val="00A6073E"/>
    <w:rsid w:val="00A90B22"/>
    <w:rsid w:val="00A9139E"/>
    <w:rsid w:val="00AA6374"/>
    <w:rsid w:val="00AD08A2"/>
    <w:rsid w:val="00AE5567"/>
    <w:rsid w:val="00AF31D9"/>
    <w:rsid w:val="00B16480"/>
    <w:rsid w:val="00B2165C"/>
    <w:rsid w:val="00B24FAF"/>
    <w:rsid w:val="00B32082"/>
    <w:rsid w:val="00B32C21"/>
    <w:rsid w:val="00B35E42"/>
    <w:rsid w:val="00B4193D"/>
    <w:rsid w:val="00B41CC0"/>
    <w:rsid w:val="00B46E79"/>
    <w:rsid w:val="00B61DF1"/>
    <w:rsid w:val="00B75B05"/>
    <w:rsid w:val="00B8741C"/>
    <w:rsid w:val="00B94466"/>
    <w:rsid w:val="00BA20AA"/>
    <w:rsid w:val="00BB065A"/>
    <w:rsid w:val="00BC58F5"/>
    <w:rsid w:val="00BC628A"/>
    <w:rsid w:val="00BC64FC"/>
    <w:rsid w:val="00BC66C0"/>
    <w:rsid w:val="00BD4425"/>
    <w:rsid w:val="00C00B66"/>
    <w:rsid w:val="00C00E55"/>
    <w:rsid w:val="00C04536"/>
    <w:rsid w:val="00C1168C"/>
    <w:rsid w:val="00C15521"/>
    <w:rsid w:val="00C24567"/>
    <w:rsid w:val="00C25B49"/>
    <w:rsid w:val="00C270E5"/>
    <w:rsid w:val="00C54F79"/>
    <w:rsid w:val="00C57512"/>
    <w:rsid w:val="00C60101"/>
    <w:rsid w:val="00C926D5"/>
    <w:rsid w:val="00C9489B"/>
    <w:rsid w:val="00CD500A"/>
    <w:rsid w:val="00CD526E"/>
    <w:rsid w:val="00CE5657"/>
    <w:rsid w:val="00CF091F"/>
    <w:rsid w:val="00D133F8"/>
    <w:rsid w:val="00D14A3E"/>
    <w:rsid w:val="00D27A39"/>
    <w:rsid w:val="00D27F18"/>
    <w:rsid w:val="00D32CB1"/>
    <w:rsid w:val="00D331BC"/>
    <w:rsid w:val="00D354F6"/>
    <w:rsid w:val="00D416D1"/>
    <w:rsid w:val="00D86D47"/>
    <w:rsid w:val="00D92D47"/>
    <w:rsid w:val="00DA6060"/>
    <w:rsid w:val="00DB1539"/>
    <w:rsid w:val="00DC5E08"/>
    <w:rsid w:val="00E27EEE"/>
    <w:rsid w:val="00E318E1"/>
    <w:rsid w:val="00E32B73"/>
    <w:rsid w:val="00E3716B"/>
    <w:rsid w:val="00E52E67"/>
    <w:rsid w:val="00E5323B"/>
    <w:rsid w:val="00E573F1"/>
    <w:rsid w:val="00E8749E"/>
    <w:rsid w:val="00E90C01"/>
    <w:rsid w:val="00EA226D"/>
    <w:rsid w:val="00EA25D6"/>
    <w:rsid w:val="00EA3439"/>
    <w:rsid w:val="00EA486E"/>
    <w:rsid w:val="00EA570B"/>
    <w:rsid w:val="00EA64EB"/>
    <w:rsid w:val="00EB03F4"/>
    <w:rsid w:val="00EC17E5"/>
    <w:rsid w:val="00EE5C92"/>
    <w:rsid w:val="00EF05DC"/>
    <w:rsid w:val="00F21420"/>
    <w:rsid w:val="00F21535"/>
    <w:rsid w:val="00F54035"/>
    <w:rsid w:val="00F54C25"/>
    <w:rsid w:val="00F57B0C"/>
    <w:rsid w:val="00FC23B5"/>
    <w:rsid w:val="00FD1C5D"/>
    <w:rsid w:val="00FD2212"/>
    <w:rsid w:val="00FE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E08C867"/>
  <w15:docId w15:val="{D560A9A5-A069-41BB-8846-024EEEB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FC23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0E4338"/>
    <w:pPr>
      <w:spacing w:before="75" w:after="75" w:line="240" w:lineRule="auto"/>
      <w:ind w:firstLine="375"/>
      <w:jc w:val="both"/>
    </w:pPr>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8516CE"/>
    <w:rPr>
      <w:sz w:val="16"/>
      <w:szCs w:val="16"/>
    </w:rPr>
  </w:style>
  <w:style w:type="paragraph" w:styleId="CommentText">
    <w:name w:val="annotation text"/>
    <w:basedOn w:val="Normal"/>
    <w:link w:val="CommentTextChar"/>
    <w:uiPriority w:val="99"/>
    <w:unhideWhenUsed/>
    <w:rsid w:val="008516CE"/>
    <w:pPr>
      <w:spacing w:line="240" w:lineRule="auto"/>
    </w:pPr>
    <w:rPr>
      <w:sz w:val="20"/>
      <w:szCs w:val="20"/>
    </w:rPr>
  </w:style>
  <w:style w:type="character" w:customStyle="1" w:styleId="CommentTextChar">
    <w:name w:val="Comment Text Char"/>
    <w:basedOn w:val="DefaultParagraphFont"/>
    <w:link w:val="CommentText"/>
    <w:uiPriority w:val="99"/>
    <w:rsid w:val="008516CE"/>
    <w:rPr>
      <w:sz w:val="20"/>
      <w:szCs w:val="20"/>
    </w:rPr>
  </w:style>
  <w:style w:type="paragraph" w:styleId="CommentSubject">
    <w:name w:val="annotation subject"/>
    <w:basedOn w:val="CommentText"/>
    <w:next w:val="CommentText"/>
    <w:link w:val="CommentSubjectChar"/>
    <w:uiPriority w:val="99"/>
    <w:semiHidden/>
    <w:unhideWhenUsed/>
    <w:rsid w:val="008516CE"/>
    <w:rPr>
      <w:b/>
      <w:bCs/>
    </w:rPr>
  </w:style>
  <w:style w:type="character" w:customStyle="1" w:styleId="CommentSubjectChar">
    <w:name w:val="Comment Subject Char"/>
    <w:basedOn w:val="CommentTextChar"/>
    <w:link w:val="CommentSubject"/>
    <w:uiPriority w:val="99"/>
    <w:semiHidden/>
    <w:rsid w:val="008516CE"/>
    <w:rPr>
      <w:b/>
      <w:bCs/>
      <w:sz w:val="20"/>
      <w:szCs w:val="20"/>
    </w:rPr>
  </w:style>
  <w:style w:type="paragraph" w:styleId="ListParagraph">
    <w:name w:val="List Paragraph"/>
    <w:basedOn w:val="Normal"/>
    <w:uiPriority w:val="34"/>
    <w:qFormat/>
    <w:rsid w:val="00277EDD"/>
    <w:pPr>
      <w:ind w:left="720"/>
      <w:contextualSpacing/>
    </w:pPr>
  </w:style>
  <w:style w:type="paragraph" w:styleId="Title">
    <w:name w:val="Title"/>
    <w:basedOn w:val="Normal"/>
    <w:link w:val="TitleChar"/>
    <w:uiPriority w:val="99"/>
    <w:qFormat/>
    <w:rsid w:val="008351C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351C1"/>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FC23B5"/>
    <w:rPr>
      <w:rFonts w:ascii="Times New Roman" w:eastAsia="Times New Roman" w:hAnsi="Times New Roman" w:cs="Times New Roman"/>
      <w:b/>
      <w:bCs/>
      <w:sz w:val="27"/>
      <w:szCs w:val="27"/>
      <w:lang w:eastAsia="lv-LV"/>
    </w:rPr>
  </w:style>
  <w:style w:type="paragraph" w:customStyle="1" w:styleId="liknoteik">
    <w:name w:val="lik_noteik"/>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2794522">
      <w:bodyDiv w:val="1"/>
      <w:marLeft w:val="0"/>
      <w:marRight w:val="0"/>
      <w:marTop w:val="0"/>
      <w:marBottom w:val="0"/>
      <w:divBdr>
        <w:top w:val="none" w:sz="0" w:space="0" w:color="auto"/>
        <w:left w:val="none" w:sz="0" w:space="0" w:color="auto"/>
        <w:bottom w:val="none" w:sz="0" w:space="0" w:color="auto"/>
        <w:right w:val="none" w:sz="0" w:space="0" w:color="auto"/>
      </w:divBdr>
    </w:div>
    <w:div w:id="738551683">
      <w:bodyDiv w:val="1"/>
      <w:marLeft w:val="0"/>
      <w:marRight w:val="0"/>
      <w:marTop w:val="0"/>
      <w:marBottom w:val="0"/>
      <w:divBdr>
        <w:top w:val="none" w:sz="0" w:space="0" w:color="auto"/>
        <w:left w:val="none" w:sz="0" w:space="0" w:color="auto"/>
        <w:bottom w:val="none" w:sz="0" w:space="0" w:color="auto"/>
        <w:right w:val="none" w:sz="0" w:space="0" w:color="auto"/>
      </w:divBdr>
    </w:div>
    <w:div w:id="90618677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3499978">
      <w:bodyDiv w:val="1"/>
      <w:marLeft w:val="0"/>
      <w:marRight w:val="0"/>
      <w:marTop w:val="0"/>
      <w:marBottom w:val="0"/>
      <w:divBdr>
        <w:top w:val="none" w:sz="0" w:space="0" w:color="auto"/>
        <w:left w:val="none" w:sz="0" w:space="0" w:color="auto"/>
        <w:bottom w:val="none" w:sz="0" w:space="0" w:color="auto"/>
        <w:right w:val="none" w:sz="0" w:space="0" w:color="auto"/>
      </w:divBdr>
    </w:div>
    <w:div w:id="2104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kumi.lv/ta/id/255698-noteikumi-par-republikas-pilsetu-un-novadu-administrativo-teritoriju-robezu-aprakstu-apstiprinasan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CDC1-080C-4952-8BB0-84980F59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3495</Words>
  <Characters>1993</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Civilās aizsardzības un katastrofas pārvaldīšanas likumā</dc:title>
  <dc:subject>Anotācija</dc:subject>
  <dc:creator>N.Jēkabsons;J.Petuhova</dc:creator>
  <cp:keywords/>
  <dc:description/>
  <cp:lastModifiedBy>Jekaterina Borovika</cp:lastModifiedBy>
  <cp:revision>2</cp:revision>
  <cp:lastPrinted>2019-03-15T06:21:00Z</cp:lastPrinted>
  <dcterms:created xsi:type="dcterms:W3CDTF">2020-09-22T10:26:00Z</dcterms:created>
  <dcterms:modified xsi:type="dcterms:W3CDTF">2020-09-22T10:26:00Z</dcterms:modified>
</cp:coreProperties>
</file>