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04025B" w:rsidRDefault="003961D8" w:rsidP="003961D8">
      <w:pPr>
        <w:pStyle w:val="Title"/>
      </w:pPr>
      <w:r w:rsidRPr="0004025B">
        <w:t>LATVIJAS REPUBLIKAS MINISTRU KABINETA SĒDES PROTOKOLLĒMUMS</w:t>
      </w:r>
    </w:p>
    <w:p w:rsidR="003961D8" w:rsidRPr="0004025B" w:rsidRDefault="003961D8" w:rsidP="003961D8">
      <w:pPr>
        <w:jc w:val="both"/>
        <w:rPr>
          <w:sz w:val="28"/>
          <w:lang w:val="lv-LV"/>
        </w:rPr>
      </w:pPr>
      <w:r w:rsidRPr="0004025B">
        <w:rPr>
          <w:sz w:val="28"/>
          <w:lang w:val="lv-LV"/>
        </w:rPr>
        <w:t>_____________________________________________________________</w:t>
      </w:r>
    </w:p>
    <w:p w:rsidR="003961D8" w:rsidRPr="0004025B" w:rsidRDefault="00DB2695" w:rsidP="003961D8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="00DC6CCC">
        <w:t>2020</w:t>
      </w:r>
      <w:r w:rsidR="003961D8" w:rsidRPr="0004025B">
        <w:t>.</w:t>
      </w:r>
      <w:r w:rsidR="00324E34">
        <w:t> </w:t>
      </w:r>
      <w:r w:rsidR="003961D8" w:rsidRPr="0004025B">
        <w:t xml:space="preserve">gada </w:t>
      </w:r>
      <w:r w:rsidR="00324E34">
        <w:t>………….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3961D8" w:rsidRPr="0004025B" w:rsidRDefault="003961D8" w:rsidP="003961D8">
      <w:pPr>
        <w:jc w:val="both"/>
        <w:rPr>
          <w:sz w:val="28"/>
          <w:szCs w:val="28"/>
          <w:lang w:val="lv-LV"/>
        </w:rPr>
      </w:pP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  <w:t>.§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6033D6" w:rsidRDefault="006033D6" w:rsidP="006033D6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33D6">
        <w:rPr>
          <w:b/>
          <w:sz w:val="28"/>
          <w:szCs w:val="28"/>
          <w:lang w:val="lv-LV"/>
        </w:rPr>
        <w:t>“Grozījums Ministru kabineta 2017. gada 20. jūnija noteikumos Nr. 353 “Prasības zaļajam publiskajam iepirkumam un to piemērošanas kārtība””</w:t>
      </w:r>
    </w:p>
    <w:p w:rsidR="006033D6" w:rsidRDefault="006033D6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</w:p>
    <w:p w:rsidR="003961D8" w:rsidRPr="00324E34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24E34">
        <w:rPr>
          <w:b/>
          <w:sz w:val="28"/>
          <w:szCs w:val="28"/>
          <w:lang w:val="lv-LV"/>
        </w:rPr>
        <w:t>TA-</w:t>
      </w:r>
    </w:p>
    <w:p w:rsidR="003961D8" w:rsidRPr="00324E34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24E34">
        <w:rPr>
          <w:sz w:val="28"/>
          <w:szCs w:val="28"/>
          <w:lang w:val="lv-LV"/>
        </w:rPr>
        <w:t>___________________________________________</w:t>
      </w:r>
      <w:r w:rsidR="00A276EC">
        <w:rPr>
          <w:sz w:val="28"/>
          <w:szCs w:val="28"/>
          <w:lang w:val="lv-LV"/>
        </w:rPr>
        <w:t>_____________________</w:t>
      </w:r>
    </w:p>
    <w:p w:rsidR="003961D8" w:rsidRPr="00324E34" w:rsidRDefault="00626145" w:rsidP="003961D8">
      <w:pPr>
        <w:pStyle w:val="BodyText"/>
        <w:rPr>
          <w:b w:val="0"/>
          <w:color w:val="000000"/>
        </w:rPr>
      </w:pPr>
      <w:r w:rsidRPr="00324E34">
        <w:rPr>
          <w:b w:val="0"/>
          <w:color w:val="000000"/>
        </w:rPr>
        <w:t>(……………………………………..)</w:t>
      </w:r>
    </w:p>
    <w:p w:rsidR="00626145" w:rsidRPr="00324E34" w:rsidRDefault="00626145" w:rsidP="003961D8">
      <w:pPr>
        <w:pStyle w:val="BodyText"/>
        <w:rPr>
          <w:b w:val="0"/>
          <w:color w:val="000000"/>
        </w:rPr>
      </w:pPr>
    </w:p>
    <w:p w:rsidR="003961D8" w:rsidRPr="00324E34" w:rsidRDefault="003961D8" w:rsidP="00266D05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324E34">
        <w:rPr>
          <w:sz w:val="28"/>
          <w:szCs w:val="28"/>
          <w:lang w:val="lv-LV"/>
        </w:rPr>
        <w:t xml:space="preserve">1. </w:t>
      </w:r>
      <w:r w:rsidR="00B62271">
        <w:rPr>
          <w:sz w:val="28"/>
          <w:szCs w:val="28"/>
          <w:lang w:val="lv-LV"/>
        </w:rPr>
        <w:t xml:space="preserve">  </w:t>
      </w:r>
      <w:r w:rsidRPr="00324E34">
        <w:rPr>
          <w:sz w:val="28"/>
          <w:szCs w:val="28"/>
          <w:lang w:val="lv-LV"/>
        </w:rPr>
        <w:t xml:space="preserve">Pieņemt iesniegto </w:t>
      </w:r>
      <w:r w:rsidR="00A276EC">
        <w:rPr>
          <w:sz w:val="28"/>
          <w:szCs w:val="28"/>
          <w:lang w:val="lv-LV"/>
        </w:rPr>
        <w:t>noteikumu projektu</w:t>
      </w:r>
      <w:r w:rsidRPr="00324E34">
        <w:rPr>
          <w:sz w:val="28"/>
          <w:szCs w:val="28"/>
          <w:lang w:val="lv-LV"/>
        </w:rPr>
        <w:t>.</w:t>
      </w:r>
    </w:p>
    <w:p w:rsidR="00832354" w:rsidRDefault="00832354" w:rsidP="00832354">
      <w:pPr>
        <w:ind w:firstLine="720"/>
        <w:jc w:val="both"/>
        <w:rPr>
          <w:sz w:val="28"/>
          <w:szCs w:val="28"/>
          <w:lang w:val="lv-LV"/>
        </w:rPr>
      </w:pPr>
    </w:p>
    <w:p w:rsidR="009D0E3B" w:rsidRPr="00B91D42" w:rsidRDefault="001A1C90" w:rsidP="007625DA">
      <w:pPr>
        <w:ind w:firstLine="720"/>
        <w:jc w:val="both"/>
        <w:rPr>
          <w:b/>
        </w:rPr>
      </w:pPr>
      <w:r>
        <w:rPr>
          <w:sz w:val="28"/>
          <w:szCs w:val="28"/>
          <w:lang w:val="lv-LV"/>
        </w:rPr>
        <w:t>2</w:t>
      </w:r>
      <w:r w:rsidR="00832354" w:rsidRPr="00C042D9">
        <w:rPr>
          <w:sz w:val="28"/>
          <w:szCs w:val="28"/>
          <w:lang w:val="lv-LV"/>
        </w:rPr>
        <w:t xml:space="preserve">. </w:t>
      </w:r>
      <w:r w:rsidR="007625DA">
        <w:rPr>
          <w:sz w:val="28"/>
          <w:szCs w:val="28"/>
          <w:lang w:val="lv-LV"/>
        </w:rPr>
        <w:t>Vides aizsardzības un reģionālās attīstības ministrijai nodroš</w:t>
      </w:r>
      <w:r w:rsidR="00022E48">
        <w:rPr>
          <w:sz w:val="28"/>
          <w:szCs w:val="28"/>
          <w:lang w:val="lv-LV"/>
        </w:rPr>
        <w:t xml:space="preserve">ināt </w:t>
      </w:r>
      <w:r w:rsidR="007F0FA9">
        <w:rPr>
          <w:sz w:val="28"/>
          <w:szCs w:val="28"/>
          <w:lang w:val="lv-LV"/>
        </w:rPr>
        <w:t xml:space="preserve">noteikumu projektā ietverto </w:t>
      </w:r>
      <w:bookmarkStart w:id="0" w:name="_GoBack"/>
      <w:bookmarkEnd w:id="0"/>
      <w:r w:rsidR="007F0FA9">
        <w:rPr>
          <w:sz w:val="28"/>
          <w:szCs w:val="28"/>
          <w:lang w:val="lv-LV"/>
        </w:rPr>
        <w:t xml:space="preserve">piemērojamo </w:t>
      </w:r>
      <w:r w:rsidR="00022E48">
        <w:rPr>
          <w:sz w:val="28"/>
          <w:szCs w:val="28"/>
          <w:lang w:val="lv-LV"/>
        </w:rPr>
        <w:t xml:space="preserve">standartu tulkošanu </w:t>
      </w:r>
      <w:r w:rsidR="007F0FA9">
        <w:rPr>
          <w:sz w:val="28"/>
          <w:szCs w:val="28"/>
          <w:lang w:val="lv-LV"/>
        </w:rPr>
        <w:t xml:space="preserve">latviešu valodā </w:t>
      </w:r>
      <w:r w:rsidR="00022E48">
        <w:rPr>
          <w:sz w:val="28"/>
          <w:szCs w:val="28"/>
          <w:lang w:val="lv-LV"/>
        </w:rPr>
        <w:t xml:space="preserve">līdz </w:t>
      </w:r>
      <w:r w:rsidR="007F0FA9">
        <w:rPr>
          <w:sz w:val="28"/>
          <w:szCs w:val="28"/>
          <w:lang w:val="lv-LV"/>
        </w:rPr>
        <w:t xml:space="preserve">2020.gada 31.decembrim. </w:t>
      </w:r>
    </w:p>
    <w:p w:rsidR="009D0E3B" w:rsidRDefault="009D0E3B" w:rsidP="003961D8">
      <w:pPr>
        <w:pStyle w:val="BodyText"/>
        <w:ind w:firstLine="720"/>
        <w:jc w:val="both"/>
        <w:rPr>
          <w:b w:val="0"/>
        </w:rPr>
      </w:pPr>
    </w:p>
    <w:p w:rsidR="0029382E" w:rsidRDefault="0029382E" w:rsidP="003961D8">
      <w:pPr>
        <w:pStyle w:val="BodyText"/>
        <w:ind w:firstLine="720"/>
        <w:jc w:val="both"/>
        <w:rPr>
          <w:b w:val="0"/>
        </w:rPr>
      </w:pPr>
    </w:p>
    <w:p w:rsidR="00603629" w:rsidRDefault="00603629" w:rsidP="003961D8">
      <w:pPr>
        <w:pStyle w:val="BodyText"/>
        <w:ind w:firstLine="720"/>
        <w:jc w:val="both"/>
        <w:rPr>
          <w:b w:val="0"/>
        </w:rPr>
      </w:pPr>
    </w:p>
    <w:p w:rsidR="00603629" w:rsidRPr="0004025B" w:rsidRDefault="00603629" w:rsidP="003961D8">
      <w:pPr>
        <w:pStyle w:val="BodyText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BodyText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</w:t>
      </w:r>
      <w:r w:rsidR="00305937">
        <w:rPr>
          <w:b w:val="0"/>
        </w:rPr>
        <w:t>s</w:t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C410B7">
        <w:rPr>
          <w:b w:val="0"/>
          <w:color w:val="000000"/>
        </w:rPr>
        <w:t>Arturs</w:t>
      </w:r>
      <w:r w:rsidR="00C5702C">
        <w:rPr>
          <w:b w:val="0"/>
          <w:color w:val="000000"/>
        </w:rPr>
        <w:t xml:space="preserve"> </w:t>
      </w:r>
      <w:r w:rsidR="00C410B7">
        <w:rPr>
          <w:b w:val="0"/>
          <w:color w:val="000000"/>
        </w:rPr>
        <w:t>Krišjānis</w:t>
      </w:r>
      <w:r w:rsidR="00C5702C">
        <w:rPr>
          <w:b w:val="0"/>
          <w:color w:val="000000"/>
        </w:rPr>
        <w:t xml:space="preserve"> </w:t>
      </w:r>
      <w:r w:rsidR="00501CE3">
        <w:rPr>
          <w:b w:val="0"/>
          <w:color w:val="000000"/>
        </w:rPr>
        <w:t>Kariņš</w:t>
      </w:r>
    </w:p>
    <w:p w:rsidR="00632185" w:rsidRPr="0004025B" w:rsidRDefault="00632185" w:rsidP="003961D8">
      <w:pPr>
        <w:pStyle w:val="BodyText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BodyText"/>
        <w:ind w:firstLine="720"/>
        <w:jc w:val="both"/>
        <w:rPr>
          <w:b w:val="0"/>
        </w:rPr>
      </w:pPr>
      <w:r w:rsidRPr="0004025B">
        <w:rPr>
          <w:b w:val="0"/>
        </w:rPr>
        <w:t xml:space="preserve">Valsts </w:t>
      </w:r>
      <w:r w:rsidR="00305937">
        <w:rPr>
          <w:b w:val="0"/>
        </w:rPr>
        <w:t>kancelejas direktors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="00C410B7" w:rsidRPr="00C410B7">
        <w:rPr>
          <w:b w:val="0"/>
        </w:rPr>
        <w:t xml:space="preserve">Jānis </w:t>
      </w:r>
      <w:proofErr w:type="spellStart"/>
      <w:r w:rsidR="00305937" w:rsidRPr="00C410B7">
        <w:rPr>
          <w:b w:val="0"/>
        </w:rPr>
        <w:t>Citskovskis</w:t>
      </w:r>
      <w:proofErr w:type="spellEnd"/>
    </w:p>
    <w:p w:rsidR="00632185" w:rsidRPr="0004025B" w:rsidRDefault="00632185" w:rsidP="003961D8">
      <w:pPr>
        <w:pStyle w:val="BodyText"/>
        <w:ind w:firstLine="720"/>
        <w:jc w:val="both"/>
        <w:rPr>
          <w:b w:val="0"/>
        </w:rPr>
      </w:pPr>
    </w:p>
    <w:p w:rsidR="0029382E" w:rsidRDefault="0029382E" w:rsidP="0030593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E36B63" w:rsidRDefault="0029382E" w:rsidP="0029382E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="0062486E" w:rsidRPr="008A47A4">
        <w:rPr>
          <w:rFonts w:ascii="Times New Roman" w:hAnsi="Times New Roman"/>
          <w:sz w:val="28"/>
          <w:szCs w:val="28"/>
        </w:rPr>
        <w:t xml:space="preserve"> ministr</w:t>
      </w:r>
      <w:r w:rsidR="00305937">
        <w:rPr>
          <w:rFonts w:ascii="Times New Roman" w:hAnsi="Times New Roman"/>
          <w:sz w:val="28"/>
          <w:szCs w:val="28"/>
        </w:rPr>
        <w:t>s</w:t>
      </w:r>
      <w:r w:rsidR="00305937">
        <w:rPr>
          <w:rFonts w:ascii="Times New Roman" w:hAnsi="Times New Roman"/>
          <w:sz w:val="28"/>
          <w:szCs w:val="28"/>
        </w:rPr>
        <w:tab/>
      </w:r>
      <w:r w:rsidR="00305937">
        <w:rPr>
          <w:rFonts w:ascii="Times New Roman" w:hAnsi="Times New Roman"/>
          <w:sz w:val="28"/>
          <w:szCs w:val="28"/>
        </w:rPr>
        <w:tab/>
      </w:r>
      <w:r w:rsidR="00305937">
        <w:rPr>
          <w:rFonts w:ascii="Times New Roman" w:hAnsi="Times New Roman"/>
          <w:sz w:val="28"/>
          <w:szCs w:val="28"/>
        </w:rPr>
        <w:tab/>
      </w:r>
      <w:r w:rsidR="00305937">
        <w:rPr>
          <w:rFonts w:ascii="Times New Roman" w:hAnsi="Times New Roman"/>
          <w:sz w:val="28"/>
          <w:szCs w:val="28"/>
        </w:rPr>
        <w:tab/>
      </w:r>
      <w:r w:rsidR="00C410B7">
        <w:rPr>
          <w:rFonts w:ascii="Times New Roman" w:hAnsi="Times New Roman"/>
          <w:sz w:val="28"/>
          <w:szCs w:val="28"/>
        </w:rPr>
        <w:t xml:space="preserve">Juris </w:t>
      </w:r>
      <w:r w:rsidR="00DC6CCC">
        <w:rPr>
          <w:rFonts w:ascii="Times New Roman" w:hAnsi="Times New Roman"/>
          <w:sz w:val="28"/>
          <w:szCs w:val="28"/>
        </w:rPr>
        <w:t>Pūce</w:t>
      </w:r>
    </w:p>
    <w:p w:rsidR="009D0E3B" w:rsidRDefault="009D0E3B" w:rsidP="00622DE8">
      <w:pPr>
        <w:jc w:val="both"/>
        <w:rPr>
          <w:sz w:val="20"/>
          <w:szCs w:val="20"/>
          <w:lang w:val="lv-LV"/>
        </w:rPr>
      </w:pPr>
    </w:p>
    <w:sectPr w:rsidR="009D0E3B" w:rsidSect="00E42A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68" w:rsidRDefault="00BE3468">
      <w:r>
        <w:separator/>
      </w:r>
    </w:p>
  </w:endnote>
  <w:endnote w:type="continuationSeparator" w:id="0">
    <w:p w:rsidR="00BE3468" w:rsidRDefault="00BE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7F13C7" w:rsidP="008F6B2A">
    <w:pPr>
      <w:pStyle w:val="Footer"/>
      <w:tabs>
        <w:tab w:val="clear" w:pos="8306"/>
        <w:tab w:val="right" w:pos="9000"/>
      </w:tabs>
      <w:ind w:right="22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9382E">
      <w:rPr>
        <w:noProof/>
      </w:rPr>
      <w:t>VARAMprot_060417_ZPI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Pr="000B67F0" w:rsidRDefault="000B67F0" w:rsidP="00FD42B9">
    <w:pPr>
      <w:jc w:val="both"/>
      <w:rPr>
        <w:sz w:val="20"/>
        <w:szCs w:val="20"/>
        <w:lang w:val="lv-LV"/>
      </w:rPr>
    </w:pPr>
    <w:r w:rsidRPr="000B67F0">
      <w:rPr>
        <w:sz w:val="20"/>
        <w:szCs w:val="20"/>
        <w:lang w:val="lv-LV"/>
      </w:rPr>
      <w:t>VARAM</w:t>
    </w:r>
    <w:r w:rsidR="00C86B17">
      <w:rPr>
        <w:sz w:val="20"/>
        <w:szCs w:val="20"/>
        <w:lang w:val="lv-LV"/>
      </w:rPr>
      <w:t>prot_0308</w:t>
    </w:r>
    <w:r w:rsidR="006033D6">
      <w:rPr>
        <w:sz w:val="20"/>
        <w:szCs w:val="20"/>
        <w:lang w:val="lv-LV"/>
      </w:rPr>
      <w:t>2020</w:t>
    </w:r>
    <w:r w:rsidR="002F66CF">
      <w:rPr>
        <w:sz w:val="20"/>
        <w:szCs w:val="20"/>
        <w:lang w:val="lv-LV"/>
      </w:rPr>
      <w:t>_</w:t>
    </w:r>
    <w:r w:rsidRPr="000B67F0">
      <w:rPr>
        <w:sz w:val="20"/>
        <w:szCs w:val="20"/>
        <w:lang w:val="lv-LV"/>
      </w:rPr>
      <w:t>ZPI</w:t>
    </w:r>
    <w:r w:rsidR="00AE1D74" w:rsidRPr="000B67F0">
      <w:rPr>
        <w:sz w:val="20"/>
        <w:szCs w:val="20"/>
        <w:lang w:val="lv-LV"/>
      </w:rPr>
      <w:t xml:space="preserve">; </w:t>
    </w:r>
    <w:r w:rsidR="006033D6" w:rsidRPr="006033D6">
      <w:rPr>
        <w:sz w:val="20"/>
        <w:szCs w:val="20"/>
        <w:lang w:val="lv-LV"/>
      </w:rPr>
      <w:t>“Grozījums Ministru kabineta 2017. gada 20. jūnija noteikumos Nr. 353 “Prasības zaļajam publiskajam iepirkumam un to piemērošanas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68" w:rsidRDefault="00BE3468">
      <w:r>
        <w:separator/>
      </w:r>
    </w:p>
  </w:footnote>
  <w:footnote w:type="continuationSeparator" w:id="0">
    <w:p w:rsidR="00BE3468" w:rsidRDefault="00BE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82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20DB9"/>
    <w:rsid w:val="00022E48"/>
    <w:rsid w:val="00025D3D"/>
    <w:rsid w:val="0004025B"/>
    <w:rsid w:val="00046FA6"/>
    <w:rsid w:val="000517E0"/>
    <w:rsid w:val="000615D5"/>
    <w:rsid w:val="00075091"/>
    <w:rsid w:val="00080670"/>
    <w:rsid w:val="000826C3"/>
    <w:rsid w:val="00084351"/>
    <w:rsid w:val="000934A3"/>
    <w:rsid w:val="000B67F0"/>
    <w:rsid w:val="000C24C1"/>
    <w:rsid w:val="000C40F0"/>
    <w:rsid w:val="000C51C9"/>
    <w:rsid w:val="000C6506"/>
    <w:rsid w:val="000E2F91"/>
    <w:rsid w:val="001062C0"/>
    <w:rsid w:val="0011010A"/>
    <w:rsid w:val="0012297C"/>
    <w:rsid w:val="001753DD"/>
    <w:rsid w:val="00176DB0"/>
    <w:rsid w:val="00180A15"/>
    <w:rsid w:val="00196797"/>
    <w:rsid w:val="001A1C90"/>
    <w:rsid w:val="001B606B"/>
    <w:rsid w:val="001C2273"/>
    <w:rsid w:val="001C7F55"/>
    <w:rsid w:val="001E4759"/>
    <w:rsid w:val="001E67A8"/>
    <w:rsid w:val="001E7DAD"/>
    <w:rsid w:val="00200CEE"/>
    <w:rsid w:val="00210B3F"/>
    <w:rsid w:val="00215022"/>
    <w:rsid w:val="00222ED0"/>
    <w:rsid w:val="00227EBE"/>
    <w:rsid w:val="00233FE1"/>
    <w:rsid w:val="00236A37"/>
    <w:rsid w:val="00250E4C"/>
    <w:rsid w:val="00266D05"/>
    <w:rsid w:val="00275DA7"/>
    <w:rsid w:val="002876ED"/>
    <w:rsid w:val="0029382E"/>
    <w:rsid w:val="002B191A"/>
    <w:rsid w:val="002C4B8E"/>
    <w:rsid w:val="002D0808"/>
    <w:rsid w:val="002D3020"/>
    <w:rsid w:val="002D73C8"/>
    <w:rsid w:val="002E49E8"/>
    <w:rsid w:val="002F38D9"/>
    <w:rsid w:val="002F66CF"/>
    <w:rsid w:val="003040EF"/>
    <w:rsid w:val="003058BF"/>
    <w:rsid w:val="00305937"/>
    <w:rsid w:val="0030641B"/>
    <w:rsid w:val="00322B8D"/>
    <w:rsid w:val="00324E34"/>
    <w:rsid w:val="0033117C"/>
    <w:rsid w:val="0033234D"/>
    <w:rsid w:val="00333279"/>
    <w:rsid w:val="00333CA8"/>
    <w:rsid w:val="00347BCB"/>
    <w:rsid w:val="00373C11"/>
    <w:rsid w:val="00390168"/>
    <w:rsid w:val="003961D8"/>
    <w:rsid w:val="003A7C4C"/>
    <w:rsid w:val="003B78A5"/>
    <w:rsid w:val="003C6C82"/>
    <w:rsid w:val="003D07A0"/>
    <w:rsid w:val="00417142"/>
    <w:rsid w:val="00421496"/>
    <w:rsid w:val="00427746"/>
    <w:rsid w:val="0045658C"/>
    <w:rsid w:val="004568FD"/>
    <w:rsid w:val="004570E1"/>
    <w:rsid w:val="00457D4A"/>
    <w:rsid w:val="00481644"/>
    <w:rsid w:val="00481772"/>
    <w:rsid w:val="004842B0"/>
    <w:rsid w:val="004F0210"/>
    <w:rsid w:val="004F1C70"/>
    <w:rsid w:val="004F6F66"/>
    <w:rsid w:val="00501CE3"/>
    <w:rsid w:val="00516E36"/>
    <w:rsid w:val="005214A3"/>
    <w:rsid w:val="00527CFA"/>
    <w:rsid w:val="00530E9E"/>
    <w:rsid w:val="00576006"/>
    <w:rsid w:val="00577E91"/>
    <w:rsid w:val="005810F8"/>
    <w:rsid w:val="0058187E"/>
    <w:rsid w:val="00591CFB"/>
    <w:rsid w:val="005944F1"/>
    <w:rsid w:val="00597943"/>
    <w:rsid w:val="005B281A"/>
    <w:rsid w:val="005E0844"/>
    <w:rsid w:val="006033D6"/>
    <w:rsid w:val="00603629"/>
    <w:rsid w:val="00622DE8"/>
    <w:rsid w:val="0062486E"/>
    <w:rsid w:val="00626145"/>
    <w:rsid w:val="00632185"/>
    <w:rsid w:val="006423F9"/>
    <w:rsid w:val="00643081"/>
    <w:rsid w:val="00647B1C"/>
    <w:rsid w:val="0065146D"/>
    <w:rsid w:val="00661DC5"/>
    <w:rsid w:val="006640EC"/>
    <w:rsid w:val="00671FAF"/>
    <w:rsid w:val="006919C2"/>
    <w:rsid w:val="006C3D92"/>
    <w:rsid w:val="006C5CAB"/>
    <w:rsid w:val="006D6A2F"/>
    <w:rsid w:val="006F3F68"/>
    <w:rsid w:val="006F4A1D"/>
    <w:rsid w:val="00705152"/>
    <w:rsid w:val="007103D0"/>
    <w:rsid w:val="007131FC"/>
    <w:rsid w:val="0074242D"/>
    <w:rsid w:val="00750274"/>
    <w:rsid w:val="00751274"/>
    <w:rsid w:val="00753550"/>
    <w:rsid w:val="00757358"/>
    <w:rsid w:val="00760707"/>
    <w:rsid w:val="007625DA"/>
    <w:rsid w:val="00766365"/>
    <w:rsid w:val="007747B6"/>
    <w:rsid w:val="00775D8C"/>
    <w:rsid w:val="007769A7"/>
    <w:rsid w:val="00793C64"/>
    <w:rsid w:val="007A267C"/>
    <w:rsid w:val="007A2AB8"/>
    <w:rsid w:val="007A2F24"/>
    <w:rsid w:val="007A5877"/>
    <w:rsid w:val="007B2E78"/>
    <w:rsid w:val="007B3341"/>
    <w:rsid w:val="007C034C"/>
    <w:rsid w:val="007D6FDA"/>
    <w:rsid w:val="007F0FA9"/>
    <w:rsid w:val="007F13C7"/>
    <w:rsid w:val="008112D6"/>
    <w:rsid w:val="00817AC9"/>
    <w:rsid w:val="00820C50"/>
    <w:rsid w:val="00824A0D"/>
    <w:rsid w:val="00827B70"/>
    <w:rsid w:val="00831C47"/>
    <w:rsid w:val="00832354"/>
    <w:rsid w:val="00836C1E"/>
    <w:rsid w:val="00863C7E"/>
    <w:rsid w:val="008A3BB9"/>
    <w:rsid w:val="008A7FB8"/>
    <w:rsid w:val="008C7797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650E"/>
    <w:rsid w:val="009676A3"/>
    <w:rsid w:val="009736FD"/>
    <w:rsid w:val="00977E9D"/>
    <w:rsid w:val="009816D9"/>
    <w:rsid w:val="009B450D"/>
    <w:rsid w:val="009C1D6B"/>
    <w:rsid w:val="009C4672"/>
    <w:rsid w:val="009D0E3B"/>
    <w:rsid w:val="009E3354"/>
    <w:rsid w:val="009F7052"/>
    <w:rsid w:val="00A10EBF"/>
    <w:rsid w:val="00A15A0B"/>
    <w:rsid w:val="00A15EC9"/>
    <w:rsid w:val="00A16986"/>
    <w:rsid w:val="00A265F7"/>
    <w:rsid w:val="00A276EC"/>
    <w:rsid w:val="00A3768E"/>
    <w:rsid w:val="00A54A6C"/>
    <w:rsid w:val="00A60810"/>
    <w:rsid w:val="00A721D2"/>
    <w:rsid w:val="00AA29A0"/>
    <w:rsid w:val="00AA52F7"/>
    <w:rsid w:val="00AA7264"/>
    <w:rsid w:val="00AB7EA7"/>
    <w:rsid w:val="00AC3676"/>
    <w:rsid w:val="00AE093A"/>
    <w:rsid w:val="00AE1D74"/>
    <w:rsid w:val="00AF2D83"/>
    <w:rsid w:val="00B07E1E"/>
    <w:rsid w:val="00B25FE2"/>
    <w:rsid w:val="00B45DD4"/>
    <w:rsid w:val="00B62271"/>
    <w:rsid w:val="00B6278C"/>
    <w:rsid w:val="00B74E15"/>
    <w:rsid w:val="00B90AF3"/>
    <w:rsid w:val="00B91D42"/>
    <w:rsid w:val="00B97F27"/>
    <w:rsid w:val="00BB74AF"/>
    <w:rsid w:val="00BD474D"/>
    <w:rsid w:val="00BD5DEF"/>
    <w:rsid w:val="00BE3468"/>
    <w:rsid w:val="00BE50CB"/>
    <w:rsid w:val="00BF6D59"/>
    <w:rsid w:val="00BF6EDA"/>
    <w:rsid w:val="00C00B3F"/>
    <w:rsid w:val="00C042D9"/>
    <w:rsid w:val="00C1755E"/>
    <w:rsid w:val="00C21190"/>
    <w:rsid w:val="00C410B7"/>
    <w:rsid w:val="00C41742"/>
    <w:rsid w:val="00C41BD7"/>
    <w:rsid w:val="00C5702C"/>
    <w:rsid w:val="00C76300"/>
    <w:rsid w:val="00C86B17"/>
    <w:rsid w:val="00CA78BC"/>
    <w:rsid w:val="00CC280D"/>
    <w:rsid w:val="00CD2C2E"/>
    <w:rsid w:val="00CE06FD"/>
    <w:rsid w:val="00CF039B"/>
    <w:rsid w:val="00D031D2"/>
    <w:rsid w:val="00D358E1"/>
    <w:rsid w:val="00D47192"/>
    <w:rsid w:val="00D5568E"/>
    <w:rsid w:val="00D76718"/>
    <w:rsid w:val="00D9149B"/>
    <w:rsid w:val="00D972EC"/>
    <w:rsid w:val="00DB2695"/>
    <w:rsid w:val="00DB2EAB"/>
    <w:rsid w:val="00DC4F5A"/>
    <w:rsid w:val="00DC6CCC"/>
    <w:rsid w:val="00DC7640"/>
    <w:rsid w:val="00DD4753"/>
    <w:rsid w:val="00DD4D76"/>
    <w:rsid w:val="00DD5960"/>
    <w:rsid w:val="00E10F53"/>
    <w:rsid w:val="00E11D0D"/>
    <w:rsid w:val="00E33FB2"/>
    <w:rsid w:val="00E36B63"/>
    <w:rsid w:val="00E4038B"/>
    <w:rsid w:val="00E42A1C"/>
    <w:rsid w:val="00E505EE"/>
    <w:rsid w:val="00E51C9C"/>
    <w:rsid w:val="00E74C3C"/>
    <w:rsid w:val="00E843BE"/>
    <w:rsid w:val="00E939F1"/>
    <w:rsid w:val="00EA60D5"/>
    <w:rsid w:val="00EC13CD"/>
    <w:rsid w:val="00ED0C25"/>
    <w:rsid w:val="00EE12A9"/>
    <w:rsid w:val="00EF1C1E"/>
    <w:rsid w:val="00F00082"/>
    <w:rsid w:val="00F0249C"/>
    <w:rsid w:val="00F026F0"/>
    <w:rsid w:val="00F2495F"/>
    <w:rsid w:val="00F24B0E"/>
    <w:rsid w:val="00F25897"/>
    <w:rsid w:val="00F34E9E"/>
    <w:rsid w:val="00F72686"/>
    <w:rsid w:val="00F855A6"/>
    <w:rsid w:val="00F938BF"/>
    <w:rsid w:val="00F94341"/>
    <w:rsid w:val="00F9539E"/>
    <w:rsid w:val="00FA4582"/>
    <w:rsid w:val="00FC7041"/>
    <w:rsid w:val="00FD42B9"/>
    <w:rsid w:val="00FF0633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7B33B4-2952-4167-B1C9-1C9DE22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504F-27A8-4182-A416-B2385084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</vt:lpstr>
      <vt:lpstr>Informatīvais ziņojums par pārtikas un veterinārās robežkontroles nodrošināšanu VAS „Starptautiskā lidosta „Rīga”” un Latvijas Republikas robežkontroles punktos ar Krievijas Federāciju un Baltkrievijas Republiku</vt:lpstr>
    </vt:vector>
  </TitlesOfParts>
  <Company>VARAM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protokollēmums</dc:subject>
  <dc:creator>Ugis.Zanders@varam.gov.lv</dc:creator>
  <dc:description>U.Zanders, 67026590
ugis.zanders@varam.gov.lv</dc:description>
  <cp:lastModifiedBy>Inese Pelša</cp:lastModifiedBy>
  <cp:revision>5</cp:revision>
  <cp:lastPrinted>2017-04-18T09:08:00Z</cp:lastPrinted>
  <dcterms:created xsi:type="dcterms:W3CDTF">2020-07-16T12:44:00Z</dcterms:created>
  <dcterms:modified xsi:type="dcterms:W3CDTF">2020-08-03T07:17:00Z</dcterms:modified>
</cp:coreProperties>
</file>