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438A" w14:textId="07CC7F74" w:rsidR="0021297A" w:rsidRPr="00E653C8" w:rsidRDefault="0021297A" w:rsidP="00E653C8">
      <w:pPr>
        <w:spacing w:line="240" w:lineRule="auto"/>
        <w:ind w:firstLine="0"/>
        <w:jc w:val="left"/>
        <w:rPr>
          <w:bCs/>
          <w:sz w:val="28"/>
          <w:szCs w:val="28"/>
        </w:rPr>
      </w:pPr>
    </w:p>
    <w:p w14:paraId="4B424820" w14:textId="25602769" w:rsidR="00E653C8" w:rsidRPr="00E653C8" w:rsidRDefault="00E653C8" w:rsidP="00E653C8">
      <w:pPr>
        <w:spacing w:line="240" w:lineRule="auto"/>
        <w:ind w:firstLine="0"/>
        <w:jc w:val="left"/>
        <w:rPr>
          <w:bCs/>
          <w:sz w:val="28"/>
          <w:szCs w:val="28"/>
        </w:rPr>
      </w:pPr>
    </w:p>
    <w:p w14:paraId="74D4B524" w14:textId="77777777" w:rsidR="00E653C8" w:rsidRPr="00E653C8" w:rsidRDefault="00E653C8" w:rsidP="00E653C8">
      <w:pPr>
        <w:spacing w:line="240" w:lineRule="auto"/>
        <w:ind w:firstLine="0"/>
        <w:jc w:val="left"/>
        <w:rPr>
          <w:bCs/>
          <w:sz w:val="28"/>
          <w:szCs w:val="28"/>
        </w:rPr>
      </w:pPr>
    </w:p>
    <w:p w14:paraId="44846773" w14:textId="2ED536B2" w:rsidR="00E653C8" w:rsidRPr="00E653C8" w:rsidRDefault="00E653C8" w:rsidP="00E653C8">
      <w:pPr>
        <w:tabs>
          <w:tab w:val="left" w:pos="6663"/>
        </w:tabs>
        <w:spacing w:line="240" w:lineRule="auto"/>
        <w:ind w:firstLine="0"/>
        <w:rPr>
          <w:rFonts w:eastAsia="Times New Roman"/>
          <w:b/>
          <w:sz w:val="28"/>
          <w:szCs w:val="28"/>
        </w:rPr>
      </w:pPr>
      <w:r w:rsidRPr="00E653C8">
        <w:rPr>
          <w:rFonts w:eastAsia="Times New Roman"/>
          <w:sz w:val="28"/>
          <w:szCs w:val="28"/>
        </w:rPr>
        <w:t xml:space="preserve">2020. gada </w:t>
      </w:r>
      <w:r w:rsidR="00063174">
        <w:rPr>
          <w:sz w:val="28"/>
          <w:szCs w:val="28"/>
        </w:rPr>
        <w:t>25. augustā</w:t>
      </w:r>
      <w:r w:rsidRPr="00E653C8">
        <w:rPr>
          <w:rFonts w:eastAsia="Times New Roman"/>
          <w:sz w:val="28"/>
          <w:szCs w:val="28"/>
        </w:rPr>
        <w:tab/>
        <w:t>Noteikumi Nr.</w:t>
      </w:r>
      <w:r w:rsidR="00063174">
        <w:rPr>
          <w:rFonts w:eastAsia="Times New Roman"/>
          <w:sz w:val="28"/>
          <w:szCs w:val="28"/>
        </w:rPr>
        <w:t> 541</w:t>
      </w:r>
    </w:p>
    <w:p w14:paraId="26817FF2" w14:textId="6069C4C0" w:rsidR="00E653C8" w:rsidRPr="00E653C8" w:rsidRDefault="00E653C8" w:rsidP="00E653C8">
      <w:pPr>
        <w:tabs>
          <w:tab w:val="left" w:pos="6663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E653C8">
        <w:rPr>
          <w:rFonts w:eastAsia="Times New Roman"/>
          <w:sz w:val="28"/>
          <w:szCs w:val="28"/>
        </w:rPr>
        <w:t>Rīgā</w:t>
      </w:r>
      <w:r w:rsidRPr="00E653C8">
        <w:rPr>
          <w:rFonts w:eastAsia="Times New Roman"/>
          <w:sz w:val="28"/>
          <w:szCs w:val="28"/>
        </w:rPr>
        <w:tab/>
        <w:t>(prot. Nr.</w:t>
      </w:r>
      <w:r w:rsidR="00063174">
        <w:rPr>
          <w:rFonts w:eastAsia="Times New Roman"/>
          <w:sz w:val="28"/>
          <w:szCs w:val="28"/>
        </w:rPr>
        <w:t> 50 20</w:t>
      </w:r>
      <w:bookmarkStart w:id="0" w:name="_GoBack"/>
      <w:bookmarkEnd w:id="0"/>
      <w:r w:rsidRPr="00E653C8">
        <w:rPr>
          <w:rFonts w:eastAsia="Times New Roman"/>
          <w:sz w:val="28"/>
          <w:szCs w:val="28"/>
        </w:rPr>
        <w:t>. §)</w:t>
      </w:r>
    </w:p>
    <w:p w14:paraId="4F71464C" w14:textId="2B284FA6" w:rsidR="00E653C8" w:rsidRPr="00E653C8" w:rsidRDefault="00E653C8" w:rsidP="00E653C8">
      <w:pPr>
        <w:spacing w:line="240" w:lineRule="auto"/>
        <w:ind w:firstLine="0"/>
        <w:jc w:val="center"/>
        <w:rPr>
          <w:bCs/>
          <w:sz w:val="28"/>
          <w:szCs w:val="28"/>
        </w:rPr>
      </w:pPr>
    </w:p>
    <w:p w14:paraId="0CE0538B" w14:textId="77777777" w:rsidR="0083670C" w:rsidRDefault="00F578ED" w:rsidP="00E653C8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653C8">
        <w:rPr>
          <w:b/>
          <w:sz w:val="28"/>
          <w:szCs w:val="28"/>
        </w:rPr>
        <w:t>Grozījum</w:t>
      </w:r>
      <w:r w:rsidR="001F3251" w:rsidRPr="00E653C8">
        <w:rPr>
          <w:b/>
          <w:sz w:val="28"/>
          <w:szCs w:val="28"/>
        </w:rPr>
        <w:t>s</w:t>
      </w:r>
      <w:r w:rsidRPr="00E653C8">
        <w:rPr>
          <w:b/>
          <w:sz w:val="28"/>
          <w:szCs w:val="28"/>
        </w:rPr>
        <w:t xml:space="preserve"> </w:t>
      </w:r>
      <w:bookmarkStart w:id="1" w:name="_Hlk46845194"/>
      <w:r w:rsidRPr="00E653C8">
        <w:rPr>
          <w:b/>
          <w:sz w:val="28"/>
          <w:szCs w:val="28"/>
        </w:rPr>
        <w:t xml:space="preserve">Ministru kabineta 2012. gada 13. marta noteikumos Nr. 172 </w:t>
      </w:r>
      <w:r w:rsidR="00E653C8">
        <w:rPr>
          <w:b/>
          <w:sz w:val="28"/>
          <w:szCs w:val="28"/>
        </w:rPr>
        <w:t>"</w:t>
      </w:r>
      <w:r w:rsidRPr="00E653C8">
        <w:rPr>
          <w:b/>
          <w:bCs/>
          <w:sz w:val="28"/>
          <w:szCs w:val="28"/>
        </w:rPr>
        <w:t xml:space="preserve">Noteikumi par uztura normām izglītības iestāžu izglītojamiem, </w:t>
      </w:r>
    </w:p>
    <w:p w14:paraId="1C90F48E" w14:textId="014D486E" w:rsidR="0021297A" w:rsidRPr="00E653C8" w:rsidRDefault="00F578ED" w:rsidP="00E653C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653C8">
        <w:rPr>
          <w:b/>
          <w:bCs/>
          <w:sz w:val="28"/>
          <w:szCs w:val="28"/>
        </w:rPr>
        <w:t>sociālās aprūpes un sociālās rehabilitācijas institūciju klientiem un ārstniecības iestāžu pacientiem</w:t>
      </w:r>
      <w:r w:rsidR="00E653C8">
        <w:rPr>
          <w:b/>
          <w:sz w:val="28"/>
          <w:szCs w:val="28"/>
        </w:rPr>
        <w:t>"</w:t>
      </w:r>
      <w:bookmarkEnd w:id="1"/>
    </w:p>
    <w:p w14:paraId="0002A2F6" w14:textId="77777777" w:rsidR="0021297A" w:rsidRPr="00E653C8" w:rsidRDefault="0021297A" w:rsidP="00E653C8">
      <w:pPr>
        <w:spacing w:line="240" w:lineRule="auto"/>
        <w:rPr>
          <w:sz w:val="28"/>
          <w:szCs w:val="28"/>
        </w:rPr>
      </w:pPr>
    </w:p>
    <w:p w14:paraId="234DF8C4" w14:textId="77777777" w:rsidR="0083670C" w:rsidRDefault="00F578ED" w:rsidP="00E653C8">
      <w:pPr>
        <w:spacing w:line="240" w:lineRule="auto"/>
        <w:jc w:val="right"/>
        <w:rPr>
          <w:sz w:val="28"/>
          <w:szCs w:val="28"/>
        </w:rPr>
      </w:pPr>
      <w:r w:rsidRPr="00E653C8">
        <w:rPr>
          <w:sz w:val="28"/>
          <w:szCs w:val="28"/>
        </w:rPr>
        <w:t xml:space="preserve">Izdoti saskaņā ar </w:t>
      </w:r>
    </w:p>
    <w:p w14:paraId="003273C3" w14:textId="50568C37" w:rsidR="0021297A" w:rsidRPr="00E653C8" w:rsidRDefault="00F578ED" w:rsidP="00E653C8">
      <w:pPr>
        <w:spacing w:line="240" w:lineRule="auto"/>
        <w:jc w:val="right"/>
        <w:rPr>
          <w:sz w:val="28"/>
          <w:szCs w:val="28"/>
        </w:rPr>
      </w:pPr>
      <w:r w:rsidRPr="00E653C8">
        <w:rPr>
          <w:sz w:val="28"/>
          <w:szCs w:val="28"/>
        </w:rPr>
        <w:t xml:space="preserve">Pārtikas aprites uzraudzības </w:t>
      </w:r>
    </w:p>
    <w:p w14:paraId="2A8FC2C1" w14:textId="2DE68A3D" w:rsidR="0021297A" w:rsidRPr="00E653C8" w:rsidRDefault="00F578ED" w:rsidP="00E653C8">
      <w:pPr>
        <w:spacing w:line="240" w:lineRule="auto"/>
        <w:jc w:val="right"/>
        <w:rPr>
          <w:sz w:val="28"/>
          <w:szCs w:val="28"/>
        </w:rPr>
      </w:pPr>
      <w:r w:rsidRPr="00E653C8">
        <w:rPr>
          <w:sz w:val="28"/>
          <w:szCs w:val="28"/>
        </w:rPr>
        <w:t>likuma 19.</w:t>
      </w:r>
      <w:r w:rsidR="003D056F" w:rsidRPr="00E653C8">
        <w:rPr>
          <w:sz w:val="28"/>
          <w:szCs w:val="28"/>
        </w:rPr>
        <w:t> </w:t>
      </w:r>
      <w:r w:rsidRPr="00E653C8">
        <w:rPr>
          <w:sz w:val="28"/>
          <w:szCs w:val="28"/>
        </w:rPr>
        <w:t>panta 3.</w:t>
      </w:r>
      <w:r w:rsidR="00625C17" w:rsidRPr="00E653C8">
        <w:rPr>
          <w:sz w:val="28"/>
          <w:szCs w:val="28"/>
          <w:vertAlign w:val="superscript"/>
        </w:rPr>
        <w:t>1</w:t>
      </w:r>
      <w:r w:rsidR="00625C17" w:rsidRPr="00E653C8">
        <w:rPr>
          <w:sz w:val="28"/>
          <w:szCs w:val="28"/>
        </w:rPr>
        <w:t> daļu</w:t>
      </w:r>
    </w:p>
    <w:p w14:paraId="682F2F4A" w14:textId="77777777" w:rsidR="0021297A" w:rsidRPr="00E653C8" w:rsidRDefault="0021297A" w:rsidP="00E653C8">
      <w:pPr>
        <w:spacing w:line="240" w:lineRule="auto"/>
        <w:rPr>
          <w:sz w:val="28"/>
          <w:szCs w:val="28"/>
        </w:rPr>
      </w:pPr>
    </w:p>
    <w:p w14:paraId="198EB234" w14:textId="18C96D00" w:rsidR="0021297A" w:rsidRPr="00E653C8" w:rsidRDefault="00F578ED" w:rsidP="00E653C8">
      <w:pPr>
        <w:spacing w:line="240" w:lineRule="auto"/>
        <w:rPr>
          <w:rStyle w:val="Emphasis"/>
          <w:i w:val="0"/>
          <w:iCs w:val="0"/>
          <w:sz w:val="28"/>
          <w:szCs w:val="28"/>
        </w:rPr>
      </w:pPr>
      <w:r w:rsidRPr="00E653C8">
        <w:rPr>
          <w:sz w:val="28"/>
          <w:szCs w:val="28"/>
        </w:rPr>
        <w:t>Izdarīt Ministru kabineta 2012.</w:t>
      </w:r>
      <w:r w:rsidR="003D056F" w:rsidRPr="00E653C8">
        <w:rPr>
          <w:sz w:val="28"/>
          <w:szCs w:val="28"/>
        </w:rPr>
        <w:t> </w:t>
      </w:r>
      <w:r w:rsidRPr="00E653C8">
        <w:rPr>
          <w:sz w:val="28"/>
          <w:szCs w:val="28"/>
        </w:rPr>
        <w:t>gada 13.</w:t>
      </w:r>
      <w:r w:rsidR="003D056F" w:rsidRPr="00E653C8">
        <w:rPr>
          <w:sz w:val="28"/>
          <w:szCs w:val="28"/>
        </w:rPr>
        <w:t> </w:t>
      </w:r>
      <w:r w:rsidRPr="00E653C8">
        <w:rPr>
          <w:sz w:val="28"/>
          <w:szCs w:val="28"/>
        </w:rPr>
        <w:t>marta noteikumos Nr.</w:t>
      </w:r>
      <w:r w:rsidR="003D056F" w:rsidRPr="00E653C8">
        <w:rPr>
          <w:sz w:val="28"/>
          <w:szCs w:val="28"/>
        </w:rPr>
        <w:t> </w:t>
      </w:r>
      <w:r w:rsidRPr="00E653C8">
        <w:rPr>
          <w:sz w:val="28"/>
          <w:szCs w:val="28"/>
        </w:rPr>
        <w:t xml:space="preserve">172 </w:t>
      </w:r>
      <w:r w:rsidR="00E653C8">
        <w:rPr>
          <w:sz w:val="28"/>
          <w:szCs w:val="28"/>
        </w:rPr>
        <w:t>"</w:t>
      </w:r>
      <w:r w:rsidRPr="00E653C8">
        <w:rPr>
          <w:sz w:val="28"/>
          <w:szCs w:val="28"/>
        </w:rPr>
        <w:t>Noteikumi par uztura normām izglītības iestāžu izglītojamiem, sociālās aprūpes un sociālās rehabilitācijas institūciju klientiem un ārstniecības iestāžu pacientiem</w:t>
      </w:r>
      <w:r w:rsidR="00E653C8">
        <w:rPr>
          <w:sz w:val="28"/>
          <w:szCs w:val="28"/>
        </w:rPr>
        <w:t>"</w:t>
      </w:r>
      <w:r w:rsidR="003D056F" w:rsidRPr="00E653C8">
        <w:rPr>
          <w:sz w:val="28"/>
          <w:szCs w:val="28"/>
        </w:rPr>
        <w:t xml:space="preserve"> </w:t>
      </w:r>
      <w:proofErr w:type="gramStart"/>
      <w:r w:rsidRPr="00E653C8">
        <w:rPr>
          <w:sz w:val="28"/>
          <w:szCs w:val="28"/>
        </w:rPr>
        <w:t>(</w:t>
      </w:r>
      <w:proofErr w:type="gramEnd"/>
      <w:r w:rsidRPr="00E653C8">
        <w:rPr>
          <w:sz w:val="28"/>
          <w:szCs w:val="28"/>
        </w:rPr>
        <w:t xml:space="preserve">Latvijas Vēstnesis, 2012, 43. nr.; 2013, 246. nr.; 2015, 155. nr.; 2016, 26. nr.; 2017, 51. nr.; 2018, </w:t>
      </w:r>
      <w:r w:rsidR="004B1B25" w:rsidRPr="00E653C8">
        <w:rPr>
          <w:sz w:val="28"/>
          <w:szCs w:val="28"/>
        </w:rPr>
        <w:t>168</w:t>
      </w:r>
      <w:r w:rsidRPr="00E653C8">
        <w:rPr>
          <w:sz w:val="28"/>
          <w:szCs w:val="28"/>
        </w:rPr>
        <w:t>.</w:t>
      </w:r>
      <w:r w:rsidR="003D056F" w:rsidRPr="00E653C8">
        <w:rPr>
          <w:sz w:val="28"/>
          <w:szCs w:val="28"/>
        </w:rPr>
        <w:t> </w:t>
      </w:r>
      <w:r w:rsidRPr="00E653C8">
        <w:rPr>
          <w:sz w:val="28"/>
          <w:szCs w:val="28"/>
        </w:rPr>
        <w:t>nr.) grozījumu</w:t>
      </w:r>
      <w:r w:rsidR="001F3251" w:rsidRPr="00E653C8">
        <w:rPr>
          <w:sz w:val="28"/>
          <w:szCs w:val="28"/>
        </w:rPr>
        <w:t xml:space="preserve"> un </w:t>
      </w:r>
      <w:r w:rsidRPr="00E653C8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 xml:space="preserve">papildināt noteikumus ar </w:t>
      </w:r>
      <w:r w:rsidR="003D056F" w:rsidRPr="00E653C8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5</w:t>
      </w:r>
      <w:r w:rsidRPr="00E653C8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.</w:t>
      </w:r>
      <w:r w:rsidR="003D056F" w:rsidRPr="00E653C8">
        <w:rPr>
          <w:rStyle w:val="Emphasis"/>
          <w:bCs/>
          <w:i w:val="0"/>
          <w:iCs w:val="0"/>
          <w:sz w:val="28"/>
          <w:szCs w:val="28"/>
          <w:shd w:val="clear" w:color="auto" w:fill="FFFFFF"/>
          <w:vertAlign w:val="superscript"/>
        </w:rPr>
        <w:t>2</w:t>
      </w:r>
      <w:r w:rsidR="0083670C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 </w:t>
      </w:r>
      <w:r w:rsidRPr="00E653C8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 xml:space="preserve">punktu šādā redakcijā: </w:t>
      </w:r>
    </w:p>
    <w:p w14:paraId="341FF385" w14:textId="77777777" w:rsidR="00E653C8" w:rsidRDefault="00E653C8" w:rsidP="00E653C8">
      <w:pPr>
        <w:spacing w:line="240" w:lineRule="auto"/>
        <w:rPr>
          <w:sz w:val="28"/>
          <w:szCs w:val="28"/>
          <w:shd w:val="clear" w:color="auto" w:fill="FFFFFF"/>
        </w:rPr>
      </w:pPr>
    </w:p>
    <w:p w14:paraId="6F292356" w14:textId="79386BAA" w:rsidR="004572C0" w:rsidRPr="004572C0" w:rsidRDefault="00E653C8" w:rsidP="004572C0">
      <w:pPr>
        <w:pStyle w:val="NormalWe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652753"/>
      <w:r w:rsidRPr="004572C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D056F" w:rsidRPr="004572C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F578ED" w:rsidRPr="004572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056F" w:rsidRPr="004572C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83670C" w:rsidRPr="004572C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572C0" w:rsidRPr="004572C0">
        <w:rPr>
          <w:rFonts w:ascii="Times New Roman" w:hAnsi="Times New Roman" w:cs="Times New Roman"/>
          <w:sz w:val="28"/>
          <w:szCs w:val="28"/>
        </w:rPr>
        <w:t>Vispārējās pamatizglītības, vispārējās vidējās izglītības un profesionālās izglītības iestādes līdz 2020. gada 31. decembrim</w:t>
      </w:r>
      <w:r w:rsidR="004572C0">
        <w:rPr>
          <w:rFonts w:ascii="Times New Roman" w:hAnsi="Times New Roman" w:cs="Times New Roman"/>
          <w:sz w:val="28"/>
          <w:szCs w:val="28"/>
        </w:rPr>
        <w:t xml:space="preserve"> </w:t>
      </w:r>
      <w:r w:rsidR="004572C0" w:rsidRPr="004572C0">
        <w:rPr>
          <w:rFonts w:ascii="Times New Roman" w:hAnsi="Times New Roman" w:cs="Times New Roman"/>
          <w:sz w:val="28"/>
          <w:szCs w:val="28"/>
        </w:rPr>
        <w:t>pusdienu ēdienkartē var iekļaut tikai pamatēdienu,</w:t>
      </w:r>
      <w:r w:rsidR="004572C0">
        <w:rPr>
          <w:rFonts w:ascii="Times New Roman" w:hAnsi="Times New Roman" w:cs="Times New Roman"/>
          <w:sz w:val="28"/>
          <w:szCs w:val="28"/>
        </w:rPr>
        <w:t xml:space="preserve"> </w:t>
      </w:r>
      <w:r w:rsidR="004572C0" w:rsidRPr="004572C0">
        <w:rPr>
          <w:rFonts w:ascii="Times New Roman" w:hAnsi="Times New Roman" w:cs="Times New Roman"/>
          <w:sz w:val="28"/>
          <w:szCs w:val="28"/>
        </w:rPr>
        <w:t>nodrošinot</w:t>
      </w:r>
      <w:r w:rsidR="004572C0">
        <w:rPr>
          <w:rFonts w:ascii="Times New Roman" w:hAnsi="Times New Roman" w:cs="Times New Roman"/>
          <w:sz w:val="28"/>
          <w:szCs w:val="28"/>
        </w:rPr>
        <w:t xml:space="preserve"> </w:t>
      </w:r>
      <w:r w:rsidR="004572C0" w:rsidRPr="004572C0">
        <w:rPr>
          <w:rFonts w:ascii="Times New Roman" w:hAnsi="Times New Roman" w:cs="Times New Roman"/>
          <w:sz w:val="28"/>
          <w:szCs w:val="28"/>
        </w:rPr>
        <w:t>šo noteikumu 2. pielikuma 1. un 2. punktā norādītās enerģētiskās vērtības un uzturvielu</w:t>
      </w:r>
      <w:r w:rsidR="004572C0">
        <w:rPr>
          <w:rFonts w:ascii="Times New Roman" w:hAnsi="Times New Roman" w:cs="Times New Roman"/>
          <w:sz w:val="28"/>
          <w:szCs w:val="28"/>
        </w:rPr>
        <w:t xml:space="preserve"> </w:t>
      </w:r>
      <w:r w:rsidR="004572C0" w:rsidRPr="004572C0">
        <w:rPr>
          <w:rFonts w:ascii="Times New Roman" w:hAnsi="Times New Roman" w:cs="Times New Roman"/>
          <w:sz w:val="28"/>
          <w:szCs w:val="28"/>
        </w:rPr>
        <w:t>normas, kā arī</w:t>
      </w:r>
      <w:r w:rsidR="004572C0">
        <w:rPr>
          <w:rFonts w:ascii="Times New Roman" w:hAnsi="Times New Roman" w:cs="Times New Roman"/>
          <w:sz w:val="28"/>
          <w:szCs w:val="28"/>
        </w:rPr>
        <w:t xml:space="preserve"> </w:t>
      </w:r>
      <w:r w:rsidR="004572C0" w:rsidRPr="004572C0">
        <w:rPr>
          <w:rFonts w:ascii="Times New Roman" w:hAnsi="Times New Roman" w:cs="Times New Roman"/>
          <w:sz w:val="28"/>
          <w:szCs w:val="28"/>
        </w:rPr>
        <w:t>šā pielikuma 3. punktā pusdienām paredzēto</w:t>
      </w:r>
      <w:r w:rsidR="004572C0">
        <w:rPr>
          <w:rFonts w:ascii="Times New Roman" w:hAnsi="Times New Roman" w:cs="Times New Roman"/>
          <w:sz w:val="28"/>
          <w:szCs w:val="28"/>
        </w:rPr>
        <w:t xml:space="preserve"> </w:t>
      </w:r>
      <w:r w:rsidR="004572C0" w:rsidRPr="004572C0">
        <w:rPr>
          <w:rFonts w:ascii="Times New Roman" w:hAnsi="Times New Roman" w:cs="Times New Roman"/>
          <w:sz w:val="28"/>
          <w:szCs w:val="28"/>
        </w:rPr>
        <w:t>enerģētiskās vērtības un uzturvielu</w:t>
      </w:r>
      <w:r w:rsidR="004572C0">
        <w:rPr>
          <w:rFonts w:ascii="Times New Roman" w:hAnsi="Times New Roman" w:cs="Times New Roman"/>
          <w:sz w:val="28"/>
          <w:szCs w:val="28"/>
        </w:rPr>
        <w:t xml:space="preserve"> </w:t>
      </w:r>
      <w:r w:rsidR="004572C0" w:rsidRPr="004572C0">
        <w:rPr>
          <w:rFonts w:ascii="Times New Roman" w:hAnsi="Times New Roman" w:cs="Times New Roman"/>
          <w:sz w:val="28"/>
          <w:szCs w:val="28"/>
        </w:rPr>
        <w:t>daudzumu."</w:t>
      </w:r>
    </w:p>
    <w:p w14:paraId="183D822C" w14:textId="77777777" w:rsidR="004572C0" w:rsidRPr="004572C0" w:rsidRDefault="004572C0" w:rsidP="004572C0">
      <w:pPr>
        <w:pStyle w:val="NormalWe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23DDACA3" w14:textId="77777777" w:rsidR="00E653C8" w:rsidRPr="00E653C8" w:rsidRDefault="00E653C8" w:rsidP="00E653C8">
      <w:pPr>
        <w:spacing w:line="240" w:lineRule="auto"/>
        <w:rPr>
          <w:noProof/>
          <w:sz w:val="28"/>
          <w:szCs w:val="28"/>
        </w:rPr>
      </w:pPr>
    </w:p>
    <w:p w14:paraId="0A349D98" w14:textId="77777777" w:rsidR="00E653C8" w:rsidRPr="00E653C8" w:rsidRDefault="00E653C8" w:rsidP="008C4DDA">
      <w:pPr>
        <w:tabs>
          <w:tab w:val="left" w:pos="6946"/>
        </w:tabs>
        <w:spacing w:line="240" w:lineRule="auto"/>
        <w:rPr>
          <w:noProof/>
          <w:sz w:val="28"/>
          <w:szCs w:val="28"/>
        </w:rPr>
      </w:pPr>
    </w:p>
    <w:p w14:paraId="1F8E826C" w14:textId="77777777" w:rsidR="00E653C8" w:rsidRPr="00E653C8" w:rsidRDefault="00E653C8" w:rsidP="008C4DDA">
      <w:pPr>
        <w:tabs>
          <w:tab w:val="left" w:pos="6946"/>
        </w:tabs>
        <w:spacing w:line="240" w:lineRule="auto"/>
        <w:rPr>
          <w:sz w:val="28"/>
          <w:szCs w:val="28"/>
        </w:rPr>
      </w:pPr>
      <w:r w:rsidRPr="00E653C8">
        <w:rPr>
          <w:sz w:val="28"/>
          <w:szCs w:val="28"/>
        </w:rPr>
        <w:t>Ministru prezidents</w:t>
      </w:r>
      <w:r w:rsidRPr="00E653C8">
        <w:rPr>
          <w:sz w:val="28"/>
          <w:szCs w:val="28"/>
        </w:rPr>
        <w:tab/>
        <w:t>A. K. Kariņš</w:t>
      </w:r>
    </w:p>
    <w:p w14:paraId="392E3789" w14:textId="77777777" w:rsidR="00E653C8" w:rsidRPr="00E653C8" w:rsidRDefault="00E653C8" w:rsidP="008C4DDA">
      <w:pPr>
        <w:tabs>
          <w:tab w:val="left" w:pos="6237"/>
          <w:tab w:val="left" w:pos="6946"/>
        </w:tabs>
        <w:spacing w:line="240" w:lineRule="auto"/>
        <w:rPr>
          <w:sz w:val="28"/>
          <w:szCs w:val="28"/>
        </w:rPr>
      </w:pPr>
    </w:p>
    <w:p w14:paraId="3D15557E" w14:textId="77777777" w:rsidR="00E653C8" w:rsidRPr="00E653C8" w:rsidRDefault="00E653C8" w:rsidP="008C4DDA">
      <w:pPr>
        <w:tabs>
          <w:tab w:val="left" w:pos="6237"/>
          <w:tab w:val="left" w:pos="6946"/>
        </w:tabs>
        <w:spacing w:line="240" w:lineRule="auto"/>
        <w:rPr>
          <w:sz w:val="28"/>
          <w:szCs w:val="28"/>
        </w:rPr>
      </w:pPr>
    </w:p>
    <w:p w14:paraId="767D8AA0" w14:textId="77777777" w:rsidR="00E653C8" w:rsidRPr="00E653C8" w:rsidRDefault="00E653C8" w:rsidP="008C4DDA">
      <w:pPr>
        <w:tabs>
          <w:tab w:val="left" w:pos="6946"/>
        </w:tabs>
        <w:spacing w:line="240" w:lineRule="auto"/>
        <w:rPr>
          <w:bCs/>
          <w:sz w:val="28"/>
          <w:szCs w:val="28"/>
        </w:rPr>
      </w:pPr>
    </w:p>
    <w:p w14:paraId="493C23BF" w14:textId="77777777" w:rsidR="00E653C8" w:rsidRPr="00E653C8" w:rsidRDefault="00E653C8" w:rsidP="008C4DDA">
      <w:pPr>
        <w:tabs>
          <w:tab w:val="left" w:pos="6946"/>
        </w:tabs>
        <w:spacing w:line="240" w:lineRule="auto"/>
        <w:rPr>
          <w:sz w:val="28"/>
          <w:szCs w:val="28"/>
        </w:rPr>
      </w:pPr>
      <w:r w:rsidRPr="00E653C8">
        <w:rPr>
          <w:sz w:val="28"/>
          <w:szCs w:val="28"/>
        </w:rPr>
        <w:t>Veselības ministre</w:t>
      </w:r>
      <w:r w:rsidRPr="00E653C8">
        <w:rPr>
          <w:sz w:val="28"/>
          <w:szCs w:val="28"/>
        </w:rPr>
        <w:tab/>
      </w:r>
      <w:r w:rsidRPr="00E653C8">
        <w:rPr>
          <w:rFonts w:eastAsia="Calibri"/>
          <w:sz w:val="28"/>
          <w:szCs w:val="28"/>
        </w:rPr>
        <w:t>I. </w:t>
      </w:r>
      <w:proofErr w:type="spellStart"/>
      <w:r w:rsidRPr="00E653C8">
        <w:rPr>
          <w:rFonts w:eastAsia="Calibri"/>
          <w:sz w:val="28"/>
          <w:szCs w:val="28"/>
        </w:rPr>
        <w:t>Viņķele</w:t>
      </w:r>
      <w:proofErr w:type="spellEnd"/>
    </w:p>
    <w:sectPr w:rsidR="00E653C8" w:rsidRPr="00E653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68B9" w14:textId="77777777" w:rsidR="00A47D08" w:rsidRDefault="00F578ED">
      <w:pPr>
        <w:spacing w:line="240" w:lineRule="auto"/>
      </w:pPr>
      <w:r>
        <w:separator/>
      </w:r>
    </w:p>
  </w:endnote>
  <w:endnote w:type="continuationSeparator" w:id="0">
    <w:p w14:paraId="2257B35B" w14:textId="77777777" w:rsidR="00A47D08" w:rsidRDefault="00F57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9F62" w14:textId="77777777" w:rsidR="0021297A" w:rsidRDefault="00F578ED">
    <w:pPr>
      <w:pStyle w:val="Footer"/>
    </w:pPr>
    <w:r>
      <w:t>VMNot_300720_Groz172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2591" w14:textId="3F021904" w:rsidR="0021297A" w:rsidRPr="00E653C8" w:rsidRDefault="00E653C8" w:rsidP="00460AD4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N1539_0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8142E" w14:textId="77777777" w:rsidR="00A47D08" w:rsidRDefault="00F578ED">
      <w:pPr>
        <w:spacing w:line="240" w:lineRule="auto"/>
      </w:pPr>
      <w:r>
        <w:separator/>
      </w:r>
    </w:p>
  </w:footnote>
  <w:footnote w:type="continuationSeparator" w:id="0">
    <w:p w14:paraId="0F0282AF" w14:textId="77777777" w:rsidR="00A47D08" w:rsidRDefault="00F57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0199926"/>
      <w:docPartObj>
        <w:docPartGallery w:val="AutoText"/>
      </w:docPartObj>
    </w:sdtPr>
    <w:sdtEndPr/>
    <w:sdtContent>
      <w:p w14:paraId="1FEC1D45" w14:textId="77777777" w:rsidR="0021297A" w:rsidRDefault="00F578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9D18" w14:textId="420DE776" w:rsidR="0021297A" w:rsidRDefault="0021297A" w:rsidP="00E653C8">
    <w:pPr>
      <w:pStyle w:val="Header"/>
      <w:ind w:firstLine="0"/>
    </w:pPr>
  </w:p>
  <w:p w14:paraId="56E0461E" w14:textId="77777777" w:rsidR="00E653C8" w:rsidRDefault="00E653C8" w:rsidP="00E653C8">
    <w:pPr>
      <w:pStyle w:val="Header"/>
      <w:ind w:firstLine="0"/>
    </w:pPr>
    <w:r>
      <w:rPr>
        <w:noProof/>
      </w:rPr>
      <w:drawing>
        <wp:inline distT="0" distB="0" distL="0" distR="0" wp14:anchorId="74EECE74" wp14:editId="0873250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6657C2"/>
    <w:multiLevelType w:val="singleLevel"/>
    <w:tmpl w:val="876657C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C8"/>
    <w:rsid w:val="00005E8D"/>
    <w:rsid w:val="000076F7"/>
    <w:rsid w:val="000105BE"/>
    <w:rsid w:val="00010A80"/>
    <w:rsid w:val="00016D17"/>
    <w:rsid w:val="000219FD"/>
    <w:rsid w:val="00031CAD"/>
    <w:rsid w:val="00031FBC"/>
    <w:rsid w:val="00032148"/>
    <w:rsid w:val="00036CFE"/>
    <w:rsid w:val="00043020"/>
    <w:rsid w:val="000433A3"/>
    <w:rsid w:val="00061AB7"/>
    <w:rsid w:val="00063174"/>
    <w:rsid w:val="00064ECD"/>
    <w:rsid w:val="000838A4"/>
    <w:rsid w:val="00093BD1"/>
    <w:rsid w:val="00096E4B"/>
    <w:rsid w:val="000973D8"/>
    <w:rsid w:val="0009778F"/>
    <w:rsid w:val="000A0682"/>
    <w:rsid w:val="000A49EA"/>
    <w:rsid w:val="000B2ED1"/>
    <w:rsid w:val="000B4AD2"/>
    <w:rsid w:val="000B63DB"/>
    <w:rsid w:val="000C42D3"/>
    <w:rsid w:val="000C7A49"/>
    <w:rsid w:val="000D02C1"/>
    <w:rsid w:val="000D08D8"/>
    <w:rsid w:val="000F3ADA"/>
    <w:rsid w:val="0010463D"/>
    <w:rsid w:val="00104C06"/>
    <w:rsid w:val="0010604A"/>
    <w:rsid w:val="00114B02"/>
    <w:rsid w:val="00116852"/>
    <w:rsid w:val="00120224"/>
    <w:rsid w:val="0012576B"/>
    <w:rsid w:val="00125AF8"/>
    <w:rsid w:val="00135C61"/>
    <w:rsid w:val="001441FA"/>
    <w:rsid w:val="00146BCD"/>
    <w:rsid w:val="001471AC"/>
    <w:rsid w:val="00147E37"/>
    <w:rsid w:val="00152C37"/>
    <w:rsid w:val="001540C0"/>
    <w:rsid w:val="00155D48"/>
    <w:rsid w:val="001578B4"/>
    <w:rsid w:val="00170B99"/>
    <w:rsid w:val="00173FC6"/>
    <w:rsid w:val="0017511A"/>
    <w:rsid w:val="00177291"/>
    <w:rsid w:val="00177735"/>
    <w:rsid w:val="00184F5B"/>
    <w:rsid w:val="00192562"/>
    <w:rsid w:val="001A5C62"/>
    <w:rsid w:val="001A7BC1"/>
    <w:rsid w:val="001B00F5"/>
    <w:rsid w:val="001B01FD"/>
    <w:rsid w:val="001B559F"/>
    <w:rsid w:val="001B6564"/>
    <w:rsid w:val="001C3373"/>
    <w:rsid w:val="001C7365"/>
    <w:rsid w:val="001D43E7"/>
    <w:rsid w:val="001D5A96"/>
    <w:rsid w:val="001E00A1"/>
    <w:rsid w:val="001E2C17"/>
    <w:rsid w:val="001E5CA2"/>
    <w:rsid w:val="001E692F"/>
    <w:rsid w:val="001F3251"/>
    <w:rsid w:val="001F76A1"/>
    <w:rsid w:val="00200514"/>
    <w:rsid w:val="00200AAF"/>
    <w:rsid w:val="0021297A"/>
    <w:rsid w:val="002130A9"/>
    <w:rsid w:val="00220B2C"/>
    <w:rsid w:val="002229B8"/>
    <w:rsid w:val="00223C9C"/>
    <w:rsid w:val="0022505A"/>
    <w:rsid w:val="002266D3"/>
    <w:rsid w:val="00230DE4"/>
    <w:rsid w:val="00231B7E"/>
    <w:rsid w:val="0023320E"/>
    <w:rsid w:val="00235571"/>
    <w:rsid w:val="002402CA"/>
    <w:rsid w:val="00247DD0"/>
    <w:rsid w:val="00250854"/>
    <w:rsid w:val="00253700"/>
    <w:rsid w:val="00260110"/>
    <w:rsid w:val="002650BE"/>
    <w:rsid w:val="00265AE3"/>
    <w:rsid w:val="002670F8"/>
    <w:rsid w:val="002710E7"/>
    <w:rsid w:val="0027138D"/>
    <w:rsid w:val="002747EF"/>
    <w:rsid w:val="00293027"/>
    <w:rsid w:val="00294573"/>
    <w:rsid w:val="00296227"/>
    <w:rsid w:val="002A71D6"/>
    <w:rsid w:val="002A75C8"/>
    <w:rsid w:val="002B4CBF"/>
    <w:rsid w:val="002B537D"/>
    <w:rsid w:val="002B76EC"/>
    <w:rsid w:val="002D4109"/>
    <w:rsid w:val="002D4B0D"/>
    <w:rsid w:val="002D5004"/>
    <w:rsid w:val="002E34D9"/>
    <w:rsid w:val="002F51E1"/>
    <w:rsid w:val="002F7C76"/>
    <w:rsid w:val="00305BE7"/>
    <w:rsid w:val="0030625E"/>
    <w:rsid w:val="00306D24"/>
    <w:rsid w:val="0031120D"/>
    <w:rsid w:val="00317056"/>
    <w:rsid w:val="00317618"/>
    <w:rsid w:val="003234C1"/>
    <w:rsid w:val="00331785"/>
    <w:rsid w:val="00334116"/>
    <w:rsid w:val="00337F95"/>
    <w:rsid w:val="00341FC8"/>
    <w:rsid w:val="0034495C"/>
    <w:rsid w:val="00344EAE"/>
    <w:rsid w:val="00345DD0"/>
    <w:rsid w:val="00351FB6"/>
    <w:rsid w:val="00360E86"/>
    <w:rsid w:val="00376FCC"/>
    <w:rsid w:val="00381843"/>
    <w:rsid w:val="003823D7"/>
    <w:rsid w:val="00392749"/>
    <w:rsid w:val="0039796E"/>
    <w:rsid w:val="003A3C06"/>
    <w:rsid w:val="003C7615"/>
    <w:rsid w:val="003D02D2"/>
    <w:rsid w:val="003D056F"/>
    <w:rsid w:val="003D107B"/>
    <w:rsid w:val="003D674A"/>
    <w:rsid w:val="003D6F35"/>
    <w:rsid w:val="003E106B"/>
    <w:rsid w:val="003E557D"/>
    <w:rsid w:val="003E6613"/>
    <w:rsid w:val="003F0444"/>
    <w:rsid w:val="003F2DD7"/>
    <w:rsid w:val="003F41E3"/>
    <w:rsid w:val="00407028"/>
    <w:rsid w:val="00414C9F"/>
    <w:rsid w:val="0041689B"/>
    <w:rsid w:val="00416DFC"/>
    <w:rsid w:val="00421398"/>
    <w:rsid w:val="0042262F"/>
    <w:rsid w:val="004312E6"/>
    <w:rsid w:val="00431D7D"/>
    <w:rsid w:val="00432A12"/>
    <w:rsid w:val="004332B3"/>
    <w:rsid w:val="00434E96"/>
    <w:rsid w:val="004364F5"/>
    <w:rsid w:val="00441BC5"/>
    <w:rsid w:val="004478D5"/>
    <w:rsid w:val="004572C0"/>
    <w:rsid w:val="00460AD4"/>
    <w:rsid w:val="00461300"/>
    <w:rsid w:val="004644C8"/>
    <w:rsid w:val="00464C58"/>
    <w:rsid w:val="0048134E"/>
    <w:rsid w:val="00483283"/>
    <w:rsid w:val="00483467"/>
    <w:rsid w:val="00487EBF"/>
    <w:rsid w:val="004909D1"/>
    <w:rsid w:val="00494361"/>
    <w:rsid w:val="00495D65"/>
    <w:rsid w:val="00497AEE"/>
    <w:rsid w:val="004B0EA2"/>
    <w:rsid w:val="004B1B25"/>
    <w:rsid w:val="004B3363"/>
    <w:rsid w:val="004B3B13"/>
    <w:rsid w:val="004B76AD"/>
    <w:rsid w:val="004C307A"/>
    <w:rsid w:val="004C3191"/>
    <w:rsid w:val="004C47DC"/>
    <w:rsid w:val="004C72ED"/>
    <w:rsid w:val="004C7534"/>
    <w:rsid w:val="004D4266"/>
    <w:rsid w:val="004D67EC"/>
    <w:rsid w:val="004D7787"/>
    <w:rsid w:val="004E2E9D"/>
    <w:rsid w:val="004E444A"/>
    <w:rsid w:val="004F4447"/>
    <w:rsid w:val="0050644E"/>
    <w:rsid w:val="005070FB"/>
    <w:rsid w:val="005107AE"/>
    <w:rsid w:val="005123E1"/>
    <w:rsid w:val="00513180"/>
    <w:rsid w:val="00513339"/>
    <w:rsid w:val="00516008"/>
    <w:rsid w:val="005167F6"/>
    <w:rsid w:val="005237F7"/>
    <w:rsid w:val="00525182"/>
    <w:rsid w:val="0054006A"/>
    <w:rsid w:val="00552427"/>
    <w:rsid w:val="005526C0"/>
    <w:rsid w:val="005527F9"/>
    <w:rsid w:val="00555D4B"/>
    <w:rsid w:val="005632D1"/>
    <w:rsid w:val="00563468"/>
    <w:rsid w:val="00563994"/>
    <w:rsid w:val="005670D3"/>
    <w:rsid w:val="00567346"/>
    <w:rsid w:val="00573CD4"/>
    <w:rsid w:val="00575385"/>
    <w:rsid w:val="00581543"/>
    <w:rsid w:val="00585DF0"/>
    <w:rsid w:val="00586A82"/>
    <w:rsid w:val="00594ED4"/>
    <w:rsid w:val="00597991"/>
    <w:rsid w:val="005A1DDC"/>
    <w:rsid w:val="005A2271"/>
    <w:rsid w:val="005B72CE"/>
    <w:rsid w:val="005C014D"/>
    <w:rsid w:val="005C0C57"/>
    <w:rsid w:val="005C11A3"/>
    <w:rsid w:val="005C1E8C"/>
    <w:rsid w:val="005C2E77"/>
    <w:rsid w:val="005C4F72"/>
    <w:rsid w:val="005D35D8"/>
    <w:rsid w:val="005D722D"/>
    <w:rsid w:val="005E2F5C"/>
    <w:rsid w:val="005F5466"/>
    <w:rsid w:val="00603A23"/>
    <w:rsid w:val="00607936"/>
    <w:rsid w:val="00611ACE"/>
    <w:rsid w:val="0061341B"/>
    <w:rsid w:val="006149F0"/>
    <w:rsid w:val="0062002E"/>
    <w:rsid w:val="00620053"/>
    <w:rsid w:val="00625C17"/>
    <w:rsid w:val="00625FBC"/>
    <w:rsid w:val="00634053"/>
    <w:rsid w:val="0063763A"/>
    <w:rsid w:val="00637A33"/>
    <w:rsid w:val="00642A78"/>
    <w:rsid w:val="00644588"/>
    <w:rsid w:val="00644C31"/>
    <w:rsid w:val="00645E6E"/>
    <w:rsid w:val="00647CBB"/>
    <w:rsid w:val="006516EC"/>
    <w:rsid w:val="00652A6B"/>
    <w:rsid w:val="00652C9E"/>
    <w:rsid w:val="006532B1"/>
    <w:rsid w:val="00655811"/>
    <w:rsid w:val="00656F29"/>
    <w:rsid w:val="00660A05"/>
    <w:rsid w:val="00671496"/>
    <w:rsid w:val="00675A0C"/>
    <w:rsid w:val="006800F7"/>
    <w:rsid w:val="00684ADD"/>
    <w:rsid w:val="006874E1"/>
    <w:rsid w:val="0069412B"/>
    <w:rsid w:val="006942B8"/>
    <w:rsid w:val="00694776"/>
    <w:rsid w:val="006960F4"/>
    <w:rsid w:val="00696F6A"/>
    <w:rsid w:val="006A1A0B"/>
    <w:rsid w:val="006A3DFC"/>
    <w:rsid w:val="006A413B"/>
    <w:rsid w:val="006A4259"/>
    <w:rsid w:val="006A7DBD"/>
    <w:rsid w:val="006B2ED2"/>
    <w:rsid w:val="006B7713"/>
    <w:rsid w:val="006C3A62"/>
    <w:rsid w:val="006C439E"/>
    <w:rsid w:val="006E1D85"/>
    <w:rsid w:val="006E292D"/>
    <w:rsid w:val="006E4E85"/>
    <w:rsid w:val="006E5191"/>
    <w:rsid w:val="007054CB"/>
    <w:rsid w:val="00711264"/>
    <w:rsid w:val="00712381"/>
    <w:rsid w:val="00713F00"/>
    <w:rsid w:val="0072400B"/>
    <w:rsid w:val="00737E77"/>
    <w:rsid w:val="007416D5"/>
    <w:rsid w:val="00751BDF"/>
    <w:rsid w:val="00765AA5"/>
    <w:rsid w:val="00783308"/>
    <w:rsid w:val="00786E3D"/>
    <w:rsid w:val="007A0B6B"/>
    <w:rsid w:val="007A1AC2"/>
    <w:rsid w:val="007A64AA"/>
    <w:rsid w:val="007B0BD8"/>
    <w:rsid w:val="007B0C66"/>
    <w:rsid w:val="007B49FB"/>
    <w:rsid w:val="007B53B8"/>
    <w:rsid w:val="007B76AE"/>
    <w:rsid w:val="007D2A48"/>
    <w:rsid w:val="007D4A45"/>
    <w:rsid w:val="007D4BA8"/>
    <w:rsid w:val="007E457E"/>
    <w:rsid w:val="0080341F"/>
    <w:rsid w:val="00804964"/>
    <w:rsid w:val="00806D8D"/>
    <w:rsid w:val="008102D8"/>
    <w:rsid w:val="008122A1"/>
    <w:rsid w:val="00820821"/>
    <w:rsid w:val="00822425"/>
    <w:rsid w:val="0082471F"/>
    <w:rsid w:val="00827D23"/>
    <w:rsid w:val="00830840"/>
    <w:rsid w:val="008318DB"/>
    <w:rsid w:val="0083670C"/>
    <w:rsid w:val="00836F14"/>
    <w:rsid w:val="00842D34"/>
    <w:rsid w:val="00844078"/>
    <w:rsid w:val="008441D0"/>
    <w:rsid w:val="00845C3D"/>
    <w:rsid w:val="00864091"/>
    <w:rsid w:val="00864F5C"/>
    <w:rsid w:val="00864FB3"/>
    <w:rsid w:val="00867C27"/>
    <w:rsid w:val="00872CA1"/>
    <w:rsid w:val="00882F61"/>
    <w:rsid w:val="00883611"/>
    <w:rsid w:val="00884377"/>
    <w:rsid w:val="008A0960"/>
    <w:rsid w:val="008A15F0"/>
    <w:rsid w:val="008A16CD"/>
    <w:rsid w:val="008A17E7"/>
    <w:rsid w:val="008C0AB7"/>
    <w:rsid w:val="008C247A"/>
    <w:rsid w:val="008C35B8"/>
    <w:rsid w:val="008C4DDA"/>
    <w:rsid w:val="008D1484"/>
    <w:rsid w:val="008D7FD6"/>
    <w:rsid w:val="008E3573"/>
    <w:rsid w:val="008E581D"/>
    <w:rsid w:val="008E5C28"/>
    <w:rsid w:val="008E7976"/>
    <w:rsid w:val="008F3629"/>
    <w:rsid w:val="008F782E"/>
    <w:rsid w:val="008F7B03"/>
    <w:rsid w:val="009037F9"/>
    <w:rsid w:val="009145A2"/>
    <w:rsid w:val="00914E4B"/>
    <w:rsid w:val="009217AE"/>
    <w:rsid w:val="00924EF5"/>
    <w:rsid w:val="00925572"/>
    <w:rsid w:val="00931B07"/>
    <w:rsid w:val="0094352E"/>
    <w:rsid w:val="0094532F"/>
    <w:rsid w:val="009515AA"/>
    <w:rsid w:val="00952638"/>
    <w:rsid w:val="009544EE"/>
    <w:rsid w:val="00955E97"/>
    <w:rsid w:val="00956F78"/>
    <w:rsid w:val="00964699"/>
    <w:rsid w:val="00965C10"/>
    <w:rsid w:val="00967E62"/>
    <w:rsid w:val="00970DB6"/>
    <w:rsid w:val="0097243C"/>
    <w:rsid w:val="009728DE"/>
    <w:rsid w:val="00973502"/>
    <w:rsid w:val="00975A3F"/>
    <w:rsid w:val="00982072"/>
    <w:rsid w:val="00984D04"/>
    <w:rsid w:val="00991067"/>
    <w:rsid w:val="009938B4"/>
    <w:rsid w:val="0099668E"/>
    <w:rsid w:val="009B1AC5"/>
    <w:rsid w:val="009B2106"/>
    <w:rsid w:val="009B30A8"/>
    <w:rsid w:val="009B4C96"/>
    <w:rsid w:val="009B7716"/>
    <w:rsid w:val="009C3563"/>
    <w:rsid w:val="009C6F2B"/>
    <w:rsid w:val="009C78E4"/>
    <w:rsid w:val="009D09D3"/>
    <w:rsid w:val="009D221B"/>
    <w:rsid w:val="009D2444"/>
    <w:rsid w:val="009D6955"/>
    <w:rsid w:val="009E7834"/>
    <w:rsid w:val="009F50A7"/>
    <w:rsid w:val="009F5EC8"/>
    <w:rsid w:val="00A03C8B"/>
    <w:rsid w:val="00A1096E"/>
    <w:rsid w:val="00A121C0"/>
    <w:rsid w:val="00A219F9"/>
    <w:rsid w:val="00A245EC"/>
    <w:rsid w:val="00A31046"/>
    <w:rsid w:val="00A37028"/>
    <w:rsid w:val="00A423B3"/>
    <w:rsid w:val="00A4534C"/>
    <w:rsid w:val="00A46D6F"/>
    <w:rsid w:val="00A479BB"/>
    <w:rsid w:val="00A47D08"/>
    <w:rsid w:val="00A5020D"/>
    <w:rsid w:val="00A5522F"/>
    <w:rsid w:val="00A55F95"/>
    <w:rsid w:val="00A57A31"/>
    <w:rsid w:val="00A61D16"/>
    <w:rsid w:val="00A636AE"/>
    <w:rsid w:val="00A67E73"/>
    <w:rsid w:val="00A75B8C"/>
    <w:rsid w:val="00A76D13"/>
    <w:rsid w:val="00A828C4"/>
    <w:rsid w:val="00A82F47"/>
    <w:rsid w:val="00A8653C"/>
    <w:rsid w:val="00A86BE9"/>
    <w:rsid w:val="00A86E82"/>
    <w:rsid w:val="00A92557"/>
    <w:rsid w:val="00A944E2"/>
    <w:rsid w:val="00A974CB"/>
    <w:rsid w:val="00AA4936"/>
    <w:rsid w:val="00AA698D"/>
    <w:rsid w:val="00AA7F15"/>
    <w:rsid w:val="00AA7F9D"/>
    <w:rsid w:val="00AB1DA5"/>
    <w:rsid w:val="00AC38C7"/>
    <w:rsid w:val="00AC6A11"/>
    <w:rsid w:val="00AD30A7"/>
    <w:rsid w:val="00AD327C"/>
    <w:rsid w:val="00AD5812"/>
    <w:rsid w:val="00AE68C8"/>
    <w:rsid w:val="00AE6985"/>
    <w:rsid w:val="00AF3556"/>
    <w:rsid w:val="00B02ABB"/>
    <w:rsid w:val="00B02F3E"/>
    <w:rsid w:val="00B0519A"/>
    <w:rsid w:val="00B11865"/>
    <w:rsid w:val="00B11AE8"/>
    <w:rsid w:val="00B20EC3"/>
    <w:rsid w:val="00B3406B"/>
    <w:rsid w:val="00B37256"/>
    <w:rsid w:val="00B37BA1"/>
    <w:rsid w:val="00B37FDA"/>
    <w:rsid w:val="00B44F76"/>
    <w:rsid w:val="00B452C9"/>
    <w:rsid w:val="00B4685A"/>
    <w:rsid w:val="00B47E58"/>
    <w:rsid w:val="00B529C4"/>
    <w:rsid w:val="00B54366"/>
    <w:rsid w:val="00B558E6"/>
    <w:rsid w:val="00B57354"/>
    <w:rsid w:val="00B6487C"/>
    <w:rsid w:val="00B668A8"/>
    <w:rsid w:val="00B76DA2"/>
    <w:rsid w:val="00B87A43"/>
    <w:rsid w:val="00B94061"/>
    <w:rsid w:val="00BA7733"/>
    <w:rsid w:val="00BB32F4"/>
    <w:rsid w:val="00BB3DE4"/>
    <w:rsid w:val="00BB4BA8"/>
    <w:rsid w:val="00BB5838"/>
    <w:rsid w:val="00BC71BE"/>
    <w:rsid w:val="00BD16C3"/>
    <w:rsid w:val="00BD389D"/>
    <w:rsid w:val="00BD3DCF"/>
    <w:rsid w:val="00BD4F89"/>
    <w:rsid w:val="00BD52F6"/>
    <w:rsid w:val="00BD6BF4"/>
    <w:rsid w:val="00BF0763"/>
    <w:rsid w:val="00BF109B"/>
    <w:rsid w:val="00BF1D6C"/>
    <w:rsid w:val="00BF3746"/>
    <w:rsid w:val="00BF5950"/>
    <w:rsid w:val="00BF7949"/>
    <w:rsid w:val="00C00D5D"/>
    <w:rsid w:val="00C03A0A"/>
    <w:rsid w:val="00C10876"/>
    <w:rsid w:val="00C1174E"/>
    <w:rsid w:val="00C13DBC"/>
    <w:rsid w:val="00C17824"/>
    <w:rsid w:val="00C220E9"/>
    <w:rsid w:val="00C22619"/>
    <w:rsid w:val="00C27BE3"/>
    <w:rsid w:val="00C32053"/>
    <w:rsid w:val="00C35B68"/>
    <w:rsid w:val="00C42B2B"/>
    <w:rsid w:val="00C434FE"/>
    <w:rsid w:val="00C45995"/>
    <w:rsid w:val="00C45B6B"/>
    <w:rsid w:val="00C467E3"/>
    <w:rsid w:val="00C53F97"/>
    <w:rsid w:val="00C57200"/>
    <w:rsid w:val="00C578EA"/>
    <w:rsid w:val="00C72FDE"/>
    <w:rsid w:val="00C75076"/>
    <w:rsid w:val="00C85004"/>
    <w:rsid w:val="00C925DA"/>
    <w:rsid w:val="00C9359F"/>
    <w:rsid w:val="00C945CD"/>
    <w:rsid w:val="00C9542A"/>
    <w:rsid w:val="00CA6C55"/>
    <w:rsid w:val="00CA6E51"/>
    <w:rsid w:val="00CB123B"/>
    <w:rsid w:val="00CB4401"/>
    <w:rsid w:val="00CB4BAC"/>
    <w:rsid w:val="00CB5AB2"/>
    <w:rsid w:val="00CC0B54"/>
    <w:rsid w:val="00CC2E48"/>
    <w:rsid w:val="00CC4075"/>
    <w:rsid w:val="00CD37C1"/>
    <w:rsid w:val="00CD47AB"/>
    <w:rsid w:val="00CD6584"/>
    <w:rsid w:val="00CD730F"/>
    <w:rsid w:val="00CF2346"/>
    <w:rsid w:val="00CF3469"/>
    <w:rsid w:val="00CF347D"/>
    <w:rsid w:val="00CF4970"/>
    <w:rsid w:val="00CF54FD"/>
    <w:rsid w:val="00D014C5"/>
    <w:rsid w:val="00D069FB"/>
    <w:rsid w:val="00D06DB2"/>
    <w:rsid w:val="00D12B26"/>
    <w:rsid w:val="00D130B9"/>
    <w:rsid w:val="00D24458"/>
    <w:rsid w:val="00D27DB1"/>
    <w:rsid w:val="00D32B04"/>
    <w:rsid w:val="00D348EE"/>
    <w:rsid w:val="00D353D2"/>
    <w:rsid w:val="00D36441"/>
    <w:rsid w:val="00D36CEE"/>
    <w:rsid w:val="00D371A0"/>
    <w:rsid w:val="00D50392"/>
    <w:rsid w:val="00D561A5"/>
    <w:rsid w:val="00D56D31"/>
    <w:rsid w:val="00D57B19"/>
    <w:rsid w:val="00D63694"/>
    <w:rsid w:val="00D660B5"/>
    <w:rsid w:val="00D70A16"/>
    <w:rsid w:val="00D766FF"/>
    <w:rsid w:val="00D9057E"/>
    <w:rsid w:val="00DA4217"/>
    <w:rsid w:val="00DB54A3"/>
    <w:rsid w:val="00DB5D04"/>
    <w:rsid w:val="00DC45BF"/>
    <w:rsid w:val="00DD00E7"/>
    <w:rsid w:val="00DD5021"/>
    <w:rsid w:val="00DE0D09"/>
    <w:rsid w:val="00DF73C1"/>
    <w:rsid w:val="00DF7507"/>
    <w:rsid w:val="00E05D72"/>
    <w:rsid w:val="00E069F4"/>
    <w:rsid w:val="00E10B8D"/>
    <w:rsid w:val="00E10D56"/>
    <w:rsid w:val="00E12A16"/>
    <w:rsid w:val="00E15250"/>
    <w:rsid w:val="00E16BD2"/>
    <w:rsid w:val="00E1746C"/>
    <w:rsid w:val="00E20435"/>
    <w:rsid w:val="00E22DA1"/>
    <w:rsid w:val="00E2737F"/>
    <w:rsid w:val="00E33995"/>
    <w:rsid w:val="00E358E9"/>
    <w:rsid w:val="00E366A5"/>
    <w:rsid w:val="00E371BF"/>
    <w:rsid w:val="00E42508"/>
    <w:rsid w:val="00E46BF2"/>
    <w:rsid w:val="00E47737"/>
    <w:rsid w:val="00E47E36"/>
    <w:rsid w:val="00E52CE5"/>
    <w:rsid w:val="00E56C1A"/>
    <w:rsid w:val="00E653C8"/>
    <w:rsid w:val="00E66260"/>
    <w:rsid w:val="00E71191"/>
    <w:rsid w:val="00E73055"/>
    <w:rsid w:val="00E800F5"/>
    <w:rsid w:val="00E87EF0"/>
    <w:rsid w:val="00E90CB0"/>
    <w:rsid w:val="00EA0187"/>
    <w:rsid w:val="00EA3FDC"/>
    <w:rsid w:val="00EA5274"/>
    <w:rsid w:val="00EA67BE"/>
    <w:rsid w:val="00EA7A4B"/>
    <w:rsid w:val="00EB0AB3"/>
    <w:rsid w:val="00EB206F"/>
    <w:rsid w:val="00EB3ADD"/>
    <w:rsid w:val="00EB4D0C"/>
    <w:rsid w:val="00EB6D68"/>
    <w:rsid w:val="00EC0E81"/>
    <w:rsid w:val="00EC76DF"/>
    <w:rsid w:val="00EC7BB8"/>
    <w:rsid w:val="00ED4E2B"/>
    <w:rsid w:val="00ED708B"/>
    <w:rsid w:val="00EE4157"/>
    <w:rsid w:val="00EF3178"/>
    <w:rsid w:val="00EF5DDA"/>
    <w:rsid w:val="00EF76F8"/>
    <w:rsid w:val="00F12894"/>
    <w:rsid w:val="00F14A07"/>
    <w:rsid w:val="00F17F70"/>
    <w:rsid w:val="00F25AD2"/>
    <w:rsid w:val="00F35452"/>
    <w:rsid w:val="00F37518"/>
    <w:rsid w:val="00F4445D"/>
    <w:rsid w:val="00F468F3"/>
    <w:rsid w:val="00F53EB5"/>
    <w:rsid w:val="00F578ED"/>
    <w:rsid w:val="00F7078D"/>
    <w:rsid w:val="00F70E3A"/>
    <w:rsid w:val="00F743EF"/>
    <w:rsid w:val="00F765AA"/>
    <w:rsid w:val="00F81183"/>
    <w:rsid w:val="00F86521"/>
    <w:rsid w:val="00FA0B58"/>
    <w:rsid w:val="00FB0113"/>
    <w:rsid w:val="00FC10EF"/>
    <w:rsid w:val="00FC6F18"/>
    <w:rsid w:val="00FD2D22"/>
    <w:rsid w:val="00FD4D53"/>
    <w:rsid w:val="00FE25FD"/>
    <w:rsid w:val="00FE402A"/>
    <w:rsid w:val="00FF0E1B"/>
    <w:rsid w:val="00FF394D"/>
    <w:rsid w:val="00FF67FE"/>
    <w:rsid w:val="06966CE3"/>
    <w:rsid w:val="1E025435"/>
    <w:rsid w:val="1F93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F19A"/>
  <w15:docId w15:val="{6612462F-951A-47AA-9E6E-38E66361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240" w:lineRule="auto"/>
      <w:ind w:firstLine="0"/>
      <w:jc w:val="right"/>
      <w:outlineLvl w:val="3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hAnsi="Times New Roman" w:cs="Times New Roman"/>
      <w:sz w:val="20"/>
      <w:szCs w:val="20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 w:cs="Times New Roman"/>
      <w:b/>
      <w:bCs/>
      <w:sz w:val="20"/>
      <w:szCs w:val="20"/>
      <w:lang w:val="lv-LV"/>
    </w:rPr>
  </w:style>
  <w:style w:type="paragraph" w:customStyle="1" w:styleId="tv213">
    <w:name w:val="tv213"/>
    <w:basedOn w:val="Normal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en-US"/>
    </w:rPr>
  </w:style>
  <w:style w:type="paragraph" w:customStyle="1" w:styleId="labojumupamats">
    <w:name w:val="labojumu_pamats"/>
    <w:basedOn w:val="Normal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en-US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 w:cs="Times New Roman"/>
      <w:sz w:val="24"/>
      <w:szCs w:val="24"/>
      <w:lang w:val="lv-LV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hAnsi="Times New Roman" w:cs="Times New Roman"/>
      <w:sz w:val="24"/>
      <w:szCs w:val="24"/>
      <w:lang w:val="lv-LV"/>
    </w:rPr>
  </w:style>
  <w:style w:type="paragraph" w:customStyle="1" w:styleId="Body">
    <w:name w:val="Body"/>
    <w:qFormat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4572C0"/>
    <w:pPr>
      <w:spacing w:line="240" w:lineRule="auto"/>
      <w:ind w:firstLine="0"/>
      <w:jc w:val="left"/>
    </w:pPr>
    <w:rPr>
      <w:rFonts w:ascii="Calibri" w:hAnsi="Calibri" w:cs="Calibri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5DD3C6-4855-46F8-8520-81AC3D2D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</dc:creator>
  <cp:lastModifiedBy>Leontine Babkina</cp:lastModifiedBy>
  <cp:revision>16</cp:revision>
  <cp:lastPrinted>2020-08-20T11:36:00Z</cp:lastPrinted>
  <dcterms:created xsi:type="dcterms:W3CDTF">2020-08-07T10:37:00Z</dcterms:created>
  <dcterms:modified xsi:type="dcterms:W3CDTF">2020-08-26T12:34:00Z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