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A482" w14:textId="77777777" w:rsidR="00AE0140" w:rsidRPr="00E3103A" w:rsidRDefault="00AE0140" w:rsidP="00AE0140">
      <w:pPr>
        <w:spacing w:after="160" w:line="259" w:lineRule="auto"/>
        <w:jc w:val="center"/>
        <w:rPr>
          <w:rFonts w:eastAsiaTheme="minorHAnsi"/>
          <w:b/>
          <w:bCs/>
          <w:sz w:val="28"/>
          <w:szCs w:val="28"/>
          <w:lang w:val="lv-LV"/>
        </w:rPr>
      </w:pPr>
      <w:r w:rsidRPr="00E3103A">
        <w:rPr>
          <w:rFonts w:eastAsiaTheme="minorHAnsi"/>
          <w:b/>
          <w:bCs/>
          <w:sz w:val="28"/>
          <w:szCs w:val="28"/>
          <w:lang w:val="lv-LV"/>
        </w:rPr>
        <w:t>Informatīvais ziņojums</w:t>
      </w:r>
    </w:p>
    <w:p w14:paraId="49F6C7F2" w14:textId="52E912DD" w:rsidR="00AE0140" w:rsidRPr="00E3103A" w:rsidRDefault="00AE0140" w:rsidP="00AE0140">
      <w:pPr>
        <w:spacing w:after="160" w:line="259" w:lineRule="auto"/>
        <w:jc w:val="center"/>
        <w:rPr>
          <w:rFonts w:eastAsiaTheme="minorHAnsi"/>
          <w:b/>
          <w:sz w:val="28"/>
          <w:szCs w:val="28"/>
          <w:lang w:val="lv-LV"/>
        </w:rPr>
      </w:pPr>
      <w:r w:rsidRPr="00E3103A">
        <w:rPr>
          <w:rFonts w:eastAsiaTheme="minorHAnsi"/>
          <w:b/>
          <w:bCs/>
          <w:sz w:val="28"/>
          <w:szCs w:val="28"/>
          <w:lang w:val="lv-LV"/>
        </w:rPr>
        <w:t>“Par neformālajā Eiropas Savienības Lauksaimniecības un zivsa</w:t>
      </w:r>
      <w:r w:rsidR="002E47BA" w:rsidRPr="00E3103A">
        <w:rPr>
          <w:rFonts w:eastAsiaTheme="minorHAnsi"/>
          <w:b/>
          <w:bCs/>
          <w:sz w:val="28"/>
          <w:szCs w:val="28"/>
          <w:lang w:val="lv-LV"/>
        </w:rPr>
        <w:t>imniecības ministru padomes 20</w:t>
      </w:r>
      <w:r w:rsidR="001F5853">
        <w:rPr>
          <w:rFonts w:eastAsiaTheme="minorHAnsi"/>
          <w:b/>
          <w:bCs/>
          <w:sz w:val="28"/>
          <w:szCs w:val="28"/>
          <w:lang w:val="lv-LV"/>
        </w:rPr>
        <w:t>20</w:t>
      </w:r>
      <w:r w:rsidRPr="00E3103A">
        <w:rPr>
          <w:rFonts w:eastAsiaTheme="minorHAnsi"/>
          <w:b/>
          <w:bCs/>
          <w:sz w:val="28"/>
          <w:szCs w:val="28"/>
          <w:lang w:val="lv-LV"/>
        </w:rPr>
        <w:t xml:space="preserve">. gada </w:t>
      </w:r>
      <w:r w:rsidR="001F5853">
        <w:rPr>
          <w:rFonts w:eastAsiaTheme="minorHAnsi"/>
          <w:b/>
          <w:sz w:val="28"/>
          <w:szCs w:val="28"/>
          <w:lang w:val="lv-LV"/>
        </w:rPr>
        <w:t>30.</w:t>
      </w:r>
      <w:r w:rsidR="0088274B">
        <w:rPr>
          <w:rFonts w:eastAsiaTheme="minorHAnsi"/>
          <w:b/>
          <w:sz w:val="28"/>
          <w:szCs w:val="28"/>
          <w:lang w:val="lv-LV"/>
        </w:rPr>
        <w:t> </w:t>
      </w:r>
      <w:r w:rsidR="001F5853">
        <w:rPr>
          <w:rFonts w:eastAsiaTheme="minorHAnsi"/>
          <w:b/>
          <w:sz w:val="28"/>
          <w:szCs w:val="28"/>
          <w:lang w:val="lv-LV"/>
        </w:rPr>
        <w:t>augusta–1.</w:t>
      </w:r>
      <w:r w:rsidR="0088274B">
        <w:rPr>
          <w:rFonts w:eastAsiaTheme="minorHAnsi"/>
          <w:b/>
          <w:sz w:val="28"/>
          <w:szCs w:val="28"/>
          <w:lang w:val="lv-LV"/>
        </w:rPr>
        <w:t> </w:t>
      </w:r>
      <w:r w:rsidR="001F5853">
        <w:rPr>
          <w:rFonts w:eastAsiaTheme="minorHAnsi"/>
          <w:b/>
          <w:sz w:val="28"/>
          <w:szCs w:val="28"/>
          <w:lang w:val="lv-LV"/>
        </w:rPr>
        <w:t>septembra</w:t>
      </w:r>
      <w:r w:rsidRPr="00E3103A">
        <w:rPr>
          <w:rFonts w:eastAsiaTheme="minorHAnsi"/>
          <w:b/>
          <w:sz w:val="28"/>
          <w:szCs w:val="28"/>
          <w:lang w:val="lv-LV"/>
        </w:rPr>
        <w:t xml:space="preserve"> </w:t>
      </w:r>
      <w:r w:rsidRPr="00E3103A">
        <w:rPr>
          <w:rFonts w:eastAsiaTheme="minorHAnsi"/>
          <w:b/>
          <w:bCs/>
          <w:sz w:val="28"/>
          <w:szCs w:val="28"/>
          <w:lang w:val="lv-LV"/>
        </w:rPr>
        <w:t xml:space="preserve">sanāksmē izskatāmo jautājumu” </w:t>
      </w:r>
    </w:p>
    <w:p w14:paraId="479AB99B" w14:textId="3A40A539" w:rsidR="00840137" w:rsidRPr="00A74ADA" w:rsidRDefault="00AE0140" w:rsidP="00A74ADA">
      <w:pPr>
        <w:spacing w:after="160" w:line="259" w:lineRule="auto"/>
        <w:ind w:firstLine="567"/>
        <w:jc w:val="center"/>
        <w:rPr>
          <w:rFonts w:eastAsiaTheme="minorHAnsi"/>
          <w:b/>
          <w:sz w:val="28"/>
          <w:szCs w:val="28"/>
          <w:lang w:val="lv-LV"/>
        </w:rPr>
      </w:pPr>
      <w:r w:rsidRPr="00E3103A">
        <w:rPr>
          <w:rFonts w:eastAsiaTheme="minorHAnsi"/>
          <w:b/>
          <w:sz w:val="28"/>
          <w:szCs w:val="28"/>
          <w:lang w:val="lv-LV"/>
        </w:rPr>
        <w:t>I</w:t>
      </w:r>
      <w:r w:rsidR="00F56DA0" w:rsidRPr="00E3103A">
        <w:rPr>
          <w:rFonts w:eastAsiaTheme="minorHAnsi"/>
          <w:b/>
          <w:sz w:val="28"/>
          <w:szCs w:val="28"/>
          <w:lang w:val="lv-LV"/>
        </w:rPr>
        <w:t>.</w:t>
      </w:r>
      <w:r w:rsidRPr="00E3103A">
        <w:rPr>
          <w:rFonts w:eastAsiaTheme="minorHAnsi"/>
          <w:b/>
          <w:sz w:val="28"/>
          <w:szCs w:val="28"/>
          <w:lang w:val="lv-LV"/>
        </w:rPr>
        <w:t xml:space="preserve"> Ministru padomes neformālās sanāksmes darba kārtības jautājums</w:t>
      </w:r>
    </w:p>
    <w:p w14:paraId="05DF448D" w14:textId="66DA08AB" w:rsidR="00AE0140" w:rsidRPr="00E3103A" w:rsidRDefault="00840137" w:rsidP="00840137">
      <w:pPr>
        <w:autoSpaceDE w:val="0"/>
        <w:autoSpaceDN w:val="0"/>
        <w:adjustRightInd w:val="0"/>
        <w:rPr>
          <w:sz w:val="28"/>
          <w:szCs w:val="28"/>
          <w:lang w:val="lv-LV"/>
        </w:rPr>
      </w:pPr>
      <w:r w:rsidRPr="00E3103A">
        <w:rPr>
          <w:rFonts w:ascii="Verdana" w:eastAsiaTheme="minorHAnsi" w:hAnsi="Verdana" w:cs="Verdana"/>
          <w:color w:val="000000"/>
          <w:lang w:val="lv-LV"/>
        </w:rPr>
        <w:t xml:space="preserve"> </w:t>
      </w:r>
    </w:p>
    <w:p w14:paraId="6155974F" w14:textId="1063D917" w:rsidR="00AE0140" w:rsidRPr="00E3103A" w:rsidRDefault="001F5853" w:rsidP="00BE1D97">
      <w:pPr>
        <w:ind w:firstLine="567"/>
        <w:jc w:val="both"/>
        <w:rPr>
          <w:sz w:val="28"/>
          <w:szCs w:val="28"/>
          <w:lang w:val="lv-LV"/>
        </w:rPr>
      </w:pPr>
      <w:r>
        <w:rPr>
          <w:sz w:val="28"/>
          <w:szCs w:val="28"/>
          <w:lang w:val="lv-LV"/>
        </w:rPr>
        <w:t>Vācijas</w:t>
      </w:r>
      <w:r w:rsidR="00AE0140" w:rsidRPr="00E3103A">
        <w:rPr>
          <w:sz w:val="28"/>
          <w:szCs w:val="28"/>
          <w:lang w:val="lv-LV"/>
        </w:rPr>
        <w:t xml:space="preserve"> prezidentūra š.g. </w:t>
      </w:r>
      <w:r>
        <w:rPr>
          <w:sz w:val="28"/>
          <w:szCs w:val="28"/>
          <w:lang w:val="lv-LV"/>
        </w:rPr>
        <w:t>30.</w:t>
      </w:r>
      <w:r w:rsidR="0088274B">
        <w:rPr>
          <w:sz w:val="28"/>
          <w:szCs w:val="28"/>
          <w:lang w:val="lv-LV"/>
        </w:rPr>
        <w:t> </w:t>
      </w:r>
      <w:r>
        <w:rPr>
          <w:sz w:val="28"/>
          <w:szCs w:val="28"/>
          <w:lang w:val="lv-LV"/>
        </w:rPr>
        <w:t>augustā–1.</w:t>
      </w:r>
      <w:r w:rsidR="0088274B">
        <w:rPr>
          <w:sz w:val="28"/>
          <w:szCs w:val="28"/>
          <w:lang w:val="lv-LV"/>
        </w:rPr>
        <w:t> </w:t>
      </w:r>
      <w:r>
        <w:rPr>
          <w:sz w:val="28"/>
          <w:szCs w:val="28"/>
          <w:lang w:val="lv-LV"/>
        </w:rPr>
        <w:t>septembr</w:t>
      </w:r>
      <w:r w:rsidR="00196E83">
        <w:rPr>
          <w:sz w:val="28"/>
          <w:szCs w:val="28"/>
          <w:lang w:val="lv-LV"/>
        </w:rPr>
        <w:t>ī</w:t>
      </w:r>
      <w:r w:rsidR="00840137" w:rsidRPr="00E3103A">
        <w:rPr>
          <w:sz w:val="28"/>
          <w:szCs w:val="28"/>
          <w:lang w:val="lv-LV"/>
        </w:rPr>
        <w:t xml:space="preserve"> </w:t>
      </w:r>
      <w:proofErr w:type="spellStart"/>
      <w:r>
        <w:rPr>
          <w:sz w:val="28"/>
          <w:szCs w:val="28"/>
          <w:lang w:val="lv-LV"/>
        </w:rPr>
        <w:t>Koblenzā</w:t>
      </w:r>
      <w:proofErr w:type="spellEnd"/>
      <w:r>
        <w:rPr>
          <w:sz w:val="28"/>
          <w:szCs w:val="28"/>
          <w:lang w:val="lv-LV"/>
        </w:rPr>
        <w:t xml:space="preserve"> Vācijā</w:t>
      </w:r>
      <w:r w:rsidR="00840137" w:rsidRPr="00E3103A">
        <w:rPr>
          <w:sz w:val="28"/>
          <w:szCs w:val="28"/>
          <w:lang w:val="lv-LV"/>
        </w:rPr>
        <w:t xml:space="preserve"> </w:t>
      </w:r>
      <w:r w:rsidR="00AE0140" w:rsidRPr="00E3103A">
        <w:rPr>
          <w:sz w:val="28"/>
          <w:szCs w:val="28"/>
          <w:lang w:val="lv-LV"/>
        </w:rPr>
        <w:t>organizē neformālo E</w:t>
      </w:r>
      <w:r w:rsidR="00850405" w:rsidRPr="00E3103A">
        <w:rPr>
          <w:sz w:val="28"/>
          <w:szCs w:val="28"/>
          <w:lang w:val="lv-LV"/>
        </w:rPr>
        <w:t xml:space="preserve">iropas </w:t>
      </w:r>
      <w:r w:rsidR="00AE0140" w:rsidRPr="00E3103A">
        <w:rPr>
          <w:sz w:val="28"/>
          <w:szCs w:val="28"/>
          <w:lang w:val="lv-LV"/>
        </w:rPr>
        <w:t>S</w:t>
      </w:r>
      <w:r w:rsidR="00850405" w:rsidRPr="00E3103A">
        <w:rPr>
          <w:sz w:val="28"/>
          <w:szCs w:val="28"/>
          <w:lang w:val="lv-LV"/>
        </w:rPr>
        <w:t>avienības (turpmāk – ES)</w:t>
      </w:r>
      <w:r w:rsidR="00AE0140" w:rsidRPr="00E3103A">
        <w:rPr>
          <w:sz w:val="28"/>
          <w:szCs w:val="28"/>
          <w:lang w:val="lv-LV"/>
        </w:rPr>
        <w:t xml:space="preserve"> Lauksaimniecības un zivsaimniecības ministru padomes (turpmāk – MP) sanāksmi, kuras tēma ir “</w:t>
      </w:r>
      <w:proofErr w:type="spellStart"/>
      <w:r>
        <w:rPr>
          <w:sz w:val="28"/>
          <w:szCs w:val="28"/>
          <w:lang w:val="lv-LV"/>
        </w:rPr>
        <w:t>C</w:t>
      </w:r>
      <w:r w:rsidR="0088274B">
        <w:rPr>
          <w:sz w:val="28"/>
          <w:szCs w:val="28"/>
          <w:lang w:val="lv-LV"/>
        </w:rPr>
        <w:t>ovid</w:t>
      </w:r>
      <w:r>
        <w:rPr>
          <w:sz w:val="28"/>
          <w:szCs w:val="28"/>
          <w:lang w:val="lv-LV"/>
        </w:rPr>
        <w:t>-19</w:t>
      </w:r>
      <w:proofErr w:type="spellEnd"/>
      <w:r>
        <w:rPr>
          <w:sz w:val="28"/>
          <w:szCs w:val="28"/>
          <w:lang w:val="lv-LV"/>
        </w:rPr>
        <w:t xml:space="preserve"> krīzes laikā gūtās mācības – lauksaimniecības un pārtikas sektoru noturība, novērtējot pārtiku, lauksaimniecību un dzīvniekus</w:t>
      </w:r>
      <w:r w:rsidR="00AE0140" w:rsidRPr="00E3103A">
        <w:rPr>
          <w:sz w:val="28"/>
          <w:szCs w:val="28"/>
          <w:lang w:val="lv-LV"/>
        </w:rPr>
        <w:t>”.</w:t>
      </w:r>
    </w:p>
    <w:p w14:paraId="71282129" w14:textId="3C26D731" w:rsidR="00840137" w:rsidRPr="00E3103A" w:rsidRDefault="001F5853" w:rsidP="00840137">
      <w:pPr>
        <w:pStyle w:val="Default"/>
        <w:ind w:firstLine="567"/>
        <w:jc w:val="both"/>
        <w:rPr>
          <w:rFonts w:ascii="Verdana" w:hAnsi="Verdana" w:cs="Verdana"/>
          <w:sz w:val="23"/>
          <w:szCs w:val="23"/>
        </w:rPr>
      </w:pPr>
      <w:r>
        <w:rPr>
          <w:rFonts w:ascii="Times New Roman" w:hAnsi="Times New Roman" w:cs="Times New Roman"/>
          <w:color w:val="auto"/>
          <w:sz w:val="28"/>
          <w:szCs w:val="28"/>
        </w:rPr>
        <w:t>Vācijas</w:t>
      </w:r>
      <w:r w:rsidR="00802A45" w:rsidRPr="00E3103A">
        <w:rPr>
          <w:rFonts w:ascii="Times New Roman" w:hAnsi="Times New Roman" w:cs="Times New Roman"/>
          <w:color w:val="auto"/>
          <w:sz w:val="28"/>
          <w:szCs w:val="28"/>
        </w:rPr>
        <w:t xml:space="preserve"> </w:t>
      </w:r>
      <w:r w:rsidR="00FC0F02" w:rsidRPr="00E3103A">
        <w:rPr>
          <w:rFonts w:ascii="Times New Roman" w:hAnsi="Times New Roman" w:cs="Times New Roman"/>
          <w:color w:val="auto"/>
          <w:sz w:val="28"/>
          <w:szCs w:val="28"/>
        </w:rPr>
        <w:t>prezidentūra ir izplatījusi diskusiju dokumentu, kurā</w:t>
      </w:r>
      <w:r w:rsidR="00687075" w:rsidRPr="00E3103A">
        <w:rPr>
          <w:rFonts w:ascii="Times New Roman" w:hAnsi="Times New Roman" w:cs="Times New Roman"/>
          <w:color w:val="auto"/>
          <w:sz w:val="28"/>
          <w:szCs w:val="28"/>
        </w:rPr>
        <w:t xml:space="preserve"> iezīmē</w:t>
      </w:r>
      <w:r w:rsidR="00A74ADA">
        <w:rPr>
          <w:rFonts w:ascii="Times New Roman" w:hAnsi="Times New Roman" w:cs="Times New Roman"/>
          <w:color w:val="auto"/>
          <w:sz w:val="28"/>
          <w:szCs w:val="28"/>
        </w:rPr>
        <w:t xml:space="preserve"> </w:t>
      </w:r>
      <w:r w:rsidR="008E43AF">
        <w:rPr>
          <w:rFonts w:ascii="Times New Roman" w:hAnsi="Times New Roman" w:cs="Times New Roman"/>
          <w:color w:val="auto"/>
          <w:sz w:val="28"/>
          <w:szCs w:val="28"/>
        </w:rPr>
        <w:t>vairāk</w:t>
      </w:r>
      <w:r w:rsidR="00A74ADA">
        <w:rPr>
          <w:rFonts w:ascii="Times New Roman" w:hAnsi="Times New Roman" w:cs="Times New Roman"/>
          <w:color w:val="auto"/>
          <w:sz w:val="28"/>
          <w:szCs w:val="28"/>
        </w:rPr>
        <w:t xml:space="preserve">as </w:t>
      </w:r>
      <w:proofErr w:type="spellStart"/>
      <w:r w:rsidR="00A74ADA">
        <w:rPr>
          <w:rFonts w:ascii="Times New Roman" w:hAnsi="Times New Roman" w:cs="Times New Roman"/>
          <w:color w:val="auto"/>
          <w:sz w:val="28"/>
          <w:szCs w:val="28"/>
        </w:rPr>
        <w:t>C</w:t>
      </w:r>
      <w:r w:rsidR="0088274B" w:rsidRPr="005C52EA">
        <w:rPr>
          <w:rFonts w:ascii="Times New Roman" w:hAnsi="Times New Roman" w:cs="Times New Roman"/>
          <w:color w:val="auto"/>
          <w:sz w:val="28"/>
          <w:szCs w:val="28"/>
        </w:rPr>
        <w:t>ovid</w:t>
      </w:r>
      <w:r w:rsidR="00A74ADA">
        <w:rPr>
          <w:rFonts w:ascii="Times New Roman" w:hAnsi="Times New Roman" w:cs="Times New Roman"/>
          <w:color w:val="auto"/>
          <w:sz w:val="28"/>
          <w:szCs w:val="28"/>
        </w:rPr>
        <w:t>-19</w:t>
      </w:r>
      <w:proofErr w:type="spellEnd"/>
      <w:r w:rsidR="00A74ADA">
        <w:rPr>
          <w:rFonts w:ascii="Times New Roman" w:hAnsi="Times New Roman" w:cs="Times New Roman"/>
          <w:color w:val="auto"/>
          <w:sz w:val="28"/>
          <w:szCs w:val="28"/>
        </w:rPr>
        <w:t xml:space="preserve"> krīzes sniegtās mācības</w:t>
      </w:r>
      <w:r w:rsidR="0088274B">
        <w:rPr>
          <w:rFonts w:ascii="Times New Roman" w:hAnsi="Times New Roman" w:cs="Times New Roman"/>
          <w:color w:val="auto"/>
          <w:sz w:val="28"/>
          <w:szCs w:val="28"/>
        </w:rPr>
        <w:t>,</w:t>
      </w:r>
      <w:r w:rsidR="00A74ADA">
        <w:rPr>
          <w:rFonts w:ascii="Times New Roman" w:hAnsi="Times New Roman" w:cs="Times New Roman"/>
          <w:color w:val="auto"/>
          <w:sz w:val="28"/>
          <w:szCs w:val="28"/>
        </w:rPr>
        <w:t xml:space="preserve"> k</w:t>
      </w:r>
      <w:r w:rsidR="0088274B">
        <w:rPr>
          <w:rFonts w:ascii="Times New Roman" w:hAnsi="Times New Roman" w:cs="Times New Roman"/>
          <w:color w:val="auto"/>
          <w:sz w:val="28"/>
          <w:szCs w:val="28"/>
        </w:rPr>
        <w:t>urām</w:t>
      </w:r>
      <w:r w:rsidR="00A74ADA">
        <w:rPr>
          <w:rFonts w:ascii="Times New Roman" w:hAnsi="Times New Roman" w:cs="Times New Roman"/>
          <w:color w:val="auto"/>
          <w:sz w:val="28"/>
          <w:szCs w:val="28"/>
        </w:rPr>
        <w:t xml:space="preserve"> politikas veidotājiem ir </w:t>
      </w:r>
      <w:r w:rsidR="008E43AF">
        <w:rPr>
          <w:rFonts w:ascii="Times New Roman" w:hAnsi="Times New Roman" w:cs="Times New Roman"/>
          <w:color w:val="auto"/>
          <w:sz w:val="28"/>
          <w:szCs w:val="28"/>
        </w:rPr>
        <w:t xml:space="preserve">jāpievērš uzmanība </w:t>
      </w:r>
      <w:r w:rsidR="00A74ADA">
        <w:rPr>
          <w:rFonts w:ascii="Times New Roman" w:hAnsi="Times New Roman" w:cs="Times New Roman"/>
          <w:color w:val="auto"/>
          <w:sz w:val="28"/>
          <w:szCs w:val="28"/>
        </w:rPr>
        <w:t xml:space="preserve">nākotnē, </w:t>
      </w:r>
      <w:r w:rsidR="00A74ADA" w:rsidRPr="00443B1C">
        <w:rPr>
          <w:rFonts w:ascii="Times New Roman" w:hAnsi="Times New Roman" w:cs="Times New Roman"/>
          <w:sz w:val="28"/>
          <w:szCs w:val="28"/>
        </w:rPr>
        <w:t>lai nodrošinātu, ka ES ir daudz labāk sagatavota un reaģētspējīga, ja līdzīgi izaicinājumi r</w:t>
      </w:r>
      <w:r w:rsidR="0088274B">
        <w:rPr>
          <w:rFonts w:ascii="Times New Roman" w:hAnsi="Times New Roman" w:cs="Times New Roman"/>
          <w:sz w:val="28"/>
          <w:szCs w:val="28"/>
        </w:rPr>
        <w:t>astos</w:t>
      </w:r>
      <w:r w:rsidR="00A74ADA" w:rsidRPr="00443B1C">
        <w:rPr>
          <w:rFonts w:ascii="Times New Roman" w:hAnsi="Times New Roman" w:cs="Times New Roman"/>
          <w:sz w:val="28"/>
          <w:szCs w:val="28"/>
        </w:rPr>
        <w:t xml:space="preserve"> arī nākotnē.</w:t>
      </w:r>
      <w:r w:rsidR="00A74ADA">
        <w:rPr>
          <w:rFonts w:ascii="Times New Roman" w:hAnsi="Times New Roman" w:cs="Times New Roman"/>
          <w:color w:val="auto"/>
          <w:sz w:val="28"/>
          <w:szCs w:val="28"/>
        </w:rPr>
        <w:t xml:space="preserve"> </w:t>
      </w:r>
    </w:p>
    <w:p w14:paraId="497AFF2C" w14:textId="61DDB076" w:rsidR="00B778A1" w:rsidRDefault="00443B1C" w:rsidP="00B778A1">
      <w:pPr>
        <w:pStyle w:val="Default"/>
        <w:ind w:firstLine="567"/>
        <w:jc w:val="both"/>
        <w:rPr>
          <w:rFonts w:ascii="Times New Roman" w:hAnsi="Times New Roman" w:cs="Times New Roman"/>
          <w:sz w:val="28"/>
          <w:szCs w:val="28"/>
        </w:rPr>
      </w:pPr>
      <w:proofErr w:type="spellStart"/>
      <w:r w:rsidRPr="00443B1C">
        <w:rPr>
          <w:rFonts w:ascii="Times New Roman" w:hAnsi="Times New Roman" w:cs="Times New Roman"/>
          <w:sz w:val="28"/>
          <w:szCs w:val="28"/>
        </w:rPr>
        <w:t>C</w:t>
      </w:r>
      <w:r w:rsidR="0088274B">
        <w:rPr>
          <w:rFonts w:ascii="Times New Roman" w:hAnsi="Times New Roman" w:cs="Times New Roman"/>
          <w:sz w:val="28"/>
          <w:szCs w:val="28"/>
        </w:rPr>
        <w:t>ovid</w:t>
      </w:r>
      <w:r w:rsidRPr="00443B1C">
        <w:rPr>
          <w:rFonts w:ascii="Times New Roman" w:hAnsi="Times New Roman" w:cs="Times New Roman"/>
          <w:sz w:val="28"/>
          <w:szCs w:val="28"/>
        </w:rPr>
        <w:t>-19</w:t>
      </w:r>
      <w:proofErr w:type="spellEnd"/>
      <w:r w:rsidRPr="00443B1C">
        <w:rPr>
          <w:rFonts w:ascii="Times New Roman" w:hAnsi="Times New Roman" w:cs="Times New Roman"/>
          <w:sz w:val="28"/>
          <w:szCs w:val="28"/>
        </w:rPr>
        <w:t xml:space="preserve"> pandēmija ir izvērtusies par vienu no </w:t>
      </w:r>
      <w:r w:rsidR="0088274B">
        <w:rPr>
          <w:rFonts w:ascii="Times New Roman" w:hAnsi="Times New Roman" w:cs="Times New Roman"/>
          <w:sz w:val="28"/>
          <w:szCs w:val="28"/>
        </w:rPr>
        <w:t>pašreizējiem</w:t>
      </w:r>
      <w:r w:rsidRPr="00443B1C">
        <w:rPr>
          <w:rFonts w:ascii="Times New Roman" w:hAnsi="Times New Roman" w:cs="Times New Roman"/>
          <w:sz w:val="28"/>
          <w:szCs w:val="28"/>
        </w:rPr>
        <w:t xml:space="preserve"> </w:t>
      </w:r>
      <w:r w:rsidR="0088274B">
        <w:rPr>
          <w:rFonts w:ascii="Times New Roman" w:hAnsi="Times New Roman" w:cs="Times New Roman"/>
          <w:sz w:val="28"/>
          <w:szCs w:val="28"/>
        </w:rPr>
        <w:t>pasaules mēroga</w:t>
      </w:r>
      <w:r w:rsidR="0088274B" w:rsidRPr="00443B1C">
        <w:rPr>
          <w:rFonts w:ascii="Times New Roman" w:hAnsi="Times New Roman" w:cs="Times New Roman"/>
          <w:sz w:val="28"/>
          <w:szCs w:val="28"/>
        </w:rPr>
        <w:t xml:space="preserve"> </w:t>
      </w:r>
      <w:r w:rsidRPr="00443B1C">
        <w:rPr>
          <w:rFonts w:ascii="Times New Roman" w:hAnsi="Times New Roman" w:cs="Times New Roman"/>
          <w:sz w:val="28"/>
          <w:szCs w:val="28"/>
        </w:rPr>
        <w:t>izaicinājumiem, kas jau ir būtiski mainīj</w:t>
      </w:r>
      <w:r w:rsidR="00010B23">
        <w:rPr>
          <w:rFonts w:ascii="Times New Roman" w:hAnsi="Times New Roman" w:cs="Times New Roman"/>
          <w:sz w:val="28"/>
          <w:szCs w:val="28"/>
        </w:rPr>
        <w:t>is</w:t>
      </w:r>
      <w:r w:rsidRPr="00443B1C">
        <w:rPr>
          <w:rFonts w:ascii="Times New Roman" w:hAnsi="Times New Roman" w:cs="Times New Roman"/>
          <w:sz w:val="28"/>
          <w:szCs w:val="28"/>
        </w:rPr>
        <w:t xml:space="preserve"> sabiedrību, politiku un ekonomiku. </w:t>
      </w:r>
      <w:r w:rsidR="00B778A1">
        <w:rPr>
          <w:rFonts w:ascii="Times New Roman" w:hAnsi="Times New Roman" w:cs="Times New Roman"/>
          <w:sz w:val="28"/>
          <w:szCs w:val="28"/>
        </w:rPr>
        <w:t>Tā</w:t>
      </w:r>
      <w:r>
        <w:rPr>
          <w:rFonts w:ascii="Times New Roman" w:hAnsi="Times New Roman" w:cs="Times New Roman"/>
          <w:sz w:val="28"/>
          <w:szCs w:val="28"/>
        </w:rPr>
        <w:t xml:space="preserve"> ir daudziem likusi vairāk apzināties lauksaimnieku un pārtikas ražotāju </w:t>
      </w:r>
      <w:r w:rsidR="0088274B">
        <w:rPr>
          <w:rFonts w:ascii="Times New Roman" w:hAnsi="Times New Roman" w:cs="Times New Roman"/>
          <w:sz w:val="28"/>
          <w:szCs w:val="28"/>
        </w:rPr>
        <w:t>nozīmi</w:t>
      </w:r>
      <w:r>
        <w:rPr>
          <w:rFonts w:ascii="Times New Roman" w:hAnsi="Times New Roman" w:cs="Times New Roman"/>
          <w:sz w:val="28"/>
          <w:szCs w:val="28"/>
        </w:rPr>
        <w:t xml:space="preserve"> pārtikas nodrošinājumā</w:t>
      </w:r>
      <w:r w:rsidR="00B778A1">
        <w:rPr>
          <w:rFonts w:ascii="Times New Roman" w:hAnsi="Times New Roman" w:cs="Times New Roman"/>
          <w:sz w:val="28"/>
          <w:szCs w:val="28"/>
        </w:rPr>
        <w:t xml:space="preserve">, drošas un pieejamas pārtikas vērtību </w:t>
      </w:r>
      <w:r>
        <w:rPr>
          <w:rFonts w:ascii="Times New Roman" w:hAnsi="Times New Roman" w:cs="Times New Roman"/>
          <w:sz w:val="28"/>
          <w:szCs w:val="28"/>
        </w:rPr>
        <w:t xml:space="preserve">un </w:t>
      </w:r>
      <w:r w:rsidR="00B778A1">
        <w:rPr>
          <w:rFonts w:ascii="Times New Roman" w:hAnsi="Times New Roman" w:cs="Times New Roman"/>
          <w:sz w:val="28"/>
          <w:szCs w:val="28"/>
        </w:rPr>
        <w:t>to</w:t>
      </w:r>
      <w:r w:rsidR="0088274B">
        <w:rPr>
          <w:rFonts w:ascii="Times New Roman" w:hAnsi="Times New Roman" w:cs="Times New Roman"/>
          <w:sz w:val="28"/>
          <w:szCs w:val="28"/>
        </w:rPr>
        <w:t>,</w:t>
      </w:r>
      <w:r w:rsidR="00B778A1">
        <w:rPr>
          <w:rFonts w:ascii="Times New Roman" w:hAnsi="Times New Roman" w:cs="Times New Roman"/>
          <w:sz w:val="28"/>
          <w:szCs w:val="28"/>
        </w:rPr>
        <w:t xml:space="preserve"> cik būtiskas ir </w:t>
      </w:r>
      <w:r>
        <w:rPr>
          <w:rFonts w:ascii="Times New Roman" w:hAnsi="Times New Roman" w:cs="Times New Roman"/>
          <w:sz w:val="28"/>
          <w:szCs w:val="28"/>
        </w:rPr>
        <w:t>uzticam</w:t>
      </w:r>
      <w:r w:rsidR="00B778A1">
        <w:rPr>
          <w:rFonts w:ascii="Times New Roman" w:hAnsi="Times New Roman" w:cs="Times New Roman"/>
          <w:sz w:val="28"/>
          <w:szCs w:val="28"/>
        </w:rPr>
        <w:t>as</w:t>
      </w:r>
      <w:r>
        <w:rPr>
          <w:rFonts w:ascii="Times New Roman" w:hAnsi="Times New Roman" w:cs="Times New Roman"/>
          <w:sz w:val="28"/>
          <w:szCs w:val="28"/>
        </w:rPr>
        <w:t xml:space="preserve"> pārtikas piegādes ķē</w:t>
      </w:r>
      <w:r w:rsidR="00B778A1">
        <w:rPr>
          <w:rFonts w:ascii="Times New Roman" w:hAnsi="Times New Roman" w:cs="Times New Roman"/>
          <w:sz w:val="28"/>
          <w:szCs w:val="28"/>
        </w:rPr>
        <w:t>des, īpaši krīzes situācijās.</w:t>
      </w:r>
    </w:p>
    <w:p w14:paraId="634D0215" w14:textId="41FB236F" w:rsidR="00443B1C" w:rsidRPr="00443B1C" w:rsidRDefault="0067031E" w:rsidP="00B778A1">
      <w:pPr>
        <w:pStyle w:val="Default"/>
        <w:ind w:firstLine="567"/>
        <w:jc w:val="both"/>
        <w:rPr>
          <w:rFonts w:ascii="Times New Roman" w:hAnsi="Times New Roman" w:cs="Times New Roman"/>
          <w:sz w:val="28"/>
          <w:szCs w:val="28"/>
        </w:rPr>
      </w:pPr>
      <w:r>
        <w:rPr>
          <w:rFonts w:ascii="Times New Roman" w:hAnsi="Times New Roman" w:cs="Times New Roman"/>
          <w:sz w:val="28"/>
          <w:szCs w:val="28"/>
        </w:rPr>
        <w:t>Tuvākajos gados galven</w:t>
      </w:r>
      <w:r w:rsidR="0088274B">
        <w:rPr>
          <w:rFonts w:ascii="Times New Roman" w:hAnsi="Times New Roman" w:cs="Times New Roman"/>
          <w:sz w:val="28"/>
          <w:szCs w:val="28"/>
        </w:rPr>
        <w:t>okārt būs</w:t>
      </w:r>
      <w:r>
        <w:rPr>
          <w:rFonts w:ascii="Times New Roman" w:hAnsi="Times New Roman" w:cs="Times New Roman"/>
          <w:sz w:val="28"/>
          <w:szCs w:val="28"/>
        </w:rPr>
        <w:t xml:space="preserve"> </w:t>
      </w:r>
      <w:r w:rsidR="0088274B">
        <w:rPr>
          <w:rFonts w:ascii="Times New Roman" w:hAnsi="Times New Roman" w:cs="Times New Roman"/>
          <w:sz w:val="28"/>
          <w:szCs w:val="28"/>
        </w:rPr>
        <w:t>jārisina jaut</w:t>
      </w:r>
      <w:r>
        <w:rPr>
          <w:rFonts w:ascii="Times New Roman" w:hAnsi="Times New Roman" w:cs="Times New Roman"/>
          <w:sz w:val="28"/>
          <w:szCs w:val="28"/>
        </w:rPr>
        <w:t xml:space="preserve">ājumi </w:t>
      </w:r>
      <w:r w:rsidR="0088274B">
        <w:rPr>
          <w:rFonts w:ascii="Times New Roman" w:hAnsi="Times New Roman" w:cs="Times New Roman"/>
          <w:sz w:val="28"/>
          <w:szCs w:val="28"/>
        </w:rPr>
        <w:t>p</w:t>
      </w:r>
      <w:r>
        <w:rPr>
          <w:rFonts w:ascii="Times New Roman" w:hAnsi="Times New Roman" w:cs="Times New Roman"/>
          <w:sz w:val="28"/>
          <w:szCs w:val="28"/>
        </w:rPr>
        <w:t>ar pārtikas nodrošinājuma un pakalpojumu saskaņotību ar vides aizsardzību, klimata pārmaiņ</w:t>
      </w:r>
      <w:r w:rsidR="00B778A1">
        <w:rPr>
          <w:rFonts w:ascii="Times New Roman" w:hAnsi="Times New Roman" w:cs="Times New Roman"/>
          <w:sz w:val="28"/>
          <w:szCs w:val="28"/>
        </w:rPr>
        <w:t xml:space="preserve">u </w:t>
      </w:r>
      <w:r>
        <w:rPr>
          <w:rFonts w:ascii="Times New Roman" w:hAnsi="Times New Roman" w:cs="Times New Roman"/>
          <w:sz w:val="28"/>
          <w:szCs w:val="28"/>
        </w:rPr>
        <w:t>mazināšanu, dzīvnieku labturību un sabiedrības pieaugošajām prasībām</w:t>
      </w:r>
      <w:r w:rsidR="0088274B">
        <w:rPr>
          <w:rFonts w:ascii="Times New Roman" w:hAnsi="Times New Roman" w:cs="Times New Roman"/>
          <w:sz w:val="28"/>
          <w:szCs w:val="28"/>
        </w:rPr>
        <w:t>, t</w:t>
      </w:r>
      <w:r>
        <w:rPr>
          <w:rFonts w:ascii="Times New Roman" w:hAnsi="Times New Roman" w:cs="Times New Roman"/>
          <w:sz w:val="28"/>
          <w:szCs w:val="28"/>
        </w:rPr>
        <w:t xml:space="preserve">omēr tas būs iespējams tikai tad, ja šādu pakalpojumu sniegšana </w:t>
      </w:r>
      <w:r w:rsidR="00196E83">
        <w:rPr>
          <w:rFonts w:ascii="Times New Roman" w:hAnsi="Times New Roman" w:cs="Times New Roman"/>
          <w:sz w:val="28"/>
          <w:szCs w:val="28"/>
        </w:rPr>
        <w:t>būs</w:t>
      </w:r>
      <w:r>
        <w:rPr>
          <w:rFonts w:ascii="Times New Roman" w:hAnsi="Times New Roman" w:cs="Times New Roman"/>
          <w:sz w:val="28"/>
          <w:szCs w:val="28"/>
        </w:rPr>
        <w:t xml:space="preserve"> ienesīga un reālistisk</w:t>
      </w:r>
      <w:r w:rsidR="00B778A1">
        <w:rPr>
          <w:rFonts w:ascii="Times New Roman" w:hAnsi="Times New Roman" w:cs="Times New Roman"/>
          <w:sz w:val="28"/>
          <w:szCs w:val="28"/>
        </w:rPr>
        <w:t>i īstenojama.</w:t>
      </w:r>
      <w:r>
        <w:rPr>
          <w:rFonts w:ascii="Times New Roman" w:hAnsi="Times New Roman" w:cs="Times New Roman"/>
          <w:sz w:val="28"/>
          <w:szCs w:val="28"/>
        </w:rPr>
        <w:t xml:space="preserve"> Tiek pieņemts, ka patērētāji būs gatavi maksāt </w:t>
      </w:r>
      <w:r w:rsidR="0088274B">
        <w:rPr>
          <w:rFonts w:ascii="Times New Roman" w:hAnsi="Times New Roman" w:cs="Times New Roman"/>
          <w:sz w:val="28"/>
          <w:szCs w:val="28"/>
        </w:rPr>
        <w:t>vairāk</w:t>
      </w:r>
      <w:r>
        <w:rPr>
          <w:rFonts w:ascii="Times New Roman" w:hAnsi="Times New Roman" w:cs="Times New Roman"/>
          <w:sz w:val="28"/>
          <w:szCs w:val="28"/>
        </w:rPr>
        <w:t xml:space="preserve"> par papildu</w:t>
      </w:r>
      <w:r w:rsidR="0088274B">
        <w:rPr>
          <w:rFonts w:ascii="Times New Roman" w:hAnsi="Times New Roman" w:cs="Times New Roman"/>
          <w:sz w:val="28"/>
          <w:szCs w:val="28"/>
        </w:rPr>
        <w:t xml:space="preserve"> </w:t>
      </w:r>
      <w:r>
        <w:rPr>
          <w:rFonts w:ascii="Times New Roman" w:hAnsi="Times New Roman" w:cs="Times New Roman"/>
          <w:sz w:val="28"/>
          <w:szCs w:val="28"/>
        </w:rPr>
        <w:t>pasākumiem dabas aizsardzībā, klimata pārmaiņu mazināšanā un dzīvnieku labturībā</w:t>
      </w:r>
      <w:r w:rsidR="00B778A1">
        <w:rPr>
          <w:rFonts w:ascii="Times New Roman" w:hAnsi="Times New Roman" w:cs="Times New Roman"/>
          <w:sz w:val="28"/>
          <w:szCs w:val="28"/>
        </w:rPr>
        <w:t xml:space="preserve">, tādēļ </w:t>
      </w:r>
      <w:r>
        <w:rPr>
          <w:rFonts w:ascii="Times New Roman" w:hAnsi="Times New Roman" w:cs="Times New Roman"/>
          <w:sz w:val="28"/>
          <w:szCs w:val="28"/>
        </w:rPr>
        <w:t>uzticamas informācijas un caur</w:t>
      </w:r>
      <w:r w:rsidR="0088274B">
        <w:rPr>
          <w:rFonts w:ascii="Times New Roman" w:hAnsi="Times New Roman" w:cs="Times New Roman"/>
          <w:sz w:val="28"/>
          <w:szCs w:val="28"/>
        </w:rPr>
        <w:t>redzamas</w:t>
      </w:r>
      <w:r>
        <w:rPr>
          <w:rFonts w:ascii="Times New Roman" w:hAnsi="Times New Roman" w:cs="Times New Roman"/>
          <w:sz w:val="28"/>
          <w:szCs w:val="28"/>
        </w:rPr>
        <w:t xml:space="preserve"> marķēšanas prasības ir būtiskas, lai uzlabot</w:t>
      </w:r>
      <w:r w:rsidR="00B778A1">
        <w:rPr>
          <w:rFonts w:ascii="Times New Roman" w:hAnsi="Times New Roman" w:cs="Times New Roman"/>
          <w:sz w:val="28"/>
          <w:szCs w:val="28"/>
        </w:rPr>
        <w:t>u</w:t>
      </w:r>
      <w:r>
        <w:rPr>
          <w:rFonts w:ascii="Times New Roman" w:hAnsi="Times New Roman" w:cs="Times New Roman"/>
          <w:sz w:val="28"/>
          <w:szCs w:val="28"/>
        </w:rPr>
        <w:t xml:space="preserve"> patērētāju vēlm</w:t>
      </w:r>
      <w:r w:rsidR="00B778A1">
        <w:rPr>
          <w:rFonts w:ascii="Times New Roman" w:hAnsi="Times New Roman" w:cs="Times New Roman"/>
          <w:sz w:val="28"/>
          <w:szCs w:val="28"/>
        </w:rPr>
        <w:t>i</w:t>
      </w:r>
      <w:r>
        <w:rPr>
          <w:rFonts w:ascii="Times New Roman" w:hAnsi="Times New Roman" w:cs="Times New Roman"/>
          <w:sz w:val="28"/>
          <w:szCs w:val="28"/>
        </w:rPr>
        <w:t xml:space="preserve"> </w:t>
      </w:r>
      <w:r w:rsidR="0088274B">
        <w:rPr>
          <w:rFonts w:ascii="Times New Roman" w:hAnsi="Times New Roman" w:cs="Times New Roman"/>
          <w:sz w:val="28"/>
          <w:szCs w:val="28"/>
        </w:rPr>
        <w:t>tam tērēt</w:t>
      </w:r>
      <w:r>
        <w:rPr>
          <w:rFonts w:ascii="Times New Roman" w:hAnsi="Times New Roman" w:cs="Times New Roman"/>
          <w:sz w:val="28"/>
          <w:szCs w:val="28"/>
        </w:rPr>
        <w:t xml:space="preserve"> vairāk</w:t>
      </w:r>
      <w:r w:rsidR="0088274B">
        <w:rPr>
          <w:rFonts w:ascii="Times New Roman" w:hAnsi="Times New Roman" w:cs="Times New Roman"/>
          <w:sz w:val="28"/>
          <w:szCs w:val="28"/>
        </w:rPr>
        <w:t xml:space="preserve"> naudas</w:t>
      </w:r>
      <w:r>
        <w:rPr>
          <w:rFonts w:ascii="Times New Roman" w:hAnsi="Times New Roman" w:cs="Times New Roman"/>
          <w:sz w:val="28"/>
          <w:szCs w:val="28"/>
        </w:rPr>
        <w:t xml:space="preserve">. </w:t>
      </w:r>
    </w:p>
    <w:p w14:paraId="4473A071" w14:textId="77777777" w:rsidR="001F5853" w:rsidRPr="00E3103A" w:rsidRDefault="001F5853" w:rsidP="00840137">
      <w:pPr>
        <w:pStyle w:val="Default"/>
        <w:ind w:firstLine="567"/>
        <w:jc w:val="both"/>
        <w:rPr>
          <w:rFonts w:ascii="Verdana" w:hAnsi="Verdana" w:cs="Verdana"/>
          <w:sz w:val="23"/>
          <w:szCs w:val="23"/>
        </w:rPr>
      </w:pPr>
    </w:p>
    <w:p w14:paraId="50EAE35B" w14:textId="5A8B3F4D" w:rsidR="00032A56" w:rsidRDefault="001F5853" w:rsidP="001F5853">
      <w:pPr>
        <w:pStyle w:val="Default"/>
        <w:ind w:firstLine="567"/>
        <w:jc w:val="both"/>
        <w:rPr>
          <w:rFonts w:ascii="Times New Roman" w:hAnsi="Times New Roman" w:cs="Times New Roman"/>
          <w:b/>
          <w:sz w:val="28"/>
          <w:szCs w:val="28"/>
        </w:rPr>
      </w:pPr>
      <w:r>
        <w:rPr>
          <w:rFonts w:ascii="Times New Roman" w:hAnsi="Times New Roman" w:cs="Times New Roman"/>
          <w:b/>
          <w:sz w:val="28"/>
          <w:szCs w:val="28"/>
        </w:rPr>
        <w:t>Noturīgas pārtikas piegādes ķēdes</w:t>
      </w:r>
      <w:r w:rsidR="00BA02E1">
        <w:rPr>
          <w:rFonts w:ascii="Times New Roman" w:hAnsi="Times New Roman" w:cs="Times New Roman"/>
          <w:b/>
          <w:sz w:val="28"/>
          <w:szCs w:val="28"/>
        </w:rPr>
        <w:t> </w:t>
      </w:r>
      <w:r>
        <w:rPr>
          <w:rFonts w:ascii="Times New Roman" w:hAnsi="Times New Roman" w:cs="Times New Roman"/>
          <w:b/>
          <w:sz w:val="28"/>
          <w:szCs w:val="28"/>
        </w:rPr>
        <w:t>– pārtikas nodrošinājuma stiprināšana</w:t>
      </w:r>
    </w:p>
    <w:p w14:paraId="4BB0E10D" w14:textId="5F57F16A" w:rsidR="004142EA" w:rsidRDefault="004142EA" w:rsidP="00B778A1">
      <w:pPr>
        <w:pStyle w:val="Default"/>
        <w:ind w:firstLine="567"/>
        <w:jc w:val="both"/>
        <w:rPr>
          <w:rFonts w:ascii="Times New Roman" w:hAnsi="Times New Roman" w:cs="Times New Roman"/>
          <w:bCs/>
          <w:sz w:val="28"/>
          <w:szCs w:val="28"/>
        </w:rPr>
      </w:pPr>
      <w:proofErr w:type="spellStart"/>
      <w:r w:rsidRPr="004142EA">
        <w:rPr>
          <w:rFonts w:ascii="Times New Roman" w:hAnsi="Times New Roman" w:cs="Times New Roman"/>
          <w:bCs/>
          <w:sz w:val="28"/>
          <w:szCs w:val="28"/>
        </w:rPr>
        <w:t>C</w:t>
      </w:r>
      <w:r w:rsidR="0088274B">
        <w:rPr>
          <w:rFonts w:ascii="Times New Roman" w:hAnsi="Times New Roman" w:cs="Times New Roman"/>
          <w:bCs/>
          <w:sz w:val="28"/>
          <w:szCs w:val="28"/>
        </w:rPr>
        <w:t>ovid</w:t>
      </w:r>
      <w:r w:rsidRPr="004142EA">
        <w:rPr>
          <w:rFonts w:ascii="Times New Roman" w:hAnsi="Times New Roman" w:cs="Times New Roman"/>
          <w:bCs/>
          <w:sz w:val="28"/>
          <w:szCs w:val="28"/>
        </w:rPr>
        <w:t>-19</w:t>
      </w:r>
      <w:proofErr w:type="spellEnd"/>
      <w:r w:rsidRPr="004142EA">
        <w:rPr>
          <w:rFonts w:ascii="Times New Roman" w:hAnsi="Times New Roman" w:cs="Times New Roman"/>
          <w:bCs/>
          <w:sz w:val="28"/>
          <w:szCs w:val="28"/>
        </w:rPr>
        <w:t xml:space="preserve"> pandēmijas laikā radās grūtības un tirgus traucējumi saistībā ar darbinieku brīvu pārvietošanos, viegli bojājošos preču tirdzniecību, iepakojuma materiālu piegādi un pārrobežu tirdzniecības formalitātēm</w:t>
      </w:r>
      <w:r>
        <w:rPr>
          <w:rFonts w:ascii="Times New Roman" w:hAnsi="Times New Roman" w:cs="Times New Roman"/>
          <w:bCs/>
          <w:sz w:val="28"/>
          <w:szCs w:val="28"/>
        </w:rPr>
        <w:t>, tāpēc ir jāpieliek pūles, lai šo ķē</w:t>
      </w:r>
      <w:r w:rsidR="00B778A1">
        <w:rPr>
          <w:rFonts w:ascii="Times New Roman" w:hAnsi="Times New Roman" w:cs="Times New Roman"/>
          <w:bCs/>
          <w:sz w:val="28"/>
          <w:szCs w:val="28"/>
        </w:rPr>
        <w:t>ž</w:t>
      </w:r>
      <w:r>
        <w:rPr>
          <w:rFonts w:ascii="Times New Roman" w:hAnsi="Times New Roman" w:cs="Times New Roman"/>
          <w:bCs/>
          <w:sz w:val="28"/>
          <w:szCs w:val="28"/>
        </w:rPr>
        <w:t xml:space="preserve">u darbību atjaunotu un uzlabotu. Noturīgu pārtikas piegādes ķēžu pamatā ir funkcionāls ES iekšējais tirgus un atvērti starptautiskie tirgi. </w:t>
      </w:r>
      <w:r w:rsidR="003D58D1">
        <w:rPr>
          <w:rFonts w:ascii="Times New Roman" w:hAnsi="Times New Roman" w:cs="Times New Roman"/>
          <w:bCs/>
          <w:sz w:val="28"/>
          <w:szCs w:val="28"/>
        </w:rPr>
        <w:t xml:space="preserve">Vienlaikus </w:t>
      </w:r>
      <w:r w:rsidR="00B778A1">
        <w:rPr>
          <w:rFonts w:ascii="Times New Roman" w:hAnsi="Times New Roman" w:cs="Times New Roman"/>
          <w:bCs/>
          <w:sz w:val="28"/>
          <w:szCs w:val="28"/>
        </w:rPr>
        <w:t xml:space="preserve">ES un reģionālā līmenī </w:t>
      </w:r>
      <w:r w:rsidR="003D58D1">
        <w:rPr>
          <w:rFonts w:ascii="Times New Roman" w:hAnsi="Times New Roman" w:cs="Times New Roman"/>
          <w:bCs/>
          <w:sz w:val="28"/>
          <w:szCs w:val="28"/>
        </w:rPr>
        <w:t>aug interese par to</w:t>
      </w:r>
      <w:r w:rsidR="0088274B">
        <w:rPr>
          <w:rFonts w:ascii="Times New Roman" w:hAnsi="Times New Roman" w:cs="Times New Roman"/>
          <w:bCs/>
          <w:sz w:val="28"/>
          <w:szCs w:val="28"/>
        </w:rPr>
        <w:t>,</w:t>
      </w:r>
      <w:r w:rsidR="003D58D1">
        <w:rPr>
          <w:rFonts w:ascii="Times New Roman" w:hAnsi="Times New Roman" w:cs="Times New Roman"/>
          <w:bCs/>
          <w:sz w:val="28"/>
          <w:szCs w:val="28"/>
        </w:rPr>
        <w:t xml:space="preserve"> kā pārtikas, barības un izejvielu piegādes </w:t>
      </w:r>
      <w:r w:rsidR="0088274B">
        <w:rPr>
          <w:rFonts w:ascii="Times New Roman" w:hAnsi="Times New Roman" w:cs="Times New Roman"/>
          <w:bCs/>
          <w:sz w:val="28"/>
          <w:szCs w:val="28"/>
        </w:rPr>
        <w:t xml:space="preserve">padarīt </w:t>
      </w:r>
      <w:r w:rsidR="003D58D1">
        <w:rPr>
          <w:rFonts w:ascii="Times New Roman" w:hAnsi="Times New Roman" w:cs="Times New Roman"/>
          <w:bCs/>
          <w:sz w:val="28"/>
          <w:szCs w:val="28"/>
        </w:rPr>
        <w:t>neatkarīgākas. Preču plūsmas un pārvietošanās brīvības ierobežojumi apdraud būtisko stratēģisko mērķi</w:t>
      </w:r>
      <w:r w:rsidR="0088274B">
        <w:rPr>
          <w:rFonts w:ascii="Times New Roman" w:hAnsi="Times New Roman" w:cs="Times New Roman"/>
          <w:bCs/>
          <w:sz w:val="28"/>
          <w:szCs w:val="28"/>
        </w:rPr>
        <w:t> </w:t>
      </w:r>
      <w:r w:rsidR="003D58D1">
        <w:rPr>
          <w:rFonts w:ascii="Times New Roman" w:hAnsi="Times New Roman" w:cs="Times New Roman"/>
          <w:bCs/>
          <w:sz w:val="28"/>
          <w:szCs w:val="28"/>
        </w:rPr>
        <w:t>– nodrošināt sabiedrību ar pārtiku</w:t>
      </w:r>
      <w:r w:rsidR="0088274B">
        <w:rPr>
          <w:rFonts w:ascii="Times New Roman" w:hAnsi="Times New Roman" w:cs="Times New Roman"/>
          <w:bCs/>
          <w:sz w:val="28"/>
          <w:szCs w:val="28"/>
        </w:rPr>
        <w:t>,</w:t>
      </w:r>
      <w:r w:rsidR="003D58D1">
        <w:rPr>
          <w:rFonts w:ascii="Times New Roman" w:hAnsi="Times New Roman" w:cs="Times New Roman"/>
          <w:bCs/>
          <w:sz w:val="28"/>
          <w:szCs w:val="28"/>
        </w:rPr>
        <w:t xml:space="preserve"> īpaši</w:t>
      </w:r>
      <w:r w:rsidR="0088274B">
        <w:rPr>
          <w:rFonts w:ascii="Times New Roman" w:hAnsi="Times New Roman" w:cs="Times New Roman"/>
          <w:bCs/>
          <w:sz w:val="28"/>
          <w:szCs w:val="28"/>
        </w:rPr>
        <w:t>,</w:t>
      </w:r>
      <w:r w:rsidR="003D58D1">
        <w:rPr>
          <w:rFonts w:ascii="Times New Roman" w:hAnsi="Times New Roman" w:cs="Times New Roman"/>
          <w:bCs/>
          <w:sz w:val="28"/>
          <w:szCs w:val="28"/>
        </w:rPr>
        <w:t xml:space="preserve"> ja t</w:t>
      </w:r>
      <w:r w:rsidR="0088274B">
        <w:rPr>
          <w:rFonts w:ascii="Times New Roman" w:hAnsi="Times New Roman" w:cs="Times New Roman"/>
          <w:bCs/>
          <w:sz w:val="28"/>
          <w:szCs w:val="28"/>
        </w:rPr>
        <w:t>ie netiek</w:t>
      </w:r>
      <w:r w:rsidR="003D58D1">
        <w:rPr>
          <w:rFonts w:ascii="Times New Roman" w:hAnsi="Times New Roman" w:cs="Times New Roman"/>
          <w:bCs/>
          <w:sz w:val="28"/>
          <w:szCs w:val="28"/>
        </w:rPr>
        <w:t xml:space="preserve"> ievie</w:t>
      </w:r>
      <w:r w:rsidR="0088274B">
        <w:rPr>
          <w:rFonts w:ascii="Times New Roman" w:hAnsi="Times New Roman" w:cs="Times New Roman"/>
          <w:bCs/>
          <w:sz w:val="28"/>
          <w:szCs w:val="28"/>
        </w:rPr>
        <w:t>sti</w:t>
      </w:r>
      <w:r w:rsidR="003D58D1">
        <w:rPr>
          <w:rFonts w:ascii="Times New Roman" w:hAnsi="Times New Roman" w:cs="Times New Roman"/>
          <w:bCs/>
          <w:sz w:val="28"/>
          <w:szCs w:val="28"/>
        </w:rPr>
        <w:t xml:space="preserve"> </w:t>
      </w:r>
      <w:r w:rsidR="0088274B">
        <w:rPr>
          <w:rFonts w:ascii="Times New Roman" w:hAnsi="Times New Roman" w:cs="Times New Roman"/>
          <w:bCs/>
          <w:sz w:val="28"/>
          <w:szCs w:val="28"/>
        </w:rPr>
        <w:t>saskaņoti</w:t>
      </w:r>
      <w:r w:rsidR="003D58D1">
        <w:rPr>
          <w:rFonts w:ascii="Times New Roman" w:hAnsi="Times New Roman" w:cs="Times New Roman"/>
          <w:bCs/>
          <w:sz w:val="28"/>
          <w:szCs w:val="28"/>
        </w:rPr>
        <w:t xml:space="preserve">, neiesaistot </w:t>
      </w:r>
      <w:r w:rsidR="00B778A1">
        <w:rPr>
          <w:rFonts w:ascii="Times New Roman" w:hAnsi="Times New Roman" w:cs="Times New Roman"/>
          <w:bCs/>
          <w:sz w:val="28"/>
          <w:szCs w:val="28"/>
        </w:rPr>
        <w:t xml:space="preserve">lauksaimniecības un pārtikas </w:t>
      </w:r>
      <w:r w:rsidR="003D58D1">
        <w:rPr>
          <w:rFonts w:ascii="Times New Roman" w:hAnsi="Times New Roman" w:cs="Times New Roman"/>
          <w:bCs/>
          <w:sz w:val="28"/>
          <w:szCs w:val="28"/>
        </w:rPr>
        <w:t xml:space="preserve">industrijas kompetentās iestādes. Tāpēc </w:t>
      </w:r>
      <w:r w:rsidR="00602E27">
        <w:rPr>
          <w:rFonts w:ascii="Times New Roman" w:hAnsi="Times New Roman" w:cs="Times New Roman"/>
          <w:bCs/>
          <w:sz w:val="28"/>
          <w:szCs w:val="28"/>
        </w:rPr>
        <w:t xml:space="preserve">Vācijas prezidentūra uzsver, ka </w:t>
      </w:r>
      <w:r w:rsidR="003D58D1">
        <w:rPr>
          <w:rFonts w:ascii="Times New Roman" w:hAnsi="Times New Roman" w:cs="Times New Roman"/>
          <w:bCs/>
          <w:sz w:val="28"/>
          <w:szCs w:val="28"/>
        </w:rPr>
        <w:t xml:space="preserve">politikas veidotājiem ir jāstiprina Eiropas iekšējais tirgus un jāuztur dažādas </w:t>
      </w:r>
      <w:r w:rsidR="00B778A1">
        <w:rPr>
          <w:rFonts w:ascii="Times New Roman" w:hAnsi="Times New Roman" w:cs="Times New Roman"/>
          <w:bCs/>
          <w:sz w:val="28"/>
          <w:szCs w:val="28"/>
        </w:rPr>
        <w:t xml:space="preserve">uz </w:t>
      </w:r>
      <w:r w:rsidR="00B778A1">
        <w:rPr>
          <w:rFonts w:ascii="Times New Roman" w:hAnsi="Times New Roman" w:cs="Times New Roman"/>
          <w:bCs/>
          <w:sz w:val="28"/>
          <w:szCs w:val="28"/>
        </w:rPr>
        <w:lastRenderedPageBreak/>
        <w:t>nosacījumiem balstītas</w:t>
      </w:r>
      <w:r w:rsidR="003D58D1">
        <w:rPr>
          <w:rFonts w:ascii="Times New Roman" w:hAnsi="Times New Roman" w:cs="Times New Roman"/>
          <w:bCs/>
          <w:sz w:val="28"/>
          <w:szCs w:val="28"/>
        </w:rPr>
        <w:t xml:space="preserve"> tirdzniecības attiecības, veicinot reģionālos ekonomikas ciklus un stiprinot pašpietiekamību. </w:t>
      </w:r>
      <w:proofErr w:type="spellStart"/>
      <w:r w:rsidR="003D58D1">
        <w:rPr>
          <w:rFonts w:ascii="Times New Roman" w:hAnsi="Times New Roman" w:cs="Times New Roman"/>
          <w:bCs/>
          <w:sz w:val="28"/>
          <w:szCs w:val="28"/>
        </w:rPr>
        <w:t>C</w:t>
      </w:r>
      <w:r w:rsidR="0088274B">
        <w:rPr>
          <w:rFonts w:ascii="Times New Roman" w:hAnsi="Times New Roman" w:cs="Times New Roman"/>
          <w:bCs/>
          <w:sz w:val="28"/>
          <w:szCs w:val="28"/>
        </w:rPr>
        <w:t>ovid</w:t>
      </w:r>
      <w:r w:rsidR="003D58D1">
        <w:rPr>
          <w:rFonts w:ascii="Times New Roman" w:hAnsi="Times New Roman" w:cs="Times New Roman"/>
          <w:bCs/>
          <w:sz w:val="28"/>
          <w:szCs w:val="28"/>
        </w:rPr>
        <w:t>-19</w:t>
      </w:r>
      <w:proofErr w:type="spellEnd"/>
      <w:r w:rsidR="003D58D1">
        <w:rPr>
          <w:rFonts w:ascii="Times New Roman" w:hAnsi="Times New Roman" w:cs="Times New Roman"/>
          <w:bCs/>
          <w:sz w:val="28"/>
          <w:szCs w:val="28"/>
        </w:rPr>
        <w:t xml:space="preserve"> krīze ir devusi iespēju identificēt pārtikas piegādes un ražošanas trūkumus un tos </w:t>
      </w:r>
      <w:r w:rsidR="0088274B">
        <w:rPr>
          <w:rFonts w:ascii="Times New Roman" w:hAnsi="Times New Roman" w:cs="Times New Roman"/>
          <w:bCs/>
          <w:sz w:val="28"/>
          <w:szCs w:val="28"/>
        </w:rPr>
        <w:t>novērst</w:t>
      </w:r>
      <w:r w:rsidR="003D58D1">
        <w:rPr>
          <w:rFonts w:ascii="Times New Roman" w:hAnsi="Times New Roman" w:cs="Times New Roman"/>
          <w:bCs/>
          <w:sz w:val="28"/>
          <w:szCs w:val="28"/>
        </w:rPr>
        <w:t xml:space="preserve"> ar ilgtspējīgiem risinājumiem. Piemēram, E</w:t>
      </w:r>
      <w:r w:rsidR="00B778A1">
        <w:rPr>
          <w:rFonts w:ascii="Times New Roman" w:hAnsi="Times New Roman" w:cs="Times New Roman"/>
          <w:bCs/>
          <w:sz w:val="28"/>
          <w:szCs w:val="28"/>
        </w:rPr>
        <w:t>S</w:t>
      </w:r>
      <w:r w:rsidR="003D58D1">
        <w:rPr>
          <w:rFonts w:ascii="Times New Roman" w:hAnsi="Times New Roman" w:cs="Times New Roman"/>
          <w:bCs/>
          <w:sz w:val="28"/>
          <w:szCs w:val="28"/>
        </w:rPr>
        <w:t xml:space="preserve"> ir ļoti atkarīga no proteīn</w:t>
      </w:r>
      <w:r w:rsidR="00B778A1">
        <w:rPr>
          <w:rFonts w:ascii="Times New Roman" w:hAnsi="Times New Roman" w:cs="Times New Roman"/>
          <w:bCs/>
          <w:sz w:val="28"/>
          <w:szCs w:val="28"/>
        </w:rPr>
        <w:t>a</w:t>
      </w:r>
      <w:r w:rsidR="003D58D1">
        <w:rPr>
          <w:rFonts w:ascii="Times New Roman" w:hAnsi="Times New Roman" w:cs="Times New Roman"/>
          <w:bCs/>
          <w:sz w:val="28"/>
          <w:szCs w:val="28"/>
        </w:rPr>
        <w:t xml:space="preserve"> barības un </w:t>
      </w:r>
      <w:r w:rsidR="00602E27">
        <w:rPr>
          <w:rFonts w:ascii="Times New Roman" w:hAnsi="Times New Roman" w:cs="Times New Roman"/>
          <w:bCs/>
          <w:sz w:val="28"/>
          <w:szCs w:val="28"/>
        </w:rPr>
        <w:t xml:space="preserve">atsevišķu </w:t>
      </w:r>
      <w:r w:rsidR="003D58D1">
        <w:rPr>
          <w:rFonts w:ascii="Times New Roman" w:hAnsi="Times New Roman" w:cs="Times New Roman"/>
          <w:bCs/>
          <w:sz w:val="28"/>
          <w:szCs w:val="28"/>
        </w:rPr>
        <w:t>veterinārmedicīnas aktīv</w:t>
      </w:r>
      <w:r w:rsidR="00602E27">
        <w:rPr>
          <w:rFonts w:ascii="Times New Roman" w:hAnsi="Times New Roman" w:cs="Times New Roman"/>
          <w:bCs/>
          <w:sz w:val="28"/>
          <w:szCs w:val="28"/>
        </w:rPr>
        <w:t>o</w:t>
      </w:r>
      <w:r w:rsidR="003D58D1">
        <w:rPr>
          <w:rFonts w:ascii="Times New Roman" w:hAnsi="Times New Roman" w:cs="Times New Roman"/>
          <w:bCs/>
          <w:sz w:val="28"/>
          <w:szCs w:val="28"/>
        </w:rPr>
        <w:t xml:space="preserve"> viel</w:t>
      </w:r>
      <w:r w:rsidR="00602E27">
        <w:rPr>
          <w:rFonts w:ascii="Times New Roman" w:hAnsi="Times New Roman" w:cs="Times New Roman"/>
          <w:bCs/>
          <w:sz w:val="28"/>
          <w:szCs w:val="28"/>
        </w:rPr>
        <w:t>u importa</w:t>
      </w:r>
      <w:r w:rsidR="003D58D1">
        <w:rPr>
          <w:rFonts w:ascii="Times New Roman" w:hAnsi="Times New Roman" w:cs="Times New Roman"/>
          <w:bCs/>
          <w:sz w:val="28"/>
          <w:szCs w:val="28"/>
        </w:rPr>
        <w:t xml:space="preserve"> no </w:t>
      </w:r>
      <w:r w:rsidR="0088274B">
        <w:rPr>
          <w:rFonts w:ascii="Times New Roman" w:hAnsi="Times New Roman" w:cs="Times New Roman"/>
          <w:bCs/>
          <w:sz w:val="28"/>
          <w:szCs w:val="28"/>
        </w:rPr>
        <w:t xml:space="preserve">trešajām </w:t>
      </w:r>
      <w:r w:rsidR="003D58D1">
        <w:rPr>
          <w:rFonts w:ascii="Times New Roman" w:hAnsi="Times New Roman" w:cs="Times New Roman"/>
          <w:bCs/>
          <w:sz w:val="28"/>
          <w:szCs w:val="28"/>
        </w:rPr>
        <w:t>valstīm</w:t>
      </w:r>
      <w:r w:rsidR="00602E27">
        <w:rPr>
          <w:rFonts w:ascii="Times New Roman" w:hAnsi="Times New Roman" w:cs="Times New Roman"/>
          <w:bCs/>
          <w:sz w:val="28"/>
          <w:szCs w:val="28"/>
        </w:rPr>
        <w:t>,</w:t>
      </w:r>
      <w:r w:rsidR="003D58D1">
        <w:rPr>
          <w:rFonts w:ascii="Times New Roman" w:hAnsi="Times New Roman" w:cs="Times New Roman"/>
          <w:bCs/>
          <w:sz w:val="28"/>
          <w:szCs w:val="28"/>
        </w:rPr>
        <w:t xml:space="preserve"> </w:t>
      </w:r>
      <w:r w:rsidR="00602E27">
        <w:rPr>
          <w:rFonts w:ascii="Times New Roman" w:hAnsi="Times New Roman" w:cs="Times New Roman"/>
          <w:bCs/>
          <w:sz w:val="28"/>
          <w:szCs w:val="28"/>
        </w:rPr>
        <w:t>t</w:t>
      </w:r>
      <w:r w:rsidR="003D58D1">
        <w:rPr>
          <w:rFonts w:ascii="Times New Roman" w:hAnsi="Times New Roman" w:cs="Times New Roman"/>
          <w:bCs/>
          <w:sz w:val="28"/>
          <w:szCs w:val="28"/>
        </w:rPr>
        <w:t xml:space="preserve">āpēc </w:t>
      </w:r>
      <w:r w:rsidR="00602E27">
        <w:rPr>
          <w:rFonts w:ascii="Times New Roman" w:hAnsi="Times New Roman" w:cs="Times New Roman"/>
          <w:bCs/>
          <w:sz w:val="28"/>
          <w:szCs w:val="28"/>
        </w:rPr>
        <w:t>Vācijas prezidentūra uzskata, ka</w:t>
      </w:r>
      <w:r w:rsidR="0088274B">
        <w:rPr>
          <w:rFonts w:ascii="Times New Roman" w:hAnsi="Times New Roman" w:cs="Times New Roman"/>
          <w:bCs/>
          <w:sz w:val="28"/>
          <w:szCs w:val="28"/>
        </w:rPr>
        <w:t>,</w:t>
      </w:r>
      <w:r w:rsidR="00602E27">
        <w:rPr>
          <w:rFonts w:ascii="Times New Roman" w:hAnsi="Times New Roman" w:cs="Times New Roman"/>
          <w:bCs/>
          <w:sz w:val="28"/>
          <w:szCs w:val="28"/>
        </w:rPr>
        <w:t xml:space="preserve"> </w:t>
      </w:r>
      <w:r w:rsidR="003D58D1">
        <w:rPr>
          <w:rFonts w:ascii="Times New Roman" w:hAnsi="Times New Roman" w:cs="Times New Roman"/>
          <w:bCs/>
          <w:sz w:val="28"/>
          <w:szCs w:val="28"/>
        </w:rPr>
        <w:t>iespējams</w:t>
      </w:r>
      <w:r w:rsidR="0088274B">
        <w:rPr>
          <w:rFonts w:ascii="Times New Roman" w:hAnsi="Times New Roman" w:cs="Times New Roman"/>
          <w:bCs/>
          <w:sz w:val="28"/>
          <w:szCs w:val="28"/>
        </w:rPr>
        <w:t>,</w:t>
      </w:r>
      <w:r w:rsidR="003D58D1">
        <w:rPr>
          <w:rFonts w:ascii="Times New Roman" w:hAnsi="Times New Roman" w:cs="Times New Roman"/>
          <w:bCs/>
          <w:sz w:val="28"/>
          <w:szCs w:val="28"/>
        </w:rPr>
        <w:t xml:space="preserve"> ir </w:t>
      </w:r>
      <w:r w:rsidR="0088274B">
        <w:rPr>
          <w:rFonts w:ascii="Times New Roman" w:hAnsi="Times New Roman" w:cs="Times New Roman"/>
          <w:bCs/>
          <w:sz w:val="28"/>
          <w:szCs w:val="28"/>
        </w:rPr>
        <w:t>vajadzīga</w:t>
      </w:r>
      <w:r w:rsidR="003D58D1">
        <w:rPr>
          <w:rFonts w:ascii="Times New Roman" w:hAnsi="Times New Roman" w:cs="Times New Roman"/>
          <w:bCs/>
          <w:sz w:val="28"/>
          <w:szCs w:val="28"/>
        </w:rPr>
        <w:t xml:space="preserve"> kopīga iniciatīva, lai </w:t>
      </w:r>
      <w:r w:rsidR="00602E27">
        <w:rPr>
          <w:rFonts w:ascii="Times New Roman" w:hAnsi="Times New Roman" w:cs="Times New Roman"/>
          <w:bCs/>
          <w:sz w:val="28"/>
          <w:szCs w:val="28"/>
        </w:rPr>
        <w:t>vairāk izmantotu v</w:t>
      </w:r>
      <w:r w:rsidR="003D58D1">
        <w:rPr>
          <w:rFonts w:ascii="Times New Roman" w:hAnsi="Times New Roman" w:cs="Times New Roman"/>
          <w:bCs/>
          <w:sz w:val="28"/>
          <w:szCs w:val="28"/>
        </w:rPr>
        <w:t xml:space="preserve">ietējās ražošanas potenciālu. </w:t>
      </w:r>
      <w:r w:rsidR="00602E27">
        <w:rPr>
          <w:rFonts w:ascii="Times New Roman" w:hAnsi="Times New Roman" w:cs="Times New Roman"/>
          <w:bCs/>
          <w:sz w:val="28"/>
          <w:szCs w:val="28"/>
        </w:rPr>
        <w:t>Šāda</w:t>
      </w:r>
      <w:r w:rsidR="005C52EA">
        <w:rPr>
          <w:rFonts w:ascii="Times New Roman" w:hAnsi="Times New Roman" w:cs="Times New Roman"/>
          <w:bCs/>
          <w:sz w:val="28"/>
          <w:szCs w:val="28"/>
        </w:rPr>
        <w:t>s</w:t>
      </w:r>
      <w:r w:rsidR="00602E27">
        <w:rPr>
          <w:rFonts w:ascii="Times New Roman" w:hAnsi="Times New Roman" w:cs="Times New Roman"/>
          <w:bCs/>
          <w:sz w:val="28"/>
          <w:szCs w:val="28"/>
        </w:rPr>
        <w:t xml:space="preserve"> i</w:t>
      </w:r>
      <w:r w:rsidR="005D1624">
        <w:rPr>
          <w:rFonts w:ascii="Times New Roman" w:hAnsi="Times New Roman" w:cs="Times New Roman"/>
          <w:bCs/>
          <w:sz w:val="28"/>
          <w:szCs w:val="28"/>
        </w:rPr>
        <w:t>niciatīva</w:t>
      </w:r>
      <w:r w:rsidR="0088274B">
        <w:rPr>
          <w:rFonts w:ascii="Times New Roman" w:hAnsi="Times New Roman" w:cs="Times New Roman"/>
          <w:bCs/>
          <w:sz w:val="28"/>
          <w:szCs w:val="28"/>
        </w:rPr>
        <w:t>s</w:t>
      </w:r>
      <w:r w:rsidR="005D1624">
        <w:rPr>
          <w:rFonts w:ascii="Times New Roman" w:hAnsi="Times New Roman" w:cs="Times New Roman"/>
          <w:bCs/>
          <w:sz w:val="28"/>
          <w:szCs w:val="28"/>
        </w:rPr>
        <w:t xml:space="preserve"> </w:t>
      </w:r>
      <w:r w:rsidR="0088274B">
        <w:rPr>
          <w:rFonts w:ascii="Times New Roman" w:hAnsi="Times New Roman" w:cs="Times New Roman"/>
          <w:bCs/>
          <w:sz w:val="28"/>
          <w:szCs w:val="28"/>
        </w:rPr>
        <w:t xml:space="preserve">pamatā </w:t>
      </w:r>
      <w:r w:rsidR="005D1624">
        <w:rPr>
          <w:rFonts w:ascii="Times New Roman" w:hAnsi="Times New Roman" w:cs="Times New Roman"/>
          <w:bCs/>
          <w:sz w:val="28"/>
          <w:szCs w:val="28"/>
        </w:rPr>
        <w:t>jāb</w:t>
      </w:r>
      <w:r w:rsidR="0088274B">
        <w:rPr>
          <w:rFonts w:ascii="Times New Roman" w:hAnsi="Times New Roman" w:cs="Times New Roman"/>
          <w:bCs/>
          <w:sz w:val="28"/>
          <w:szCs w:val="28"/>
        </w:rPr>
        <w:t>ūt</w:t>
      </w:r>
      <w:r w:rsidR="005D1624">
        <w:rPr>
          <w:rFonts w:ascii="Times New Roman" w:hAnsi="Times New Roman" w:cs="Times New Roman"/>
          <w:bCs/>
          <w:sz w:val="28"/>
          <w:szCs w:val="28"/>
        </w:rPr>
        <w:t xml:space="preserve"> mērķēt</w:t>
      </w:r>
      <w:r w:rsidR="0088274B">
        <w:rPr>
          <w:rFonts w:ascii="Times New Roman" w:hAnsi="Times New Roman" w:cs="Times New Roman"/>
          <w:bCs/>
          <w:sz w:val="28"/>
          <w:szCs w:val="28"/>
        </w:rPr>
        <w:t>am</w:t>
      </w:r>
      <w:r w:rsidR="00196E83">
        <w:rPr>
          <w:rFonts w:ascii="Times New Roman" w:hAnsi="Times New Roman" w:cs="Times New Roman"/>
          <w:bCs/>
          <w:sz w:val="28"/>
          <w:szCs w:val="28"/>
        </w:rPr>
        <w:t xml:space="preserve"> Kopējās lauksaimniecības politikas</w:t>
      </w:r>
      <w:r w:rsidR="005D1624">
        <w:rPr>
          <w:rFonts w:ascii="Times New Roman" w:hAnsi="Times New Roman" w:cs="Times New Roman"/>
          <w:bCs/>
          <w:sz w:val="28"/>
          <w:szCs w:val="28"/>
        </w:rPr>
        <w:t xml:space="preserve"> atbalst</w:t>
      </w:r>
      <w:r w:rsidR="0088274B">
        <w:rPr>
          <w:rFonts w:ascii="Times New Roman" w:hAnsi="Times New Roman" w:cs="Times New Roman"/>
          <w:bCs/>
          <w:sz w:val="28"/>
          <w:szCs w:val="28"/>
        </w:rPr>
        <w:t>am</w:t>
      </w:r>
      <w:r w:rsidR="005D1624">
        <w:rPr>
          <w:rFonts w:ascii="Times New Roman" w:hAnsi="Times New Roman" w:cs="Times New Roman"/>
          <w:bCs/>
          <w:sz w:val="28"/>
          <w:szCs w:val="28"/>
        </w:rPr>
        <w:t xml:space="preserve"> vai ilgtspējīg</w:t>
      </w:r>
      <w:r w:rsidR="0088274B">
        <w:rPr>
          <w:rFonts w:ascii="Times New Roman" w:hAnsi="Times New Roman" w:cs="Times New Roman"/>
          <w:bCs/>
          <w:sz w:val="28"/>
          <w:szCs w:val="28"/>
        </w:rPr>
        <w:t>ai</w:t>
      </w:r>
      <w:r w:rsidR="005D1624">
        <w:rPr>
          <w:rFonts w:ascii="Times New Roman" w:hAnsi="Times New Roman" w:cs="Times New Roman"/>
          <w:bCs/>
          <w:sz w:val="28"/>
          <w:szCs w:val="28"/>
        </w:rPr>
        <w:t xml:space="preserve"> ražošanas metožu un tehnoloģiju attīstīšan</w:t>
      </w:r>
      <w:r w:rsidR="0088274B">
        <w:rPr>
          <w:rFonts w:ascii="Times New Roman" w:hAnsi="Times New Roman" w:cs="Times New Roman"/>
          <w:bCs/>
          <w:sz w:val="28"/>
          <w:szCs w:val="28"/>
        </w:rPr>
        <w:t>ai</w:t>
      </w:r>
      <w:r w:rsidR="005D1624">
        <w:rPr>
          <w:rFonts w:ascii="Times New Roman" w:hAnsi="Times New Roman" w:cs="Times New Roman"/>
          <w:bCs/>
          <w:sz w:val="28"/>
          <w:szCs w:val="28"/>
        </w:rPr>
        <w:t xml:space="preserve">. Arī lielāka digitalizācija varētu padarīt pārtikas piegādes ķēdes procesus efektīvākus un stabilākus. </w:t>
      </w:r>
    </w:p>
    <w:p w14:paraId="3F714A1E" w14:textId="77777777" w:rsidR="00602E27" w:rsidRPr="00B778A1" w:rsidRDefault="00602E27" w:rsidP="00B778A1">
      <w:pPr>
        <w:pStyle w:val="Default"/>
        <w:ind w:firstLine="567"/>
        <w:jc w:val="both"/>
        <w:rPr>
          <w:rFonts w:ascii="Times New Roman" w:hAnsi="Times New Roman" w:cs="Times New Roman"/>
          <w:bCs/>
          <w:sz w:val="28"/>
          <w:szCs w:val="28"/>
        </w:rPr>
      </w:pPr>
    </w:p>
    <w:p w14:paraId="4FB08E41" w14:textId="751CD97C" w:rsidR="00D87B1C" w:rsidRDefault="001F5853" w:rsidP="004F042E">
      <w:pPr>
        <w:ind w:firstLine="709"/>
        <w:jc w:val="both"/>
        <w:rPr>
          <w:b/>
          <w:bCs/>
          <w:sz w:val="28"/>
          <w:lang w:val="lv-LV"/>
        </w:rPr>
      </w:pPr>
      <w:proofErr w:type="spellStart"/>
      <w:r w:rsidRPr="001F5853">
        <w:rPr>
          <w:b/>
          <w:bCs/>
          <w:sz w:val="28"/>
          <w:lang w:val="lv-LV"/>
        </w:rPr>
        <w:t>Reģionalitātes</w:t>
      </w:r>
      <w:proofErr w:type="spellEnd"/>
      <w:r w:rsidRPr="001F5853">
        <w:rPr>
          <w:b/>
          <w:bCs/>
          <w:sz w:val="28"/>
          <w:lang w:val="lv-LV"/>
        </w:rPr>
        <w:t xml:space="preserve"> veicināšana – padarīt produktu izcelsmi redzamāku</w:t>
      </w:r>
    </w:p>
    <w:p w14:paraId="6ED04E4C" w14:textId="14A4938D" w:rsidR="00B308AC" w:rsidRDefault="00B308AC" w:rsidP="004F042E">
      <w:pPr>
        <w:ind w:firstLine="709"/>
        <w:jc w:val="both"/>
        <w:rPr>
          <w:sz w:val="28"/>
          <w:lang w:val="lv-LV"/>
        </w:rPr>
      </w:pPr>
      <w:proofErr w:type="spellStart"/>
      <w:r w:rsidRPr="00B308AC">
        <w:rPr>
          <w:sz w:val="28"/>
          <w:lang w:val="lv-LV"/>
        </w:rPr>
        <w:t>C</w:t>
      </w:r>
      <w:r w:rsidR="0088274B">
        <w:rPr>
          <w:sz w:val="28"/>
          <w:lang w:val="lv-LV"/>
        </w:rPr>
        <w:t>ovid</w:t>
      </w:r>
      <w:r w:rsidRPr="00B308AC">
        <w:rPr>
          <w:sz w:val="28"/>
          <w:lang w:val="lv-LV"/>
        </w:rPr>
        <w:t>-19</w:t>
      </w:r>
      <w:proofErr w:type="spellEnd"/>
      <w:r w:rsidRPr="00B308AC">
        <w:rPr>
          <w:sz w:val="28"/>
          <w:lang w:val="lv-LV"/>
        </w:rPr>
        <w:t xml:space="preserve"> krīze parādīja, ka krīzes laikā mainās ēšanas un iepirkšanās paradumi</w:t>
      </w:r>
      <w:r w:rsidR="000A36D8">
        <w:rPr>
          <w:sz w:val="28"/>
          <w:lang w:val="lv-LV"/>
        </w:rPr>
        <w:t>:</w:t>
      </w:r>
      <w:r w:rsidR="00602E27">
        <w:rPr>
          <w:sz w:val="28"/>
          <w:lang w:val="lv-LV"/>
        </w:rPr>
        <w:t xml:space="preserve"> p</w:t>
      </w:r>
      <w:r w:rsidRPr="00B308AC">
        <w:rPr>
          <w:sz w:val="28"/>
          <w:lang w:val="lv-LV"/>
        </w:rPr>
        <w:t>ircēji arvien vairāk novērtē un izvēlas reģionāli audzētu un ražotu pārtiku. Šī tendence stiprina reģionālās vērtību ķēdes</w:t>
      </w:r>
      <w:r w:rsidR="00196E83">
        <w:rPr>
          <w:sz w:val="28"/>
          <w:lang w:val="lv-LV"/>
        </w:rPr>
        <w:t xml:space="preserve"> un</w:t>
      </w:r>
      <w:r w:rsidRPr="00B308AC">
        <w:rPr>
          <w:sz w:val="28"/>
          <w:lang w:val="lv-LV"/>
        </w:rPr>
        <w:t xml:space="preserve"> s</w:t>
      </w:r>
      <w:r w:rsidR="00602E27">
        <w:rPr>
          <w:sz w:val="28"/>
          <w:lang w:val="lv-LV"/>
        </w:rPr>
        <w:t>aikni</w:t>
      </w:r>
      <w:r w:rsidRPr="00B308AC">
        <w:rPr>
          <w:sz w:val="28"/>
          <w:lang w:val="lv-LV"/>
        </w:rPr>
        <w:t xml:space="preserve"> starp patērētājiem un ražotājiem, samazina transportēšanas laiku, veicina reģionāl</w:t>
      </w:r>
      <w:r w:rsidR="00602E27">
        <w:rPr>
          <w:sz w:val="28"/>
          <w:lang w:val="lv-LV"/>
        </w:rPr>
        <w:t>u</w:t>
      </w:r>
      <w:r w:rsidRPr="00B308AC">
        <w:rPr>
          <w:sz w:val="28"/>
          <w:lang w:val="lv-LV"/>
        </w:rPr>
        <w:t xml:space="preserve"> pievienot</w:t>
      </w:r>
      <w:r w:rsidR="00602E27">
        <w:rPr>
          <w:sz w:val="28"/>
          <w:lang w:val="lv-LV"/>
        </w:rPr>
        <w:t>as vērtības produktu radīšanu</w:t>
      </w:r>
      <w:r w:rsidRPr="00B308AC">
        <w:rPr>
          <w:sz w:val="28"/>
          <w:lang w:val="lv-LV"/>
        </w:rPr>
        <w:t xml:space="preserve"> un aizsargā darb</w:t>
      </w:r>
      <w:r w:rsidR="00602E27">
        <w:rPr>
          <w:sz w:val="28"/>
          <w:lang w:val="lv-LV"/>
        </w:rPr>
        <w:t>avietas</w:t>
      </w:r>
      <w:r w:rsidRPr="00B308AC">
        <w:rPr>
          <w:sz w:val="28"/>
          <w:lang w:val="lv-LV"/>
        </w:rPr>
        <w:t xml:space="preserve"> lauku reģionos.</w:t>
      </w:r>
    </w:p>
    <w:p w14:paraId="2BEA4182" w14:textId="5921F516" w:rsidR="00602E27" w:rsidRDefault="00602E27" w:rsidP="00602E27">
      <w:pPr>
        <w:ind w:firstLine="709"/>
        <w:jc w:val="both"/>
        <w:rPr>
          <w:sz w:val="28"/>
          <w:lang w:val="lv-LV"/>
        </w:rPr>
      </w:pPr>
      <w:r>
        <w:rPr>
          <w:sz w:val="28"/>
          <w:lang w:val="lv-LV"/>
        </w:rPr>
        <w:t>Vācijas prezidentūra uzsver, ka p</w:t>
      </w:r>
      <w:r w:rsidR="00B308AC">
        <w:rPr>
          <w:sz w:val="28"/>
          <w:lang w:val="lv-LV"/>
        </w:rPr>
        <w:t>rodukta izcelsmes norād</w:t>
      </w:r>
      <w:r>
        <w:rPr>
          <w:sz w:val="28"/>
          <w:lang w:val="lv-LV"/>
        </w:rPr>
        <w:t>e</w:t>
      </w:r>
      <w:r w:rsidR="00B308AC">
        <w:rPr>
          <w:sz w:val="28"/>
          <w:lang w:val="lv-LV"/>
        </w:rPr>
        <w:t xml:space="preserve">i </w:t>
      </w:r>
      <w:r>
        <w:rPr>
          <w:sz w:val="28"/>
          <w:lang w:val="lv-LV"/>
        </w:rPr>
        <w:t xml:space="preserve">ir </w:t>
      </w:r>
      <w:r w:rsidR="00B308AC">
        <w:rPr>
          <w:sz w:val="28"/>
          <w:lang w:val="lv-LV"/>
        </w:rPr>
        <w:t xml:space="preserve">jābūt skaidri redzamai un uzticamai. </w:t>
      </w:r>
      <w:r>
        <w:rPr>
          <w:sz w:val="28"/>
          <w:lang w:val="lv-LV"/>
        </w:rPr>
        <w:t xml:space="preserve">Saskaņā </w:t>
      </w:r>
      <w:r w:rsidR="0088274B">
        <w:rPr>
          <w:sz w:val="28"/>
          <w:lang w:val="lv-LV"/>
        </w:rPr>
        <w:t xml:space="preserve">ar </w:t>
      </w:r>
      <w:r w:rsidR="00B308AC">
        <w:rPr>
          <w:sz w:val="28"/>
          <w:lang w:val="lv-LV"/>
        </w:rPr>
        <w:t xml:space="preserve">ES </w:t>
      </w:r>
      <w:r w:rsidR="0088274B">
        <w:rPr>
          <w:sz w:val="28"/>
          <w:lang w:val="lv-LV"/>
        </w:rPr>
        <w:t xml:space="preserve">normatīvajiem aktiem </w:t>
      </w:r>
      <w:r w:rsidR="00B308AC">
        <w:rPr>
          <w:sz w:val="28"/>
          <w:lang w:val="lv-LV"/>
        </w:rPr>
        <w:t xml:space="preserve">jau </w:t>
      </w:r>
      <w:r w:rsidR="000A36D8">
        <w:rPr>
          <w:sz w:val="28"/>
          <w:lang w:val="lv-LV"/>
        </w:rPr>
        <w:t>patlaban</w:t>
      </w:r>
      <w:r w:rsidR="00B308AC">
        <w:rPr>
          <w:sz w:val="28"/>
          <w:lang w:val="lv-LV"/>
        </w:rPr>
        <w:t xml:space="preserve"> </w:t>
      </w:r>
      <w:r w:rsidR="00F40C86">
        <w:rPr>
          <w:sz w:val="28"/>
          <w:lang w:val="lv-LV"/>
        </w:rPr>
        <w:t xml:space="preserve">ir obligāti jānorāda </w:t>
      </w:r>
      <w:r>
        <w:rPr>
          <w:sz w:val="28"/>
          <w:lang w:val="lv-LV"/>
        </w:rPr>
        <w:t>svaiga</w:t>
      </w:r>
      <w:r w:rsidR="00F40C86">
        <w:rPr>
          <w:sz w:val="28"/>
          <w:lang w:val="lv-LV"/>
        </w:rPr>
        <w:t>s</w:t>
      </w:r>
      <w:r>
        <w:rPr>
          <w:sz w:val="28"/>
          <w:lang w:val="lv-LV"/>
        </w:rPr>
        <w:t>, atdzesēta</w:t>
      </w:r>
      <w:r w:rsidR="00F40C86">
        <w:rPr>
          <w:sz w:val="28"/>
          <w:lang w:val="lv-LV"/>
        </w:rPr>
        <w:t>s</w:t>
      </w:r>
      <w:r>
        <w:rPr>
          <w:sz w:val="28"/>
          <w:lang w:val="lv-LV"/>
        </w:rPr>
        <w:t xml:space="preserve"> un saldēta</w:t>
      </w:r>
      <w:r w:rsidR="00F40C86">
        <w:rPr>
          <w:sz w:val="28"/>
          <w:lang w:val="lv-LV"/>
        </w:rPr>
        <w:t>s</w:t>
      </w:r>
      <w:r>
        <w:rPr>
          <w:sz w:val="28"/>
          <w:lang w:val="lv-LV"/>
        </w:rPr>
        <w:t xml:space="preserve"> cūkgaļa</w:t>
      </w:r>
      <w:r w:rsidR="00F40C86">
        <w:rPr>
          <w:sz w:val="28"/>
          <w:lang w:val="lv-LV"/>
        </w:rPr>
        <w:t>s</w:t>
      </w:r>
      <w:r>
        <w:rPr>
          <w:sz w:val="28"/>
          <w:lang w:val="lv-LV"/>
        </w:rPr>
        <w:t>, aitas gaļa</w:t>
      </w:r>
      <w:r w:rsidR="00F40C86">
        <w:rPr>
          <w:sz w:val="28"/>
          <w:lang w:val="lv-LV"/>
        </w:rPr>
        <w:t>s</w:t>
      </w:r>
      <w:r>
        <w:rPr>
          <w:sz w:val="28"/>
          <w:lang w:val="lv-LV"/>
        </w:rPr>
        <w:t xml:space="preserve"> un putnu gaļa</w:t>
      </w:r>
      <w:r w:rsidR="00F40C86">
        <w:rPr>
          <w:sz w:val="28"/>
          <w:lang w:val="lv-LV"/>
        </w:rPr>
        <w:t>s</w:t>
      </w:r>
      <w:r>
        <w:rPr>
          <w:sz w:val="28"/>
          <w:lang w:val="lv-LV"/>
        </w:rPr>
        <w:t xml:space="preserve"> </w:t>
      </w:r>
      <w:r w:rsidR="00B308AC">
        <w:rPr>
          <w:sz w:val="28"/>
          <w:lang w:val="lv-LV"/>
        </w:rPr>
        <w:t xml:space="preserve">izcelsmes vieta. </w:t>
      </w:r>
      <w:r w:rsidR="00F40C86">
        <w:rPr>
          <w:sz w:val="28"/>
          <w:lang w:val="lv-LV"/>
        </w:rPr>
        <w:t>Vairāki izcelsmes vietas nosacījumi attiecas a</w:t>
      </w:r>
      <w:r w:rsidR="00B308AC">
        <w:rPr>
          <w:sz w:val="28"/>
          <w:lang w:val="lv-LV"/>
        </w:rPr>
        <w:t>rī uz medu, dažiem svaigiem augļiem u</w:t>
      </w:r>
      <w:r>
        <w:rPr>
          <w:sz w:val="28"/>
          <w:lang w:val="lv-LV"/>
        </w:rPr>
        <w:t>n</w:t>
      </w:r>
      <w:r w:rsidR="00B308AC">
        <w:rPr>
          <w:sz w:val="28"/>
          <w:lang w:val="lv-LV"/>
        </w:rPr>
        <w:t xml:space="preserve"> dārzeņiem, liellopu gaļu, olām un zivīm. Tāpat ES ir spēkā aizsargātas </w:t>
      </w:r>
      <w:r w:rsidR="0050037F" w:rsidRPr="008629BE">
        <w:rPr>
          <w:sz w:val="28"/>
          <w:szCs w:val="28"/>
          <w:lang w:val="lv-LV"/>
        </w:rPr>
        <w:t xml:space="preserve">ģeogrāfiskās izcelsmes </w:t>
      </w:r>
      <w:r w:rsidR="00B308AC">
        <w:rPr>
          <w:sz w:val="28"/>
          <w:lang w:val="lv-LV"/>
        </w:rPr>
        <w:t>norādes tradicionāl</w:t>
      </w:r>
      <w:r w:rsidR="00F40C86">
        <w:rPr>
          <w:sz w:val="28"/>
          <w:lang w:val="lv-LV"/>
        </w:rPr>
        <w:t>o</w:t>
      </w:r>
      <w:r w:rsidR="00B308AC">
        <w:rPr>
          <w:sz w:val="28"/>
          <w:lang w:val="lv-LV"/>
        </w:rPr>
        <w:t xml:space="preserve"> un vietējo pārtikas produktu</w:t>
      </w:r>
      <w:r w:rsidR="00F40C86">
        <w:rPr>
          <w:sz w:val="28"/>
          <w:lang w:val="lv-LV"/>
        </w:rPr>
        <w:t xml:space="preserve"> aizsardzībai</w:t>
      </w:r>
      <w:r w:rsidR="00B308AC">
        <w:rPr>
          <w:sz w:val="28"/>
          <w:lang w:val="lv-LV"/>
        </w:rPr>
        <w:t>.</w:t>
      </w:r>
    </w:p>
    <w:p w14:paraId="0DD3BD9D" w14:textId="74AC64D1" w:rsidR="00B308AC" w:rsidRDefault="000A36D8" w:rsidP="00602E27">
      <w:pPr>
        <w:ind w:firstLine="709"/>
        <w:jc w:val="both"/>
        <w:rPr>
          <w:sz w:val="28"/>
          <w:lang w:val="lv-LV"/>
        </w:rPr>
      </w:pPr>
      <w:r>
        <w:rPr>
          <w:sz w:val="28"/>
          <w:lang w:val="lv-LV"/>
        </w:rPr>
        <w:t>T</w:t>
      </w:r>
      <w:r w:rsidR="00B308AC">
        <w:rPr>
          <w:sz w:val="28"/>
          <w:lang w:val="lv-LV"/>
        </w:rPr>
        <w:t xml:space="preserve">omēr patērētāji vēlas vēl </w:t>
      </w:r>
      <w:r>
        <w:rPr>
          <w:sz w:val="28"/>
          <w:lang w:val="lv-LV"/>
        </w:rPr>
        <w:t xml:space="preserve">labāk </w:t>
      </w:r>
      <w:r w:rsidR="00602E27">
        <w:rPr>
          <w:sz w:val="28"/>
          <w:lang w:val="lv-LV"/>
        </w:rPr>
        <w:t xml:space="preserve">saprotamu un </w:t>
      </w:r>
      <w:r w:rsidR="00B308AC">
        <w:rPr>
          <w:sz w:val="28"/>
          <w:lang w:val="lv-LV"/>
        </w:rPr>
        <w:t xml:space="preserve">vieglāk lasāmu marķējumu un </w:t>
      </w:r>
      <w:r w:rsidR="00F40C86">
        <w:rPr>
          <w:sz w:val="28"/>
          <w:lang w:val="lv-LV"/>
        </w:rPr>
        <w:t>skaidrāku</w:t>
      </w:r>
      <w:r w:rsidR="00B308AC">
        <w:rPr>
          <w:sz w:val="28"/>
          <w:lang w:val="lv-LV"/>
        </w:rPr>
        <w:t xml:space="preserve"> izcelsmes vietas norādi arī</w:t>
      </w:r>
      <w:r w:rsidR="00602E27">
        <w:rPr>
          <w:sz w:val="28"/>
          <w:lang w:val="lv-LV"/>
        </w:rPr>
        <w:t>,</w:t>
      </w:r>
      <w:r w:rsidR="00B308AC">
        <w:rPr>
          <w:sz w:val="28"/>
          <w:lang w:val="lv-LV"/>
        </w:rPr>
        <w:t xml:space="preserve"> piemēram</w:t>
      </w:r>
      <w:r w:rsidR="00602E27">
        <w:rPr>
          <w:sz w:val="28"/>
          <w:lang w:val="lv-LV"/>
        </w:rPr>
        <w:t>,</w:t>
      </w:r>
      <w:r w:rsidR="00B308AC">
        <w:rPr>
          <w:sz w:val="28"/>
          <w:lang w:val="lv-LV"/>
        </w:rPr>
        <w:t xml:space="preserve"> pārst</w:t>
      </w:r>
      <w:r w:rsidR="00602E27">
        <w:rPr>
          <w:sz w:val="28"/>
          <w:lang w:val="lv-LV"/>
        </w:rPr>
        <w:t>r</w:t>
      </w:r>
      <w:r w:rsidR="00B308AC">
        <w:rPr>
          <w:sz w:val="28"/>
          <w:lang w:val="lv-LV"/>
        </w:rPr>
        <w:t>ādātiem produktiem.</w:t>
      </w:r>
      <w:r w:rsidR="00602E27">
        <w:rPr>
          <w:sz w:val="28"/>
          <w:lang w:val="lv-LV"/>
        </w:rPr>
        <w:t xml:space="preserve"> Tāpēc</w:t>
      </w:r>
      <w:r w:rsidR="003D4DF5">
        <w:rPr>
          <w:sz w:val="28"/>
          <w:lang w:val="lv-LV"/>
        </w:rPr>
        <w:t xml:space="preserve"> notiek</w:t>
      </w:r>
      <w:r w:rsidR="00602E27">
        <w:rPr>
          <w:sz w:val="28"/>
          <w:lang w:val="lv-LV"/>
        </w:rPr>
        <w:t xml:space="preserve"> </w:t>
      </w:r>
      <w:r w:rsidR="003D4DF5">
        <w:rPr>
          <w:sz w:val="28"/>
          <w:lang w:val="lv-LV"/>
        </w:rPr>
        <w:t>a</w:t>
      </w:r>
      <w:r w:rsidR="00602E27">
        <w:rPr>
          <w:sz w:val="28"/>
          <w:lang w:val="lv-LV"/>
        </w:rPr>
        <w:t>rī</w:t>
      </w:r>
      <w:r w:rsidR="003D4DF5">
        <w:rPr>
          <w:sz w:val="28"/>
          <w:lang w:val="lv-LV"/>
        </w:rPr>
        <w:t xml:space="preserve"> diskusija par to</w:t>
      </w:r>
      <w:r>
        <w:rPr>
          <w:sz w:val="28"/>
          <w:lang w:val="lv-LV"/>
        </w:rPr>
        <w:t>,</w:t>
      </w:r>
      <w:r w:rsidR="003D4DF5">
        <w:rPr>
          <w:sz w:val="28"/>
          <w:lang w:val="lv-LV"/>
        </w:rPr>
        <w:t xml:space="preserve"> vai </w:t>
      </w:r>
      <w:r w:rsidR="00602E27">
        <w:rPr>
          <w:sz w:val="28"/>
          <w:lang w:val="lv-LV"/>
        </w:rPr>
        <w:t xml:space="preserve">papildus </w:t>
      </w:r>
      <w:r w:rsidR="003D4DF5">
        <w:rPr>
          <w:sz w:val="28"/>
          <w:lang w:val="lv-LV"/>
        </w:rPr>
        <w:t>ir nepieciešams</w:t>
      </w:r>
      <w:r w:rsidR="00602E27">
        <w:rPr>
          <w:sz w:val="28"/>
          <w:lang w:val="lv-LV"/>
        </w:rPr>
        <w:t xml:space="preserve"> </w:t>
      </w:r>
      <w:r w:rsidR="003D4DF5">
        <w:rPr>
          <w:sz w:val="28"/>
          <w:lang w:val="lv-LV"/>
        </w:rPr>
        <w:t>uzticams, saprotams un nediskriminējo</w:t>
      </w:r>
      <w:r w:rsidR="00602E27">
        <w:rPr>
          <w:sz w:val="28"/>
          <w:lang w:val="lv-LV"/>
        </w:rPr>
        <w:t>šs</w:t>
      </w:r>
      <w:r w:rsidR="003D4DF5">
        <w:rPr>
          <w:sz w:val="28"/>
          <w:lang w:val="lv-LV"/>
        </w:rPr>
        <w:t xml:space="preserve"> marķējums, īpaši </w:t>
      </w:r>
      <w:r w:rsidR="00F40C86">
        <w:rPr>
          <w:sz w:val="28"/>
          <w:lang w:val="lv-LV"/>
        </w:rPr>
        <w:t xml:space="preserve">piena un pienu un gaļu saturošu produktu </w:t>
      </w:r>
      <w:r w:rsidR="003D4DF5">
        <w:rPr>
          <w:sz w:val="28"/>
          <w:lang w:val="lv-LV"/>
        </w:rPr>
        <w:t>izcelsmes valsts norād</w:t>
      </w:r>
      <w:r w:rsidR="00F40C86">
        <w:rPr>
          <w:sz w:val="28"/>
          <w:lang w:val="lv-LV"/>
        </w:rPr>
        <w:t>ē</w:t>
      </w:r>
      <w:r w:rsidR="003D4DF5">
        <w:rPr>
          <w:sz w:val="28"/>
          <w:lang w:val="lv-LV"/>
        </w:rPr>
        <w:t xml:space="preserve">. </w:t>
      </w:r>
    </w:p>
    <w:p w14:paraId="3683F594" w14:textId="77777777" w:rsidR="003D4DF5" w:rsidRPr="00B308AC" w:rsidRDefault="003D4DF5" w:rsidP="004F042E">
      <w:pPr>
        <w:ind w:firstLine="709"/>
        <w:jc w:val="both"/>
        <w:rPr>
          <w:sz w:val="28"/>
          <w:lang w:val="lv-LV"/>
        </w:rPr>
      </w:pPr>
    </w:p>
    <w:p w14:paraId="6BB58312" w14:textId="08BD31D0" w:rsidR="001F5853" w:rsidRPr="001F5853" w:rsidRDefault="001F5853" w:rsidP="004F042E">
      <w:pPr>
        <w:ind w:firstLine="709"/>
        <w:jc w:val="both"/>
        <w:rPr>
          <w:b/>
          <w:bCs/>
          <w:sz w:val="28"/>
          <w:lang w:val="lv-LV"/>
        </w:rPr>
      </w:pPr>
      <w:r w:rsidRPr="001F5853">
        <w:rPr>
          <w:b/>
          <w:bCs/>
          <w:sz w:val="28"/>
          <w:lang w:val="lv-LV"/>
        </w:rPr>
        <w:t>Dzīvnieku labturīb</w:t>
      </w:r>
      <w:r w:rsidR="000A36D8">
        <w:rPr>
          <w:b/>
          <w:bCs/>
          <w:sz w:val="28"/>
          <w:lang w:val="lv-LV"/>
        </w:rPr>
        <w:t>a</w:t>
      </w:r>
      <w:r w:rsidRPr="001F5853">
        <w:rPr>
          <w:b/>
          <w:bCs/>
          <w:sz w:val="28"/>
          <w:lang w:val="lv-LV"/>
        </w:rPr>
        <w:t xml:space="preserve"> un aizsardzība gan saimniecībās, gan transportēšanas laikā</w:t>
      </w:r>
    </w:p>
    <w:p w14:paraId="330C66D9" w14:textId="476C13FB" w:rsidR="001F5853" w:rsidRDefault="003D4DF5" w:rsidP="004F042E">
      <w:pPr>
        <w:ind w:firstLine="709"/>
        <w:jc w:val="both"/>
        <w:rPr>
          <w:sz w:val="28"/>
          <w:lang w:val="lv-LV"/>
        </w:rPr>
      </w:pPr>
      <w:r>
        <w:rPr>
          <w:sz w:val="28"/>
          <w:lang w:val="lv-LV"/>
        </w:rPr>
        <w:t>Sabiedrīb</w:t>
      </w:r>
      <w:r w:rsidR="00221644">
        <w:rPr>
          <w:sz w:val="28"/>
          <w:lang w:val="lv-LV"/>
        </w:rPr>
        <w:t>a</w:t>
      </w:r>
      <w:r>
        <w:rPr>
          <w:sz w:val="28"/>
          <w:lang w:val="lv-LV"/>
        </w:rPr>
        <w:t xml:space="preserve"> </w:t>
      </w:r>
      <w:r w:rsidR="00221644">
        <w:rPr>
          <w:sz w:val="28"/>
          <w:lang w:val="lv-LV"/>
        </w:rPr>
        <w:t>arī izvirza</w:t>
      </w:r>
      <w:r w:rsidR="00221644" w:rsidDel="00221644">
        <w:rPr>
          <w:sz w:val="28"/>
          <w:lang w:val="lv-LV"/>
        </w:rPr>
        <w:t xml:space="preserve"> </w:t>
      </w:r>
      <w:r w:rsidR="00221644">
        <w:rPr>
          <w:sz w:val="28"/>
          <w:lang w:val="lv-LV"/>
        </w:rPr>
        <w:t xml:space="preserve">arvien stingrākas </w:t>
      </w:r>
      <w:r>
        <w:rPr>
          <w:sz w:val="28"/>
          <w:lang w:val="lv-LV"/>
        </w:rPr>
        <w:t xml:space="preserve">prasības pēc </w:t>
      </w:r>
      <w:r w:rsidR="00F40C86">
        <w:rPr>
          <w:sz w:val="28"/>
          <w:lang w:val="lv-LV"/>
        </w:rPr>
        <w:t xml:space="preserve">tādām </w:t>
      </w:r>
      <w:r>
        <w:rPr>
          <w:sz w:val="28"/>
          <w:lang w:val="lv-LV"/>
        </w:rPr>
        <w:t>lopkopības praksēm, k</w:t>
      </w:r>
      <w:r w:rsidR="00221644">
        <w:rPr>
          <w:sz w:val="28"/>
          <w:lang w:val="lv-LV"/>
        </w:rPr>
        <w:t>urās tiek</w:t>
      </w:r>
      <w:r>
        <w:rPr>
          <w:sz w:val="28"/>
          <w:lang w:val="lv-LV"/>
        </w:rPr>
        <w:t xml:space="preserve"> ievēro</w:t>
      </w:r>
      <w:r w:rsidR="00221644">
        <w:rPr>
          <w:sz w:val="28"/>
          <w:lang w:val="lv-LV"/>
        </w:rPr>
        <w:t>ti</w:t>
      </w:r>
      <w:r>
        <w:rPr>
          <w:sz w:val="28"/>
          <w:lang w:val="lv-LV"/>
        </w:rPr>
        <w:t xml:space="preserve"> augstāk</w:t>
      </w:r>
      <w:r w:rsidR="00221644">
        <w:rPr>
          <w:sz w:val="28"/>
          <w:lang w:val="lv-LV"/>
        </w:rPr>
        <w:t>i</w:t>
      </w:r>
      <w:r>
        <w:rPr>
          <w:sz w:val="28"/>
          <w:lang w:val="lv-LV"/>
        </w:rPr>
        <w:t xml:space="preserve"> dzīvnieku labturības standart</w:t>
      </w:r>
      <w:r w:rsidR="00221644">
        <w:rPr>
          <w:sz w:val="28"/>
          <w:lang w:val="lv-LV"/>
        </w:rPr>
        <w:t>i</w:t>
      </w:r>
      <w:r>
        <w:rPr>
          <w:sz w:val="28"/>
          <w:lang w:val="lv-LV"/>
        </w:rPr>
        <w:t>. Daudzi patērētāji vēlas, lai pārtikas marķējumā tiktu norādīts</w:t>
      </w:r>
      <w:r w:rsidR="00221644">
        <w:rPr>
          <w:sz w:val="28"/>
          <w:lang w:val="lv-LV"/>
        </w:rPr>
        <w:t>,</w:t>
      </w:r>
      <w:r>
        <w:rPr>
          <w:sz w:val="28"/>
          <w:lang w:val="lv-LV"/>
        </w:rPr>
        <w:t xml:space="preserve"> k</w:t>
      </w:r>
      <w:r w:rsidR="00221644">
        <w:rPr>
          <w:sz w:val="28"/>
          <w:lang w:val="lv-LV"/>
        </w:rPr>
        <w:t>ur</w:t>
      </w:r>
      <w:r>
        <w:rPr>
          <w:sz w:val="28"/>
          <w:lang w:val="lv-LV"/>
        </w:rPr>
        <w:t xml:space="preserve">i labturības standarti tikuši piemēroti dzīvnieku audzēšanā, transportēšanā un kaušanā. </w:t>
      </w:r>
      <w:r w:rsidR="00221644">
        <w:rPr>
          <w:sz w:val="28"/>
          <w:lang w:val="lv-LV"/>
        </w:rPr>
        <w:t>P</w:t>
      </w:r>
      <w:r>
        <w:rPr>
          <w:sz w:val="28"/>
          <w:lang w:val="lv-LV"/>
        </w:rPr>
        <w:t>ētījum</w:t>
      </w:r>
      <w:r w:rsidR="00221644">
        <w:rPr>
          <w:sz w:val="28"/>
          <w:lang w:val="lv-LV"/>
        </w:rPr>
        <w:t>u rezultāti liecina</w:t>
      </w:r>
      <w:r>
        <w:rPr>
          <w:sz w:val="28"/>
          <w:lang w:val="lv-LV"/>
        </w:rPr>
        <w:t xml:space="preserve">, </w:t>
      </w:r>
      <w:r w:rsidR="00221644">
        <w:rPr>
          <w:sz w:val="28"/>
          <w:lang w:val="lv-LV"/>
        </w:rPr>
        <w:t xml:space="preserve">ka </w:t>
      </w:r>
      <w:r w:rsidR="00602E27">
        <w:rPr>
          <w:sz w:val="28"/>
          <w:lang w:val="lv-LV"/>
        </w:rPr>
        <w:t>patērētāji par šādu produktu būtu gatavi maksāt vairāk</w:t>
      </w:r>
      <w:r>
        <w:rPr>
          <w:sz w:val="28"/>
          <w:lang w:val="lv-LV"/>
        </w:rPr>
        <w:t xml:space="preserve">, tomēr tas nozīmē, ka </w:t>
      </w:r>
      <w:r w:rsidR="00F40C86">
        <w:rPr>
          <w:sz w:val="28"/>
          <w:lang w:val="lv-LV"/>
        </w:rPr>
        <w:t xml:space="preserve">ir </w:t>
      </w:r>
      <w:r>
        <w:rPr>
          <w:sz w:val="28"/>
          <w:lang w:val="lv-LV"/>
        </w:rPr>
        <w:t>jāgarantē</w:t>
      </w:r>
      <w:r w:rsidR="00602E27">
        <w:rPr>
          <w:sz w:val="28"/>
          <w:lang w:val="lv-LV"/>
        </w:rPr>
        <w:t xml:space="preserve">, </w:t>
      </w:r>
      <w:r>
        <w:rPr>
          <w:sz w:val="28"/>
          <w:lang w:val="lv-LV"/>
        </w:rPr>
        <w:t xml:space="preserve">lai labturības standarti būtu acīmredzami ievērojami </w:t>
      </w:r>
      <w:r w:rsidR="00221644">
        <w:rPr>
          <w:sz w:val="28"/>
          <w:lang w:val="lv-LV"/>
        </w:rPr>
        <w:t>stingr</w:t>
      </w:r>
      <w:r>
        <w:rPr>
          <w:sz w:val="28"/>
          <w:lang w:val="lv-LV"/>
        </w:rPr>
        <w:t xml:space="preserve">āki </w:t>
      </w:r>
      <w:r w:rsidR="00196E83">
        <w:rPr>
          <w:sz w:val="28"/>
          <w:lang w:val="lv-LV"/>
        </w:rPr>
        <w:t>par</w:t>
      </w:r>
      <w:r>
        <w:rPr>
          <w:sz w:val="28"/>
          <w:lang w:val="lv-LV"/>
        </w:rPr>
        <w:t xml:space="preserve"> minimāl</w:t>
      </w:r>
      <w:r w:rsidR="00196E83">
        <w:rPr>
          <w:sz w:val="28"/>
          <w:lang w:val="lv-LV"/>
        </w:rPr>
        <w:t xml:space="preserve">ajām </w:t>
      </w:r>
      <w:r>
        <w:rPr>
          <w:sz w:val="28"/>
          <w:lang w:val="lv-LV"/>
        </w:rPr>
        <w:t>prasīb</w:t>
      </w:r>
      <w:r w:rsidR="00196E83">
        <w:rPr>
          <w:sz w:val="28"/>
          <w:lang w:val="lv-LV"/>
        </w:rPr>
        <w:t>ām</w:t>
      </w:r>
      <w:r>
        <w:rPr>
          <w:sz w:val="28"/>
          <w:lang w:val="lv-LV"/>
        </w:rPr>
        <w:t xml:space="preserve">. Ja </w:t>
      </w:r>
      <w:r w:rsidR="00221644">
        <w:rPr>
          <w:sz w:val="28"/>
          <w:lang w:val="lv-LV"/>
        </w:rPr>
        <w:t xml:space="preserve">tiktu </w:t>
      </w:r>
      <w:r>
        <w:rPr>
          <w:sz w:val="28"/>
          <w:lang w:val="lv-LV"/>
        </w:rPr>
        <w:t>ieviest</w:t>
      </w:r>
      <w:r w:rsidR="00221644">
        <w:rPr>
          <w:sz w:val="28"/>
          <w:lang w:val="lv-LV"/>
        </w:rPr>
        <w:t>a</w:t>
      </w:r>
      <w:r>
        <w:rPr>
          <w:sz w:val="28"/>
          <w:lang w:val="lv-LV"/>
        </w:rPr>
        <w:t xml:space="preserve"> šād</w:t>
      </w:r>
      <w:r w:rsidR="00221644">
        <w:rPr>
          <w:sz w:val="28"/>
          <w:lang w:val="lv-LV"/>
        </w:rPr>
        <w:t>a</w:t>
      </w:r>
      <w:r>
        <w:rPr>
          <w:sz w:val="28"/>
          <w:lang w:val="lv-LV"/>
        </w:rPr>
        <w:t xml:space="preserve"> sistēm</w:t>
      </w:r>
      <w:r w:rsidR="00221644">
        <w:rPr>
          <w:sz w:val="28"/>
          <w:lang w:val="lv-LV"/>
        </w:rPr>
        <w:t>a</w:t>
      </w:r>
      <w:r>
        <w:rPr>
          <w:sz w:val="28"/>
          <w:lang w:val="lv-LV"/>
        </w:rPr>
        <w:t>, patērētāji</w:t>
      </w:r>
      <w:r w:rsidR="00602E27">
        <w:rPr>
          <w:sz w:val="28"/>
          <w:lang w:val="lv-LV"/>
        </w:rPr>
        <w:t xml:space="preserve"> varētu izdarīt </w:t>
      </w:r>
      <w:r w:rsidR="00221644">
        <w:rPr>
          <w:sz w:val="28"/>
          <w:lang w:val="lv-LV"/>
        </w:rPr>
        <w:t xml:space="preserve">vairāk </w:t>
      </w:r>
      <w:r w:rsidR="00602E27">
        <w:rPr>
          <w:sz w:val="28"/>
          <w:lang w:val="lv-LV"/>
        </w:rPr>
        <w:t>apzināt</w:t>
      </w:r>
      <w:r w:rsidR="00221644">
        <w:rPr>
          <w:sz w:val="28"/>
          <w:lang w:val="lv-LV"/>
        </w:rPr>
        <w:t>u</w:t>
      </w:r>
      <w:r w:rsidR="00602E27">
        <w:rPr>
          <w:sz w:val="28"/>
          <w:lang w:val="lv-LV"/>
        </w:rPr>
        <w:t xml:space="preserve"> izvēl</w:t>
      </w:r>
      <w:r w:rsidR="00221644">
        <w:rPr>
          <w:sz w:val="28"/>
          <w:lang w:val="lv-LV"/>
        </w:rPr>
        <w:t>i</w:t>
      </w:r>
      <w:r w:rsidR="00602E27">
        <w:rPr>
          <w:sz w:val="28"/>
          <w:lang w:val="lv-LV"/>
        </w:rPr>
        <w:t>,</w:t>
      </w:r>
      <w:r>
        <w:rPr>
          <w:sz w:val="28"/>
          <w:lang w:val="lv-LV"/>
        </w:rPr>
        <w:t xml:space="preserve"> bet lauksaimniekiem</w:t>
      </w:r>
      <w:r w:rsidR="00A77758">
        <w:rPr>
          <w:sz w:val="28"/>
          <w:lang w:val="lv-LV"/>
        </w:rPr>
        <w:t xml:space="preserve"> atvērtos</w:t>
      </w:r>
      <w:r>
        <w:rPr>
          <w:sz w:val="28"/>
          <w:lang w:val="lv-LV"/>
        </w:rPr>
        <w:t xml:space="preserve"> jauni noieta tirgi.</w:t>
      </w:r>
    </w:p>
    <w:p w14:paraId="0D93462E" w14:textId="616DB790" w:rsidR="003D4DF5" w:rsidRDefault="003D4DF5" w:rsidP="004F042E">
      <w:pPr>
        <w:ind w:firstLine="709"/>
        <w:jc w:val="both"/>
        <w:rPr>
          <w:sz w:val="28"/>
          <w:lang w:val="lv-LV"/>
        </w:rPr>
      </w:pPr>
      <w:r>
        <w:rPr>
          <w:sz w:val="28"/>
          <w:lang w:val="lv-LV"/>
        </w:rPr>
        <w:t>Līdz šim tikai dažas valstis ir ieviesušas brīvprātīgu labturības marķējumu</w:t>
      </w:r>
      <w:r w:rsidR="00221644" w:rsidRPr="00221644">
        <w:rPr>
          <w:sz w:val="28"/>
          <w:lang w:val="lv-LV"/>
        </w:rPr>
        <w:t xml:space="preserve"> </w:t>
      </w:r>
      <w:r w:rsidR="00221644">
        <w:rPr>
          <w:sz w:val="28"/>
          <w:lang w:val="lv-LV"/>
        </w:rPr>
        <w:t>nacionālā mērogā</w:t>
      </w:r>
      <w:r w:rsidR="00A77758">
        <w:rPr>
          <w:sz w:val="28"/>
          <w:lang w:val="lv-LV"/>
        </w:rPr>
        <w:t xml:space="preserve">, bet Vācijas prezidentūra uzskata, ka ir jāvirzās uz Eiropas </w:t>
      </w:r>
      <w:r w:rsidR="00F40C86">
        <w:rPr>
          <w:sz w:val="28"/>
          <w:lang w:val="lv-LV"/>
        </w:rPr>
        <w:t xml:space="preserve">mēroga </w:t>
      </w:r>
      <w:r w:rsidR="00A77758">
        <w:rPr>
          <w:sz w:val="28"/>
          <w:lang w:val="lv-LV"/>
        </w:rPr>
        <w:t>labturības marķējumu, padarot to visā Eiropā tikpat atpazīstamu kā</w:t>
      </w:r>
      <w:r w:rsidR="000A36D8">
        <w:rPr>
          <w:sz w:val="28"/>
          <w:lang w:val="lv-LV"/>
        </w:rPr>
        <w:t>,</w:t>
      </w:r>
      <w:r w:rsidR="00A77758">
        <w:rPr>
          <w:sz w:val="28"/>
          <w:lang w:val="lv-LV"/>
        </w:rPr>
        <w:t xml:space="preserve"> </w:t>
      </w:r>
      <w:r w:rsidR="00A77758">
        <w:rPr>
          <w:sz w:val="28"/>
          <w:lang w:val="lv-LV"/>
        </w:rPr>
        <w:lastRenderedPageBreak/>
        <w:t>piemēram</w:t>
      </w:r>
      <w:r w:rsidR="000A36D8">
        <w:rPr>
          <w:sz w:val="28"/>
          <w:lang w:val="lv-LV"/>
        </w:rPr>
        <w:t>,</w:t>
      </w:r>
      <w:r w:rsidR="00A77758">
        <w:rPr>
          <w:sz w:val="28"/>
          <w:lang w:val="lv-LV"/>
        </w:rPr>
        <w:t xml:space="preserve"> ES bioloģiskās lauksaimniecības atpazīstamības logo</w:t>
      </w:r>
      <w:r w:rsidR="000A36D8">
        <w:rPr>
          <w:sz w:val="28"/>
          <w:lang w:val="lv-LV"/>
        </w:rPr>
        <w:t>tipu</w:t>
      </w:r>
      <w:r w:rsidR="00221644">
        <w:rPr>
          <w:sz w:val="28"/>
          <w:lang w:val="lv-LV"/>
        </w:rPr>
        <w:t>, t</w:t>
      </w:r>
      <w:r w:rsidR="00A74ADA">
        <w:rPr>
          <w:sz w:val="28"/>
          <w:lang w:val="lv-LV"/>
        </w:rPr>
        <w:t>āpēc viens no V</w:t>
      </w:r>
      <w:r w:rsidR="00A77758">
        <w:rPr>
          <w:sz w:val="28"/>
          <w:lang w:val="lv-LV"/>
        </w:rPr>
        <w:t>ā</w:t>
      </w:r>
      <w:r w:rsidR="00A74ADA">
        <w:rPr>
          <w:sz w:val="28"/>
          <w:lang w:val="lv-LV"/>
        </w:rPr>
        <w:t>cijas prezidentūras mērķiem ir diskusija par ES līmeņa dzīvnieku labturības marķējumu</w:t>
      </w:r>
      <w:r w:rsidR="00221644">
        <w:rPr>
          <w:sz w:val="28"/>
          <w:lang w:val="lv-LV"/>
        </w:rPr>
        <w:t>,</w:t>
      </w:r>
      <w:r w:rsidR="00A77758">
        <w:rPr>
          <w:sz w:val="28"/>
          <w:lang w:val="lv-LV"/>
        </w:rPr>
        <w:t xml:space="preserve"> </w:t>
      </w:r>
      <w:r w:rsidR="00221644">
        <w:rPr>
          <w:sz w:val="28"/>
          <w:lang w:val="lv-LV"/>
        </w:rPr>
        <w:t>lai ar</w:t>
      </w:r>
      <w:r w:rsidR="00A74ADA">
        <w:rPr>
          <w:sz w:val="28"/>
          <w:lang w:val="lv-LV"/>
        </w:rPr>
        <w:t xml:space="preserve"> šī</w:t>
      </w:r>
      <w:r w:rsidR="00221644">
        <w:rPr>
          <w:sz w:val="28"/>
          <w:lang w:val="lv-LV"/>
        </w:rPr>
        <w:t>m diskusijām aizsāktos</w:t>
      </w:r>
      <w:r w:rsidR="00A74ADA">
        <w:rPr>
          <w:sz w:val="28"/>
          <w:lang w:val="lv-LV"/>
        </w:rPr>
        <w:t xml:space="preserve"> </w:t>
      </w:r>
      <w:r w:rsidR="00221644">
        <w:rPr>
          <w:sz w:val="28"/>
          <w:lang w:val="lv-LV"/>
        </w:rPr>
        <w:t xml:space="preserve">normatīvajos aktos noteikta </w:t>
      </w:r>
      <w:r w:rsidR="00A74ADA">
        <w:rPr>
          <w:sz w:val="28"/>
          <w:lang w:val="lv-LV"/>
        </w:rPr>
        <w:t>obligāt</w:t>
      </w:r>
      <w:r w:rsidR="00221644">
        <w:rPr>
          <w:sz w:val="28"/>
          <w:lang w:val="lv-LV"/>
        </w:rPr>
        <w:t>u</w:t>
      </w:r>
      <w:r w:rsidR="00A74ADA">
        <w:rPr>
          <w:sz w:val="28"/>
          <w:lang w:val="lv-LV"/>
        </w:rPr>
        <w:t xml:space="preserve"> kritērij</w:t>
      </w:r>
      <w:r w:rsidR="00221644">
        <w:rPr>
          <w:sz w:val="28"/>
          <w:lang w:val="lv-LV"/>
        </w:rPr>
        <w:t>u ieviešana</w:t>
      </w:r>
      <w:r w:rsidR="00A74ADA">
        <w:rPr>
          <w:sz w:val="28"/>
          <w:lang w:val="lv-LV"/>
        </w:rPr>
        <w:t xml:space="preserve"> ES līmeņa labturības marķējuma izveidei. </w:t>
      </w:r>
    </w:p>
    <w:p w14:paraId="4658C5C8" w14:textId="03A0D9B2" w:rsidR="00A74ADA" w:rsidRPr="00E3103A" w:rsidRDefault="00A74ADA" w:rsidP="004F042E">
      <w:pPr>
        <w:ind w:firstLine="709"/>
        <w:jc w:val="both"/>
        <w:rPr>
          <w:sz w:val="28"/>
          <w:lang w:val="lv-LV"/>
        </w:rPr>
      </w:pPr>
      <w:r>
        <w:rPr>
          <w:sz w:val="28"/>
          <w:lang w:val="lv-LV"/>
        </w:rPr>
        <w:t xml:space="preserve">Tāpat </w:t>
      </w:r>
      <w:r w:rsidR="00196E83">
        <w:rPr>
          <w:sz w:val="28"/>
          <w:lang w:val="lv-LV"/>
        </w:rPr>
        <w:t>Vācijas prezidentūra atzī</w:t>
      </w:r>
      <w:r w:rsidR="00221644">
        <w:rPr>
          <w:sz w:val="28"/>
          <w:lang w:val="lv-LV"/>
        </w:rPr>
        <w:t>st</w:t>
      </w:r>
      <w:r w:rsidR="00196E83">
        <w:rPr>
          <w:sz w:val="28"/>
          <w:lang w:val="lv-LV"/>
        </w:rPr>
        <w:t xml:space="preserve">, ka </w:t>
      </w:r>
      <w:r w:rsidR="00221644">
        <w:rPr>
          <w:sz w:val="28"/>
          <w:lang w:val="lv-LV"/>
        </w:rPr>
        <w:t>uz</w:t>
      </w:r>
      <w:r>
        <w:rPr>
          <w:sz w:val="28"/>
          <w:lang w:val="lv-LV"/>
        </w:rPr>
        <w:t xml:space="preserve"> dzīvnieku labturību </w:t>
      </w:r>
      <w:r w:rsidR="00221644">
        <w:rPr>
          <w:sz w:val="28"/>
          <w:lang w:val="lv-LV"/>
        </w:rPr>
        <w:t xml:space="preserve">attiecas tāds </w:t>
      </w:r>
      <w:r>
        <w:rPr>
          <w:sz w:val="28"/>
          <w:lang w:val="lv-LV"/>
        </w:rPr>
        <w:t xml:space="preserve">būtisks jautājums </w:t>
      </w:r>
      <w:r w:rsidR="00221644">
        <w:rPr>
          <w:sz w:val="28"/>
          <w:lang w:val="lv-LV"/>
        </w:rPr>
        <w:t>kā</w:t>
      </w:r>
      <w:r>
        <w:rPr>
          <w:sz w:val="28"/>
          <w:lang w:val="lv-LV"/>
        </w:rPr>
        <w:t xml:space="preserve"> dzīvnieku transportēšana un ar to saistītas problēmas, piemēram, dzīvnieku transportēšanas atļaujas, </w:t>
      </w:r>
      <w:r w:rsidR="00F40C86">
        <w:rPr>
          <w:sz w:val="28"/>
          <w:lang w:val="lv-LV"/>
        </w:rPr>
        <w:t xml:space="preserve">kvalitatīva </w:t>
      </w:r>
      <w:r>
        <w:rPr>
          <w:sz w:val="28"/>
          <w:lang w:val="lv-LV"/>
        </w:rPr>
        <w:t>informācija par maršrutu un tā ilgumu. Dzīvnieku transportēšanai ir jābūt</w:t>
      </w:r>
      <w:r w:rsidR="00221644">
        <w:rPr>
          <w:sz w:val="28"/>
          <w:lang w:val="lv-LV"/>
        </w:rPr>
        <w:t>, cik vien iespējams,</w:t>
      </w:r>
      <w:r>
        <w:rPr>
          <w:sz w:val="28"/>
          <w:lang w:val="lv-LV"/>
        </w:rPr>
        <w:t xml:space="preserve"> </w:t>
      </w:r>
      <w:r w:rsidR="00221644">
        <w:rPr>
          <w:sz w:val="28"/>
          <w:lang w:val="lv-LV"/>
        </w:rPr>
        <w:t xml:space="preserve">atbilstošai </w:t>
      </w:r>
      <w:r>
        <w:rPr>
          <w:sz w:val="28"/>
          <w:lang w:val="lv-LV"/>
        </w:rPr>
        <w:t>labturības standartiem, bet</w:t>
      </w:r>
      <w:r w:rsidR="00F40C86">
        <w:rPr>
          <w:sz w:val="28"/>
          <w:lang w:val="lv-LV"/>
        </w:rPr>
        <w:t>, tā kā</w:t>
      </w:r>
      <w:r>
        <w:rPr>
          <w:sz w:val="28"/>
          <w:lang w:val="lv-LV"/>
        </w:rPr>
        <w:t xml:space="preserve"> vietējām iestādēm bieži </w:t>
      </w:r>
      <w:r w:rsidR="00A77758">
        <w:rPr>
          <w:sz w:val="28"/>
          <w:lang w:val="lv-LV"/>
        </w:rPr>
        <w:t>trūkst</w:t>
      </w:r>
      <w:r>
        <w:rPr>
          <w:sz w:val="28"/>
          <w:lang w:val="lv-LV"/>
        </w:rPr>
        <w:t xml:space="preserve"> informācijas</w:t>
      </w:r>
      <w:r w:rsidR="00221644">
        <w:rPr>
          <w:sz w:val="28"/>
          <w:lang w:val="lv-LV"/>
        </w:rPr>
        <w:t>,</w:t>
      </w:r>
      <w:r>
        <w:rPr>
          <w:sz w:val="28"/>
          <w:lang w:val="lv-LV"/>
        </w:rPr>
        <w:t xml:space="preserve"> uz k</w:t>
      </w:r>
      <w:r w:rsidR="00221644">
        <w:rPr>
          <w:sz w:val="28"/>
          <w:lang w:val="lv-LV"/>
        </w:rPr>
        <w:t>uru varētu</w:t>
      </w:r>
      <w:r>
        <w:rPr>
          <w:sz w:val="28"/>
          <w:lang w:val="lv-LV"/>
        </w:rPr>
        <w:t xml:space="preserve"> balstīt lēmumus</w:t>
      </w:r>
      <w:r w:rsidR="00221644">
        <w:rPr>
          <w:sz w:val="28"/>
          <w:lang w:val="lv-LV"/>
        </w:rPr>
        <w:t xml:space="preserve">, </w:t>
      </w:r>
      <w:r w:rsidR="001613BF">
        <w:rPr>
          <w:sz w:val="28"/>
          <w:lang w:val="lv-LV"/>
        </w:rPr>
        <w:t xml:space="preserve">dzīvnieku aizsardzības interesēs ir jāuzlabo to </w:t>
      </w:r>
      <w:r>
        <w:rPr>
          <w:sz w:val="28"/>
          <w:lang w:val="lv-LV"/>
        </w:rPr>
        <w:t>transportēšanas apstāk</w:t>
      </w:r>
      <w:r w:rsidR="00A77758">
        <w:rPr>
          <w:sz w:val="28"/>
          <w:lang w:val="lv-LV"/>
        </w:rPr>
        <w:t>ļ</w:t>
      </w:r>
      <w:r>
        <w:rPr>
          <w:sz w:val="28"/>
          <w:lang w:val="lv-LV"/>
        </w:rPr>
        <w:t xml:space="preserve">i </w:t>
      </w:r>
      <w:r w:rsidR="00A77758">
        <w:rPr>
          <w:sz w:val="28"/>
          <w:lang w:val="lv-LV"/>
        </w:rPr>
        <w:t>un</w:t>
      </w:r>
      <w:r>
        <w:rPr>
          <w:sz w:val="28"/>
          <w:lang w:val="lv-LV"/>
        </w:rPr>
        <w:t xml:space="preserve"> jānodrošina, ka dzīvu dzīvnieku transportēšan</w:t>
      </w:r>
      <w:r w:rsidR="00A77758">
        <w:rPr>
          <w:sz w:val="28"/>
          <w:lang w:val="lv-LV"/>
        </w:rPr>
        <w:t>a</w:t>
      </w:r>
      <w:r>
        <w:rPr>
          <w:sz w:val="28"/>
          <w:lang w:val="lv-LV"/>
        </w:rPr>
        <w:t xml:space="preserve"> ES netiek apstiprināta, ja netiek garantēt</w:t>
      </w:r>
      <w:r w:rsidR="001613BF">
        <w:rPr>
          <w:sz w:val="28"/>
          <w:lang w:val="lv-LV"/>
        </w:rPr>
        <w:t>a</w:t>
      </w:r>
      <w:r>
        <w:rPr>
          <w:sz w:val="28"/>
          <w:lang w:val="lv-LV"/>
        </w:rPr>
        <w:t xml:space="preserve"> dzīvnieku labturības nosacījum</w:t>
      </w:r>
      <w:r w:rsidR="001613BF">
        <w:rPr>
          <w:sz w:val="28"/>
          <w:lang w:val="lv-LV"/>
        </w:rPr>
        <w:t>u ievērošana</w:t>
      </w:r>
      <w:r>
        <w:rPr>
          <w:sz w:val="28"/>
          <w:lang w:val="lv-LV"/>
        </w:rPr>
        <w:t>.</w:t>
      </w:r>
    </w:p>
    <w:p w14:paraId="4367F6DF" w14:textId="3B86F73D" w:rsidR="00D87B1C" w:rsidRPr="00E3103A" w:rsidRDefault="00D87B1C" w:rsidP="00365D79">
      <w:pPr>
        <w:jc w:val="both"/>
        <w:rPr>
          <w:sz w:val="28"/>
          <w:lang w:val="lv-LV"/>
        </w:rPr>
      </w:pPr>
    </w:p>
    <w:p w14:paraId="5BB83DFD" w14:textId="4CCC44C4" w:rsidR="00D62AAC" w:rsidRPr="00E3103A" w:rsidRDefault="00BD1BEF" w:rsidP="009451F8">
      <w:pPr>
        <w:pStyle w:val="Default"/>
        <w:ind w:firstLine="567"/>
        <w:jc w:val="both"/>
        <w:rPr>
          <w:rFonts w:ascii="Times New Roman" w:hAnsi="Times New Roman" w:cs="Times New Roman"/>
          <w:b/>
          <w:color w:val="auto"/>
          <w:sz w:val="28"/>
          <w:szCs w:val="28"/>
        </w:rPr>
      </w:pPr>
      <w:r w:rsidRPr="00E3103A">
        <w:rPr>
          <w:rFonts w:ascii="Times New Roman" w:hAnsi="Times New Roman" w:cs="Times New Roman"/>
          <w:b/>
          <w:color w:val="auto"/>
          <w:sz w:val="28"/>
          <w:szCs w:val="28"/>
        </w:rPr>
        <w:t xml:space="preserve">Prezidentūra ir sagatavojusi </w:t>
      </w:r>
      <w:r w:rsidR="00337C7A" w:rsidRPr="00E3103A">
        <w:rPr>
          <w:rFonts w:ascii="Times New Roman" w:hAnsi="Times New Roman" w:cs="Times New Roman"/>
          <w:b/>
          <w:color w:val="auto"/>
          <w:sz w:val="28"/>
          <w:szCs w:val="28"/>
        </w:rPr>
        <w:t>diskusiju jautājumus</w:t>
      </w:r>
      <w:r w:rsidR="00D91F83" w:rsidRPr="00E3103A">
        <w:rPr>
          <w:rFonts w:ascii="Times New Roman" w:hAnsi="Times New Roman" w:cs="Times New Roman"/>
          <w:b/>
          <w:color w:val="auto"/>
          <w:sz w:val="28"/>
          <w:szCs w:val="28"/>
        </w:rPr>
        <w:t>,</w:t>
      </w:r>
      <w:r w:rsidR="00337C7A" w:rsidRPr="00E3103A">
        <w:rPr>
          <w:rFonts w:ascii="Times New Roman" w:hAnsi="Times New Roman" w:cs="Times New Roman"/>
          <w:b/>
          <w:color w:val="auto"/>
          <w:sz w:val="28"/>
          <w:szCs w:val="28"/>
        </w:rPr>
        <w:t xml:space="preserve"> un MP aicina dalībvalstu ministrus izteikt savu viedokli</w:t>
      </w:r>
      <w:r w:rsidR="001F5853">
        <w:rPr>
          <w:rFonts w:ascii="Times New Roman" w:hAnsi="Times New Roman" w:cs="Times New Roman"/>
          <w:b/>
          <w:color w:val="auto"/>
          <w:sz w:val="28"/>
          <w:szCs w:val="28"/>
        </w:rPr>
        <w:t xml:space="preserve"> par tiem</w:t>
      </w:r>
      <w:r w:rsidR="001613BF">
        <w:rPr>
          <w:rFonts w:ascii="Times New Roman" w:hAnsi="Times New Roman" w:cs="Times New Roman"/>
          <w:b/>
          <w:color w:val="auto"/>
          <w:sz w:val="28"/>
          <w:szCs w:val="28"/>
        </w:rPr>
        <w:t>.</w:t>
      </w:r>
    </w:p>
    <w:p w14:paraId="766BEF7E" w14:textId="25CFBB32" w:rsidR="00840137" w:rsidRPr="00E3103A" w:rsidRDefault="00840137" w:rsidP="009451F8">
      <w:pPr>
        <w:pStyle w:val="Default"/>
        <w:ind w:firstLine="567"/>
        <w:jc w:val="both"/>
        <w:rPr>
          <w:rFonts w:ascii="Times New Roman" w:hAnsi="Times New Roman" w:cs="Times New Roman"/>
          <w:b/>
          <w:color w:val="auto"/>
          <w:sz w:val="28"/>
          <w:szCs w:val="28"/>
        </w:rPr>
      </w:pPr>
    </w:p>
    <w:p w14:paraId="77F16064" w14:textId="0918815E" w:rsidR="00771383" w:rsidRPr="00771383" w:rsidRDefault="001F5853" w:rsidP="00771383">
      <w:pPr>
        <w:pStyle w:val="Default"/>
        <w:numPr>
          <w:ilvl w:val="0"/>
          <w:numId w:val="13"/>
        </w:numPr>
        <w:tabs>
          <w:tab w:val="left" w:pos="851"/>
        </w:tabs>
        <w:ind w:left="0" w:firstLine="567"/>
        <w:jc w:val="both"/>
        <w:rPr>
          <w:rFonts w:ascii="Times New Roman" w:hAnsi="Times New Roman" w:cs="Times New Roman"/>
          <w:i/>
          <w:color w:val="auto"/>
          <w:sz w:val="28"/>
          <w:szCs w:val="28"/>
        </w:rPr>
      </w:pPr>
      <w:bookmarkStart w:id="0" w:name="_Hlk19021344"/>
      <w:r>
        <w:rPr>
          <w:rFonts w:ascii="Times New Roman" w:hAnsi="Times New Roman" w:cs="Times New Roman"/>
          <w:i/>
          <w:color w:val="auto"/>
          <w:sz w:val="28"/>
          <w:szCs w:val="28"/>
        </w:rPr>
        <w:t>Kas</w:t>
      </w:r>
      <w:r w:rsidR="001613BF">
        <w:rPr>
          <w:rFonts w:ascii="Times New Roman" w:hAnsi="Times New Roman" w:cs="Times New Roman"/>
          <w:i/>
          <w:color w:val="auto"/>
          <w:sz w:val="28"/>
          <w:szCs w:val="28"/>
        </w:rPr>
        <w:t>,</w:t>
      </w:r>
      <w:r>
        <w:rPr>
          <w:rFonts w:ascii="Times New Roman" w:hAnsi="Times New Roman" w:cs="Times New Roman"/>
          <w:i/>
          <w:color w:val="auto"/>
          <w:sz w:val="28"/>
          <w:szCs w:val="28"/>
        </w:rPr>
        <w:t xml:space="preserve"> Jūsuprāt</w:t>
      </w:r>
      <w:r w:rsidR="001613BF">
        <w:rPr>
          <w:rFonts w:ascii="Times New Roman" w:hAnsi="Times New Roman" w:cs="Times New Roman"/>
          <w:i/>
          <w:color w:val="auto"/>
          <w:sz w:val="28"/>
          <w:szCs w:val="28"/>
        </w:rPr>
        <w:t>,</w:t>
      </w:r>
      <w:r>
        <w:rPr>
          <w:rFonts w:ascii="Times New Roman" w:hAnsi="Times New Roman" w:cs="Times New Roman"/>
          <w:i/>
          <w:color w:val="auto"/>
          <w:sz w:val="28"/>
          <w:szCs w:val="28"/>
        </w:rPr>
        <w:t xml:space="preserve"> ir primāri jāmaina, lai padarītu pārtikas piegādes ķēdi noturīgāku pret krīzes izraisītiem traucējumiem nākotnē? </w:t>
      </w:r>
      <w:r w:rsidR="00443B1C">
        <w:rPr>
          <w:rFonts w:ascii="Times New Roman" w:hAnsi="Times New Roman" w:cs="Times New Roman"/>
          <w:i/>
          <w:color w:val="auto"/>
          <w:sz w:val="28"/>
          <w:szCs w:val="28"/>
        </w:rPr>
        <w:t>Vai</w:t>
      </w:r>
      <w:r w:rsidR="001613BF">
        <w:rPr>
          <w:rFonts w:ascii="Times New Roman" w:hAnsi="Times New Roman" w:cs="Times New Roman"/>
          <w:i/>
          <w:color w:val="auto"/>
          <w:sz w:val="28"/>
          <w:szCs w:val="28"/>
        </w:rPr>
        <w:t>,</w:t>
      </w:r>
      <w:r w:rsidR="00443B1C">
        <w:rPr>
          <w:rFonts w:ascii="Times New Roman" w:hAnsi="Times New Roman" w:cs="Times New Roman"/>
          <w:i/>
          <w:color w:val="auto"/>
          <w:sz w:val="28"/>
          <w:szCs w:val="28"/>
        </w:rPr>
        <w:t xml:space="preserve"> Jūsuprāt</w:t>
      </w:r>
      <w:r w:rsidR="001613BF">
        <w:rPr>
          <w:rFonts w:ascii="Times New Roman" w:hAnsi="Times New Roman" w:cs="Times New Roman"/>
          <w:i/>
          <w:color w:val="auto"/>
          <w:sz w:val="28"/>
          <w:szCs w:val="28"/>
        </w:rPr>
        <w:t>,</w:t>
      </w:r>
      <w:r w:rsidR="00443B1C">
        <w:rPr>
          <w:rFonts w:ascii="Times New Roman" w:hAnsi="Times New Roman" w:cs="Times New Roman"/>
          <w:i/>
          <w:color w:val="auto"/>
          <w:sz w:val="28"/>
          <w:szCs w:val="28"/>
        </w:rPr>
        <w:t xml:space="preserve"> ir nepieciešama rīcība, lai stiprinātu ES pārtikas piegādes neatkarību, sākot ar </w:t>
      </w:r>
      <w:r w:rsidR="00A77758" w:rsidRPr="00A77758">
        <w:rPr>
          <w:rFonts w:ascii="Times New Roman" w:hAnsi="Times New Roman" w:cs="Times New Roman"/>
          <w:i/>
          <w:color w:val="auto"/>
          <w:sz w:val="28"/>
          <w:szCs w:val="28"/>
        </w:rPr>
        <w:t>izejvielām</w:t>
      </w:r>
      <w:r w:rsidR="00443B1C" w:rsidRPr="00A77758">
        <w:rPr>
          <w:rFonts w:ascii="Times New Roman" w:hAnsi="Times New Roman" w:cs="Times New Roman"/>
          <w:i/>
          <w:color w:val="auto"/>
          <w:sz w:val="28"/>
          <w:szCs w:val="28"/>
        </w:rPr>
        <w:t>,</w:t>
      </w:r>
      <w:r w:rsidR="00443B1C">
        <w:rPr>
          <w:rFonts w:ascii="Times New Roman" w:hAnsi="Times New Roman" w:cs="Times New Roman"/>
          <w:i/>
          <w:color w:val="auto"/>
          <w:sz w:val="28"/>
          <w:szCs w:val="28"/>
        </w:rPr>
        <w:t xml:space="preserve"> ražošanu, pārstrādi un beidzot ar mārketingu?</w:t>
      </w:r>
    </w:p>
    <w:p w14:paraId="25DFE1FD" w14:textId="370D9E66" w:rsidR="00771383" w:rsidRDefault="00771383" w:rsidP="008629BE">
      <w:pPr>
        <w:pStyle w:val="Paraststmeklis"/>
        <w:spacing w:before="120" w:beforeAutospacing="0" w:after="120" w:afterAutospacing="0"/>
        <w:ind w:firstLine="567"/>
        <w:jc w:val="both"/>
        <w:rPr>
          <w:sz w:val="28"/>
          <w:szCs w:val="28"/>
        </w:rPr>
      </w:pPr>
      <w:r w:rsidRPr="00D805E0">
        <w:rPr>
          <w:sz w:val="28"/>
          <w:szCs w:val="28"/>
        </w:rPr>
        <w:t>Krīzes sākumposmā lielāk</w:t>
      </w:r>
      <w:r w:rsidR="001613BF">
        <w:rPr>
          <w:sz w:val="28"/>
          <w:szCs w:val="28"/>
        </w:rPr>
        <w:t>ā</w:t>
      </w:r>
      <w:r w:rsidRPr="00D805E0">
        <w:rPr>
          <w:sz w:val="28"/>
          <w:szCs w:val="28"/>
        </w:rPr>
        <w:t xml:space="preserve"> </w:t>
      </w:r>
      <w:r w:rsidR="001613BF">
        <w:rPr>
          <w:sz w:val="28"/>
          <w:szCs w:val="28"/>
        </w:rPr>
        <w:t>problēma</w:t>
      </w:r>
      <w:r w:rsidRPr="00D805E0">
        <w:rPr>
          <w:sz w:val="28"/>
          <w:szCs w:val="28"/>
        </w:rPr>
        <w:t xml:space="preserve"> Latvijas pārtikas nozarē bija saistīt</w:t>
      </w:r>
      <w:r w:rsidR="001613BF">
        <w:rPr>
          <w:sz w:val="28"/>
          <w:szCs w:val="28"/>
        </w:rPr>
        <w:t>a</w:t>
      </w:r>
      <w:r w:rsidRPr="00D805E0">
        <w:rPr>
          <w:sz w:val="28"/>
          <w:szCs w:val="28"/>
        </w:rPr>
        <w:t xml:space="preserve"> ar iedzīvotāju palielināto pieprasījumu pēc pārtikas precēm ar </w:t>
      </w:r>
      <w:r w:rsidR="001613BF">
        <w:rPr>
          <w:sz w:val="28"/>
          <w:szCs w:val="28"/>
        </w:rPr>
        <w:t>ilg</w:t>
      </w:r>
      <w:r w:rsidRPr="00D805E0">
        <w:rPr>
          <w:sz w:val="28"/>
          <w:szCs w:val="28"/>
        </w:rPr>
        <w:t xml:space="preserve">āku </w:t>
      </w:r>
      <w:r w:rsidR="005C52EA">
        <w:rPr>
          <w:sz w:val="28"/>
          <w:szCs w:val="28"/>
        </w:rPr>
        <w:t>derīguma</w:t>
      </w:r>
      <w:r w:rsidR="005C52EA" w:rsidRPr="00D805E0">
        <w:rPr>
          <w:sz w:val="28"/>
          <w:szCs w:val="28"/>
        </w:rPr>
        <w:t xml:space="preserve"> </w:t>
      </w:r>
      <w:r w:rsidRPr="00D805E0">
        <w:rPr>
          <w:sz w:val="28"/>
          <w:szCs w:val="28"/>
        </w:rPr>
        <w:t xml:space="preserve">termiņu un </w:t>
      </w:r>
      <w:r w:rsidR="007D481B">
        <w:rPr>
          <w:sz w:val="28"/>
          <w:szCs w:val="28"/>
        </w:rPr>
        <w:t>tā</w:t>
      </w:r>
      <w:r w:rsidRPr="00D805E0">
        <w:rPr>
          <w:sz w:val="28"/>
          <w:szCs w:val="28"/>
        </w:rPr>
        <w:t xml:space="preserve"> radīto spiedienu uz pārtikas ražotājiem</w:t>
      </w:r>
      <w:r w:rsidR="001613BF">
        <w:rPr>
          <w:sz w:val="28"/>
          <w:szCs w:val="28"/>
        </w:rPr>
        <w:t xml:space="preserve">, </w:t>
      </w:r>
      <w:r w:rsidR="005C52EA">
        <w:rPr>
          <w:sz w:val="28"/>
          <w:szCs w:val="28"/>
        </w:rPr>
        <w:t>kuriem bija nepieciešams</w:t>
      </w:r>
      <w:r w:rsidR="005C52EA" w:rsidDel="005C52EA">
        <w:rPr>
          <w:sz w:val="28"/>
          <w:szCs w:val="28"/>
        </w:rPr>
        <w:t xml:space="preserve"> </w:t>
      </w:r>
      <w:r w:rsidRPr="00D805E0">
        <w:rPr>
          <w:sz w:val="28"/>
          <w:szCs w:val="28"/>
        </w:rPr>
        <w:t xml:space="preserve">maksimāli palielināt savas jaudas, lai saražotu preces pieprasītajā apjomā un nepieļautu panikas </w:t>
      </w:r>
      <w:r w:rsidR="001613BF">
        <w:rPr>
          <w:sz w:val="28"/>
          <w:szCs w:val="28"/>
        </w:rPr>
        <w:t>izcel</w:t>
      </w:r>
      <w:r w:rsidRPr="00D805E0">
        <w:rPr>
          <w:sz w:val="28"/>
          <w:szCs w:val="28"/>
        </w:rPr>
        <w:t xml:space="preserve">šanos sabiedrībā. </w:t>
      </w:r>
    </w:p>
    <w:p w14:paraId="18ED7A15" w14:textId="25343588" w:rsidR="00771383" w:rsidRDefault="00771383" w:rsidP="008629BE">
      <w:pPr>
        <w:pStyle w:val="Paraststmeklis"/>
        <w:spacing w:before="120" w:beforeAutospacing="0" w:after="120" w:afterAutospacing="0"/>
        <w:ind w:firstLine="567"/>
        <w:jc w:val="both"/>
        <w:rPr>
          <w:sz w:val="28"/>
          <w:szCs w:val="28"/>
        </w:rPr>
      </w:pPr>
      <w:r w:rsidRPr="00D805E0">
        <w:rPr>
          <w:sz w:val="28"/>
          <w:szCs w:val="28"/>
        </w:rPr>
        <w:t>Krīzei pa</w:t>
      </w:r>
      <w:r>
        <w:rPr>
          <w:sz w:val="28"/>
          <w:szCs w:val="28"/>
        </w:rPr>
        <w:t>dziļinoties,</w:t>
      </w:r>
      <w:r w:rsidRPr="00D805E0">
        <w:rPr>
          <w:sz w:val="28"/>
          <w:szCs w:val="28"/>
        </w:rPr>
        <w:t xml:space="preserve"> lauksaimniecības un pārtikas preču ražotāji saskārās ar papildu grūtībām, ko izraisīja pasaulē</w:t>
      </w:r>
      <w:r w:rsidR="00CB0857">
        <w:rPr>
          <w:sz w:val="28"/>
          <w:szCs w:val="28"/>
        </w:rPr>
        <w:t xml:space="preserve">, tostarp </w:t>
      </w:r>
      <w:r w:rsidRPr="00D805E0">
        <w:rPr>
          <w:sz w:val="28"/>
          <w:szCs w:val="28"/>
        </w:rPr>
        <w:t>Latvijā</w:t>
      </w:r>
      <w:r w:rsidR="00CB0857">
        <w:rPr>
          <w:sz w:val="28"/>
          <w:szCs w:val="28"/>
        </w:rPr>
        <w:t>,</w:t>
      </w:r>
      <w:r w:rsidRPr="00D805E0">
        <w:rPr>
          <w:sz w:val="28"/>
          <w:szCs w:val="28"/>
        </w:rPr>
        <w:t xml:space="preserve"> ieviestie pasākumi </w:t>
      </w:r>
      <w:proofErr w:type="spellStart"/>
      <w:r>
        <w:rPr>
          <w:sz w:val="28"/>
          <w:szCs w:val="28"/>
        </w:rPr>
        <w:t>C</w:t>
      </w:r>
      <w:r w:rsidR="001613BF">
        <w:rPr>
          <w:sz w:val="28"/>
          <w:szCs w:val="28"/>
        </w:rPr>
        <w:t>ovid</w:t>
      </w:r>
      <w:r>
        <w:rPr>
          <w:sz w:val="28"/>
          <w:szCs w:val="28"/>
        </w:rPr>
        <w:t>-19</w:t>
      </w:r>
      <w:proofErr w:type="spellEnd"/>
      <w:r>
        <w:rPr>
          <w:sz w:val="28"/>
          <w:szCs w:val="28"/>
        </w:rPr>
        <w:t xml:space="preserve"> </w:t>
      </w:r>
      <w:r w:rsidRPr="00D805E0">
        <w:rPr>
          <w:sz w:val="28"/>
          <w:szCs w:val="28"/>
        </w:rPr>
        <w:t xml:space="preserve">ierobežošanai. Sabiedriskās ēdināšanas uzņēmumu darbības ierobežošana vai pat slēgšana, skolu un bērnudārzu darbības pārtraukšana, dezinfekcijas un aizsarglīdzekļu </w:t>
      </w:r>
      <w:r w:rsidR="001613BF" w:rsidRPr="00D805E0">
        <w:rPr>
          <w:sz w:val="28"/>
          <w:szCs w:val="28"/>
        </w:rPr>
        <w:t>pieauguš</w:t>
      </w:r>
      <w:r w:rsidR="001613BF">
        <w:rPr>
          <w:sz w:val="28"/>
          <w:szCs w:val="28"/>
        </w:rPr>
        <w:t>ā</w:t>
      </w:r>
      <w:r w:rsidR="001613BF" w:rsidRPr="00D805E0">
        <w:rPr>
          <w:sz w:val="28"/>
          <w:szCs w:val="28"/>
        </w:rPr>
        <w:t xml:space="preserve">s </w:t>
      </w:r>
      <w:r w:rsidRPr="00D805E0">
        <w:rPr>
          <w:sz w:val="28"/>
          <w:szCs w:val="28"/>
        </w:rPr>
        <w:t>izmaksas</w:t>
      </w:r>
      <w:r>
        <w:rPr>
          <w:sz w:val="28"/>
          <w:szCs w:val="28"/>
        </w:rPr>
        <w:t xml:space="preserve"> </w:t>
      </w:r>
      <w:r w:rsidRPr="00D805E0">
        <w:rPr>
          <w:sz w:val="28"/>
          <w:szCs w:val="28"/>
        </w:rPr>
        <w:t>ietekmēja un vēl joprojām turpina ietekmēt lauksaimniecības un pārtikas nozaru uzņēmumu dzīvotspēju.</w:t>
      </w:r>
      <w:r>
        <w:rPr>
          <w:sz w:val="28"/>
          <w:szCs w:val="28"/>
        </w:rPr>
        <w:t xml:space="preserve"> </w:t>
      </w:r>
    </w:p>
    <w:p w14:paraId="697142EE" w14:textId="4D6099F1" w:rsidR="00771383" w:rsidRPr="00D805E0" w:rsidRDefault="00771383" w:rsidP="008629BE">
      <w:pPr>
        <w:pStyle w:val="Paraststmeklis"/>
        <w:spacing w:before="120" w:beforeAutospacing="0" w:after="120" w:afterAutospacing="0"/>
        <w:ind w:firstLine="567"/>
        <w:jc w:val="both"/>
        <w:rPr>
          <w:sz w:val="28"/>
          <w:szCs w:val="28"/>
        </w:rPr>
      </w:pPr>
      <w:r w:rsidRPr="00D805E0">
        <w:rPr>
          <w:sz w:val="28"/>
          <w:szCs w:val="28"/>
        </w:rPr>
        <w:t xml:space="preserve">Viens no būtiskākajiem krīzes izraisītiem </w:t>
      </w:r>
      <w:r w:rsidR="001613BF">
        <w:rPr>
          <w:sz w:val="28"/>
          <w:szCs w:val="28"/>
        </w:rPr>
        <w:t>apdraudējumiem</w:t>
      </w:r>
      <w:r w:rsidRPr="00D805E0">
        <w:rPr>
          <w:sz w:val="28"/>
          <w:szCs w:val="28"/>
        </w:rPr>
        <w:t xml:space="preserve"> nozarēm bija saistīts ar eksporta tirgus pieprasījuma kritumu</w:t>
      </w:r>
      <w:r w:rsidR="001613BF">
        <w:rPr>
          <w:sz w:val="28"/>
          <w:szCs w:val="28"/>
        </w:rPr>
        <w:t>:</w:t>
      </w:r>
      <w:r w:rsidRPr="00D805E0">
        <w:rPr>
          <w:sz w:val="28"/>
          <w:szCs w:val="28"/>
        </w:rPr>
        <w:t xml:space="preserve"> samazinājās produktu ikdienas patēriņš, daudzas valstis </w:t>
      </w:r>
      <w:r>
        <w:rPr>
          <w:sz w:val="28"/>
          <w:szCs w:val="28"/>
        </w:rPr>
        <w:t xml:space="preserve">koncentrējās </w:t>
      </w:r>
      <w:r w:rsidRPr="00D805E0">
        <w:rPr>
          <w:sz w:val="28"/>
          <w:szCs w:val="28"/>
        </w:rPr>
        <w:t xml:space="preserve">tikai uz pašu ražotajiem produktiem. Eksporta plūsma pārtikas nozarē tika bremzēta </w:t>
      </w:r>
      <w:r w:rsidR="001613BF">
        <w:rPr>
          <w:sz w:val="28"/>
          <w:szCs w:val="28"/>
        </w:rPr>
        <w:t>–</w:t>
      </w:r>
      <w:r w:rsidRPr="00D805E0">
        <w:rPr>
          <w:sz w:val="28"/>
          <w:szCs w:val="28"/>
        </w:rPr>
        <w:t xml:space="preserve"> apgrūtinājumi kravu pārvadājumu jomā, tirdzniecības partneru sadarbības atteikumi u.c.</w:t>
      </w:r>
      <w:r w:rsidR="001613BF">
        <w:rPr>
          <w:sz w:val="28"/>
          <w:szCs w:val="28"/>
        </w:rPr>
        <w:t xml:space="preserve"> faktori</w:t>
      </w:r>
      <w:r w:rsidRPr="00D805E0">
        <w:rPr>
          <w:sz w:val="28"/>
          <w:szCs w:val="28"/>
        </w:rPr>
        <w:t xml:space="preserve"> </w:t>
      </w:r>
      <w:r w:rsidR="001613BF">
        <w:rPr>
          <w:sz w:val="28"/>
          <w:szCs w:val="28"/>
        </w:rPr>
        <w:t>noveda pie</w:t>
      </w:r>
      <w:r w:rsidR="001613BF" w:rsidRPr="00D805E0">
        <w:rPr>
          <w:sz w:val="28"/>
          <w:szCs w:val="28"/>
        </w:rPr>
        <w:t xml:space="preserve"> </w:t>
      </w:r>
      <w:r w:rsidRPr="00262CC7">
        <w:rPr>
          <w:sz w:val="28"/>
          <w:szCs w:val="28"/>
        </w:rPr>
        <w:t>lauksaimniecības un pārtikas</w:t>
      </w:r>
      <w:r w:rsidR="001613BF">
        <w:rPr>
          <w:sz w:val="28"/>
          <w:szCs w:val="28"/>
        </w:rPr>
        <w:t xml:space="preserve"> </w:t>
      </w:r>
      <w:r w:rsidRPr="00262CC7">
        <w:rPr>
          <w:sz w:val="28"/>
          <w:szCs w:val="28"/>
        </w:rPr>
        <w:t>ražošanas uzņēmum</w:t>
      </w:r>
      <w:r>
        <w:rPr>
          <w:sz w:val="28"/>
          <w:szCs w:val="28"/>
        </w:rPr>
        <w:t>u</w:t>
      </w:r>
      <w:r w:rsidRPr="00262CC7">
        <w:rPr>
          <w:sz w:val="28"/>
          <w:szCs w:val="28"/>
        </w:rPr>
        <w:t xml:space="preserve"> finansiālā</w:t>
      </w:r>
      <w:r w:rsidR="001613BF">
        <w:rPr>
          <w:sz w:val="28"/>
          <w:szCs w:val="28"/>
        </w:rPr>
        <w:t>m</w:t>
      </w:r>
      <w:r w:rsidRPr="00262CC7">
        <w:rPr>
          <w:sz w:val="28"/>
          <w:szCs w:val="28"/>
        </w:rPr>
        <w:t xml:space="preserve"> problēmā</w:t>
      </w:r>
      <w:r w:rsidR="001613BF">
        <w:rPr>
          <w:sz w:val="28"/>
          <w:szCs w:val="28"/>
        </w:rPr>
        <w:t>m</w:t>
      </w:r>
      <w:r w:rsidRPr="00262CC7">
        <w:rPr>
          <w:sz w:val="28"/>
          <w:szCs w:val="28"/>
        </w:rPr>
        <w:t xml:space="preserve"> un ražošanas apjomu samazināšanā</w:t>
      </w:r>
      <w:r w:rsidR="001613BF">
        <w:rPr>
          <w:sz w:val="28"/>
          <w:szCs w:val="28"/>
        </w:rPr>
        <w:t>s</w:t>
      </w:r>
      <w:r w:rsidRPr="00262CC7">
        <w:rPr>
          <w:sz w:val="28"/>
          <w:szCs w:val="28"/>
        </w:rPr>
        <w:t>. Īpaši šīs krīzes sekas bija jūtamas tajos sektoros, k</w:t>
      </w:r>
      <w:r w:rsidR="001613BF">
        <w:rPr>
          <w:sz w:val="28"/>
          <w:szCs w:val="28"/>
        </w:rPr>
        <w:t>uri</w:t>
      </w:r>
      <w:r w:rsidRPr="00262CC7">
        <w:rPr>
          <w:sz w:val="28"/>
          <w:szCs w:val="28"/>
        </w:rPr>
        <w:t xml:space="preserve"> </w:t>
      </w:r>
      <w:r w:rsidR="001613BF">
        <w:rPr>
          <w:sz w:val="28"/>
          <w:szCs w:val="28"/>
        </w:rPr>
        <w:t>ir vērs</w:t>
      </w:r>
      <w:r w:rsidRPr="00262CC7">
        <w:rPr>
          <w:sz w:val="28"/>
          <w:szCs w:val="28"/>
        </w:rPr>
        <w:t>ti uz ārējiem tirgiem un kuros Latvija ir neto eksportētāja (piemēram, piena pārstrād</w:t>
      </w:r>
      <w:r w:rsidR="001613BF">
        <w:rPr>
          <w:sz w:val="28"/>
          <w:szCs w:val="28"/>
        </w:rPr>
        <w:t>ē</w:t>
      </w:r>
      <w:r w:rsidRPr="00262CC7">
        <w:rPr>
          <w:sz w:val="28"/>
          <w:szCs w:val="28"/>
        </w:rPr>
        <w:t xml:space="preserve">). </w:t>
      </w:r>
    </w:p>
    <w:p w14:paraId="3921935B" w14:textId="1F196E8C" w:rsidR="00771383" w:rsidRPr="00262CC7" w:rsidRDefault="008E43AF" w:rsidP="008629BE">
      <w:pPr>
        <w:pStyle w:val="Paraststmeklis"/>
        <w:spacing w:before="120" w:beforeAutospacing="0" w:after="120" w:afterAutospacing="0"/>
        <w:ind w:firstLine="360"/>
        <w:jc w:val="both"/>
        <w:rPr>
          <w:sz w:val="28"/>
          <w:szCs w:val="28"/>
        </w:rPr>
      </w:pPr>
      <w:r>
        <w:rPr>
          <w:sz w:val="28"/>
          <w:szCs w:val="28"/>
        </w:rPr>
        <w:lastRenderedPageBreak/>
        <w:t xml:space="preserve">Pēc </w:t>
      </w:r>
      <w:r w:rsidR="00771383">
        <w:rPr>
          <w:sz w:val="28"/>
          <w:szCs w:val="28"/>
        </w:rPr>
        <w:t>Latvija</w:t>
      </w:r>
      <w:r>
        <w:rPr>
          <w:sz w:val="28"/>
          <w:szCs w:val="28"/>
        </w:rPr>
        <w:t>s</w:t>
      </w:r>
      <w:r w:rsidR="00771383">
        <w:rPr>
          <w:sz w:val="28"/>
          <w:szCs w:val="28"/>
        </w:rPr>
        <w:t xml:space="preserve"> </w:t>
      </w:r>
      <w:r>
        <w:rPr>
          <w:sz w:val="28"/>
          <w:szCs w:val="28"/>
        </w:rPr>
        <w:t>ie</w:t>
      </w:r>
      <w:r w:rsidR="00771383">
        <w:rPr>
          <w:sz w:val="28"/>
          <w:szCs w:val="28"/>
        </w:rPr>
        <w:t>skat</w:t>
      </w:r>
      <w:r>
        <w:rPr>
          <w:sz w:val="28"/>
          <w:szCs w:val="28"/>
        </w:rPr>
        <w:t>iem</w:t>
      </w:r>
      <w:r w:rsidR="00771383">
        <w:rPr>
          <w:sz w:val="28"/>
          <w:szCs w:val="28"/>
        </w:rPr>
        <w:t>,</w:t>
      </w:r>
      <w:r>
        <w:rPr>
          <w:sz w:val="28"/>
          <w:szCs w:val="28"/>
        </w:rPr>
        <w:t xml:space="preserve"> </w:t>
      </w:r>
      <w:r w:rsidR="00771383">
        <w:rPr>
          <w:sz w:val="28"/>
          <w:szCs w:val="28"/>
        </w:rPr>
        <w:t>š</w:t>
      </w:r>
      <w:r w:rsidR="00771383" w:rsidRPr="00262CC7">
        <w:rPr>
          <w:sz w:val="28"/>
          <w:szCs w:val="28"/>
        </w:rPr>
        <w:t xml:space="preserve">īs krīzes radītās mācības vēlreiz apliecina, ka pietiekams pārtikas pašnodrošinājums un attīstīta lauksaimniecības un pārtikas nozare ir vitāli svarīgs katras valsts pastāvēšanas pamatelements. Krīzes situācijās valsts ekonomikai ir jābūt spējīgai </w:t>
      </w:r>
      <w:r w:rsidR="001613BF">
        <w:rPr>
          <w:sz w:val="28"/>
          <w:szCs w:val="28"/>
        </w:rPr>
        <w:t>apmierināt</w:t>
      </w:r>
      <w:r w:rsidR="00771383" w:rsidRPr="00262CC7">
        <w:rPr>
          <w:sz w:val="28"/>
          <w:szCs w:val="28"/>
        </w:rPr>
        <w:t xml:space="preserve"> savu</w:t>
      </w:r>
      <w:r w:rsidR="001613BF">
        <w:rPr>
          <w:sz w:val="28"/>
          <w:szCs w:val="28"/>
        </w:rPr>
        <w:t xml:space="preserve"> </w:t>
      </w:r>
      <w:r w:rsidR="00771383" w:rsidRPr="00262CC7">
        <w:rPr>
          <w:sz w:val="28"/>
          <w:szCs w:val="28"/>
        </w:rPr>
        <w:t>iedzīvotāju pamatvajadzīb</w:t>
      </w:r>
      <w:r w:rsidR="001613BF">
        <w:rPr>
          <w:sz w:val="28"/>
          <w:szCs w:val="28"/>
        </w:rPr>
        <w:t>as,</w:t>
      </w:r>
      <w:r w:rsidR="00771383" w:rsidRPr="00262CC7">
        <w:rPr>
          <w:sz w:val="28"/>
          <w:szCs w:val="28"/>
        </w:rPr>
        <w:t xml:space="preserve"> un viena no tādām vajadzībām ir </w:t>
      </w:r>
      <w:r w:rsidR="001613BF">
        <w:rPr>
          <w:sz w:val="28"/>
          <w:szCs w:val="28"/>
        </w:rPr>
        <w:t xml:space="preserve">vajadzība pēc </w:t>
      </w:r>
      <w:r w:rsidR="00771383" w:rsidRPr="00262CC7">
        <w:rPr>
          <w:sz w:val="28"/>
          <w:szCs w:val="28"/>
        </w:rPr>
        <w:t>pārtika</w:t>
      </w:r>
      <w:r w:rsidR="001613BF">
        <w:rPr>
          <w:sz w:val="28"/>
          <w:szCs w:val="28"/>
        </w:rPr>
        <w:t>s</w:t>
      </w:r>
      <w:r w:rsidR="00771383" w:rsidRPr="00262CC7">
        <w:rPr>
          <w:sz w:val="28"/>
          <w:szCs w:val="28"/>
        </w:rPr>
        <w:t xml:space="preserve">. </w:t>
      </w:r>
      <w:r w:rsidR="001613BF">
        <w:rPr>
          <w:sz w:val="28"/>
          <w:szCs w:val="28"/>
        </w:rPr>
        <w:t>Š</w:t>
      </w:r>
      <w:r w:rsidR="001613BF" w:rsidRPr="00262CC7">
        <w:rPr>
          <w:sz w:val="28"/>
          <w:szCs w:val="28"/>
        </w:rPr>
        <w:t xml:space="preserve">is faktors </w:t>
      </w:r>
      <w:r w:rsidR="001613BF">
        <w:rPr>
          <w:sz w:val="28"/>
          <w:szCs w:val="28"/>
        </w:rPr>
        <w:t>vienlīdz</w:t>
      </w:r>
      <w:r w:rsidR="001613BF" w:rsidRPr="00262CC7">
        <w:rPr>
          <w:sz w:val="28"/>
          <w:szCs w:val="28"/>
        </w:rPr>
        <w:t xml:space="preserve"> </w:t>
      </w:r>
      <w:r w:rsidR="00771383" w:rsidRPr="00262CC7">
        <w:rPr>
          <w:sz w:val="28"/>
          <w:szCs w:val="28"/>
        </w:rPr>
        <w:t>svarīgs ir arī Eiropas Savienības vienot</w:t>
      </w:r>
      <w:r w:rsidR="001613BF">
        <w:rPr>
          <w:sz w:val="28"/>
          <w:szCs w:val="28"/>
        </w:rPr>
        <w:t>aj</w:t>
      </w:r>
      <w:r w:rsidR="00771383" w:rsidRPr="00262CC7">
        <w:rPr>
          <w:sz w:val="28"/>
          <w:szCs w:val="28"/>
        </w:rPr>
        <w:t>ā tirg</w:t>
      </w:r>
      <w:r w:rsidR="001613BF">
        <w:rPr>
          <w:sz w:val="28"/>
          <w:szCs w:val="28"/>
        </w:rPr>
        <w:t>ū</w:t>
      </w:r>
      <w:r w:rsidR="00771383" w:rsidRPr="00262CC7">
        <w:rPr>
          <w:sz w:val="28"/>
          <w:szCs w:val="28"/>
        </w:rPr>
        <w:t xml:space="preserve">. </w:t>
      </w:r>
    </w:p>
    <w:p w14:paraId="581EDD4E" w14:textId="02DEBE09" w:rsidR="00771383" w:rsidRPr="00262CC7" w:rsidRDefault="00771383" w:rsidP="008629BE">
      <w:pPr>
        <w:pStyle w:val="Paraststmeklis"/>
        <w:spacing w:before="120" w:beforeAutospacing="0" w:after="120" w:afterAutospacing="0"/>
        <w:ind w:firstLine="360"/>
        <w:jc w:val="both"/>
        <w:rPr>
          <w:iCs/>
          <w:sz w:val="28"/>
          <w:szCs w:val="28"/>
        </w:rPr>
      </w:pPr>
      <w:r>
        <w:rPr>
          <w:sz w:val="28"/>
          <w:szCs w:val="28"/>
        </w:rPr>
        <w:t>Latvija uzskata, ka</w:t>
      </w:r>
      <w:r w:rsidR="001613BF">
        <w:rPr>
          <w:sz w:val="28"/>
          <w:szCs w:val="28"/>
        </w:rPr>
        <w:t>,</w:t>
      </w:r>
      <w:r>
        <w:rPr>
          <w:sz w:val="28"/>
          <w:szCs w:val="28"/>
        </w:rPr>
        <w:t xml:space="preserve"> </w:t>
      </w:r>
      <w:r>
        <w:rPr>
          <w:iCs/>
          <w:sz w:val="28"/>
          <w:szCs w:val="28"/>
        </w:rPr>
        <w:t>l</w:t>
      </w:r>
      <w:r w:rsidRPr="00262CC7">
        <w:rPr>
          <w:iCs/>
          <w:sz w:val="28"/>
          <w:szCs w:val="28"/>
        </w:rPr>
        <w:t>ai stiprinātu pārtikas piegādes neatkarību un nodrošinātu pārtikas ķē</w:t>
      </w:r>
      <w:r>
        <w:rPr>
          <w:iCs/>
          <w:sz w:val="28"/>
          <w:szCs w:val="28"/>
        </w:rPr>
        <w:t>ž</w:t>
      </w:r>
      <w:r w:rsidRPr="00262CC7">
        <w:rPr>
          <w:iCs/>
          <w:sz w:val="28"/>
          <w:szCs w:val="28"/>
        </w:rPr>
        <w:t>u nepārtrauktu darbību</w:t>
      </w:r>
      <w:r w:rsidR="001613BF">
        <w:rPr>
          <w:iCs/>
          <w:sz w:val="28"/>
          <w:szCs w:val="28"/>
        </w:rPr>
        <w:t>,</w:t>
      </w:r>
      <w:r w:rsidRPr="00262CC7">
        <w:rPr>
          <w:iCs/>
          <w:sz w:val="28"/>
          <w:szCs w:val="28"/>
        </w:rPr>
        <w:t xml:space="preserve"> būtu </w:t>
      </w:r>
      <w:r w:rsidR="001613BF">
        <w:rPr>
          <w:iCs/>
          <w:sz w:val="28"/>
          <w:szCs w:val="28"/>
        </w:rPr>
        <w:t xml:space="preserve">jāparedz </w:t>
      </w:r>
      <w:r w:rsidRPr="00262CC7">
        <w:rPr>
          <w:iCs/>
          <w:sz w:val="28"/>
          <w:szCs w:val="28"/>
        </w:rPr>
        <w:t>dažād</w:t>
      </w:r>
      <w:r w:rsidR="001613BF">
        <w:rPr>
          <w:iCs/>
          <w:sz w:val="28"/>
          <w:szCs w:val="28"/>
        </w:rPr>
        <w:t>i</w:t>
      </w:r>
      <w:r w:rsidRPr="00262CC7">
        <w:rPr>
          <w:iCs/>
          <w:sz w:val="28"/>
          <w:szCs w:val="28"/>
        </w:rPr>
        <w:t xml:space="preserve"> papildu atbalsta pasākum</w:t>
      </w:r>
      <w:r w:rsidR="001613BF">
        <w:rPr>
          <w:iCs/>
          <w:sz w:val="28"/>
          <w:szCs w:val="28"/>
        </w:rPr>
        <w:t>i</w:t>
      </w:r>
      <w:r w:rsidRPr="00262CC7">
        <w:rPr>
          <w:iCs/>
          <w:sz w:val="28"/>
          <w:szCs w:val="28"/>
        </w:rPr>
        <w:t xml:space="preserve"> īslaicīgas vai ilglaicīgas krīzes </w:t>
      </w:r>
      <w:r w:rsidR="001613BF">
        <w:rPr>
          <w:iCs/>
          <w:sz w:val="28"/>
          <w:szCs w:val="28"/>
        </w:rPr>
        <w:t>situācijās</w:t>
      </w:r>
      <w:r w:rsidRPr="00262CC7">
        <w:rPr>
          <w:iCs/>
          <w:sz w:val="28"/>
          <w:szCs w:val="28"/>
        </w:rPr>
        <w:t xml:space="preserve">. </w:t>
      </w:r>
    </w:p>
    <w:p w14:paraId="331CCB9C" w14:textId="59B37FE6" w:rsidR="00771383" w:rsidRDefault="00771383" w:rsidP="008629BE">
      <w:pPr>
        <w:pStyle w:val="Paraststmeklis"/>
        <w:spacing w:before="120" w:beforeAutospacing="0" w:after="120" w:afterAutospacing="0"/>
        <w:ind w:firstLine="360"/>
        <w:jc w:val="both"/>
        <w:rPr>
          <w:sz w:val="28"/>
          <w:szCs w:val="28"/>
        </w:rPr>
      </w:pPr>
      <w:r>
        <w:rPr>
          <w:sz w:val="28"/>
          <w:szCs w:val="28"/>
        </w:rPr>
        <w:t>Latvija</w:t>
      </w:r>
      <w:r w:rsidR="001613BF">
        <w:rPr>
          <w:sz w:val="28"/>
          <w:szCs w:val="28"/>
        </w:rPr>
        <w:t>s ieskatā</w:t>
      </w:r>
      <w:r>
        <w:rPr>
          <w:sz w:val="28"/>
          <w:szCs w:val="28"/>
        </w:rPr>
        <w:t xml:space="preserve"> </w:t>
      </w:r>
      <w:r w:rsidRPr="00262CC7">
        <w:rPr>
          <w:sz w:val="28"/>
          <w:szCs w:val="28"/>
        </w:rPr>
        <w:t>vien</w:t>
      </w:r>
      <w:r w:rsidR="001613BF">
        <w:rPr>
          <w:sz w:val="28"/>
          <w:szCs w:val="28"/>
        </w:rPr>
        <w:t>s</w:t>
      </w:r>
      <w:r w:rsidRPr="00262CC7">
        <w:rPr>
          <w:sz w:val="28"/>
          <w:szCs w:val="28"/>
        </w:rPr>
        <w:t xml:space="preserve"> no krīzes stabilitātes nodrošināšanas scenārijiem</w:t>
      </w:r>
      <w:r w:rsidR="001613BF" w:rsidRPr="001613BF">
        <w:rPr>
          <w:sz w:val="28"/>
          <w:szCs w:val="28"/>
        </w:rPr>
        <w:t xml:space="preserve"> </w:t>
      </w:r>
      <w:r w:rsidR="001613BF">
        <w:rPr>
          <w:sz w:val="28"/>
          <w:szCs w:val="28"/>
        </w:rPr>
        <w:t>ir ī</w:t>
      </w:r>
      <w:r w:rsidR="001613BF" w:rsidRPr="00262CC7">
        <w:rPr>
          <w:sz w:val="28"/>
          <w:szCs w:val="28"/>
        </w:rPr>
        <w:t>sāku pārtikas piegāžu ķēžu attīstīšan</w:t>
      </w:r>
      <w:r w:rsidR="001613BF">
        <w:rPr>
          <w:sz w:val="28"/>
          <w:szCs w:val="28"/>
        </w:rPr>
        <w:t>a</w:t>
      </w:r>
      <w:r w:rsidRPr="00262CC7">
        <w:rPr>
          <w:sz w:val="28"/>
          <w:szCs w:val="28"/>
        </w:rPr>
        <w:t xml:space="preserve">. Tāpat svarīgs ir mērķtiecīgs zinātnieku un ražotāju kopdarbs produkcijas </w:t>
      </w:r>
      <w:r w:rsidR="005C52EA">
        <w:rPr>
          <w:sz w:val="28"/>
          <w:szCs w:val="28"/>
        </w:rPr>
        <w:t>derīguma termiņa</w:t>
      </w:r>
      <w:r w:rsidRPr="00262CC7">
        <w:rPr>
          <w:sz w:val="28"/>
          <w:szCs w:val="28"/>
        </w:rPr>
        <w:t xml:space="preserve"> palielināšanai. Ir jādomā arī par atbalsta mehānismu, lai veicinātu izejvielu un ražošanas resursu uzkrājumu veidošanu uzņēmumos, </w:t>
      </w:r>
      <w:r w:rsidR="001613BF">
        <w:rPr>
          <w:sz w:val="28"/>
          <w:szCs w:val="28"/>
        </w:rPr>
        <w:t>tā ka</w:t>
      </w:r>
      <w:r w:rsidRPr="00262CC7">
        <w:rPr>
          <w:sz w:val="28"/>
          <w:szCs w:val="28"/>
        </w:rPr>
        <w:t xml:space="preserve"> krīzes laikā </w:t>
      </w:r>
      <w:r w:rsidR="001613BF">
        <w:rPr>
          <w:sz w:val="28"/>
          <w:szCs w:val="28"/>
        </w:rPr>
        <w:t>būtu ie</w:t>
      </w:r>
      <w:r w:rsidRPr="00262CC7">
        <w:rPr>
          <w:sz w:val="28"/>
          <w:szCs w:val="28"/>
        </w:rPr>
        <w:t>spē</w:t>
      </w:r>
      <w:r w:rsidR="001613BF">
        <w:rPr>
          <w:sz w:val="28"/>
          <w:szCs w:val="28"/>
        </w:rPr>
        <w:t>jams</w:t>
      </w:r>
      <w:r w:rsidRPr="00262CC7">
        <w:rPr>
          <w:sz w:val="28"/>
          <w:szCs w:val="28"/>
        </w:rPr>
        <w:t xml:space="preserve"> nodrošināt </w:t>
      </w:r>
      <w:r w:rsidR="001613BF">
        <w:rPr>
          <w:sz w:val="28"/>
          <w:szCs w:val="28"/>
        </w:rPr>
        <w:t>nepārtraukt</w:t>
      </w:r>
      <w:r w:rsidR="001613BF" w:rsidRPr="00262CC7">
        <w:rPr>
          <w:sz w:val="28"/>
          <w:szCs w:val="28"/>
        </w:rPr>
        <w:t xml:space="preserve">u </w:t>
      </w:r>
      <w:r w:rsidRPr="00262CC7">
        <w:rPr>
          <w:sz w:val="28"/>
          <w:szCs w:val="28"/>
        </w:rPr>
        <w:t>pārtikas uzņēmumu darbīb</w:t>
      </w:r>
      <w:r w:rsidR="001613BF">
        <w:rPr>
          <w:sz w:val="28"/>
          <w:szCs w:val="28"/>
        </w:rPr>
        <w:t>u</w:t>
      </w:r>
      <w:r w:rsidRPr="00262CC7">
        <w:rPr>
          <w:sz w:val="28"/>
          <w:szCs w:val="28"/>
        </w:rPr>
        <w:t>.</w:t>
      </w:r>
    </w:p>
    <w:p w14:paraId="0821F260" w14:textId="5C7FF119" w:rsidR="0050037F" w:rsidRPr="00771383" w:rsidRDefault="00771383" w:rsidP="008629BE">
      <w:pPr>
        <w:pStyle w:val="Paraststmeklis"/>
        <w:spacing w:before="120" w:beforeAutospacing="0" w:after="120" w:afterAutospacing="0"/>
        <w:ind w:firstLine="567"/>
        <w:jc w:val="both"/>
        <w:rPr>
          <w:sz w:val="28"/>
          <w:szCs w:val="28"/>
        </w:rPr>
      </w:pPr>
      <w:r>
        <w:rPr>
          <w:color w:val="000000"/>
          <w:sz w:val="28"/>
          <w:szCs w:val="28"/>
          <w:shd w:val="clear" w:color="auto" w:fill="FFFFFF"/>
        </w:rPr>
        <w:t xml:space="preserve">Tādēļ </w:t>
      </w:r>
      <w:r w:rsidRPr="00F06E31">
        <w:rPr>
          <w:color w:val="000000"/>
          <w:sz w:val="28"/>
          <w:szCs w:val="28"/>
          <w:shd w:val="clear" w:color="auto" w:fill="FFFFFF"/>
        </w:rPr>
        <w:t>Latvija at</w:t>
      </w:r>
      <w:r>
        <w:rPr>
          <w:color w:val="000000"/>
          <w:sz w:val="28"/>
          <w:szCs w:val="28"/>
          <w:shd w:val="clear" w:color="auto" w:fill="FFFFFF"/>
        </w:rPr>
        <w:t>zinīgi vērtē</w:t>
      </w:r>
      <w:r w:rsidRPr="00F06E31">
        <w:rPr>
          <w:color w:val="000000"/>
          <w:sz w:val="28"/>
          <w:szCs w:val="28"/>
          <w:shd w:val="clear" w:color="auto" w:fill="FFFFFF"/>
        </w:rPr>
        <w:t xml:space="preserve"> </w:t>
      </w:r>
      <w:r>
        <w:rPr>
          <w:color w:val="000000"/>
          <w:sz w:val="28"/>
          <w:szCs w:val="28"/>
          <w:shd w:val="clear" w:color="auto" w:fill="FFFFFF"/>
        </w:rPr>
        <w:t xml:space="preserve">Eiropas </w:t>
      </w:r>
      <w:r w:rsidRPr="00F06E31">
        <w:rPr>
          <w:color w:val="000000"/>
          <w:sz w:val="28"/>
          <w:szCs w:val="28"/>
          <w:shd w:val="clear" w:color="auto" w:fill="FFFFFF"/>
        </w:rPr>
        <w:t xml:space="preserve">Komisijas </w:t>
      </w:r>
      <w:r>
        <w:rPr>
          <w:color w:val="000000"/>
          <w:sz w:val="28"/>
          <w:szCs w:val="28"/>
          <w:shd w:val="clear" w:color="auto" w:fill="FFFFFF"/>
        </w:rPr>
        <w:t>stratēģijā</w:t>
      </w:r>
      <w:r w:rsidRPr="00F06E31">
        <w:rPr>
          <w:color w:val="000000"/>
          <w:sz w:val="28"/>
          <w:szCs w:val="28"/>
          <w:shd w:val="clear" w:color="auto" w:fill="FFFFFF"/>
        </w:rPr>
        <w:t> </w:t>
      </w:r>
      <w:r>
        <w:rPr>
          <w:color w:val="000000"/>
          <w:sz w:val="28"/>
          <w:szCs w:val="28"/>
          <w:shd w:val="clear" w:color="auto" w:fill="FFFFFF"/>
        </w:rPr>
        <w:t>“No lauka līdz galdam” pausto</w:t>
      </w:r>
      <w:r w:rsidRPr="00F06E31">
        <w:rPr>
          <w:color w:val="000000"/>
          <w:sz w:val="28"/>
          <w:szCs w:val="28"/>
          <w:shd w:val="clear" w:color="auto" w:fill="FFFFFF"/>
        </w:rPr>
        <w:t xml:space="preserve"> apņemšanos</w:t>
      </w:r>
      <w:r>
        <w:rPr>
          <w:color w:val="000000"/>
          <w:sz w:val="28"/>
          <w:szCs w:val="28"/>
          <w:shd w:val="clear" w:color="auto" w:fill="FFFFFF"/>
        </w:rPr>
        <w:t xml:space="preserve"> </w:t>
      </w:r>
      <w:r w:rsidRPr="00F06E31">
        <w:rPr>
          <w:color w:val="000000"/>
          <w:sz w:val="28"/>
          <w:szCs w:val="28"/>
          <w:shd w:val="clear" w:color="auto" w:fill="FFFFFF"/>
        </w:rPr>
        <w:t xml:space="preserve">novērtēt esošo pārtikas sistēmas </w:t>
      </w:r>
      <w:proofErr w:type="spellStart"/>
      <w:r w:rsidRPr="00F06E31">
        <w:rPr>
          <w:color w:val="000000"/>
          <w:sz w:val="28"/>
          <w:szCs w:val="28"/>
          <w:shd w:val="clear" w:color="auto" w:fill="FFFFFF"/>
        </w:rPr>
        <w:t>izturētspēju</w:t>
      </w:r>
      <w:proofErr w:type="spellEnd"/>
      <w:r w:rsidRPr="00F06E31">
        <w:rPr>
          <w:color w:val="000000"/>
          <w:sz w:val="28"/>
          <w:szCs w:val="28"/>
          <w:shd w:val="clear" w:color="auto" w:fill="FFFFFF"/>
        </w:rPr>
        <w:t xml:space="preserve"> un izstrādāt</w:t>
      </w:r>
      <w:r w:rsidR="001613BF">
        <w:rPr>
          <w:b/>
          <w:bCs/>
          <w:color w:val="000000"/>
          <w:sz w:val="28"/>
          <w:szCs w:val="28"/>
          <w:shd w:val="clear" w:color="auto" w:fill="FFFFFF"/>
        </w:rPr>
        <w:t xml:space="preserve"> </w:t>
      </w:r>
      <w:r w:rsidRPr="00C15335">
        <w:rPr>
          <w:color w:val="000000"/>
          <w:sz w:val="28"/>
          <w:szCs w:val="28"/>
          <w:shd w:val="clear" w:color="auto" w:fill="FFFFFF"/>
        </w:rPr>
        <w:t>krīžu laikā īstenojamu ārkārtas rīcības plānu pārtikas piegādēm un nodrošinājumam, tajā paredzot pārtikas krīžu reaģēšanas mehānismu, k</w:t>
      </w:r>
      <w:r w:rsidR="001613BF">
        <w:rPr>
          <w:color w:val="000000"/>
          <w:sz w:val="28"/>
          <w:szCs w:val="28"/>
          <w:shd w:val="clear" w:color="auto" w:fill="FFFFFF"/>
        </w:rPr>
        <w:t>o</w:t>
      </w:r>
      <w:r w:rsidRPr="00C15335">
        <w:rPr>
          <w:color w:val="000000"/>
          <w:sz w:val="28"/>
          <w:szCs w:val="28"/>
          <w:shd w:val="clear" w:color="auto" w:fill="FFFFFF"/>
        </w:rPr>
        <w:t xml:space="preserve"> koordinētu </w:t>
      </w:r>
      <w:r>
        <w:rPr>
          <w:color w:val="000000"/>
          <w:sz w:val="28"/>
          <w:szCs w:val="28"/>
          <w:shd w:val="clear" w:color="auto" w:fill="FFFFFF"/>
        </w:rPr>
        <w:t xml:space="preserve">Eiropas </w:t>
      </w:r>
      <w:r w:rsidRPr="00C15335">
        <w:rPr>
          <w:color w:val="000000"/>
          <w:sz w:val="28"/>
          <w:szCs w:val="28"/>
          <w:shd w:val="clear" w:color="auto" w:fill="FFFFFF"/>
        </w:rPr>
        <w:t>Komisija, iesaistot dalībvalstis</w:t>
      </w:r>
      <w:r>
        <w:rPr>
          <w:color w:val="000000"/>
          <w:sz w:val="28"/>
          <w:szCs w:val="28"/>
          <w:shd w:val="clear" w:color="auto" w:fill="FFFFFF"/>
        </w:rPr>
        <w:t>.</w:t>
      </w:r>
    </w:p>
    <w:p w14:paraId="0DB75972" w14:textId="5DDDC4D7" w:rsidR="008629BE" w:rsidRDefault="0050037F" w:rsidP="008629BE">
      <w:pPr>
        <w:pStyle w:val="Default"/>
        <w:spacing w:before="120" w:after="120"/>
        <w:ind w:firstLine="567"/>
        <w:jc w:val="both"/>
        <w:rPr>
          <w:rFonts w:ascii="Times New Roman" w:eastAsia="Times New Roman" w:hAnsi="Times New Roman" w:cs="Times New Roman"/>
          <w:sz w:val="28"/>
          <w:szCs w:val="28"/>
        </w:rPr>
      </w:pPr>
      <w:bookmarkStart w:id="1" w:name="_Hlk48726961"/>
      <w:r w:rsidRPr="002D61FB">
        <w:rPr>
          <w:rFonts w:ascii="Times New Roman" w:eastAsia="Times New Roman" w:hAnsi="Times New Roman" w:cs="Times New Roman"/>
          <w:sz w:val="28"/>
          <w:szCs w:val="28"/>
        </w:rPr>
        <w:t xml:space="preserve">Latvija norāda, ka </w:t>
      </w:r>
      <w:r w:rsidR="001613BF" w:rsidRPr="002D61FB">
        <w:rPr>
          <w:rFonts w:ascii="Times New Roman" w:eastAsia="Times New Roman" w:hAnsi="Times New Roman" w:cs="Times New Roman"/>
          <w:sz w:val="28"/>
          <w:szCs w:val="28"/>
        </w:rPr>
        <w:t>ir jāīsteno</w:t>
      </w:r>
      <w:r w:rsidRPr="002D61FB">
        <w:rPr>
          <w:rFonts w:ascii="Times New Roman" w:eastAsia="Times New Roman" w:hAnsi="Times New Roman" w:cs="Times New Roman"/>
          <w:sz w:val="28"/>
          <w:szCs w:val="28"/>
        </w:rPr>
        <w:t xml:space="preserve"> </w:t>
      </w:r>
      <w:r w:rsidRPr="002D61FB">
        <w:rPr>
          <w:rFonts w:ascii="Times New Roman" w:eastAsia="Times New Roman" w:hAnsi="Times New Roman" w:cs="Times New Roman"/>
          <w:color w:val="auto"/>
          <w:sz w:val="28"/>
          <w:szCs w:val="28"/>
        </w:rPr>
        <w:t>pasākum</w:t>
      </w:r>
      <w:r w:rsidR="001613BF" w:rsidRPr="002D61FB">
        <w:rPr>
          <w:rFonts w:ascii="Times New Roman" w:eastAsia="Times New Roman" w:hAnsi="Times New Roman" w:cs="Times New Roman"/>
          <w:color w:val="auto"/>
          <w:sz w:val="28"/>
          <w:szCs w:val="28"/>
        </w:rPr>
        <w:t>i</w:t>
      </w:r>
      <w:r w:rsidR="009D742D" w:rsidRPr="002D61FB">
        <w:rPr>
          <w:rFonts w:ascii="Times New Roman" w:eastAsia="Times New Roman" w:hAnsi="Times New Roman" w:cs="Times New Roman"/>
          <w:color w:val="auto"/>
          <w:sz w:val="28"/>
          <w:szCs w:val="28"/>
        </w:rPr>
        <w:t xml:space="preserve"> un ES līmenī </w:t>
      </w:r>
      <w:r w:rsidR="001613BF" w:rsidRPr="002D61FB">
        <w:rPr>
          <w:rFonts w:ascii="Times New Roman" w:eastAsia="Times New Roman" w:hAnsi="Times New Roman" w:cs="Times New Roman"/>
          <w:color w:val="auto"/>
          <w:sz w:val="28"/>
          <w:szCs w:val="28"/>
        </w:rPr>
        <w:t>jā</w:t>
      </w:r>
      <w:r w:rsidR="009D742D" w:rsidRPr="002D61FB">
        <w:rPr>
          <w:rFonts w:ascii="Times New Roman" w:eastAsia="Times New Roman" w:hAnsi="Times New Roman" w:cs="Times New Roman"/>
          <w:color w:val="auto"/>
          <w:sz w:val="28"/>
          <w:szCs w:val="28"/>
        </w:rPr>
        <w:t>strādā pie tā</w:t>
      </w:r>
      <w:r w:rsidRPr="002D61FB">
        <w:rPr>
          <w:rFonts w:ascii="Times New Roman" w:eastAsia="Times New Roman" w:hAnsi="Times New Roman" w:cs="Times New Roman"/>
          <w:color w:val="auto"/>
          <w:sz w:val="28"/>
          <w:szCs w:val="28"/>
        </w:rPr>
        <w:t>, lai samazinātu ES atkarību no importēt</w:t>
      </w:r>
      <w:r w:rsidR="006943D9" w:rsidRPr="002D61FB">
        <w:rPr>
          <w:rFonts w:ascii="Times New Roman" w:eastAsia="Times New Roman" w:hAnsi="Times New Roman" w:cs="Times New Roman"/>
          <w:color w:val="auto"/>
          <w:sz w:val="28"/>
          <w:szCs w:val="28"/>
        </w:rPr>
        <w:t>as pārtikas un lopbarības</w:t>
      </w:r>
      <w:r w:rsidRPr="002D61FB">
        <w:rPr>
          <w:rFonts w:ascii="Times New Roman" w:eastAsia="Times New Roman" w:hAnsi="Times New Roman" w:cs="Times New Roman"/>
          <w:color w:val="auto"/>
          <w:sz w:val="28"/>
          <w:szCs w:val="28"/>
        </w:rPr>
        <w:t>, tā stiprinot pārtikas nodrošinājuma neatkarību</w:t>
      </w:r>
      <w:r w:rsidR="009D742D" w:rsidRPr="002D61FB">
        <w:rPr>
          <w:rFonts w:ascii="Times New Roman" w:eastAsia="Times New Roman" w:hAnsi="Times New Roman" w:cs="Times New Roman"/>
          <w:color w:val="auto"/>
          <w:sz w:val="28"/>
          <w:szCs w:val="28"/>
        </w:rPr>
        <w:t xml:space="preserve"> un saīsinot pārtikas ķēdes</w:t>
      </w:r>
      <w:r w:rsidRPr="002D61FB">
        <w:rPr>
          <w:rFonts w:ascii="Times New Roman" w:eastAsia="Times New Roman" w:hAnsi="Times New Roman" w:cs="Times New Roman"/>
          <w:color w:val="auto"/>
          <w:sz w:val="28"/>
          <w:szCs w:val="28"/>
        </w:rPr>
        <w:t>.</w:t>
      </w:r>
    </w:p>
    <w:bookmarkEnd w:id="1"/>
    <w:p w14:paraId="583B6EC7" w14:textId="38757933" w:rsidR="00085A13" w:rsidRPr="00771383" w:rsidRDefault="0050037F" w:rsidP="008629BE">
      <w:pPr>
        <w:pStyle w:val="Default"/>
        <w:spacing w:before="120" w:after="120"/>
        <w:ind w:firstLine="567"/>
        <w:jc w:val="both"/>
        <w:rPr>
          <w:rFonts w:ascii="Times New Roman" w:eastAsia="Times New Roman" w:hAnsi="Times New Roman" w:cs="Times New Roman"/>
          <w:sz w:val="28"/>
          <w:szCs w:val="28"/>
        </w:rPr>
      </w:pPr>
      <w:r w:rsidRPr="00771383">
        <w:rPr>
          <w:rFonts w:ascii="Times New Roman" w:eastAsia="Times New Roman" w:hAnsi="Times New Roman" w:cs="Times New Roman"/>
          <w:sz w:val="28"/>
          <w:szCs w:val="28"/>
        </w:rPr>
        <w:t xml:space="preserve">Tāpat </w:t>
      </w:r>
      <w:r w:rsidR="00771383">
        <w:rPr>
          <w:rFonts w:ascii="Times New Roman" w:eastAsia="Times New Roman" w:hAnsi="Times New Roman" w:cs="Times New Roman"/>
          <w:sz w:val="28"/>
          <w:szCs w:val="28"/>
        </w:rPr>
        <w:t xml:space="preserve">Latvija uzsver, ka būtiskas ir </w:t>
      </w:r>
      <w:r w:rsidRPr="00771383">
        <w:rPr>
          <w:rFonts w:ascii="Times New Roman" w:eastAsia="Times New Roman" w:hAnsi="Times New Roman" w:cs="Times New Roman"/>
          <w:sz w:val="28"/>
          <w:szCs w:val="28"/>
        </w:rPr>
        <w:t>pārtikas kvalitātes shēm</w:t>
      </w:r>
      <w:r w:rsidR="008629BE">
        <w:rPr>
          <w:rFonts w:ascii="Times New Roman" w:eastAsia="Times New Roman" w:hAnsi="Times New Roman" w:cs="Times New Roman"/>
          <w:sz w:val="28"/>
          <w:szCs w:val="28"/>
        </w:rPr>
        <w:t>as</w:t>
      </w:r>
      <w:r w:rsidRPr="00771383">
        <w:rPr>
          <w:rFonts w:ascii="Times New Roman" w:eastAsia="Times New Roman" w:hAnsi="Times New Roman" w:cs="Times New Roman"/>
          <w:sz w:val="28"/>
          <w:szCs w:val="28"/>
        </w:rPr>
        <w:t xml:space="preserve">, </w:t>
      </w:r>
      <w:r w:rsidR="008629BE">
        <w:rPr>
          <w:rFonts w:ascii="Times New Roman" w:eastAsia="Times New Roman" w:hAnsi="Times New Roman" w:cs="Times New Roman"/>
          <w:sz w:val="28"/>
          <w:szCs w:val="28"/>
        </w:rPr>
        <w:t xml:space="preserve">jo tās </w:t>
      </w:r>
      <w:r w:rsidRPr="00771383">
        <w:rPr>
          <w:rFonts w:ascii="Times New Roman" w:eastAsia="Times New Roman" w:hAnsi="Times New Roman" w:cs="Times New Roman"/>
          <w:sz w:val="28"/>
          <w:szCs w:val="28"/>
        </w:rPr>
        <w:t>veicin</w:t>
      </w:r>
      <w:r w:rsidR="008629BE">
        <w:rPr>
          <w:rFonts w:ascii="Times New Roman" w:eastAsia="Times New Roman" w:hAnsi="Times New Roman" w:cs="Times New Roman"/>
          <w:sz w:val="28"/>
          <w:szCs w:val="28"/>
        </w:rPr>
        <w:t xml:space="preserve">a </w:t>
      </w:r>
      <w:r w:rsidRPr="00771383">
        <w:rPr>
          <w:rFonts w:ascii="Times New Roman" w:eastAsia="Times New Roman" w:hAnsi="Times New Roman" w:cs="Times New Roman"/>
          <w:sz w:val="28"/>
          <w:szCs w:val="28"/>
        </w:rPr>
        <w:t>kvalitatīvas vietējās izcelsmes pārtikas pieejamību un labāku atpazīstamību.</w:t>
      </w:r>
    </w:p>
    <w:p w14:paraId="5543FBBF" w14:textId="77777777" w:rsidR="0050037F" w:rsidRDefault="0050037F" w:rsidP="00085A13">
      <w:pPr>
        <w:pStyle w:val="Default"/>
        <w:ind w:firstLine="567"/>
        <w:jc w:val="both"/>
        <w:rPr>
          <w:rFonts w:ascii="Times New Roman" w:hAnsi="Times New Roman" w:cs="Times New Roman"/>
          <w:i/>
          <w:color w:val="auto"/>
          <w:sz w:val="28"/>
          <w:szCs w:val="28"/>
        </w:rPr>
      </w:pPr>
    </w:p>
    <w:p w14:paraId="6494E855" w14:textId="32D94C73" w:rsidR="0050037F" w:rsidRDefault="001F5853" w:rsidP="008629BE">
      <w:pPr>
        <w:pStyle w:val="Default"/>
        <w:ind w:firstLine="567"/>
        <w:jc w:val="both"/>
        <w:rPr>
          <w:rFonts w:ascii="Times New Roman" w:hAnsi="Times New Roman" w:cs="Times New Roman"/>
          <w:i/>
          <w:color w:val="auto"/>
          <w:sz w:val="28"/>
          <w:szCs w:val="28"/>
        </w:rPr>
      </w:pPr>
      <w:r>
        <w:rPr>
          <w:rFonts w:ascii="Times New Roman" w:hAnsi="Times New Roman" w:cs="Times New Roman"/>
          <w:i/>
          <w:color w:val="auto"/>
          <w:sz w:val="28"/>
          <w:szCs w:val="28"/>
        </w:rPr>
        <w:t>2.</w:t>
      </w:r>
      <w:r w:rsidR="001613BF">
        <w:rPr>
          <w:rFonts w:ascii="Times New Roman" w:hAnsi="Times New Roman" w:cs="Times New Roman"/>
          <w:i/>
          <w:color w:val="auto"/>
          <w:sz w:val="28"/>
          <w:szCs w:val="28"/>
        </w:rPr>
        <w:t> </w:t>
      </w:r>
      <w:r w:rsidR="00443B1C">
        <w:rPr>
          <w:rFonts w:ascii="Times New Roman" w:hAnsi="Times New Roman" w:cs="Times New Roman"/>
          <w:i/>
          <w:color w:val="auto"/>
          <w:sz w:val="28"/>
          <w:szCs w:val="28"/>
        </w:rPr>
        <w:t>K</w:t>
      </w:r>
      <w:r w:rsidR="001613BF">
        <w:rPr>
          <w:rFonts w:ascii="Times New Roman" w:hAnsi="Times New Roman" w:cs="Times New Roman"/>
          <w:i/>
          <w:color w:val="auto"/>
          <w:sz w:val="28"/>
          <w:szCs w:val="28"/>
        </w:rPr>
        <w:t>uri</w:t>
      </w:r>
      <w:r w:rsidR="00443B1C">
        <w:rPr>
          <w:rFonts w:ascii="Times New Roman" w:hAnsi="Times New Roman" w:cs="Times New Roman"/>
          <w:i/>
          <w:color w:val="auto"/>
          <w:sz w:val="28"/>
          <w:szCs w:val="28"/>
        </w:rPr>
        <w:t xml:space="preserve"> mērķ</w:t>
      </w:r>
      <w:r w:rsidR="001613BF">
        <w:rPr>
          <w:rFonts w:ascii="Times New Roman" w:hAnsi="Times New Roman" w:cs="Times New Roman"/>
          <w:i/>
          <w:color w:val="auto"/>
          <w:sz w:val="28"/>
          <w:szCs w:val="28"/>
        </w:rPr>
        <w:t>i</w:t>
      </w:r>
      <w:r w:rsidR="00443B1C">
        <w:rPr>
          <w:rFonts w:ascii="Times New Roman" w:hAnsi="Times New Roman" w:cs="Times New Roman"/>
          <w:i/>
          <w:color w:val="auto"/>
          <w:sz w:val="28"/>
          <w:szCs w:val="28"/>
        </w:rPr>
        <w:t xml:space="preserve"> būtu jāsasniedz ES dzīvnieku labturības marķējumam? Kā šādu marķējumu varētu strukturēt? Uz kādiem kritērijiem būtu jābalsta šāds marķējums?</w:t>
      </w:r>
    </w:p>
    <w:p w14:paraId="58982E38" w14:textId="2EC6CD87" w:rsidR="0050037F" w:rsidRPr="0050037F" w:rsidRDefault="0050037F" w:rsidP="008629BE">
      <w:pPr>
        <w:pStyle w:val="Default"/>
        <w:spacing w:before="120" w:after="120"/>
        <w:ind w:firstLine="567"/>
        <w:jc w:val="both"/>
        <w:rPr>
          <w:rFonts w:ascii="Times New Roman" w:hAnsi="Times New Roman" w:cs="Times New Roman"/>
          <w:iCs/>
          <w:color w:val="auto"/>
          <w:sz w:val="28"/>
          <w:szCs w:val="28"/>
        </w:rPr>
      </w:pPr>
      <w:r w:rsidRPr="0050037F">
        <w:rPr>
          <w:rFonts w:ascii="Times New Roman" w:hAnsi="Times New Roman" w:cs="Times New Roman"/>
          <w:iCs/>
          <w:color w:val="auto"/>
          <w:sz w:val="28"/>
          <w:szCs w:val="28"/>
        </w:rPr>
        <w:t xml:space="preserve">Eiropas dzīvnieku labturības marķējuma mērķis ir veicināt patērētāju </w:t>
      </w:r>
      <w:r w:rsidR="001613BF">
        <w:rPr>
          <w:rFonts w:ascii="Times New Roman" w:hAnsi="Times New Roman" w:cs="Times New Roman"/>
          <w:iCs/>
          <w:color w:val="auto"/>
          <w:sz w:val="28"/>
          <w:szCs w:val="28"/>
        </w:rPr>
        <w:t>liel</w:t>
      </w:r>
      <w:r w:rsidR="001613BF" w:rsidRPr="0050037F">
        <w:rPr>
          <w:rFonts w:ascii="Times New Roman" w:hAnsi="Times New Roman" w:cs="Times New Roman"/>
          <w:iCs/>
          <w:color w:val="auto"/>
          <w:sz w:val="28"/>
          <w:szCs w:val="28"/>
        </w:rPr>
        <w:t xml:space="preserve">āku </w:t>
      </w:r>
      <w:r w:rsidRPr="0050037F">
        <w:rPr>
          <w:rFonts w:ascii="Times New Roman" w:hAnsi="Times New Roman" w:cs="Times New Roman"/>
          <w:iCs/>
          <w:color w:val="auto"/>
          <w:sz w:val="28"/>
          <w:szCs w:val="28"/>
        </w:rPr>
        <w:t>uzticību un informētību par dzīvnieku izcelsmes produktiem, k</w:t>
      </w:r>
      <w:r w:rsidR="001613BF">
        <w:rPr>
          <w:rFonts w:ascii="Times New Roman" w:hAnsi="Times New Roman" w:cs="Times New Roman"/>
          <w:iCs/>
          <w:color w:val="auto"/>
          <w:sz w:val="28"/>
          <w:szCs w:val="28"/>
        </w:rPr>
        <w:t>as</w:t>
      </w:r>
      <w:r w:rsidRPr="0050037F">
        <w:rPr>
          <w:rFonts w:ascii="Times New Roman" w:hAnsi="Times New Roman" w:cs="Times New Roman"/>
          <w:iCs/>
          <w:color w:val="auto"/>
          <w:sz w:val="28"/>
          <w:szCs w:val="28"/>
        </w:rPr>
        <w:t xml:space="preserve"> iegūti</w:t>
      </w:r>
      <w:r w:rsidR="001613BF">
        <w:rPr>
          <w:rFonts w:ascii="Times New Roman" w:hAnsi="Times New Roman" w:cs="Times New Roman"/>
          <w:iCs/>
          <w:color w:val="auto"/>
          <w:sz w:val="28"/>
          <w:szCs w:val="28"/>
        </w:rPr>
        <w:t>, ievērojot</w:t>
      </w:r>
      <w:r w:rsidRPr="0050037F">
        <w:rPr>
          <w:rFonts w:ascii="Times New Roman" w:hAnsi="Times New Roman" w:cs="Times New Roman"/>
          <w:iCs/>
          <w:color w:val="auto"/>
          <w:sz w:val="28"/>
          <w:szCs w:val="28"/>
        </w:rPr>
        <w:t xml:space="preserve"> </w:t>
      </w:r>
      <w:r w:rsidR="001613BF">
        <w:rPr>
          <w:rFonts w:ascii="Times New Roman" w:hAnsi="Times New Roman" w:cs="Times New Roman"/>
          <w:iCs/>
          <w:color w:val="auto"/>
          <w:sz w:val="28"/>
          <w:szCs w:val="28"/>
        </w:rPr>
        <w:t>stingrākus</w:t>
      </w:r>
      <w:r w:rsidRPr="0050037F">
        <w:rPr>
          <w:rFonts w:ascii="Times New Roman" w:hAnsi="Times New Roman" w:cs="Times New Roman"/>
          <w:iCs/>
          <w:color w:val="auto"/>
          <w:sz w:val="28"/>
          <w:szCs w:val="28"/>
        </w:rPr>
        <w:t xml:space="preserve"> dzīvnieku labturības standartus</w:t>
      </w:r>
      <w:r w:rsidRPr="00E26257">
        <w:rPr>
          <w:rFonts w:ascii="Times New Roman" w:hAnsi="Times New Roman" w:cs="Times New Roman"/>
          <w:iCs/>
          <w:color w:val="auto"/>
          <w:sz w:val="28"/>
          <w:szCs w:val="28"/>
        </w:rPr>
        <w:t xml:space="preserve">. </w:t>
      </w:r>
      <w:r w:rsidR="008629BE" w:rsidRPr="00E26257">
        <w:rPr>
          <w:rFonts w:ascii="Times New Roman" w:hAnsi="Times New Roman" w:cs="Times New Roman"/>
          <w:iCs/>
          <w:color w:val="auto"/>
          <w:sz w:val="28"/>
          <w:szCs w:val="28"/>
        </w:rPr>
        <w:t xml:space="preserve">Latvija konceptuāli atbalsta šāda marķējuma izstrādi un ieviešanu, taču uzskata, ka tam jābūt brīvprātīgi ieviešamam. </w:t>
      </w:r>
      <w:r w:rsidRPr="00E26257">
        <w:rPr>
          <w:rFonts w:ascii="Times New Roman" w:hAnsi="Times New Roman" w:cs="Times New Roman"/>
          <w:iCs/>
          <w:color w:val="auto"/>
          <w:sz w:val="28"/>
          <w:szCs w:val="28"/>
        </w:rPr>
        <w:t>Attīstot brīvprātīg</w:t>
      </w:r>
      <w:r w:rsidR="008E43AF">
        <w:rPr>
          <w:rFonts w:ascii="Times New Roman" w:hAnsi="Times New Roman" w:cs="Times New Roman"/>
          <w:iCs/>
          <w:color w:val="auto"/>
          <w:sz w:val="28"/>
          <w:szCs w:val="28"/>
        </w:rPr>
        <w:t>u</w:t>
      </w:r>
      <w:r w:rsidRPr="00E26257">
        <w:rPr>
          <w:rFonts w:ascii="Times New Roman" w:hAnsi="Times New Roman" w:cs="Times New Roman"/>
          <w:iCs/>
          <w:color w:val="auto"/>
          <w:sz w:val="28"/>
          <w:szCs w:val="28"/>
        </w:rPr>
        <w:t xml:space="preserve"> dzīvnieku labturības </w:t>
      </w:r>
      <w:r w:rsidRPr="0050037F">
        <w:rPr>
          <w:rFonts w:ascii="Times New Roman" w:hAnsi="Times New Roman" w:cs="Times New Roman"/>
          <w:iCs/>
          <w:color w:val="auto"/>
          <w:sz w:val="28"/>
          <w:szCs w:val="28"/>
        </w:rPr>
        <w:t>marķējumu, tiktu veicināta pakāpeniska pārej</w:t>
      </w:r>
      <w:r w:rsidR="008629BE">
        <w:rPr>
          <w:rFonts w:ascii="Times New Roman" w:hAnsi="Times New Roman" w:cs="Times New Roman"/>
          <w:iCs/>
          <w:color w:val="auto"/>
          <w:sz w:val="28"/>
          <w:szCs w:val="28"/>
        </w:rPr>
        <w:t>a</w:t>
      </w:r>
      <w:r w:rsidRPr="0050037F">
        <w:rPr>
          <w:rFonts w:ascii="Times New Roman" w:hAnsi="Times New Roman" w:cs="Times New Roman"/>
          <w:iCs/>
          <w:color w:val="auto"/>
          <w:sz w:val="28"/>
          <w:szCs w:val="28"/>
        </w:rPr>
        <w:t xml:space="preserve"> uz augstākiem standartiem dzīvnieku turēšanā, kā arī saglabāts tirgus līdzsvars un pieprasījuma un piedāvājuma elastība.</w:t>
      </w:r>
    </w:p>
    <w:p w14:paraId="3FC66DB7" w14:textId="12754A0E" w:rsidR="00A77758" w:rsidRPr="008629BE" w:rsidRDefault="008629BE" w:rsidP="008629BE">
      <w:pPr>
        <w:pStyle w:val="Default"/>
        <w:spacing w:before="120" w:after="120"/>
        <w:ind w:firstLine="567"/>
        <w:jc w:val="both"/>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Latvija uzskata, ka </w:t>
      </w:r>
      <w:r w:rsidR="008E43AF" w:rsidRPr="0050037F">
        <w:rPr>
          <w:rFonts w:ascii="Times New Roman" w:hAnsi="Times New Roman" w:cs="Times New Roman"/>
          <w:iCs/>
          <w:color w:val="auto"/>
          <w:sz w:val="28"/>
          <w:szCs w:val="28"/>
        </w:rPr>
        <w:t>nepieciešams noteikt gan vienotus labturības marķējuma kritērijus</w:t>
      </w:r>
      <w:r w:rsidR="005C52EA">
        <w:rPr>
          <w:rFonts w:ascii="Times New Roman" w:hAnsi="Times New Roman" w:cs="Times New Roman"/>
          <w:iCs/>
          <w:color w:val="auto"/>
          <w:sz w:val="28"/>
          <w:szCs w:val="28"/>
        </w:rPr>
        <w:t xml:space="preserve"> (vienota logotipa izmantošana, informācijas norādes veids </w:t>
      </w:r>
      <w:proofErr w:type="spellStart"/>
      <w:r w:rsidR="005C52EA">
        <w:rPr>
          <w:rFonts w:ascii="Times New Roman" w:hAnsi="Times New Roman" w:cs="Times New Roman"/>
          <w:iCs/>
          <w:color w:val="auto"/>
          <w:sz w:val="28"/>
          <w:szCs w:val="28"/>
        </w:rPr>
        <w:t>u.tml</w:t>
      </w:r>
      <w:proofErr w:type="spellEnd"/>
      <w:r w:rsidR="005C52EA">
        <w:rPr>
          <w:rFonts w:ascii="Times New Roman" w:hAnsi="Times New Roman" w:cs="Times New Roman"/>
          <w:iCs/>
          <w:color w:val="auto"/>
          <w:sz w:val="28"/>
          <w:szCs w:val="28"/>
        </w:rPr>
        <w:t xml:space="preserve">), līdzīgi kā tas šobrīd ES likumdošanā ir noteikts </w:t>
      </w:r>
      <w:r w:rsidR="005C52EA" w:rsidRPr="003B2981">
        <w:rPr>
          <w:rFonts w:ascii="Times New Roman" w:hAnsi="Times New Roman" w:cs="Times New Roman"/>
          <w:iCs/>
          <w:color w:val="auto"/>
          <w:sz w:val="28"/>
          <w:szCs w:val="28"/>
        </w:rPr>
        <w:t>bioloģisk</w:t>
      </w:r>
      <w:r w:rsidR="005C52EA">
        <w:rPr>
          <w:rFonts w:ascii="Times New Roman" w:hAnsi="Times New Roman" w:cs="Times New Roman"/>
          <w:iCs/>
          <w:color w:val="auto"/>
          <w:sz w:val="28"/>
          <w:szCs w:val="28"/>
        </w:rPr>
        <w:t>ajiem</w:t>
      </w:r>
      <w:r w:rsidR="005C52EA" w:rsidRPr="003B2981">
        <w:rPr>
          <w:rFonts w:ascii="Times New Roman" w:hAnsi="Times New Roman" w:cs="Times New Roman"/>
          <w:iCs/>
          <w:color w:val="auto"/>
          <w:sz w:val="28"/>
          <w:szCs w:val="28"/>
        </w:rPr>
        <w:t xml:space="preserve"> produkt</w:t>
      </w:r>
      <w:r w:rsidR="005C52EA">
        <w:rPr>
          <w:rFonts w:ascii="Times New Roman" w:hAnsi="Times New Roman" w:cs="Times New Roman"/>
          <w:iCs/>
          <w:color w:val="auto"/>
          <w:sz w:val="28"/>
          <w:szCs w:val="28"/>
        </w:rPr>
        <w:t>iem</w:t>
      </w:r>
      <w:r w:rsidR="008E43AF" w:rsidRPr="0050037F">
        <w:rPr>
          <w:rFonts w:ascii="Times New Roman" w:hAnsi="Times New Roman" w:cs="Times New Roman"/>
          <w:iCs/>
          <w:color w:val="auto"/>
          <w:sz w:val="28"/>
          <w:szCs w:val="28"/>
        </w:rPr>
        <w:t xml:space="preserve">, gan </w:t>
      </w:r>
      <w:r w:rsidR="008E43AF">
        <w:rPr>
          <w:rFonts w:ascii="Times New Roman" w:hAnsi="Times New Roman" w:cs="Times New Roman"/>
          <w:iCs/>
          <w:color w:val="auto"/>
          <w:sz w:val="28"/>
          <w:szCs w:val="28"/>
        </w:rPr>
        <w:t xml:space="preserve">piemērojamo </w:t>
      </w:r>
      <w:r w:rsidR="008E43AF" w:rsidRPr="0050037F">
        <w:rPr>
          <w:rFonts w:ascii="Times New Roman" w:hAnsi="Times New Roman" w:cs="Times New Roman"/>
          <w:iCs/>
          <w:color w:val="auto"/>
          <w:sz w:val="28"/>
          <w:szCs w:val="28"/>
        </w:rPr>
        <w:t>minimālo labturības prasību kopumu</w:t>
      </w:r>
      <w:r w:rsidR="008E43AF">
        <w:rPr>
          <w:rFonts w:ascii="Times New Roman" w:hAnsi="Times New Roman" w:cs="Times New Roman"/>
          <w:iCs/>
          <w:color w:val="auto"/>
          <w:sz w:val="28"/>
          <w:szCs w:val="28"/>
        </w:rPr>
        <w:t xml:space="preserve">, </w:t>
      </w:r>
      <w:r>
        <w:rPr>
          <w:rFonts w:ascii="Times New Roman" w:hAnsi="Times New Roman" w:cs="Times New Roman"/>
          <w:iCs/>
          <w:color w:val="auto"/>
          <w:sz w:val="28"/>
          <w:szCs w:val="28"/>
        </w:rPr>
        <w:t>l</w:t>
      </w:r>
      <w:r w:rsidR="0050037F" w:rsidRPr="0050037F">
        <w:rPr>
          <w:rFonts w:ascii="Times New Roman" w:hAnsi="Times New Roman" w:cs="Times New Roman"/>
          <w:iCs/>
          <w:color w:val="auto"/>
          <w:sz w:val="28"/>
          <w:szCs w:val="28"/>
        </w:rPr>
        <w:t xml:space="preserve">ai garantētu </w:t>
      </w:r>
      <w:r w:rsidR="008E43AF">
        <w:rPr>
          <w:rFonts w:ascii="Times New Roman" w:hAnsi="Times New Roman" w:cs="Times New Roman"/>
          <w:iCs/>
          <w:color w:val="auto"/>
          <w:sz w:val="28"/>
          <w:szCs w:val="28"/>
        </w:rPr>
        <w:t xml:space="preserve">lielu </w:t>
      </w:r>
      <w:r w:rsidR="008E43AF" w:rsidRPr="0050037F">
        <w:rPr>
          <w:rFonts w:ascii="Times New Roman" w:hAnsi="Times New Roman" w:cs="Times New Roman"/>
          <w:iCs/>
          <w:color w:val="auto"/>
          <w:sz w:val="28"/>
          <w:szCs w:val="28"/>
        </w:rPr>
        <w:t>uztic</w:t>
      </w:r>
      <w:r w:rsidR="008E43AF">
        <w:rPr>
          <w:rFonts w:ascii="Times New Roman" w:hAnsi="Times New Roman" w:cs="Times New Roman"/>
          <w:iCs/>
          <w:color w:val="auto"/>
          <w:sz w:val="28"/>
          <w:szCs w:val="28"/>
        </w:rPr>
        <w:t>ēšanos</w:t>
      </w:r>
      <w:r w:rsidR="008E43AF" w:rsidRPr="0050037F">
        <w:rPr>
          <w:rFonts w:ascii="Times New Roman" w:hAnsi="Times New Roman" w:cs="Times New Roman"/>
          <w:iCs/>
          <w:color w:val="auto"/>
          <w:sz w:val="28"/>
          <w:szCs w:val="28"/>
        </w:rPr>
        <w:t xml:space="preserve"> </w:t>
      </w:r>
      <w:r w:rsidR="008E43AF">
        <w:rPr>
          <w:rFonts w:ascii="Times New Roman" w:hAnsi="Times New Roman" w:cs="Times New Roman"/>
          <w:iCs/>
          <w:color w:val="auto"/>
          <w:sz w:val="28"/>
          <w:szCs w:val="28"/>
        </w:rPr>
        <w:t xml:space="preserve">no </w:t>
      </w:r>
      <w:r w:rsidR="0050037F" w:rsidRPr="0050037F">
        <w:rPr>
          <w:rFonts w:ascii="Times New Roman" w:hAnsi="Times New Roman" w:cs="Times New Roman"/>
          <w:iCs/>
          <w:color w:val="auto"/>
          <w:sz w:val="28"/>
          <w:szCs w:val="28"/>
        </w:rPr>
        <w:t xml:space="preserve">patērētāju </w:t>
      </w:r>
      <w:r w:rsidR="008E43AF">
        <w:rPr>
          <w:rFonts w:ascii="Times New Roman" w:hAnsi="Times New Roman" w:cs="Times New Roman"/>
          <w:iCs/>
          <w:color w:val="auto"/>
          <w:sz w:val="28"/>
          <w:szCs w:val="28"/>
        </w:rPr>
        <w:t xml:space="preserve">puses </w:t>
      </w:r>
      <w:r w:rsidR="0050037F" w:rsidRPr="0050037F">
        <w:rPr>
          <w:rFonts w:ascii="Times New Roman" w:hAnsi="Times New Roman" w:cs="Times New Roman"/>
          <w:iCs/>
          <w:color w:val="auto"/>
          <w:sz w:val="28"/>
          <w:szCs w:val="28"/>
        </w:rPr>
        <w:t>ne tikai ES teritorijā, bet arī trešo valstu tirgos</w:t>
      </w:r>
      <w:r>
        <w:rPr>
          <w:rFonts w:ascii="Times New Roman" w:hAnsi="Times New Roman" w:cs="Times New Roman"/>
          <w:iCs/>
          <w:color w:val="auto"/>
          <w:sz w:val="28"/>
          <w:szCs w:val="28"/>
        </w:rPr>
        <w:t xml:space="preserve">. </w:t>
      </w:r>
    </w:p>
    <w:p w14:paraId="3B27275C" w14:textId="38A6C21E" w:rsidR="00A77758" w:rsidRPr="00085A13" w:rsidRDefault="0050037F" w:rsidP="00771383">
      <w:pPr>
        <w:ind w:firstLine="567"/>
        <w:jc w:val="both"/>
        <w:rPr>
          <w:sz w:val="28"/>
          <w:szCs w:val="28"/>
          <w:lang w:val="lv-LV"/>
        </w:rPr>
      </w:pPr>
      <w:r>
        <w:rPr>
          <w:sz w:val="28"/>
          <w:szCs w:val="28"/>
          <w:lang w:val="lv-LV"/>
        </w:rPr>
        <w:lastRenderedPageBreak/>
        <w:t xml:space="preserve">Attiecībā uz Vācijas prezidentūras dokumentā norādīto par izcelsmes valsts norādēm </w:t>
      </w:r>
      <w:r w:rsidR="00085A13" w:rsidRPr="00085A13">
        <w:rPr>
          <w:sz w:val="28"/>
          <w:szCs w:val="28"/>
          <w:lang w:val="lv-LV"/>
        </w:rPr>
        <w:t xml:space="preserve">Latvija piekrīt Vācijas prezidentūrai par to, ka </w:t>
      </w:r>
      <w:proofErr w:type="spellStart"/>
      <w:r w:rsidR="00085A13" w:rsidRPr="00085A13">
        <w:rPr>
          <w:sz w:val="28"/>
          <w:szCs w:val="28"/>
          <w:lang w:val="lv-LV"/>
        </w:rPr>
        <w:t>reģionalitātes</w:t>
      </w:r>
      <w:proofErr w:type="spellEnd"/>
      <w:r w:rsidR="00085A13" w:rsidRPr="00085A13">
        <w:rPr>
          <w:sz w:val="28"/>
          <w:szCs w:val="28"/>
          <w:lang w:val="lv-LV"/>
        </w:rPr>
        <w:t xml:space="preserve"> princips patērētājam ir svarīgs</w:t>
      </w:r>
      <w:r w:rsidR="008E43AF">
        <w:rPr>
          <w:sz w:val="28"/>
          <w:szCs w:val="28"/>
          <w:lang w:val="lv-LV"/>
        </w:rPr>
        <w:t>,</w:t>
      </w:r>
      <w:r w:rsidR="00085A13" w:rsidRPr="00085A13">
        <w:rPr>
          <w:sz w:val="28"/>
          <w:szCs w:val="28"/>
          <w:lang w:val="lv-LV"/>
        </w:rPr>
        <w:t xml:space="preserve"> un </w:t>
      </w:r>
      <w:r w:rsidR="00A77758" w:rsidRPr="00085A13">
        <w:rPr>
          <w:sz w:val="28"/>
          <w:szCs w:val="28"/>
          <w:lang w:val="lv-LV"/>
        </w:rPr>
        <w:t>atbalsta harmonizētu pieeju attiecībā uz izcelsmes valsts norādi atsevišķiem pārtikas produktiem.</w:t>
      </w:r>
    </w:p>
    <w:p w14:paraId="5463A0FD" w14:textId="77777777" w:rsidR="00A77758" w:rsidRDefault="00A77758" w:rsidP="009451F8">
      <w:pPr>
        <w:pStyle w:val="Default"/>
        <w:ind w:firstLine="567"/>
        <w:jc w:val="both"/>
        <w:rPr>
          <w:rFonts w:ascii="Times New Roman" w:hAnsi="Times New Roman" w:cs="Times New Roman"/>
          <w:i/>
          <w:color w:val="auto"/>
          <w:sz w:val="28"/>
          <w:szCs w:val="28"/>
        </w:rPr>
      </w:pPr>
    </w:p>
    <w:p w14:paraId="60B98F3B" w14:textId="5ACDE166" w:rsidR="001F5853" w:rsidRDefault="001F5853" w:rsidP="009451F8">
      <w:pPr>
        <w:pStyle w:val="Default"/>
        <w:ind w:firstLine="567"/>
        <w:jc w:val="both"/>
        <w:rPr>
          <w:rFonts w:ascii="Times New Roman" w:hAnsi="Times New Roman" w:cs="Times New Roman"/>
          <w:i/>
          <w:color w:val="auto"/>
          <w:sz w:val="28"/>
          <w:szCs w:val="28"/>
        </w:rPr>
      </w:pPr>
      <w:r>
        <w:rPr>
          <w:rFonts w:ascii="Times New Roman" w:hAnsi="Times New Roman" w:cs="Times New Roman"/>
          <w:i/>
          <w:color w:val="auto"/>
          <w:sz w:val="28"/>
          <w:szCs w:val="28"/>
        </w:rPr>
        <w:t>3.</w:t>
      </w:r>
      <w:r w:rsidR="008E43AF">
        <w:rPr>
          <w:rFonts w:ascii="Times New Roman" w:hAnsi="Times New Roman" w:cs="Times New Roman"/>
          <w:i/>
          <w:color w:val="auto"/>
          <w:sz w:val="28"/>
          <w:szCs w:val="28"/>
        </w:rPr>
        <w:t> </w:t>
      </w:r>
      <w:r w:rsidR="00443B1C">
        <w:rPr>
          <w:rFonts w:ascii="Times New Roman" w:hAnsi="Times New Roman" w:cs="Times New Roman"/>
          <w:i/>
          <w:color w:val="auto"/>
          <w:sz w:val="28"/>
          <w:szCs w:val="28"/>
        </w:rPr>
        <w:t>K</w:t>
      </w:r>
      <w:r w:rsidR="008E43AF">
        <w:rPr>
          <w:rFonts w:ascii="Times New Roman" w:hAnsi="Times New Roman" w:cs="Times New Roman"/>
          <w:i/>
          <w:color w:val="auto"/>
          <w:sz w:val="28"/>
          <w:szCs w:val="28"/>
        </w:rPr>
        <w:t>ur</w:t>
      </w:r>
      <w:r w:rsidR="00443B1C">
        <w:rPr>
          <w:rFonts w:ascii="Times New Roman" w:hAnsi="Times New Roman" w:cs="Times New Roman"/>
          <w:i/>
          <w:color w:val="auto"/>
          <w:sz w:val="28"/>
          <w:szCs w:val="28"/>
        </w:rPr>
        <w:t>i pasākum</w:t>
      </w:r>
      <w:r w:rsidR="008E43AF">
        <w:rPr>
          <w:rFonts w:ascii="Times New Roman" w:hAnsi="Times New Roman" w:cs="Times New Roman"/>
          <w:i/>
          <w:color w:val="auto"/>
          <w:sz w:val="28"/>
          <w:szCs w:val="28"/>
        </w:rPr>
        <w:t>i</w:t>
      </w:r>
      <w:r w:rsidR="00443B1C">
        <w:rPr>
          <w:rFonts w:ascii="Times New Roman" w:hAnsi="Times New Roman" w:cs="Times New Roman"/>
          <w:i/>
          <w:color w:val="auto"/>
          <w:sz w:val="28"/>
          <w:szCs w:val="28"/>
        </w:rPr>
        <w:t xml:space="preserve"> Komisijai būtu jāievieš, lai dzīvnieku transportēšana notiktu dzīvniekiem draudzīgākā veidā? Kādu Jūs redzat dzīvnieku transportēšanas nākotni?</w:t>
      </w:r>
    </w:p>
    <w:p w14:paraId="1D2EAE4C" w14:textId="77777777" w:rsidR="001F5853" w:rsidRPr="00E3103A" w:rsidRDefault="001F5853" w:rsidP="009451F8">
      <w:pPr>
        <w:pStyle w:val="Default"/>
        <w:ind w:firstLine="567"/>
        <w:jc w:val="both"/>
        <w:rPr>
          <w:rFonts w:ascii="Times New Roman" w:hAnsi="Times New Roman" w:cs="Times New Roman"/>
          <w:i/>
          <w:color w:val="auto"/>
          <w:sz w:val="28"/>
          <w:szCs w:val="28"/>
        </w:rPr>
      </w:pPr>
    </w:p>
    <w:bookmarkEnd w:id="0"/>
    <w:p w14:paraId="22F709D0" w14:textId="3058DF6C" w:rsidR="0050037F" w:rsidRDefault="008629BE" w:rsidP="0050037F">
      <w:pPr>
        <w:pStyle w:val="Default"/>
        <w:ind w:firstLine="567"/>
        <w:jc w:val="both"/>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Latvija uzskata, ka </w:t>
      </w:r>
      <w:r w:rsidR="008E43AF">
        <w:rPr>
          <w:rFonts w:ascii="Times New Roman" w:hAnsi="Times New Roman" w:cs="Times New Roman"/>
          <w:iCs/>
          <w:color w:val="auto"/>
          <w:sz w:val="28"/>
          <w:szCs w:val="28"/>
        </w:rPr>
        <w:t>stingr</w:t>
      </w:r>
      <w:r w:rsidR="0050037F" w:rsidRPr="0050037F">
        <w:rPr>
          <w:rFonts w:ascii="Times New Roman" w:hAnsi="Times New Roman" w:cs="Times New Roman"/>
          <w:iCs/>
          <w:color w:val="auto"/>
          <w:sz w:val="28"/>
          <w:szCs w:val="28"/>
        </w:rPr>
        <w:t>āku dzīvnieku labturības prasību ievērošan</w:t>
      </w:r>
      <w:r w:rsidR="008E43AF">
        <w:rPr>
          <w:rFonts w:ascii="Times New Roman" w:hAnsi="Times New Roman" w:cs="Times New Roman"/>
          <w:iCs/>
          <w:color w:val="auto"/>
          <w:sz w:val="28"/>
          <w:szCs w:val="28"/>
        </w:rPr>
        <w:t>ai</w:t>
      </w:r>
      <w:r w:rsidR="0050037F" w:rsidRPr="0050037F">
        <w:rPr>
          <w:rFonts w:ascii="Times New Roman" w:hAnsi="Times New Roman" w:cs="Times New Roman"/>
          <w:iCs/>
          <w:color w:val="auto"/>
          <w:sz w:val="28"/>
          <w:szCs w:val="28"/>
        </w:rPr>
        <w:t xml:space="preserve"> dzīvnieku tālajos pārvadājumos ārpus ES teritorijas </w:t>
      </w:r>
      <w:r w:rsidR="008E43AF">
        <w:rPr>
          <w:rFonts w:ascii="Times New Roman" w:hAnsi="Times New Roman" w:cs="Times New Roman"/>
          <w:iCs/>
          <w:color w:val="auto"/>
          <w:sz w:val="28"/>
          <w:szCs w:val="28"/>
        </w:rPr>
        <w:t>ir jā</w:t>
      </w:r>
      <w:r w:rsidR="0050037F" w:rsidRPr="0050037F">
        <w:rPr>
          <w:rFonts w:ascii="Times New Roman" w:hAnsi="Times New Roman" w:cs="Times New Roman"/>
          <w:iCs/>
          <w:color w:val="auto"/>
          <w:sz w:val="28"/>
          <w:szCs w:val="28"/>
        </w:rPr>
        <w:t>ve</w:t>
      </w:r>
      <w:r>
        <w:rPr>
          <w:rFonts w:ascii="Times New Roman" w:hAnsi="Times New Roman" w:cs="Times New Roman"/>
          <w:iCs/>
          <w:color w:val="auto"/>
          <w:sz w:val="28"/>
          <w:szCs w:val="28"/>
        </w:rPr>
        <w:t>i</w:t>
      </w:r>
      <w:r w:rsidR="0050037F" w:rsidRPr="0050037F">
        <w:rPr>
          <w:rFonts w:ascii="Times New Roman" w:hAnsi="Times New Roman" w:cs="Times New Roman"/>
          <w:iCs/>
          <w:color w:val="auto"/>
          <w:sz w:val="28"/>
          <w:szCs w:val="28"/>
        </w:rPr>
        <w:t>cin</w:t>
      </w:r>
      <w:r w:rsidR="008E43AF">
        <w:rPr>
          <w:rFonts w:ascii="Times New Roman" w:hAnsi="Times New Roman" w:cs="Times New Roman"/>
          <w:iCs/>
          <w:color w:val="auto"/>
          <w:sz w:val="28"/>
          <w:szCs w:val="28"/>
        </w:rPr>
        <w:t>a</w:t>
      </w:r>
      <w:r w:rsidR="0050037F" w:rsidRPr="0050037F">
        <w:rPr>
          <w:rFonts w:ascii="Times New Roman" w:hAnsi="Times New Roman" w:cs="Times New Roman"/>
          <w:iCs/>
          <w:color w:val="auto"/>
          <w:sz w:val="28"/>
          <w:szCs w:val="28"/>
        </w:rPr>
        <w:t xml:space="preserve"> ciešāk</w:t>
      </w:r>
      <w:r w:rsidR="008E43AF">
        <w:rPr>
          <w:rFonts w:ascii="Times New Roman" w:hAnsi="Times New Roman" w:cs="Times New Roman"/>
          <w:iCs/>
          <w:color w:val="auto"/>
          <w:sz w:val="28"/>
          <w:szCs w:val="28"/>
        </w:rPr>
        <w:t>a</w:t>
      </w:r>
      <w:r w:rsidR="0050037F" w:rsidRPr="0050037F">
        <w:rPr>
          <w:rFonts w:ascii="Times New Roman" w:hAnsi="Times New Roman" w:cs="Times New Roman"/>
          <w:iCs/>
          <w:color w:val="auto"/>
          <w:sz w:val="28"/>
          <w:szCs w:val="28"/>
        </w:rPr>
        <w:t xml:space="preserve"> sadarbīb</w:t>
      </w:r>
      <w:r w:rsidR="008E43AF">
        <w:rPr>
          <w:rFonts w:ascii="Times New Roman" w:hAnsi="Times New Roman" w:cs="Times New Roman"/>
          <w:iCs/>
          <w:color w:val="auto"/>
          <w:sz w:val="28"/>
          <w:szCs w:val="28"/>
        </w:rPr>
        <w:t>a</w:t>
      </w:r>
      <w:r w:rsidR="0050037F" w:rsidRPr="0050037F">
        <w:rPr>
          <w:rFonts w:ascii="Times New Roman" w:hAnsi="Times New Roman" w:cs="Times New Roman"/>
          <w:iCs/>
          <w:color w:val="auto"/>
          <w:sz w:val="28"/>
          <w:szCs w:val="28"/>
        </w:rPr>
        <w:t xml:space="preserve"> ar trešajām valstīm, lai prasību </w:t>
      </w:r>
      <w:r w:rsidR="007E6AE2">
        <w:rPr>
          <w:rFonts w:ascii="Times New Roman" w:hAnsi="Times New Roman" w:cs="Times New Roman"/>
          <w:iCs/>
          <w:color w:val="auto"/>
          <w:sz w:val="28"/>
          <w:szCs w:val="28"/>
        </w:rPr>
        <w:t xml:space="preserve">ievērošanas </w:t>
      </w:r>
      <w:r w:rsidR="0050037F" w:rsidRPr="0050037F">
        <w:rPr>
          <w:rFonts w:ascii="Times New Roman" w:hAnsi="Times New Roman" w:cs="Times New Roman"/>
          <w:iCs/>
          <w:color w:val="auto"/>
          <w:sz w:val="28"/>
          <w:szCs w:val="28"/>
        </w:rPr>
        <w:t xml:space="preserve">uzraudzība tikpat augstā līmenī tiktu nodrošināta līdz pārvadājuma galamērķim. </w:t>
      </w:r>
    </w:p>
    <w:p w14:paraId="14E37EED" w14:textId="77777777" w:rsidR="005C52EA" w:rsidRPr="0050037F" w:rsidRDefault="005C52EA" w:rsidP="005C52EA">
      <w:pPr>
        <w:pStyle w:val="Default"/>
        <w:ind w:firstLine="567"/>
        <w:jc w:val="both"/>
        <w:rPr>
          <w:rFonts w:ascii="Times New Roman" w:hAnsi="Times New Roman" w:cs="Times New Roman"/>
          <w:iCs/>
          <w:color w:val="auto"/>
          <w:sz w:val="28"/>
          <w:szCs w:val="28"/>
        </w:rPr>
      </w:pPr>
      <w:r>
        <w:rPr>
          <w:rFonts w:ascii="Times New Roman" w:hAnsi="Times New Roman" w:cs="Times New Roman"/>
          <w:iCs/>
          <w:color w:val="auto"/>
          <w:sz w:val="28"/>
          <w:szCs w:val="28"/>
        </w:rPr>
        <w:t>Attiecībā uz dzīvnieku pārvadājumiem ES teritorijā, Latvija uzskata, ka ir jāturpina stiprināt kompetento iestāžu kapacitāte, zināšanas un sadarbība starp ES dalībvalstu kompetentajām iestādēm, lai nodrošinātu stingru šobrīd spēkā esošo prasību uzraudzību un kontroli, nodrošinot augstu dzīvnieku aizsardzības un labturības līmeni.</w:t>
      </w:r>
    </w:p>
    <w:p w14:paraId="5B6801E6" w14:textId="77777777" w:rsidR="005370B8" w:rsidRPr="00E3103A" w:rsidRDefault="005370B8" w:rsidP="00273ECB">
      <w:pPr>
        <w:spacing w:after="160" w:line="259" w:lineRule="auto"/>
        <w:rPr>
          <w:b/>
          <w:sz w:val="28"/>
          <w:szCs w:val="28"/>
          <w:lang w:val="lv-LV" w:eastAsia="lv-LV"/>
        </w:rPr>
      </w:pPr>
    </w:p>
    <w:p w14:paraId="0C055361" w14:textId="606D47CA" w:rsidR="00F3215C" w:rsidRPr="00E3103A" w:rsidRDefault="00F3215C" w:rsidP="00806C83">
      <w:pPr>
        <w:spacing w:after="160" w:line="259" w:lineRule="auto"/>
        <w:jc w:val="center"/>
        <w:rPr>
          <w:b/>
          <w:sz w:val="28"/>
          <w:szCs w:val="28"/>
          <w:lang w:val="lv-LV" w:eastAsia="lv-LV"/>
        </w:rPr>
      </w:pPr>
      <w:r w:rsidRPr="00E3103A">
        <w:rPr>
          <w:b/>
          <w:sz w:val="28"/>
          <w:szCs w:val="28"/>
          <w:lang w:val="lv-LV" w:eastAsia="lv-LV"/>
        </w:rPr>
        <w:t>II. Latvijas delegācija</w:t>
      </w:r>
    </w:p>
    <w:p w14:paraId="435C642A" w14:textId="77777777" w:rsidR="00F3215C" w:rsidRPr="00E3103A" w:rsidRDefault="00F3215C" w:rsidP="00F3215C">
      <w:pPr>
        <w:jc w:val="center"/>
        <w:rPr>
          <w:sz w:val="22"/>
          <w:szCs w:val="28"/>
          <w:lang w:val="lv-LV" w:eastAsia="lv-LV"/>
        </w:rPr>
      </w:pPr>
    </w:p>
    <w:p w14:paraId="4A7B7460" w14:textId="77777777" w:rsidR="00F3215C" w:rsidRPr="00E3103A" w:rsidRDefault="00F3215C" w:rsidP="00F3215C">
      <w:pPr>
        <w:ind w:left="3600" w:hanging="2880"/>
        <w:jc w:val="both"/>
        <w:rPr>
          <w:sz w:val="28"/>
          <w:szCs w:val="28"/>
          <w:lang w:val="lv-LV" w:eastAsia="lv-LV"/>
        </w:rPr>
      </w:pPr>
    </w:p>
    <w:p w14:paraId="2A4DE9E4" w14:textId="0E936072" w:rsidR="005346B0" w:rsidRPr="00E3103A" w:rsidRDefault="000F4ED3" w:rsidP="000F4ED3">
      <w:pPr>
        <w:ind w:left="3600" w:hanging="2880"/>
        <w:jc w:val="both"/>
        <w:rPr>
          <w:sz w:val="28"/>
          <w:szCs w:val="28"/>
          <w:lang w:val="lv-LV"/>
        </w:rPr>
      </w:pPr>
      <w:r w:rsidRPr="00E3103A">
        <w:rPr>
          <w:sz w:val="28"/>
          <w:szCs w:val="28"/>
          <w:lang w:val="lv-LV"/>
        </w:rPr>
        <w:t xml:space="preserve">Delegācijas vadītājs: </w:t>
      </w:r>
      <w:r w:rsidRPr="00E3103A">
        <w:rPr>
          <w:sz w:val="28"/>
          <w:szCs w:val="28"/>
          <w:lang w:val="lv-LV"/>
        </w:rPr>
        <w:tab/>
      </w:r>
      <w:r w:rsidR="005346B0" w:rsidRPr="00E3103A">
        <w:rPr>
          <w:b/>
          <w:sz w:val="28"/>
          <w:szCs w:val="28"/>
          <w:lang w:val="lv-LV"/>
        </w:rPr>
        <w:t>Kaspars Gerhards,</w:t>
      </w:r>
      <w:r w:rsidR="005346B0" w:rsidRPr="00E3103A">
        <w:rPr>
          <w:sz w:val="28"/>
          <w:szCs w:val="28"/>
          <w:lang w:val="lv-LV"/>
        </w:rPr>
        <w:t xml:space="preserve"> </w:t>
      </w:r>
      <w:r w:rsidR="00F44C2E" w:rsidRPr="00E3103A">
        <w:rPr>
          <w:sz w:val="28"/>
          <w:szCs w:val="28"/>
          <w:lang w:val="lv-LV"/>
        </w:rPr>
        <w:t>z</w:t>
      </w:r>
      <w:r w:rsidR="005346B0" w:rsidRPr="00E3103A">
        <w:rPr>
          <w:sz w:val="28"/>
          <w:szCs w:val="28"/>
          <w:lang w:val="lv-LV"/>
        </w:rPr>
        <w:t>emkopības ministrs;</w:t>
      </w:r>
    </w:p>
    <w:p w14:paraId="6D056476" w14:textId="7BD9192D" w:rsidR="000F4ED3" w:rsidRPr="00E3103A" w:rsidRDefault="000F4ED3" w:rsidP="005346B0">
      <w:pPr>
        <w:ind w:left="3600" w:hanging="2880"/>
        <w:jc w:val="both"/>
        <w:rPr>
          <w:sz w:val="28"/>
          <w:szCs w:val="28"/>
          <w:lang w:val="lv-LV"/>
        </w:rPr>
      </w:pPr>
      <w:r w:rsidRPr="00E3103A">
        <w:rPr>
          <w:sz w:val="28"/>
          <w:szCs w:val="28"/>
          <w:lang w:val="lv-LV"/>
        </w:rPr>
        <w:t>Delegācijas dalībnieki:</w:t>
      </w:r>
      <w:r w:rsidRPr="00E3103A">
        <w:rPr>
          <w:sz w:val="28"/>
          <w:szCs w:val="28"/>
          <w:lang w:val="lv-LV"/>
        </w:rPr>
        <w:tab/>
      </w:r>
      <w:r w:rsidR="005346B0" w:rsidRPr="00E3103A">
        <w:rPr>
          <w:b/>
          <w:sz w:val="28"/>
          <w:szCs w:val="28"/>
          <w:lang w:val="lv-LV"/>
        </w:rPr>
        <w:t>Pārsla Rigonda Krieviņa,</w:t>
      </w:r>
      <w:r w:rsidR="005346B0" w:rsidRPr="00E3103A">
        <w:rPr>
          <w:sz w:val="28"/>
          <w:szCs w:val="28"/>
          <w:lang w:val="lv-LV"/>
        </w:rPr>
        <w:t xml:space="preserve"> Zemkopības ministrijas Valsts sekretāra vietniece</w:t>
      </w:r>
      <w:r w:rsidR="00A77758">
        <w:rPr>
          <w:sz w:val="28"/>
          <w:szCs w:val="28"/>
          <w:lang w:val="lv-LV"/>
        </w:rPr>
        <w:t>.</w:t>
      </w:r>
    </w:p>
    <w:p w14:paraId="24439380" w14:textId="26223C1E" w:rsidR="00107847" w:rsidRPr="00E3103A" w:rsidRDefault="00107847" w:rsidP="005346B0">
      <w:pPr>
        <w:ind w:left="3600" w:hanging="2880"/>
        <w:jc w:val="both"/>
        <w:rPr>
          <w:b/>
          <w:sz w:val="28"/>
          <w:szCs w:val="28"/>
          <w:lang w:val="lv-LV"/>
        </w:rPr>
      </w:pPr>
    </w:p>
    <w:p w14:paraId="66FBDDAF" w14:textId="6A30FD77" w:rsidR="005346B0" w:rsidRPr="00E3103A" w:rsidRDefault="00946C9C" w:rsidP="005346B0">
      <w:pPr>
        <w:ind w:left="3600" w:hanging="2880"/>
        <w:jc w:val="both"/>
        <w:rPr>
          <w:sz w:val="28"/>
          <w:szCs w:val="28"/>
          <w:lang w:val="lv-LV"/>
        </w:rPr>
      </w:pPr>
      <w:r w:rsidRPr="00E3103A">
        <w:rPr>
          <w:sz w:val="28"/>
          <w:szCs w:val="28"/>
          <w:lang w:val="lv-LV"/>
        </w:rPr>
        <w:tab/>
      </w:r>
    </w:p>
    <w:p w14:paraId="07DDB5F9" w14:textId="0678E528" w:rsidR="00946C9C" w:rsidRPr="00E3103A" w:rsidRDefault="00946C9C" w:rsidP="00946C9C">
      <w:pPr>
        <w:tabs>
          <w:tab w:val="left" w:pos="3615"/>
        </w:tabs>
        <w:spacing w:before="120" w:after="120"/>
        <w:ind w:left="3600" w:hanging="2880"/>
        <w:jc w:val="both"/>
        <w:rPr>
          <w:sz w:val="28"/>
          <w:szCs w:val="28"/>
          <w:lang w:val="lv-LV"/>
        </w:rPr>
      </w:pPr>
    </w:p>
    <w:p w14:paraId="6A4721F4" w14:textId="444E248C" w:rsidR="002C44E2" w:rsidRPr="00E3103A" w:rsidRDefault="002C44E2" w:rsidP="000F4ED3">
      <w:pPr>
        <w:pStyle w:val="naisf"/>
        <w:keepNext/>
        <w:spacing w:before="0" w:after="0"/>
        <w:ind w:firstLine="720"/>
        <w:rPr>
          <w:sz w:val="28"/>
          <w:szCs w:val="28"/>
        </w:rPr>
      </w:pPr>
    </w:p>
    <w:p w14:paraId="0EE2DED4" w14:textId="56ACFDF7" w:rsidR="000F4ED3" w:rsidRPr="00C6731D" w:rsidRDefault="000F4ED3" w:rsidP="00831D8E">
      <w:pPr>
        <w:pStyle w:val="naisf"/>
        <w:keepNext/>
        <w:spacing w:before="0" w:after="0"/>
        <w:ind w:firstLine="0"/>
        <w:rPr>
          <w:sz w:val="28"/>
          <w:szCs w:val="28"/>
        </w:rPr>
      </w:pPr>
      <w:r w:rsidRPr="00E3103A">
        <w:rPr>
          <w:sz w:val="28"/>
          <w:szCs w:val="28"/>
        </w:rPr>
        <w:t>Zemkopības ministrs</w:t>
      </w:r>
      <w:r w:rsidRPr="00E3103A">
        <w:rPr>
          <w:sz w:val="28"/>
          <w:szCs w:val="28"/>
        </w:rPr>
        <w:tab/>
      </w:r>
      <w:r w:rsidRPr="00E3103A">
        <w:rPr>
          <w:sz w:val="28"/>
          <w:szCs w:val="28"/>
        </w:rPr>
        <w:tab/>
      </w:r>
      <w:r w:rsidRPr="00E3103A">
        <w:rPr>
          <w:sz w:val="28"/>
          <w:szCs w:val="28"/>
        </w:rPr>
        <w:tab/>
      </w:r>
      <w:r w:rsidRPr="00E3103A">
        <w:rPr>
          <w:sz w:val="28"/>
          <w:szCs w:val="28"/>
        </w:rPr>
        <w:tab/>
      </w:r>
      <w:bookmarkStart w:id="2" w:name="_GoBack"/>
      <w:bookmarkEnd w:id="2"/>
      <w:r w:rsidRPr="00E3103A">
        <w:rPr>
          <w:sz w:val="28"/>
          <w:szCs w:val="28"/>
        </w:rPr>
        <w:tab/>
      </w:r>
      <w:r w:rsidRPr="00E3103A">
        <w:rPr>
          <w:sz w:val="28"/>
          <w:szCs w:val="28"/>
        </w:rPr>
        <w:tab/>
      </w:r>
      <w:r w:rsidR="00831D8E">
        <w:rPr>
          <w:sz w:val="28"/>
          <w:szCs w:val="28"/>
        </w:rPr>
        <w:tab/>
      </w:r>
      <w:r w:rsidR="005346B0" w:rsidRPr="00E3103A">
        <w:rPr>
          <w:sz w:val="28"/>
          <w:szCs w:val="28"/>
        </w:rPr>
        <w:t>K.</w:t>
      </w:r>
      <w:r w:rsidR="00E000CD" w:rsidRPr="00E3103A">
        <w:rPr>
          <w:sz w:val="28"/>
          <w:szCs w:val="28"/>
        </w:rPr>
        <w:t> </w:t>
      </w:r>
      <w:r w:rsidR="005346B0" w:rsidRPr="00E3103A">
        <w:rPr>
          <w:sz w:val="28"/>
          <w:szCs w:val="28"/>
        </w:rPr>
        <w:t>Gerhards</w:t>
      </w:r>
    </w:p>
    <w:sectPr w:rsidR="000F4ED3" w:rsidRPr="00C6731D" w:rsidSect="00831D8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1026" w14:textId="77777777" w:rsidR="00674F2D" w:rsidRDefault="00674F2D" w:rsidP="00834A0B">
      <w:r>
        <w:separator/>
      </w:r>
    </w:p>
  </w:endnote>
  <w:endnote w:type="continuationSeparator" w:id="0">
    <w:p w14:paraId="7B413A1C" w14:textId="77777777" w:rsidR="00674F2D" w:rsidRDefault="00674F2D" w:rsidP="008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 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8B40" w14:textId="3B654CC1" w:rsidR="00A7639D" w:rsidRDefault="00A7639D" w:rsidP="00F565E6">
    <w:pPr>
      <w:pStyle w:val="Kjene"/>
      <w:jc w:val="center"/>
    </w:pPr>
  </w:p>
  <w:p w14:paraId="794C02A6" w14:textId="1D15BEF3" w:rsidR="00A7639D" w:rsidRPr="00F565E6" w:rsidRDefault="00A7639D" w:rsidP="00F6607F">
    <w:pPr>
      <w:pStyle w:val="Kjene"/>
    </w:pPr>
    <w:r w:rsidRPr="00F6607F">
      <w:rPr>
        <w:rFonts w:eastAsiaTheme="minorHAnsi"/>
        <w:sz w:val="20"/>
        <w:szCs w:val="20"/>
        <w:lang w:val="fr-FR"/>
      </w:rPr>
      <w:t>ZMZino_</w:t>
    </w:r>
    <w:r w:rsidR="00A77758">
      <w:rPr>
        <w:rFonts w:eastAsiaTheme="minorHAnsi"/>
        <w:sz w:val="20"/>
        <w:szCs w:val="20"/>
        <w:lang w:val="fr-FR"/>
      </w:rPr>
      <w:t>2</w:t>
    </w:r>
    <w:r w:rsidR="00744798">
      <w:rPr>
        <w:rFonts w:eastAsiaTheme="minorHAnsi"/>
        <w:sz w:val="20"/>
        <w:szCs w:val="20"/>
        <w:lang w:val="fr-FR"/>
      </w:rPr>
      <w:t>0</w:t>
    </w:r>
    <w:r w:rsidR="00A77758">
      <w:rPr>
        <w:rFonts w:eastAsiaTheme="minorHAnsi"/>
        <w:sz w:val="20"/>
        <w:szCs w:val="20"/>
        <w:lang w:val="fr-FR"/>
      </w:rPr>
      <w:t>0820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D34F" w14:textId="1FB04860" w:rsidR="00A7639D" w:rsidRPr="00107847" w:rsidRDefault="00831D8E">
    <w:pPr>
      <w:pStyle w:val="Kjene"/>
      <w:rPr>
        <w:sz w:val="20"/>
        <w:szCs w:val="20"/>
        <w:lang w:val="lv-LV"/>
      </w:rPr>
    </w:pPr>
    <w:r w:rsidRPr="00831D8E">
      <w:rPr>
        <w:rFonts w:eastAsiaTheme="minorHAnsi"/>
        <w:sz w:val="20"/>
        <w:szCs w:val="20"/>
        <w:lang w:val="fr-FR"/>
      </w:rPr>
      <w:t>ZMZino_200820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6E7D" w14:textId="77777777" w:rsidR="00674F2D" w:rsidRDefault="00674F2D" w:rsidP="00834A0B">
      <w:r>
        <w:separator/>
      </w:r>
    </w:p>
  </w:footnote>
  <w:footnote w:type="continuationSeparator" w:id="0">
    <w:p w14:paraId="622BE8E6" w14:textId="77777777" w:rsidR="00674F2D" w:rsidRDefault="00674F2D" w:rsidP="0083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201521"/>
      <w:docPartObj>
        <w:docPartGallery w:val="Page Numbers (Top of Page)"/>
        <w:docPartUnique/>
      </w:docPartObj>
    </w:sdtPr>
    <w:sdtEndPr/>
    <w:sdtContent>
      <w:p w14:paraId="689DE21C" w14:textId="17FEF8F2" w:rsidR="00A7639D" w:rsidRDefault="00A7639D">
        <w:pPr>
          <w:pStyle w:val="Galvene"/>
          <w:jc w:val="center"/>
        </w:pPr>
        <w:r>
          <w:fldChar w:fldCharType="begin"/>
        </w:r>
        <w:r>
          <w:instrText>PAGE   \* MERGEFORMAT</w:instrText>
        </w:r>
        <w:r>
          <w:fldChar w:fldCharType="separate"/>
        </w:r>
        <w:r w:rsidR="007E6AE2" w:rsidRPr="007E6AE2">
          <w:rPr>
            <w:noProof/>
            <w:lang w:val="lv-LV"/>
          </w:rPr>
          <w:t>4</w:t>
        </w:r>
        <w:r>
          <w:fldChar w:fldCharType="end"/>
        </w:r>
      </w:p>
    </w:sdtContent>
  </w:sdt>
  <w:p w14:paraId="50CEED0D" w14:textId="77777777" w:rsidR="00A7639D" w:rsidRDefault="00A763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C61"/>
    <w:multiLevelType w:val="hybridMultilevel"/>
    <w:tmpl w:val="A3A098E8"/>
    <w:lvl w:ilvl="0" w:tplc="0E4CB6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936062"/>
    <w:multiLevelType w:val="hybridMultilevel"/>
    <w:tmpl w:val="B4B62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687ADB"/>
    <w:multiLevelType w:val="hybridMultilevel"/>
    <w:tmpl w:val="B8EA9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9530A6"/>
    <w:multiLevelType w:val="hybridMultilevel"/>
    <w:tmpl w:val="E54E8DB2"/>
    <w:lvl w:ilvl="0" w:tplc="6B8E90A2">
      <w:start w:val="1"/>
      <w:numFmt w:val="bullet"/>
      <w:lvlText w:val=""/>
      <w:lvlJc w:val="left"/>
      <w:pPr>
        <w:ind w:left="360" w:hanging="360"/>
      </w:pPr>
      <w:rPr>
        <w:rFonts w:ascii="Wingdings" w:hAnsi="Wingdings"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569679E"/>
    <w:multiLevelType w:val="hybridMultilevel"/>
    <w:tmpl w:val="D72EC054"/>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304A4CC3"/>
    <w:multiLevelType w:val="hybridMultilevel"/>
    <w:tmpl w:val="4EEC43FA"/>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40096755"/>
    <w:multiLevelType w:val="hybridMultilevel"/>
    <w:tmpl w:val="C8668A58"/>
    <w:lvl w:ilvl="0" w:tplc="335218B2">
      <w:start w:val="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E1006D3"/>
    <w:multiLevelType w:val="hybridMultilevel"/>
    <w:tmpl w:val="D5F4699A"/>
    <w:lvl w:ilvl="0" w:tplc="1A50E4B6">
      <w:start w:val="1"/>
      <w:numFmt w:val="decimal"/>
      <w:lvlText w:val="%1."/>
      <w:lvlJc w:val="left"/>
      <w:pPr>
        <w:ind w:left="435" w:hanging="360"/>
      </w:pPr>
      <w:rPr>
        <w:rFonts w:hint="default"/>
        <w:color w:val="auto"/>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8" w15:restartNumberingAfterBreak="0">
    <w:nsid w:val="4FEF4325"/>
    <w:multiLevelType w:val="hybridMultilevel"/>
    <w:tmpl w:val="65F877F6"/>
    <w:lvl w:ilvl="0" w:tplc="04260005">
      <w:start w:val="1"/>
      <w:numFmt w:val="bullet"/>
      <w:lvlText w:val=""/>
      <w:lvlJc w:val="left"/>
      <w:pPr>
        <w:ind w:left="1500" w:hanging="360"/>
      </w:pPr>
      <w:rPr>
        <w:rFonts w:ascii="Wingdings" w:hAnsi="Wingdings"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9" w15:restartNumberingAfterBreak="0">
    <w:nsid w:val="53D44652"/>
    <w:multiLevelType w:val="hybridMultilevel"/>
    <w:tmpl w:val="0D082B4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C484FB5"/>
    <w:multiLevelType w:val="hybridMultilevel"/>
    <w:tmpl w:val="318AE0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F305178"/>
    <w:multiLevelType w:val="hybridMultilevel"/>
    <w:tmpl w:val="BAE21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9918E7"/>
    <w:multiLevelType w:val="hybridMultilevel"/>
    <w:tmpl w:val="67549DCC"/>
    <w:lvl w:ilvl="0" w:tplc="145ECE56">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9"/>
  </w:num>
  <w:num w:numId="4">
    <w:abstractNumId w:val="4"/>
  </w:num>
  <w:num w:numId="5">
    <w:abstractNumId w:val="5"/>
  </w:num>
  <w:num w:numId="6">
    <w:abstractNumId w:val="2"/>
  </w:num>
  <w:num w:numId="7">
    <w:abstractNumId w:val="3"/>
  </w:num>
  <w:num w:numId="8">
    <w:abstractNumId w:val="8"/>
  </w:num>
  <w:num w:numId="9">
    <w:abstractNumId w:val="10"/>
  </w:num>
  <w:num w:numId="10">
    <w:abstractNumId w:val="6"/>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D4"/>
    <w:rsid w:val="00000428"/>
    <w:rsid w:val="0000228E"/>
    <w:rsid w:val="00010B23"/>
    <w:rsid w:val="0001384B"/>
    <w:rsid w:val="000138E5"/>
    <w:rsid w:val="00013BEB"/>
    <w:rsid w:val="00014779"/>
    <w:rsid w:val="00020BED"/>
    <w:rsid w:val="00021FD8"/>
    <w:rsid w:val="000247B6"/>
    <w:rsid w:val="0003030D"/>
    <w:rsid w:val="00031D2F"/>
    <w:rsid w:val="00032A56"/>
    <w:rsid w:val="000348DD"/>
    <w:rsid w:val="000408D3"/>
    <w:rsid w:val="00040931"/>
    <w:rsid w:val="0004213B"/>
    <w:rsid w:val="00043659"/>
    <w:rsid w:val="0004772F"/>
    <w:rsid w:val="00050C6F"/>
    <w:rsid w:val="00055728"/>
    <w:rsid w:val="00061AA6"/>
    <w:rsid w:val="0006362B"/>
    <w:rsid w:val="00064A16"/>
    <w:rsid w:val="00064ED3"/>
    <w:rsid w:val="00065015"/>
    <w:rsid w:val="00066919"/>
    <w:rsid w:val="00070617"/>
    <w:rsid w:val="00072978"/>
    <w:rsid w:val="00072ADB"/>
    <w:rsid w:val="00075C03"/>
    <w:rsid w:val="00076F37"/>
    <w:rsid w:val="0007720F"/>
    <w:rsid w:val="00080056"/>
    <w:rsid w:val="000831F7"/>
    <w:rsid w:val="000851D1"/>
    <w:rsid w:val="00085A13"/>
    <w:rsid w:val="00087C29"/>
    <w:rsid w:val="000912DF"/>
    <w:rsid w:val="00092365"/>
    <w:rsid w:val="00096ABB"/>
    <w:rsid w:val="0009718C"/>
    <w:rsid w:val="000A00B5"/>
    <w:rsid w:val="000A0DEF"/>
    <w:rsid w:val="000A2491"/>
    <w:rsid w:val="000A36D8"/>
    <w:rsid w:val="000A4642"/>
    <w:rsid w:val="000A7DBC"/>
    <w:rsid w:val="000B2E98"/>
    <w:rsid w:val="000B425B"/>
    <w:rsid w:val="000B5297"/>
    <w:rsid w:val="000B5514"/>
    <w:rsid w:val="000C0874"/>
    <w:rsid w:val="000C4C74"/>
    <w:rsid w:val="000C508A"/>
    <w:rsid w:val="000C6758"/>
    <w:rsid w:val="000C7C37"/>
    <w:rsid w:val="000D1728"/>
    <w:rsid w:val="000D6691"/>
    <w:rsid w:val="000D7F4B"/>
    <w:rsid w:val="000E3876"/>
    <w:rsid w:val="000E3EEF"/>
    <w:rsid w:val="000E6755"/>
    <w:rsid w:val="000F05B0"/>
    <w:rsid w:val="000F0C79"/>
    <w:rsid w:val="000F31DE"/>
    <w:rsid w:val="000F4ED3"/>
    <w:rsid w:val="000F5464"/>
    <w:rsid w:val="0010010A"/>
    <w:rsid w:val="00100F89"/>
    <w:rsid w:val="00102EF1"/>
    <w:rsid w:val="0010509B"/>
    <w:rsid w:val="00107847"/>
    <w:rsid w:val="0011014C"/>
    <w:rsid w:val="00114CEF"/>
    <w:rsid w:val="00115E59"/>
    <w:rsid w:val="001212FC"/>
    <w:rsid w:val="00123E33"/>
    <w:rsid w:val="001304F6"/>
    <w:rsid w:val="00131A5C"/>
    <w:rsid w:val="00131D03"/>
    <w:rsid w:val="00133B9A"/>
    <w:rsid w:val="001408A2"/>
    <w:rsid w:val="00145CB5"/>
    <w:rsid w:val="00146079"/>
    <w:rsid w:val="0014650B"/>
    <w:rsid w:val="0015797E"/>
    <w:rsid w:val="00157D6B"/>
    <w:rsid w:val="001613BF"/>
    <w:rsid w:val="001707A5"/>
    <w:rsid w:val="00170FC3"/>
    <w:rsid w:val="001716B1"/>
    <w:rsid w:val="001727DE"/>
    <w:rsid w:val="00180AA0"/>
    <w:rsid w:val="00181F93"/>
    <w:rsid w:val="001834B2"/>
    <w:rsid w:val="00184275"/>
    <w:rsid w:val="00192704"/>
    <w:rsid w:val="00195B9B"/>
    <w:rsid w:val="00196E83"/>
    <w:rsid w:val="00197A2F"/>
    <w:rsid w:val="001A70B9"/>
    <w:rsid w:val="001A7182"/>
    <w:rsid w:val="001A723D"/>
    <w:rsid w:val="001B32F0"/>
    <w:rsid w:val="001C2A76"/>
    <w:rsid w:val="001C4020"/>
    <w:rsid w:val="001D597E"/>
    <w:rsid w:val="001E1D4B"/>
    <w:rsid w:val="001E2222"/>
    <w:rsid w:val="001E31A6"/>
    <w:rsid w:val="001F5853"/>
    <w:rsid w:val="002007C2"/>
    <w:rsid w:val="00201391"/>
    <w:rsid w:val="0020276A"/>
    <w:rsid w:val="00203637"/>
    <w:rsid w:val="0020648D"/>
    <w:rsid w:val="002066F8"/>
    <w:rsid w:val="002161A1"/>
    <w:rsid w:val="0021642E"/>
    <w:rsid w:val="00221644"/>
    <w:rsid w:val="00222C9E"/>
    <w:rsid w:val="002379E3"/>
    <w:rsid w:val="002415D7"/>
    <w:rsid w:val="0024307F"/>
    <w:rsid w:val="00243CBA"/>
    <w:rsid w:val="00245162"/>
    <w:rsid w:val="00245A48"/>
    <w:rsid w:val="00252574"/>
    <w:rsid w:val="00252A58"/>
    <w:rsid w:val="002534C3"/>
    <w:rsid w:val="002574B5"/>
    <w:rsid w:val="00257E42"/>
    <w:rsid w:val="00260177"/>
    <w:rsid w:val="00261951"/>
    <w:rsid w:val="00264DDC"/>
    <w:rsid w:val="0026520A"/>
    <w:rsid w:val="00273ECB"/>
    <w:rsid w:val="00274C92"/>
    <w:rsid w:val="00275106"/>
    <w:rsid w:val="00283334"/>
    <w:rsid w:val="00290EED"/>
    <w:rsid w:val="00291ACF"/>
    <w:rsid w:val="002A5C89"/>
    <w:rsid w:val="002B6149"/>
    <w:rsid w:val="002B6CB5"/>
    <w:rsid w:val="002B6FEA"/>
    <w:rsid w:val="002B7667"/>
    <w:rsid w:val="002C18F1"/>
    <w:rsid w:val="002C44E2"/>
    <w:rsid w:val="002C51A4"/>
    <w:rsid w:val="002D0570"/>
    <w:rsid w:val="002D39FE"/>
    <w:rsid w:val="002D59AE"/>
    <w:rsid w:val="002D61FB"/>
    <w:rsid w:val="002D6A2A"/>
    <w:rsid w:val="002D780B"/>
    <w:rsid w:val="002D78B1"/>
    <w:rsid w:val="002E06EB"/>
    <w:rsid w:val="002E27A2"/>
    <w:rsid w:val="002E3D49"/>
    <w:rsid w:val="002E47BA"/>
    <w:rsid w:val="002F2194"/>
    <w:rsid w:val="002F54F9"/>
    <w:rsid w:val="00305758"/>
    <w:rsid w:val="003078C4"/>
    <w:rsid w:val="00310D25"/>
    <w:rsid w:val="00312448"/>
    <w:rsid w:val="0031375D"/>
    <w:rsid w:val="00316D8A"/>
    <w:rsid w:val="003179D8"/>
    <w:rsid w:val="00326A7A"/>
    <w:rsid w:val="003337EC"/>
    <w:rsid w:val="00335A95"/>
    <w:rsid w:val="00337C7A"/>
    <w:rsid w:val="003400A0"/>
    <w:rsid w:val="0034027D"/>
    <w:rsid w:val="00340B17"/>
    <w:rsid w:val="00341AB4"/>
    <w:rsid w:val="00342670"/>
    <w:rsid w:val="003431EF"/>
    <w:rsid w:val="003479D7"/>
    <w:rsid w:val="00354CEC"/>
    <w:rsid w:val="00357EB4"/>
    <w:rsid w:val="00360C59"/>
    <w:rsid w:val="003622DE"/>
    <w:rsid w:val="00363E2D"/>
    <w:rsid w:val="00365D79"/>
    <w:rsid w:val="003701BC"/>
    <w:rsid w:val="00370FE7"/>
    <w:rsid w:val="003712AF"/>
    <w:rsid w:val="003734D5"/>
    <w:rsid w:val="0037403A"/>
    <w:rsid w:val="00382FB5"/>
    <w:rsid w:val="003834C0"/>
    <w:rsid w:val="00387503"/>
    <w:rsid w:val="00397F07"/>
    <w:rsid w:val="003A1E9C"/>
    <w:rsid w:val="003A22CD"/>
    <w:rsid w:val="003A2EC3"/>
    <w:rsid w:val="003A371F"/>
    <w:rsid w:val="003A3F26"/>
    <w:rsid w:val="003A47AA"/>
    <w:rsid w:val="003A767C"/>
    <w:rsid w:val="003B4FFD"/>
    <w:rsid w:val="003B7CB5"/>
    <w:rsid w:val="003C34A2"/>
    <w:rsid w:val="003C3E56"/>
    <w:rsid w:val="003C4279"/>
    <w:rsid w:val="003D4DF5"/>
    <w:rsid w:val="003D58D1"/>
    <w:rsid w:val="003D70D0"/>
    <w:rsid w:val="003D7D0D"/>
    <w:rsid w:val="003E0234"/>
    <w:rsid w:val="003E398F"/>
    <w:rsid w:val="003E3F0E"/>
    <w:rsid w:val="003E4934"/>
    <w:rsid w:val="003E4FD3"/>
    <w:rsid w:val="003E5299"/>
    <w:rsid w:val="003E57F1"/>
    <w:rsid w:val="003E7077"/>
    <w:rsid w:val="003E71B2"/>
    <w:rsid w:val="003F069A"/>
    <w:rsid w:val="003F1D05"/>
    <w:rsid w:val="003F2BD9"/>
    <w:rsid w:val="003F5826"/>
    <w:rsid w:val="003F5945"/>
    <w:rsid w:val="00403417"/>
    <w:rsid w:val="00404B91"/>
    <w:rsid w:val="00405520"/>
    <w:rsid w:val="004101AC"/>
    <w:rsid w:val="00412DD0"/>
    <w:rsid w:val="00412FF7"/>
    <w:rsid w:val="004130F0"/>
    <w:rsid w:val="004142EA"/>
    <w:rsid w:val="00422452"/>
    <w:rsid w:val="00433A40"/>
    <w:rsid w:val="00436B2A"/>
    <w:rsid w:val="00437997"/>
    <w:rsid w:val="0044096A"/>
    <w:rsid w:val="00443B1C"/>
    <w:rsid w:val="004441A8"/>
    <w:rsid w:val="0044432F"/>
    <w:rsid w:val="004465E6"/>
    <w:rsid w:val="004516B4"/>
    <w:rsid w:val="00451FC3"/>
    <w:rsid w:val="00452A13"/>
    <w:rsid w:val="00453F3A"/>
    <w:rsid w:val="00454264"/>
    <w:rsid w:val="00454E0F"/>
    <w:rsid w:val="00455304"/>
    <w:rsid w:val="00455F36"/>
    <w:rsid w:val="004618FA"/>
    <w:rsid w:val="00463287"/>
    <w:rsid w:val="004656D4"/>
    <w:rsid w:val="00466983"/>
    <w:rsid w:val="004672B6"/>
    <w:rsid w:val="004718C9"/>
    <w:rsid w:val="00474606"/>
    <w:rsid w:val="00477BF4"/>
    <w:rsid w:val="004807D3"/>
    <w:rsid w:val="0048200B"/>
    <w:rsid w:val="00490534"/>
    <w:rsid w:val="004A5666"/>
    <w:rsid w:val="004A579A"/>
    <w:rsid w:val="004A5F88"/>
    <w:rsid w:val="004B1AF0"/>
    <w:rsid w:val="004C4946"/>
    <w:rsid w:val="004C508B"/>
    <w:rsid w:val="004C609D"/>
    <w:rsid w:val="004C6A6F"/>
    <w:rsid w:val="004D13CD"/>
    <w:rsid w:val="004D575E"/>
    <w:rsid w:val="004E1726"/>
    <w:rsid w:val="004E19E0"/>
    <w:rsid w:val="004E19F6"/>
    <w:rsid w:val="004E4F2A"/>
    <w:rsid w:val="004E59F9"/>
    <w:rsid w:val="004E606C"/>
    <w:rsid w:val="004E6D7D"/>
    <w:rsid w:val="004E6E7A"/>
    <w:rsid w:val="004F042E"/>
    <w:rsid w:val="004F4783"/>
    <w:rsid w:val="004F5B75"/>
    <w:rsid w:val="004F6354"/>
    <w:rsid w:val="004F7CAD"/>
    <w:rsid w:val="00500103"/>
    <w:rsid w:val="0050037F"/>
    <w:rsid w:val="00501354"/>
    <w:rsid w:val="0050491A"/>
    <w:rsid w:val="00504E73"/>
    <w:rsid w:val="005059F5"/>
    <w:rsid w:val="0051285E"/>
    <w:rsid w:val="00512946"/>
    <w:rsid w:val="005148B6"/>
    <w:rsid w:val="00515646"/>
    <w:rsid w:val="0051713D"/>
    <w:rsid w:val="005200E2"/>
    <w:rsid w:val="005274F4"/>
    <w:rsid w:val="00527F55"/>
    <w:rsid w:val="00531E67"/>
    <w:rsid w:val="005330F9"/>
    <w:rsid w:val="005346B0"/>
    <w:rsid w:val="00534B7D"/>
    <w:rsid w:val="005370B8"/>
    <w:rsid w:val="0053759F"/>
    <w:rsid w:val="00537C41"/>
    <w:rsid w:val="005409AE"/>
    <w:rsid w:val="00541818"/>
    <w:rsid w:val="00541D6E"/>
    <w:rsid w:val="005423CD"/>
    <w:rsid w:val="0054262E"/>
    <w:rsid w:val="00550FAE"/>
    <w:rsid w:val="0055242F"/>
    <w:rsid w:val="00554BA6"/>
    <w:rsid w:val="0055797A"/>
    <w:rsid w:val="00562E7E"/>
    <w:rsid w:val="00565360"/>
    <w:rsid w:val="00565654"/>
    <w:rsid w:val="005667C6"/>
    <w:rsid w:val="0057524D"/>
    <w:rsid w:val="00582D62"/>
    <w:rsid w:val="00582DF4"/>
    <w:rsid w:val="005836C7"/>
    <w:rsid w:val="005914F8"/>
    <w:rsid w:val="00593136"/>
    <w:rsid w:val="005A2460"/>
    <w:rsid w:val="005B1548"/>
    <w:rsid w:val="005B6E03"/>
    <w:rsid w:val="005B789C"/>
    <w:rsid w:val="005C0506"/>
    <w:rsid w:val="005C05A4"/>
    <w:rsid w:val="005C52EA"/>
    <w:rsid w:val="005C71B2"/>
    <w:rsid w:val="005D1624"/>
    <w:rsid w:val="005D1966"/>
    <w:rsid w:val="005D51D7"/>
    <w:rsid w:val="005D587C"/>
    <w:rsid w:val="005E167D"/>
    <w:rsid w:val="005E3B3E"/>
    <w:rsid w:val="005E411F"/>
    <w:rsid w:val="005E4BB2"/>
    <w:rsid w:val="005E55BA"/>
    <w:rsid w:val="005E75D2"/>
    <w:rsid w:val="005F2A8F"/>
    <w:rsid w:val="005F43D8"/>
    <w:rsid w:val="005F6E16"/>
    <w:rsid w:val="005F7830"/>
    <w:rsid w:val="00601C86"/>
    <w:rsid w:val="00602E27"/>
    <w:rsid w:val="00606C28"/>
    <w:rsid w:val="00610A37"/>
    <w:rsid w:val="0061185A"/>
    <w:rsid w:val="00611EA1"/>
    <w:rsid w:val="00612F73"/>
    <w:rsid w:val="0062093A"/>
    <w:rsid w:val="00622848"/>
    <w:rsid w:val="00625690"/>
    <w:rsid w:val="00627102"/>
    <w:rsid w:val="00630C8D"/>
    <w:rsid w:val="00632924"/>
    <w:rsid w:val="00632B27"/>
    <w:rsid w:val="00634BF7"/>
    <w:rsid w:val="00635DF2"/>
    <w:rsid w:val="00642EF8"/>
    <w:rsid w:val="00643E52"/>
    <w:rsid w:val="00645315"/>
    <w:rsid w:val="00645C1A"/>
    <w:rsid w:val="00656C8C"/>
    <w:rsid w:val="00662440"/>
    <w:rsid w:val="006642F5"/>
    <w:rsid w:val="006644FD"/>
    <w:rsid w:val="0066578C"/>
    <w:rsid w:val="00666F2B"/>
    <w:rsid w:val="00667577"/>
    <w:rsid w:val="006675E4"/>
    <w:rsid w:val="0066763F"/>
    <w:rsid w:val="00670319"/>
    <w:rsid w:val="0067031E"/>
    <w:rsid w:val="006703E0"/>
    <w:rsid w:val="00672621"/>
    <w:rsid w:val="00674F2D"/>
    <w:rsid w:val="00677258"/>
    <w:rsid w:val="00677A87"/>
    <w:rsid w:val="00683F27"/>
    <w:rsid w:val="00685086"/>
    <w:rsid w:val="006853BC"/>
    <w:rsid w:val="00687075"/>
    <w:rsid w:val="006909F8"/>
    <w:rsid w:val="006912B9"/>
    <w:rsid w:val="006943D9"/>
    <w:rsid w:val="00695875"/>
    <w:rsid w:val="0069745F"/>
    <w:rsid w:val="006977DB"/>
    <w:rsid w:val="006A3308"/>
    <w:rsid w:val="006A434A"/>
    <w:rsid w:val="006B37F1"/>
    <w:rsid w:val="006B478D"/>
    <w:rsid w:val="006B6E46"/>
    <w:rsid w:val="006B7FFC"/>
    <w:rsid w:val="006C1D14"/>
    <w:rsid w:val="006C36C7"/>
    <w:rsid w:val="006D4DAB"/>
    <w:rsid w:val="006D5B84"/>
    <w:rsid w:val="006E2B86"/>
    <w:rsid w:val="006E49CC"/>
    <w:rsid w:val="006E611C"/>
    <w:rsid w:val="006E6833"/>
    <w:rsid w:val="006F1491"/>
    <w:rsid w:val="006F3047"/>
    <w:rsid w:val="006F4374"/>
    <w:rsid w:val="00700D7B"/>
    <w:rsid w:val="007042E3"/>
    <w:rsid w:val="007058FC"/>
    <w:rsid w:val="00706059"/>
    <w:rsid w:val="00706450"/>
    <w:rsid w:val="00711496"/>
    <w:rsid w:val="00711EFB"/>
    <w:rsid w:val="0071546A"/>
    <w:rsid w:val="0071692B"/>
    <w:rsid w:val="00716CBE"/>
    <w:rsid w:val="00717376"/>
    <w:rsid w:val="00721EFB"/>
    <w:rsid w:val="007229B7"/>
    <w:rsid w:val="00723298"/>
    <w:rsid w:val="0072700B"/>
    <w:rsid w:val="00730A68"/>
    <w:rsid w:val="00734261"/>
    <w:rsid w:val="00734B31"/>
    <w:rsid w:val="00736464"/>
    <w:rsid w:val="007431CB"/>
    <w:rsid w:val="00744149"/>
    <w:rsid w:val="007446C5"/>
    <w:rsid w:val="00744798"/>
    <w:rsid w:val="00750B1E"/>
    <w:rsid w:val="00754B70"/>
    <w:rsid w:val="007658D8"/>
    <w:rsid w:val="00767EEC"/>
    <w:rsid w:val="00770065"/>
    <w:rsid w:val="00771383"/>
    <w:rsid w:val="00777F0D"/>
    <w:rsid w:val="00784016"/>
    <w:rsid w:val="007871D2"/>
    <w:rsid w:val="00790182"/>
    <w:rsid w:val="00790F5B"/>
    <w:rsid w:val="007A103C"/>
    <w:rsid w:val="007A15FC"/>
    <w:rsid w:val="007A43AB"/>
    <w:rsid w:val="007A7EAE"/>
    <w:rsid w:val="007B0640"/>
    <w:rsid w:val="007B196B"/>
    <w:rsid w:val="007B4A89"/>
    <w:rsid w:val="007B7CE9"/>
    <w:rsid w:val="007C1D4F"/>
    <w:rsid w:val="007C44C6"/>
    <w:rsid w:val="007C4CA4"/>
    <w:rsid w:val="007C68AD"/>
    <w:rsid w:val="007C794B"/>
    <w:rsid w:val="007D009C"/>
    <w:rsid w:val="007D481B"/>
    <w:rsid w:val="007D5F71"/>
    <w:rsid w:val="007E273D"/>
    <w:rsid w:val="007E2771"/>
    <w:rsid w:val="007E453C"/>
    <w:rsid w:val="007E6AE2"/>
    <w:rsid w:val="007F667E"/>
    <w:rsid w:val="00801B76"/>
    <w:rsid w:val="00802A45"/>
    <w:rsid w:val="00806280"/>
    <w:rsid w:val="00806C83"/>
    <w:rsid w:val="00810666"/>
    <w:rsid w:val="00814043"/>
    <w:rsid w:val="0081691B"/>
    <w:rsid w:val="0081708F"/>
    <w:rsid w:val="00820F1E"/>
    <w:rsid w:val="008218BB"/>
    <w:rsid w:val="00822D66"/>
    <w:rsid w:val="008301BB"/>
    <w:rsid w:val="0083021B"/>
    <w:rsid w:val="00830CC9"/>
    <w:rsid w:val="00831D8E"/>
    <w:rsid w:val="0083251B"/>
    <w:rsid w:val="00832BF3"/>
    <w:rsid w:val="0083336B"/>
    <w:rsid w:val="008338FF"/>
    <w:rsid w:val="00834A0B"/>
    <w:rsid w:val="00837CAA"/>
    <w:rsid w:val="00840137"/>
    <w:rsid w:val="00845485"/>
    <w:rsid w:val="00845D0E"/>
    <w:rsid w:val="00846236"/>
    <w:rsid w:val="00850405"/>
    <w:rsid w:val="00853926"/>
    <w:rsid w:val="008544FB"/>
    <w:rsid w:val="008565FB"/>
    <w:rsid w:val="008618BE"/>
    <w:rsid w:val="008629BE"/>
    <w:rsid w:val="00862CB7"/>
    <w:rsid w:val="00864CBA"/>
    <w:rsid w:val="0088274B"/>
    <w:rsid w:val="008846F4"/>
    <w:rsid w:val="0089048E"/>
    <w:rsid w:val="00892993"/>
    <w:rsid w:val="00892F83"/>
    <w:rsid w:val="008930A9"/>
    <w:rsid w:val="00896085"/>
    <w:rsid w:val="008A1DA7"/>
    <w:rsid w:val="008A385B"/>
    <w:rsid w:val="008B2BFF"/>
    <w:rsid w:val="008B4E83"/>
    <w:rsid w:val="008B50DF"/>
    <w:rsid w:val="008B7CC0"/>
    <w:rsid w:val="008C03AE"/>
    <w:rsid w:val="008C3196"/>
    <w:rsid w:val="008C4112"/>
    <w:rsid w:val="008C66AE"/>
    <w:rsid w:val="008D75C6"/>
    <w:rsid w:val="008D76D4"/>
    <w:rsid w:val="008D7DB6"/>
    <w:rsid w:val="008E078B"/>
    <w:rsid w:val="008E43AF"/>
    <w:rsid w:val="008E5794"/>
    <w:rsid w:val="008E5B34"/>
    <w:rsid w:val="008E6072"/>
    <w:rsid w:val="008F37C1"/>
    <w:rsid w:val="008F3E70"/>
    <w:rsid w:val="008F4385"/>
    <w:rsid w:val="008F7B94"/>
    <w:rsid w:val="00900ED0"/>
    <w:rsid w:val="009055C7"/>
    <w:rsid w:val="009102DC"/>
    <w:rsid w:val="00912C74"/>
    <w:rsid w:val="009148DC"/>
    <w:rsid w:val="00914E26"/>
    <w:rsid w:val="00914EAC"/>
    <w:rsid w:val="0091594A"/>
    <w:rsid w:val="00920DFE"/>
    <w:rsid w:val="0092577E"/>
    <w:rsid w:val="00926104"/>
    <w:rsid w:val="00926776"/>
    <w:rsid w:val="00935EFB"/>
    <w:rsid w:val="00937466"/>
    <w:rsid w:val="00937468"/>
    <w:rsid w:val="00941558"/>
    <w:rsid w:val="00943B7A"/>
    <w:rsid w:val="009445FB"/>
    <w:rsid w:val="009451F8"/>
    <w:rsid w:val="00946C9C"/>
    <w:rsid w:val="0094755D"/>
    <w:rsid w:val="00954AE2"/>
    <w:rsid w:val="00955EF8"/>
    <w:rsid w:val="00957D88"/>
    <w:rsid w:val="00960BAD"/>
    <w:rsid w:val="00963411"/>
    <w:rsid w:val="009636B8"/>
    <w:rsid w:val="00963911"/>
    <w:rsid w:val="00966024"/>
    <w:rsid w:val="00967C1F"/>
    <w:rsid w:val="00970371"/>
    <w:rsid w:val="00970B52"/>
    <w:rsid w:val="009719E9"/>
    <w:rsid w:val="009722E6"/>
    <w:rsid w:val="00972B8B"/>
    <w:rsid w:val="00980EF6"/>
    <w:rsid w:val="0098161C"/>
    <w:rsid w:val="00982B46"/>
    <w:rsid w:val="0098331B"/>
    <w:rsid w:val="009835D7"/>
    <w:rsid w:val="00983E90"/>
    <w:rsid w:val="00994A98"/>
    <w:rsid w:val="009A2BCA"/>
    <w:rsid w:val="009A40FF"/>
    <w:rsid w:val="009A603A"/>
    <w:rsid w:val="009A67E5"/>
    <w:rsid w:val="009B46C1"/>
    <w:rsid w:val="009B5C59"/>
    <w:rsid w:val="009B69B9"/>
    <w:rsid w:val="009C0234"/>
    <w:rsid w:val="009C13FB"/>
    <w:rsid w:val="009C3529"/>
    <w:rsid w:val="009C6233"/>
    <w:rsid w:val="009C646A"/>
    <w:rsid w:val="009D29E3"/>
    <w:rsid w:val="009D4008"/>
    <w:rsid w:val="009D5CD9"/>
    <w:rsid w:val="009D5FA7"/>
    <w:rsid w:val="009D742D"/>
    <w:rsid w:val="009E143A"/>
    <w:rsid w:val="009E445A"/>
    <w:rsid w:val="009E5B02"/>
    <w:rsid w:val="00A0166A"/>
    <w:rsid w:val="00A05722"/>
    <w:rsid w:val="00A06D22"/>
    <w:rsid w:val="00A10BD8"/>
    <w:rsid w:val="00A112B0"/>
    <w:rsid w:val="00A1311F"/>
    <w:rsid w:val="00A13EE7"/>
    <w:rsid w:val="00A1414A"/>
    <w:rsid w:val="00A17F2A"/>
    <w:rsid w:val="00A26534"/>
    <w:rsid w:val="00A30F37"/>
    <w:rsid w:val="00A31746"/>
    <w:rsid w:val="00A33DBD"/>
    <w:rsid w:val="00A34854"/>
    <w:rsid w:val="00A4540F"/>
    <w:rsid w:val="00A50F22"/>
    <w:rsid w:val="00A5153F"/>
    <w:rsid w:val="00A51AAC"/>
    <w:rsid w:val="00A52C13"/>
    <w:rsid w:val="00A53D8D"/>
    <w:rsid w:val="00A663A2"/>
    <w:rsid w:val="00A7196D"/>
    <w:rsid w:val="00A719EB"/>
    <w:rsid w:val="00A74ADA"/>
    <w:rsid w:val="00A7639D"/>
    <w:rsid w:val="00A7693E"/>
    <w:rsid w:val="00A76CAC"/>
    <w:rsid w:val="00A77758"/>
    <w:rsid w:val="00A8007D"/>
    <w:rsid w:val="00A807A6"/>
    <w:rsid w:val="00A81684"/>
    <w:rsid w:val="00A85469"/>
    <w:rsid w:val="00A86299"/>
    <w:rsid w:val="00A9432D"/>
    <w:rsid w:val="00A950A9"/>
    <w:rsid w:val="00A954B8"/>
    <w:rsid w:val="00AA2032"/>
    <w:rsid w:val="00AA3129"/>
    <w:rsid w:val="00AA39BD"/>
    <w:rsid w:val="00AA75BB"/>
    <w:rsid w:val="00AC0CA6"/>
    <w:rsid w:val="00AC629A"/>
    <w:rsid w:val="00AC71C1"/>
    <w:rsid w:val="00AD1477"/>
    <w:rsid w:val="00AD1D82"/>
    <w:rsid w:val="00AD740B"/>
    <w:rsid w:val="00AE0140"/>
    <w:rsid w:val="00AE03E2"/>
    <w:rsid w:val="00AF2E45"/>
    <w:rsid w:val="00B04E03"/>
    <w:rsid w:val="00B1119D"/>
    <w:rsid w:val="00B129EC"/>
    <w:rsid w:val="00B131F0"/>
    <w:rsid w:val="00B22383"/>
    <w:rsid w:val="00B2266C"/>
    <w:rsid w:val="00B2385D"/>
    <w:rsid w:val="00B308AC"/>
    <w:rsid w:val="00B35322"/>
    <w:rsid w:val="00B35D68"/>
    <w:rsid w:val="00B40846"/>
    <w:rsid w:val="00B43635"/>
    <w:rsid w:val="00B44581"/>
    <w:rsid w:val="00B44616"/>
    <w:rsid w:val="00B44AFF"/>
    <w:rsid w:val="00B466A6"/>
    <w:rsid w:val="00B46CF0"/>
    <w:rsid w:val="00B50806"/>
    <w:rsid w:val="00B51F07"/>
    <w:rsid w:val="00B52C34"/>
    <w:rsid w:val="00B565FD"/>
    <w:rsid w:val="00B57530"/>
    <w:rsid w:val="00B57665"/>
    <w:rsid w:val="00B578EE"/>
    <w:rsid w:val="00B613BF"/>
    <w:rsid w:val="00B61F6B"/>
    <w:rsid w:val="00B62101"/>
    <w:rsid w:val="00B700C5"/>
    <w:rsid w:val="00B717FE"/>
    <w:rsid w:val="00B72688"/>
    <w:rsid w:val="00B72905"/>
    <w:rsid w:val="00B73BFC"/>
    <w:rsid w:val="00B74A3F"/>
    <w:rsid w:val="00B77724"/>
    <w:rsid w:val="00B778A1"/>
    <w:rsid w:val="00B81203"/>
    <w:rsid w:val="00B81EBB"/>
    <w:rsid w:val="00B85BC5"/>
    <w:rsid w:val="00B911B8"/>
    <w:rsid w:val="00B957AD"/>
    <w:rsid w:val="00B96026"/>
    <w:rsid w:val="00BA02E1"/>
    <w:rsid w:val="00BA1344"/>
    <w:rsid w:val="00BA2968"/>
    <w:rsid w:val="00BA71E4"/>
    <w:rsid w:val="00BA7DA3"/>
    <w:rsid w:val="00BB19BF"/>
    <w:rsid w:val="00BC184B"/>
    <w:rsid w:val="00BC6ACD"/>
    <w:rsid w:val="00BC6D6B"/>
    <w:rsid w:val="00BD053F"/>
    <w:rsid w:val="00BD1857"/>
    <w:rsid w:val="00BD1BEF"/>
    <w:rsid w:val="00BD2D0F"/>
    <w:rsid w:val="00BD3893"/>
    <w:rsid w:val="00BD4F0A"/>
    <w:rsid w:val="00BD6226"/>
    <w:rsid w:val="00BD6A7E"/>
    <w:rsid w:val="00BD6D77"/>
    <w:rsid w:val="00BE1D97"/>
    <w:rsid w:val="00BE25CF"/>
    <w:rsid w:val="00BE6836"/>
    <w:rsid w:val="00BE756D"/>
    <w:rsid w:val="00BF1720"/>
    <w:rsid w:val="00BF2601"/>
    <w:rsid w:val="00BF563E"/>
    <w:rsid w:val="00C0393C"/>
    <w:rsid w:val="00C04983"/>
    <w:rsid w:val="00C07C2D"/>
    <w:rsid w:val="00C1072F"/>
    <w:rsid w:val="00C108DB"/>
    <w:rsid w:val="00C1194B"/>
    <w:rsid w:val="00C159AB"/>
    <w:rsid w:val="00C222CB"/>
    <w:rsid w:val="00C22511"/>
    <w:rsid w:val="00C37B5A"/>
    <w:rsid w:val="00C37D1F"/>
    <w:rsid w:val="00C415EE"/>
    <w:rsid w:val="00C424C2"/>
    <w:rsid w:val="00C443CC"/>
    <w:rsid w:val="00C51372"/>
    <w:rsid w:val="00C55AE7"/>
    <w:rsid w:val="00C571EB"/>
    <w:rsid w:val="00C5772A"/>
    <w:rsid w:val="00C61526"/>
    <w:rsid w:val="00C6240A"/>
    <w:rsid w:val="00C6731D"/>
    <w:rsid w:val="00C721EE"/>
    <w:rsid w:val="00C75E59"/>
    <w:rsid w:val="00C7641E"/>
    <w:rsid w:val="00C8076E"/>
    <w:rsid w:val="00C834DC"/>
    <w:rsid w:val="00C84493"/>
    <w:rsid w:val="00C84BCB"/>
    <w:rsid w:val="00C93165"/>
    <w:rsid w:val="00CA2E40"/>
    <w:rsid w:val="00CA4E8B"/>
    <w:rsid w:val="00CA5CF8"/>
    <w:rsid w:val="00CA6D76"/>
    <w:rsid w:val="00CA7AF2"/>
    <w:rsid w:val="00CB0857"/>
    <w:rsid w:val="00CB0B02"/>
    <w:rsid w:val="00CB1D02"/>
    <w:rsid w:val="00CB46A4"/>
    <w:rsid w:val="00CB5FA3"/>
    <w:rsid w:val="00CC09A2"/>
    <w:rsid w:val="00CC0E4B"/>
    <w:rsid w:val="00CC0FF6"/>
    <w:rsid w:val="00CC19CA"/>
    <w:rsid w:val="00CC2052"/>
    <w:rsid w:val="00CC34AD"/>
    <w:rsid w:val="00CC4745"/>
    <w:rsid w:val="00CC7476"/>
    <w:rsid w:val="00CC7EDF"/>
    <w:rsid w:val="00CD11A6"/>
    <w:rsid w:val="00CD1CCF"/>
    <w:rsid w:val="00CD32AE"/>
    <w:rsid w:val="00CD3A42"/>
    <w:rsid w:val="00CD432E"/>
    <w:rsid w:val="00CD4D34"/>
    <w:rsid w:val="00CD62A8"/>
    <w:rsid w:val="00CE0947"/>
    <w:rsid w:val="00CE3EAD"/>
    <w:rsid w:val="00CE5757"/>
    <w:rsid w:val="00CF587C"/>
    <w:rsid w:val="00D03E74"/>
    <w:rsid w:val="00D04D88"/>
    <w:rsid w:val="00D04EF6"/>
    <w:rsid w:val="00D10678"/>
    <w:rsid w:val="00D1416D"/>
    <w:rsid w:val="00D17B9E"/>
    <w:rsid w:val="00D21433"/>
    <w:rsid w:val="00D3320C"/>
    <w:rsid w:val="00D3335C"/>
    <w:rsid w:val="00D36603"/>
    <w:rsid w:val="00D401AB"/>
    <w:rsid w:val="00D438DA"/>
    <w:rsid w:val="00D50B63"/>
    <w:rsid w:val="00D62AAC"/>
    <w:rsid w:val="00D676EF"/>
    <w:rsid w:val="00D703C4"/>
    <w:rsid w:val="00D70ADA"/>
    <w:rsid w:val="00D734F7"/>
    <w:rsid w:val="00D74B93"/>
    <w:rsid w:val="00D75C07"/>
    <w:rsid w:val="00D76EC8"/>
    <w:rsid w:val="00D81E42"/>
    <w:rsid w:val="00D84477"/>
    <w:rsid w:val="00D8648D"/>
    <w:rsid w:val="00D87B1C"/>
    <w:rsid w:val="00D918F9"/>
    <w:rsid w:val="00D91F83"/>
    <w:rsid w:val="00D91F8D"/>
    <w:rsid w:val="00D93488"/>
    <w:rsid w:val="00D946FF"/>
    <w:rsid w:val="00D94C0D"/>
    <w:rsid w:val="00D95858"/>
    <w:rsid w:val="00D95989"/>
    <w:rsid w:val="00D95BC4"/>
    <w:rsid w:val="00DA3094"/>
    <w:rsid w:val="00DA45BD"/>
    <w:rsid w:val="00DB14DA"/>
    <w:rsid w:val="00DB1C12"/>
    <w:rsid w:val="00DB36D1"/>
    <w:rsid w:val="00DB38D4"/>
    <w:rsid w:val="00DB55CE"/>
    <w:rsid w:val="00DB70AB"/>
    <w:rsid w:val="00DC1004"/>
    <w:rsid w:val="00DC238E"/>
    <w:rsid w:val="00DC56D7"/>
    <w:rsid w:val="00DC6AA7"/>
    <w:rsid w:val="00DD008E"/>
    <w:rsid w:val="00DD74D7"/>
    <w:rsid w:val="00DE1781"/>
    <w:rsid w:val="00DE2B86"/>
    <w:rsid w:val="00DE40DB"/>
    <w:rsid w:val="00DE4A24"/>
    <w:rsid w:val="00DE7201"/>
    <w:rsid w:val="00DF47A8"/>
    <w:rsid w:val="00DF4BED"/>
    <w:rsid w:val="00DF56B9"/>
    <w:rsid w:val="00DF609F"/>
    <w:rsid w:val="00DF6E3F"/>
    <w:rsid w:val="00DF7246"/>
    <w:rsid w:val="00E000CD"/>
    <w:rsid w:val="00E07109"/>
    <w:rsid w:val="00E0798F"/>
    <w:rsid w:val="00E16097"/>
    <w:rsid w:val="00E23135"/>
    <w:rsid w:val="00E25179"/>
    <w:rsid w:val="00E26257"/>
    <w:rsid w:val="00E30741"/>
    <w:rsid w:val="00E30A21"/>
    <w:rsid w:val="00E3103A"/>
    <w:rsid w:val="00E3271A"/>
    <w:rsid w:val="00E33289"/>
    <w:rsid w:val="00E33E35"/>
    <w:rsid w:val="00E33FA4"/>
    <w:rsid w:val="00E35ABD"/>
    <w:rsid w:val="00E36382"/>
    <w:rsid w:val="00E36A05"/>
    <w:rsid w:val="00E43AD6"/>
    <w:rsid w:val="00E450E7"/>
    <w:rsid w:val="00E4574F"/>
    <w:rsid w:val="00E46FA6"/>
    <w:rsid w:val="00E52AFA"/>
    <w:rsid w:val="00E539FF"/>
    <w:rsid w:val="00E55953"/>
    <w:rsid w:val="00E55ED7"/>
    <w:rsid w:val="00E5791E"/>
    <w:rsid w:val="00E7087B"/>
    <w:rsid w:val="00E74E8D"/>
    <w:rsid w:val="00E818FF"/>
    <w:rsid w:val="00E85D3D"/>
    <w:rsid w:val="00E971CD"/>
    <w:rsid w:val="00E97F3C"/>
    <w:rsid w:val="00EA0DDC"/>
    <w:rsid w:val="00EA3EF3"/>
    <w:rsid w:val="00EA4E5C"/>
    <w:rsid w:val="00EA6764"/>
    <w:rsid w:val="00EA7441"/>
    <w:rsid w:val="00EB0EB6"/>
    <w:rsid w:val="00EB17EC"/>
    <w:rsid w:val="00EB4194"/>
    <w:rsid w:val="00EC4835"/>
    <w:rsid w:val="00EC7D89"/>
    <w:rsid w:val="00ED10C3"/>
    <w:rsid w:val="00EE482B"/>
    <w:rsid w:val="00EE614A"/>
    <w:rsid w:val="00EF2A0E"/>
    <w:rsid w:val="00EF4F13"/>
    <w:rsid w:val="00EF5BCA"/>
    <w:rsid w:val="00EF66CE"/>
    <w:rsid w:val="00EF7CB1"/>
    <w:rsid w:val="00F00705"/>
    <w:rsid w:val="00F056DB"/>
    <w:rsid w:val="00F05D66"/>
    <w:rsid w:val="00F13347"/>
    <w:rsid w:val="00F17304"/>
    <w:rsid w:val="00F232CD"/>
    <w:rsid w:val="00F235DE"/>
    <w:rsid w:val="00F30345"/>
    <w:rsid w:val="00F3215C"/>
    <w:rsid w:val="00F35E4F"/>
    <w:rsid w:val="00F40C86"/>
    <w:rsid w:val="00F44A4B"/>
    <w:rsid w:val="00F44C2E"/>
    <w:rsid w:val="00F510C5"/>
    <w:rsid w:val="00F52F61"/>
    <w:rsid w:val="00F531D5"/>
    <w:rsid w:val="00F53899"/>
    <w:rsid w:val="00F55ED4"/>
    <w:rsid w:val="00F565E6"/>
    <w:rsid w:val="00F56DA0"/>
    <w:rsid w:val="00F575BE"/>
    <w:rsid w:val="00F57B89"/>
    <w:rsid w:val="00F654F1"/>
    <w:rsid w:val="00F6607F"/>
    <w:rsid w:val="00F71D83"/>
    <w:rsid w:val="00F73743"/>
    <w:rsid w:val="00F741E6"/>
    <w:rsid w:val="00F75294"/>
    <w:rsid w:val="00F80EC9"/>
    <w:rsid w:val="00F81F70"/>
    <w:rsid w:val="00F8260C"/>
    <w:rsid w:val="00F8522D"/>
    <w:rsid w:val="00F8580E"/>
    <w:rsid w:val="00F92FD8"/>
    <w:rsid w:val="00FA0559"/>
    <w:rsid w:val="00FA0EF3"/>
    <w:rsid w:val="00FA152A"/>
    <w:rsid w:val="00FA207D"/>
    <w:rsid w:val="00FA32C1"/>
    <w:rsid w:val="00FA3D11"/>
    <w:rsid w:val="00FA43E2"/>
    <w:rsid w:val="00FA6216"/>
    <w:rsid w:val="00FA72B7"/>
    <w:rsid w:val="00FA7A04"/>
    <w:rsid w:val="00FB2F7C"/>
    <w:rsid w:val="00FB3498"/>
    <w:rsid w:val="00FB3C0F"/>
    <w:rsid w:val="00FC03FD"/>
    <w:rsid w:val="00FC0F02"/>
    <w:rsid w:val="00FC147E"/>
    <w:rsid w:val="00FC3CE4"/>
    <w:rsid w:val="00FC63BA"/>
    <w:rsid w:val="00FD32B6"/>
    <w:rsid w:val="00FD3655"/>
    <w:rsid w:val="00FD4FFF"/>
    <w:rsid w:val="00FE2762"/>
    <w:rsid w:val="00FE2BD9"/>
    <w:rsid w:val="00FE3F92"/>
    <w:rsid w:val="00FE7FFA"/>
    <w:rsid w:val="00FF16E1"/>
    <w:rsid w:val="00FF40A0"/>
    <w:rsid w:val="00FF4C98"/>
    <w:rsid w:val="00FF7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3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1713D"/>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s"/>
    <w:next w:val="Parasts"/>
    <w:link w:val="Virsraksts3Rakstz"/>
    <w:qFormat/>
    <w:rsid w:val="009C0234"/>
    <w:pPr>
      <w:keepNext/>
      <w:outlineLvl w:val="2"/>
    </w:pPr>
    <w:rPr>
      <w:sz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B38D4"/>
    <w:pPr>
      <w:autoSpaceDE w:val="0"/>
      <w:autoSpaceDN w:val="0"/>
      <w:adjustRightInd w:val="0"/>
      <w:spacing w:after="0" w:line="240" w:lineRule="auto"/>
    </w:pPr>
    <w:rPr>
      <w:rFonts w:ascii="Roboto Condensed" w:hAnsi="Roboto Condensed" w:cs="Roboto Condensed"/>
      <w:color w:val="000000"/>
      <w:sz w:val="24"/>
      <w:szCs w:val="24"/>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L"/>
    <w:basedOn w:val="Parasts"/>
    <w:link w:val="SarakstarindkopaRakstz"/>
    <w:uiPriority w:val="34"/>
    <w:qFormat/>
    <w:rsid w:val="0051713D"/>
    <w:pPr>
      <w:ind w:left="720" w:firstLine="539"/>
      <w:contextualSpacing/>
      <w:jc w:val="both"/>
    </w:pPr>
    <w:rPr>
      <w:lang w:val="lv-LV"/>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51713D"/>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834A0B"/>
    <w:pPr>
      <w:tabs>
        <w:tab w:val="center" w:pos="4513"/>
        <w:tab w:val="right" w:pos="9026"/>
      </w:tabs>
    </w:pPr>
  </w:style>
  <w:style w:type="character" w:customStyle="1" w:styleId="GalveneRakstz">
    <w:name w:val="Galvene Rakstz."/>
    <w:basedOn w:val="Noklusjumarindkopasfonts"/>
    <w:link w:val="Galvene"/>
    <w:uiPriority w:val="99"/>
    <w:rsid w:val="00834A0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834A0B"/>
    <w:pPr>
      <w:tabs>
        <w:tab w:val="center" w:pos="4513"/>
        <w:tab w:val="right" w:pos="9026"/>
      </w:tabs>
    </w:pPr>
  </w:style>
  <w:style w:type="character" w:customStyle="1" w:styleId="KjeneRakstz">
    <w:name w:val="Kājene Rakstz."/>
    <w:basedOn w:val="Noklusjumarindkopasfonts"/>
    <w:link w:val="Kjene"/>
    <w:uiPriority w:val="99"/>
    <w:rsid w:val="00834A0B"/>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EF2A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2A0E"/>
    <w:rPr>
      <w:rFonts w:ascii="Segoe UI" w:eastAsia="Times New Roman" w:hAnsi="Segoe UI" w:cs="Segoe UI"/>
      <w:sz w:val="18"/>
      <w:szCs w:val="18"/>
      <w:lang w:val="en-GB"/>
    </w:rPr>
  </w:style>
  <w:style w:type="character" w:customStyle="1" w:styleId="Virsraksts3Rakstz">
    <w:name w:val="Virsraksts 3 Rakstz."/>
    <w:basedOn w:val="Noklusjumarindkopasfonts"/>
    <w:link w:val="Virsraksts3"/>
    <w:rsid w:val="009C0234"/>
    <w:rPr>
      <w:rFonts w:ascii="Times New Roman" w:eastAsia="Times New Roman" w:hAnsi="Times New Roman" w:cs="Times New Roman"/>
      <w:sz w:val="28"/>
      <w:szCs w:val="24"/>
      <w:lang w:val="x-none" w:eastAsia="x-none"/>
    </w:rPr>
  </w:style>
  <w:style w:type="character" w:customStyle="1" w:styleId="SarakstarindkopaRakstz1">
    <w:name w:val="Saraksta rindkopa Rakstz.1"/>
    <w:aliases w:val="2 Rakstz.1,Saraksta rindkopa1 Rakstz.1,Numbered Para 1 Rakstz.1,Dot pt Rakstz.1,No Spacing1 Rakstz.1,List Paragraph Char Char Char Rakstz.1,Indicator Text Rakstz.1,Bullet 1 Rakstz.1,Bullet Points Rakstz.1,MAIN CONTENT Rakstz.1"/>
    <w:uiPriority w:val="34"/>
    <w:qFormat/>
    <w:locked/>
    <w:rsid w:val="006644FD"/>
    <w:rPr>
      <w:rFonts w:ascii="Calibri" w:eastAsia="Calibri" w:hAnsi="Calibri" w:cs="Times New Roman"/>
    </w:rPr>
  </w:style>
  <w:style w:type="character" w:customStyle="1" w:styleId="shorttext">
    <w:name w:val="short_text"/>
    <w:basedOn w:val="Noklusjumarindkopasfonts"/>
    <w:rsid w:val="00837CAA"/>
  </w:style>
  <w:style w:type="character" w:styleId="Komentraatsauce">
    <w:name w:val="annotation reference"/>
    <w:basedOn w:val="Noklusjumarindkopasfonts"/>
    <w:uiPriority w:val="99"/>
    <w:semiHidden/>
    <w:unhideWhenUsed/>
    <w:rsid w:val="00A05722"/>
    <w:rPr>
      <w:sz w:val="16"/>
      <w:szCs w:val="16"/>
    </w:rPr>
  </w:style>
  <w:style w:type="paragraph" w:styleId="Komentrateksts">
    <w:name w:val="annotation text"/>
    <w:basedOn w:val="Parasts"/>
    <w:link w:val="KomentratekstsRakstz"/>
    <w:uiPriority w:val="99"/>
    <w:unhideWhenUsed/>
    <w:rsid w:val="00A05722"/>
    <w:rPr>
      <w:sz w:val="20"/>
      <w:szCs w:val="20"/>
    </w:rPr>
  </w:style>
  <w:style w:type="character" w:customStyle="1" w:styleId="KomentratekstsRakstz">
    <w:name w:val="Komentāra teksts Rakstz."/>
    <w:basedOn w:val="Noklusjumarindkopasfonts"/>
    <w:link w:val="Komentrateksts"/>
    <w:uiPriority w:val="99"/>
    <w:rsid w:val="00A05722"/>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A05722"/>
    <w:rPr>
      <w:b/>
      <w:bCs/>
    </w:rPr>
  </w:style>
  <w:style w:type="character" w:customStyle="1" w:styleId="KomentratmaRakstz">
    <w:name w:val="Komentāra tēma Rakstz."/>
    <w:basedOn w:val="KomentratekstsRakstz"/>
    <w:link w:val="Komentratma"/>
    <w:uiPriority w:val="99"/>
    <w:semiHidden/>
    <w:rsid w:val="00A05722"/>
    <w:rPr>
      <w:rFonts w:ascii="Times New Roman" w:eastAsia="Times New Roman" w:hAnsi="Times New Roman" w:cs="Times New Roman"/>
      <w:b/>
      <w:bCs/>
      <w:sz w:val="20"/>
      <w:szCs w:val="20"/>
      <w:lang w:val="en-GB"/>
    </w:rPr>
  </w:style>
  <w:style w:type="paragraph" w:styleId="Vresteksts">
    <w:name w:val="footnote text"/>
    <w:basedOn w:val="Parasts"/>
    <w:link w:val="VrestekstsRakstz"/>
    <w:uiPriority w:val="99"/>
    <w:unhideWhenUsed/>
    <w:rsid w:val="00A05722"/>
    <w:rPr>
      <w:sz w:val="20"/>
      <w:szCs w:val="20"/>
    </w:rPr>
  </w:style>
  <w:style w:type="character" w:customStyle="1" w:styleId="VrestekstsRakstz">
    <w:name w:val="Vēres teksts Rakstz."/>
    <w:basedOn w:val="Noklusjumarindkopasfonts"/>
    <w:link w:val="Vresteksts"/>
    <w:uiPriority w:val="99"/>
    <w:rsid w:val="00A05722"/>
    <w:rPr>
      <w:rFonts w:ascii="Times New Roman" w:eastAsia="Times New Roman" w:hAnsi="Times New Roman" w:cs="Times New Roman"/>
      <w:sz w:val="20"/>
      <w:szCs w:val="20"/>
      <w:lang w:val="en-GB"/>
    </w:rPr>
  </w:style>
  <w:style w:type="character" w:styleId="Vresatsauce">
    <w:name w:val="footnote reference"/>
    <w:aliases w:val="Footnote Reference Number,16 Point,Superscript 6 Point,Footnote symbol,Footnote Refernece,Footnote Reference Superscript,SUPERS,fr"/>
    <w:basedOn w:val="Noklusjumarindkopasfonts"/>
    <w:uiPriority w:val="99"/>
    <w:unhideWhenUsed/>
    <w:rsid w:val="00A05722"/>
    <w:rPr>
      <w:vertAlign w:val="superscript"/>
    </w:rPr>
  </w:style>
  <w:style w:type="paragraph" w:styleId="Pamattekstaatkpe2">
    <w:name w:val="Body Text Indent 2"/>
    <w:basedOn w:val="Parasts"/>
    <w:link w:val="Pamattekstaatkpe2Rakstz"/>
    <w:rsid w:val="000F4ED3"/>
    <w:pPr>
      <w:spacing w:after="120" w:line="480" w:lineRule="auto"/>
      <w:ind w:left="360"/>
    </w:pPr>
    <w:rPr>
      <w:lang w:val="lv-LV" w:eastAsia="lv-LV"/>
    </w:rPr>
  </w:style>
  <w:style w:type="character" w:customStyle="1" w:styleId="Pamattekstaatkpe2Rakstz">
    <w:name w:val="Pamatteksta atkāpe 2 Rakstz."/>
    <w:basedOn w:val="Noklusjumarindkopasfonts"/>
    <w:link w:val="Pamattekstaatkpe2"/>
    <w:rsid w:val="000F4ED3"/>
    <w:rPr>
      <w:rFonts w:ascii="Times New Roman" w:eastAsia="Times New Roman" w:hAnsi="Times New Roman" w:cs="Times New Roman"/>
      <w:sz w:val="24"/>
      <w:szCs w:val="24"/>
      <w:lang w:eastAsia="lv-LV"/>
    </w:rPr>
  </w:style>
  <w:style w:type="paragraph" w:customStyle="1" w:styleId="naisf">
    <w:name w:val="naisf"/>
    <w:basedOn w:val="Parasts"/>
    <w:rsid w:val="000F4ED3"/>
    <w:pPr>
      <w:spacing w:before="75" w:after="75"/>
      <w:ind w:firstLine="375"/>
      <w:jc w:val="both"/>
    </w:pPr>
    <w:rPr>
      <w:lang w:val="lv-LV" w:eastAsia="lv-LV"/>
    </w:rPr>
  </w:style>
  <w:style w:type="paragraph" w:customStyle="1" w:styleId="Normal1">
    <w:name w:val="Normal1"/>
    <w:basedOn w:val="Parasts"/>
    <w:rsid w:val="008218BB"/>
    <w:pPr>
      <w:spacing w:before="100" w:beforeAutospacing="1" w:after="100" w:afterAutospacing="1"/>
    </w:pPr>
    <w:rPr>
      <w:rFonts w:eastAsia="Calibri"/>
      <w:lang w:val="hu-HU" w:eastAsia="hu-HU"/>
    </w:rPr>
  </w:style>
  <w:style w:type="character" w:customStyle="1" w:styleId="normalchar">
    <w:name w:val="normalchar"/>
    <w:rsid w:val="008218BB"/>
  </w:style>
  <w:style w:type="paragraph" w:styleId="Vienkrsteksts">
    <w:name w:val="Plain Text"/>
    <w:basedOn w:val="Parasts"/>
    <w:link w:val="VienkrstekstsRakstz"/>
    <w:uiPriority w:val="99"/>
    <w:semiHidden/>
    <w:unhideWhenUsed/>
    <w:rsid w:val="00601C86"/>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semiHidden/>
    <w:rsid w:val="00601C86"/>
    <w:rPr>
      <w:rFonts w:ascii="Calibri" w:hAnsi="Calibri"/>
      <w:szCs w:val="21"/>
    </w:rPr>
  </w:style>
  <w:style w:type="paragraph" w:customStyle="1" w:styleId="mt-translation">
    <w:name w:val="mt-translation"/>
    <w:basedOn w:val="Parasts"/>
    <w:rsid w:val="005346B0"/>
    <w:pPr>
      <w:spacing w:before="100" w:beforeAutospacing="1" w:after="100" w:afterAutospacing="1"/>
    </w:pPr>
    <w:rPr>
      <w:lang w:val="lv-LV" w:eastAsia="lv-LV"/>
    </w:rPr>
  </w:style>
  <w:style w:type="character" w:customStyle="1" w:styleId="phrase">
    <w:name w:val="phrase"/>
    <w:basedOn w:val="Noklusjumarindkopasfonts"/>
    <w:rsid w:val="005346B0"/>
  </w:style>
  <w:style w:type="character" w:customStyle="1" w:styleId="word">
    <w:name w:val="word"/>
    <w:basedOn w:val="Noklusjumarindkopasfonts"/>
    <w:rsid w:val="005346B0"/>
  </w:style>
  <w:style w:type="character" w:styleId="Hipersaite">
    <w:name w:val="Hyperlink"/>
    <w:unhideWhenUsed/>
    <w:rsid w:val="00B61F6B"/>
    <w:rPr>
      <w:color w:val="0563C1"/>
      <w:u w:val="single"/>
    </w:rPr>
  </w:style>
  <w:style w:type="character" w:styleId="Izclums">
    <w:name w:val="Emphasis"/>
    <w:basedOn w:val="Noklusjumarindkopasfonts"/>
    <w:uiPriority w:val="20"/>
    <w:qFormat/>
    <w:rsid w:val="00B40846"/>
    <w:rPr>
      <w:i/>
      <w:iCs/>
    </w:rPr>
  </w:style>
  <w:style w:type="paragraph" w:styleId="Paraststmeklis">
    <w:name w:val="Normal (Web)"/>
    <w:basedOn w:val="Parasts"/>
    <w:uiPriority w:val="99"/>
    <w:unhideWhenUsed/>
    <w:rsid w:val="00B565FD"/>
    <w:pPr>
      <w:spacing w:before="100" w:beforeAutospacing="1" w:after="100" w:afterAutospacing="1"/>
    </w:pPr>
    <w:rPr>
      <w:lang w:val="lv-LV" w:eastAsia="lv-LV"/>
    </w:rPr>
  </w:style>
  <w:style w:type="character" w:customStyle="1" w:styleId="UnresolvedMention1">
    <w:name w:val="Unresolved Mention1"/>
    <w:basedOn w:val="Noklusjumarindkopasfonts"/>
    <w:uiPriority w:val="99"/>
    <w:semiHidden/>
    <w:unhideWhenUsed/>
    <w:rsid w:val="0072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706">
      <w:bodyDiv w:val="1"/>
      <w:marLeft w:val="0"/>
      <w:marRight w:val="0"/>
      <w:marTop w:val="0"/>
      <w:marBottom w:val="0"/>
      <w:divBdr>
        <w:top w:val="none" w:sz="0" w:space="0" w:color="auto"/>
        <w:left w:val="none" w:sz="0" w:space="0" w:color="auto"/>
        <w:bottom w:val="none" w:sz="0" w:space="0" w:color="auto"/>
        <w:right w:val="none" w:sz="0" w:space="0" w:color="auto"/>
      </w:divBdr>
    </w:div>
    <w:div w:id="79982682">
      <w:bodyDiv w:val="1"/>
      <w:marLeft w:val="0"/>
      <w:marRight w:val="0"/>
      <w:marTop w:val="0"/>
      <w:marBottom w:val="0"/>
      <w:divBdr>
        <w:top w:val="none" w:sz="0" w:space="0" w:color="auto"/>
        <w:left w:val="none" w:sz="0" w:space="0" w:color="auto"/>
        <w:bottom w:val="none" w:sz="0" w:space="0" w:color="auto"/>
        <w:right w:val="none" w:sz="0" w:space="0" w:color="auto"/>
      </w:divBdr>
    </w:div>
    <w:div w:id="313722829">
      <w:bodyDiv w:val="1"/>
      <w:marLeft w:val="0"/>
      <w:marRight w:val="0"/>
      <w:marTop w:val="0"/>
      <w:marBottom w:val="0"/>
      <w:divBdr>
        <w:top w:val="none" w:sz="0" w:space="0" w:color="auto"/>
        <w:left w:val="none" w:sz="0" w:space="0" w:color="auto"/>
        <w:bottom w:val="none" w:sz="0" w:space="0" w:color="auto"/>
        <w:right w:val="none" w:sz="0" w:space="0" w:color="auto"/>
      </w:divBdr>
    </w:div>
    <w:div w:id="559290576">
      <w:bodyDiv w:val="1"/>
      <w:marLeft w:val="0"/>
      <w:marRight w:val="0"/>
      <w:marTop w:val="0"/>
      <w:marBottom w:val="0"/>
      <w:divBdr>
        <w:top w:val="none" w:sz="0" w:space="0" w:color="auto"/>
        <w:left w:val="none" w:sz="0" w:space="0" w:color="auto"/>
        <w:bottom w:val="none" w:sz="0" w:space="0" w:color="auto"/>
        <w:right w:val="none" w:sz="0" w:space="0" w:color="auto"/>
      </w:divBdr>
    </w:div>
    <w:div w:id="617416745">
      <w:bodyDiv w:val="1"/>
      <w:marLeft w:val="0"/>
      <w:marRight w:val="0"/>
      <w:marTop w:val="0"/>
      <w:marBottom w:val="0"/>
      <w:divBdr>
        <w:top w:val="none" w:sz="0" w:space="0" w:color="auto"/>
        <w:left w:val="none" w:sz="0" w:space="0" w:color="auto"/>
        <w:bottom w:val="none" w:sz="0" w:space="0" w:color="auto"/>
        <w:right w:val="none" w:sz="0" w:space="0" w:color="auto"/>
      </w:divBdr>
    </w:div>
    <w:div w:id="622538742">
      <w:bodyDiv w:val="1"/>
      <w:marLeft w:val="0"/>
      <w:marRight w:val="0"/>
      <w:marTop w:val="0"/>
      <w:marBottom w:val="0"/>
      <w:divBdr>
        <w:top w:val="none" w:sz="0" w:space="0" w:color="auto"/>
        <w:left w:val="none" w:sz="0" w:space="0" w:color="auto"/>
        <w:bottom w:val="none" w:sz="0" w:space="0" w:color="auto"/>
        <w:right w:val="none" w:sz="0" w:space="0" w:color="auto"/>
      </w:divBdr>
    </w:div>
    <w:div w:id="655458196">
      <w:bodyDiv w:val="1"/>
      <w:marLeft w:val="0"/>
      <w:marRight w:val="0"/>
      <w:marTop w:val="0"/>
      <w:marBottom w:val="0"/>
      <w:divBdr>
        <w:top w:val="none" w:sz="0" w:space="0" w:color="auto"/>
        <w:left w:val="none" w:sz="0" w:space="0" w:color="auto"/>
        <w:bottom w:val="none" w:sz="0" w:space="0" w:color="auto"/>
        <w:right w:val="none" w:sz="0" w:space="0" w:color="auto"/>
      </w:divBdr>
    </w:div>
    <w:div w:id="805124822">
      <w:bodyDiv w:val="1"/>
      <w:marLeft w:val="0"/>
      <w:marRight w:val="0"/>
      <w:marTop w:val="0"/>
      <w:marBottom w:val="0"/>
      <w:divBdr>
        <w:top w:val="none" w:sz="0" w:space="0" w:color="auto"/>
        <w:left w:val="none" w:sz="0" w:space="0" w:color="auto"/>
        <w:bottom w:val="none" w:sz="0" w:space="0" w:color="auto"/>
        <w:right w:val="none" w:sz="0" w:space="0" w:color="auto"/>
      </w:divBdr>
    </w:div>
    <w:div w:id="861747470">
      <w:bodyDiv w:val="1"/>
      <w:marLeft w:val="0"/>
      <w:marRight w:val="0"/>
      <w:marTop w:val="0"/>
      <w:marBottom w:val="0"/>
      <w:divBdr>
        <w:top w:val="none" w:sz="0" w:space="0" w:color="auto"/>
        <w:left w:val="none" w:sz="0" w:space="0" w:color="auto"/>
        <w:bottom w:val="none" w:sz="0" w:space="0" w:color="auto"/>
        <w:right w:val="none" w:sz="0" w:space="0" w:color="auto"/>
      </w:divBdr>
    </w:div>
    <w:div w:id="908074156">
      <w:bodyDiv w:val="1"/>
      <w:marLeft w:val="0"/>
      <w:marRight w:val="0"/>
      <w:marTop w:val="0"/>
      <w:marBottom w:val="0"/>
      <w:divBdr>
        <w:top w:val="none" w:sz="0" w:space="0" w:color="auto"/>
        <w:left w:val="none" w:sz="0" w:space="0" w:color="auto"/>
        <w:bottom w:val="none" w:sz="0" w:space="0" w:color="auto"/>
        <w:right w:val="none" w:sz="0" w:space="0" w:color="auto"/>
      </w:divBdr>
      <w:divsChild>
        <w:div w:id="1023820693">
          <w:marLeft w:val="0"/>
          <w:marRight w:val="0"/>
          <w:marTop w:val="0"/>
          <w:marBottom w:val="0"/>
          <w:divBdr>
            <w:top w:val="none" w:sz="0" w:space="0" w:color="auto"/>
            <w:left w:val="none" w:sz="0" w:space="0" w:color="auto"/>
            <w:bottom w:val="none" w:sz="0" w:space="0" w:color="auto"/>
            <w:right w:val="none" w:sz="0" w:space="0" w:color="auto"/>
          </w:divBdr>
          <w:divsChild>
            <w:div w:id="1519193461">
              <w:marLeft w:val="0"/>
              <w:marRight w:val="0"/>
              <w:marTop w:val="0"/>
              <w:marBottom w:val="0"/>
              <w:divBdr>
                <w:top w:val="none" w:sz="0" w:space="0" w:color="auto"/>
                <w:left w:val="none" w:sz="0" w:space="0" w:color="auto"/>
                <w:bottom w:val="none" w:sz="0" w:space="0" w:color="auto"/>
                <w:right w:val="none" w:sz="0" w:space="0" w:color="auto"/>
              </w:divBdr>
              <w:divsChild>
                <w:div w:id="1682781794">
                  <w:marLeft w:val="0"/>
                  <w:marRight w:val="0"/>
                  <w:marTop w:val="0"/>
                  <w:marBottom w:val="0"/>
                  <w:divBdr>
                    <w:top w:val="none" w:sz="0" w:space="0" w:color="auto"/>
                    <w:left w:val="none" w:sz="0" w:space="0" w:color="auto"/>
                    <w:bottom w:val="none" w:sz="0" w:space="0" w:color="auto"/>
                    <w:right w:val="none" w:sz="0" w:space="0" w:color="auto"/>
                  </w:divBdr>
                  <w:divsChild>
                    <w:div w:id="509568076">
                      <w:marLeft w:val="-360"/>
                      <w:marRight w:val="-360"/>
                      <w:marTop w:val="0"/>
                      <w:marBottom w:val="0"/>
                      <w:divBdr>
                        <w:top w:val="none" w:sz="0" w:space="0" w:color="auto"/>
                        <w:left w:val="none" w:sz="0" w:space="0" w:color="auto"/>
                        <w:bottom w:val="none" w:sz="0" w:space="0" w:color="auto"/>
                        <w:right w:val="none" w:sz="0" w:space="0" w:color="auto"/>
                      </w:divBdr>
                      <w:divsChild>
                        <w:div w:id="326178725">
                          <w:marLeft w:val="0"/>
                          <w:marRight w:val="0"/>
                          <w:marTop w:val="0"/>
                          <w:marBottom w:val="0"/>
                          <w:divBdr>
                            <w:top w:val="none" w:sz="0" w:space="0" w:color="auto"/>
                            <w:left w:val="none" w:sz="0" w:space="0" w:color="auto"/>
                            <w:bottom w:val="none" w:sz="0" w:space="0" w:color="auto"/>
                            <w:right w:val="none" w:sz="0" w:space="0" w:color="auto"/>
                          </w:divBdr>
                          <w:divsChild>
                            <w:div w:id="1677489254">
                              <w:marLeft w:val="0"/>
                              <w:marRight w:val="0"/>
                              <w:marTop w:val="0"/>
                              <w:marBottom w:val="0"/>
                              <w:divBdr>
                                <w:top w:val="none" w:sz="0" w:space="0" w:color="auto"/>
                                <w:left w:val="none" w:sz="0" w:space="0" w:color="auto"/>
                                <w:bottom w:val="none" w:sz="0" w:space="0" w:color="auto"/>
                                <w:right w:val="none" w:sz="0" w:space="0" w:color="auto"/>
                              </w:divBdr>
                              <w:divsChild>
                                <w:div w:id="1138956172">
                                  <w:marLeft w:val="0"/>
                                  <w:marRight w:val="0"/>
                                  <w:marTop w:val="0"/>
                                  <w:marBottom w:val="0"/>
                                  <w:divBdr>
                                    <w:top w:val="none" w:sz="0" w:space="0" w:color="auto"/>
                                    <w:left w:val="none" w:sz="0" w:space="0" w:color="auto"/>
                                    <w:bottom w:val="none" w:sz="0" w:space="0" w:color="auto"/>
                                    <w:right w:val="none" w:sz="0" w:space="0" w:color="auto"/>
                                  </w:divBdr>
                                  <w:divsChild>
                                    <w:div w:id="2724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891291">
      <w:bodyDiv w:val="1"/>
      <w:marLeft w:val="0"/>
      <w:marRight w:val="0"/>
      <w:marTop w:val="0"/>
      <w:marBottom w:val="0"/>
      <w:divBdr>
        <w:top w:val="none" w:sz="0" w:space="0" w:color="auto"/>
        <w:left w:val="none" w:sz="0" w:space="0" w:color="auto"/>
        <w:bottom w:val="none" w:sz="0" w:space="0" w:color="auto"/>
        <w:right w:val="none" w:sz="0" w:space="0" w:color="auto"/>
      </w:divBdr>
      <w:divsChild>
        <w:div w:id="649596554">
          <w:marLeft w:val="0"/>
          <w:marRight w:val="0"/>
          <w:marTop w:val="0"/>
          <w:marBottom w:val="0"/>
          <w:divBdr>
            <w:top w:val="none" w:sz="0" w:space="0" w:color="auto"/>
            <w:left w:val="none" w:sz="0" w:space="0" w:color="auto"/>
            <w:bottom w:val="none" w:sz="0" w:space="0" w:color="auto"/>
            <w:right w:val="none" w:sz="0" w:space="0" w:color="auto"/>
          </w:divBdr>
          <w:divsChild>
            <w:div w:id="1306541808">
              <w:marLeft w:val="0"/>
              <w:marRight w:val="0"/>
              <w:marTop w:val="0"/>
              <w:marBottom w:val="0"/>
              <w:divBdr>
                <w:top w:val="none" w:sz="0" w:space="0" w:color="auto"/>
                <w:left w:val="none" w:sz="0" w:space="0" w:color="auto"/>
                <w:bottom w:val="none" w:sz="0" w:space="0" w:color="auto"/>
                <w:right w:val="none" w:sz="0" w:space="0" w:color="auto"/>
              </w:divBdr>
              <w:divsChild>
                <w:div w:id="75328782">
                  <w:marLeft w:val="0"/>
                  <w:marRight w:val="0"/>
                  <w:marTop w:val="0"/>
                  <w:marBottom w:val="0"/>
                  <w:divBdr>
                    <w:top w:val="none" w:sz="0" w:space="0" w:color="auto"/>
                    <w:left w:val="none" w:sz="0" w:space="0" w:color="auto"/>
                    <w:bottom w:val="none" w:sz="0" w:space="0" w:color="auto"/>
                    <w:right w:val="none" w:sz="0" w:space="0" w:color="auto"/>
                  </w:divBdr>
                  <w:divsChild>
                    <w:div w:id="1764257012">
                      <w:marLeft w:val="-360"/>
                      <w:marRight w:val="-360"/>
                      <w:marTop w:val="0"/>
                      <w:marBottom w:val="0"/>
                      <w:divBdr>
                        <w:top w:val="none" w:sz="0" w:space="0" w:color="auto"/>
                        <w:left w:val="none" w:sz="0" w:space="0" w:color="auto"/>
                        <w:bottom w:val="none" w:sz="0" w:space="0" w:color="auto"/>
                        <w:right w:val="none" w:sz="0" w:space="0" w:color="auto"/>
                      </w:divBdr>
                      <w:divsChild>
                        <w:div w:id="311252744">
                          <w:marLeft w:val="0"/>
                          <w:marRight w:val="0"/>
                          <w:marTop w:val="0"/>
                          <w:marBottom w:val="0"/>
                          <w:divBdr>
                            <w:top w:val="none" w:sz="0" w:space="0" w:color="auto"/>
                            <w:left w:val="none" w:sz="0" w:space="0" w:color="auto"/>
                            <w:bottom w:val="none" w:sz="0" w:space="0" w:color="auto"/>
                            <w:right w:val="none" w:sz="0" w:space="0" w:color="auto"/>
                          </w:divBdr>
                          <w:divsChild>
                            <w:div w:id="1512645038">
                              <w:marLeft w:val="0"/>
                              <w:marRight w:val="0"/>
                              <w:marTop w:val="0"/>
                              <w:marBottom w:val="0"/>
                              <w:divBdr>
                                <w:top w:val="none" w:sz="0" w:space="0" w:color="auto"/>
                                <w:left w:val="none" w:sz="0" w:space="0" w:color="auto"/>
                                <w:bottom w:val="none" w:sz="0" w:space="0" w:color="auto"/>
                                <w:right w:val="none" w:sz="0" w:space="0" w:color="auto"/>
                              </w:divBdr>
                              <w:divsChild>
                                <w:div w:id="1986619949">
                                  <w:marLeft w:val="0"/>
                                  <w:marRight w:val="0"/>
                                  <w:marTop w:val="0"/>
                                  <w:marBottom w:val="0"/>
                                  <w:divBdr>
                                    <w:top w:val="none" w:sz="0" w:space="0" w:color="auto"/>
                                    <w:left w:val="none" w:sz="0" w:space="0" w:color="auto"/>
                                    <w:bottom w:val="none" w:sz="0" w:space="0" w:color="auto"/>
                                    <w:right w:val="none" w:sz="0" w:space="0" w:color="auto"/>
                                  </w:divBdr>
                                  <w:divsChild>
                                    <w:div w:id="5715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87424">
      <w:bodyDiv w:val="1"/>
      <w:marLeft w:val="0"/>
      <w:marRight w:val="0"/>
      <w:marTop w:val="0"/>
      <w:marBottom w:val="0"/>
      <w:divBdr>
        <w:top w:val="none" w:sz="0" w:space="0" w:color="auto"/>
        <w:left w:val="none" w:sz="0" w:space="0" w:color="auto"/>
        <w:bottom w:val="none" w:sz="0" w:space="0" w:color="auto"/>
        <w:right w:val="none" w:sz="0" w:space="0" w:color="auto"/>
      </w:divBdr>
    </w:div>
    <w:div w:id="1111050840">
      <w:bodyDiv w:val="1"/>
      <w:marLeft w:val="0"/>
      <w:marRight w:val="0"/>
      <w:marTop w:val="0"/>
      <w:marBottom w:val="0"/>
      <w:divBdr>
        <w:top w:val="none" w:sz="0" w:space="0" w:color="auto"/>
        <w:left w:val="none" w:sz="0" w:space="0" w:color="auto"/>
        <w:bottom w:val="none" w:sz="0" w:space="0" w:color="auto"/>
        <w:right w:val="none" w:sz="0" w:space="0" w:color="auto"/>
      </w:divBdr>
      <w:divsChild>
        <w:div w:id="1147551944">
          <w:marLeft w:val="0"/>
          <w:marRight w:val="0"/>
          <w:marTop w:val="0"/>
          <w:marBottom w:val="0"/>
          <w:divBdr>
            <w:top w:val="none" w:sz="0" w:space="0" w:color="auto"/>
            <w:left w:val="none" w:sz="0" w:space="0" w:color="auto"/>
            <w:bottom w:val="none" w:sz="0" w:space="0" w:color="auto"/>
            <w:right w:val="none" w:sz="0" w:space="0" w:color="auto"/>
          </w:divBdr>
          <w:divsChild>
            <w:div w:id="493574355">
              <w:marLeft w:val="0"/>
              <w:marRight w:val="0"/>
              <w:marTop w:val="0"/>
              <w:marBottom w:val="0"/>
              <w:divBdr>
                <w:top w:val="none" w:sz="0" w:space="0" w:color="auto"/>
                <w:left w:val="none" w:sz="0" w:space="0" w:color="auto"/>
                <w:bottom w:val="none" w:sz="0" w:space="0" w:color="auto"/>
                <w:right w:val="none" w:sz="0" w:space="0" w:color="auto"/>
              </w:divBdr>
              <w:divsChild>
                <w:div w:id="1970502725">
                  <w:marLeft w:val="0"/>
                  <w:marRight w:val="0"/>
                  <w:marTop w:val="0"/>
                  <w:marBottom w:val="0"/>
                  <w:divBdr>
                    <w:top w:val="none" w:sz="0" w:space="0" w:color="auto"/>
                    <w:left w:val="none" w:sz="0" w:space="0" w:color="auto"/>
                    <w:bottom w:val="none" w:sz="0" w:space="0" w:color="auto"/>
                    <w:right w:val="none" w:sz="0" w:space="0" w:color="auto"/>
                  </w:divBdr>
                  <w:divsChild>
                    <w:div w:id="1044595586">
                      <w:marLeft w:val="-360"/>
                      <w:marRight w:val="-360"/>
                      <w:marTop w:val="0"/>
                      <w:marBottom w:val="0"/>
                      <w:divBdr>
                        <w:top w:val="none" w:sz="0" w:space="0" w:color="auto"/>
                        <w:left w:val="none" w:sz="0" w:space="0" w:color="auto"/>
                        <w:bottom w:val="none" w:sz="0" w:space="0" w:color="auto"/>
                        <w:right w:val="none" w:sz="0" w:space="0" w:color="auto"/>
                      </w:divBdr>
                      <w:divsChild>
                        <w:div w:id="1774519852">
                          <w:marLeft w:val="0"/>
                          <w:marRight w:val="0"/>
                          <w:marTop w:val="0"/>
                          <w:marBottom w:val="0"/>
                          <w:divBdr>
                            <w:top w:val="none" w:sz="0" w:space="0" w:color="auto"/>
                            <w:left w:val="none" w:sz="0" w:space="0" w:color="auto"/>
                            <w:bottom w:val="none" w:sz="0" w:space="0" w:color="auto"/>
                            <w:right w:val="none" w:sz="0" w:space="0" w:color="auto"/>
                          </w:divBdr>
                          <w:divsChild>
                            <w:div w:id="1239054664">
                              <w:marLeft w:val="0"/>
                              <w:marRight w:val="0"/>
                              <w:marTop w:val="0"/>
                              <w:marBottom w:val="0"/>
                              <w:divBdr>
                                <w:top w:val="none" w:sz="0" w:space="0" w:color="auto"/>
                                <w:left w:val="none" w:sz="0" w:space="0" w:color="auto"/>
                                <w:bottom w:val="none" w:sz="0" w:space="0" w:color="auto"/>
                                <w:right w:val="none" w:sz="0" w:space="0" w:color="auto"/>
                              </w:divBdr>
                              <w:divsChild>
                                <w:div w:id="1837917640">
                                  <w:marLeft w:val="0"/>
                                  <w:marRight w:val="0"/>
                                  <w:marTop w:val="0"/>
                                  <w:marBottom w:val="0"/>
                                  <w:divBdr>
                                    <w:top w:val="none" w:sz="0" w:space="0" w:color="auto"/>
                                    <w:left w:val="none" w:sz="0" w:space="0" w:color="auto"/>
                                    <w:bottom w:val="none" w:sz="0" w:space="0" w:color="auto"/>
                                    <w:right w:val="none" w:sz="0" w:space="0" w:color="auto"/>
                                  </w:divBdr>
                                  <w:divsChild>
                                    <w:div w:id="2614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481245">
      <w:bodyDiv w:val="1"/>
      <w:marLeft w:val="0"/>
      <w:marRight w:val="0"/>
      <w:marTop w:val="0"/>
      <w:marBottom w:val="0"/>
      <w:divBdr>
        <w:top w:val="none" w:sz="0" w:space="0" w:color="auto"/>
        <w:left w:val="none" w:sz="0" w:space="0" w:color="auto"/>
        <w:bottom w:val="none" w:sz="0" w:space="0" w:color="auto"/>
        <w:right w:val="none" w:sz="0" w:space="0" w:color="auto"/>
      </w:divBdr>
    </w:div>
    <w:div w:id="1181508563">
      <w:bodyDiv w:val="1"/>
      <w:marLeft w:val="0"/>
      <w:marRight w:val="0"/>
      <w:marTop w:val="0"/>
      <w:marBottom w:val="0"/>
      <w:divBdr>
        <w:top w:val="none" w:sz="0" w:space="0" w:color="auto"/>
        <w:left w:val="none" w:sz="0" w:space="0" w:color="auto"/>
        <w:bottom w:val="none" w:sz="0" w:space="0" w:color="auto"/>
        <w:right w:val="none" w:sz="0" w:space="0" w:color="auto"/>
      </w:divBdr>
    </w:div>
    <w:div w:id="1272471066">
      <w:bodyDiv w:val="1"/>
      <w:marLeft w:val="0"/>
      <w:marRight w:val="0"/>
      <w:marTop w:val="0"/>
      <w:marBottom w:val="0"/>
      <w:divBdr>
        <w:top w:val="none" w:sz="0" w:space="0" w:color="auto"/>
        <w:left w:val="none" w:sz="0" w:space="0" w:color="auto"/>
        <w:bottom w:val="none" w:sz="0" w:space="0" w:color="auto"/>
        <w:right w:val="none" w:sz="0" w:space="0" w:color="auto"/>
      </w:divBdr>
    </w:div>
    <w:div w:id="1338725793">
      <w:bodyDiv w:val="1"/>
      <w:marLeft w:val="0"/>
      <w:marRight w:val="0"/>
      <w:marTop w:val="0"/>
      <w:marBottom w:val="0"/>
      <w:divBdr>
        <w:top w:val="none" w:sz="0" w:space="0" w:color="auto"/>
        <w:left w:val="none" w:sz="0" w:space="0" w:color="auto"/>
        <w:bottom w:val="none" w:sz="0" w:space="0" w:color="auto"/>
        <w:right w:val="none" w:sz="0" w:space="0" w:color="auto"/>
      </w:divBdr>
    </w:div>
    <w:div w:id="1365714085">
      <w:bodyDiv w:val="1"/>
      <w:marLeft w:val="0"/>
      <w:marRight w:val="0"/>
      <w:marTop w:val="0"/>
      <w:marBottom w:val="0"/>
      <w:divBdr>
        <w:top w:val="none" w:sz="0" w:space="0" w:color="auto"/>
        <w:left w:val="none" w:sz="0" w:space="0" w:color="auto"/>
        <w:bottom w:val="none" w:sz="0" w:space="0" w:color="auto"/>
        <w:right w:val="none" w:sz="0" w:space="0" w:color="auto"/>
      </w:divBdr>
    </w:div>
    <w:div w:id="1585020886">
      <w:bodyDiv w:val="1"/>
      <w:marLeft w:val="0"/>
      <w:marRight w:val="0"/>
      <w:marTop w:val="0"/>
      <w:marBottom w:val="0"/>
      <w:divBdr>
        <w:top w:val="none" w:sz="0" w:space="0" w:color="auto"/>
        <w:left w:val="none" w:sz="0" w:space="0" w:color="auto"/>
        <w:bottom w:val="none" w:sz="0" w:space="0" w:color="auto"/>
        <w:right w:val="none" w:sz="0" w:space="0" w:color="auto"/>
      </w:divBdr>
    </w:div>
    <w:div w:id="1644507121">
      <w:bodyDiv w:val="1"/>
      <w:marLeft w:val="0"/>
      <w:marRight w:val="0"/>
      <w:marTop w:val="0"/>
      <w:marBottom w:val="0"/>
      <w:divBdr>
        <w:top w:val="none" w:sz="0" w:space="0" w:color="auto"/>
        <w:left w:val="none" w:sz="0" w:space="0" w:color="auto"/>
        <w:bottom w:val="none" w:sz="0" w:space="0" w:color="auto"/>
        <w:right w:val="none" w:sz="0" w:space="0" w:color="auto"/>
      </w:divBdr>
    </w:div>
    <w:div w:id="1670055475">
      <w:bodyDiv w:val="1"/>
      <w:marLeft w:val="0"/>
      <w:marRight w:val="0"/>
      <w:marTop w:val="0"/>
      <w:marBottom w:val="0"/>
      <w:divBdr>
        <w:top w:val="none" w:sz="0" w:space="0" w:color="auto"/>
        <w:left w:val="none" w:sz="0" w:space="0" w:color="auto"/>
        <w:bottom w:val="none" w:sz="0" w:space="0" w:color="auto"/>
        <w:right w:val="none" w:sz="0" w:space="0" w:color="auto"/>
      </w:divBdr>
    </w:div>
    <w:div w:id="1672371653">
      <w:bodyDiv w:val="1"/>
      <w:marLeft w:val="0"/>
      <w:marRight w:val="0"/>
      <w:marTop w:val="0"/>
      <w:marBottom w:val="0"/>
      <w:divBdr>
        <w:top w:val="none" w:sz="0" w:space="0" w:color="auto"/>
        <w:left w:val="none" w:sz="0" w:space="0" w:color="auto"/>
        <w:bottom w:val="none" w:sz="0" w:space="0" w:color="auto"/>
        <w:right w:val="none" w:sz="0" w:space="0" w:color="auto"/>
      </w:divBdr>
    </w:div>
    <w:div w:id="1997029131">
      <w:bodyDiv w:val="1"/>
      <w:marLeft w:val="0"/>
      <w:marRight w:val="0"/>
      <w:marTop w:val="0"/>
      <w:marBottom w:val="0"/>
      <w:divBdr>
        <w:top w:val="none" w:sz="0" w:space="0" w:color="auto"/>
        <w:left w:val="none" w:sz="0" w:space="0" w:color="auto"/>
        <w:bottom w:val="none" w:sz="0" w:space="0" w:color="auto"/>
        <w:right w:val="none" w:sz="0" w:space="0" w:color="auto"/>
      </w:divBdr>
    </w:div>
    <w:div w:id="2072607865">
      <w:bodyDiv w:val="1"/>
      <w:marLeft w:val="0"/>
      <w:marRight w:val="0"/>
      <w:marTop w:val="0"/>
      <w:marBottom w:val="0"/>
      <w:divBdr>
        <w:top w:val="none" w:sz="0" w:space="0" w:color="auto"/>
        <w:left w:val="none" w:sz="0" w:space="0" w:color="auto"/>
        <w:bottom w:val="none" w:sz="0" w:space="0" w:color="auto"/>
        <w:right w:val="none" w:sz="0" w:space="0" w:color="auto"/>
      </w:divBdr>
      <w:divsChild>
        <w:div w:id="2017803168">
          <w:marLeft w:val="0"/>
          <w:marRight w:val="0"/>
          <w:marTop w:val="0"/>
          <w:marBottom w:val="0"/>
          <w:divBdr>
            <w:top w:val="none" w:sz="0" w:space="0" w:color="auto"/>
            <w:left w:val="none" w:sz="0" w:space="0" w:color="auto"/>
            <w:bottom w:val="none" w:sz="0" w:space="0" w:color="auto"/>
            <w:right w:val="none" w:sz="0" w:space="0" w:color="auto"/>
          </w:divBdr>
          <w:divsChild>
            <w:div w:id="1396582459">
              <w:marLeft w:val="0"/>
              <w:marRight w:val="0"/>
              <w:marTop w:val="0"/>
              <w:marBottom w:val="0"/>
              <w:divBdr>
                <w:top w:val="none" w:sz="0" w:space="0" w:color="auto"/>
                <w:left w:val="none" w:sz="0" w:space="0" w:color="auto"/>
                <w:bottom w:val="none" w:sz="0" w:space="0" w:color="auto"/>
                <w:right w:val="none" w:sz="0" w:space="0" w:color="auto"/>
              </w:divBdr>
              <w:divsChild>
                <w:div w:id="1957521621">
                  <w:marLeft w:val="0"/>
                  <w:marRight w:val="0"/>
                  <w:marTop w:val="0"/>
                  <w:marBottom w:val="0"/>
                  <w:divBdr>
                    <w:top w:val="none" w:sz="0" w:space="0" w:color="auto"/>
                    <w:left w:val="none" w:sz="0" w:space="0" w:color="auto"/>
                    <w:bottom w:val="none" w:sz="0" w:space="0" w:color="auto"/>
                    <w:right w:val="none" w:sz="0" w:space="0" w:color="auto"/>
                  </w:divBdr>
                  <w:divsChild>
                    <w:div w:id="1994530901">
                      <w:marLeft w:val="-360"/>
                      <w:marRight w:val="-360"/>
                      <w:marTop w:val="0"/>
                      <w:marBottom w:val="0"/>
                      <w:divBdr>
                        <w:top w:val="none" w:sz="0" w:space="0" w:color="auto"/>
                        <w:left w:val="none" w:sz="0" w:space="0" w:color="auto"/>
                        <w:bottom w:val="none" w:sz="0" w:space="0" w:color="auto"/>
                        <w:right w:val="none" w:sz="0" w:space="0" w:color="auto"/>
                      </w:divBdr>
                      <w:divsChild>
                        <w:div w:id="1792435794">
                          <w:marLeft w:val="0"/>
                          <w:marRight w:val="0"/>
                          <w:marTop w:val="0"/>
                          <w:marBottom w:val="0"/>
                          <w:divBdr>
                            <w:top w:val="none" w:sz="0" w:space="0" w:color="auto"/>
                            <w:left w:val="none" w:sz="0" w:space="0" w:color="auto"/>
                            <w:bottom w:val="none" w:sz="0" w:space="0" w:color="auto"/>
                            <w:right w:val="none" w:sz="0" w:space="0" w:color="auto"/>
                          </w:divBdr>
                          <w:divsChild>
                            <w:div w:id="1542748505">
                              <w:marLeft w:val="0"/>
                              <w:marRight w:val="0"/>
                              <w:marTop w:val="0"/>
                              <w:marBottom w:val="0"/>
                              <w:divBdr>
                                <w:top w:val="none" w:sz="0" w:space="0" w:color="auto"/>
                                <w:left w:val="none" w:sz="0" w:space="0" w:color="auto"/>
                                <w:bottom w:val="none" w:sz="0" w:space="0" w:color="auto"/>
                                <w:right w:val="none" w:sz="0" w:space="0" w:color="auto"/>
                              </w:divBdr>
                              <w:divsChild>
                                <w:div w:id="2016378598">
                                  <w:marLeft w:val="0"/>
                                  <w:marRight w:val="0"/>
                                  <w:marTop w:val="0"/>
                                  <w:marBottom w:val="0"/>
                                  <w:divBdr>
                                    <w:top w:val="none" w:sz="0" w:space="0" w:color="auto"/>
                                    <w:left w:val="none" w:sz="0" w:space="0" w:color="auto"/>
                                    <w:bottom w:val="none" w:sz="0" w:space="0" w:color="auto"/>
                                    <w:right w:val="none" w:sz="0" w:space="0" w:color="auto"/>
                                  </w:divBdr>
                                  <w:divsChild>
                                    <w:div w:id="7796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DC66-EFA2-461E-B2EB-1E064969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8105</Words>
  <Characters>4620</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neformālajā Eiropas Savienības Lauksaimniecības un zivsaimniecības ministru padomes 2020. gada 30.augusta - 1.septembra sanāksmē izskatāmo jautājumu</vt:lpstr>
      <vt:lpstr>Par neformālajā Eiropas Savienības Lauksaimniecības un zivsaimniecības ministru padomes 2019. gada 22.-24.septembra sanāksmē izskatāmo jautājumu</vt:lpstr>
    </vt:vector>
  </TitlesOfParts>
  <Manager/>
  <Company>Zemkopības ministrija</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neformālajā Eiropas Savienības Lauksaimniecības un zivsaimniecības ministru padomes 2020. gada 30.augusta - 1.septembra sanāksmē izskatāmo jautājumu</dc:title>
  <dc:subject>Informatīvais ziņojums</dc:subject>
  <dc:creator>Zane Celmiņa</dc:creator>
  <dc:description>Celmiņa 67027017_x000d_
zane.celmina@zm.gov.lv</dc:description>
  <cp:lastModifiedBy/>
  <cp:revision>1</cp:revision>
  <dcterms:created xsi:type="dcterms:W3CDTF">2020-08-19T07:53:00Z</dcterms:created>
  <dcterms:modified xsi:type="dcterms:W3CDTF">2020-08-20T10:57:00Z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1452795408</vt:i4>
  </property>
</Properties>
</file>