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2A02" w14:textId="77777777" w:rsidR="00F945A2" w:rsidRDefault="00F945A2" w:rsidP="00F945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660380" w14:textId="77777777" w:rsidR="00471095" w:rsidRDefault="00471095" w:rsidP="008440A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3BA77E84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1ED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. gada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0259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7716F46" w14:textId="323BE841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</w:t>
      </w:r>
      <w:r w:rsidR="0007305C">
        <w:rPr>
          <w:rFonts w:ascii="Times New Roman" w:eastAsia="Times New Roman" w:hAnsi="Times New Roman" w:cs="Times New Roman"/>
          <w:sz w:val="28"/>
          <w:szCs w:val="28"/>
        </w:rPr>
        <w:t xml:space="preserve">           . 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3A2B5C4C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3379208"/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Rēzeknes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Meža ceļš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 xml:space="preserve">un 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Strūžānu kūdras fabrika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bookmarkEnd w:id="0"/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E0B640" w14:textId="58CCFB4A" w:rsidR="00316A5E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</w:t>
      </w:r>
      <w:bookmarkStart w:id="1" w:name="_GoBack"/>
      <w:bookmarkEnd w:id="1"/>
      <w:r w:rsidRPr="00164567">
        <w:rPr>
          <w:rFonts w:ascii="Times New Roman" w:hAnsi="Times New Roman"/>
          <w:sz w:val="28"/>
          <w:szCs w:val="28"/>
        </w:rPr>
        <w:t>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16A5E">
        <w:rPr>
          <w:rFonts w:ascii="Times New Roman" w:hAnsi="Times New Roman"/>
          <w:sz w:val="28"/>
          <w:szCs w:val="28"/>
        </w:rPr>
        <w:t>Rēzeknes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</w:t>
      </w:r>
      <w:r w:rsidR="00316A5E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nekustam</w:t>
      </w:r>
      <w:r w:rsidR="00316A5E">
        <w:rPr>
          <w:rFonts w:ascii="Times New Roman" w:hAnsi="Times New Roman"/>
          <w:sz w:val="28"/>
          <w:szCs w:val="28"/>
        </w:rPr>
        <w:t>os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316A5E">
        <w:rPr>
          <w:rFonts w:ascii="Times New Roman" w:hAnsi="Times New Roman"/>
          <w:sz w:val="28"/>
          <w:szCs w:val="28"/>
        </w:rPr>
        <w:t>s:</w:t>
      </w:r>
    </w:p>
    <w:p w14:paraId="00B8A4B1" w14:textId="7D1939C1" w:rsidR="00A83FB7" w:rsidRDefault="00561699" w:rsidP="00316A5E">
      <w:pPr>
        <w:pStyle w:val="Paraststmeklis"/>
        <w:numPr>
          <w:ilvl w:val="1"/>
          <w:numId w:val="3"/>
        </w:numPr>
        <w:spacing w:before="0" w:beforeAutospacing="0" w:after="0" w:afterAutospacing="0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16A5E">
        <w:rPr>
          <w:rFonts w:ascii="Times New Roman" w:hAnsi="Times New Roman"/>
          <w:sz w:val="28"/>
          <w:szCs w:val="28"/>
        </w:rPr>
        <w:t>Meža ceļš</w:t>
      </w:r>
      <w:r>
        <w:rPr>
          <w:rFonts w:ascii="Times New Roman" w:hAnsi="Times New Roman"/>
          <w:sz w:val="28"/>
          <w:szCs w:val="28"/>
        </w:rPr>
        <w:t>"</w:t>
      </w:r>
      <w:r w:rsidR="00A83FB7"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316A5E" w:rsidRPr="00316A5E">
        <w:rPr>
          <w:rFonts w:ascii="Times New Roman" w:hAnsi="Times New Roman"/>
          <w:sz w:val="28"/>
          <w:szCs w:val="28"/>
        </w:rPr>
        <w:t>7894 001 0027</w:t>
      </w:r>
      <w:r w:rsidR="00A83FB7"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7D50A4">
        <w:rPr>
          <w:rFonts w:ascii="Times New Roman" w:hAnsi="Times New Roman"/>
          <w:sz w:val="28"/>
          <w:szCs w:val="28"/>
        </w:rPr>
        <w:t>7</w:t>
      </w:r>
      <w:r w:rsidR="00316A5E" w:rsidRPr="00316A5E">
        <w:rPr>
          <w:rFonts w:ascii="Times New Roman" w:hAnsi="Times New Roman"/>
          <w:sz w:val="28"/>
          <w:szCs w:val="28"/>
        </w:rPr>
        <w:t>894</w:t>
      </w:r>
      <w:r w:rsidR="007D50A4">
        <w:rPr>
          <w:rFonts w:ascii="Times New Roman" w:hAnsi="Times New Roman"/>
          <w:sz w:val="28"/>
          <w:szCs w:val="28"/>
        </w:rPr>
        <w:t> </w:t>
      </w:r>
      <w:r w:rsidR="00316A5E" w:rsidRPr="00316A5E">
        <w:rPr>
          <w:rFonts w:ascii="Times New Roman" w:hAnsi="Times New Roman"/>
          <w:sz w:val="28"/>
          <w:szCs w:val="28"/>
        </w:rPr>
        <w:t>001</w:t>
      </w:r>
      <w:r w:rsidR="007D50A4">
        <w:rPr>
          <w:rFonts w:ascii="Times New Roman" w:hAnsi="Times New Roman"/>
          <w:sz w:val="28"/>
          <w:szCs w:val="28"/>
        </w:rPr>
        <w:t> </w:t>
      </w:r>
      <w:r w:rsidR="00316A5E" w:rsidRPr="00316A5E">
        <w:rPr>
          <w:rFonts w:ascii="Times New Roman" w:hAnsi="Times New Roman"/>
          <w:sz w:val="28"/>
          <w:szCs w:val="28"/>
        </w:rPr>
        <w:t>0008</w:t>
      </w:r>
      <w:r w:rsidR="00A83FB7"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316A5E">
        <w:rPr>
          <w:rFonts w:ascii="Times New Roman" w:hAnsi="Times New Roman"/>
          <w:sz w:val="28"/>
          <w:szCs w:val="28"/>
        </w:rPr>
        <w:t>3,22 </w:t>
      </w:r>
      <w:r w:rsidR="007C5D11">
        <w:rPr>
          <w:rFonts w:ascii="Times New Roman" w:hAnsi="Times New Roman"/>
          <w:sz w:val="28"/>
          <w:szCs w:val="28"/>
        </w:rPr>
        <w:t>ha</w:t>
      </w:r>
      <w:r w:rsidR="00A83FB7" w:rsidRPr="00164567">
        <w:rPr>
          <w:rFonts w:ascii="Times New Roman" w:hAnsi="Times New Roman"/>
          <w:sz w:val="28"/>
          <w:szCs w:val="28"/>
        </w:rPr>
        <w:t xml:space="preserve"> platībā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F1310A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316A5E">
        <w:rPr>
          <w:rFonts w:ascii="Times New Roman" w:hAnsi="Times New Roman"/>
          <w:sz w:val="28"/>
          <w:szCs w:val="28"/>
        </w:rPr>
        <w:t>Strūžānu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316A5E">
        <w:rPr>
          <w:rFonts w:ascii="Times New Roman" w:hAnsi="Times New Roman"/>
          <w:sz w:val="28"/>
          <w:szCs w:val="28"/>
        </w:rPr>
        <w:t>Rēzeknes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C71283">
        <w:rPr>
          <w:rFonts w:ascii="Times New Roman" w:hAnsi="Times New Roman"/>
          <w:sz w:val="28"/>
          <w:szCs w:val="28"/>
        </w:rPr>
        <w:t>;</w:t>
      </w:r>
    </w:p>
    <w:p w14:paraId="73E0EC48" w14:textId="4BC99494" w:rsidR="00316A5E" w:rsidRDefault="00316A5E" w:rsidP="00316A5E">
      <w:pPr>
        <w:pStyle w:val="Paraststmeklis"/>
        <w:numPr>
          <w:ilvl w:val="1"/>
          <w:numId w:val="3"/>
        </w:numPr>
        <w:spacing w:before="0" w:beforeAutospacing="0" w:after="0" w:afterAutospacing="0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"Strūžānu kūdras fabrika"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>
        <w:rPr>
          <w:rFonts w:ascii="Times New Roman" w:hAnsi="Times New Roman"/>
          <w:sz w:val="28"/>
          <w:szCs w:val="28"/>
        </w:rPr>
        <w:t> </w:t>
      </w:r>
      <w:r w:rsidRPr="00316A5E">
        <w:rPr>
          <w:rFonts w:ascii="Times New Roman" w:hAnsi="Times New Roman"/>
          <w:sz w:val="28"/>
          <w:szCs w:val="28"/>
        </w:rPr>
        <w:t>7854 008 0141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Pr="00316A5E">
        <w:rPr>
          <w:rFonts w:ascii="Times New Roman" w:hAnsi="Times New Roman"/>
          <w:sz w:val="28"/>
          <w:szCs w:val="28"/>
        </w:rPr>
        <w:t>7854 008 0189</w:t>
      </w:r>
      <w:r w:rsidRPr="001645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1,62 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>
        <w:rPr>
          <w:rFonts w:ascii="Times New Roman" w:hAnsi="Times New Roman"/>
          <w:sz w:val="28"/>
          <w:szCs w:val="28"/>
        </w:rPr>
        <w:t xml:space="preserve"> </w:t>
      </w:r>
      <w:r w:rsidR="00F1310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Gaigalavas pagastā, Rēzeknes novadā</w:t>
      </w:r>
      <w:r w:rsidR="00C71283">
        <w:rPr>
          <w:rFonts w:ascii="Times New Roman" w:hAnsi="Times New Roman"/>
          <w:sz w:val="28"/>
          <w:szCs w:val="28"/>
        </w:rPr>
        <w:t>.</w:t>
      </w:r>
    </w:p>
    <w:p w14:paraId="1A7D6686" w14:textId="57D2DCAC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5EADB" w14:textId="73DA9761" w:rsidR="006F5767" w:rsidRPr="006F5767" w:rsidRDefault="006F5767" w:rsidP="006F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2. Zemkopības ministrijai nekustamo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īpašumu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CF9220" w14:textId="77777777" w:rsidR="006F5767" w:rsidRPr="006F5767" w:rsidRDefault="006F5767" w:rsidP="006F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2.1. izmantot valsts meža apsaimniekošanas un aizsardzības funkcijas īstenošanai;</w:t>
      </w:r>
    </w:p>
    <w:p w14:paraId="7525A2CC" w14:textId="0F55C829" w:rsidR="006F5767" w:rsidRPr="006F5767" w:rsidRDefault="006F5767" w:rsidP="006F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>
        <w:rPr>
          <w:rFonts w:ascii="Times New Roman" w:eastAsia="Times New Roman" w:hAnsi="Times New Roman" w:cs="Times New Roman"/>
          <w:sz w:val="28"/>
          <w:szCs w:val="28"/>
        </w:rPr>
        <w:t>Rēzeknes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F1310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šā rīkojuma 2.1. apakšpunktā minētās funkcijas īstenošanai.</w:t>
      </w:r>
    </w:p>
    <w:p w14:paraId="3FE36FC2" w14:textId="77777777" w:rsidR="006F5767" w:rsidRPr="006F5767" w:rsidRDefault="006F5767" w:rsidP="006F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4344DD" w14:textId="19689E9E" w:rsidR="006F5767" w:rsidRPr="006F5767" w:rsidRDefault="006F5767" w:rsidP="006F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iem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iem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6B58E88" w14:textId="77777777" w:rsidR="006F5767" w:rsidRPr="006F5767" w:rsidRDefault="006F5767" w:rsidP="006F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3.1. norādīt, ka īpašuma tiesības nostiprinātas uz laiku, kamēr Zemkopības ministrija nodrošina šā rīkojuma 2.1. apakšpunktā minētās funkcijas īstenošanu;</w:t>
      </w:r>
    </w:p>
    <w:p w14:paraId="4E29AC61" w14:textId="0D8159A9" w:rsidR="006F5767" w:rsidRPr="006F5767" w:rsidRDefault="006F5767" w:rsidP="006F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67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</w:t>
      </w:r>
      <w:r w:rsidR="00BD4949">
        <w:rPr>
          <w:rFonts w:ascii="Times New Roman" w:eastAsia="Times New Roman" w:hAnsi="Times New Roman" w:cs="Times New Roman"/>
          <w:sz w:val="28"/>
          <w:szCs w:val="28"/>
          <w:lang/>
        </w:rPr>
        <w:t>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īpašumu</w:t>
      </w:r>
      <w:r w:rsidR="00BD4949">
        <w:rPr>
          <w:rFonts w:ascii="Times New Roman" w:eastAsia="Times New Roman" w:hAnsi="Times New Roman" w:cs="Times New Roman"/>
          <w:sz w:val="28"/>
          <w:szCs w:val="28"/>
          <w:lang/>
        </w:rPr>
        <w:t>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un apgrūtināt to</w:t>
      </w:r>
      <w:r w:rsidR="00BD4949">
        <w:rPr>
          <w:rFonts w:ascii="Times New Roman" w:eastAsia="Times New Roman" w:hAnsi="Times New Roman" w:cs="Times New Roman"/>
          <w:sz w:val="28"/>
          <w:szCs w:val="28"/>
          <w:lang/>
        </w:rPr>
        <w:t>s</w:t>
      </w:r>
      <w:r w:rsidRPr="006F5767">
        <w:rPr>
          <w:rFonts w:ascii="Times New Roman" w:eastAsia="Times New Roman" w:hAnsi="Times New Roman" w:cs="Times New Roman"/>
          <w:sz w:val="28"/>
          <w:szCs w:val="28"/>
        </w:rPr>
        <w:t xml:space="preserve"> ar lietu tiesībām.</w:t>
      </w:r>
    </w:p>
    <w:p w14:paraId="4F68A2F3" w14:textId="7C4036C4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81EC06" w14:textId="77777777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D7259" w14:textId="77777777" w:rsidR="005C096B" w:rsidRPr="00EE703B" w:rsidRDefault="005C096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8907E" w14:textId="26F5E44D" w:rsidR="005C096B" w:rsidRPr="00EE703B" w:rsidRDefault="000A2BF9" w:rsidP="00EE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C096B" w:rsidRPr="00EE703B">
        <w:rPr>
          <w:rFonts w:ascii="Times New Roman" w:eastAsiaTheme="minorHAnsi" w:hAnsi="Times New Roman" w:cs="Times New Roman"/>
          <w:sz w:val="28"/>
          <w:szCs w:val="28"/>
          <w:lang w:eastAsia="en-US"/>
        </w:rPr>
        <w:t>Ministru prezidents</w:t>
      </w:r>
      <w:r w:rsidR="00F1310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1310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1310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1310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1310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C096B" w:rsidRPr="00EE703B">
        <w:rPr>
          <w:rFonts w:ascii="Times New Roman" w:eastAsiaTheme="minorHAnsi" w:hAnsi="Times New Roman" w:cs="Times New Roman"/>
          <w:sz w:val="28"/>
          <w:szCs w:val="28"/>
          <w:lang w:eastAsia="en-US"/>
        </w:rPr>
        <w:t>A. K. Kariņš</w:t>
      </w:r>
    </w:p>
    <w:p w14:paraId="4469C49A" w14:textId="20362F6E" w:rsidR="005C096B" w:rsidRDefault="005C096B" w:rsidP="005C0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C66427" w14:textId="77777777" w:rsidR="000A2BF9" w:rsidRPr="00EE703B" w:rsidRDefault="000A2BF9" w:rsidP="005C0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6705AD1" w14:textId="4D4941CE" w:rsidR="00561699" w:rsidRPr="00EE703B" w:rsidRDefault="005C096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03B">
        <w:rPr>
          <w:rFonts w:ascii="Times New Roman" w:eastAsiaTheme="minorHAnsi" w:hAnsi="Times New Roman" w:cs="Times New Roman"/>
          <w:sz w:val="28"/>
          <w:szCs w:val="28"/>
          <w:lang w:eastAsia="en-US"/>
        </w:rPr>
        <w:t>Zemkopības ministrs</w:t>
      </w:r>
      <w:r w:rsidR="00F1310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1310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1310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1310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A2B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A2B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E703B">
        <w:rPr>
          <w:rFonts w:ascii="Times New Roman" w:eastAsiaTheme="minorHAnsi" w:hAnsi="Times New Roman" w:cs="Times New Roman"/>
          <w:sz w:val="28"/>
          <w:szCs w:val="28"/>
          <w:lang w:eastAsia="en-US"/>
        </w:rPr>
        <w:t>K. Gerhards</w:t>
      </w:r>
    </w:p>
    <w:p w14:paraId="11A2F650" w14:textId="77777777" w:rsidR="008440AD" w:rsidRPr="00EE703B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B8A4B7" w14:textId="77777777" w:rsidR="00130AB0" w:rsidRPr="00EE703B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EE703B" w:rsidSect="005338C8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77385" w14:textId="77777777" w:rsidR="0010760F" w:rsidRDefault="0010760F" w:rsidP="0096482A">
      <w:pPr>
        <w:spacing w:after="0" w:line="240" w:lineRule="auto"/>
      </w:pPr>
      <w:r>
        <w:separator/>
      </w:r>
    </w:p>
  </w:endnote>
  <w:endnote w:type="continuationSeparator" w:id="0">
    <w:p w14:paraId="2589CB8A" w14:textId="77777777" w:rsidR="0010760F" w:rsidRDefault="0010760F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50E2" w14:textId="4FB18A83" w:rsidR="00E05C11" w:rsidRPr="00471095" w:rsidRDefault="00471095" w:rsidP="00471095">
    <w:pPr>
      <w:pStyle w:val="Kjene"/>
    </w:pPr>
    <w:r w:rsidRPr="00471095">
      <w:rPr>
        <w:rFonts w:ascii="Times New Roman" w:hAnsi="Times New Roman" w:cs="Times New Roman"/>
        <w:sz w:val="20"/>
        <w:szCs w:val="20"/>
      </w:rPr>
      <w:t>ZMrik_280820_Rezekne_n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5635E" w14:textId="77777777" w:rsidR="0010760F" w:rsidRDefault="0010760F" w:rsidP="0096482A">
      <w:pPr>
        <w:spacing w:after="0" w:line="240" w:lineRule="auto"/>
      </w:pPr>
      <w:r>
        <w:separator/>
      </w:r>
    </w:p>
  </w:footnote>
  <w:footnote w:type="continuationSeparator" w:id="0">
    <w:p w14:paraId="028F414F" w14:textId="77777777" w:rsidR="0010760F" w:rsidRDefault="0010760F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0534C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72416F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7B6959"/>
    <w:multiLevelType w:val="multilevel"/>
    <w:tmpl w:val="A25071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5C"/>
    <w:rsid w:val="0007308E"/>
    <w:rsid w:val="00074A03"/>
    <w:rsid w:val="00076BB1"/>
    <w:rsid w:val="000850EB"/>
    <w:rsid w:val="000851DB"/>
    <w:rsid w:val="00087F70"/>
    <w:rsid w:val="00090934"/>
    <w:rsid w:val="00090E20"/>
    <w:rsid w:val="000918D0"/>
    <w:rsid w:val="000973B9"/>
    <w:rsid w:val="000A2BF9"/>
    <w:rsid w:val="000B2044"/>
    <w:rsid w:val="000B46A4"/>
    <w:rsid w:val="000B4976"/>
    <w:rsid w:val="000B50B9"/>
    <w:rsid w:val="000B5E96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760F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102C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16A5E"/>
    <w:rsid w:val="003204BB"/>
    <w:rsid w:val="0032308E"/>
    <w:rsid w:val="0032641F"/>
    <w:rsid w:val="003307AA"/>
    <w:rsid w:val="0033188C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3A3B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3691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1095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338C8"/>
    <w:rsid w:val="00550C07"/>
    <w:rsid w:val="00552F79"/>
    <w:rsid w:val="005578B0"/>
    <w:rsid w:val="00557F22"/>
    <w:rsid w:val="00560625"/>
    <w:rsid w:val="00561699"/>
    <w:rsid w:val="00565D91"/>
    <w:rsid w:val="0058616F"/>
    <w:rsid w:val="005873CA"/>
    <w:rsid w:val="00587E46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1E47"/>
    <w:rsid w:val="006F287D"/>
    <w:rsid w:val="006F5767"/>
    <w:rsid w:val="006F6C38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80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0A4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A749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2E6F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4949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0C7"/>
    <w:rsid w:val="00C305D4"/>
    <w:rsid w:val="00C3159E"/>
    <w:rsid w:val="00C31A56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1283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0607"/>
    <w:rsid w:val="00CB3128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5C11"/>
    <w:rsid w:val="00E068AB"/>
    <w:rsid w:val="00E11127"/>
    <w:rsid w:val="00E15CEA"/>
    <w:rsid w:val="00E2349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05AE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E703B"/>
    <w:rsid w:val="00EF43B2"/>
    <w:rsid w:val="00EF444E"/>
    <w:rsid w:val="00EF5AD8"/>
    <w:rsid w:val="00EF7D21"/>
    <w:rsid w:val="00EF7F7A"/>
    <w:rsid w:val="00F020B6"/>
    <w:rsid w:val="00F041A9"/>
    <w:rsid w:val="00F065F7"/>
    <w:rsid w:val="00F1310A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Rēzeknes novada pašvaldības nekustamo īpašumu "Meža ceļš" un "Strūžānu kūdras fabrika" pārņemšanu valsts īpašumā"</dc:title>
  <dc:subject>Rīkojuma projekts</dc:subject>
  <dc:creator>Rita Punka</dc:creator>
  <cp:keywords/>
  <dc:description>Punka 67027377
Rita.Punka@zm.gov.lv</dc:description>
  <cp:lastModifiedBy>Sanita Papinova</cp:lastModifiedBy>
  <cp:revision>13</cp:revision>
  <cp:lastPrinted>2020-06-18T11:47:00Z</cp:lastPrinted>
  <dcterms:created xsi:type="dcterms:W3CDTF">2020-06-18T10:14:00Z</dcterms:created>
  <dcterms:modified xsi:type="dcterms:W3CDTF">2020-09-01T07:51:00Z</dcterms:modified>
</cp:coreProperties>
</file>