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16E4" w14:textId="77777777" w:rsidR="004C5AB8" w:rsidRPr="001D6167" w:rsidRDefault="001D6167" w:rsidP="001D6167">
      <w:pPr>
        <w:pStyle w:val="NoSpacing"/>
        <w:jc w:val="right"/>
        <w:rPr>
          <w:rFonts w:ascii="Times New Roman" w:hAnsi="Times New Roman" w:cs="Times New Roman"/>
          <w:i/>
          <w:color w:val="000000" w:themeColor="text1"/>
          <w:sz w:val="28"/>
          <w:szCs w:val="28"/>
        </w:rPr>
      </w:pPr>
      <w:bookmarkStart w:id="0" w:name="_GoBack"/>
      <w:bookmarkEnd w:id="0"/>
      <w:r>
        <w:rPr>
          <w:rFonts w:ascii="Times New Roman" w:hAnsi="Times New Roman" w:cs="Times New Roman"/>
          <w:i/>
          <w:color w:val="000000" w:themeColor="text1"/>
          <w:sz w:val="28"/>
          <w:szCs w:val="28"/>
        </w:rPr>
        <w:t>L</w:t>
      </w:r>
      <w:r w:rsidRPr="001D6167">
        <w:rPr>
          <w:rFonts w:ascii="Times New Roman" w:hAnsi="Times New Roman" w:cs="Times New Roman"/>
          <w:i/>
          <w:color w:val="000000" w:themeColor="text1"/>
          <w:sz w:val="28"/>
          <w:szCs w:val="28"/>
        </w:rPr>
        <w:t>ikumprojekts</w:t>
      </w:r>
    </w:p>
    <w:p w14:paraId="7DF1EDE9" w14:textId="77777777" w:rsidR="004C5AB8" w:rsidRPr="00B809D6" w:rsidRDefault="004C5AB8" w:rsidP="004C5AB8">
      <w:pPr>
        <w:pStyle w:val="NoSpacing"/>
        <w:rPr>
          <w:rFonts w:ascii="Times New Roman" w:hAnsi="Times New Roman" w:cs="Times New Roman"/>
          <w:b/>
          <w:color w:val="000000" w:themeColor="text1"/>
          <w:sz w:val="28"/>
          <w:szCs w:val="28"/>
        </w:rPr>
      </w:pPr>
    </w:p>
    <w:p w14:paraId="4540EF9E" w14:textId="77777777" w:rsidR="004C5AB8" w:rsidRPr="00B809D6" w:rsidRDefault="004C5AB8" w:rsidP="004C5AB8">
      <w:pPr>
        <w:pStyle w:val="NoSpacing"/>
        <w:jc w:val="center"/>
        <w:rPr>
          <w:rFonts w:ascii="Times New Roman" w:hAnsi="Times New Roman" w:cs="Times New Roman"/>
          <w:b/>
          <w:color w:val="000000" w:themeColor="text1"/>
          <w:sz w:val="28"/>
          <w:szCs w:val="28"/>
        </w:rPr>
      </w:pPr>
      <w:r w:rsidRPr="00B809D6">
        <w:rPr>
          <w:rFonts w:ascii="Times New Roman" w:hAnsi="Times New Roman" w:cs="Times New Roman"/>
          <w:b/>
          <w:color w:val="000000" w:themeColor="text1"/>
          <w:sz w:val="28"/>
          <w:szCs w:val="28"/>
        </w:rPr>
        <w:t>Grozījumi Ceļu satiksmes likumā</w:t>
      </w:r>
    </w:p>
    <w:p w14:paraId="6735507F" w14:textId="77777777" w:rsidR="004C5AB8" w:rsidRPr="00B809D6" w:rsidRDefault="004C5AB8" w:rsidP="004C5AB8">
      <w:pPr>
        <w:pStyle w:val="NoSpacing"/>
        <w:rPr>
          <w:rFonts w:ascii="Times New Roman" w:hAnsi="Times New Roman" w:cs="Times New Roman"/>
          <w:b/>
          <w:color w:val="000000" w:themeColor="text1"/>
          <w:sz w:val="28"/>
          <w:szCs w:val="28"/>
        </w:rPr>
      </w:pPr>
    </w:p>
    <w:p w14:paraId="035DF8A6" w14:textId="77777777" w:rsidR="004C5AB8" w:rsidRPr="00B809D6" w:rsidRDefault="004C5AB8" w:rsidP="004C5AB8">
      <w:pPr>
        <w:pStyle w:val="BodyText"/>
        <w:ind w:firstLine="851"/>
        <w:jc w:val="both"/>
        <w:rPr>
          <w:b w:val="0"/>
          <w:szCs w:val="28"/>
          <w:lang w:val="lv-LV"/>
        </w:rPr>
      </w:pPr>
      <w:r w:rsidRPr="00B809D6">
        <w:rPr>
          <w:b w:val="0"/>
          <w:szCs w:val="28"/>
          <w:lang w:val="lv-LV"/>
        </w:rPr>
        <w:t>Izdarīt Ceļu satiksmes likumā (Latvijas Republikas Saeimas un Ministru Kabineta Ziņotājs, 1997, 22. nr.; 2000, 3., 14., 15. nr.; 2001, 6. nr.; 2003, 17. nr.; 2005, 13. nr.; 2006, 2. nr.; 2007, 3., 7., 21. nr.; 2008, 13. nr.; 2009, 1., 7., 14. nr.; Latvijas Vēstnesis, 2010, 86., 151. nr.; 2011, 46., 99., 201., 204. nr.; 2012, 41., 200. nr.; 2013, 243. nr.; 2014, 186., 228. nr.; 2015, 251. nr.; 2016, 241. nr.; 2017, 90., 113., 231. nr.; 2018,  84., 196. nr.; 2019, 91., 259A nr.) šādus grozījumus:</w:t>
      </w:r>
    </w:p>
    <w:p w14:paraId="4718A9FB" w14:textId="77777777" w:rsidR="004C5AB8" w:rsidRPr="00263FC3" w:rsidRDefault="004C5AB8" w:rsidP="004C5AB8">
      <w:pPr>
        <w:pStyle w:val="NoSpacing"/>
        <w:jc w:val="both"/>
        <w:rPr>
          <w:rFonts w:ascii="Times New Roman" w:hAnsi="Times New Roman" w:cs="Times New Roman"/>
          <w:color w:val="000000" w:themeColor="text1"/>
          <w:sz w:val="28"/>
          <w:szCs w:val="28"/>
        </w:rPr>
      </w:pPr>
    </w:p>
    <w:p w14:paraId="183DEC6F" w14:textId="77777777" w:rsidR="001D6167" w:rsidRDefault="004C5AB8" w:rsidP="004C5AB8">
      <w:pPr>
        <w:pStyle w:val="NoSpacing"/>
        <w:ind w:firstLine="709"/>
        <w:jc w:val="both"/>
        <w:rPr>
          <w:rFonts w:ascii="Times New Roman" w:hAnsi="Times New Roman" w:cs="Times New Roman"/>
          <w:color w:val="000000" w:themeColor="text1"/>
          <w:sz w:val="28"/>
          <w:szCs w:val="28"/>
        </w:rPr>
      </w:pPr>
      <w:r w:rsidRPr="00263FC3">
        <w:rPr>
          <w:rFonts w:ascii="Times New Roman" w:hAnsi="Times New Roman" w:cs="Times New Roman"/>
          <w:color w:val="000000" w:themeColor="text1"/>
          <w:sz w:val="28"/>
          <w:szCs w:val="28"/>
        </w:rPr>
        <w:t>1. 1.</w:t>
      </w:r>
      <w:r w:rsidR="00B809D6" w:rsidRPr="00263FC3">
        <w:rPr>
          <w:rFonts w:ascii="Times New Roman" w:hAnsi="Times New Roman" w:cs="Times New Roman"/>
          <w:color w:val="000000" w:themeColor="text1"/>
          <w:sz w:val="28"/>
          <w:szCs w:val="28"/>
        </w:rPr>
        <w:t xml:space="preserve"> </w:t>
      </w:r>
      <w:r w:rsidRPr="00263FC3">
        <w:rPr>
          <w:rFonts w:ascii="Times New Roman" w:hAnsi="Times New Roman" w:cs="Times New Roman"/>
          <w:color w:val="000000" w:themeColor="text1"/>
          <w:sz w:val="28"/>
          <w:szCs w:val="28"/>
        </w:rPr>
        <w:t>pant</w:t>
      </w:r>
      <w:r w:rsidR="001D6167">
        <w:rPr>
          <w:rFonts w:ascii="Times New Roman" w:hAnsi="Times New Roman" w:cs="Times New Roman"/>
          <w:color w:val="000000" w:themeColor="text1"/>
          <w:sz w:val="28"/>
          <w:szCs w:val="28"/>
        </w:rPr>
        <w:t>ā:</w:t>
      </w:r>
    </w:p>
    <w:p w14:paraId="1AA42788" w14:textId="77777777" w:rsidR="001D6167" w:rsidRDefault="001D6167" w:rsidP="001D6167">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268D51A4" w14:textId="77777777" w:rsidR="001D6167" w:rsidRDefault="00733091" w:rsidP="001D6167">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svītrot </w:t>
      </w:r>
      <w:r w:rsidR="001D6167">
        <w:rPr>
          <w:rFonts w:ascii="Times New Roman" w:hAnsi="Times New Roman" w:cs="Times New Roman"/>
          <w:color w:val="000000" w:themeColor="text1"/>
          <w:sz w:val="28"/>
          <w:szCs w:val="28"/>
        </w:rPr>
        <w:t>19.</w:t>
      </w:r>
      <w:r w:rsidR="001D6167">
        <w:rPr>
          <w:rFonts w:ascii="Times New Roman" w:hAnsi="Times New Roman" w:cs="Times New Roman"/>
          <w:color w:val="000000" w:themeColor="text1"/>
          <w:sz w:val="28"/>
          <w:szCs w:val="28"/>
          <w:vertAlign w:val="superscript"/>
        </w:rPr>
        <w:t>3</w:t>
      </w:r>
      <w:r w:rsidR="001D6167">
        <w:rPr>
          <w:rFonts w:ascii="Times New Roman" w:hAnsi="Times New Roman" w:cs="Times New Roman"/>
          <w:color w:val="000000" w:themeColor="text1"/>
          <w:sz w:val="28"/>
          <w:szCs w:val="28"/>
        </w:rPr>
        <w:t xml:space="preserve"> punktā vārdu “iekšdedzes”;</w:t>
      </w:r>
    </w:p>
    <w:p w14:paraId="1681D420" w14:textId="77777777" w:rsidR="001D6167" w:rsidRDefault="001D6167" w:rsidP="001D6167">
      <w:pPr>
        <w:pStyle w:val="tv213"/>
        <w:spacing w:before="0" w:beforeAutospacing="0" w:after="0" w:afterAutospacing="0"/>
        <w:ind w:firstLine="709"/>
        <w:jc w:val="both"/>
        <w:rPr>
          <w:color w:val="000000" w:themeColor="text1"/>
        </w:rPr>
      </w:pPr>
    </w:p>
    <w:p w14:paraId="0DB39769" w14:textId="77777777" w:rsidR="001D6167" w:rsidRPr="00427944" w:rsidRDefault="001D6167" w:rsidP="001D6167">
      <w:pPr>
        <w:pStyle w:val="tv213"/>
        <w:spacing w:before="0" w:beforeAutospacing="0" w:after="0" w:afterAutospacing="0"/>
        <w:ind w:firstLine="709"/>
        <w:jc w:val="both"/>
        <w:rPr>
          <w:color w:val="000000" w:themeColor="text1"/>
          <w:sz w:val="28"/>
          <w:szCs w:val="28"/>
        </w:rPr>
      </w:pPr>
      <w:r w:rsidRPr="00427944">
        <w:rPr>
          <w:color w:val="000000" w:themeColor="text1"/>
          <w:sz w:val="28"/>
          <w:szCs w:val="28"/>
        </w:rPr>
        <w:t>izteikt 19.</w:t>
      </w:r>
      <w:r w:rsidRPr="00427944">
        <w:rPr>
          <w:color w:val="000000" w:themeColor="text1"/>
          <w:sz w:val="28"/>
          <w:szCs w:val="28"/>
          <w:vertAlign w:val="superscript"/>
        </w:rPr>
        <w:t>4</w:t>
      </w:r>
      <w:r w:rsidRPr="00427944">
        <w:rPr>
          <w:color w:val="000000" w:themeColor="text1"/>
          <w:sz w:val="28"/>
          <w:szCs w:val="28"/>
        </w:rPr>
        <w:t xml:space="preserve"> punktu šādā redakcijā: </w:t>
      </w:r>
    </w:p>
    <w:p w14:paraId="3DC44B12" w14:textId="77777777" w:rsidR="001D6167" w:rsidRPr="001D6167" w:rsidRDefault="001D6167" w:rsidP="001D6167">
      <w:pPr>
        <w:pStyle w:val="tv213"/>
        <w:spacing w:before="0" w:beforeAutospacing="0" w:after="0" w:afterAutospacing="0"/>
        <w:ind w:firstLine="709"/>
        <w:jc w:val="both"/>
        <w:rPr>
          <w:color w:val="000000" w:themeColor="text1"/>
          <w:sz w:val="28"/>
          <w:szCs w:val="28"/>
        </w:rPr>
      </w:pPr>
      <w:r w:rsidRPr="00427944">
        <w:rPr>
          <w:sz w:val="28"/>
          <w:szCs w:val="28"/>
        </w:rPr>
        <w:t>“19</w:t>
      </w:r>
      <w:r w:rsidRPr="00427944">
        <w:rPr>
          <w:sz w:val="28"/>
          <w:szCs w:val="28"/>
          <w:vertAlign w:val="superscript"/>
        </w:rPr>
        <w:t>4</w:t>
      </w:r>
      <w:r w:rsidRPr="00427944">
        <w:rPr>
          <w:sz w:val="28"/>
          <w:szCs w:val="28"/>
        </w:rPr>
        <w:t>) </w:t>
      </w:r>
      <w:r w:rsidRPr="00427944">
        <w:rPr>
          <w:b/>
          <w:bCs/>
          <w:sz w:val="28"/>
          <w:szCs w:val="28"/>
        </w:rPr>
        <w:t>speciālais militārais transportlīdzeklis</w:t>
      </w:r>
      <w:r w:rsidRPr="00427944">
        <w:rPr>
          <w:sz w:val="28"/>
          <w:szCs w:val="28"/>
        </w:rPr>
        <w:t xml:space="preserve"> - transportlīdzeklis, kas būvēts uz automobiļa, motocikla</w:t>
      </w:r>
      <w:r w:rsidR="00AF799B">
        <w:rPr>
          <w:sz w:val="28"/>
          <w:szCs w:val="28"/>
        </w:rPr>
        <w:t>,</w:t>
      </w:r>
      <w:r w:rsidR="00617ECA">
        <w:rPr>
          <w:sz w:val="28"/>
          <w:szCs w:val="28"/>
        </w:rPr>
        <w:t xml:space="preserve"> </w:t>
      </w:r>
      <w:r w:rsidR="005226EE" w:rsidRPr="00427944">
        <w:rPr>
          <w:sz w:val="28"/>
          <w:szCs w:val="28"/>
        </w:rPr>
        <w:t>kvadricikla</w:t>
      </w:r>
      <w:r w:rsidR="00AF799B">
        <w:rPr>
          <w:sz w:val="28"/>
          <w:szCs w:val="28"/>
        </w:rPr>
        <w:t xml:space="preserve"> vai piekabes</w:t>
      </w:r>
      <w:r w:rsidR="005226EE" w:rsidRPr="00427944">
        <w:rPr>
          <w:sz w:val="28"/>
          <w:szCs w:val="28"/>
        </w:rPr>
        <w:t xml:space="preserve"> </w:t>
      </w:r>
      <w:r w:rsidRPr="00427944">
        <w:rPr>
          <w:sz w:val="28"/>
          <w:szCs w:val="28"/>
        </w:rPr>
        <w:t>bāzes un pēc konstrukcijas paredzēts izmantošanai mācību kaujās un kaujas apstākļos un reģistrēts normatīvajos aktos par transportlīdzekļu reģistrāciju noteiktajā kārtībā;”</w:t>
      </w:r>
      <w:r w:rsidR="00733091" w:rsidRPr="00427944">
        <w:rPr>
          <w:sz w:val="28"/>
          <w:szCs w:val="28"/>
        </w:rPr>
        <w:t>;</w:t>
      </w:r>
    </w:p>
    <w:p w14:paraId="2E80C6A9" w14:textId="77777777" w:rsidR="001D6167" w:rsidRPr="001D6167" w:rsidRDefault="001D6167" w:rsidP="001D6167">
      <w:pPr>
        <w:pStyle w:val="NoSpacing"/>
        <w:ind w:firstLine="709"/>
        <w:jc w:val="both"/>
        <w:rPr>
          <w:rFonts w:ascii="Times New Roman" w:hAnsi="Times New Roman" w:cs="Times New Roman"/>
          <w:color w:val="000000" w:themeColor="text1"/>
          <w:sz w:val="28"/>
          <w:szCs w:val="28"/>
        </w:rPr>
      </w:pPr>
    </w:p>
    <w:p w14:paraId="1D52020F" w14:textId="77777777" w:rsidR="004C5AB8" w:rsidRPr="00263FC3" w:rsidRDefault="001D6167" w:rsidP="001D6167">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Pr="00263FC3">
        <w:rPr>
          <w:rFonts w:ascii="Times New Roman" w:hAnsi="Times New Roman" w:cs="Times New Roman"/>
          <w:color w:val="000000" w:themeColor="text1"/>
          <w:sz w:val="28"/>
          <w:szCs w:val="28"/>
        </w:rPr>
        <w:t xml:space="preserve">apildināt </w:t>
      </w:r>
      <w:r w:rsidR="00733091">
        <w:rPr>
          <w:rFonts w:ascii="Times New Roman" w:hAnsi="Times New Roman" w:cs="Times New Roman"/>
          <w:color w:val="000000" w:themeColor="text1"/>
          <w:sz w:val="28"/>
          <w:szCs w:val="28"/>
        </w:rPr>
        <w:t xml:space="preserve">pantu </w:t>
      </w:r>
      <w:r w:rsidR="004C5AB8" w:rsidRPr="00263FC3">
        <w:rPr>
          <w:rFonts w:ascii="Times New Roman" w:hAnsi="Times New Roman" w:cs="Times New Roman"/>
          <w:color w:val="000000" w:themeColor="text1"/>
          <w:sz w:val="28"/>
          <w:szCs w:val="28"/>
        </w:rPr>
        <w:t xml:space="preserve">ar </w:t>
      </w:r>
      <w:r w:rsidR="00733091">
        <w:rPr>
          <w:rFonts w:ascii="Times New Roman" w:hAnsi="Times New Roman" w:cs="Times New Roman"/>
          <w:color w:val="000000" w:themeColor="text1"/>
          <w:sz w:val="28"/>
          <w:szCs w:val="28"/>
        </w:rPr>
        <w:t xml:space="preserve">jaunu </w:t>
      </w:r>
      <w:r w:rsidR="004C5AB8" w:rsidRPr="00263FC3">
        <w:rPr>
          <w:rFonts w:ascii="Times New Roman" w:hAnsi="Times New Roman" w:cs="Times New Roman"/>
          <w:color w:val="000000" w:themeColor="text1"/>
          <w:sz w:val="28"/>
          <w:szCs w:val="28"/>
        </w:rPr>
        <w:t>19</w:t>
      </w:r>
      <w:r w:rsidR="00B809D6" w:rsidRPr="00263FC3">
        <w:rPr>
          <w:rFonts w:ascii="Times New Roman" w:hAnsi="Times New Roman" w:cs="Times New Roman"/>
          <w:color w:val="000000" w:themeColor="text1"/>
          <w:sz w:val="28"/>
          <w:szCs w:val="28"/>
        </w:rPr>
        <w:t>.</w:t>
      </w:r>
      <w:r w:rsidR="004C5AB8" w:rsidRPr="00263FC3">
        <w:rPr>
          <w:rFonts w:ascii="Times New Roman" w:hAnsi="Times New Roman" w:cs="Times New Roman"/>
          <w:color w:val="000000" w:themeColor="text1"/>
          <w:sz w:val="28"/>
          <w:szCs w:val="28"/>
          <w:vertAlign w:val="superscript"/>
        </w:rPr>
        <w:t>5</w:t>
      </w:r>
      <w:r w:rsidR="005226EE">
        <w:rPr>
          <w:rFonts w:ascii="Times New Roman" w:hAnsi="Times New Roman" w:cs="Times New Roman"/>
          <w:color w:val="000000" w:themeColor="text1"/>
          <w:sz w:val="28"/>
          <w:szCs w:val="28"/>
        </w:rPr>
        <w:t xml:space="preserve"> punktu šādā redakcijā</w:t>
      </w:r>
      <w:r w:rsidR="004C5AB8" w:rsidRPr="00263FC3">
        <w:rPr>
          <w:rFonts w:ascii="Times New Roman" w:hAnsi="Times New Roman" w:cs="Times New Roman"/>
          <w:color w:val="000000" w:themeColor="text1"/>
          <w:sz w:val="28"/>
          <w:szCs w:val="28"/>
        </w:rPr>
        <w:t>:</w:t>
      </w:r>
    </w:p>
    <w:p w14:paraId="6E25C9EB" w14:textId="77777777" w:rsidR="004C5AB8" w:rsidRPr="00263FC3" w:rsidRDefault="004C5AB8" w:rsidP="004C5AB8">
      <w:pPr>
        <w:pStyle w:val="NoSpacing"/>
        <w:ind w:firstLine="709"/>
        <w:jc w:val="both"/>
        <w:rPr>
          <w:rFonts w:ascii="Times New Roman" w:hAnsi="Times New Roman" w:cs="Times New Roman"/>
          <w:color w:val="000000" w:themeColor="text1"/>
          <w:sz w:val="28"/>
          <w:szCs w:val="28"/>
          <w:shd w:val="clear" w:color="auto" w:fill="FFFFFF"/>
        </w:rPr>
      </w:pPr>
      <w:r w:rsidRPr="00263FC3">
        <w:rPr>
          <w:rFonts w:ascii="Times New Roman" w:hAnsi="Times New Roman" w:cs="Times New Roman"/>
          <w:color w:val="000000" w:themeColor="text1"/>
          <w:sz w:val="28"/>
          <w:szCs w:val="28"/>
        </w:rPr>
        <w:t xml:space="preserve"> “</w:t>
      </w:r>
      <w:r w:rsidR="00B809D6" w:rsidRPr="00263FC3">
        <w:rPr>
          <w:rFonts w:ascii="Times New Roman" w:hAnsi="Times New Roman" w:cs="Times New Roman"/>
          <w:color w:val="000000" w:themeColor="text1"/>
          <w:sz w:val="28"/>
          <w:szCs w:val="28"/>
        </w:rPr>
        <w:t>1</w:t>
      </w:r>
      <w:r w:rsidRPr="00263FC3">
        <w:rPr>
          <w:rFonts w:ascii="Times New Roman" w:hAnsi="Times New Roman" w:cs="Times New Roman"/>
          <w:color w:val="000000" w:themeColor="text1"/>
          <w:sz w:val="28"/>
          <w:szCs w:val="28"/>
        </w:rPr>
        <w:t>9</w:t>
      </w:r>
      <w:r w:rsidRPr="00263FC3">
        <w:rPr>
          <w:rFonts w:ascii="Times New Roman" w:hAnsi="Times New Roman" w:cs="Times New Roman"/>
          <w:color w:val="000000" w:themeColor="text1"/>
          <w:sz w:val="28"/>
          <w:szCs w:val="28"/>
          <w:vertAlign w:val="superscript"/>
        </w:rPr>
        <w:t>5</w:t>
      </w:r>
      <w:r w:rsidRPr="00263FC3">
        <w:rPr>
          <w:rFonts w:ascii="Times New Roman" w:hAnsi="Times New Roman" w:cs="Times New Roman"/>
          <w:color w:val="000000" w:themeColor="text1"/>
          <w:sz w:val="28"/>
          <w:szCs w:val="28"/>
        </w:rPr>
        <w:t xml:space="preserve">) </w:t>
      </w:r>
      <w:r w:rsidRPr="001D6167">
        <w:rPr>
          <w:rFonts w:ascii="Times New Roman" w:hAnsi="Times New Roman" w:cs="Times New Roman"/>
          <w:b/>
          <w:color w:val="000000" w:themeColor="text1"/>
          <w:sz w:val="28"/>
          <w:szCs w:val="28"/>
        </w:rPr>
        <w:t>speciālās militārās tehnikas piekabe</w:t>
      </w:r>
      <w:r w:rsidRPr="00263FC3">
        <w:rPr>
          <w:rFonts w:ascii="Times New Roman" w:hAnsi="Times New Roman" w:cs="Times New Roman"/>
          <w:color w:val="000000" w:themeColor="text1"/>
          <w:sz w:val="28"/>
          <w:szCs w:val="28"/>
        </w:rPr>
        <w:t xml:space="preserve"> - transportlīdzeklis, kas paredzēts braukšanai savienojumā </w:t>
      </w:r>
      <w:r w:rsidR="001D6167">
        <w:rPr>
          <w:rFonts w:ascii="Times New Roman" w:hAnsi="Times New Roman" w:cs="Times New Roman"/>
          <w:color w:val="000000" w:themeColor="text1"/>
          <w:sz w:val="28"/>
          <w:szCs w:val="28"/>
        </w:rPr>
        <w:t xml:space="preserve">tikai </w:t>
      </w:r>
      <w:r w:rsidRPr="00263FC3">
        <w:rPr>
          <w:rFonts w:ascii="Times New Roman" w:hAnsi="Times New Roman" w:cs="Times New Roman"/>
          <w:color w:val="000000" w:themeColor="text1"/>
          <w:sz w:val="28"/>
          <w:szCs w:val="28"/>
        </w:rPr>
        <w:t>ar speciālo militāro tehniku un kas pēc konstrukcijas paredzēts izmantošanai mācību kaujās un kaujas apstākļos;</w:t>
      </w:r>
      <w:r w:rsidRPr="00263FC3">
        <w:rPr>
          <w:rFonts w:ascii="Times New Roman" w:hAnsi="Times New Roman" w:cs="Times New Roman"/>
          <w:color w:val="000000" w:themeColor="text1"/>
          <w:sz w:val="28"/>
          <w:szCs w:val="28"/>
          <w:shd w:val="clear" w:color="auto" w:fill="FFFFFF"/>
        </w:rPr>
        <w:t>”</w:t>
      </w:r>
      <w:r w:rsidR="005226EE">
        <w:rPr>
          <w:rFonts w:ascii="Times New Roman" w:hAnsi="Times New Roman" w:cs="Times New Roman"/>
          <w:color w:val="000000" w:themeColor="text1"/>
          <w:sz w:val="28"/>
          <w:szCs w:val="28"/>
          <w:shd w:val="clear" w:color="auto" w:fill="FFFFFF"/>
        </w:rPr>
        <w:t>.</w:t>
      </w:r>
    </w:p>
    <w:p w14:paraId="3AC03FB9" w14:textId="77777777" w:rsidR="00997458" w:rsidRPr="00263FC3" w:rsidRDefault="00997458" w:rsidP="004C5AB8">
      <w:pPr>
        <w:pStyle w:val="NoSpacing"/>
        <w:ind w:firstLine="709"/>
        <w:jc w:val="both"/>
        <w:rPr>
          <w:rFonts w:ascii="Times New Roman" w:hAnsi="Times New Roman" w:cs="Times New Roman"/>
          <w:color w:val="000000" w:themeColor="text1"/>
          <w:sz w:val="28"/>
          <w:szCs w:val="28"/>
          <w:shd w:val="clear" w:color="auto" w:fill="FFFFFF"/>
        </w:rPr>
      </w:pPr>
    </w:p>
    <w:p w14:paraId="7C595FB7" w14:textId="77777777" w:rsidR="00997458" w:rsidRPr="00263FC3" w:rsidRDefault="00997458" w:rsidP="00D13986">
      <w:pPr>
        <w:pStyle w:val="tv213"/>
        <w:ind w:firstLine="709"/>
        <w:jc w:val="both"/>
        <w:rPr>
          <w:color w:val="000000" w:themeColor="text1"/>
          <w:sz w:val="28"/>
          <w:szCs w:val="28"/>
          <w:shd w:val="clear" w:color="auto" w:fill="FFFFFF"/>
        </w:rPr>
      </w:pPr>
      <w:r w:rsidRPr="00263FC3">
        <w:rPr>
          <w:color w:val="000000" w:themeColor="text1"/>
          <w:sz w:val="28"/>
          <w:szCs w:val="28"/>
          <w:shd w:val="clear" w:color="auto" w:fill="FFFFFF"/>
        </w:rPr>
        <w:t>2. Izteikt 9. panta otrās daļas pēdējo teikumu šādā redakcijā:</w:t>
      </w:r>
    </w:p>
    <w:p w14:paraId="0BB9E293" w14:textId="77777777" w:rsidR="004C5AB8" w:rsidRPr="00263FC3" w:rsidRDefault="00997458" w:rsidP="00D13986">
      <w:pPr>
        <w:pStyle w:val="tv213"/>
        <w:ind w:firstLine="709"/>
        <w:jc w:val="both"/>
        <w:rPr>
          <w:sz w:val="28"/>
          <w:szCs w:val="28"/>
        </w:rPr>
      </w:pPr>
      <w:r w:rsidRPr="00263FC3">
        <w:rPr>
          <w:bCs/>
          <w:sz w:val="28"/>
          <w:szCs w:val="28"/>
        </w:rPr>
        <w:t>“</w:t>
      </w:r>
      <w:r w:rsidR="005226EE" w:rsidRPr="00263FC3">
        <w:rPr>
          <w:sz w:val="28"/>
          <w:szCs w:val="28"/>
        </w:rPr>
        <w:t>Uz trolejbusiem, tramvajiem</w:t>
      </w:r>
      <w:r w:rsidR="005226EE">
        <w:rPr>
          <w:sz w:val="28"/>
          <w:szCs w:val="28"/>
        </w:rPr>
        <w:t>,</w:t>
      </w:r>
      <w:r w:rsidRPr="00263FC3">
        <w:rPr>
          <w:sz w:val="28"/>
          <w:szCs w:val="28"/>
        </w:rPr>
        <w:t xml:space="preserve"> speciālās militārās tehnikas un specializētajiem tūristu transportlīdzekļiem jābūt uzkrāsotiem diviem reģistrācijas numuriem, </w:t>
      </w:r>
      <w:r w:rsidRPr="001D6167">
        <w:rPr>
          <w:sz w:val="28"/>
          <w:szCs w:val="28"/>
        </w:rPr>
        <w:t>bet uz speciālās militārās tehnikas piekabēm jābūt uzkrāsotam v</w:t>
      </w:r>
      <w:r w:rsidR="00D13986" w:rsidRPr="001D6167">
        <w:rPr>
          <w:sz w:val="28"/>
          <w:szCs w:val="28"/>
        </w:rPr>
        <w:t>ienam</w:t>
      </w:r>
      <w:r w:rsidRPr="001D6167">
        <w:rPr>
          <w:sz w:val="28"/>
          <w:szCs w:val="28"/>
        </w:rPr>
        <w:t xml:space="preserve"> reģistrācijas numur</w:t>
      </w:r>
      <w:r w:rsidR="00D13986" w:rsidRPr="001D6167">
        <w:rPr>
          <w:sz w:val="28"/>
          <w:szCs w:val="28"/>
        </w:rPr>
        <w:t>a</w:t>
      </w:r>
      <w:r w:rsidRPr="001D6167">
        <w:rPr>
          <w:sz w:val="28"/>
          <w:szCs w:val="28"/>
        </w:rPr>
        <w:t>m.</w:t>
      </w:r>
      <w:r w:rsidR="00D13986" w:rsidRPr="001D6167">
        <w:rPr>
          <w:sz w:val="28"/>
          <w:szCs w:val="28"/>
        </w:rPr>
        <w:t>”</w:t>
      </w:r>
      <w:r w:rsidR="005226EE">
        <w:rPr>
          <w:sz w:val="28"/>
          <w:szCs w:val="28"/>
        </w:rPr>
        <w:t>.</w:t>
      </w:r>
    </w:p>
    <w:p w14:paraId="7535D4E0" w14:textId="77777777" w:rsidR="004C5AB8" w:rsidRPr="00263FC3" w:rsidRDefault="00D13986" w:rsidP="004C5AB8">
      <w:pPr>
        <w:pStyle w:val="NoSpacing"/>
        <w:ind w:firstLine="709"/>
        <w:jc w:val="both"/>
        <w:rPr>
          <w:rFonts w:ascii="Times New Roman" w:hAnsi="Times New Roman" w:cs="Times New Roman"/>
          <w:color w:val="000000" w:themeColor="text1"/>
          <w:sz w:val="28"/>
          <w:szCs w:val="28"/>
        </w:rPr>
      </w:pPr>
      <w:r w:rsidRPr="00263FC3">
        <w:rPr>
          <w:rFonts w:ascii="Times New Roman" w:hAnsi="Times New Roman" w:cs="Times New Roman"/>
          <w:color w:val="000000" w:themeColor="text1"/>
          <w:sz w:val="28"/>
          <w:szCs w:val="28"/>
        </w:rPr>
        <w:t>3</w:t>
      </w:r>
      <w:r w:rsidR="004C5AB8" w:rsidRPr="00263FC3">
        <w:rPr>
          <w:rFonts w:ascii="Times New Roman" w:hAnsi="Times New Roman" w:cs="Times New Roman"/>
          <w:color w:val="000000" w:themeColor="text1"/>
          <w:sz w:val="28"/>
          <w:szCs w:val="28"/>
        </w:rPr>
        <w:t>. Papildināt 10. panta pirmās daļas 2.</w:t>
      </w:r>
      <w:r w:rsidR="004C5AB8" w:rsidRPr="00263FC3">
        <w:rPr>
          <w:rFonts w:ascii="Times New Roman" w:hAnsi="Times New Roman" w:cs="Times New Roman"/>
          <w:color w:val="000000" w:themeColor="text1"/>
          <w:sz w:val="28"/>
          <w:szCs w:val="28"/>
          <w:vertAlign w:val="superscript"/>
        </w:rPr>
        <w:t xml:space="preserve">1 </w:t>
      </w:r>
      <w:r w:rsidR="004C5AB8" w:rsidRPr="00263FC3">
        <w:rPr>
          <w:rFonts w:ascii="Times New Roman" w:hAnsi="Times New Roman" w:cs="Times New Roman"/>
          <w:color w:val="000000" w:themeColor="text1"/>
          <w:sz w:val="28"/>
          <w:szCs w:val="28"/>
        </w:rPr>
        <w:t xml:space="preserve">punktu </w:t>
      </w:r>
      <w:r w:rsidR="004C5AB8" w:rsidRPr="00733091">
        <w:rPr>
          <w:rFonts w:ascii="Times New Roman" w:hAnsi="Times New Roman" w:cs="Times New Roman"/>
          <w:color w:val="000000" w:themeColor="text1"/>
          <w:sz w:val="28"/>
          <w:szCs w:val="28"/>
        </w:rPr>
        <w:t>pēc</w:t>
      </w:r>
      <w:r w:rsidR="004C5AB8" w:rsidRPr="00263FC3">
        <w:rPr>
          <w:rFonts w:ascii="Times New Roman" w:hAnsi="Times New Roman" w:cs="Times New Roman"/>
          <w:color w:val="000000" w:themeColor="text1"/>
          <w:sz w:val="28"/>
          <w:szCs w:val="28"/>
        </w:rPr>
        <w:t xml:space="preserve"> vārdiem “</w:t>
      </w:r>
      <w:r w:rsidR="004C5AB8" w:rsidRPr="00263FC3">
        <w:rPr>
          <w:rFonts w:ascii="Times New Roman" w:hAnsi="Times New Roman" w:cs="Times New Roman"/>
          <w:sz w:val="28"/>
          <w:szCs w:val="28"/>
        </w:rPr>
        <w:t>speciālo militāro tehniku</w:t>
      </w:r>
      <w:r w:rsidR="003F1BC1">
        <w:rPr>
          <w:rFonts w:ascii="Times New Roman" w:hAnsi="Times New Roman" w:cs="Times New Roman"/>
          <w:color w:val="000000" w:themeColor="text1"/>
          <w:sz w:val="28"/>
          <w:szCs w:val="28"/>
        </w:rPr>
        <w:t xml:space="preserve">” </w:t>
      </w:r>
      <w:r w:rsidR="005226EE">
        <w:rPr>
          <w:rFonts w:ascii="Times New Roman" w:hAnsi="Times New Roman" w:cs="Times New Roman"/>
          <w:color w:val="000000" w:themeColor="text1"/>
          <w:sz w:val="28"/>
          <w:szCs w:val="28"/>
        </w:rPr>
        <w:t>ar vārdiem “un tās piekabes”.</w:t>
      </w:r>
    </w:p>
    <w:p w14:paraId="2D348D69" w14:textId="77777777" w:rsidR="00263FC3" w:rsidRPr="00263FC3" w:rsidRDefault="00263FC3" w:rsidP="004C5AB8">
      <w:pPr>
        <w:pStyle w:val="NoSpacing"/>
        <w:ind w:firstLine="709"/>
        <w:jc w:val="both"/>
        <w:rPr>
          <w:rFonts w:ascii="Times New Roman" w:hAnsi="Times New Roman" w:cs="Times New Roman"/>
          <w:color w:val="000000" w:themeColor="text1"/>
          <w:sz w:val="28"/>
          <w:szCs w:val="28"/>
        </w:rPr>
      </w:pPr>
    </w:p>
    <w:p w14:paraId="5421CEAF" w14:textId="77777777" w:rsidR="00263FC3" w:rsidRPr="00263FC3" w:rsidRDefault="00263FC3" w:rsidP="00263FC3">
      <w:pPr>
        <w:pStyle w:val="tv213"/>
        <w:spacing w:before="0" w:beforeAutospacing="0" w:after="0" w:afterAutospacing="0"/>
        <w:ind w:firstLine="709"/>
        <w:jc w:val="both"/>
        <w:rPr>
          <w:sz w:val="28"/>
          <w:szCs w:val="28"/>
        </w:rPr>
      </w:pPr>
      <w:r w:rsidRPr="00263FC3">
        <w:rPr>
          <w:color w:val="000000" w:themeColor="text1"/>
          <w:sz w:val="28"/>
          <w:szCs w:val="28"/>
        </w:rPr>
        <w:t xml:space="preserve">4. </w:t>
      </w:r>
      <w:r w:rsidR="0081208C">
        <w:rPr>
          <w:color w:val="000000" w:themeColor="text1"/>
          <w:sz w:val="28"/>
          <w:szCs w:val="28"/>
        </w:rPr>
        <w:t xml:space="preserve">Aizstāt </w:t>
      </w:r>
      <w:r w:rsidRPr="00263FC3">
        <w:rPr>
          <w:bCs/>
          <w:sz w:val="28"/>
          <w:szCs w:val="28"/>
        </w:rPr>
        <w:t>14.</w:t>
      </w:r>
      <w:r w:rsidRPr="00263FC3">
        <w:rPr>
          <w:bCs/>
          <w:sz w:val="28"/>
          <w:szCs w:val="28"/>
          <w:vertAlign w:val="superscript"/>
        </w:rPr>
        <w:t>1</w:t>
      </w:r>
      <w:r w:rsidRPr="00263FC3">
        <w:rPr>
          <w:bCs/>
          <w:sz w:val="28"/>
          <w:szCs w:val="28"/>
        </w:rPr>
        <w:t xml:space="preserve"> panta pirm</w:t>
      </w:r>
      <w:r w:rsidR="0081208C">
        <w:rPr>
          <w:bCs/>
          <w:sz w:val="28"/>
          <w:szCs w:val="28"/>
        </w:rPr>
        <w:t>ajā</w:t>
      </w:r>
      <w:r w:rsidRPr="00263FC3">
        <w:rPr>
          <w:bCs/>
          <w:sz w:val="28"/>
          <w:szCs w:val="28"/>
        </w:rPr>
        <w:t xml:space="preserve"> daļ</w:t>
      </w:r>
      <w:r w:rsidR="0081208C">
        <w:rPr>
          <w:bCs/>
          <w:sz w:val="28"/>
          <w:szCs w:val="28"/>
        </w:rPr>
        <w:t>ā</w:t>
      </w:r>
      <w:r w:rsidRPr="00263FC3">
        <w:rPr>
          <w:bCs/>
          <w:sz w:val="28"/>
          <w:szCs w:val="28"/>
        </w:rPr>
        <w:t xml:space="preserve"> vārd</w:t>
      </w:r>
      <w:r w:rsidR="0081208C">
        <w:rPr>
          <w:bCs/>
          <w:sz w:val="28"/>
          <w:szCs w:val="28"/>
        </w:rPr>
        <w:t>us</w:t>
      </w:r>
      <w:r w:rsidRPr="00263FC3">
        <w:rPr>
          <w:sz w:val="28"/>
          <w:szCs w:val="28"/>
        </w:rPr>
        <w:t xml:space="preserve"> “</w:t>
      </w:r>
      <w:r w:rsidR="0081208C">
        <w:rPr>
          <w:sz w:val="28"/>
          <w:szCs w:val="28"/>
        </w:rPr>
        <w:t xml:space="preserve"> un </w:t>
      </w:r>
      <w:r w:rsidRPr="00263FC3">
        <w:rPr>
          <w:sz w:val="28"/>
          <w:szCs w:val="28"/>
        </w:rPr>
        <w:t>speciālo militāro tehniku” ar vārdiem</w:t>
      </w:r>
      <w:r w:rsidR="0081208C">
        <w:rPr>
          <w:sz w:val="28"/>
          <w:szCs w:val="28"/>
        </w:rPr>
        <w:t xml:space="preserve"> pēc komata</w:t>
      </w:r>
      <w:r w:rsidRPr="00263FC3">
        <w:rPr>
          <w:sz w:val="28"/>
          <w:szCs w:val="28"/>
        </w:rPr>
        <w:t xml:space="preserve"> “</w:t>
      </w:r>
      <w:r w:rsidR="0081208C" w:rsidRPr="00263FC3">
        <w:rPr>
          <w:sz w:val="28"/>
          <w:szCs w:val="28"/>
        </w:rPr>
        <w:t xml:space="preserve">speciālo militāro tehniku </w:t>
      </w:r>
      <w:r w:rsidRPr="00263FC3">
        <w:rPr>
          <w:sz w:val="28"/>
          <w:szCs w:val="28"/>
        </w:rPr>
        <w:t>un tās piekab</w:t>
      </w:r>
      <w:r w:rsidR="001D6167">
        <w:rPr>
          <w:sz w:val="28"/>
          <w:szCs w:val="28"/>
        </w:rPr>
        <w:t>ēm</w:t>
      </w:r>
      <w:r w:rsidRPr="00263FC3">
        <w:rPr>
          <w:sz w:val="28"/>
          <w:szCs w:val="28"/>
        </w:rPr>
        <w:t>”.</w:t>
      </w:r>
    </w:p>
    <w:p w14:paraId="3002EBBD" w14:textId="77777777" w:rsidR="0081208C" w:rsidRDefault="0081208C" w:rsidP="00263FC3">
      <w:pPr>
        <w:pStyle w:val="NoSpacing"/>
        <w:jc w:val="both"/>
        <w:rPr>
          <w:rFonts w:ascii="Times New Roman" w:hAnsi="Times New Roman" w:cs="Times New Roman"/>
          <w:iCs/>
          <w:color w:val="000000" w:themeColor="text1"/>
          <w:sz w:val="28"/>
          <w:szCs w:val="28"/>
        </w:rPr>
      </w:pPr>
    </w:p>
    <w:p w14:paraId="7B1A752B" w14:textId="77777777" w:rsidR="001D6167" w:rsidRDefault="00263FC3" w:rsidP="00B809D6">
      <w:pPr>
        <w:pStyle w:val="NoSpacing"/>
        <w:ind w:firstLine="709"/>
        <w:jc w:val="both"/>
        <w:rPr>
          <w:rFonts w:ascii="Times New Roman" w:hAnsi="Times New Roman" w:cs="Times New Roman"/>
          <w:color w:val="000000" w:themeColor="text1"/>
          <w:sz w:val="28"/>
          <w:szCs w:val="28"/>
        </w:rPr>
      </w:pPr>
      <w:r w:rsidRPr="00263FC3">
        <w:rPr>
          <w:rFonts w:ascii="Times New Roman" w:hAnsi="Times New Roman" w:cs="Times New Roman"/>
          <w:iCs/>
          <w:color w:val="000000" w:themeColor="text1"/>
          <w:sz w:val="28"/>
          <w:szCs w:val="28"/>
        </w:rPr>
        <w:t>5</w:t>
      </w:r>
      <w:r w:rsidR="004C5AB8" w:rsidRPr="00263FC3">
        <w:rPr>
          <w:rFonts w:ascii="Times New Roman" w:hAnsi="Times New Roman" w:cs="Times New Roman"/>
          <w:iCs/>
          <w:color w:val="000000" w:themeColor="text1"/>
          <w:sz w:val="28"/>
          <w:szCs w:val="28"/>
        </w:rPr>
        <w:t xml:space="preserve">. </w:t>
      </w:r>
      <w:r w:rsidR="00B809D6" w:rsidRPr="00263FC3">
        <w:rPr>
          <w:rFonts w:ascii="Times New Roman" w:hAnsi="Times New Roman" w:cs="Times New Roman"/>
          <w:color w:val="000000" w:themeColor="text1"/>
          <w:sz w:val="28"/>
          <w:szCs w:val="28"/>
        </w:rPr>
        <w:t>15.</w:t>
      </w:r>
      <w:r w:rsidR="00CE2D2B">
        <w:rPr>
          <w:rFonts w:ascii="Times New Roman" w:hAnsi="Times New Roman" w:cs="Times New Roman"/>
          <w:color w:val="000000" w:themeColor="text1"/>
          <w:sz w:val="28"/>
          <w:szCs w:val="28"/>
          <w:vertAlign w:val="superscript"/>
        </w:rPr>
        <w:t xml:space="preserve"> </w:t>
      </w:r>
      <w:r w:rsidR="00B809D6" w:rsidRPr="00263FC3">
        <w:rPr>
          <w:rFonts w:ascii="Times New Roman" w:hAnsi="Times New Roman" w:cs="Times New Roman"/>
          <w:color w:val="000000" w:themeColor="text1"/>
          <w:sz w:val="28"/>
          <w:szCs w:val="28"/>
          <w:vertAlign w:val="superscript"/>
        </w:rPr>
        <w:t xml:space="preserve"> </w:t>
      </w:r>
      <w:r w:rsidR="00B809D6" w:rsidRPr="00263FC3">
        <w:rPr>
          <w:rFonts w:ascii="Times New Roman" w:hAnsi="Times New Roman" w:cs="Times New Roman"/>
          <w:color w:val="000000" w:themeColor="text1"/>
          <w:sz w:val="28"/>
          <w:szCs w:val="28"/>
        </w:rPr>
        <w:t>pant</w:t>
      </w:r>
      <w:r w:rsidR="001D6167">
        <w:rPr>
          <w:rFonts w:ascii="Times New Roman" w:hAnsi="Times New Roman" w:cs="Times New Roman"/>
          <w:color w:val="000000" w:themeColor="text1"/>
          <w:sz w:val="28"/>
          <w:szCs w:val="28"/>
        </w:rPr>
        <w:t>ā:</w:t>
      </w:r>
    </w:p>
    <w:p w14:paraId="410DE5B6" w14:textId="77777777" w:rsidR="00642484" w:rsidRDefault="00642484" w:rsidP="00B809D6">
      <w:pPr>
        <w:pStyle w:val="NoSpacing"/>
        <w:ind w:firstLine="709"/>
        <w:jc w:val="both"/>
        <w:rPr>
          <w:rFonts w:ascii="Times New Roman" w:hAnsi="Times New Roman" w:cs="Times New Roman"/>
          <w:color w:val="000000" w:themeColor="text1"/>
          <w:sz w:val="28"/>
          <w:szCs w:val="28"/>
        </w:rPr>
      </w:pPr>
    </w:p>
    <w:p w14:paraId="4D3250F5" w14:textId="77777777" w:rsidR="001D6167" w:rsidRPr="00642484" w:rsidRDefault="001D6167" w:rsidP="00642484"/>
    <w:p w14:paraId="1E5898AE" w14:textId="77777777" w:rsidR="001D6167" w:rsidRDefault="00733091" w:rsidP="00E6371C">
      <w:pPr>
        <w:pStyle w:val="NoSpacing"/>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I</w:t>
      </w:r>
      <w:r w:rsidR="001D6167">
        <w:rPr>
          <w:rFonts w:ascii="Times New Roman" w:hAnsi="Times New Roman" w:cs="Times New Roman"/>
          <w:color w:val="000000" w:themeColor="text1"/>
          <w:sz w:val="28"/>
          <w:szCs w:val="28"/>
        </w:rPr>
        <w:t>zteikt pirm</w:t>
      </w:r>
      <w:r w:rsidR="00E6371C">
        <w:rPr>
          <w:rFonts w:ascii="Times New Roman" w:hAnsi="Times New Roman" w:cs="Times New Roman"/>
          <w:color w:val="000000" w:themeColor="text1"/>
          <w:sz w:val="28"/>
          <w:szCs w:val="28"/>
        </w:rPr>
        <w:t xml:space="preserve">o, otro un </w:t>
      </w: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vertAlign w:val="superscript"/>
        </w:rPr>
        <w:t>1</w:t>
      </w:r>
      <w:r w:rsidR="00E6371C">
        <w:rPr>
          <w:rFonts w:ascii="Times New Roman" w:hAnsi="Times New Roman" w:cs="Times New Roman"/>
          <w:color w:val="000000" w:themeColor="text1"/>
          <w:sz w:val="28"/>
          <w:szCs w:val="28"/>
        </w:rPr>
        <w:t xml:space="preserve"> daļu šādā redakcijā</w:t>
      </w:r>
      <w:r w:rsidR="001D6167">
        <w:rPr>
          <w:rFonts w:ascii="Times New Roman" w:hAnsi="Times New Roman" w:cs="Times New Roman"/>
          <w:color w:val="000000" w:themeColor="text1"/>
          <w:sz w:val="28"/>
          <w:szCs w:val="28"/>
        </w:rPr>
        <w:t>:</w:t>
      </w:r>
    </w:p>
    <w:p w14:paraId="47E5FE3D" w14:textId="77777777" w:rsidR="00E6371C" w:rsidRPr="007A2767" w:rsidRDefault="007A2767" w:rsidP="007A2767">
      <w:pPr>
        <w:pStyle w:val="tv213"/>
        <w:ind w:firstLine="709"/>
        <w:jc w:val="both"/>
        <w:rPr>
          <w:sz w:val="28"/>
          <w:szCs w:val="28"/>
        </w:rPr>
      </w:pPr>
      <w:r w:rsidRPr="007A2767">
        <w:rPr>
          <w:sz w:val="28"/>
          <w:szCs w:val="28"/>
        </w:rPr>
        <w:t>“</w:t>
      </w:r>
      <w:r w:rsidR="00E6371C" w:rsidRPr="007A2767">
        <w:rPr>
          <w:sz w:val="28"/>
          <w:szCs w:val="28"/>
        </w:rPr>
        <w:t xml:space="preserve">(1) </w:t>
      </w:r>
      <w:r w:rsidR="00E6371C" w:rsidRPr="00733091">
        <w:rPr>
          <w:sz w:val="28"/>
          <w:szCs w:val="28"/>
        </w:rPr>
        <w:t>Transportlīdzekļus (izņemot traktortehniku un tās piekabes, speciālo militāro tehniku un tās piekabes) Latvijā sērijveidā var izgatavot noteiktā kārtībā reģistrēts komersants, kuram ir atbilstoši izstrādāta, Ceļu satiksmes drošības direkcijā saskaņota un reģistrēta jaunbūvējamo transportlīdzekļu konstrukcijas normatīvtehniskā dokumentācija un kuram ir</w:t>
      </w:r>
      <w:r w:rsidR="00E6371C" w:rsidRPr="00733091">
        <w:t xml:space="preserve"> </w:t>
      </w:r>
      <w:r w:rsidR="00E6371C" w:rsidRPr="00733091">
        <w:rPr>
          <w:sz w:val="28"/>
          <w:szCs w:val="28"/>
        </w:rPr>
        <w:t xml:space="preserve">piešķirts starptautiskais izgatavotāja identifikācijas kods. Jaunbūvējamo sērijveidā izgatavojamo transportlīdzekļu (izņemot traktortehniku un tās piekabes, speciālo militāro tehniku un tās piekabes) konstrukcijas normatīvtehniskās dokumentācijas </w:t>
      </w:r>
      <w:r w:rsidR="00E6371C" w:rsidRPr="007A2767">
        <w:rPr>
          <w:sz w:val="28"/>
          <w:szCs w:val="28"/>
        </w:rPr>
        <w:t>saturu un tās izstrādes, saskaņošanas un reģistrācijas kārtību nosaka Ministru kabinets.</w:t>
      </w:r>
    </w:p>
    <w:p w14:paraId="5D573862" w14:textId="77777777" w:rsidR="00E6371C" w:rsidRPr="007A2767" w:rsidRDefault="00E6371C" w:rsidP="007A2767">
      <w:pPr>
        <w:pStyle w:val="tv213"/>
        <w:ind w:firstLine="709"/>
        <w:jc w:val="both"/>
        <w:rPr>
          <w:sz w:val="28"/>
          <w:szCs w:val="28"/>
        </w:rPr>
      </w:pPr>
      <w:r w:rsidRPr="00733091">
        <w:rPr>
          <w:sz w:val="28"/>
          <w:szCs w:val="28"/>
        </w:rPr>
        <w:t xml:space="preserve">(2) Transportlīdzekli (izņemot traktortehniku un tās piekabes, speciālo militāro tehniku un tās piekabes) Latvijā individuāli var izgatavot jebkura persona, kurai ir atbilstoši izstrādāta, Ceļu satiksmes drošības direkcijā saskaņota un reģistrēta jaunbūvējamo transportlīdzekļu konstrukcijas normatīvtehniskā dokumentācija. Jaunbūvējamo individuāli izgatavojamo transportlīdzekļu </w:t>
      </w:r>
      <w:r w:rsidR="007A2767" w:rsidRPr="00733091">
        <w:rPr>
          <w:sz w:val="28"/>
          <w:szCs w:val="28"/>
        </w:rPr>
        <w:t xml:space="preserve">(izņemot traktortehniku un tās piekabes, speciālo militāro tehniku un tās piekabes) </w:t>
      </w:r>
      <w:r w:rsidRPr="00733091">
        <w:rPr>
          <w:sz w:val="28"/>
          <w:szCs w:val="28"/>
        </w:rPr>
        <w:t xml:space="preserve">konstrukcijas normatīvtehniskās dokumentācijas saturu un tās izstrādes, saskaņošanas un reģistrācijas kārtību nosaka </w:t>
      </w:r>
      <w:r w:rsidRPr="007A2767">
        <w:rPr>
          <w:sz w:val="28"/>
          <w:szCs w:val="28"/>
        </w:rPr>
        <w:t>Ministru kabinets.</w:t>
      </w:r>
    </w:p>
    <w:p w14:paraId="761AF9B7" w14:textId="77777777" w:rsidR="00E6371C" w:rsidRPr="007A2767" w:rsidRDefault="00E6371C" w:rsidP="007A2767">
      <w:pPr>
        <w:pStyle w:val="tv213"/>
        <w:ind w:firstLine="709"/>
        <w:jc w:val="both"/>
        <w:rPr>
          <w:sz w:val="28"/>
          <w:szCs w:val="28"/>
        </w:rPr>
      </w:pPr>
      <w:r w:rsidRPr="007A2767">
        <w:rPr>
          <w:sz w:val="28"/>
          <w:szCs w:val="28"/>
        </w:rPr>
        <w:t>(2</w:t>
      </w:r>
      <w:r w:rsidRPr="007A2767">
        <w:rPr>
          <w:sz w:val="28"/>
          <w:szCs w:val="28"/>
          <w:vertAlign w:val="superscript"/>
        </w:rPr>
        <w:t>1</w:t>
      </w:r>
      <w:r w:rsidRPr="007A2767">
        <w:rPr>
          <w:sz w:val="28"/>
          <w:szCs w:val="28"/>
        </w:rPr>
        <w:t xml:space="preserve">) Ceļu satiksmes drošības direkcija piešķir starptautisko izgatavotāja </w:t>
      </w:r>
      <w:r w:rsidRPr="00733091">
        <w:rPr>
          <w:sz w:val="28"/>
          <w:szCs w:val="28"/>
        </w:rPr>
        <w:t xml:space="preserve">identifikācijas kodu, piešķir un iestrādā (iekaļ) identifikācijas numuru individuāli izgatavotam transportlīdzeklim </w:t>
      </w:r>
      <w:r w:rsidR="007A2767" w:rsidRPr="00733091">
        <w:rPr>
          <w:sz w:val="28"/>
          <w:szCs w:val="28"/>
        </w:rPr>
        <w:t>(izņemot traktortehniku un tās piekabes, speciālo militāro tehniku un tās piekabes)</w:t>
      </w:r>
      <w:r w:rsidRPr="00733091">
        <w:rPr>
          <w:sz w:val="28"/>
          <w:szCs w:val="28"/>
        </w:rPr>
        <w:t xml:space="preserve">, kā arī saskaņo jaunbūvējamo mehānisko transportlīdzekļu un to piekabju </w:t>
      </w:r>
      <w:r w:rsidR="007A2767" w:rsidRPr="00733091">
        <w:rPr>
          <w:sz w:val="28"/>
          <w:szCs w:val="28"/>
        </w:rPr>
        <w:t>(izņemot traktortehniku un tās piekabes, speciālo militāro tehniku un tās piekabes)</w:t>
      </w:r>
      <w:r w:rsidRPr="00733091">
        <w:rPr>
          <w:sz w:val="28"/>
          <w:szCs w:val="28"/>
        </w:rPr>
        <w:t xml:space="preserve"> konstrukcijas normatīvtehnisko dokumentāciju. Ministru kabinets nosaka kārtību, kādā Ceļu satiksmes drošības direkcija piešķir starptautisko izgatavotāja </w:t>
      </w:r>
      <w:r w:rsidRPr="007A2767">
        <w:rPr>
          <w:sz w:val="28"/>
          <w:szCs w:val="28"/>
        </w:rPr>
        <w:t xml:space="preserve">identifikācijas kodu, piešķir un iestrādā (iekaļ) identifikācijas numuru individuāli izgatavotam transportlīdzeklim </w:t>
      </w:r>
      <w:r w:rsidR="009369D5" w:rsidRPr="00733091">
        <w:rPr>
          <w:sz w:val="28"/>
          <w:szCs w:val="28"/>
        </w:rPr>
        <w:t>(izņemot traktortehniku un tās piekabes, speciālo militāro tehniku un tās piekabes)</w:t>
      </w:r>
      <w:r w:rsidRPr="007A2767">
        <w:rPr>
          <w:sz w:val="28"/>
          <w:szCs w:val="28"/>
        </w:rPr>
        <w:t>.</w:t>
      </w:r>
      <w:r w:rsidR="007A2767" w:rsidRPr="007A2767">
        <w:rPr>
          <w:sz w:val="28"/>
          <w:szCs w:val="28"/>
        </w:rPr>
        <w:t>”</w:t>
      </w:r>
      <w:r w:rsidR="00733091">
        <w:rPr>
          <w:sz w:val="28"/>
          <w:szCs w:val="28"/>
        </w:rPr>
        <w:t>;</w:t>
      </w:r>
    </w:p>
    <w:p w14:paraId="03EAD3D3" w14:textId="77777777" w:rsidR="00E6371C" w:rsidRPr="007A2767" w:rsidRDefault="00733091" w:rsidP="00E6371C">
      <w:pPr>
        <w:pStyle w:val="tv213"/>
        <w:spacing w:before="0" w:beforeAutospacing="0" w:after="0" w:afterAutospacing="0"/>
        <w:ind w:firstLine="709"/>
        <w:jc w:val="both"/>
        <w:rPr>
          <w:sz w:val="28"/>
          <w:szCs w:val="28"/>
        </w:rPr>
      </w:pPr>
      <w:r>
        <w:rPr>
          <w:sz w:val="28"/>
          <w:szCs w:val="28"/>
        </w:rPr>
        <w:t>i</w:t>
      </w:r>
      <w:r w:rsidR="00E6371C" w:rsidRPr="007A2767">
        <w:rPr>
          <w:sz w:val="28"/>
          <w:szCs w:val="28"/>
        </w:rPr>
        <w:t>zteikt ceturto daļu šādā redakcijā:</w:t>
      </w:r>
    </w:p>
    <w:p w14:paraId="62CD0052" w14:textId="77777777" w:rsidR="001D6167" w:rsidRPr="007A2767" w:rsidRDefault="00E6371C" w:rsidP="00E6371C">
      <w:pPr>
        <w:pStyle w:val="tv213"/>
        <w:spacing w:before="0" w:beforeAutospacing="0" w:after="0" w:afterAutospacing="0"/>
        <w:ind w:firstLine="709"/>
        <w:jc w:val="both"/>
        <w:rPr>
          <w:sz w:val="28"/>
          <w:szCs w:val="28"/>
        </w:rPr>
      </w:pPr>
      <w:r w:rsidRPr="007A2767">
        <w:rPr>
          <w:sz w:val="28"/>
          <w:szCs w:val="28"/>
        </w:rPr>
        <w:t>“</w:t>
      </w:r>
      <w:r w:rsidR="001D6167" w:rsidRPr="007A2767">
        <w:rPr>
          <w:sz w:val="28"/>
          <w:szCs w:val="28"/>
        </w:rPr>
        <w:t>(4</w:t>
      </w:r>
      <w:r w:rsidR="001D6167" w:rsidRPr="00733091">
        <w:rPr>
          <w:sz w:val="28"/>
          <w:szCs w:val="28"/>
        </w:rPr>
        <w:t xml:space="preserve">) Par pārbūvēto mehānisko transportlīdzekļu un to piekabju (izņemot traktortehniku un tās piekabes, speciālo militāro tehniku un tās piekabes) pārbūves tehnisko projektu vai individuāli pārbūvēto mehānisko transportlīdzekļu un to piekabju (izņemot traktortehniku un tās piekabes, speciālo militāro tehniku un tās piekabes) atbilstību satiksmes drošības un tehnisko normatīvu prasībām jāsaņem attiecīgs Ceļu satiksmes drošības direkcijas vai Ceļu satiksmes drošības direkcijā šim nolūkam akreditētas personas </w:t>
      </w:r>
      <w:r w:rsidR="001D6167" w:rsidRPr="007A2767">
        <w:rPr>
          <w:sz w:val="28"/>
          <w:szCs w:val="28"/>
        </w:rPr>
        <w:t>atzinums. Novērtējot pārbūvētā mehāniskā transportlīdzekļa vai tā piekabes atbilstību normatīvo aktu prasībām, Ceļu satiksmes drošības direkcija vai Ceļu satiksmes drošības direkcijā šim nolūkam akreditēta persona papildus kontrolē, lai piesārņojošo vielu izplūde, ko rada palīgmotori, kas iebūvēti izmantošanai ceļu satiksmē paredzētajos transportlīdzekļos vai uzstādīti uz tiem, nepārsniedz vides aizsardzību reglamentējošos normatīvajos aktos noteiktās emisijas robežvērtības.</w:t>
      </w:r>
      <w:r w:rsidR="007A2767" w:rsidRPr="007A2767">
        <w:rPr>
          <w:sz w:val="28"/>
          <w:szCs w:val="28"/>
        </w:rPr>
        <w:t>”</w:t>
      </w:r>
      <w:r w:rsidR="00733091">
        <w:rPr>
          <w:sz w:val="28"/>
          <w:szCs w:val="28"/>
        </w:rPr>
        <w:t>;</w:t>
      </w:r>
    </w:p>
    <w:p w14:paraId="6D922C3E" w14:textId="77777777" w:rsidR="005226EE" w:rsidRDefault="005226EE" w:rsidP="00733091">
      <w:pPr>
        <w:pStyle w:val="tv213"/>
        <w:spacing w:before="0" w:beforeAutospacing="0" w:after="0" w:afterAutospacing="0"/>
        <w:ind w:firstLine="709"/>
        <w:jc w:val="both"/>
        <w:rPr>
          <w:sz w:val="28"/>
          <w:szCs w:val="28"/>
        </w:rPr>
      </w:pPr>
    </w:p>
    <w:p w14:paraId="1BB83A4A" w14:textId="77777777" w:rsidR="001D6167" w:rsidRPr="007A2767" w:rsidRDefault="00733091" w:rsidP="00733091">
      <w:pPr>
        <w:pStyle w:val="tv213"/>
        <w:spacing w:before="0" w:beforeAutospacing="0" w:after="0" w:afterAutospacing="0"/>
        <w:ind w:firstLine="709"/>
        <w:jc w:val="both"/>
        <w:rPr>
          <w:sz w:val="28"/>
          <w:szCs w:val="28"/>
        </w:rPr>
      </w:pPr>
      <w:r>
        <w:rPr>
          <w:sz w:val="28"/>
          <w:szCs w:val="28"/>
        </w:rPr>
        <w:t>p</w:t>
      </w:r>
      <w:r w:rsidR="007A2767" w:rsidRPr="007A2767">
        <w:rPr>
          <w:sz w:val="28"/>
          <w:szCs w:val="28"/>
        </w:rPr>
        <w:t xml:space="preserve">apildināt </w:t>
      </w:r>
      <w:r w:rsidRPr="00733091">
        <w:rPr>
          <w:sz w:val="28"/>
          <w:szCs w:val="28"/>
        </w:rPr>
        <w:t xml:space="preserve">pantu </w:t>
      </w:r>
      <w:r w:rsidR="007A2767" w:rsidRPr="00733091">
        <w:rPr>
          <w:sz w:val="28"/>
          <w:szCs w:val="28"/>
        </w:rPr>
        <w:t xml:space="preserve">ar jaunu </w:t>
      </w:r>
      <w:r w:rsidRPr="00733091">
        <w:rPr>
          <w:sz w:val="28"/>
          <w:szCs w:val="28"/>
        </w:rPr>
        <w:t>5.</w:t>
      </w:r>
      <w:r w:rsidRPr="00733091">
        <w:rPr>
          <w:sz w:val="28"/>
          <w:szCs w:val="28"/>
          <w:vertAlign w:val="superscript"/>
        </w:rPr>
        <w:t>1</w:t>
      </w:r>
      <w:r w:rsidR="007A2767" w:rsidRPr="00733091">
        <w:rPr>
          <w:sz w:val="28"/>
          <w:szCs w:val="28"/>
        </w:rPr>
        <w:t xml:space="preserve"> daļu šādā</w:t>
      </w:r>
      <w:r w:rsidR="007A2767" w:rsidRPr="007A2767">
        <w:rPr>
          <w:sz w:val="28"/>
          <w:szCs w:val="28"/>
        </w:rPr>
        <w:t xml:space="preserve"> redakcijā:</w:t>
      </w:r>
    </w:p>
    <w:p w14:paraId="05A0F4CA" w14:textId="77777777" w:rsidR="001D6167" w:rsidRPr="007A2767" w:rsidRDefault="007A2767" w:rsidP="00733091">
      <w:pPr>
        <w:spacing w:after="0"/>
        <w:ind w:firstLine="709"/>
        <w:jc w:val="both"/>
        <w:rPr>
          <w:rFonts w:ascii="Times New Roman" w:hAnsi="Times New Roman" w:cs="Times New Roman"/>
          <w:sz w:val="28"/>
          <w:szCs w:val="28"/>
          <w:u w:val="single"/>
        </w:rPr>
      </w:pPr>
      <w:r w:rsidRPr="00427944">
        <w:rPr>
          <w:rFonts w:ascii="Times New Roman" w:hAnsi="Times New Roman" w:cs="Times New Roman"/>
          <w:sz w:val="28"/>
          <w:szCs w:val="28"/>
        </w:rPr>
        <w:t>“</w:t>
      </w:r>
      <w:r w:rsidR="001D6167" w:rsidRPr="00427944">
        <w:rPr>
          <w:rFonts w:ascii="Times New Roman" w:hAnsi="Times New Roman" w:cs="Times New Roman"/>
          <w:sz w:val="28"/>
          <w:szCs w:val="28"/>
        </w:rPr>
        <w:t>(5</w:t>
      </w:r>
      <w:r w:rsidR="001D6167" w:rsidRPr="00427944">
        <w:rPr>
          <w:rFonts w:ascii="Times New Roman" w:hAnsi="Times New Roman" w:cs="Times New Roman"/>
          <w:sz w:val="28"/>
          <w:szCs w:val="28"/>
          <w:vertAlign w:val="superscript"/>
        </w:rPr>
        <w:t>1</w:t>
      </w:r>
      <w:r w:rsidR="001D6167" w:rsidRPr="00427944">
        <w:rPr>
          <w:rFonts w:ascii="Times New Roman" w:hAnsi="Times New Roman" w:cs="Times New Roman"/>
          <w:sz w:val="28"/>
          <w:szCs w:val="28"/>
        </w:rPr>
        <w:t xml:space="preserve">) </w:t>
      </w:r>
      <w:r w:rsidR="005226EE" w:rsidRPr="00427944">
        <w:rPr>
          <w:rFonts w:ascii="Times New Roman" w:hAnsi="Times New Roman" w:cs="Times New Roman"/>
          <w:sz w:val="28"/>
          <w:szCs w:val="28"/>
        </w:rPr>
        <w:t>Nacionāl</w:t>
      </w:r>
      <w:r w:rsidR="00605AEB">
        <w:rPr>
          <w:rFonts w:ascii="Times New Roman" w:hAnsi="Times New Roman" w:cs="Times New Roman"/>
          <w:sz w:val="28"/>
          <w:szCs w:val="28"/>
        </w:rPr>
        <w:t>o</w:t>
      </w:r>
      <w:r w:rsidR="005226EE" w:rsidRPr="00427944">
        <w:rPr>
          <w:rFonts w:ascii="Times New Roman" w:hAnsi="Times New Roman" w:cs="Times New Roman"/>
          <w:sz w:val="28"/>
          <w:szCs w:val="28"/>
        </w:rPr>
        <w:t xml:space="preserve"> </w:t>
      </w:r>
      <w:r w:rsidR="005226EE" w:rsidRPr="00AC58E7">
        <w:rPr>
          <w:rFonts w:ascii="Times New Roman" w:hAnsi="Times New Roman" w:cs="Times New Roman"/>
          <w:sz w:val="28"/>
          <w:szCs w:val="28"/>
        </w:rPr>
        <w:t>bruņot</w:t>
      </w:r>
      <w:r w:rsidR="00605AEB">
        <w:rPr>
          <w:rFonts w:ascii="Times New Roman" w:hAnsi="Times New Roman" w:cs="Times New Roman"/>
          <w:sz w:val="28"/>
          <w:szCs w:val="28"/>
        </w:rPr>
        <w:t>o</w:t>
      </w:r>
      <w:r w:rsidR="005226EE" w:rsidRPr="00AC58E7">
        <w:rPr>
          <w:rFonts w:ascii="Times New Roman" w:hAnsi="Times New Roman" w:cs="Times New Roman"/>
          <w:sz w:val="28"/>
          <w:szCs w:val="28"/>
        </w:rPr>
        <w:t xml:space="preserve"> spēk</w:t>
      </w:r>
      <w:r w:rsidR="00605AEB">
        <w:rPr>
          <w:rFonts w:ascii="Times New Roman" w:hAnsi="Times New Roman" w:cs="Times New Roman"/>
          <w:sz w:val="28"/>
          <w:szCs w:val="28"/>
        </w:rPr>
        <w:t>u tehnikas eksperti,</w:t>
      </w:r>
      <w:r w:rsidR="005226EE" w:rsidRPr="00AC58E7">
        <w:rPr>
          <w:rFonts w:ascii="Times New Roman" w:hAnsi="Times New Roman" w:cs="Times New Roman"/>
          <w:sz w:val="28"/>
          <w:szCs w:val="28"/>
        </w:rPr>
        <w:t xml:space="preserve"> </w:t>
      </w:r>
      <w:r w:rsidR="00605AEB" w:rsidRPr="00AC58E7">
        <w:rPr>
          <w:rFonts w:ascii="Times New Roman" w:hAnsi="Times New Roman" w:cs="Times New Roman"/>
          <w:sz w:val="28"/>
          <w:szCs w:val="28"/>
        </w:rPr>
        <w:t>pamatojoties uz ražotāja dokumentāciju</w:t>
      </w:r>
      <w:r w:rsidR="00605AEB">
        <w:rPr>
          <w:rFonts w:ascii="Times New Roman" w:hAnsi="Times New Roman" w:cs="Times New Roman"/>
          <w:sz w:val="28"/>
          <w:szCs w:val="28"/>
        </w:rPr>
        <w:t>,</w:t>
      </w:r>
      <w:r w:rsidR="00605AEB" w:rsidRPr="00AC58E7">
        <w:rPr>
          <w:rFonts w:ascii="Times New Roman" w:hAnsi="Times New Roman" w:cs="Times New Roman"/>
          <w:sz w:val="28"/>
          <w:szCs w:val="28"/>
        </w:rPr>
        <w:t xml:space="preserve"> </w:t>
      </w:r>
      <w:r w:rsidR="005226EE" w:rsidRPr="00AC58E7">
        <w:rPr>
          <w:rFonts w:ascii="Times New Roman" w:hAnsi="Times New Roman" w:cs="Times New Roman"/>
          <w:sz w:val="28"/>
          <w:szCs w:val="28"/>
        </w:rPr>
        <w:t xml:space="preserve">nosaka no jauna </w:t>
      </w:r>
      <w:r w:rsidR="00CE2D2B" w:rsidRPr="00AC58E7">
        <w:rPr>
          <w:rFonts w:ascii="Times New Roman" w:hAnsi="Times New Roman" w:cs="Times New Roman"/>
          <w:sz w:val="28"/>
          <w:szCs w:val="28"/>
        </w:rPr>
        <w:t xml:space="preserve">izgatavotās vai </w:t>
      </w:r>
      <w:r w:rsidRPr="00AC58E7">
        <w:rPr>
          <w:rFonts w:ascii="Times New Roman" w:hAnsi="Times New Roman" w:cs="Times New Roman"/>
          <w:sz w:val="28"/>
          <w:szCs w:val="28"/>
        </w:rPr>
        <w:t>pārbūvētās speciālās militārās tehnikas piekab</w:t>
      </w:r>
      <w:r w:rsidR="003A6726" w:rsidRPr="00AC58E7">
        <w:rPr>
          <w:rFonts w:ascii="Times New Roman" w:hAnsi="Times New Roman" w:cs="Times New Roman"/>
          <w:sz w:val="28"/>
          <w:szCs w:val="28"/>
        </w:rPr>
        <w:t>ju</w:t>
      </w:r>
      <w:r w:rsidRPr="00AC58E7">
        <w:rPr>
          <w:rFonts w:ascii="Times New Roman" w:hAnsi="Times New Roman" w:cs="Times New Roman"/>
          <w:sz w:val="28"/>
          <w:szCs w:val="28"/>
        </w:rPr>
        <w:t xml:space="preserve"> atbilstību satiksmes drošība</w:t>
      </w:r>
      <w:r w:rsidR="001107BF" w:rsidRPr="00AC58E7">
        <w:rPr>
          <w:rFonts w:ascii="Times New Roman" w:hAnsi="Times New Roman" w:cs="Times New Roman"/>
          <w:sz w:val="28"/>
          <w:szCs w:val="28"/>
        </w:rPr>
        <w:t>i</w:t>
      </w:r>
      <w:r w:rsidR="00AC58E7" w:rsidRPr="00AC58E7">
        <w:rPr>
          <w:rFonts w:ascii="Times New Roman" w:hAnsi="Times New Roman" w:cs="Times New Roman"/>
          <w:sz w:val="28"/>
          <w:szCs w:val="28"/>
        </w:rPr>
        <w:t>.</w:t>
      </w:r>
      <w:r w:rsidRPr="00AC58E7">
        <w:rPr>
          <w:rFonts w:ascii="Times New Roman" w:hAnsi="Times New Roman" w:cs="Times New Roman"/>
          <w:sz w:val="28"/>
          <w:szCs w:val="28"/>
        </w:rPr>
        <w:t>”</w:t>
      </w:r>
      <w:r w:rsidR="00733091" w:rsidRPr="00AC58E7">
        <w:rPr>
          <w:rFonts w:ascii="Times New Roman" w:hAnsi="Times New Roman" w:cs="Times New Roman"/>
          <w:sz w:val="28"/>
          <w:szCs w:val="28"/>
        </w:rPr>
        <w:t>.</w:t>
      </w:r>
    </w:p>
    <w:p w14:paraId="0ADB9CF0" w14:textId="77777777" w:rsidR="007A2767" w:rsidRPr="00733091" w:rsidRDefault="007A2767" w:rsidP="005226EE">
      <w:pPr>
        <w:pStyle w:val="tv213"/>
        <w:ind w:firstLine="709"/>
        <w:jc w:val="both"/>
        <w:rPr>
          <w:sz w:val="28"/>
          <w:szCs w:val="28"/>
        </w:rPr>
      </w:pPr>
      <w:bookmarkStart w:id="1" w:name="p15.1"/>
      <w:bookmarkStart w:id="2" w:name="p-622313"/>
      <w:bookmarkEnd w:id="1"/>
      <w:bookmarkEnd w:id="2"/>
      <w:r w:rsidRPr="00733091">
        <w:t xml:space="preserve">6. </w:t>
      </w:r>
      <w:r w:rsidR="005226EE">
        <w:rPr>
          <w:sz w:val="28"/>
          <w:szCs w:val="28"/>
        </w:rPr>
        <w:t>I</w:t>
      </w:r>
      <w:r w:rsidR="005226EE" w:rsidRPr="00733091">
        <w:rPr>
          <w:sz w:val="28"/>
          <w:szCs w:val="28"/>
        </w:rPr>
        <w:t xml:space="preserve">zteikt </w:t>
      </w:r>
      <w:r w:rsidR="001D19E0" w:rsidRPr="00733091">
        <w:rPr>
          <w:sz w:val="28"/>
          <w:szCs w:val="28"/>
        </w:rPr>
        <w:t>15.</w:t>
      </w:r>
      <w:r w:rsidR="001D19E0" w:rsidRPr="00733091">
        <w:rPr>
          <w:sz w:val="28"/>
          <w:szCs w:val="28"/>
          <w:vertAlign w:val="superscript"/>
        </w:rPr>
        <w:t>1</w:t>
      </w:r>
      <w:r w:rsidR="005226EE">
        <w:rPr>
          <w:sz w:val="28"/>
          <w:szCs w:val="28"/>
        </w:rPr>
        <w:t xml:space="preserve"> pantā </w:t>
      </w:r>
      <w:r w:rsidR="001D19E0" w:rsidRPr="00733091">
        <w:rPr>
          <w:sz w:val="28"/>
          <w:szCs w:val="28"/>
        </w:rPr>
        <w:t>otrās daļas pirmo teikumu šādā redakcijā</w:t>
      </w:r>
      <w:r w:rsidR="00733091">
        <w:rPr>
          <w:sz w:val="28"/>
          <w:szCs w:val="28"/>
        </w:rPr>
        <w:t>:</w:t>
      </w:r>
    </w:p>
    <w:p w14:paraId="26205577" w14:textId="77777777" w:rsidR="001D19E0" w:rsidRPr="00733091" w:rsidRDefault="001D19E0" w:rsidP="00733091">
      <w:pPr>
        <w:pStyle w:val="tv213"/>
        <w:spacing w:before="0" w:beforeAutospacing="0" w:after="0" w:afterAutospacing="0"/>
        <w:ind w:firstLine="709"/>
        <w:jc w:val="both"/>
        <w:rPr>
          <w:sz w:val="28"/>
          <w:szCs w:val="28"/>
        </w:rPr>
      </w:pPr>
      <w:r w:rsidRPr="003A6726">
        <w:rPr>
          <w:bCs/>
          <w:sz w:val="28"/>
          <w:szCs w:val="28"/>
        </w:rPr>
        <w:t>“</w:t>
      </w:r>
      <w:r w:rsidR="001107BF" w:rsidRPr="00733091">
        <w:rPr>
          <w:sz w:val="28"/>
          <w:szCs w:val="28"/>
        </w:rPr>
        <w:t xml:space="preserve">Mehānisko transportlīdzekļu, to piekabju un sastāvdaļu </w:t>
      </w:r>
      <w:r w:rsidR="00FE3E4F">
        <w:rPr>
          <w:sz w:val="28"/>
          <w:szCs w:val="28"/>
        </w:rPr>
        <w:t>(</w:t>
      </w:r>
      <w:r w:rsidR="00FE3E4F" w:rsidRPr="00733091">
        <w:rPr>
          <w:sz w:val="28"/>
          <w:szCs w:val="28"/>
        </w:rPr>
        <w:t>izņemot traktortehniku, tās sastāvdaļas un piekabe</w:t>
      </w:r>
      <w:r w:rsidR="00852111">
        <w:rPr>
          <w:sz w:val="28"/>
          <w:szCs w:val="28"/>
        </w:rPr>
        <w:t>s, speciālo militāro tehniku, tā</w:t>
      </w:r>
      <w:r w:rsidR="00FE3E4F" w:rsidRPr="00733091">
        <w:rPr>
          <w:sz w:val="28"/>
          <w:szCs w:val="28"/>
        </w:rPr>
        <w:t>s sastāvdaļas, speciālās militārās tehnikas piekabju un to sastāvdaļu)</w:t>
      </w:r>
      <w:r w:rsidR="00FE3E4F">
        <w:rPr>
          <w:sz w:val="28"/>
          <w:szCs w:val="28"/>
        </w:rPr>
        <w:t xml:space="preserve"> </w:t>
      </w:r>
      <w:r w:rsidR="001D6167" w:rsidRPr="00733091">
        <w:rPr>
          <w:sz w:val="28"/>
          <w:szCs w:val="28"/>
        </w:rPr>
        <w:t>sertificēšanu veic Ceļu satiksmes drošības direkcija, bet testēšanu — Ceļu satiksmes drošības direkcija vai testēšanas laboratorijas, kuru kompetenci ir novērtējusi Standartizācijas, akredi</w:t>
      </w:r>
      <w:r w:rsidRPr="00733091">
        <w:rPr>
          <w:sz w:val="28"/>
          <w:szCs w:val="28"/>
        </w:rPr>
        <w:t>tācijas un metroloģijas centrs.”</w:t>
      </w:r>
      <w:r w:rsidR="00733091">
        <w:rPr>
          <w:sz w:val="28"/>
          <w:szCs w:val="28"/>
        </w:rPr>
        <w:t>.</w:t>
      </w:r>
    </w:p>
    <w:p w14:paraId="417B8B80" w14:textId="77777777" w:rsidR="00733091" w:rsidRDefault="00733091" w:rsidP="00B81BC0">
      <w:pPr>
        <w:pStyle w:val="NoSpacing"/>
        <w:ind w:firstLine="709"/>
        <w:jc w:val="both"/>
        <w:rPr>
          <w:rFonts w:ascii="Times New Roman" w:hAnsi="Times New Roman" w:cs="Times New Roman"/>
          <w:color w:val="000000" w:themeColor="text1"/>
          <w:sz w:val="28"/>
          <w:szCs w:val="28"/>
        </w:rPr>
      </w:pPr>
    </w:p>
    <w:p w14:paraId="3BA37C1A" w14:textId="77777777" w:rsidR="004C5AB8" w:rsidRPr="00263FC3" w:rsidRDefault="001D19E0" w:rsidP="00B81BC0">
      <w:pPr>
        <w:pStyle w:val="NoSpacing"/>
        <w:ind w:firstLine="709"/>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7</w:t>
      </w:r>
      <w:r w:rsidR="00B809D6" w:rsidRPr="00263FC3">
        <w:rPr>
          <w:rFonts w:ascii="Times New Roman" w:hAnsi="Times New Roman" w:cs="Times New Roman"/>
          <w:iCs/>
          <w:color w:val="000000" w:themeColor="text1"/>
          <w:sz w:val="28"/>
          <w:szCs w:val="28"/>
        </w:rPr>
        <w:t xml:space="preserve">. </w:t>
      </w:r>
      <w:r w:rsidR="004C5AB8" w:rsidRPr="00263FC3">
        <w:rPr>
          <w:rFonts w:ascii="Times New Roman" w:hAnsi="Times New Roman" w:cs="Times New Roman"/>
          <w:iCs/>
          <w:color w:val="000000" w:themeColor="text1"/>
          <w:sz w:val="28"/>
          <w:szCs w:val="28"/>
        </w:rPr>
        <w:t>16. pantā</w:t>
      </w:r>
      <w:r w:rsidR="00733091">
        <w:rPr>
          <w:rFonts w:ascii="Times New Roman" w:hAnsi="Times New Roman" w:cs="Times New Roman"/>
          <w:iCs/>
          <w:color w:val="000000" w:themeColor="text1"/>
          <w:sz w:val="28"/>
          <w:szCs w:val="28"/>
        </w:rPr>
        <w:t>:</w:t>
      </w:r>
    </w:p>
    <w:p w14:paraId="09DCB9AE" w14:textId="77777777" w:rsidR="004C5AB8" w:rsidRPr="00263FC3" w:rsidRDefault="004C5AB8" w:rsidP="004C5AB8">
      <w:pPr>
        <w:pStyle w:val="NoSpacing"/>
        <w:ind w:firstLine="709"/>
        <w:jc w:val="both"/>
        <w:rPr>
          <w:rFonts w:ascii="Times New Roman" w:hAnsi="Times New Roman" w:cs="Times New Roman"/>
          <w:iCs/>
          <w:color w:val="000000" w:themeColor="text1"/>
          <w:sz w:val="28"/>
          <w:szCs w:val="28"/>
        </w:rPr>
      </w:pPr>
    </w:p>
    <w:p w14:paraId="73CBFF95" w14:textId="77777777" w:rsidR="004C5AB8" w:rsidRPr="00263FC3" w:rsidRDefault="00FE3E4F" w:rsidP="00733091">
      <w:pPr>
        <w:pStyle w:val="NoSpacing"/>
        <w:ind w:firstLine="709"/>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i</w:t>
      </w:r>
      <w:r w:rsidR="004C5AB8" w:rsidRPr="00263FC3">
        <w:rPr>
          <w:rFonts w:ascii="Times New Roman" w:hAnsi="Times New Roman" w:cs="Times New Roman"/>
          <w:iCs/>
          <w:color w:val="000000" w:themeColor="text1"/>
          <w:sz w:val="28"/>
          <w:szCs w:val="28"/>
        </w:rPr>
        <w:t>zteikt ceturto daļu šādā redakcijā:</w:t>
      </w:r>
    </w:p>
    <w:p w14:paraId="7418D9E2" w14:textId="77777777" w:rsidR="004C5AB8" w:rsidRPr="00263FC3" w:rsidRDefault="004C5AB8" w:rsidP="004C5AB8">
      <w:pPr>
        <w:pStyle w:val="NoSpacing"/>
        <w:ind w:firstLine="709"/>
        <w:jc w:val="both"/>
        <w:rPr>
          <w:rFonts w:ascii="Times New Roman" w:hAnsi="Times New Roman" w:cs="Times New Roman"/>
          <w:sz w:val="28"/>
          <w:szCs w:val="28"/>
        </w:rPr>
      </w:pPr>
      <w:r w:rsidRPr="00263FC3">
        <w:rPr>
          <w:rFonts w:ascii="Times New Roman" w:hAnsi="Times New Roman" w:cs="Times New Roman"/>
          <w:sz w:val="28"/>
          <w:szCs w:val="28"/>
        </w:rPr>
        <w:t xml:space="preserve">“(4) Traktortehnikas un tās piekabju valsts tehnisko apskati veic Valsts tehniskās uzraudzības aģentūra. Tramvaju, trolejbusu un specializēto tūristu transportlīdzekļu </w:t>
      </w:r>
      <w:r w:rsidRPr="00733091">
        <w:rPr>
          <w:rFonts w:ascii="Times New Roman" w:hAnsi="Times New Roman" w:cs="Times New Roman"/>
          <w:sz w:val="28"/>
          <w:szCs w:val="28"/>
        </w:rPr>
        <w:t>tehniskā stāvokļa kontroli nodrošina vietējās pašvaldības. Speciālās militārās tehnikas un tās piekabju tehniskā stāvokļa kontroli nodrošina Nacionālie bruņotie spēki. Speciālajai traktortehnikai, speciālajai militārajai tehnikai un tās piekabēm valsts</w:t>
      </w:r>
      <w:r w:rsidRPr="00263FC3">
        <w:rPr>
          <w:rFonts w:ascii="Times New Roman" w:hAnsi="Times New Roman" w:cs="Times New Roman"/>
          <w:sz w:val="28"/>
          <w:szCs w:val="28"/>
        </w:rPr>
        <w:t xml:space="preserve"> tehnisko apskati neveic.”</w:t>
      </w:r>
      <w:r w:rsidR="00733091">
        <w:rPr>
          <w:rFonts w:ascii="Times New Roman" w:hAnsi="Times New Roman" w:cs="Times New Roman"/>
          <w:sz w:val="28"/>
          <w:szCs w:val="28"/>
        </w:rPr>
        <w:t>;</w:t>
      </w:r>
    </w:p>
    <w:p w14:paraId="786B9C86" w14:textId="77777777" w:rsidR="004C5AB8" w:rsidRPr="00263FC3" w:rsidRDefault="004C5AB8" w:rsidP="004C5AB8">
      <w:pPr>
        <w:pStyle w:val="NoSpacing"/>
        <w:ind w:firstLine="709"/>
        <w:jc w:val="both"/>
        <w:rPr>
          <w:rFonts w:ascii="Times New Roman" w:hAnsi="Times New Roman" w:cs="Times New Roman"/>
          <w:sz w:val="28"/>
          <w:szCs w:val="28"/>
        </w:rPr>
      </w:pPr>
    </w:p>
    <w:p w14:paraId="5360B066" w14:textId="77777777" w:rsidR="00B809D6" w:rsidRPr="00263FC3" w:rsidRDefault="00B809D6" w:rsidP="00D13986">
      <w:pPr>
        <w:pStyle w:val="NoSpacing"/>
        <w:ind w:firstLine="709"/>
        <w:jc w:val="both"/>
        <w:rPr>
          <w:rFonts w:ascii="Times New Roman" w:hAnsi="Times New Roman" w:cs="Times New Roman"/>
          <w:sz w:val="28"/>
          <w:szCs w:val="28"/>
        </w:rPr>
      </w:pPr>
      <w:r w:rsidRPr="00263FC3">
        <w:rPr>
          <w:rFonts w:ascii="Times New Roman" w:hAnsi="Times New Roman" w:cs="Times New Roman"/>
          <w:sz w:val="28"/>
          <w:szCs w:val="28"/>
        </w:rPr>
        <w:t>izteikt 6.</w:t>
      </w:r>
      <w:r w:rsidRPr="00263FC3">
        <w:rPr>
          <w:rFonts w:ascii="Times New Roman" w:hAnsi="Times New Roman" w:cs="Times New Roman"/>
          <w:sz w:val="28"/>
          <w:szCs w:val="28"/>
          <w:vertAlign w:val="superscript"/>
        </w:rPr>
        <w:t>2</w:t>
      </w:r>
      <w:r w:rsidRPr="00263FC3">
        <w:rPr>
          <w:rFonts w:ascii="Times New Roman" w:hAnsi="Times New Roman" w:cs="Times New Roman"/>
          <w:sz w:val="28"/>
          <w:szCs w:val="28"/>
        </w:rPr>
        <w:t xml:space="preserve"> daļas 4. punktu šādā redakcijā:</w:t>
      </w:r>
    </w:p>
    <w:p w14:paraId="3F5C0C4D" w14:textId="77777777" w:rsidR="004C5AB8" w:rsidRPr="00263FC3" w:rsidRDefault="00733091" w:rsidP="00D13986">
      <w:pPr>
        <w:pStyle w:val="tv213"/>
        <w:spacing w:before="0" w:beforeAutospacing="0" w:after="0" w:afterAutospacing="0"/>
        <w:ind w:firstLine="709"/>
        <w:rPr>
          <w:sz w:val="28"/>
          <w:szCs w:val="28"/>
        </w:rPr>
      </w:pPr>
      <w:r>
        <w:rPr>
          <w:sz w:val="28"/>
          <w:szCs w:val="28"/>
        </w:rPr>
        <w:t>“</w:t>
      </w:r>
      <w:r w:rsidR="004C5AB8" w:rsidRPr="00263FC3">
        <w:rPr>
          <w:sz w:val="28"/>
          <w:szCs w:val="28"/>
        </w:rPr>
        <w:t>4) speciālo militāro tehniku</w:t>
      </w:r>
      <w:r w:rsidR="00B809D6" w:rsidRPr="00263FC3">
        <w:rPr>
          <w:sz w:val="28"/>
          <w:szCs w:val="28"/>
        </w:rPr>
        <w:t xml:space="preserve"> un tās piekabēm</w:t>
      </w:r>
      <w:r w:rsidR="004C5AB8" w:rsidRPr="00263FC3">
        <w:rPr>
          <w:sz w:val="28"/>
          <w:szCs w:val="28"/>
        </w:rPr>
        <w:t>.</w:t>
      </w:r>
      <w:r>
        <w:rPr>
          <w:sz w:val="28"/>
          <w:szCs w:val="28"/>
        </w:rPr>
        <w:t>”.</w:t>
      </w:r>
    </w:p>
    <w:p w14:paraId="4950B83E" w14:textId="77777777" w:rsidR="00D13986" w:rsidRPr="00263FC3" w:rsidRDefault="00D13986" w:rsidP="00263FC3">
      <w:pPr>
        <w:pStyle w:val="tv213"/>
        <w:spacing w:before="0" w:beforeAutospacing="0" w:after="0" w:afterAutospacing="0"/>
        <w:jc w:val="both"/>
        <w:rPr>
          <w:sz w:val="28"/>
          <w:szCs w:val="28"/>
        </w:rPr>
      </w:pPr>
    </w:p>
    <w:p w14:paraId="38B90D4C" w14:textId="77777777" w:rsidR="00D13986" w:rsidRPr="00263FC3" w:rsidRDefault="001D19E0" w:rsidP="00D13986">
      <w:pPr>
        <w:pStyle w:val="tv213"/>
        <w:spacing w:before="0" w:beforeAutospacing="0" w:after="0" w:afterAutospacing="0"/>
        <w:ind w:firstLine="709"/>
        <w:jc w:val="both"/>
        <w:rPr>
          <w:sz w:val="28"/>
          <w:szCs w:val="28"/>
        </w:rPr>
      </w:pPr>
      <w:r>
        <w:rPr>
          <w:sz w:val="28"/>
          <w:szCs w:val="28"/>
        </w:rPr>
        <w:t>8</w:t>
      </w:r>
      <w:r w:rsidR="00D13986" w:rsidRPr="00263FC3">
        <w:rPr>
          <w:sz w:val="28"/>
          <w:szCs w:val="28"/>
        </w:rPr>
        <w:t>. Papildināt 23. panta devīto daļu pēc vārdiem “Speciālo militāro tehniku” ar vārdiem pēc komata “kā arī tās savienojumu ar speciālās militārās tehnikas piekabi”.</w:t>
      </w:r>
    </w:p>
    <w:p w14:paraId="2E3FF03B" w14:textId="77777777" w:rsidR="00642484" w:rsidRDefault="00642484" w:rsidP="00642484">
      <w:pPr>
        <w:pStyle w:val="NoSpacing"/>
        <w:jc w:val="both"/>
        <w:rPr>
          <w:rFonts w:ascii="Times New Roman" w:hAnsi="Times New Roman" w:cs="Times New Roman"/>
          <w:color w:val="000000" w:themeColor="text1"/>
          <w:sz w:val="28"/>
          <w:szCs w:val="28"/>
        </w:rPr>
      </w:pPr>
    </w:p>
    <w:p w14:paraId="65EFD62E" w14:textId="77777777" w:rsidR="009369D5" w:rsidRPr="00A47DBF" w:rsidRDefault="009369D5" w:rsidP="00642484">
      <w:pPr>
        <w:pStyle w:val="NoSpacing"/>
        <w:jc w:val="both"/>
        <w:rPr>
          <w:rFonts w:ascii="Times New Roman" w:hAnsi="Times New Roman" w:cs="Times New Roman"/>
          <w:color w:val="000000" w:themeColor="text1"/>
          <w:sz w:val="28"/>
          <w:szCs w:val="28"/>
        </w:rPr>
      </w:pPr>
    </w:p>
    <w:p w14:paraId="3CF89F3E" w14:textId="77777777" w:rsidR="00B809D6" w:rsidRDefault="00B809D6" w:rsidP="004C5AB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Ministru prezidenta biedrs,</w:t>
      </w:r>
    </w:p>
    <w:p w14:paraId="2901E305" w14:textId="77777777" w:rsidR="004C5AB8" w:rsidRPr="00535E1B" w:rsidRDefault="00B809D6" w:rsidP="004C5AB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Aizsardzības ministrs</w:t>
      </w:r>
      <w:r w:rsidR="004C5AB8" w:rsidRPr="00535E1B">
        <w:rPr>
          <w:rFonts w:ascii="Times New Roman" w:hAnsi="Times New Roman" w:cs="Times New Roman"/>
          <w:color w:val="000000" w:themeColor="text1"/>
          <w:sz w:val="28"/>
          <w:szCs w:val="28"/>
        </w:rPr>
        <w:tab/>
      </w:r>
      <w:r w:rsidR="004C5AB8">
        <w:rPr>
          <w:rFonts w:ascii="Times New Roman" w:hAnsi="Times New Roman" w:cs="Times New Roman"/>
          <w:color w:val="000000" w:themeColor="text1"/>
          <w:sz w:val="28"/>
          <w:szCs w:val="28"/>
        </w:rPr>
        <w:tab/>
      </w:r>
      <w:r w:rsidR="004C5AB8">
        <w:rPr>
          <w:rFonts w:ascii="Times New Roman" w:hAnsi="Times New Roman" w:cs="Times New Roman"/>
          <w:color w:val="000000" w:themeColor="text1"/>
          <w:sz w:val="28"/>
          <w:szCs w:val="28"/>
        </w:rPr>
        <w:tab/>
      </w:r>
      <w:r w:rsidR="004C5AB8">
        <w:rPr>
          <w:rFonts w:ascii="Times New Roman" w:hAnsi="Times New Roman" w:cs="Times New Roman"/>
          <w:color w:val="000000" w:themeColor="text1"/>
          <w:sz w:val="28"/>
          <w:szCs w:val="28"/>
        </w:rPr>
        <w:tab/>
      </w:r>
      <w:r w:rsidR="004C5AB8">
        <w:rPr>
          <w:rFonts w:ascii="Times New Roman" w:hAnsi="Times New Roman" w:cs="Times New Roman"/>
          <w:color w:val="000000" w:themeColor="text1"/>
          <w:sz w:val="28"/>
          <w:szCs w:val="28"/>
        </w:rPr>
        <w:tab/>
      </w:r>
      <w:r w:rsidR="004C5AB8">
        <w:rPr>
          <w:rFonts w:ascii="Times New Roman" w:hAnsi="Times New Roman" w:cs="Times New Roman"/>
          <w:color w:val="000000" w:themeColor="text1"/>
          <w:sz w:val="28"/>
          <w:szCs w:val="28"/>
        </w:rPr>
        <w:tab/>
      </w:r>
      <w:r w:rsidR="004C5AB8">
        <w:rPr>
          <w:rFonts w:ascii="Times New Roman" w:hAnsi="Times New Roman" w:cs="Times New Roman"/>
          <w:color w:val="000000" w:themeColor="text1"/>
          <w:sz w:val="28"/>
          <w:szCs w:val="28"/>
        </w:rPr>
        <w:tab/>
      </w:r>
      <w:r w:rsidR="004C5AB8" w:rsidRPr="00535E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 Pabriks</w:t>
      </w:r>
    </w:p>
    <w:p w14:paraId="486EF3F5" w14:textId="77777777" w:rsidR="004C5AB8" w:rsidRPr="00535E1B" w:rsidRDefault="004C5AB8" w:rsidP="004C5AB8">
      <w:pPr>
        <w:pStyle w:val="NoSpacing"/>
        <w:jc w:val="both"/>
        <w:rPr>
          <w:rFonts w:ascii="Times New Roman" w:hAnsi="Times New Roman" w:cs="Times New Roman"/>
          <w:color w:val="000000" w:themeColor="text1"/>
          <w:sz w:val="28"/>
          <w:szCs w:val="28"/>
        </w:rPr>
      </w:pPr>
    </w:p>
    <w:p w14:paraId="6391E03C" w14:textId="77777777" w:rsidR="004C5AB8" w:rsidRPr="00535E1B" w:rsidRDefault="004C5AB8" w:rsidP="004C5AB8">
      <w:pPr>
        <w:pStyle w:val="NoSpacing"/>
        <w:jc w:val="both"/>
        <w:rPr>
          <w:rFonts w:ascii="Times New Roman" w:hAnsi="Times New Roman" w:cs="Times New Roman"/>
          <w:color w:val="000000" w:themeColor="text1"/>
          <w:sz w:val="28"/>
          <w:szCs w:val="28"/>
        </w:rPr>
      </w:pPr>
      <w:r w:rsidRPr="00535E1B">
        <w:rPr>
          <w:rFonts w:ascii="Times New Roman" w:hAnsi="Times New Roman" w:cs="Times New Roman"/>
          <w:color w:val="000000" w:themeColor="text1"/>
          <w:sz w:val="28"/>
          <w:szCs w:val="28"/>
        </w:rPr>
        <w:t xml:space="preserve">Vīza: </w:t>
      </w:r>
    </w:p>
    <w:p w14:paraId="6E543CA7" w14:textId="77777777" w:rsidR="004C5AB8" w:rsidRPr="00535E1B" w:rsidRDefault="004C5AB8" w:rsidP="004C5AB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w:t>
      </w:r>
      <w:r w:rsidR="00B809D6">
        <w:rPr>
          <w:rFonts w:ascii="Times New Roman" w:hAnsi="Times New Roman" w:cs="Times New Roman"/>
          <w:color w:val="000000" w:themeColor="text1"/>
          <w:sz w:val="28"/>
          <w:szCs w:val="28"/>
        </w:rPr>
        <w:t>alsts sekretārs</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535E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r w:rsidR="00B809D6">
        <w:rPr>
          <w:rFonts w:ascii="Times New Roman" w:hAnsi="Times New Roman" w:cs="Times New Roman"/>
          <w:color w:val="000000" w:themeColor="text1"/>
          <w:sz w:val="28"/>
          <w:szCs w:val="28"/>
        </w:rPr>
        <w:tab/>
      </w:r>
      <w:r w:rsidR="00B809D6">
        <w:rPr>
          <w:rFonts w:ascii="Times New Roman" w:hAnsi="Times New Roman" w:cs="Times New Roman"/>
          <w:color w:val="000000" w:themeColor="text1"/>
          <w:sz w:val="28"/>
          <w:szCs w:val="28"/>
        </w:rPr>
        <w:tab/>
      </w:r>
      <w:r w:rsidR="00B54F17">
        <w:rPr>
          <w:rFonts w:ascii="Times New Roman" w:hAnsi="Times New Roman" w:cs="Times New Roman"/>
          <w:color w:val="000000" w:themeColor="text1"/>
          <w:sz w:val="28"/>
          <w:szCs w:val="28"/>
        </w:rPr>
        <w:t xml:space="preserve">     </w:t>
      </w:r>
      <w:r w:rsidR="009369D5">
        <w:rPr>
          <w:rFonts w:ascii="Times New Roman" w:hAnsi="Times New Roman" w:cs="Times New Roman"/>
          <w:color w:val="000000" w:themeColor="text1"/>
          <w:sz w:val="28"/>
          <w:szCs w:val="28"/>
        </w:rPr>
        <w:t>J.</w:t>
      </w:r>
      <w:r w:rsidR="00B809D6">
        <w:rPr>
          <w:rFonts w:ascii="Times New Roman" w:hAnsi="Times New Roman" w:cs="Times New Roman"/>
          <w:color w:val="000000" w:themeColor="text1"/>
          <w:sz w:val="28"/>
          <w:szCs w:val="28"/>
        </w:rPr>
        <w:t>Garisons</w:t>
      </w:r>
      <w:r w:rsidR="00B809D6">
        <w:rPr>
          <w:rFonts w:ascii="Times New Roman" w:hAnsi="Times New Roman" w:cs="Times New Roman"/>
          <w:color w:val="000000" w:themeColor="text1"/>
          <w:sz w:val="28"/>
          <w:szCs w:val="28"/>
        </w:rPr>
        <w:tab/>
      </w:r>
    </w:p>
    <w:sectPr w:rsidR="004C5AB8" w:rsidRPr="00535E1B" w:rsidSect="00642484">
      <w:footerReference w:type="default" r:id="rId6"/>
      <w:pgSz w:w="11906" w:h="16838"/>
      <w:pgMar w:top="1134" w:right="849"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F08E1" w14:textId="77777777" w:rsidR="00B809D6" w:rsidRDefault="00B809D6" w:rsidP="00B809D6">
      <w:pPr>
        <w:spacing w:after="0" w:line="240" w:lineRule="auto"/>
      </w:pPr>
      <w:r>
        <w:separator/>
      </w:r>
    </w:p>
  </w:endnote>
  <w:endnote w:type="continuationSeparator" w:id="0">
    <w:p w14:paraId="50032E8B" w14:textId="77777777" w:rsidR="00B809D6" w:rsidRDefault="00B809D6" w:rsidP="00B8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862140"/>
      <w:docPartObj>
        <w:docPartGallery w:val="Page Numbers (Bottom of Page)"/>
        <w:docPartUnique/>
      </w:docPartObj>
    </w:sdtPr>
    <w:sdtEndPr>
      <w:rPr>
        <w:noProof/>
      </w:rPr>
    </w:sdtEndPr>
    <w:sdtContent>
      <w:p w14:paraId="769306E6" w14:textId="77777777" w:rsidR="00642484" w:rsidRPr="00642484" w:rsidRDefault="00642484" w:rsidP="00642484">
        <w:pPr>
          <w:pStyle w:val="Footer"/>
          <w:rPr>
            <w:rFonts w:ascii="Times New Roman" w:hAnsi="Times New Roman" w:cs="Times New Roman"/>
            <w:sz w:val="20"/>
            <w:szCs w:val="20"/>
          </w:rPr>
        </w:pPr>
        <w:r w:rsidRPr="00642484">
          <w:rPr>
            <w:rFonts w:ascii="Times New Roman" w:hAnsi="Times New Roman" w:cs="Times New Roman"/>
            <w:sz w:val="20"/>
            <w:szCs w:val="20"/>
          </w:rPr>
          <w:t>AiMlik_</w:t>
        </w:r>
        <w:r>
          <w:rPr>
            <w:rFonts w:ascii="Times New Roman" w:hAnsi="Times New Roman" w:cs="Times New Roman"/>
            <w:sz w:val="20"/>
            <w:szCs w:val="20"/>
          </w:rPr>
          <w:t>0</w:t>
        </w:r>
        <w:r w:rsidR="00427944">
          <w:rPr>
            <w:rFonts w:ascii="Times New Roman" w:hAnsi="Times New Roman" w:cs="Times New Roman"/>
            <w:sz w:val="20"/>
            <w:szCs w:val="20"/>
          </w:rPr>
          <w:t>709</w:t>
        </w:r>
        <w:r w:rsidRPr="00642484">
          <w:rPr>
            <w:rFonts w:ascii="Times New Roman" w:hAnsi="Times New Roman" w:cs="Times New Roman"/>
            <w:sz w:val="20"/>
            <w:szCs w:val="20"/>
          </w:rPr>
          <w:t>20_CSL_mil.teh.piekabes</w:t>
        </w:r>
      </w:p>
      <w:p w14:paraId="017C9BA5" w14:textId="77777777" w:rsidR="00642484" w:rsidRDefault="00642484">
        <w:pPr>
          <w:pStyle w:val="Footer"/>
          <w:jc w:val="right"/>
        </w:pPr>
      </w:p>
      <w:p w14:paraId="246BC69C" w14:textId="5F15EA93" w:rsidR="00642484" w:rsidRDefault="00642484">
        <w:pPr>
          <w:pStyle w:val="Footer"/>
          <w:jc w:val="right"/>
        </w:pPr>
        <w:r>
          <w:fldChar w:fldCharType="begin"/>
        </w:r>
        <w:r>
          <w:instrText xml:space="preserve"> PAGE   \* MERGEFORMAT </w:instrText>
        </w:r>
        <w:r>
          <w:fldChar w:fldCharType="separate"/>
        </w:r>
        <w:r w:rsidR="002B0B6F">
          <w:rPr>
            <w:noProof/>
          </w:rPr>
          <w:t>1</w:t>
        </w:r>
        <w:r>
          <w:rPr>
            <w:noProof/>
          </w:rPr>
          <w:fldChar w:fldCharType="end"/>
        </w:r>
      </w:p>
    </w:sdtContent>
  </w:sdt>
  <w:p w14:paraId="55AF14F4" w14:textId="77777777" w:rsidR="00535E1B" w:rsidRPr="00535E1B" w:rsidRDefault="002B0B6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2499B" w14:textId="77777777" w:rsidR="00B809D6" w:rsidRDefault="00B809D6" w:rsidP="00B809D6">
      <w:pPr>
        <w:spacing w:after="0" w:line="240" w:lineRule="auto"/>
      </w:pPr>
      <w:r>
        <w:separator/>
      </w:r>
    </w:p>
  </w:footnote>
  <w:footnote w:type="continuationSeparator" w:id="0">
    <w:p w14:paraId="4DB71763" w14:textId="77777777" w:rsidR="00B809D6" w:rsidRDefault="00B809D6" w:rsidP="00B80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5"/>
    <w:rsid w:val="001107BF"/>
    <w:rsid w:val="001D19E0"/>
    <w:rsid w:val="001D6167"/>
    <w:rsid w:val="00263FC3"/>
    <w:rsid w:val="002B0B6F"/>
    <w:rsid w:val="003A6726"/>
    <w:rsid w:val="003F1BC1"/>
    <w:rsid w:val="00427944"/>
    <w:rsid w:val="004C5AB8"/>
    <w:rsid w:val="005226EE"/>
    <w:rsid w:val="00605AEB"/>
    <w:rsid w:val="00617ECA"/>
    <w:rsid w:val="00642484"/>
    <w:rsid w:val="00733091"/>
    <w:rsid w:val="007A2767"/>
    <w:rsid w:val="0081208C"/>
    <w:rsid w:val="00852111"/>
    <w:rsid w:val="009369D5"/>
    <w:rsid w:val="00997458"/>
    <w:rsid w:val="00A33977"/>
    <w:rsid w:val="00AC58E7"/>
    <w:rsid w:val="00AF799B"/>
    <w:rsid w:val="00B54F17"/>
    <w:rsid w:val="00B809D6"/>
    <w:rsid w:val="00B81BC0"/>
    <w:rsid w:val="00B835E2"/>
    <w:rsid w:val="00C41145"/>
    <w:rsid w:val="00CE2D2B"/>
    <w:rsid w:val="00D13986"/>
    <w:rsid w:val="00E6371C"/>
    <w:rsid w:val="00F52EF1"/>
    <w:rsid w:val="00F951B8"/>
    <w:rsid w:val="00FE3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EACF68"/>
  <w15:chartTrackingRefBased/>
  <w15:docId w15:val="{886C67B3-AE86-4D90-908C-14C4FDC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AB8"/>
    <w:pPr>
      <w:spacing w:after="0" w:line="240" w:lineRule="auto"/>
    </w:pPr>
  </w:style>
  <w:style w:type="paragraph" w:styleId="Footer">
    <w:name w:val="footer"/>
    <w:basedOn w:val="Normal"/>
    <w:link w:val="FooterChar"/>
    <w:uiPriority w:val="99"/>
    <w:unhideWhenUsed/>
    <w:rsid w:val="004C5A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5AB8"/>
  </w:style>
  <w:style w:type="paragraph" w:styleId="BodyText">
    <w:name w:val="Body Text"/>
    <w:basedOn w:val="Normal"/>
    <w:link w:val="BodyTextChar"/>
    <w:semiHidden/>
    <w:unhideWhenUsed/>
    <w:rsid w:val="004C5AB8"/>
    <w:pPr>
      <w:spacing w:after="0" w:line="240" w:lineRule="auto"/>
      <w:jc w:val="center"/>
    </w:pPr>
    <w:rPr>
      <w:rFonts w:ascii="Times New Roman" w:eastAsia="Times New Roman" w:hAnsi="Times New Roman" w:cs="Times New Roman"/>
      <w:b/>
      <w:sz w:val="28"/>
      <w:szCs w:val="24"/>
      <w:lang w:val="x-none"/>
    </w:rPr>
  </w:style>
  <w:style w:type="character" w:customStyle="1" w:styleId="BodyTextChar">
    <w:name w:val="Body Text Char"/>
    <w:basedOn w:val="DefaultParagraphFont"/>
    <w:link w:val="BodyText"/>
    <w:semiHidden/>
    <w:rsid w:val="004C5AB8"/>
    <w:rPr>
      <w:rFonts w:ascii="Times New Roman" w:eastAsia="Times New Roman" w:hAnsi="Times New Roman" w:cs="Times New Roman"/>
      <w:b/>
      <w:sz w:val="28"/>
      <w:szCs w:val="24"/>
      <w:lang w:val="x-none"/>
    </w:rPr>
  </w:style>
  <w:style w:type="paragraph" w:customStyle="1" w:styleId="tv213">
    <w:name w:val="tv213"/>
    <w:basedOn w:val="Normal"/>
    <w:rsid w:val="004C5AB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809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09D6"/>
  </w:style>
  <w:style w:type="paragraph" w:styleId="BalloonText">
    <w:name w:val="Balloon Text"/>
    <w:basedOn w:val="Normal"/>
    <w:link w:val="BalloonTextChar"/>
    <w:uiPriority w:val="99"/>
    <w:semiHidden/>
    <w:unhideWhenUsed/>
    <w:rsid w:val="0099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6517">
      <w:bodyDiv w:val="1"/>
      <w:marLeft w:val="0"/>
      <w:marRight w:val="0"/>
      <w:marTop w:val="0"/>
      <w:marBottom w:val="0"/>
      <w:divBdr>
        <w:top w:val="none" w:sz="0" w:space="0" w:color="auto"/>
        <w:left w:val="none" w:sz="0" w:space="0" w:color="auto"/>
        <w:bottom w:val="none" w:sz="0" w:space="0" w:color="auto"/>
        <w:right w:val="none" w:sz="0" w:space="0" w:color="auto"/>
      </w:divBdr>
    </w:div>
    <w:div w:id="783577995">
      <w:bodyDiv w:val="1"/>
      <w:marLeft w:val="0"/>
      <w:marRight w:val="0"/>
      <w:marTop w:val="0"/>
      <w:marBottom w:val="0"/>
      <w:divBdr>
        <w:top w:val="none" w:sz="0" w:space="0" w:color="auto"/>
        <w:left w:val="none" w:sz="0" w:space="0" w:color="auto"/>
        <w:bottom w:val="none" w:sz="0" w:space="0" w:color="auto"/>
        <w:right w:val="none" w:sz="0" w:space="0" w:color="auto"/>
      </w:divBdr>
    </w:div>
    <w:div w:id="1114712475">
      <w:bodyDiv w:val="1"/>
      <w:marLeft w:val="0"/>
      <w:marRight w:val="0"/>
      <w:marTop w:val="0"/>
      <w:marBottom w:val="0"/>
      <w:divBdr>
        <w:top w:val="none" w:sz="0" w:space="0" w:color="auto"/>
        <w:left w:val="none" w:sz="0" w:space="0" w:color="auto"/>
        <w:bottom w:val="none" w:sz="0" w:space="0" w:color="auto"/>
        <w:right w:val="none" w:sz="0" w:space="0" w:color="auto"/>
      </w:divBdr>
    </w:div>
    <w:div w:id="1163398990">
      <w:bodyDiv w:val="1"/>
      <w:marLeft w:val="0"/>
      <w:marRight w:val="0"/>
      <w:marTop w:val="0"/>
      <w:marBottom w:val="0"/>
      <w:divBdr>
        <w:top w:val="none" w:sz="0" w:space="0" w:color="auto"/>
        <w:left w:val="none" w:sz="0" w:space="0" w:color="auto"/>
        <w:bottom w:val="none" w:sz="0" w:space="0" w:color="auto"/>
        <w:right w:val="none" w:sz="0" w:space="0" w:color="auto"/>
      </w:divBdr>
    </w:div>
    <w:div w:id="15520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4219</Words>
  <Characters>2405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Baltā</dc:creator>
  <cp:keywords/>
  <dc:description/>
  <cp:lastModifiedBy>Rasa Lubarte</cp:lastModifiedBy>
  <cp:revision>2</cp:revision>
  <cp:lastPrinted>2020-02-24T10:28:00Z</cp:lastPrinted>
  <dcterms:created xsi:type="dcterms:W3CDTF">2020-10-12T13:58:00Z</dcterms:created>
  <dcterms:modified xsi:type="dcterms:W3CDTF">2020-10-12T13:58:00Z</dcterms:modified>
</cp:coreProperties>
</file>