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FAA" w:rsidRDefault="00B9473B" w:rsidP="00530376">
      <w:pPr>
        <w:pStyle w:val="H4"/>
        <w:spacing w:after="480"/>
      </w:pPr>
      <w:r w:rsidRPr="00E623D8">
        <w:t>08. Sabiedrības integrācijas fonds</w:t>
      </w:r>
    </w:p>
    <w:p w:rsidR="00530376" w:rsidRPr="00805BC2" w:rsidRDefault="00530376" w:rsidP="00530376">
      <w:pPr>
        <w:pStyle w:val="Funkcijasbold"/>
        <w:spacing w:before="120" w:after="0"/>
        <w:jc w:val="left"/>
      </w:pPr>
      <w:r w:rsidRPr="00805BC2">
        <w:rPr>
          <w:u w:val="single"/>
        </w:rPr>
        <w:t>Sabiedrības integrācijas fonda darbības joma</w:t>
      </w:r>
      <w:r w:rsidRPr="00805BC2">
        <w:t>:</w:t>
      </w:r>
    </w:p>
    <w:p w:rsidR="00530376" w:rsidRPr="00805BC2" w:rsidRDefault="00530376" w:rsidP="00530376">
      <w:pPr>
        <w:pStyle w:val="Funkcijasbold"/>
        <w:spacing w:after="0"/>
        <w:jc w:val="left"/>
      </w:pPr>
    </w:p>
    <w:p w:rsidR="00530376" w:rsidRPr="00805BC2" w:rsidRDefault="00530376" w:rsidP="00530376">
      <w:pPr>
        <w:pStyle w:val="Funkcijasbold"/>
        <w:spacing w:after="480"/>
        <w:jc w:val="left"/>
      </w:pPr>
      <w:r w:rsidRPr="00805BC2">
        <w:rPr>
          <w:noProof/>
          <w:lang w:eastAsia="lv-LV"/>
        </w:rPr>
        <w:drawing>
          <wp:inline distT="0" distB="0" distL="0" distR="0" wp14:anchorId="731F4E3A" wp14:editId="1308EA5A">
            <wp:extent cx="5743575" cy="971550"/>
            <wp:effectExtent l="0" t="57150" r="0" b="1143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30376" w:rsidRPr="00805BC2" w:rsidRDefault="00530376" w:rsidP="00530376">
      <w:pPr>
        <w:pStyle w:val="Funkcijasbold"/>
        <w:rPr>
          <w:szCs w:val="24"/>
          <w:lang w:eastAsia="lv-LV"/>
        </w:rPr>
      </w:pPr>
      <w:r w:rsidRPr="00805BC2">
        <w:rPr>
          <w:u w:val="single"/>
        </w:rPr>
        <w:t>Sabiedrības integrācijas fonda</w:t>
      </w:r>
      <w:r w:rsidRPr="00805BC2">
        <w:rPr>
          <w:szCs w:val="24"/>
          <w:u w:val="single"/>
          <w:lang w:eastAsia="lv-LV"/>
        </w:rPr>
        <w:t xml:space="preserve"> galvenie pasākumi 2021.</w:t>
      </w:r>
      <w:r w:rsidR="00F010C4">
        <w:rPr>
          <w:szCs w:val="24"/>
          <w:u w:val="single"/>
          <w:lang w:eastAsia="lv-LV"/>
        </w:rPr>
        <w:t xml:space="preserve"> </w:t>
      </w:r>
      <w:r w:rsidRPr="00805BC2">
        <w:rPr>
          <w:szCs w:val="24"/>
          <w:u w:val="single"/>
          <w:lang w:eastAsia="lv-LV"/>
        </w:rPr>
        <w:t>gadā</w:t>
      </w:r>
      <w:r w:rsidRPr="00805BC2">
        <w:rPr>
          <w:szCs w:val="24"/>
          <w:lang w:eastAsia="lv-LV"/>
        </w:rPr>
        <w:t>:</w:t>
      </w:r>
    </w:p>
    <w:p w:rsidR="00530376" w:rsidRPr="00805BC2" w:rsidRDefault="00530376" w:rsidP="00EF3A7D">
      <w:pPr>
        <w:pStyle w:val="Funkcijasbold"/>
        <w:numPr>
          <w:ilvl w:val="0"/>
          <w:numId w:val="2"/>
        </w:numPr>
        <w:ind w:left="1077" w:hanging="357"/>
        <w:rPr>
          <w:b w:val="0"/>
          <w:szCs w:val="24"/>
          <w:lang w:eastAsia="lv-LV"/>
        </w:rPr>
      </w:pPr>
      <w:r w:rsidRPr="00805BC2">
        <w:rPr>
          <w:b w:val="0"/>
          <w:szCs w:val="24"/>
          <w:lang w:eastAsia="lv-LV"/>
        </w:rPr>
        <w:t>atbalstīt un veicināt sabiedrības integrāciju, tai skaitā atbalstīt latviešu valodas apguvi Latvijā, dažādu Latvijā esošu tautību kultūru sadarbības projektus un pasākumus sociālās atstumtības riskam pakļauto personu iekļaušanu darba tirgū un sabiedrībā kopumā;</w:t>
      </w:r>
    </w:p>
    <w:p w:rsidR="00530376" w:rsidRPr="00805BC2" w:rsidRDefault="00530376" w:rsidP="00EF3A7D">
      <w:pPr>
        <w:pStyle w:val="Funkcijasbold"/>
        <w:numPr>
          <w:ilvl w:val="0"/>
          <w:numId w:val="2"/>
        </w:numPr>
        <w:spacing w:after="480"/>
        <w:ind w:left="1077" w:hanging="357"/>
        <w:rPr>
          <w:b w:val="0"/>
          <w:szCs w:val="24"/>
          <w:lang w:eastAsia="lv-LV"/>
        </w:rPr>
      </w:pPr>
      <w:r w:rsidRPr="00805BC2">
        <w:rPr>
          <w:b w:val="0"/>
          <w:szCs w:val="24"/>
          <w:lang w:eastAsia="lv-LV"/>
        </w:rPr>
        <w:t>nodrošināt Sabiedrības integrācijas fonda darbību.</w:t>
      </w:r>
    </w:p>
    <w:p w:rsidR="00530376" w:rsidRPr="00805BC2" w:rsidRDefault="00530376" w:rsidP="00530376">
      <w:pPr>
        <w:pStyle w:val="Tabuluvirsraksti"/>
        <w:spacing w:after="240"/>
        <w:rPr>
          <w:b/>
          <w:u w:val="single"/>
          <w:lang w:eastAsia="lv-LV"/>
        </w:rPr>
      </w:pPr>
      <w:r w:rsidRPr="00805BC2">
        <w:rPr>
          <w:b/>
          <w:u w:val="single"/>
          <w:lang w:eastAsia="lv-LV"/>
        </w:rPr>
        <w:t>Sabiedrības integrācijas fonda kopējo izdevumu izmaiņas no 2019. līdz 2023.</w:t>
      </w:r>
      <w:r w:rsidR="00F010C4">
        <w:rPr>
          <w:b/>
          <w:u w:val="single"/>
          <w:lang w:eastAsia="lv-LV"/>
        </w:rPr>
        <w:t xml:space="preserve"> </w:t>
      </w:r>
      <w:r w:rsidRPr="00805BC2">
        <w:rPr>
          <w:b/>
          <w:u w:val="single"/>
          <w:lang w:eastAsia="lv-LV"/>
        </w:rPr>
        <w:t>gadam</w:t>
      </w:r>
    </w:p>
    <w:p w:rsidR="00530376" w:rsidRPr="00805BC2" w:rsidRDefault="00530376" w:rsidP="00530376">
      <w:pPr>
        <w:pStyle w:val="Tabuluvirsraksti"/>
        <w:spacing w:before="120" w:after="0"/>
        <w:jc w:val="right"/>
        <w:rPr>
          <w:i/>
          <w:sz w:val="18"/>
          <w:szCs w:val="18"/>
          <w:lang w:eastAsia="lv-LV"/>
        </w:rPr>
      </w:pPr>
      <w:proofErr w:type="spellStart"/>
      <w:r w:rsidRPr="00805BC2">
        <w:rPr>
          <w:i/>
          <w:sz w:val="18"/>
          <w:szCs w:val="18"/>
          <w:lang w:eastAsia="lv-LV"/>
        </w:rPr>
        <w:t>Euro</w:t>
      </w:r>
      <w:proofErr w:type="spellEnd"/>
    </w:p>
    <w:p w:rsidR="00530376" w:rsidRPr="00805BC2" w:rsidRDefault="00530376" w:rsidP="00C333B1">
      <w:pPr>
        <w:pStyle w:val="Tabuluvirsraksti"/>
        <w:spacing w:after="480"/>
        <w:rPr>
          <w:b/>
          <w:lang w:eastAsia="lv-LV"/>
        </w:rPr>
      </w:pPr>
      <w:r w:rsidRPr="00805BC2">
        <w:rPr>
          <w:noProof/>
          <w:sz w:val="20"/>
          <w:lang w:eastAsia="lv-LV"/>
        </w:rPr>
        <w:drawing>
          <wp:inline distT="0" distB="0" distL="0" distR="0" wp14:anchorId="58134C18" wp14:editId="775B26E8">
            <wp:extent cx="5760085" cy="4483735"/>
            <wp:effectExtent l="0" t="0" r="12065" b="120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0376" w:rsidRPr="00805BC2" w:rsidRDefault="00530376" w:rsidP="00530376">
      <w:pPr>
        <w:pStyle w:val="Tabuluvirsraksti"/>
        <w:spacing w:after="240"/>
        <w:rPr>
          <w:b/>
          <w:lang w:eastAsia="lv-LV"/>
        </w:rPr>
      </w:pPr>
      <w:r w:rsidRPr="00805BC2">
        <w:rPr>
          <w:b/>
          <w:lang w:eastAsia="lv-LV"/>
        </w:rPr>
        <w:lastRenderedPageBreak/>
        <w:t>Vidējais amata vietu skaits no 2019. līdz 2023.</w:t>
      </w:r>
      <w:r w:rsidR="00F010C4">
        <w:rPr>
          <w:b/>
          <w:lang w:eastAsia="lv-LV"/>
        </w:rPr>
        <w:t xml:space="preserve"> </w:t>
      </w:r>
      <w:r w:rsidRPr="00805BC2">
        <w:rPr>
          <w:b/>
          <w:lang w:eastAsia="lv-LV"/>
        </w:rPr>
        <w:t>gadam</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1200"/>
        <w:gridCol w:w="1200"/>
        <w:gridCol w:w="1200"/>
        <w:gridCol w:w="1221"/>
        <w:gridCol w:w="1129"/>
      </w:tblGrid>
      <w:tr w:rsidR="00530376" w:rsidRPr="00805BC2" w:rsidTr="0062482D">
        <w:trPr>
          <w:trHeight w:val="460"/>
          <w:tblHeader/>
          <w:jc w:val="center"/>
        </w:trPr>
        <w:tc>
          <w:tcPr>
            <w:tcW w:w="1717" w:type="pct"/>
            <w:shd w:val="clear" w:color="auto" w:fill="auto"/>
          </w:tcPr>
          <w:p w:rsidR="00530376" w:rsidRPr="00805BC2" w:rsidRDefault="00530376" w:rsidP="00530376">
            <w:pPr>
              <w:pStyle w:val="tabteksts"/>
              <w:jc w:val="center"/>
              <w:rPr>
                <w:lang w:eastAsia="lv-LV"/>
              </w:rPr>
            </w:pPr>
          </w:p>
        </w:tc>
        <w:tc>
          <w:tcPr>
            <w:tcW w:w="662" w:type="pct"/>
            <w:shd w:val="clear" w:color="auto" w:fill="auto"/>
          </w:tcPr>
          <w:p w:rsidR="00530376" w:rsidRPr="00805BC2" w:rsidRDefault="00530376" w:rsidP="00530376">
            <w:pPr>
              <w:pStyle w:val="tabteksts"/>
              <w:jc w:val="center"/>
              <w:rPr>
                <w:lang w:eastAsia="lv-LV"/>
              </w:rPr>
            </w:pPr>
            <w:r w:rsidRPr="00805BC2">
              <w:rPr>
                <w:lang w:eastAsia="lv-LV"/>
              </w:rPr>
              <w:t>2019.</w:t>
            </w:r>
            <w:r w:rsidR="00F010C4">
              <w:rPr>
                <w:lang w:eastAsia="lv-LV"/>
              </w:rPr>
              <w:t xml:space="preserve"> </w:t>
            </w:r>
            <w:r w:rsidRPr="00805BC2">
              <w:rPr>
                <w:lang w:eastAsia="lv-LV"/>
              </w:rPr>
              <w:t>gada (fakts)</w:t>
            </w:r>
          </w:p>
        </w:tc>
        <w:tc>
          <w:tcPr>
            <w:tcW w:w="662" w:type="pct"/>
            <w:shd w:val="clear" w:color="auto" w:fill="auto"/>
          </w:tcPr>
          <w:p w:rsidR="00530376" w:rsidRPr="00805BC2" w:rsidRDefault="00530376" w:rsidP="00530376">
            <w:pPr>
              <w:pStyle w:val="tabteksts"/>
              <w:jc w:val="center"/>
              <w:rPr>
                <w:lang w:eastAsia="lv-LV"/>
              </w:rPr>
            </w:pPr>
            <w:r w:rsidRPr="00805BC2">
              <w:rPr>
                <w:lang w:eastAsia="lv-LV"/>
              </w:rPr>
              <w:t>2020.</w:t>
            </w:r>
            <w:r w:rsidR="00F010C4">
              <w:rPr>
                <w:lang w:eastAsia="lv-LV"/>
              </w:rPr>
              <w:t xml:space="preserve"> </w:t>
            </w:r>
            <w:r w:rsidRPr="00805BC2">
              <w:rPr>
                <w:lang w:eastAsia="lv-LV"/>
              </w:rPr>
              <w:t>gada plāns</w:t>
            </w:r>
          </w:p>
        </w:tc>
        <w:tc>
          <w:tcPr>
            <w:tcW w:w="662" w:type="pct"/>
            <w:shd w:val="clear" w:color="auto" w:fill="auto"/>
          </w:tcPr>
          <w:p w:rsidR="00530376" w:rsidRPr="00805BC2" w:rsidRDefault="00530376" w:rsidP="00530376">
            <w:pPr>
              <w:pStyle w:val="tabteksts"/>
              <w:jc w:val="center"/>
              <w:rPr>
                <w:lang w:eastAsia="lv-LV"/>
              </w:rPr>
            </w:pPr>
            <w:r w:rsidRPr="00805BC2">
              <w:rPr>
                <w:lang w:eastAsia="lv-LV"/>
              </w:rPr>
              <w:t>2021.</w:t>
            </w:r>
            <w:r w:rsidR="00F010C4">
              <w:rPr>
                <w:lang w:eastAsia="lv-LV"/>
              </w:rPr>
              <w:t xml:space="preserve"> </w:t>
            </w:r>
            <w:r w:rsidRPr="00805BC2">
              <w:rPr>
                <w:lang w:eastAsia="lv-LV"/>
              </w:rPr>
              <w:t xml:space="preserve">gada </w:t>
            </w:r>
            <w:r w:rsidRPr="00805BC2">
              <w:rPr>
                <w:szCs w:val="18"/>
                <w:lang w:eastAsia="lv-LV"/>
              </w:rPr>
              <w:t>projekts</w:t>
            </w:r>
          </w:p>
        </w:tc>
        <w:tc>
          <w:tcPr>
            <w:tcW w:w="674" w:type="pct"/>
            <w:shd w:val="clear" w:color="auto" w:fill="auto"/>
          </w:tcPr>
          <w:p w:rsidR="00530376" w:rsidRPr="00805BC2" w:rsidRDefault="00530376" w:rsidP="00530376">
            <w:pPr>
              <w:pStyle w:val="tabteksts"/>
              <w:jc w:val="center"/>
              <w:rPr>
                <w:lang w:eastAsia="lv-LV"/>
              </w:rPr>
            </w:pPr>
            <w:r w:rsidRPr="00805BC2">
              <w:rPr>
                <w:lang w:eastAsia="lv-LV"/>
              </w:rPr>
              <w:t xml:space="preserve">2022.gada </w:t>
            </w:r>
            <w:r>
              <w:rPr>
                <w:szCs w:val="18"/>
                <w:lang w:eastAsia="lv-LV"/>
              </w:rPr>
              <w:t>prognoze</w:t>
            </w:r>
          </w:p>
        </w:tc>
        <w:tc>
          <w:tcPr>
            <w:tcW w:w="621" w:type="pct"/>
          </w:tcPr>
          <w:p w:rsidR="00530376" w:rsidRPr="00805BC2" w:rsidRDefault="00530376" w:rsidP="00530376">
            <w:pPr>
              <w:pStyle w:val="tabteksts"/>
              <w:jc w:val="center"/>
              <w:rPr>
                <w:lang w:eastAsia="lv-LV"/>
              </w:rPr>
            </w:pPr>
            <w:r w:rsidRPr="00805BC2">
              <w:rPr>
                <w:lang w:eastAsia="lv-LV"/>
              </w:rPr>
              <w:t xml:space="preserve">2023.gada </w:t>
            </w:r>
            <w:r w:rsidRPr="008200AC">
              <w:rPr>
                <w:szCs w:val="18"/>
                <w:lang w:eastAsia="lv-LV"/>
              </w:rPr>
              <w:t>prognoze</w:t>
            </w:r>
          </w:p>
        </w:tc>
      </w:tr>
      <w:tr w:rsidR="00530376" w:rsidRPr="00805BC2" w:rsidTr="0062482D">
        <w:trPr>
          <w:trHeight w:val="162"/>
          <w:jc w:val="center"/>
        </w:trPr>
        <w:tc>
          <w:tcPr>
            <w:tcW w:w="1717" w:type="pct"/>
            <w:shd w:val="clear" w:color="auto" w:fill="D9D9D9" w:themeFill="background1" w:themeFillShade="D9"/>
          </w:tcPr>
          <w:p w:rsidR="00530376" w:rsidRPr="00805BC2" w:rsidRDefault="00530376" w:rsidP="00530376">
            <w:pPr>
              <w:pStyle w:val="tabteksts"/>
            </w:pPr>
            <w:r w:rsidRPr="00805BC2">
              <w:t>Vidējais amata vietu skaits gadā</w:t>
            </w:r>
          </w:p>
        </w:tc>
        <w:tc>
          <w:tcPr>
            <w:tcW w:w="662" w:type="pct"/>
            <w:shd w:val="clear" w:color="auto" w:fill="D9D9D9" w:themeFill="background1" w:themeFillShade="D9"/>
          </w:tcPr>
          <w:p w:rsidR="00530376" w:rsidRPr="00805BC2" w:rsidRDefault="00530376" w:rsidP="00530376">
            <w:pPr>
              <w:pStyle w:val="tabteksts"/>
              <w:jc w:val="right"/>
            </w:pPr>
            <w:r w:rsidRPr="00805BC2">
              <w:t>28,3</w:t>
            </w:r>
          </w:p>
        </w:tc>
        <w:tc>
          <w:tcPr>
            <w:tcW w:w="662" w:type="pct"/>
            <w:shd w:val="clear" w:color="auto" w:fill="D9D9D9" w:themeFill="background1" w:themeFillShade="D9"/>
          </w:tcPr>
          <w:p w:rsidR="00530376" w:rsidRPr="00805BC2" w:rsidRDefault="00530376" w:rsidP="00530376">
            <w:pPr>
              <w:pStyle w:val="tabteksts"/>
              <w:jc w:val="right"/>
            </w:pPr>
            <w:r w:rsidRPr="00805BC2">
              <w:t>33,0</w:t>
            </w:r>
          </w:p>
        </w:tc>
        <w:tc>
          <w:tcPr>
            <w:tcW w:w="662" w:type="pct"/>
            <w:shd w:val="clear" w:color="auto" w:fill="D9D9D9" w:themeFill="background1" w:themeFillShade="D9"/>
          </w:tcPr>
          <w:p w:rsidR="00530376" w:rsidRPr="00805BC2" w:rsidRDefault="00530376" w:rsidP="00530376">
            <w:pPr>
              <w:pStyle w:val="tabteksts"/>
              <w:jc w:val="right"/>
            </w:pPr>
            <w:r w:rsidRPr="00805BC2">
              <w:t>33,1</w:t>
            </w:r>
          </w:p>
        </w:tc>
        <w:tc>
          <w:tcPr>
            <w:tcW w:w="674" w:type="pct"/>
            <w:shd w:val="clear" w:color="auto" w:fill="D9D9D9" w:themeFill="background1" w:themeFillShade="D9"/>
          </w:tcPr>
          <w:p w:rsidR="00530376" w:rsidRPr="00805BC2" w:rsidRDefault="00530376" w:rsidP="00530376">
            <w:pPr>
              <w:pStyle w:val="tabteksts"/>
              <w:jc w:val="right"/>
            </w:pPr>
            <w:r w:rsidRPr="00805BC2">
              <w:t>29,3</w:t>
            </w:r>
          </w:p>
        </w:tc>
        <w:tc>
          <w:tcPr>
            <w:tcW w:w="621" w:type="pct"/>
            <w:shd w:val="clear" w:color="auto" w:fill="D9D9D9" w:themeFill="background1" w:themeFillShade="D9"/>
          </w:tcPr>
          <w:p w:rsidR="00530376" w:rsidRPr="00805BC2" w:rsidRDefault="00530376" w:rsidP="00530376">
            <w:pPr>
              <w:pStyle w:val="tabteksts"/>
              <w:jc w:val="right"/>
            </w:pPr>
            <w:r w:rsidRPr="00805BC2">
              <w:t>25,0</w:t>
            </w:r>
          </w:p>
        </w:tc>
      </w:tr>
      <w:tr w:rsidR="00530376" w:rsidRPr="00805BC2" w:rsidTr="0062482D">
        <w:trPr>
          <w:trHeight w:val="151"/>
          <w:jc w:val="center"/>
        </w:trPr>
        <w:tc>
          <w:tcPr>
            <w:tcW w:w="5000" w:type="pct"/>
            <w:gridSpan w:val="6"/>
          </w:tcPr>
          <w:p w:rsidR="00530376" w:rsidRPr="00805BC2" w:rsidRDefault="00530376" w:rsidP="00530376">
            <w:pPr>
              <w:pStyle w:val="tabteksts"/>
              <w:rPr>
                <w:i/>
              </w:rPr>
            </w:pPr>
            <w:r w:rsidRPr="00805BC2">
              <w:rPr>
                <w:i/>
              </w:rPr>
              <w:t>Tajā skaitā:</w:t>
            </w:r>
          </w:p>
        </w:tc>
      </w:tr>
      <w:tr w:rsidR="00530376" w:rsidRPr="00805BC2" w:rsidTr="0062482D">
        <w:trPr>
          <w:trHeight w:val="151"/>
          <w:jc w:val="center"/>
        </w:trPr>
        <w:tc>
          <w:tcPr>
            <w:tcW w:w="5000" w:type="pct"/>
            <w:gridSpan w:val="6"/>
          </w:tcPr>
          <w:p w:rsidR="00530376" w:rsidRPr="00805BC2" w:rsidRDefault="00530376" w:rsidP="00530376">
            <w:pPr>
              <w:pStyle w:val="tabteksts"/>
              <w:ind w:firstLine="313"/>
              <w:rPr>
                <w:i/>
              </w:rPr>
            </w:pPr>
            <w:r w:rsidRPr="00805BC2">
              <w:rPr>
                <w:i/>
              </w:rPr>
              <w:t>Valsts pamatfunkciju īstenošana</w:t>
            </w:r>
          </w:p>
        </w:tc>
      </w:tr>
      <w:tr w:rsidR="00530376" w:rsidRPr="00805BC2" w:rsidTr="0062482D">
        <w:trPr>
          <w:trHeight w:val="81"/>
          <w:jc w:val="center"/>
        </w:trPr>
        <w:tc>
          <w:tcPr>
            <w:tcW w:w="1717" w:type="pct"/>
            <w:shd w:val="clear" w:color="auto" w:fill="F2F2F2" w:themeFill="background1" w:themeFillShade="F2"/>
          </w:tcPr>
          <w:p w:rsidR="00530376" w:rsidRPr="00805BC2" w:rsidRDefault="00530376" w:rsidP="00530376">
            <w:pPr>
              <w:pStyle w:val="tabteksts"/>
            </w:pPr>
            <w:r w:rsidRPr="00805BC2">
              <w:t>Vidējais amata vietu skaits gadā</w:t>
            </w:r>
          </w:p>
        </w:tc>
        <w:tc>
          <w:tcPr>
            <w:tcW w:w="662" w:type="pct"/>
            <w:shd w:val="clear" w:color="auto" w:fill="F2F2F2" w:themeFill="background1" w:themeFillShade="F2"/>
          </w:tcPr>
          <w:p w:rsidR="00530376" w:rsidRPr="00805BC2" w:rsidRDefault="00530376" w:rsidP="00530376">
            <w:pPr>
              <w:pStyle w:val="tabteksts"/>
              <w:jc w:val="right"/>
            </w:pPr>
            <w:r w:rsidRPr="00805BC2">
              <w:t>19,5</w:t>
            </w:r>
          </w:p>
        </w:tc>
        <w:tc>
          <w:tcPr>
            <w:tcW w:w="662" w:type="pct"/>
            <w:shd w:val="clear" w:color="auto" w:fill="F2F2F2" w:themeFill="background1" w:themeFillShade="F2"/>
          </w:tcPr>
          <w:p w:rsidR="00530376" w:rsidRPr="00805BC2" w:rsidRDefault="00530376" w:rsidP="00530376">
            <w:pPr>
              <w:pStyle w:val="tabteksts"/>
              <w:jc w:val="right"/>
            </w:pPr>
            <w:r w:rsidRPr="00805BC2">
              <w:t>22,9</w:t>
            </w:r>
          </w:p>
        </w:tc>
        <w:tc>
          <w:tcPr>
            <w:tcW w:w="662" w:type="pct"/>
            <w:shd w:val="clear" w:color="auto" w:fill="F2F2F2" w:themeFill="background1" w:themeFillShade="F2"/>
          </w:tcPr>
          <w:p w:rsidR="00530376" w:rsidRPr="00805BC2" w:rsidRDefault="00530376" w:rsidP="00530376">
            <w:pPr>
              <w:pStyle w:val="tabteksts"/>
              <w:jc w:val="right"/>
            </w:pPr>
            <w:r w:rsidRPr="00805BC2">
              <w:t>25,0</w:t>
            </w:r>
          </w:p>
        </w:tc>
        <w:tc>
          <w:tcPr>
            <w:tcW w:w="674" w:type="pct"/>
            <w:shd w:val="clear" w:color="auto" w:fill="F2F2F2" w:themeFill="background1" w:themeFillShade="F2"/>
          </w:tcPr>
          <w:p w:rsidR="00530376" w:rsidRPr="00805BC2" w:rsidRDefault="00530376" w:rsidP="00530376">
            <w:pPr>
              <w:pStyle w:val="tabteksts"/>
              <w:jc w:val="right"/>
            </w:pPr>
            <w:r w:rsidRPr="00805BC2">
              <w:t>25,0</w:t>
            </w:r>
          </w:p>
        </w:tc>
        <w:tc>
          <w:tcPr>
            <w:tcW w:w="621" w:type="pct"/>
            <w:shd w:val="clear" w:color="auto" w:fill="F2F2F2" w:themeFill="background1" w:themeFillShade="F2"/>
          </w:tcPr>
          <w:p w:rsidR="00530376" w:rsidRPr="00805BC2" w:rsidRDefault="00530376" w:rsidP="00530376">
            <w:pPr>
              <w:pStyle w:val="tabteksts"/>
              <w:jc w:val="right"/>
            </w:pPr>
            <w:r w:rsidRPr="00805BC2">
              <w:t>25,0</w:t>
            </w:r>
          </w:p>
        </w:tc>
      </w:tr>
      <w:tr w:rsidR="00530376" w:rsidRPr="00805BC2" w:rsidTr="0062482D">
        <w:trPr>
          <w:trHeight w:val="301"/>
          <w:jc w:val="center"/>
        </w:trPr>
        <w:tc>
          <w:tcPr>
            <w:tcW w:w="5000" w:type="pct"/>
            <w:gridSpan w:val="6"/>
          </w:tcPr>
          <w:p w:rsidR="00530376" w:rsidRPr="00805BC2" w:rsidRDefault="00530376" w:rsidP="00530376">
            <w:pPr>
              <w:pStyle w:val="tabteksts"/>
              <w:ind w:firstLine="313"/>
              <w:rPr>
                <w:i/>
              </w:rPr>
            </w:pPr>
            <w:r w:rsidRPr="00805BC2">
              <w:rPr>
                <w:i/>
              </w:rPr>
              <w:t>Eiropas Savienības politiku instrumentu un pārējās ārvalstu finanšu palīdzības līdzfinansēto un finansēto projektu un pasākumu īstenošana</w:t>
            </w:r>
          </w:p>
        </w:tc>
      </w:tr>
      <w:tr w:rsidR="00530376" w:rsidRPr="00805BC2" w:rsidTr="0062482D">
        <w:trPr>
          <w:trHeight w:val="151"/>
          <w:jc w:val="center"/>
        </w:trPr>
        <w:tc>
          <w:tcPr>
            <w:tcW w:w="1717" w:type="pct"/>
            <w:shd w:val="clear" w:color="auto" w:fill="F2F2F2" w:themeFill="background1" w:themeFillShade="F2"/>
          </w:tcPr>
          <w:p w:rsidR="00530376" w:rsidRPr="00805BC2" w:rsidRDefault="00530376" w:rsidP="00530376">
            <w:pPr>
              <w:pStyle w:val="tabteksts"/>
            </w:pPr>
            <w:r w:rsidRPr="00805BC2">
              <w:t>Vidējais amata vietu skaits gadā</w:t>
            </w:r>
          </w:p>
        </w:tc>
        <w:tc>
          <w:tcPr>
            <w:tcW w:w="662" w:type="pct"/>
            <w:shd w:val="clear" w:color="auto" w:fill="F2F2F2" w:themeFill="background1" w:themeFillShade="F2"/>
          </w:tcPr>
          <w:p w:rsidR="00530376" w:rsidRPr="00805BC2" w:rsidRDefault="00530376" w:rsidP="00530376">
            <w:pPr>
              <w:pStyle w:val="tabteksts"/>
              <w:jc w:val="right"/>
            </w:pPr>
            <w:r w:rsidRPr="00805BC2">
              <w:t>8,8</w:t>
            </w:r>
          </w:p>
        </w:tc>
        <w:tc>
          <w:tcPr>
            <w:tcW w:w="662" w:type="pct"/>
            <w:shd w:val="clear" w:color="auto" w:fill="F2F2F2" w:themeFill="background1" w:themeFillShade="F2"/>
          </w:tcPr>
          <w:p w:rsidR="00530376" w:rsidRPr="00805BC2" w:rsidRDefault="00530376" w:rsidP="00530376">
            <w:pPr>
              <w:pStyle w:val="tabteksts"/>
              <w:jc w:val="right"/>
            </w:pPr>
            <w:r w:rsidRPr="00805BC2">
              <w:t>10,1</w:t>
            </w:r>
          </w:p>
        </w:tc>
        <w:tc>
          <w:tcPr>
            <w:tcW w:w="662" w:type="pct"/>
            <w:shd w:val="clear" w:color="auto" w:fill="F2F2F2" w:themeFill="background1" w:themeFillShade="F2"/>
          </w:tcPr>
          <w:p w:rsidR="00530376" w:rsidRPr="00805BC2" w:rsidRDefault="00530376" w:rsidP="00530376">
            <w:pPr>
              <w:pStyle w:val="tabteksts"/>
              <w:jc w:val="right"/>
            </w:pPr>
            <w:r w:rsidRPr="00805BC2">
              <w:t>8,1</w:t>
            </w:r>
          </w:p>
        </w:tc>
        <w:tc>
          <w:tcPr>
            <w:tcW w:w="674" w:type="pct"/>
            <w:shd w:val="clear" w:color="auto" w:fill="F2F2F2" w:themeFill="background1" w:themeFillShade="F2"/>
          </w:tcPr>
          <w:p w:rsidR="00530376" w:rsidRPr="00805BC2" w:rsidRDefault="00530376" w:rsidP="00530376">
            <w:pPr>
              <w:pStyle w:val="tabteksts"/>
              <w:jc w:val="right"/>
            </w:pPr>
            <w:r w:rsidRPr="00805BC2">
              <w:t>4,3</w:t>
            </w:r>
          </w:p>
        </w:tc>
        <w:tc>
          <w:tcPr>
            <w:tcW w:w="621" w:type="pct"/>
            <w:shd w:val="clear" w:color="auto" w:fill="F2F2F2" w:themeFill="background1" w:themeFillShade="F2"/>
          </w:tcPr>
          <w:p w:rsidR="00530376" w:rsidRPr="00805BC2" w:rsidRDefault="00530376" w:rsidP="00C333B1">
            <w:pPr>
              <w:pStyle w:val="tabteksts"/>
              <w:jc w:val="center"/>
            </w:pPr>
            <w:r w:rsidRPr="00805BC2">
              <w:t>-</w:t>
            </w:r>
          </w:p>
        </w:tc>
      </w:tr>
    </w:tbl>
    <w:p w:rsidR="00530376" w:rsidRPr="00805BC2" w:rsidRDefault="00530376" w:rsidP="00530376">
      <w:pPr>
        <w:pStyle w:val="Tabuluvirsraksti"/>
        <w:spacing w:before="480" w:after="240"/>
        <w:rPr>
          <w:b/>
          <w:szCs w:val="24"/>
          <w:u w:val="single"/>
          <w:lang w:eastAsia="lv-LV"/>
        </w:rPr>
      </w:pPr>
      <w:r w:rsidRPr="00805BC2">
        <w:rPr>
          <w:b/>
          <w:szCs w:val="24"/>
          <w:u w:val="single"/>
          <w:lang w:eastAsia="lv-LV"/>
        </w:rPr>
        <w:t>Politikas un resursu vadības karte</w:t>
      </w:r>
    </w:p>
    <w:p w:rsidR="00530376" w:rsidRPr="00805BC2" w:rsidRDefault="00530376" w:rsidP="00530376">
      <w:pPr>
        <w:pStyle w:val="Tabuluvirsraksti"/>
        <w:jc w:val="left"/>
        <w:rPr>
          <w:b/>
          <w:lang w:eastAsia="lv-LV"/>
        </w:rPr>
      </w:pPr>
      <w:r w:rsidRPr="004B4470">
        <w:rPr>
          <w:b/>
          <w:lang w:eastAsia="lv-LV"/>
        </w:rPr>
        <w:t>1.</w:t>
      </w:r>
      <w:r>
        <w:rPr>
          <w:b/>
          <w:lang w:eastAsia="lv-LV"/>
        </w:rPr>
        <w:t xml:space="preserve"> </w:t>
      </w:r>
      <w:r w:rsidRPr="00805BC2">
        <w:rPr>
          <w:b/>
          <w:lang w:eastAsia="lv-LV"/>
        </w:rPr>
        <w:t>Sabiedrības integrācijas atbalstīšana un veicināšana</w:t>
      </w:r>
    </w:p>
    <w:tbl>
      <w:tblPr>
        <w:tblStyle w:val="TableGrid"/>
        <w:tblW w:w="9072" w:type="dxa"/>
        <w:tblInd w:w="-5" w:type="dxa"/>
        <w:tblBorders>
          <w:insideH w:val="none" w:sz="0" w:space="0" w:color="auto"/>
          <w:insideV w:val="none" w:sz="0" w:space="0" w:color="auto"/>
        </w:tblBorders>
        <w:tblLayout w:type="fixed"/>
        <w:tblLook w:val="04A0" w:firstRow="1" w:lastRow="0" w:firstColumn="1" w:lastColumn="0" w:noHBand="0" w:noVBand="1"/>
      </w:tblPr>
      <w:tblGrid>
        <w:gridCol w:w="9072"/>
      </w:tblGrid>
      <w:tr w:rsidR="00530376" w:rsidRPr="00C333B1" w:rsidTr="00EC0074">
        <w:trPr>
          <w:trHeight w:val="283"/>
        </w:trPr>
        <w:tc>
          <w:tcPr>
            <w:tcW w:w="9072" w:type="dxa"/>
            <w:shd w:val="clear" w:color="auto" w:fill="D9D9D9" w:themeFill="background1" w:themeFillShade="D9"/>
          </w:tcPr>
          <w:p w:rsidR="00530376" w:rsidRPr="00C333B1" w:rsidRDefault="00530376" w:rsidP="00530376">
            <w:pPr>
              <w:pStyle w:val="Tabuluvirsraksti"/>
              <w:spacing w:after="0"/>
              <w:jc w:val="both"/>
              <w:rPr>
                <w:sz w:val="18"/>
                <w:szCs w:val="18"/>
                <w:lang w:eastAsia="lv-LV"/>
              </w:rPr>
            </w:pPr>
            <w:r w:rsidRPr="00C333B1">
              <w:rPr>
                <w:b/>
                <w:sz w:val="18"/>
                <w:szCs w:val="18"/>
                <w:lang w:eastAsia="lv-LV"/>
              </w:rPr>
              <w:t xml:space="preserve">Politikas mērķis: atbilstoši attīstības plānošanas dokumentiem finansiāli atbalstīt un veicināt sabiedrības integrāciju. Fonds atbalsta arī publiskā un nevalstiskā sektora attīstības programmu un projektu īstenošanu </w:t>
            </w:r>
            <w:r w:rsidRPr="00C333B1">
              <w:rPr>
                <w:sz w:val="18"/>
                <w:szCs w:val="18"/>
                <w:lang w:eastAsia="lv-LV"/>
              </w:rPr>
              <w:t xml:space="preserve">/ </w:t>
            </w:r>
            <w:r w:rsidRPr="00C333B1">
              <w:rPr>
                <w:i/>
                <w:sz w:val="18"/>
                <w:szCs w:val="18"/>
                <w:lang w:eastAsia="lv-LV"/>
              </w:rPr>
              <w:t>Nacionālais attīstības plāns 2021.-2027.</w:t>
            </w:r>
            <w:r w:rsidR="00F010C4">
              <w:rPr>
                <w:i/>
                <w:sz w:val="18"/>
                <w:szCs w:val="18"/>
                <w:lang w:eastAsia="lv-LV"/>
              </w:rPr>
              <w:t xml:space="preserve"> </w:t>
            </w:r>
            <w:r w:rsidRPr="00C333B1">
              <w:rPr>
                <w:i/>
                <w:sz w:val="18"/>
                <w:szCs w:val="18"/>
                <w:lang w:eastAsia="lv-LV"/>
              </w:rPr>
              <w:t>gadam</w:t>
            </w:r>
          </w:p>
        </w:tc>
      </w:tr>
    </w:tbl>
    <w:tbl>
      <w:tblPr>
        <w:tblStyle w:val="TableGrid23"/>
        <w:tblW w:w="9072" w:type="dxa"/>
        <w:tblInd w:w="-5" w:type="dxa"/>
        <w:tblLayout w:type="fixed"/>
        <w:tblLook w:val="04A0" w:firstRow="1" w:lastRow="0" w:firstColumn="1" w:lastColumn="0" w:noHBand="0" w:noVBand="1"/>
      </w:tblPr>
      <w:tblGrid>
        <w:gridCol w:w="4395"/>
        <w:gridCol w:w="2174"/>
        <w:gridCol w:w="1260"/>
        <w:gridCol w:w="1243"/>
      </w:tblGrid>
      <w:tr w:rsidR="00530376" w:rsidRPr="00C333B1" w:rsidTr="00EC0074">
        <w:trPr>
          <w:trHeight w:val="425"/>
        </w:trPr>
        <w:tc>
          <w:tcPr>
            <w:tcW w:w="4395" w:type="dxa"/>
            <w:tcBorders>
              <w:top w:val="nil"/>
            </w:tcBorders>
            <w:shd w:val="clear" w:color="auto" w:fill="auto"/>
          </w:tcPr>
          <w:p w:rsidR="00530376" w:rsidRPr="00C333B1" w:rsidRDefault="00530376" w:rsidP="00530376">
            <w:pPr>
              <w:pStyle w:val="Tabuluvirsraksti"/>
              <w:spacing w:after="0"/>
              <w:jc w:val="both"/>
              <w:rPr>
                <w:b/>
                <w:sz w:val="18"/>
                <w:szCs w:val="18"/>
                <w:lang w:eastAsia="lv-LV"/>
              </w:rPr>
            </w:pPr>
            <w:r w:rsidRPr="00C333B1">
              <w:rPr>
                <w:b/>
                <w:sz w:val="18"/>
                <w:szCs w:val="18"/>
                <w:lang w:eastAsia="lv-LV"/>
              </w:rPr>
              <w:t>Politikas rezultatīvie rādītāji</w:t>
            </w:r>
          </w:p>
        </w:tc>
        <w:tc>
          <w:tcPr>
            <w:tcW w:w="2174" w:type="dxa"/>
            <w:tcBorders>
              <w:top w:val="nil"/>
            </w:tcBorders>
            <w:shd w:val="clear" w:color="auto" w:fill="auto"/>
          </w:tcPr>
          <w:p w:rsidR="00530376" w:rsidRPr="00C333B1" w:rsidRDefault="00530376" w:rsidP="00EC0074">
            <w:pPr>
              <w:pStyle w:val="Tabuluvirsraksti"/>
              <w:spacing w:after="0"/>
              <w:rPr>
                <w:b/>
                <w:sz w:val="18"/>
                <w:szCs w:val="18"/>
                <w:lang w:eastAsia="lv-LV"/>
              </w:rPr>
            </w:pPr>
            <w:r w:rsidRPr="00C333B1">
              <w:rPr>
                <w:b/>
                <w:sz w:val="18"/>
                <w:szCs w:val="18"/>
                <w:lang w:eastAsia="lv-LV"/>
              </w:rPr>
              <w:t>Attīstības plānošanas dokumenti vai normatīvie akti</w:t>
            </w:r>
          </w:p>
        </w:tc>
        <w:tc>
          <w:tcPr>
            <w:tcW w:w="1260" w:type="dxa"/>
            <w:tcBorders>
              <w:top w:val="nil"/>
            </w:tcBorders>
            <w:shd w:val="clear" w:color="auto" w:fill="auto"/>
          </w:tcPr>
          <w:p w:rsidR="00530376" w:rsidRPr="00C333B1" w:rsidRDefault="00530376" w:rsidP="00530376">
            <w:pPr>
              <w:pStyle w:val="Tabuluvirsraksti"/>
              <w:spacing w:after="0"/>
              <w:rPr>
                <w:b/>
                <w:sz w:val="18"/>
                <w:szCs w:val="18"/>
                <w:lang w:eastAsia="lv-LV"/>
              </w:rPr>
            </w:pPr>
            <w:r w:rsidRPr="00C333B1">
              <w:rPr>
                <w:b/>
                <w:sz w:val="18"/>
                <w:szCs w:val="18"/>
                <w:lang w:eastAsia="lv-LV"/>
              </w:rPr>
              <w:t>Faktiskā vērtība</w:t>
            </w:r>
          </w:p>
        </w:tc>
        <w:tc>
          <w:tcPr>
            <w:tcW w:w="1243" w:type="dxa"/>
            <w:tcBorders>
              <w:top w:val="nil"/>
            </w:tcBorders>
            <w:shd w:val="clear" w:color="auto" w:fill="auto"/>
          </w:tcPr>
          <w:p w:rsidR="00530376" w:rsidRPr="00C333B1" w:rsidRDefault="00530376" w:rsidP="00530376">
            <w:pPr>
              <w:pStyle w:val="Tabuluvirsraksti"/>
              <w:spacing w:after="0"/>
              <w:rPr>
                <w:b/>
                <w:sz w:val="18"/>
                <w:szCs w:val="18"/>
                <w:lang w:eastAsia="lv-LV"/>
              </w:rPr>
            </w:pPr>
            <w:r w:rsidRPr="00C333B1">
              <w:rPr>
                <w:b/>
                <w:sz w:val="18"/>
                <w:szCs w:val="18"/>
                <w:lang w:eastAsia="lv-LV"/>
              </w:rPr>
              <w:t>Plānotā vērtība</w:t>
            </w:r>
          </w:p>
        </w:tc>
      </w:tr>
      <w:tr w:rsidR="00530376" w:rsidRPr="00C333B1" w:rsidTr="00EC0074">
        <w:trPr>
          <w:trHeight w:val="259"/>
        </w:trPr>
        <w:tc>
          <w:tcPr>
            <w:tcW w:w="4395" w:type="dxa"/>
          </w:tcPr>
          <w:p w:rsidR="00530376" w:rsidRPr="00C333B1" w:rsidRDefault="00530376" w:rsidP="00530376">
            <w:pPr>
              <w:ind w:firstLine="0"/>
              <w:rPr>
                <w:i/>
                <w:iCs/>
                <w:sz w:val="18"/>
                <w:szCs w:val="18"/>
                <w:lang w:eastAsia="lv-LV"/>
              </w:rPr>
            </w:pPr>
            <w:r w:rsidRPr="00C333B1">
              <w:rPr>
                <w:i/>
                <w:iCs/>
                <w:sz w:val="18"/>
                <w:szCs w:val="18"/>
                <w:lang w:eastAsia="lv-LV"/>
              </w:rPr>
              <w:t>Iesaistīšanās sabiedriskajās organizācijās, respondenti, kuri atbild “nekur” %</w:t>
            </w:r>
          </w:p>
        </w:tc>
        <w:tc>
          <w:tcPr>
            <w:tcW w:w="2174" w:type="dxa"/>
          </w:tcPr>
          <w:p w:rsidR="00530376" w:rsidRPr="00C333B1" w:rsidRDefault="00530376" w:rsidP="00530376">
            <w:pPr>
              <w:spacing w:after="0"/>
              <w:ind w:firstLine="0"/>
              <w:rPr>
                <w:i/>
                <w:color w:val="000000"/>
                <w:sz w:val="18"/>
                <w:szCs w:val="18"/>
              </w:rPr>
            </w:pPr>
            <w:r w:rsidRPr="00C333B1">
              <w:rPr>
                <w:i/>
                <w:color w:val="000000"/>
                <w:sz w:val="18"/>
                <w:szCs w:val="18"/>
              </w:rPr>
              <w:t xml:space="preserve">Latvijas </w:t>
            </w:r>
            <w:r w:rsidRPr="00C333B1">
              <w:rPr>
                <w:i/>
                <w:iCs/>
                <w:color w:val="000000"/>
                <w:sz w:val="18"/>
                <w:szCs w:val="18"/>
              </w:rPr>
              <w:t>Nacionālais attīstības plāns 2021.-2027.</w:t>
            </w:r>
            <w:r w:rsidR="00F010C4">
              <w:rPr>
                <w:i/>
                <w:iCs/>
                <w:color w:val="000000"/>
                <w:sz w:val="18"/>
                <w:szCs w:val="18"/>
              </w:rPr>
              <w:t xml:space="preserve"> </w:t>
            </w:r>
            <w:r w:rsidRPr="00C333B1">
              <w:rPr>
                <w:i/>
                <w:iCs/>
                <w:color w:val="000000"/>
                <w:sz w:val="18"/>
                <w:szCs w:val="18"/>
              </w:rPr>
              <w:t xml:space="preserve">gadam </w:t>
            </w:r>
            <w:r w:rsidRPr="00C333B1">
              <w:rPr>
                <w:i/>
                <w:color w:val="000000"/>
                <w:sz w:val="18"/>
                <w:szCs w:val="18"/>
              </w:rPr>
              <w:t xml:space="preserve"> </w:t>
            </w:r>
          </w:p>
        </w:tc>
        <w:tc>
          <w:tcPr>
            <w:tcW w:w="1260"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71,5</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(2019)</w:t>
            </w:r>
          </w:p>
        </w:tc>
        <w:tc>
          <w:tcPr>
            <w:tcW w:w="1243"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70,0</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(2024)</w:t>
            </w:r>
          </w:p>
        </w:tc>
      </w:tr>
      <w:tr w:rsidR="00530376" w:rsidRPr="00C333B1" w:rsidTr="00EC0074">
        <w:trPr>
          <w:trHeight w:val="259"/>
        </w:trPr>
        <w:tc>
          <w:tcPr>
            <w:tcW w:w="4395" w:type="dxa"/>
          </w:tcPr>
          <w:p w:rsidR="00530376" w:rsidRPr="00C333B1" w:rsidRDefault="00530376" w:rsidP="00530376">
            <w:pPr>
              <w:ind w:firstLine="0"/>
              <w:rPr>
                <w:i/>
                <w:iCs/>
                <w:sz w:val="18"/>
                <w:szCs w:val="18"/>
                <w:lang w:eastAsia="lv-LV"/>
              </w:rPr>
            </w:pPr>
            <w:r w:rsidRPr="00C333B1">
              <w:rPr>
                <w:i/>
                <w:iCs/>
                <w:sz w:val="18"/>
                <w:szCs w:val="18"/>
                <w:lang w:eastAsia="lv-LV"/>
              </w:rPr>
              <w:t>Iedzīvotāju pilsoniskā uzticēšanās – nevalstiskajām organizācijām/arodbiedrībām (pilnībā uzticas vai drīzāk uzticas) %</w:t>
            </w:r>
          </w:p>
        </w:tc>
        <w:tc>
          <w:tcPr>
            <w:tcW w:w="2174" w:type="dxa"/>
          </w:tcPr>
          <w:p w:rsidR="00530376" w:rsidRPr="00C333B1" w:rsidRDefault="00530376" w:rsidP="00530376">
            <w:pPr>
              <w:spacing w:after="0"/>
              <w:ind w:firstLine="0"/>
              <w:rPr>
                <w:i/>
                <w:color w:val="000000"/>
                <w:sz w:val="18"/>
                <w:szCs w:val="18"/>
              </w:rPr>
            </w:pPr>
            <w:r w:rsidRPr="00C333B1">
              <w:rPr>
                <w:i/>
                <w:color w:val="000000"/>
                <w:sz w:val="18"/>
                <w:szCs w:val="18"/>
              </w:rPr>
              <w:t xml:space="preserve">Latvijas </w:t>
            </w:r>
            <w:r w:rsidRPr="00C333B1">
              <w:rPr>
                <w:i/>
                <w:iCs/>
                <w:color w:val="000000"/>
                <w:sz w:val="18"/>
                <w:szCs w:val="18"/>
              </w:rPr>
              <w:t>Nacionālais attīstības plāns 2021.-2027.</w:t>
            </w:r>
            <w:r w:rsidR="00F010C4">
              <w:rPr>
                <w:i/>
                <w:iCs/>
                <w:color w:val="000000"/>
                <w:sz w:val="18"/>
                <w:szCs w:val="18"/>
              </w:rPr>
              <w:t xml:space="preserve"> </w:t>
            </w:r>
            <w:r w:rsidRPr="00C333B1">
              <w:rPr>
                <w:i/>
                <w:iCs/>
                <w:color w:val="000000"/>
                <w:sz w:val="18"/>
                <w:szCs w:val="18"/>
              </w:rPr>
              <w:t xml:space="preserve">gadam </w:t>
            </w:r>
            <w:r w:rsidRPr="00C333B1">
              <w:rPr>
                <w:i/>
                <w:color w:val="000000"/>
                <w:sz w:val="18"/>
                <w:szCs w:val="18"/>
              </w:rPr>
              <w:t xml:space="preserve"> </w:t>
            </w:r>
          </w:p>
        </w:tc>
        <w:tc>
          <w:tcPr>
            <w:tcW w:w="1260"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37,6/37,1</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(2018)</w:t>
            </w:r>
          </w:p>
        </w:tc>
        <w:tc>
          <w:tcPr>
            <w:tcW w:w="1243"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39,3/43,3</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(2024)</w:t>
            </w:r>
          </w:p>
        </w:tc>
      </w:tr>
      <w:tr w:rsidR="00530376" w:rsidRPr="00C333B1" w:rsidTr="00EC0074">
        <w:trPr>
          <w:trHeight w:val="259"/>
        </w:trPr>
        <w:tc>
          <w:tcPr>
            <w:tcW w:w="4395" w:type="dxa"/>
            <w:tcBorders>
              <w:bottom w:val="single" w:sz="4" w:space="0" w:color="auto"/>
            </w:tcBorders>
          </w:tcPr>
          <w:p w:rsidR="00530376" w:rsidRPr="00C333B1" w:rsidRDefault="00530376" w:rsidP="00530376">
            <w:pPr>
              <w:ind w:firstLine="0"/>
              <w:rPr>
                <w:i/>
                <w:iCs/>
                <w:sz w:val="18"/>
                <w:szCs w:val="18"/>
                <w:lang w:eastAsia="lv-LV"/>
              </w:rPr>
            </w:pPr>
            <w:r w:rsidRPr="00C333B1">
              <w:rPr>
                <w:i/>
                <w:iCs/>
                <w:sz w:val="18"/>
                <w:szCs w:val="18"/>
                <w:lang w:eastAsia="lv-LV"/>
              </w:rPr>
              <w:t>Subjektīvā diskriminācijas pieredze %</w:t>
            </w:r>
          </w:p>
        </w:tc>
        <w:tc>
          <w:tcPr>
            <w:tcW w:w="2174" w:type="dxa"/>
          </w:tcPr>
          <w:p w:rsidR="00530376" w:rsidRPr="00C333B1" w:rsidRDefault="00530376" w:rsidP="00530376">
            <w:pPr>
              <w:spacing w:after="0"/>
              <w:ind w:firstLine="0"/>
              <w:rPr>
                <w:i/>
                <w:color w:val="000000"/>
                <w:sz w:val="18"/>
                <w:szCs w:val="18"/>
              </w:rPr>
            </w:pPr>
            <w:r w:rsidRPr="00C333B1">
              <w:rPr>
                <w:i/>
                <w:color w:val="000000"/>
                <w:sz w:val="18"/>
                <w:szCs w:val="18"/>
              </w:rPr>
              <w:t xml:space="preserve">Latvijas </w:t>
            </w:r>
            <w:r w:rsidRPr="00C333B1">
              <w:rPr>
                <w:i/>
                <w:iCs/>
                <w:color w:val="000000"/>
                <w:sz w:val="18"/>
                <w:szCs w:val="18"/>
              </w:rPr>
              <w:t>Nacionālais attīstības plāns 2021.-2027.</w:t>
            </w:r>
            <w:r w:rsidR="00F010C4">
              <w:rPr>
                <w:i/>
                <w:iCs/>
                <w:color w:val="000000"/>
                <w:sz w:val="18"/>
                <w:szCs w:val="18"/>
              </w:rPr>
              <w:t xml:space="preserve"> </w:t>
            </w:r>
            <w:r w:rsidRPr="00C333B1">
              <w:rPr>
                <w:i/>
                <w:iCs/>
                <w:color w:val="000000"/>
                <w:sz w:val="18"/>
                <w:szCs w:val="18"/>
              </w:rPr>
              <w:t xml:space="preserve">gadam </w:t>
            </w:r>
            <w:r w:rsidRPr="00C333B1">
              <w:rPr>
                <w:i/>
                <w:color w:val="000000"/>
                <w:sz w:val="18"/>
                <w:szCs w:val="18"/>
              </w:rPr>
              <w:t xml:space="preserve"> </w:t>
            </w:r>
          </w:p>
        </w:tc>
        <w:tc>
          <w:tcPr>
            <w:tcW w:w="1260"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7,4</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(2015)</w:t>
            </w:r>
          </w:p>
        </w:tc>
        <w:tc>
          <w:tcPr>
            <w:tcW w:w="1243"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7,2</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(2024)</w:t>
            </w:r>
          </w:p>
        </w:tc>
      </w:tr>
      <w:tr w:rsidR="00530376" w:rsidRPr="00C333B1" w:rsidTr="00EC0074">
        <w:trPr>
          <w:trHeight w:val="259"/>
        </w:trPr>
        <w:tc>
          <w:tcPr>
            <w:tcW w:w="4395" w:type="dxa"/>
            <w:tcBorders>
              <w:bottom w:val="single" w:sz="4" w:space="0" w:color="auto"/>
            </w:tcBorders>
          </w:tcPr>
          <w:p w:rsidR="00530376" w:rsidRPr="00C333B1" w:rsidRDefault="00530376" w:rsidP="00530376">
            <w:pPr>
              <w:ind w:firstLine="0"/>
              <w:rPr>
                <w:i/>
                <w:iCs/>
                <w:sz w:val="18"/>
                <w:szCs w:val="18"/>
                <w:lang w:eastAsia="lv-LV"/>
              </w:rPr>
            </w:pPr>
            <w:proofErr w:type="spellStart"/>
            <w:r w:rsidRPr="00C333B1">
              <w:rPr>
                <w:i/>
                <w:iCs/>
                <w:sz w:val="18"/>
                <w:szCs w:val="18"/>
                <w:lang w:eastAsia="lv-LV"/>
              </w:rPr>
              <w:t>Remigrantu</w:t>
            </w:r>
            <w:proofErr w:type="spellEnd"/>
            <w:r w:rsidRPr="00C333B1">
              <w:rPr>
                <w:i/>
                <w:iCs/>
                <w:sz w:val="18"/>
                <w:szCs w:val="18"/>
                <w:lang w:eastAsia="lv-LV"/>
              </w:rPr>
              <w:t xml:space="preserve"> skaits</w:t>
            </w:r>
          </w:p>
        </w:tc>
        <w:tc>
          <w:tcPr>
            <w:tcW w:w="2174" w:type="dxa"/>
          </w:tcPr>
          <w:p w:rsidR="00530376" w:rsidRPr="00C333B1" w:rsidRDefault="00530376" w:rsidP="00530376">
            <w:pPr>
              <w:spacing w:after="0"/>
              <w:ind w:firstLine="0"/>
              <w:rPr>
                <w:i/>
                <w:color w:val="000000"/>
                <w:sz w:val="18"/>
                <w:szCs w:val="18"/>
              </w:rPr>
            </w:pPr>
            <w:r w:rsidRPr="00C333B1">
              <w:rPr>
                <w:i/>
                <w:color w:val="000000"/>
                <w:sz w:val="18"/>
                <w:szCs w:val="18"/>
              </w:rPr>
              <w:t xml:space="preserve">Latvijas </w:t>
            </w:r>
            <w:r w:rsidRPr="00C333B1">
              <w:rPr>
                <w:i/>
                <w:iCs/>
                <w:color w:val="000000"/>
                <w:sz w:val="18"/>
                <w:szCs w:val="18"/>
              </w:rPr>
              <w:t>Nacionālais attīstības plāns 2021.-2027.</w:t>
            </w:r>
            <w:r w:rsidR="00F010C4">
              <w:rPr>
                <w:i/>
                <w:iCs/>
                <w:color w:val="000000"/>
                <w:sz w:val="18"/>
                <w:szCs w:val="18"/>
              </w:rPr>
              <w:t xml:space="preserve"> </w:t>
            </w:r>
            <w:r w:rsidRPr="00C333B1">
              <w:rPr>
                <w:i/>
                <w:iCs/>
                <w:color w:val="000000"/>
                <w:sz w:val="18"/>
                <w:szCs w:val="18"/>
              </w:rPr>
              <w:t xml:space="preserve">gadam </w:t>
            </w:r>
            <w:r w:rsidRPr="00C333B1">
              <w:rPr>
                <w:i/>
                <w:color w:val="000000"/>
                <w:sz w:val="18"/>
                <w:szCs w:val="18"/>
              </w:rPr>
              <w:t xml:space="preserve"> </w:t>
            </w:r>
          </w:p>
        </w:tc>
        <w:tc>
          <w:tcPr>
            <w:tcW w:w="1260"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4 852</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(2018)</w:t>
            </w:r>
          </w:p>
        </w:tc>
        <w:tc>
          <w:tcPr>
            <w:tcW w:w="1243" w:type="dxa"/>
            <w:vAlign w:val="center"/>
          </w:tcPr>
          <w:p w:rsidR="00530376" w:rsidRPr="00C333B1" w:rsidRDefault="00530376" w:rsidP="00530376">
            <w:pPr>
              <w:spacing w:after="0"/>
              <w:ind w:firstLine="0"/>
              <w:jc w:val="center"/>
              <w:rPr>
                <w:i/>
                <w:iCs/>
                <w:sz w:val="18"/>
                <w:szCs w:val="18"/>
                <w:lang w:eastAsia="lv-LV"/>
              </w:rPr>
            </w:pPr>
            <w:r w:rsidRPr="00C333B1">
              <w:rPr>
                <w:i/>
                <w:iCs/>
                <w:sz w:val="18"/>
                <w:szCs w:val="18"/>
                <w:lang w:eastAsia="lv-LV"/>
              </w:rPr>
              <w:t>6 000</w:t>
            </w:r>
          </w:p>
          <w:p w:rsidR="00530376" w:rsidRPr="00C333B1" w:rsidRDefault="00530376" w:rsidP="00530376">
            <w:pPr>
              <w:spacing w:after="0"/>
              <w:ind w:firstLine="0"/>
              <w:jc w:val="center"/>
              <w:rPr>
                <w:i/>
                <w:iCs/>
                <w:sz w:val="18"/>
                <w:szCs w:val="18"/>
                <w:lang w:eastAsia="lv-LV"/>
              </w:rPr>
            </w:pPr>
            <w:r w:rsidRPr="00C333B1">
              <w:rPr>
                <w:i/>
                <w:iCs/>
                <w:sz w:val="18"/>
                <w:szCs w:val="18"/>
                <w:lang w:eastAsia="lv-LV"/>
              </w:rPr>
              <w:t>(2024)</w:t>
            </w:r>
          </w:p>
        </w:tc>
      </w:tr>
      <w:tr w:rsidR="00530376" w:rsidRPr="00C333B1" w:rsidTr="00EC0074">
        <w:trPr>
          <w:trHeight w:val="259"/>
        </w:trPr>
        <w:tc>
          <w:tcPr>
            <w:tcW w:w="4395" w:type="dxa"/>
            <w:tcBorders>
              <w:top w:val="single" w:sz="4" w:space="0" w:color="auto"/>
            </w:tcBorders>
          </w:tcPr>
          <w:p w:rsidR="00530376" w:rsidRPr="00C333B1" w:rsidRDefault="00530376" w:rsidP="00530376">
            <w:pPr>
              <w:ind w:firstLine="0"/>
              <w:jc w:val="left"/>
              <w:rPr>
                <w:i/>
                <w:iCs/>
                <w:sz w:val="18"/>
                <w:szCs w:val="18"/>
                <w:lang w:eastAsia="lv-LV"/>
              </w:rPr>
            </w:pPr>
            <w:r w:rsidRPr="00C333B1">
              <w:rPr>
                <w:b/>
                <w:sz w:val="18"/>
                <w:szCs w:val="18"/>
                <w:lang w:eastAsia="lv-LV"/>
              </w:rPr>
              <w:t>Valdības rīcības plāns</w:t>
            </w:r>
          </w:p>
        </w:tc>
        <w:tc>
          <w:tcPr>
            <w:tcW w:w="4677" w:type="dxa"/>
            <w:gridSpan w:val="3"/>
          </w:tcPr>
          <w:p w:rsidR="00530376" w:rsidRPr="00C333B1" w:rsidRDefault="00530376" w:rsidP="00530376">
            <w:pPr>
              <w:spacing w:after="0"/>
              <w:ind w:firstLine="0"/>
              <w:jc w:val="left"/>
              <w:rPr>
                <w:i/>
                <w:sz w:val="18"/>
                <w:szCs w:val="18"/>
              </w:rPr>
            </w:pPr>
            <w:r w:rsidRPr="00C333B1">
              <w:rPr>
                <w:i/>
                <w:sz w:val="18"/>
                <w:szCs w:val="18"/>
              </w:rPr>
              <w:t>Deklarācijas par Artura Krišjāņa Kariņa vadītā Ministru kabineta iecerēto darbību 99., 134, 159., 164. un 165.punkts.</w:t>
            </w:r>
          </w:p>
        </w:tc>
      </w:tr>
    </w:tbl>
    <w:p w:rsidR="00530376" w:rsidRPr="00C333B1" w:rsidRDefault="00530376" w:rsidP="00530376">
      <w:pPr>
        <w:pStyle w:val="Tabuluvirsraksti"/>
        <w:spacing w:after="0"/>
        <w:jc w:val="both"/>
        <w:rPr>
          <w:i/>
          <w:sz w:val="18"/>
          <w:szCs w:val="18"/>
          <w:lang w:eastAsia="lv-LV"/>
        </w:rPr>
      </w:pPr>
    </w:p>
    <w:tbl>
      <w:tblPr>
        <w:tblStyle w:val="TableGrid"/>
        <w:tblW w:w="9074" w:type="dxa"/>
        <w:tblInd w:w="-5" w:type="dxa"/>
        <w:tblLook w:val="04A0" w:firstRow="1" w:lastRow="0" w:firstColumn="1" w:lastColumn="0" w:noHBand="0" w:noVBand="1"/>
      </w:tblPr>
      <w:tblGrid>
        <w:gridCol w:w="2836"/>
        <w:gridCol w:w="1246"/>
        <w:gridCol w:w="1247"/>
        <w:gridCol w:w="1247"/>
        <w:gridCol w:w="1249"/>
        <w:gridCol w:w="1249"/>
      </w:tblGrid>
      <w:tr w:rsidR="00530376" w:rsidRPr="00C333B1" w:rsidTr="00530376">
        <w:trPr>
          <w:trHeight w:val="283"/>
          <w:tblHeader/>
        </w:trPr>
        <w:tc>
          <w:tcPr>
            <w:tcW w:w="2836" w:type="dxa"/>
          </w:tcPr>
          <w:p w:rsidR="00530376" w:rsidRPr="00C333B1" w:rsidRDefault="00530376" w:rsidP="00530376">
            <w:pPr>
              <w:spacing w:after="0"/>
              <w:rPr>
                <w:sz w:val="18"/>
                <w:szCs w:val="18"/>
              </w:rPr>
            </w:pPr>
          </w:p>
        </w:tc>
        <w:tc>
          <w:tcPr>
            <w:tcW w:w="1246" w:type="dxa"/>
          </w:tcPr>
          <w:p w:rsidR="00530376" w:rsidRPr="00C333B1" w:rsidRDefault="00530376" w:rsidP="00530376">
            <w:pPr>
              <w:pStyle w:val="tabteksts"/>
              <w:jc w:val="center"/>
              <w:rPr>
                <w:szCs w:val="18"/>
                <w:lang w:eastAsia="lv-LV"/>
              </w:rPr>
            </w:pPr>
            <w:r w:rsidRPr="00C333B1">
              <w:rPr>
                <w:szCs w:val="18"/>
                <w:lang w:eastAsia="lv-LV"/>
              </w:rPr>
              <w:t>2019.</w:t>
            </w:r>
            <w:r w:rsidR="00F010C4">
              <w:rPr>
                <w:szCs w:val="18"/>
                <w:lang w:eastAsia="lv-LV"/>
              </w:rPr>
              <w:t xml:space="preserve"> </w:t>
            </w:r>
            <w:r w:rsidRPr="00C333B1">
              <w:rPr>
                <w:szCs w:val="18"/>
                <w:lang w:eastAsia="lv-LV"/>
              </w:rPr>
              <w:t>gada     (izpilde)</w:t>
            </w:r>
          </w:p>
        </w:tc>
        <w:tc>
          <w:tcPr>
            <w:tcW w:w="1247" w:type="dxa"/>
          </w:tcPr>
          <w:p w:rsidR="00530376" w:rsidRPr="00C333B1" w:rsidRDefault="00530376" w:rsidP="00530376">
            <w:pPr>
              <w:pStyle w:val="tabteksts"/>
              <w:jc w:val="center"/>
              <w:rPr>
                <w:szCs w:val="18"/>
                <w:lang w:eastAsia="lv-LV"/>
              </w:rPr>
            </w:pPr>
            <w:r w:rsidRPr="00C333B1">
              <w:rPr>
                <w:szCs w:val="18"/>
                <w:lang w:eastAsia="lv-LV"/>
              </w:rPr>
              <w:t>2020.</w:t>
            </w:r>
            <w:r w:rsidR="00F010C4">
              <w:rPr>
                <w:szCs w:val="18"/>
                <w:lang w:eastAsia="lv-LV"/>
              </w:rPr>
              <w:t xml:space="preserve"> </w:t>
            </w:r>
            <w:r w:rsidRPr="00C333B1">
              <w:rPr>
                <w:szCs w:val="18"/>
                <w:lang w:eastAsia="lv-LV"/>
              </w:rPr>
              <w:t>gada plāns</w:t>
            </w:r>
          </w:p>
        </w:tc>
        <w:tc>
          <w:tcPr>
            <w:tcW w:w="1247" w:type="dxa"/>
          </w:tcPr>
          <w:p w:rsidR="00530376" w:rsidRPr="00C333B1" w:rsidRDefault="00530376" w:rsidP="00530376">
            <w:pPr>
              <w:pStyle w:val="tabteksts"/>
              <w:jc w:val="center"/>
              <w:rPr>
                <w:szCs w:val="18"/>
                <w:lang w:eastAsia="lv-LV"/>
              </w:rPr>
            </w:pPr>
            <w:r w:rsidRPr="00C333B1">
              <w:rPr>
                <w:szCs w:val="18"/>
                <w:lang w:eastAsia="lv-LV"/>
              </w:rPr>
              <w:t>2021.</w:t>
            </w:r>
            <w:r w:rsidR="00F010C4">
              <w:rPr>
                <w:szCs w:val="18"/>
                <w:lang w:eastAsia="lv-LV"/>
              </w:rPr>
              <w:t xml:space="preserve"> </w:t>
            </w:r>
            <w:r w:rsidRPr="00C333B1">
              <w:rPr>
                <w:szCs w:val="18"/>
                <w:lang w:eastAsia="lv-LV"/>
              </w:rPr>
              <w:t>gada projekts</w:t>
            </w:r>
          </w:p>
        </w:tc>
        <w:tc>
          <w:tcPr>
            <w:tcW w:w="1249" w:type="dxa"/>
          </w:tcPr>
          <w:p w:rsidR="00530376" w:rsidRPr="00C333B1" w:rsidRDefault="00530376" w:rsidP="00530376">
            <w:pPr>
              <w:pStyle w:val="tabteksts"/>
              <w:jc w:val="center"/>
              <w:rPr>
                <w:szCs w:val="18"/>
                <w:lang w:eastAsia="lv-LV"/>
              </w:rPr>
            </w:pPr>
            <w:r w:rsidRPr="00C333B1">
              <w:rPr>
                <w:szCs w:val="18"/>
                <w:lang w:eastAsia="lv-LV"/>
              </w:rPr>
              <w:t>2022.</w:t>
            </w:r>
            <w:r w:rsidR="00F010C4">
              <w:rPr>
                <w:szCs w:val="18"/>
                <w:lang w:eastAsia="lv-LV"/>
              </w:rPr>
              <w:t xml:space="preserve"> </w:t>
            </w:r>
            <w:r w:rsidRPr="00C333B1">
              <w:rPr>
                <w:szCs w:val="18"/>
                <w:lang w:eastAsia="lv-LV"/>
              </w:rPr>
              <w:t>gada prognoze</w:t>
            </w:r>
          </w:p>
        </w:tc>
        <w:tc>
          <w:tcPr>
            <w:tcW w:w="1249" w:type="dxa"/>
          </w:tcPr>
          <w:p w:rsidR="00530376" w:rsidRPr="00C333B1" w:rsidRDefault="00530376" w:rsidP="00530376">
            <w:pPr>
              <w:spacing w:after="0"/>
              <w:ind w:firstLine="2"/>
              <w:jc w:val="center"/>
              <w:rPr>
                <w:sz w:val="18"/>
                <w:szCs w:val="18"/>
                <w:lang w:eastAsia="lv-LV"/>
              </w:rPr>
            </w:pPr>
            <w:r w:rsidRPr="00C333B1">
              <w:rPr>
                <w:sz w:val="18"/>
                <w:szCs w:val="18"/>
                <w:lang w:eastAsia="lv-LV"/>
              </w:rPr>
              <w:t>2023.</w:t>
            </w:r>
            <w:r w:rsidR="00F010C4">
              <w:rPr>
                <w:sz w:val="18"/>
                <w:szCs w:val="18"/>
                <w:lang w:eastAsia="lv-LV"/>
              </w:rPr>
              <w:t xml:space="preserve"> </w:t>
            </w:r>
            <w:r w:rsidRPr="00C333B1">
              <w:rPr>
                <w:sz w:val="18"/>
                <w:szCs w:val="18"/>
                <w:lang w:eastAsia="lv-LV"/>
              </w:rPr>
              <w:t>gada prognoze</w:t>
            </w:r>
          </w:p>
        </w:tc>
      </w:tr>
      <w:tr w:rsidR="00530376" w:rsidRPr="00C333B1" w:rsidTr="00530376">
        <w:tc>
          <w:tcPr>
            <w:tcW w:w="9074" w:type="dxa"/>
            <w:gridSpan w:val="6"/>
            <w:shd w:val="clear" w:color="auto" w:fill="D9D9D9" w:themeFill="background1" w:themeFillShade="D9"/>
          </w:tcPr>
          <w:p w:rsidR="00530376" w:rsidRPr="00C333B1" w:rsidRDefault="00530376" w:rsidP="00530376">
            <w:pPr>
              <w:spacing w:after="0"/>
              <w:jc w:val="center"/>
              <w:rPr>
                <w:b/>
                <w:sz w:val="18"/>
                <w:szCs w:val="18"/>
              </w:rPr>
            </w:pPr>
            <w:r w:rsidRPr="00C333B1">
              <w:rPr>
                <w:b/>
                <w:sz w:val="18"/>
                <w:szCs w:val="18"/>
              </w:rPr>
              <w:t>Ieguldījumi</w:t>
            </w:r>
          </w:p>
        </w:tc>
      </w:tr>
      <w:tr w:rsidR="00530376" w:rsidRPr="00C333B1" w:rsidTr="00530376">
        <w:trPr>
          <w:trHeight w:val="142"/>
        </w:trPr>
        <w:tc>
          <w:tcPr>
            <w:tcW w:w="2836" w:type="dxa"/>
            <w:vMerge w:val="restart"/>
          </w:tcPr>
          <w:p w:rsidR="00530376" w:rsidRPr="00C333B1" w:rsidRDefault="00530376" w:rsidP="00530376">
            <w:pPr>
              <w:spacing w:after="0"/>
              <w:ind w:firstLine="0"/>
              <w:rPr>
                <w:b/>
                <w:sz w:val="18"/>
                <w:szCs w:val="18"/>
                <w:lang w:eastAsia="lv-LV"/>
              </w:rPr>
            </w:pPr>
            <w:r w:rsidRPr="00C333B1">
              <w:rPr>
                <w:b/>
                <w:sz w:val="18"/>
                <w:szCs w:val="18"/>
                <w:lang w:eastAsia="lv-LV"/>
              </w:rPr>
              <w:t xml:space="preserve">Izdevumi kopā, </w:t>
            </w:r>
            <w:proofErr w:type="spellStart"/>
            <w:r w:rsidRPr="00C333B1">
              <w:rPr>
                <w:i/>
                <w:sz w:val="18"/>
                <w:szCs w:val="18"/>
                <w:lang w:eastAsia="lv-LV"/>
              </w:rPr>
              <w:t>euro</w:t>
            </w:r>
            <w:proofErr w:type="spellEnd"/>
            <w:r w:rsidRPr="00C333B1">
              <w:rPr>
                <w:i/>
                <w:sz w:val="18"/>
                <w:szCs w:val="18"/>
                <w:lang w:eastAsia="lv-LV"/>
              </w:rPr>
              <w:t>,</w:t>
            </w:r>
            <w:r w:rsidRPr="00C333B1">
              <w:rPr>
                <w:sz w:val="18"/>
                <w:szCs w:val="18"/>
                <w:lang w:eastAsia="lv-LV"/>
              </w:rPr>
              <w:t xml:space="preserve"> t.sk.:</w:t>
            </w:r>
          </w:p>
          <w:p w:rsidR="00530376" w:rsidRPr="00C333B1" w:rsidRDefault="00530376" w:rsidP="00530376">
            <w:pPr>
              <w:spacing w:after="0"/>
              <w:ind w:firstLine="0"/>
              <w:rPr>
                <w:sz w:val="18"/>
                <w:szCs w:val="18"/>
              </w:rPr>
            </w:pPr>
            <w:r w:rsidRPr="00C333B1">
              <w:rPr>
                <w:b/>
                <w:sz w:val="18"/>
                <w:szCs w:val="18"/>
                <w:lang w:eastAsia="lv-LV"/>
              </w:rPr>
              <w:t>Vidējais amata vietu skaits</w:t>
            </w:r>
            <w:r w:rsidRPr="00C333B1">
              <w:rPr>
                <w:sz w:val="18"/>
                <w:szCs w:val="18"/>
                <w:lang w:eastAsia="lv-LV"/>
              </w:rPr>
              <w:t xml:space="preserve"> </w:t>
            </w:r>
            <w:r w:rsidRPr="00C333B1">
              <w:rPr>
                <w:b/>
                <w:sz w:val="18"/>
                <w:szCs w:val="18"/>
                <w:lang w:eastAsia="lv-LV"/>
              </w:rPr>
              <w:t>kopā</w:t>
            </w:r>
            <w:r w:rsidRPr="00C333B1">
              <w:rPr>
                <w:sz w:val="18"/>
                <w:szCs w:val="18"/>
                <w:lang w:eastAsia="lv-LV"/>
              </w:rPr>
              <w:t>, t.sk.:</w:t>
            </w:r>
          </w:p>
        </w:tc>
        <w:tc>
          <w:tcPr>
            <w:tcW w:w="1246" w:type="dxa"/>
            <w:tcBorders>
              <w:bottom w:val="single" w:sz="4" w:space="0" w:color="auto"/>
            </w:tcBorders>
          </w:tcPr>
          <w:p w:rsidR="00530376" w:rsidRPr="00C333B1" w:rsidRDefault="00530376" w:rsidP="00530376">
            <w:pPr>
              <w:pStyle w:val="tabteksts"/>
              <w:jc w:val="right"/>
              <w:rPr>
                <w:b/>
                <w:szCs w:val="18"/>
                <w:lang w:eastAsia="lv-LV"/>
              </w:rPr>
            </w:pPr>
            <w:r w:rsidRPr="00C333B1">
              <w:rPr>
                <w:b/>
                <w:szCs w:val="18"/>
                <w:lang w:eastAsia="lv-LV"/>
              </w:rPr>
              <w:t>10 853 695</w:t>
            </w:r>
          </w:p>
        </w:tc>
        <w:tc>
          <w:tcPr>
            <w:tcW w:w="1247" w:type="dxa"/>
            <w:tcBorders>
              <w:bottom w:val="single" w:sz="4" w:space="0" w:color="auto"/>
            </w:tcBorders>
          </w:tcPr>
          <w:p w:rsidR="00530376" w:rsidRPr="00C333B1" w:rsidRDefault="00530376" w:rsidP="00530376">
            <w:pPr>
              <w:pStyle w:val="tabteksts"/>
              <w:jc w:val="right"/>
              <w:rPr>
                <w:b/>
                <w:szCs w:val="18"/>
                <w:lang w:eastAsia="lv-LV"/>
              </w:rPr>
            </w:pPr>
            <w:r w:rsidRPr="00C333B1">
              <w:rPr>
                <w:b/>
                <w:szCs w:val="18"/>
                <w:lang w:eastAsia="lv-LV"/>
              </w:rPr>
              <w:t>11 173 422</w:t>
            </w:r>
          </w:p>
        </w:tc>
        <w:tc>
          <w:tcPr>
            <w:tcW w:w="1247" w:type="dxa"/>
            <w:tcBorders>
              <w:bottom w:val="single" w:sz="4" w:space="0" w:color="auto"/>
            </w:tcBorders>
            <w:vAlign w:val="bottom"/>
          </w:tcPr>
          <w:p w:rsidR="00530376" w:rsidRPr="00C333B1" w:rsidRDefault="00530376" w:rsidP="00530376">
            <w:pPr>
              <w:spacing w:after="0"/>
              <w:ind w:firstLine="0"/>
              <w:jc w:val="right"/>
              <w:rPr>
                <w:b/>
                <w:bCs/>
                <w:sz w:val="18"/>
                <w:szCs w:val="18"/>
              </w:rPr>
            </w:pPr>
            <w:r w:rsidRPr="00C333B1">
              <w:rPr>
                <w:b/>
                <w:bCs/>
                <w:sz w:val="18"/>
                <w:szCs w:val="18"/>
              </w:rPr>
              <w:t>12 602 773</w:t>
            </w:r>
          </w:p>
        </w:tc>
        <w:tc>
          <w:tcPr>
            <w:tcW w:w="1249" w:type="dxa"/>
            <w:tcBorders>
              <w:bottom w:val="single" w:sz="4" w:space="0" w:color="auto"/>
            </w:tcBorders>
            <w:vAlign w:val="bottom"/>
          </w:tcPr>
          <w:p w:rsidR="00530376" w:rsidRPr="00C333B1" w:rsidRDefault="00530376" w:rsidP="00530376">
            <w:pPr>
              <w:spacing w:after="0"/>
              <w:ind w:firstLine="0"/>
              <w:jc w:val="right"/>
              <w:rPr>
                <w:b/>
                <w:bCs/>
                <w:sz w:val="18"/>
                <w:szCs w:val="18"/>
              </w:rPr>
            </w:pPr>
            <w:r w:rsidRPr="00C333B1">
              <w:rPr>
                <w:b/>
                <w:bCs/>
                <w:sz w:val="18"/>
                <w:szCs w:val="18"/>
              </w:rPr>
              <w:t>9 316 992</w:t>
            </w:r>
          </w:p>
        </w:tc>
        <w:tc>
          <w:tcPr>
            <w:tcW w:w="1249" w:type="dxa"/>
            <w:tcBorders>
              <w:bottom w:val="single" w:sz="4" w:space="0" w:color="auto"/>
            </w:tcBorders>
            <w:vAlign w:val="bottom"/>
          </w:tcPr>
          <w:p w:rsidR="00530376" w:rsidRPr="00C333B1" w:rsidRDefault="00530376" w:rsidP="00530376">
            <w:pPr>
              <w:spacing w:after="0"/>
              <w:ind w:firstLine="0"/>
              <w:jc w:val="right"/>
              <w:rPr>
                <w:b/>
                <w:bCs/>
                <w:sz w:val="18"/>
                <w:szCs w:val="18"/>
              </w:rPr>
            </w:pPr>
            <w:r w:rsidRPr="00C333B1">
              <w:rPr>
                <w:b/>
                <w:bCs/>
                <w:sz w:val="18"/>
                <w:szCs w:val="18"/>
              </w:rPr>
              <w:t>4 955 262</w:t>
            </w:r>
          </w:p>
        </w:tc>
      </w:tr>
      <w:tr w:rsidR="00530376" w:rsidRPr="00C333B1" w:rsidTr="00530376">
        <w:trPr>
          <w:trHeight w:val="425"/>
        </w:trPr>
        <w:tc>
          <w:tcPr>
            <w:tcW w:w="2836" w:type="dxa"/>
            <w:vMerge/>
          </w:tcPr>
          <w:p w:rsidR="00530376" w:rsidRPr="00C333B1" w:rsidRDefault="00530376" w:rsidP="00530376">
            <w:pPr>
              <w:rPr>
                <w:sz w:val="18"/>
                <w:szCs w:val="18"/>
              </w:rPr>
            </w:pPr>
          </w:p>
        </w:tc>
        <w:tc>
          <w:tcPr>
            <w:tcW w:w="1246" w:type="dxa"/>
            <w:tcBorders>
              <w:bottom w:val="single" w:sz="4" w:space="0" w:color="auto"/>
            </w:tcBorders>
          </w:tcPr>
          <w:p w:rsidR="00530376" w:rsidRPr="00C333B1" w:rsidRDefault="00530376" w:rsidP="00530376">
            <w:pPr>
              <w:spacing w:after="0"/>
              <w:ind w:firstLine="0"/>
              <w:jc w:val="right"/>
              <w:rPr>
                <w:b/>
                <w:sz w:val="18"/>
                <w:szCs w:val="18"/>
              </w:rPr>
            </w:pPr>
            <w:r w:rsidRPr="00C333B1">
              <w:rPr>
                <w:b/>
                <w:sz w:val="18"/>
                <w:szCs w:val="18"/>
              </w:rPr>
              <w:t>28,3</w:t>
            </w:r>
          </w:p>
        </w:tc>
        <w:tc>
          <w:tcPr>
            <w:tcW w:w="1247" w:type="dxa"/>
            <w:tcBorders>
              <w:bottom w:val="single" w:sz="4" w:space="0" w:color="auto"/>
            </w:tcBorders>
          </w:tcPr>
          <w:p w:rsidR="00530376" w:rsidRPr="00C333B1" w:rsidRDefault="00530376" w:rsidP="00530376">
            <w:pPr>
              <w:spacing w:after="0"/>
              <w:ind w:firstLine="0"/>
              <w:jc w:val="right"/>
              <w:rPr>
                <w:b/>
                <w:sz w:val="18"/>
                <w:szCs w:val="18"/>
              </w:rPr>
            </w:pPr>
            <w:r w:rsidRPr="00C333B1">
              <w:rPr>
                <w:b/>
                <w:sz w:val="18"/>
                <w:szCs w:val="18"/>
              </w:rPr>
              <w:t>33,0</w:t>
            </w:r>
          </w:p>
        </w:tc>
        <w:tc>
          <w:tcPr>
            <w:tcW w:w="1247" w:type="dxa"/>
            <w:tcBorders>
              <w:bottom w:val="single" w:sz="4" w:space="0" w:color="auto"/>
            </w:tcBorders>
          </w:tcPr>
          <w:p w:rsidR="00530376" w:rsidRPr="00C333B1" w:rsidRDefault="00530376" w:rsidP="00530376">
            <w:pPr>
              <w:spacing w:after="0"/>
              <w:ind w:firstLine="0"/>
              <w:jc w:val="right"/>
              <w:rPr>
                <w:b/>
                <w:bCs/>
                <w:sz w:val="18"/>
                <w:szCs w:val="18"/>
              </w:rPr>
            </w:pPr>
            <w:r w:rsidRPr="00C333B1">
              <w:rPr>
                <w:b/>
                <w:bCs/>
                <w:sz w:val="18"/>
                <w:szCs w:val="18"/>
              </w:rPr>
              <w:t>33,1</w:t>
            </w:r>
          </w:p>
        </w:tc>
        <w:tc>
          <w:tcPr>
            <w:tcW w:w="1249" w:type="dxa"/>
            <w:tcBorders>
              <w:bottom w:val="single" w:sz="4" w:space="0" w:color="auto"/>
            </w:tcBorders>
          </w:tcPr>
          <w:p w:rsidR="00530376" w:rsidRPr="00C333B1" w:rsidRDefault="00530376" w:rsidP="00530376">
            <w:pPr>
              <w:spacing w:after="0"/>
              <w:ind w:firstLine="0"/>
              <w:jc w:val="right"/>
              <w:rPr>
                <w:b/>
                <w:bCs/>
                <w:sz w:val="18"/>
                <w:szCs w:val="18"/>
              </w:rPr>
            </w:pPr>
            <w:r w:rsidRPr="00C333B1">
              <w:rPr>
                <w:b/>
                <w:bCs/>
                <w:sz w:val="18"/>
                <w:szCs w:val="18"/>
              </w:rPr>
              <w:t>29,3</w:t>
            </w:r>
          </w:p>
        </w:tc>
        <w:tc>
          <w:tcPr>
            <w:tcW w:w="1249" w:type="dxa"/>
            <w:tcBorders>
              <w:bottom w:val="single" w:sz="4" w:space="0" w:color="auto"/>
            </w:tcBorders>
          </w:tcPr>
          <w:p w:rsidR="00530376" w:rsidRPr="00C333B1" w:rsidRDefault="00530376" w:rsidP="00530376">
            <w:pPr>
              <w:spacing w:after="0"/>
              <w:ind w:firstLine="5"/>
              <w:jc w:val="right"/>
              <w:rPr>
                <w:b/>
                <w:bCs/>
                <w:sz w:val="18"/>
                <w:szCs w:val="18"/>
              </w:rPr>
            </w:pPr>
            <w:r w:rsidRPr="00C333B1">
              <w:rPr>
                <w:b/>
                <w:bCs/>
                <w:sz w:val="18"/>
                <w:szCs w:val="18"/>
              </w:rPr>
              <w:t>25,0</w:t>
            </w:r>
          </w:p>
        </w:tc>
      </w:tr>
      <w:tr w:rsidR="00530376" w:rsidRPr="00C333B1" w:rsidTr="00530376">
        <w:trPr>
          <w:trHeight w:val="162"/>
        </w:trPr>
        <w:tc>
          <w:tcPr>
            <w:tcW w:w="2836" w:type="dxa"/>
            <w:vMerge w:val="restart"/>
            <w:tcBorders>
              <w:right w:val="single" w:sz="4" w:space="0" w:color="auto"/>
            </w:tcBorders>
          </w:tcPr>
          <w:p w:rsidR="00530376" w:rsidRPr="00C333B1" w:rsidRDefault="00530376" w:rsidP="00C333B1">
            <w:pPr>
              <w:spacing w:after="0"/>
              <w:ind w:firstLine="318"/>
              <w:rPr>
                <w:sz w:val="18"/>
                <w:szCs w:val="18"/>
              </w:rPr>
            </w:pPr>
            <w:r w:rsidRPr="00C333B1">
              <w:rPr>
                <w:sz w:val="18"/>
                <w:szCs w:val="18"/>
              </w:rPr>
              <w:t>01.00.00 Sabiedrības integrācijas fonda vadība</w:t>
            </w: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725 355</w:t>
            </w:r>
          </w:p>
        </w:tc>
        <w:tc>
          <w:tcPr>
            <w:tcW w:w="1247" w:type="dxa"/>
            <w:tcBorders>
              <w:top w:val="single" w:sz="4" w:space="0" w:color="auto"/>
              <w:left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1 457 278</w:t>
            </w:r>
          </w:p>
        </w:tc>
        <w:tc>
          <w:tcPr>
            <w:tcW w:w="1247" w:type="dxa"/>
            <w:tcBorders>
              <w:top w:val="single" w:sz="4" w:space="0" w:color="auto"/>
              <w:left w:val="single" w:sz="4" w:space="0" w:color="auto"/>
              <w:right w:val="single" w:sz="4" w:space="0" w:color="auto"/>
            </w:tcBorders>
            <w:vAlign w:val="center"/>
          </w:tcPr>
          <w:p w:rsidR="00530376" w:rsidRPr="00C333B1" w:rsidRDefault="00530376" w:rsidP="00530376">
            <w:pPr>
              <w:spacing w:after="0"/>
              <w:ind w:firstLine="0"/>
              <w:jc w:val="right"/>
              <w:rPr>
                <w:sz w:val="18"/>
                <w:szCs w:val="18"/>
              </w:rPr>
            </w:pPr>
            <w:r w:rsidRPr="00C333B1">
              <w:rPr>
                <w:sz w:val="18"/>
                <w:szCs w:val="18"/>
              </w:rPr>
              <w:t>1 517 992</w:t>
            </w:r>
          </w:p>
        </w:tc>
        <w:tc>
          <w:tcPr>
            <w:tcW w:w="1249" w:type="dxa"/>
            <w:tcBorders>
              <w:top w:val="single" w:sz="4" w:space="0" w:color="auto"/>
              <w:left w:val="single" w:sz="4" w:space="0" w:color="auto"/>
              <w:right w:val="single" w:sz="4" w:space="0" w:color="auto"/>
            </w:tcBorders>
            <w:vAlign w:val="center"/>
          </w:tcPr>
          <w:p w:rsidR="00530376" w:rsidRPr="00C333B1" w:rsidRDefault="00530376" w:rsidP="00530376">
            <w:pPr>
              <w:spacing w:after="0"/>
              <w:ind w:firstLine="0"/>
              <w:jc w:val="right"/>
              <w:rPr>
                <w:sz w:val="18"/>
                <w:szCs w:val="18"/>
              </w:rPr>
            </w:pPr>
            <w:r w:rsidRPr="00C333B1">
              <w:rPr>
                <w:sz w:val="18"/>
                <w:szCs w:val="18"/>
              </w:rPr>
              <w:t>1 554 420</w:t>
            </w:r>
          </w:p>
        </w:tc>
        <w:tc>
          <w:tcPr>
            <w:tcW w:w="1249" w:type="dxa"/>
            <w:tcBorders>
              <w:top w:val="single" w:sz="4" w:space="0" w:color="auto"/>
              <w:left w:val="single" w:sz="4" w:space="0" w:color="auto"/>
              <w:right w:val="single" w:sz="4" w:space="0" w:color="auto"/>
            </w:tcBorders>
            <w:vAlign w:val="center"/>
          </w:tcPr>
          <w:p w:rsidR="00530376" w:rsidRPr="00C333B1" w:rsidRDefault="00530376" w:rsidP="00530376">
            <w:pPr>
              <w:spacing w:after="0"/>
              <w:ind w:firstLine="5"/>
              <w:jc w:val="right"/>
              <w:rPr>
                <w:sz w:val="18"/>
                <w:szCs w:val="18"/>
              </w:rPr>
            </w:pPr>
            <w:r w:rsidRPr="00C333B1">
              <w:rPr>
                <w:sz w:val="18"/>
                <w:szCs w:val="18"/>
              </w:rPr>
              <w:t>1 564 420</w:t>
            </w:r>
          </w:p>
        </w:tc>
      </w:tr>
      <w:tr w:rsidR="00530376" w:rsidRPr="00C333B1" w:rsidTr="00530376">
        <w:trPr>
          <w:trHeight w:val="161"/>
        </w:trPr>
        <w:tc>
          <w:tcPr>
            <w:tcW w:w="2836" w:type="dxa"/>
            <w:vMerge/>
            <w:tcBorders>
              <w:right w:val="single" w:sz="4" w:space="0" w:color="auto"/>
            </w:tcBorders>
          </w:tcPr>
          <w:p w:rsidR="00530376" w:rsidRPr="00C333B1" w:rsidRDefault="00530376" w:rsidP="00C333B1">
            <w:pPr>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15,0</w:t>
            </w:r>
          </w:p>
        </w:tc>
        <w:tc>
          <w:tcPr>
            <w:tcW w:w="1247" w:type="dxa"/>
            <w:tcBorders>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21,4</w:t>
            </w:r>
          </w:p>
        </w:tc>
        <w:tc>
          <w:tcPr>
            <w:tcW w:w="1247" w:type="dxa"/>
            <w:tcBorders>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21,4</w:t>
            </w:r>
          </w:p>
        </w:tc>
        <w:tc>
          <w:tcPr>
            <w:tcW w:w="1249" w:type="dxa"/>
            <w:tcBorders>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21,4</w:t>
            </w:r>
          </w:p>
        </w:tc>
        <w:tc>
          <w:tcPr>
            <w:tcW w:w="1249" w:type="dxa"/>
            <w:tcBorders>
              <w:left w:val="single" w:sz="4" w:space="0" w:color="auto"/>
              <w:bottom w:val="single" w:sz="4" w:space="0" w:color="auto"/>
              <w:right w:val="single" w:sz="4" w:space="0" w:color="auto"/>
            </w:tcBorders>
          </w:tcPr>
          <w:p w:rsidR="00530376" w:rsidRPr="00C333B1" w:rsidRDefault="00530376" w:rsidP="00530376">
            <w:pPr>
              <w:spacing w:after="0"/>
              <w:ind w:firstLine="5"/>
              <w:jc w:val="right"/>
              <w:rPr>
                <w:sz w:val="18"/>
                <w:szCs w:val="18"/>
              </w:rPr>
            </w:pPr>
            <w:r w:rsidRPr="00C333B1">
              <w:rPr>
                <w:sz w:val="18"/>
                <w:szCs w:val="18"/>
              </w:rPr>
              <w:t>21,4</w:t>
            </w:r>
          </w:p>
        </w:tc>
      </w:tr>
      <w:tr w:rsidR="00530376" w:rsidRPr="00C333B1" w:rsidTr="00530376">
        <w:trPr>
          <w:trHeight w:val="162"/>
        </w:trPr>
        <w:tc>
          <w:tcPr>
            <w:tcW w:w="2836" w:type="dxa"/>
            <w:vMerge w:val="restart"/>
            <w:tcBorders>
              <w:right w:val="single" w:sz="4" w:space="0" w:color="auto"/>
            </w:tcBorders>
          </w:tcPr>
          <w:p w:rsidR="00530376" w:rsidRPr="00C333B1" w:rsidRDefault="00530376" w:rsidP="00C333B1">
            <w:pPr>
              <w:spacing w:after="0"/>
              <w:ind w:firstLine="318"/>
              <w:rPr>
                <w:sz w:val="18"/>
                <w:szCs w:val="18"/>
              </w:rPr>
            </w:pPr>
            <w:r w:rsidRPr="00C333B1">
              <w:rPr>
                <w:sz w:val="18"/>
                <w:szCs w:val="18"/>
              </w:rPr>
              <w:t>02.00.00  Latvijas NVO fonda un latviešu valodas apguves programmas</w:t>
            </w: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750 813</w:t>
            </w:r>
          </w:p>
        </w:tc>
        <w:tc>
          <w:tcPr>
            <w:tcW w:w="1247" w:type="dxa"/>
            <w:tcBorders>
              <w:top w:val="single" w:sz="4" w:space="0" w:color="auto"/>
              <w:left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1  200 000</w:t>
            </w:r>
          </w:p>
        </w:tc>
        <w:tc>
          <w:tcPr>
            <w:tcW w:w="1247" w:type="dxa"/>
            <w:tcBorders>
              <w:top w:val="single" w:sz="4" w:space="0" w:color="auto"/>
              <w:left w:val="single" w:sz="4" w:space="0" w:color="auto"/>
              <w:right w:val="single" w:sz="4" w:space="0" w:color="auto"/>
            </w:tcBorders>
            <w:vAlign w:val="center"/>
          </w:tcPr>
          <w:p w:rsidR="00530376" w:rsidRPr="00C333B1" w:rsidRDefault="00530376" w:rsidP="00530376">
            <w:pPr>
              <w:spacing w:after="0"/>
              <w:ind w:firstLine="0"/>
              <w:jc w:val="right"/>
              <w:rPr>
                <w:sz w:val="18"/>
                <w:szCs w:val="18"/>
              </w:rPr>
            </w:pPr>
            <w:r w:rsidRPr="00C333B1">
              <w:rPr>
                <w:sz w:val="18"/>
                <w:szCs w:val="18"/>
              </w:rPr>
              <w:t>1 500 000</w:t>
            </w:r>
          </w:p>
        </w:tc>
        <w:tc>
          <w:tcPr>
            <w:tcW w:w="1249"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2 000 000</w:t>
            </w:r>
          </w:p>
        </w:tc>
        <w:tc>
          <w:tcPr>
            <w:tcW w:w="1249"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2 000 000</w:t>
            </w:r>
          </w:p>
        </w:tc>
      </w:tr>
      <w:tr w:rsidR="00530376" w:rsidRPr="00C333B1" w:rsidTr="00530376">
        <w:trPr>
          <w:trHeight w:val="161"/>
        </w:trPr>
        <w:tc>
          <w:tcPr>
            <w:tcW w:w="2836" w:type="dxa"/>
            <w:vMerge/>
            <w:tcBorders>
              <w:right w:val="single" w:sz="4" w:space="0" w:color="auto"/>
            </w:tcBorders>
          </w:tcPr>
          <w:p w:rsidR="00530376" w:rsidRPr="00C333B1" w:rsidRDefault="00530376" w:rsidP="00C333B1">
            <w:pPr>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1,5</w:t>
            </w:r>
          </w:p>
        </w:tc>
        <w:tc>
          <w:tcPr>
            <w:tcW w:w="1247" w:type="dxa"/>
            <w:shd w:val="clear" w:color="auto" w:fill="auto"/>
          </w:tcPr>
          <w:p w:rsidR="00530376" w:rsidRPr="00C333B1" w:rsidRDefault="00530376" w:rsidP="00530376">
            <w:pPr>
              <w:spacing w:after="0"/>
              <w:ind w:firstLine="0"/>
              <w:jc w:val="center"/>
              <w:rPr>
                <w:sz w:val="18"/>
                <w:szCs w:val="18"/>
              </w:rPr>
            </w:pPr>
            <w:r w:rsidRPr="00C333B1">
              <w:rPr>
                <w:sz w:val="18"/>
                <w:szCs w:val="18"/>
              </w:rPr>
              <w:t>-</w:t>
            </w:r>
          </w:p>
        </w:tc>
        <w:tc>
          <w:tcPr>
            <w:tcW w:w="1247" w:type="dxa"/>
            <w:shd w:val="clear" w:color="auto" w:fill="auto"/>
          </w:tcPr>
          <w:p w:rsidR="00530376" w:rsidRPr="00C333B1" w:rsidRDefault="00530376" w:rsidP="00530376">
            <w:pPr>
              <w:spacing w:after="0"/>
              <w:ind w:firstLine="0"/>
              <w:jc w:val="center"/>
              <w:rPr>
                <w:sz w:val="18"/>
                <w:szCs w:val="18"/>
              </w:rPr>
            </w:pPr>
            <w:r w:rsidRPr="00C333B1">
              <w:rPr>
                <w:sz w:val="18"/>
                <w:szCs w:val="18"/>
              </w:rPr>
              <w:t>-</w:t>
            </w:r>
          </w:p>
        </w:tc>
        <w:tc>
          <w:tcPr>
            <w:tcW w:w="1249" w:type="dxa"/>
            <w:shd w:val="clear" w:color="auto" w:fill="auto"/>
          </w:tcPr>
          <w:p w:rsidR="00530376" w:rsidRPr="00C333B1" w:rsidRDefault="00530376" w:rsidP="00530376">
            <w:pPr>
              <w:spacing w:after="0"/>
              <w:ind w:firstLine="0"/>
              <w:jc w:val="center"/>
              <w:rPr>
                <w:sz w:val="18"/>
                <w:szCs w:val="18"/>
              </w:rPr>
            </w:pPr>
            <w:r w:rsidRPr="00C333B1">
              <w:rPr>
                <w:sz w:val="18"/>
                <w:szCs w:val="18"/>
              </w:rPr>
              <w:t>-</w:t>
            </w:r>
          </w:p>
        </w:tc>
        <w:tc>
          <w:tcPr>
            <w:tcW w:w="1249" w:type="dxa"/>
            <w:shd w:val="clear" w:color="auto" w:fill="auto"/>
          </w:tcPr>
          <w:p w:rsidR="00530376" w:rsidRPr="00C333B1" w:rsidRDefault="00530376" w:rsidP="00530376">
            <w:pPr>
              <w:spacing w:after="0"/>
              <w:ind w:firstLine="0"/>
              <w:jc w:val="center"/>
              <w:rPr>
                <w:sz w:val="18"/>
                <w:szCs w:val="18"/>
              </w:rPr>
            </w:pPr>
            <w:r w:rsidRPr="00C333B1">
              <w:rPr>
                <w:sz w:val="18"/>
                <w:szCs w:val="18"/>
              </w:rPr>
              <w:t>-</w:t>
            </w:r>
          </w:p>
        </w:tc>
      </w:tr>
      <w:tr w:rsidR="00530376" w:rsidRPr="00C333B1" w:rsidTr="00530376">
        <w:trPr>
          <w:trHeight w:val="127"/>
        </w:trPr>
        <w:tc>
          <w:tcPr>
            <w:tcW w:w="2836" w:type="dxa"/>
            <w:vMerge w:val="restart"/>
            <w:tcBorders>
              <w:right w:val="single" w:sz="4" w:space="0" w:color="auto"/>
            </w:tcBorders>
          </w:tcPr>
          <w:p w:rsidR="00530376" w:rsidRPr="00C333B1" w:rsidRDefault="00530376" w:rsidP="00C333B1">
            <w:pPr>
              <w:spacing w:after="0"/>
              <w:ind w:firstLine="318"/>
              <w:rPr>
                <w:sz w:val="18"/>
                <w:szCs w:val="18"/>
              </w:rPr>
            </w:pPr>
            <w:r w:rsidRPr="00C333B1">
              <w:rPr>
                <w:sz w:val="18"/>
                <w:szCs w:val="18"/>
              </w:rPr>
              <w:t xml:space="preserve">03.00.00 </w:t>
            </w:r>
            <w:proofErr w:type="spellStart"/>
            <w:r w:rsidRPr="00C333B1">
              <w:rPr>
                <w:sz w:val="18"/>
                <w:szCs w:val="18"/>
              </w:rPr>
              <w:t>Reemigrācijas</w:t>
            </w:r>
            <w:proofErr w:type="spellEnd"/>
            <w:r w:rsidRPr="00C333B1">
              <w:rPr>
                <w:sz w:val="18"/>
                <w:szCs w:val="18"/>
              </w:rPr>
              <w:t xml:space="preserve"> atbalsta programma</w:t>
            </w: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361 885</w:t>
            </w:r>
          </w:p>
        </w:tc>
        <w:tc>
          <w:tcPr>
            <w:tcW w:w="1247" w:type="dxa"/>
            <w:tcBorders>
              <w:left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389 687</w:t>
            </w:r>
          </w:p>
        </w:tc>
        <w:tc>
          <w:tcPr>
            <w:tcW w:w="1247"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389 687</w:t>
            </w:r>
          </w:p>
        </w:tc>
        <w:tc>
          <w:tcPr>
            <w:tcW w:w="1249"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389 687</w:t>
            </w:r>
          </w:p>
        </w:tc>
        <w:tc>
          <w:tcPr>
            <w:tcW w:w="1249"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389 687</w:t>
            </w:r>
          </w:p>
        </w:tc>
      </w:tr>
      <w:tr w:rsidR="00530376" w:rsidRPr="00C333B1" w:rsidTr="00530376">
        <w:trPr>
          <w:trHeight w:val="126"/>
        </w:trPr>
        <w:tc>
          <w:tcPr>
            <w:tcW w:w="2836" w:type="dxa"/>
            <w:vMerge/>
            <w:tcBorders>
              <w:right w:val="single" w:sz="4" w:space="0" w:color="auto"/>
            </w:tcBorders>
          </w:tcPr>
          <w:p w:rsidR="00530376" w:rsidRPr="00C333B1" w:rsidRDefault="00530376" w:rsidP="00C333B1">
            <w:pPr>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1,4</w:t>
            </w:r>
          </w:p>
        </w:tc>
        <w:tc>
          <w:tcPr>
            <w:tcW w:w="1247" w:type="dxa"/>
            <w:tcBorders>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1,5</w:t>
            </w:r>
          </w:p>
        </w:tc>
        <w:tc>
          <w:tcPr>
            <w:tcW w:w="1247" w:type="dxa"/>
            <w:shd w:val="clear" w:color="auto" w:fill="auto"/>
          </w:tcPr>
          <w:p w:rsidR="00530376" w:rsidRPr="00C333B1" w:rsidRDefault="00530376" w:rsidP="00530376">
            <w:pPr>
              <w:spacing w:after="0"/>
              <w:ind w:firstLine="0"/>
              <w:jc w:val="right"/>
              <w:rPr>
                <w:sz w:val="18"/>
                <w:szCs w:val="18"/>
              </w:rPr>
            </w:pPr>
            <w:r w:rsidRPr="00C333B1">
              <w:rPr>
                <w:sz w:val="18"/>
                <w:szCs w:val="18"/>
              </w:rPr>
              <w:t>1,5</w:t>
            </w:r>
          </w:p>
        </w:tc>
        <w:tc>
          <w:tcPr>
            <w:tcW w:w="1249" w:type="dxa"/>
            <w:shd w:val="clear" w:color="auto" w:fill="auto"/>
          </w:tcPr>
          <w:p w:rsidR="00530376" w:rsidRPr="00C333B1" w:rsidRDefault="00530376" w:rsidP="00530376">
            <w:pPr>
              <w:spacing w:after="0"/>
              <w:ind w:firstLine="0"/>
              <w:jc w:val="right"/>
              <w:rPr>
                <w:sz w:val="18"/>
                <w:szCs w:val="18"/>
              </w:rPr>
            </w:pPr>
            <w:r w:rsidRPr="00C333B1">
              <w:rPr>
                <w:sz w:val="18"/>
                <w:szCs w:val="18"/>
              </w:rPr>
              <w:t>1,5</w:t>
            </w:r>
          </w:p>
        </w:tc>
        <w:tc>
          <w:tcPr>
            <w:tcW w:w="1249" w:type="dxa"/>
            <w:shd w:val="clear" w:color="auto" w:fill="auto"/>
          </w:tcPr>
          <w:p w:rsidR="00530376" w:rsidRPr="00C333B1" w:rsidRDefault="00530376" w:rsidP="00530376">
            <w:pPr>
              <w:spacing w:after="0"/>
              <w:ind w:firstLine="0"/>
              <w:jc w:val="right"/>
              <w:rPr>
                <w:sz w:val="18"/>
                <w:szCs w:val="18"/>
              </w:rPr>
            </w:pPr>
            <w:r w:rsidRPr="00C333B1">
              <w:rPr>
                <w:sz w:val="18"/>
                <w:szCs w:val="18"/>
              </w:rPr>
              <w:t>1,5</w:t>
            </w:r>
          </w:p>
        </w:tc>
      </w:tr>
      <w:tr w:rsidR="00530376" w:rsidRPr="00C333B1" w:rsidTr="00530376">
        <w:trPr>
          <w:trHeight w:val="126"/>
        </w:trPr>
        <w:tc>
          <w:tcPr>
            <w:tcW w:w="2836" w:type="dxa"/>
            <w:vMerge w:val="restart"/>
            <w:tcBorders>
              <w:right w:val="single" w:sz="4" w:space="0" w:color="auto"/>
            </w:tcBorders>
          </w:tcPr>
          <w:p w:rsidR="00530376" w:rsidRPr="00C333B1" w:rsidRDefault="00530376" w:rsidP="00C333B1">
            <w:pPr>
              <w:ind w:firstLine="318"/>
              <w:jc w:val="left"/>
              <w:rPr>
                <w:sz w:val="18"/>
                <w:szCs w:val="18"/>
              </w:rPr>
            </w:pPr>
            <w:r w:rsidRPr="00C333B1">
              <w:rPr>
                <w:sz w:val="18"/>
                <w:szCs w:val="18"/>
              </w:rPr>
              <w:t>04.00.00 Mediju projektu īstenošana</w:t>
            </w: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781 618</w:t>
            </w:r>
          </w:p>
        </w:tc>
        <w:tc>
          <w:tcPr>
            <w:tcW w:w="1247" w:type="dxa"/>
            <w:tcBorders>
              <w:left w:val="single" w:sz="4" w:space="0" w:color="auto"/>
              <w:bottom w:val="single" w:sz="4" w:space="0" w:color="auto"/>
              <w:right w:val="single" w:sz="4" w:space="0" w:color="auto"/>
            </w:tcBorders>
          </w:tcPr>
          <w:p w:rsidR="00530376" w:rsidRPr="00C333B1" w:rsidRDefault="00530376" w:rsidP="00530376">
            <w:pPr>
              <w:spacing w:after="0"/>
              <w:ind w:firstLine="0"/>
              <w:jc w:val="center"/>
              <w:rPr>
                <w:sz w:val="18"/>
                <w:szCs w:val="18"/>
              </w:rPr>
            </w:pPr>
            <w:r w:rsidRPr="00C333B1">
              <w:rPr>
                <w:sz w:val="18"/>
                <w:szCs w:val="18"/>
              </w:rPr>
              <w:t>-</w:t>
            </w:r>
          </w:p>
        </w:tc>
        <w:tc>
          <w:tcPr>
            <w:tcW w:w="1247"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1 001 155</w:t>
            </w:r>
          </w:p>
        </w:tc>
        <w:tc>
          <w:tcPr>
            <w:tcW w:w="1249"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1 001 155</w:t>
            </w:r>
          </w:p>
        </w:tc>
        <w:tc>
          <w:tcPr>
            <w:tcW w:w="1249"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1 001 155</w:t>
            </w:r>
          </w:p>
        </w:tc>
      </w:tr>
      <w:tr w:rsidR="00530376" w:rsidRPr="00C333B1" w:rsidTr="00530376">
        <w:trPr>
          <w:trHeight w:val="141"/>
        </w:trPr>
        <w:tc>
          <w:tcPr>
            <w:tcW w:w="2836" w:type="dxa"/>
            <w:vMerge/>
            <w:tcBorders>
              <w:right w:val="single" w:sz="4" w:space="0" w:color="auto"/>
            </w:tcBorders>
          </w:tcPr>
          <w:p w:rsidR="00530376" w:rsidRPr="00C333B1" w:rsidRDefault="00530376" w:rsidP="00C333B1">
            <w:pPr>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1,6</w:t>
            </w:r>
          </w:p>
        </w:tc>
        <w:tc>
          <w:tcPr>
            <w:tcW w:w="1247" w:type="dxa"/>
            <w:tcBorders>
              <w:left w:val="single" w:sz="4" w:space="0" w:color="auto"/>
              <w:bottom w:val="single" w:sz="4" w:space="0" w:color="auto"/>
              <w:right w:val="single" w:sz="4" w:space="0" w:color="auto"/>
            </w:tcBorders>
          </w:tcPr>
          <w:p w:rsidR="00530376" w:rsidRPr="00C333B1" w:rsidRDefault="00530376" w:rsidP="00530376">
            <w:pPr>
              <w:spacing w:after="0"/>
              <w:ind w:firstLine="0"/>
              <w:jc w:val="center"/>
              <w:rPr>
                <w:sz w:val="18"/>
                <w:szCs w:val="18"/>
              </w:rPr>
            </w:pPr>
            <w:r w:rsidRPr="00C333B1">
              <w:rPr>
                <w:sz w:val="18"/>
                <w:szCs w:val="18"/>
              </w:rPr>
              <w:t>-</w:t>
            </w:r>
          </w:p>
        </w:tc>
        <w:tc>
          <w:tcPr>
            <w:tcW w:w="1247" w:type="dxa"/>
            <w:shd w:val="clear" w:color="auto" w:fill="auto"/>
          </w:tcPr>
          <w:p w:rsidR="00530376" w:rsidRPr="00C333B1" w:rsidRDefault="00530376" w:rsidP="00530376">
            <w:pPr>
              <w:spacing w:after="0"/>
              <w:ind w:firstLine="0"/>
              <w:jc w:val="right"/>
              <w:rPr>
                <w:sz w:val="18"/>
                <w:szCs w:val="18"/>
              </w:rPr>
            </w:pPr>
            <w:r w:rsidRPr="00C333B1">
              <w:rPr>
                <w:sz w:val="18"/>
                <w:szCs w:val="18"/>
              </w:rPr>
              <w:t>2,1</w:t>
            </w:r>
          </w:p>
        </w:tc>
        <w:tc>
          <w:tcPr>
            <w:tcW w:w="1249" w:type="dxa"/>
            <w:shd w:val="clear" w:color="auto" w:fill="auto"/>
          </w:tcPr>
          <w:p w:rsidR="00530376" w:rsidRPr="00C333B1" w:rsidRDefault="00530376" w:rsidP="00530376">
            <w:pPr>
              <w:spacing w:after="0"/>
              <w:ind w:firstLine="0"/>
              <w:jc w:val="right"/>
              <w:rPr>
                <w:sz w:val="18"/>
                <w:szCs w:val="18"/>
              </w:rPr>
            </w:pPr>
            <w:r w:rsidRPr="00C333B1">
              <w:rPr>
                <w:sz w:val="18"/>
                <w:szCs w:val="18"/>
              </w:rPr>
              <w:t>2,1</w:t>
            </w:r>
          </w:p>
        </w:tc>
        <w:tc>
          <w:tcPr>
            <w:tcW w:w="1249" w:type="dxa"/>
            <w:shd w:val="clear" w:color="auto" w:fill="auto"/>
          </w:tcPr>
          <w:p w:rsidR="00530376" w:rsidRPr="00C333B1" w:rsidRDefault="00530376" w:rsidP="00530376">
            <w:pPr>
              <w:spacing w:after="0"/>
              <w:ind w:firstLine="0"/>
              <w:jc w:val="right"/>
              <w:rPr>
                <w:sz w:val="18"/>
                <w:szCs w:val="18"/>
              </w:rPr>
            </w:pPr>
            <w:r w:rsidRPr="00C333B1">
              <w:rPr>
                <w:sz w:val="18"/>
                <w:szCs w:val="18"/>
              </w:rPr>
              <w:t>2,1</w:t>
            </w:r>
          </w:p>
        </w:tc>
      </w:tr>
      <w:tr w:rsidR="00530376" w:rsidRPr="00C333B1" w:rsidTr="00530376">
        <w:trPr>
          <w:trHeight w:val="204"/>
        </w:trPr>
        <w:tc>
          <w:tcPr>
            <w:tcW w:w="2836" w:type="dxa"/>
            <w:vMerge w:val="restart"/>
            <w:tcBorders>
              <w:right w:val="single" w:sz="4" w:space="0" w:color="auto"/>
            </w:tcBorders>
          </w:tcPr>
          <w:p w:rsidR="00530376" w:rsidRPr="00C333B1" w:rsidRDefault="00530376" w:rsidP="00C333B1">
            <w:pPr>
              <w:spacing w:after="0"/>
              <w:ind w:firstLine="318"/>
              <w:rPr>
                <w:sz w:val="18"/>
                <w:szCs w:val="18"/>
              </w:rPr>
            </w:pPr>
            <w:r w:rsidRPr="00C333B1">
              <w:rPr>
                <w:sz w:val="18"/>
                <w:szCs w:val="18"/>
              </w:rPr>
              <w:t>63.00.00 Eiropas Sociālā fonda (ESF) projektu un pasākumu īstenošana</w:t>
            </w: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1 033 101</w:t>
            </w:r>
          </w:p>
        </w:tc>
        <w:tc>
          <w:tcPr>
            <w:tcW w:w="1247" w:type="dxa"/>
            <w:tcBorders>
              <w:left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989 801</w:t>
            </w:r>
          </w:p>
        </w:tc>
        <w:tc>
          <w:tcPr>
            <w:tcW w:w="1247" w:type="dxa"/>
            <w:tcBorders>
              <w:left w:val="single" w:sz="4" w:space="0" w:color="auto"/>
              <w:right w:val="single" w:sz="4" w:space="0" w:color="auto"/>
            </w:tcBorders>
            <w:vAlign w:val="center"/>
          </w:tcPr>
          <w:p w:rsidR="00530376" w:rsidRPr="00C333B1" w:rsidRDefault="00530376" w:rsidP="00530376">
            <w:pPr>
              <w:spacing w:after="0"/>
              <w:ind w:firstLine="0"/>
              <w:jc w:val="right"/>
              <w:rPr>
                <w:sz w:val="18"/>
                <w:szCs w:val="18"/>
              </w:rPr>
            </w:pPr>
            <w:r w:rsidRPr="00C333B1">
              <w:rPr>
                <w:sz w:val="18"/>
                <w:szCs w:val="18"/>
              </w:rPr>
              <w:t>917 469</w:t>
            </w:r>
          </w:p>
        </w:tc>
        <w:tc>
          <w:tcPr>
            <w:tcW w:w="1249" w:type="dxa"/>
            <w:tcBorders>
              <w:left w:val="single" w:sz="4" w:space="0" w:color="auto"/>
              <w:right w:val="single" w:sz="4" w:space="0" w:color="auto"/>
            </w:tcBorders>
            <w:vAlign w:val="center"/>
          </w:tcPr>
          <w:p w:rsidR="00530376" w:rsidRPr="00C333B1" w:rsidRDefault="00530376" w:rsidP="00530376">
            <w:pPr>
              <w:spacing w:after="0"/>
              <w:ind w:firstLine="5"/>
              <w:jc w:val="right"/>
              <w:rPr>
                <w:sz w:val="18"/>
                <w:szCs w:val="18"/>
              </w:rPr>
            </w:pPr>
            <w:r w:rsidRPr="00C333B1">
              <w:rPr>
                <w:sz w:val="18"/>
                <w:szCs w:val="18"/>
              </w:rPr>
              <w:t>644 535</w:t>
            </w:r>
          </w:p>
        </w:tc>
        <w:tc>
          <w:tcPr>
            <w:tcW w:w="1249" w:type="dxa"/>
            <w:tcBorders>
              <w:left w:val="single" w:sz="4" w:space="0" w:color="auto"/>
              <w:right w:val="single" w:sz="4" w:space="0" w:color="auto"/>
            </w:tcBorders>
            <w:vAlign w:val="center"/>
          </w:tcPr>
          <w:p w:rsidR="00530376" w:rsidRPr="00C333B1" w:rsidRDefault="00530376" w:rsidP="00530376">
            <w:pPr>
              <w:spacing w:after="0"/>
              <w:ind w:firstLine="5"/>
              <w:jc w:val="center"/>
              <w:rPr>
                <w:sz w:val="18"/>
                <w:szCs w:val="18"/>
              </w:rPr>
            </w:pPr>
            <w:r w:rsidRPr="00C333B1">
              <w:rPr>
                <w:sz w:val="18"/>
                <w:szCs w:val="18"/>
              </w:rPr>
              <w:t>-</w:t>
            </w:r>
          </w:p>
        </w:tc>
      </w:tr>
      <w:tr w:rsidR="00530376" w:rsidRPr="00C333B1" w:rsidTr="00530376">
        <w:trPr>
          <w:trHeight w:val="204"/>
        </w:trPr>
        <w:tc>
          <w:tcPr>
            <w:tcW w:w="2836" w:type="dxa"/>
            <w:vMerge/>
            <w:tcBorders>
              <w:right w:val="single" w:sz="4" w:space="0" w:color="auto"/>
            </w:tcBorders>
          </w:tcPr>
          <w:p w:rsidR="00530376" w:rsidRPr="00C333B1" w:rsidRDefault="00530376" w:rsidP="00C333B1">
            <w:pPr>
              <w:spacing w:after="0"/>
              <w:ind w:firstLine="318"/>
              <w:rPr>
                <w:sz w:val="18"/>
                <w:szCs w:val="18"/>
              </w:rPr>
            </w:pPr>
          </w:p>
        </w:tc>
        <w:tc>
          <w:tcPr>
            <w:tcW w:w="1246" w:type="dxa"/>
            <w:tcBorders>
              <w:top w:val="single" w:sz="4" w:space="0" w:color="auto"/>
              <w:left w:val="single" w:sz="4" w:space="0" w:color="auto"/>
              <w:bottom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4,3</w:t>
            </w:r>
          </w:p>
        </w:tc>
        <w:tc>
          <w:tcPr>
            <w:tcW w:w="1247" w:type="dxa"/>
            <w:tcBorders>
              <w:left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4,6</w:t>
            </w:r>
          </w:p>
        </w:tc>
        <w:tc>
          <w:tcPr>
            <w:tcW w:w="1247" w:type="dxa"/>
            <w:tcBorders>
              <w:left w:val="single" w:sz="4" w:space="0" w:color="auto"/>
              <w:right w:val="single" w:sz="4" w:space="0" w:color="auto"/>
            </w:tcBorders>
          </w:tcPr>
          <w:p w:rsidR="00530376" w:rsidRPr="00C333B1" w:rsidRDefault="00530376" w:rsidP="00530376">
            <w:pPr>
              <w:spacing w:after="0"/>
              <w:ind w:firstLine="0"/>
              <w:jc w:val="right"/>
              <w:rPr>
                <w:sz w:val="18"/>
                <w:szCs w:val="18"/>
              </w:rPr>
            </w:pPr>
            <w:r w:rsidRPr="00C333B1">
              <w:rPr>
                <w:sz w:val="18"/>
                <w:szCs w:val="18"/>
              </w:rPr>
              <w:t>4,3</w:t>
            </w:r>
          </w:p>
        </w:tc>
        <w:tc>
          <w:tcPr>
            <w:tcW w:w="1249" w:type="dxa"/>
            <w:tcBorders>
              <w:left w:val="single" w:sz="4" w:space="0" w:color="auto"/>
              <w:right w:val="single" w:sz="4" w:space="0" w:color="auto"/>
            </w:tcBorders>
          </w:tcPr>
          <w:p w:rsidR="00530376" w:rsidRPr="00C333B1" w:rsidRDefault="00530376" w:rsidP="00530376">
            <w:pPr>
              <w:spacing w:after="0"/>
              <w:ind w:firstLine="5"/>
              <w:jc w:val="right"/>
              <w:rPr>
                <w:sz w:val="18"/>
                <w:szCs w:val="18"/>
              </w:rPr>
            </w:pPr>
            <w:r w:rsidRPr="00C333B1">
              <w:rPr>
                <w:sz w:val="18"/>
                <w:szCs w:val="18"/>
              </w:rPr>
              <w:t>4,3</w:t>
            </w:r>
          </w:p>
        </w:tc>
        <w:tc>
          <w:tcPr>
            <w:tcW w:w="1249" w:type="dxa"/>
            <w:tcBorders>
              <w:left w:val="single" w:sz="4" w:space="0" w:color="auto"/>
              <w:right w:val="single" w:sz="4" w:space="0" w:color="auto"/>
            </w:tcBorders>
          </w:tcPr>
          <w:p w:rsidR="00530376" w:rsidRPr="00C333B1" w:rsidRDefault="00530376" w:rsidP="00530376">
            <w:pPr>
              <w:spacing w:after="0"/>
              <w:ind w:firstLine="5"/>
              <w:jc w:val="center"/>
              <w:rPr>
                <w:sz w:val="18"/>
                <w:szCs w:val="18"/>
              </w:rPr>
            </w:pPr>
            <w:r w:rsidRPr="00C333B1">
              <w:rPr>
                <w:sz w:val="18"/>
                <w:szCs w:val="18"/>
              </w:rPr>
              <w:t>-</w:t>
            </w:r>
          </w:p>
        </w:tc>
      </w:tr>
      <w:tr w:rsidR="00530376" w:rsidRPr="00C333B1" w:rsidTr="00530376">
        <w:trPr>
          <w:trHeight w:val="127"/>
        </w:trPr>
        <w:tc>
          <w:tcPr>
            <w:tcW w:w="2836" w:type="dxa"/>
            <w:vMerge w:val="restart"/>
            <w:tcBorders>
              <w:right w:val="single" w:sz="4" w:space="0" w:color="auto"/>
            </w:tcBorders>
          </w:tcPr>
          <w:p w:rsidR="00530376" w:rsidRPr="00C333B1" w:rsidRDefault="00530376" w:rsidP="00C333B1">
            <w:pPr>
              <w:spacing w:after="0"/>
              <w:ind w:firstLine="318"/>
              <w:rPr>
                <w:sz w:val="18"/>
                <w:szCs w:val="18"/>
              </w:rPr>
            </w:pPr>
            <w:r w:rsidRPr="00C333B1">
              <w:rPr>
                <w:sz w:val="18"/>
                <w:szCs w:val="18"/>
              </w:rPr>
              <w:t>70.00.00 Citu Eiropas Savienības politiku instrumentu projektu un pasākumu īstenošana</w:t>
            </w:r>
          </w:p>
        </w:tc>
        <w:tc>
          <w:tcPr>
            <w:tcW w:w="1246" w:type="dxa"/>
            <w:shd w:val="clear" w:color="auto" w:fill="auto"/>
          </w:tcPr>
          <w:p w:rsidR="00530376" w:rsidRPr="00C333B1" w:rsidRDefault="00530376" w:rsidP="00530376">
            <w:pPr>
              <w:spacing w:after="0"/>
              <w:ind w:firstLine="0"/>
              <w:jc w:val="right"/>
              <w:rPr>
                <w:sz w:val="18"/>
                <w:szCs w:val="18"/>
              </w:rPr>
            </w:pPr>
            <w:r w:rsidRPr="00C333B1">
              <w:rPr>
                <w:sz w:val="18"/>
                <w:szCs w:val="18"/>
              </w:rPr>
              <w:t>7 200 923</w:t>
            </w:r>
          </w:p>
        </w:tc>
        <w:tc>
          <w:tcPr>
            <w:tcW w:w="1247" w:type="dxa"/>
            <w:shd w:val="clear" w:color="auto" w:fill="auto"/>
          </w:tcPr>
          <w:p w:rsidR="00530376" w:rsidRPr="00C333B1" w:rsidRDefault="00530376" w:rsidP="00530376">
            <w:pPr>
              <w:spacing w:after="0"/>
              <w:ind w:firstLine="0"/>
              <w:jc w:val="right"/>
              <w:rPr>
                <w:sz w:val="18"/>
                <w:szCs w:val="18"/>
              </w:rPr>
            </w:pPr>
            <w:r w:rsidRPr="00C333B1">
              <w:rPr>
                <w:sz w:val="18"/>
                <w:szCs w:val="18"/>
              </w:rPr>
              <w:t>7 136 656</w:t>
            </w:r>
          </w:p>
        </w:tc>
        <w:tc>
          <w:tcPr>
            <w:tcW w:w="1247" w:type="dxa"/>
            <w:shd w:val="clear" w:color="auto" w:fill="auto"/>
            <w:vAlign w:val="center"/>
          </w:tcPr>
          <w:p w:rsidR="00530376" w:rsidRPr="00C333B1" w:rsidRDefault="00530376" w:rsidP="00530376">
            <w:pPr>
              <w:spacing w:after="0"/>
              <w:ind w:firstLine="0"/>
              <w:jc w:val="right"/>
              <w:rPr>
                <w:sz w:val="18"/>
                <w:szCs w:val="18"/>
              </w:rPr>
            </w:pPr>
            <w:r w:rsidRPr="00C333B1">
              <w:rPr>
                <w:sz w:val="18"/>
                <w:szCs w:val="18"/>
              </w:rPr>
              <w:t>7 276 470</w:t>
            </w:r>
          </w:p>
        </w:tc>
        <w:tc>
          <w:tcPr>
            <w:tcW w:w="1249" w:type="dxa"/>
            <w:shd w:val="clear" w:color="auto" w:fill="auto"/>
            <w:vAlign w:val="center"/>
          </w:tcPr>
          <w:p w:rsidR="00530376" w:rsidRPr="00C333B1" w:rsidRDefault="00530376" w:rsidP="00530376">
            <w:pPr>
              <w:spacing w:after="0"/>
              <w:ind w:firstLine="5"/>
              <w:jc w:val="right"/>
              <w:rPr>
                <w:sz w:val="18"/>
                <w:szCs w:val="18"/>
              </w:rPr>
            </w:pPr>
            <w:r w:rsidRPr="00C333B1">
              <w:rPr>
                <w:sz w:val="18"/>
                <w:szCs w:val="18"/>
              </w:rPr>
              <w:t>3 727 195</w:t>
            </w:r>
          </w:p>
        </w:tc>
        <w:tc>
          <w:tcPr>
            <w:tcW w:w="1249" w:type="dxa"/>
            <w:shd w:val="clear" w:color="auto" w:fill="auto"/>
            <w:vAlign w:val="center"/>
          </w:tcPr>
          <w:p w:rsidR="00530376" w:rsidRPr="00C333B1" w:rsidRDefault="00530376" w:rsidP="00530376">
            <w:pPr>
              <w:spacing w:after="0"/>
              <w:ind w:firstLine="5"/>
              <w:jc w:val="center"/>
              <w:rPr>
                <w:sz w:val="18"/>
                <w:szCs w:val="18"/>
              </w:rPr>
            </w:pPr>
            <w:r w:rsidRPr="00C333B1">
              <w:rPr>
                <w:sz w:val="18"/>
                <w:szCs w:val="18"/>
              </w:rPr>
              <w:t>-</w:t>
            </w:r>
          </w:p>
        </w:tc>
      </w:tr>
      <w:tr w:rsidR="00530376" w:rsidRPr="00C333B1" w:rsidTr="00530376">
        <w:trPr>
          <w:trHeight w:val="126"/>
        </w:trPr>
        <w:tc>
          <w:tcPr>
            <w:tcW w:w="2836" w:type="dxa"/>
            <w:vMerge/>
            <w:tcBorders>
              <w:right w:val="single" w:sz="4" w:space="0" w:color="auto"/>
            </w:tcBorders>
          </w:tcPr>
          <w:p w:rsidR="00530376" w:rsidRPr="00C333B1" w:rsidRDefault="00530376" w:rsidP="00530376">
            <w:pPr>
              <w:rPr>
                <w:sz w:val="18"/>
                <w:szCs w:val="18"/>
              </w:rPr>
            </w:pPr>
          </w:p>
        </w:tc>
        <w:tc>
          <w:tcPr>
            <w:tcW w:w="1246" w:type="dxa"/>
            <w:shd w:val="clear" w:color="auto" w:fill="auto"/>
          </w:tcPr>
          <w:p w:rsidR="00530376" w:rsidRPr="00C333B1" w:rsidRDefault="00530376" w:rsidP="00530376">
            <w:pPr>
              <w:spacing w:after="0"/>
              <w:ind w:firstLine="0"/>
              <w:jc w:val="right"/>
              <w:rPr>
                <w:sz w:val="18"/>
                <w:szCs w:val="18"/>
              </w:rPr>
            </w:pPr>
            <w:r w:rsidRPr="00C333B1">
              <w:rPr>
                <w:sz w:val="18"/>
                <w:szCs w:val="18"/>
              </w:rPr>
              <w:t>4,5</w:t>
            </w:r>
          </w:p>
        </w:tc>
        <w:tc>
          <w:tcPr>
            <w:tcW w:w="1247" w:type="dxa"/>
            <w:shd w:val="clear" w:color="auto" w:fill="auto"/>
          </w:tcPr>
          <w:p w:rsidR="00530376" w:rsidRPr="00C333B1" w:rsidRDefault="00530376" w:rsidP="00530376">
            <w:pPr>
              <w:spacing w:after="0"/>
              <w:ind w:firstLine="0"/>
              <w:jc w:val="right"/>
              <w:rPr>
                <w:sz w:val="18"/>
                <w:szCs w:val="18"/>
              </w:rPr>
            </w:pPr>
            <w:r w:rsidRPr="00C333B1">
              <w:rPr>
                <w:sz w:val="18"/>
                <w:szCs w:val="18"/>
              </w:rPr>
              <w:t>5,5</w:t>
            </w:r>
          </w:p>
        </w:tc>
        <w:tc>
          <w:tcPr>
            <w:tcW w:w="1247" w:type="dxa"/>
            <w:shd w:val="clear" w:color="auto" w:fill="auto"/>
          </w:tcPr>
          <w:p w:rsidR="00530376" w:rsidRPr="00C333B1" w:rsidRDefault="00530376" w:rsidP="00530376">
            <w:pPr>
              <w:spacing w:after="0"/>
              <w:ind w:firstLine="0"/>
              <w:jc w:val="right"/>
              <w:rPr>
                <w:sz w:val="18"/>
                <w:szCs w:val="18"/>
              </w:rPr>
            </w:pPr>
            <w:r w:rsidRPr="00C333B1">
              <w:rPr>
                <w:sz w:val="18"/>
                <w:szCs w:val="18"/>
              </w:rPr>
              <w:t>3,8</w:t>
            </w:r>
          </w:p>
        </w:tc>
        <w:tc>
          <w:tcPr>
            <w:tcW w:w="1249" w:type="dxa"/>
            <w:shd w:val="clear" w:color="auto" w:fill="auto"/>
          </w:tcPr>
          <w:p w:rsidR="00530376" w:rsidRPr="00C333B1" w:rsidRDefault="00530376" w:rsidP="00530376">
            <w:pPr>
              <w:spacing w:after="0"/>
              <w:ind w:firstLine="5"/>
              <w:jc w:val="center"/>
              <w:rPr>
                <w:sz w:val="18"/>
                <w:szCs w:val="18"/>
              </w:rPr>
            </w:pPr>
            <w:r w:rsidRPr="00C333B1">
              <w:rPr>
                <w:sz w:val="18"/>
                <w:szCs w:val="18"/>
              </w:rPr>
              <w:t>-</w:t>
            </w:r>
          </w:p>
        </w:tc>
        <w:tc>
          <w:tcPr>
            <w:tcW w:w="1249" w:type="dxa"/>
            <w:shd w:val="clear" w:color="auto" w:fill="auto"/>
          </w:tcPr>
          <w:p w:rsidR="00530376" w:rsidRPr="00C333B1" w:rsidRDefault="00530376" w:rsidP="00530376">
            <w:pPr>
              <w:spacing w:after="0"/>
              <w:ind w:firstLine="5"/>
              <w:jc w:val="center"/>
              <w:rPr>
                <w:sz w:val="18"/>
                <w:szCs w:val="18"/>
              </w:rPr>
            </w:pPr>
            <w:r w:rsidRPr="00C333B1">
              <w:rPr>
                <w:sz w:val="18"/>
                <w:szCs w:val="18"/>
              </w:rPr>
              <w:t>-</w:t>
            </w:r>
          </w:p>
        </w:tc>
      </w:tr>
      <w:tr w:rsidR="00530376" w:rsidRPr="00C333B1" w:rsidTr="00530376">
        <w:trPr>
          <w:trHeight w:val="142"/>
        </w:trPr>
        <w:tc>
          <w:tcPr>
            <w:tcW w:w="9074" w:type="dxa"/>
            <w:gridSpan w:val="6"/>
            <w:shd w:val="clear" w:color="auto" w:fill="D9D9D9" w:themeFill="background1" w:themeFillShade="D9"/>
          </w:tcPr>
          <w:p w:rsidR="00530376" w:rsidRPr="00C333B1" w:rsidRDefault="00530376" w:rsidP="00530376">
            <w:pPr>
              <w:spacing w:after="0"/>
              <w:jc w:val="center"/>
              <w:rPr>
                <w:b/>
                <w:i/>
                <w:sz w:val="18"/>
                <w:szCs w:val="18"/>
              </w:rPr>
            </w:pPr>
            <w:r w:rsidRPr="00C333B1">
              <w:rPr>
                <w:b/>
                <w:sz w:val="18"/>
                <w:szCs w:val="18"/>
                <w:lang w:eastAsia="lv-LV"/>
              </w:rPr>
              <w:t>Raksturojošākie darbības rezultatīvie rādītāji</w:t>
            </w:r>
          </w:p>
        </w:tc>
      </w:tr>
      <w:tr w:rsidR="00530376" w:rsidRPr="00C333B1" w:rsidTr="00632DF5">
        <w:trPr>
          <w:trHeight w:val="142"/>
        </w:trPr>
        <w:tc>
          <w:tcPr>
            <w:tcW w:w="2836" w:type="dxa"/>
          </w:tcPr>
          <w:p w:rsidR="00530376" w:rsidRPr="00C333B1" w:rsidRDefault="00530376" w:rsidP="00530376">
            <w:pPr>
              <w:pStyle w:val="Tabuluvirsraksti"/>
              <w:spacing w:after="0"/>
              <w:jc w:val="both"/>
              <w:rPr>
                <w:i/>
                <w:sz w:val="18"/>
                <w:szCs w:val="18"/>
                <w:lang w:eastAsia="lv-LV"/>
              </w:rPr>
            </w:pPr>
            <w:r w:rsidRPr="00C333B1">
              <w:rPr>
                <w:i/>
                <w:sz w:val="18"/>
                <w:szCs w:val="18"/>
                <w:lang w:eastAsia="lv-LV"/>
              </w:rPr>
              <w:t>Nevalstisko organizāciju īstenojamie projekti uzraudzībā (skaits)</w:t>
            </w:r>
          </w:p>
        </w:tc>
        <w:tc>
          <w:tcPr>
            <w:tcW w:w="1246" w:type="dxa"/>
          </w:tcPr>
          <w:p w:rsidR="00530376" w:rsidRPr="00C333B1" w:rsidRDefault="00530376" w:rsidP="00632DF5">
            <w:pPr>
              <w:spacing w:after="0"/>
              <w:ind w:firstLine="0"/>
              <w:jc w:val="center"/>
              <w:rPr>
                <w:sz w:val="18"/>
                <w:szCs w:val="18"/>
              </w:rPr>
            </w:pPr>
            <w:r w:rsidRPr="00C333B1">
              <w:rPr>
                <w:sz w:val="18"/>
                <w:szCs w:val="18"/>
              </w:rPr>
              <w:t>-</w:t>
            </w:r>
          </w:p>
        </w:tc>
        <w:tc>
          <w:tcPr>
            <w:tcW w:w="1247" w:type="dxa"/>
          </w:tcPr>
          <w:p w:rsidR="00530376" w:rsidRPr="00C333B1" w:rsidRDefault="00530376" w:rsidP="00632DF5">
            <w:pPr>
              <w:spacing w:after="0"/>
              <w:ind w:firstLine="0"/>
              <w:jc w:val="center"/>
              <w:rPr>
                <w:sz w:val="18"/>
                <w:szCs w:val="18"/>
              </w:rPr>
            </w:pPr>
            <w:r w:rsidRPr="00C333B1">
              <w:rPr>
                <w:sz w:val="18"/>
                <w:szCs w:val="18"/>
              </w:rPr>
              <w:t>-</w:t>
            </w:r>
          </w:p>
        </w:tc>
        <w:tc>
          <w:tcPr>
            <w:tcW w:w="1247" w:type="dxa"/>
          </w:tcPr>
          <w:p w:rsidR="00530376" w:rsidRPr="00C333B1" w:rsidRDefault="005E23A8" w:rsidP="00632DF5">
            <w:pPr>
              <w:spacing w:after="0"/>
              <w:ind w:firstLine="0"/>
              <w:jc w:val="center"/>
              <w:rPr>
                <w:sz w:val="18"/>
                <w:szCs w:val="18"/>
              </w:rPr>
            </w:pPr>
            <w:r>
              <w:rPr>
                <w:sz w:val="18"/>
                <w:szCs w:val="18"/>
              </w:rPr>
              <w:t>191</w:t>
            </w:r>
          </w:p>
        </w:tc>
        <w:tc>
          <w:tcPr>
            <w:tcW w:w="1249" w:type="dxa"/>
          </w:tcPr>
          <w:p w:rsidR="00530376" w:rsidRPr="00C333B1" w:rsidRDefault="005E23A8" w:rsidP="00632DF5">
            <w:pPr>
              <w:spacing w:after="0"/>
              <w:ind w:firstLine="0"/>
              <w:jc w:val="center"/>
              <w:rPr>
                <w:sz w:val="18"/>
                <w:szCs w:val="18"/>
              </w:rPr>
            </w:pPr>
            <w:r>
              <w:rPr>
                <w:sz w:val="18"/>
                <w:szCs w:val="18"/>
              </w:rPr>
              <w:t>230</w:t>
            </w:r>
          </w:p>
        </w:tc>
        <w:tc>
          <w:tcPr>
            <w:tcW w:w="1249" w:type="dxa"/>
          </w:tcPr>
          <w:p w:rsidR="00530376" w:rsidRPr="00C333B1" w:rsidRDefault="005E23A8" w:rsidP="00632DF5">
            <w:pPr>
              <w:spacing w:after="0"/>
              <w:ind w:firstLine="5"/>
              <w:jc w:val="center"/>
              <w:rPr>
                <w:sz w:val="18"/>
                <w:szCs w:val="18"/>
              </w:rPr>
            </w:pPr>
            <w:r>
              <w:rPr>
                <w:sz w:val="18"/>
                <w:szCs w:val="18"/>
              </w:rPr>
              <w:t>235</w:t>
            </w:r>
          </w:p>
        </w:tc>
      </w:tr>
      <w:tr w:rsidR="00530376" w:rsidRPr="00C333B1" w:rsidTr="00632DF5">
        <w:trPr>
          <w:trHeight w:val="142"/>
        </w:trPr>
        <w:tc>
          <w:tcPr>
            <w:tcW w:w="2836" w:type="dxa"/>
          </w:tcPr>
          <w:p w:rsidR="00530376" w:rsidRPr="00C333B1" w:rsidRDefault="00530376" w:rsidP="00530376">
            <w:pPr>
              <w:pStyle w:val="Tabuluvirsraksti"/>
              <w:spacing w:after="0"/>
              <w:jc w:val="both"/>
              <w:rPr>
                <w:i/>
                <w:sz w:val="18"/>
                <w:szCs w:val="18"/>
                <w:lang w:eastAsia="lv-LV"/>
              </w:rPr>
            </w:pPr>
            <w:r w:rsidRPr="00C333B1">
              <w:rPr>
                <w:i/>
                <w:sz w:val="18"/>
                <w:szCs w:val="18"/>
                <w:lang w:eastAsia="lv-LV"/>
              </w:rPr>
              <w:lastRenderedPageBreak/>
              <w:t>Izsniegto “Goda ģimenes apliecību “3+ Ģimenes karte” skaits</w:t>
            </w:r>
          </w:p>
        </w:tc>
        <w:tc>
          <w:tcPr>
            <w:tcW w:w="1246" w:type="dxa"/>
          </w:tcPr>
          <w:p w:rsidR="00530376" w:rsidRPr="00C333B1" w:rsidRDefault="00530376" w:rsidP="00632DF5">
            <w:pPr>
              <w:pStyle w:val="tabteksts"/>
              <w:jc w:val="center"/>
              <w:rPr>
                <w:b/>
                <w:bCs/>
                <w:szCs w:val="18"/>
              </w:rPr>
            </w:pPr>
            <w:r w:rsidRPr="00C333B1">
              <w:rPr>
                <w:szCs w:val="18"/>
              </w:rPr>
              <w:t>-</w:t>
            </w:r>
          </w:p>
        </w:tc>
        <w:tc>
          <w:tcPr>
            <w:tcW w:w="1247" w:type="dxa"/>
          </w:tcPr>
          <w:p w:rsidR="00530376" w:rsidRPr="00C333B1" w:rsidRDefault="00530376" w:rsidP="00632DF5">
            <w:pPr>
              <w:pStyle w:val="tabteksts"/>
              <w:jc w:val="center"/>
              <w:rPr>
                <w:b/>
                <w:bCs/>
                <w:szCs w:val="18"/>
              </w:rPr>
            </w:pPr>
            <w:r w:rsidRPr="00C333B1">
              <w:rPr>
                <w:szCs w:val="18"/>
              </w:rPr>
              <w:t>-</w:t>
            </w:r>
          </w:p>
        </w:tc>
        <w:tc>
          <w:tcPr>
            <w:tcW w:w="1247" w:type="dxa"/>
          </w:tcPr>
          <w:p w:rsidR="00530376" w:rsidRPr="00C333B1" w:rsidRDefault="00530376" w:rsidP="00632DF5">
            <w:pPr>
              <w:spacing w:after="0"/>
              <w:ind w:firstLine="0"/>
              <w:jc w:val="center"/>
              <w:rPr>
                <w:sz w:val="18"/>
                <w:szCs w:val="18"/>
              </w:rPr>
            </w:pPr>
            <w:r w:rsidRPr="00C333B1">
              <w:rPr>
                <w:sz w:val="18"/>
                <w:szCs w:val="18"/>
              </w:rPr>
              <w:t>34 000</w:t>
            </w:r>
          </w:p>
        </w:tc>
        <w:tc>
          <w:tcPr>
            <w:tcW w:w="1249" w:type="dxa"/>
          </w:tcPr>
          <w:p w:rsidR="00530376" w:rsidRPr="00C333B1" w:rsidRDefault="00530376" w:rsidP="00632DF5">
            <w:pPr>
              <w:spacing w:after="0"/>
              <w:ind w:firstLine="0"/>
              <w:jc w:val="center"/>
              <w:rPr>
                <w:sz w:val="18"/>
                <w:szCs w:val="18"/>
              </w:rPr>
            </w:pPr>
            <w:r w:rsidRPr="00C333B1">
              <w:rPr>
                <w:sz w:val="18"/>
                <w:szCs w:val="18"/>
              </w:rPr>
              <w:t>35 000</w:t>
            </w:r>
          </w:p>
        </w:tc>
        <w:tc>
          <w:tcPr>
            <w:tcW w:w="1249" w:type="dxa"/>
          </w:tcPr>
          <w:p w:rsidR="00530376" w:rsidRPr="00C333B1" w:rsidRDefault="00530376" w:rsidP="00632DF5">
            <w:pPr>
              <w:spacing w:after="0"/>
              <w:ind w:firstLine="5"/>
              <w:jc w:val="center"/>
              <w:rPr>
                <w:sz w:val="18"/>
                <w:szCs w:val="18"/>
              </w:rPr>
            </w:pPr>
            <w:r w:rsidRPr="00C333B1">
              <w:rPr>
                <w:sz w:val="18"/>
                <w:szCs w:val="18"/>
              </w:rPr>
              <w:t>35 000</w:t>
            </w:r>
          </w:p>
        </w:tc>
      </w:tr>
      <w:tr w:rsidR="00530376" w:rsidRPr="00C333B1" w:rsidTr="00632DF5">
        <w:trPr>
          <w:trHeight w:val="142"/>
        </w:trPr>
        <w:tc>
          <w:tcPr>
            <w:tcW w:w="2836" w:type="dxa"/>
          </w:tcPr>
          <w:p w:rsidR="00530376" w:rsidRPr="00C333B1" w:rsidRDefault="00530376" w:rsidP="00530376">
            <w:pPr>
              <w:pStyle w:val="Tabuluvirsraksti"/>
              <w:spacing w:after="0"/>
              <w:jc w:val="both"/>
              <w:rPr>
                <w:i/>
                <w:sz w:val="18"/>
                <w:szCs w:val="18"/>
                <w:lang w:eastAsia="lv-LV"/>
              </w:rPr>
            </w:pPr>
            <w:r w:rsidRPr="00C333B1">
              <w:rPr>
                <w:i/>
                <w:sz w:val="18"/>
                <w:szCs w:val="18"/>
                <w:lang w:eastAsia="lv-LV"/>
              </w:rPr>
              <w:t>Latviešu valodu apguvušās personas (skaits)</w:t>
            </w:r>
          </w:p>
        </w:tc>
        <w:tc>
          <w:tcPr>
            <w:tcW w:w="1246" w:type="dxa"/>
          </w:tcPr>
          <w:p w:rsidR="00530376" w:rsidRPr="00C333B1" w:rsidRDefault="00530376" w:rsidP="00632DF5">
            <w:pPr>
              <w:spacing w:after="0"/>
              <w:ind w:firstLine="0"/>
              <w:jc w:val="center"/>
              <w:rPr>
                <w:sz w:val="18"/>
                <w:szCs w:val="18"/>
              </w:rPr>
            </w:pPr>
            <w:r w:rsidRPr="00C333B1">
              <w:rPr>
                <w:sz w:val="18"/>
                <w:szCs w:val="18"/>
              </w:rPr>
              <w:t>200</w:t>
            </w:r>
          </w:p>
        </w:tc>
        <w:tc>
          <w:tcPr>
            <w:tcW w:w="1247" w:type="dxa"/>
          </w:tcPr>
          <w:p w:rsidR="00530376" w:rsidRPr="00C333B1" w:rsidRDefault="00530376" w:rsidP="00632DF5">
            <w:pPr>
              <w:spacing w:after="0"/>
              <w:ind w:firstLine="0"/>
              <w:jc w:val="center"/>
              <w:rPr>
                <w:sz w:val="18"/>
                <w:szCs w:val="18"/>
              </w:rPr>
            </w:pPr>
            <w:r w:rsidRPr="00C333B1">
              <w:rPr>
                <w:sz w:val="18"/>
                <w:szCs w:val="18"/>
              </w:rPr>
              <w:t>200</w:t>
            </w:r>
          </w:p>
        </w:tc>
        <w:tc>
          <w:tcPr>
            <w:tcW w:w="1247" w:type="dxa"/>
          </w:tcPr>
          <w:p w:rsidR="00530376" w:rsidRPr="00C333B1" w:rsidRDefault="00530376" w:rsidP="00632DF5">
            <w:pPr>
              <w:spacing w:after="0"/>
              <w:ind w:firstLine="0"/>
              <w:jc w:val="center"/>
              <w:rPr>
                <w:sz w:val="18"/>
                <w:szCs w:val="18"/>
              </w:rPr>
            </w:pPr>
            <w:r w:rsidRPr="00C333B1">
              <w:rPr>
                <w:sz w:val="18"/>
                <w:szCs w:val="18"/>
              </w:rPr>
              <w:t>500</w:t>
            </w:r>
          </w:p>
        </w:tc>
        <w:tc>
          <w:tcPr>
            <w:tcW w:w="1249" w:type="dxa"/>
          </w:tcPr>
          <w:p w:rsidR="00530376" w:rsidRPr="00C333B1" w:rsidRDefault="00530376" w:rsidP="00632DF5">
            <w:pPr>
              <w:spacing w:after="0"/>
              <w:ind w:firstLine="0"/>
              <w:jc w:val="center"/>
              <w:rPr>
                <w:sz w:val="18"/>
                <w:szCs w:val="18"/>
              </w:rPr>
            </w:pPr>
            <w:r w:rsidRPr="00C333B1">
              <w:rPr>
                <w:sz w:val="18"/>
                <w:szCs w:val="18"/>
              </w:rPr>
              <w:t>500</w:t>
            </w:r>
          </w:p>
        </w:tc>
        <w:tc>
          <w:tcPr>
            <w:tcW w:w="1249" w:type="dxa"/>
          </w:tcPr>
          <w:p w:rsidR="00530376" w:rsidRPr="00C333B1" w:rsidRDefault="00530376" w:rsidP="00632DF5">
            <w:pPr>
              <w:spacing w:after="0"/>
              <w:ind w:firstLine="0"/>
              <w:jc w:val="center"/>
              <w:rPr>
                <w:sz w:val="18"/>
                <w:szCs w:val="18"/>
              </w:rPr>
            </w:pPr>
            <w:r w:rsidRPr="00C333B1">
              <w:rPr>
                <w:sz w:val="18"/>
                <w:szCs w:val="18"/>
              </w:rPr>
              <w:t>500</w:t>
            </w:r>
          </w:p>
        </w:tc>
      </w:tr>
      <w:tr w:rsidR="00530376" w:rsidRPr="00C333B1" w:rsidTr="00632DF5">
        <w:trPr>
          <w:trHeight w:val="142"/>
        </w:trPr>
        <w:tc>
          <w:tcPr>
            <w:tcW w:w="2836" w:type="dxa"/>
          </w:tcPr>
          <w:p w:rsidR="00530376" w:rsidRPr="00C333B1" w:rsidRDefault="00530376" w:rsidP="00530376">
            <w:pPr>
              <w:pStyle w:val="Tabuluvirsraksti"/>
              <w:spacing w:after="0"/>
              <w:jc w:val="both"/>
              <w:rPr>
                <w:i/>
                <w:sz w:val="18"/>
                <w:szCs w:val="18"/>
                <w:lang w:eastAsia="lv-LV"/>
              </w:rPr>
            </w:pPr>
            <w:r w:rsidRPr="00C333B1">
              <w:rPr>
                <w:i/>
                <w:sz w:val="18"/>
                <w:szCs w:val="18"/>
                <w:lang w:eastAsia="lv-LV"/>
              </w:rPr>
              <w:t>Vistrūcīgākajām personām izsniegtas pārtikas un materiālās palīdzības pakas (skaits)</w:t>
            </w:r>
          </w:p>
        </w:tc>
        <w:tc>
          <w:tcPr>
            <w:tcW w:w="1246" w:type="dxa"/>
          </w:tcPr>
          <w:p w:rsidR="00530376" w:rsidRPr="00C333B1" w:rsidRDefault="00530376" w:rsidP="00632DF5">
            <w:pPr>
              <w:spacing w:after="0"/>
              <w:ind w:firstLine="0"/>
              <w:jc w:val="center"/>
              <w:rPr>
                <w:sz w:val="18"/>
                <w:szCs w:val="18"/>
              </w:rPr>
            </w:pPr>
            <w:r w:rsidRPr="00C333B1">
              <w:rPr>
                <w:sz w:val="18"/>
                <w:szCs w:val="18"/>
              </w:rPr>
              <w:t>559 592</w:t>
            </w:r>
          </w:p>
        </w:tc>
        <w:tc>
          <w:tcPr>
            <w:tcW w:w="1247" w:type="dxa"/>
          </w:tcPr>
          <w:p w:rsidR="00530376" w:rsidRPr="00C333B1" w:rsidRDefault="00530376" w:rsidP="00632DF5">
            <w:pPr>
              <w:spacing w:after="0"/>
              <w:ind w:firstLine="0"/>
              <w:jc w:val="center"/>
              <w:rPr>
                <w:sz w:val="18"/>
                <w:szCs w:val="18"/>
              </w:rPr>
            </w:pPr>
            <w:r w:rsidRPr="00C333B1">
              <w:rPr>
                <w:sz w:val="18"/>
                <w:szCs w:val="18"/>
              </w:rPr>
              <w:t>603 060</w:t>
            </w:r>
          </w:p>
        </w:tc>
        <w:tc>
          <w:tcPr>
            <w:tcW w:w="1247" w:type="dxa"/>
            <w:shd w:val="clear" w:color="auto" w:fill="auto"/>
          </w:tcPr>
          <w:p w:rsidR="00530376" w:rsidRPr="00C333B1" w:rsidRDefault="00530376" w:rsidP="00632DF5">
            <w:pPr>
              <w:spacing w:after="0"/>
              <w:ind w:firstLine="0"/>
              <w:jc w:val="center"/>
              <w:rPr>
                <w:sz w:val="18"/>
                <w:szCs w:val="18"/>
              </w:rPr>
            </w:pPr>
            <w:r w:rsidRPr="00C333B1">
              <w:rPr>
                <w:sz w:val="18"/>
                <w:szCs w:val="18"/>
              </w:rPr>
              <w:t>620 740</w:t>
            </w:r>
          </w:p>
        </w:tc>
        <w:tc>
          <w:tcPr>
            <w:tcW w:w="1249" w:type="dxa"/>
          </w:tcPr>
          <w:p w:rsidR="00530376" w:rsidRPr="00C333B1" w:rsidRDefault="00530376" w:rsidP="00632DF5">
            <w:pPr>
              <w:spacing w:after="0"/>
              <w:ind w:firstLine="0"/>
              <w:jc w:val="center"/>
              <w:rPr>
                <w:sz w:val="18"/>
                <w:szCs w:val="18"/>
              </w:rPr>
            </w:pPr>
            <w:r w:rsidRPr="00C333B1">
              <w:rPr>
                <w:sz w:val="18"/>
                <w:szCs w:val="18"/>
              </w:rPr>
              <w:t>450 280</w:t>
            </w:r>
          </w:p>
        </w:tc>
        <w:tc>
          <w:tcPr>
            <w:tcW w:w="1249" w:type="dxa"/>
          </w:tcPr>
          <w:p w:rsidR="00530376" w:rsidRPr="00C333B1" w:rsidRDefault="00530376" w:rsidP="00632DF5">
            <w:pPr>
              <w:spacing w:after="0"/>
              <w:ind w:firstLine="0"/>
              <w:jc w:val="center"/>
              <w:rPr>
                <w:sz w:val="18"/>
                <w:szCs w:val="18"/>
              </w:rPr>
            </w:pPr>
            <w:r w:rsidRPr="00C333B1">
              <w:rPr>
                <w:sz w:val="18"/>
                <w:szCs w:val="18"/>
              </w:rPr>
              <w:t>-</w:t>
            </w:r>
          </w:p>
        </w:tc>
      </w:tr>
      <w:tr w:rsidR="00530376" w:rsidRPr="00C333B1" w:rsidTr="00632DF5">
        <w:trPr>
          <w:trHeight w:val="142"/>
        </w:trPr>
        <w:tc>
          <w:tcPr>
            <w:tcW w:w="2836" w:type="dxa"/>
          </w:tcPr>
          <w:p w:rsidR="00530376" w:rsidRPr="00C333B1" w:rsidRDefault="00530376" w:rsidP="00530376">
            <w:pPr>
              <w:pStyle w:val="Tabuluvirsraksti"/>
              <w:spacing w:after="0"/>
              <w:jc w:val="both"/>
              <w:rPr>
                <w:i/>
                <w:sz w:val="18"/>
                <w:szCs w:val="18"/>
                <w:lang w:eastAsia="lv-LV"/>
              </w:rPr>
            </w:pPr>
            <w:r w:rsidRPr="00C333B1">
              <w:rPr>
                <w:i/>
                <w:sz w:val="18"/>
                <w:szCs w:val="18"/>
                <w:lang w:eastAsia="lv-LV"/>
              </w:rPr>
              <w:t xml:space="preserve">Sociālā darbinieka un sociālā </w:t>
            </w:r>
            <w:proofErr w:type="spellStart"/>
            <w:r w:rsidRPr="00C333B1">
              <w:rPr>
                <w:i/>
                <w:sz w:val="18"/>
                <w:szCs w:val="18"/>
                <w:lang w:eastAsia="lv-LV"/>
              </w:rPr>
              <w:t>mentora</w:t>
            </w:r>
            <w:proofErr w:type="spellEnd"/>
            <w:r w:rsidRPr="00C333B1">
              <w:rPr>
                <w:i/>
                <w:sz w:val="18"/>
                <w:szCs w:val="18"/>
                <w:lang w:eastAsia="lv-LV"/>
              </w:rPr>
              <w:t xml:space="preserve"> pakalpojuma nodrošināšana patvēruma meklētājiem un personām ar bēgļu vai alternatīvo statusu (pakalpojumu saņēmēju skaits)</w:t>
            </w:r>
          </w:p>
        </w:tc>
        <w:tc>
          <w:tcPr>
            <w:tcW w:w="1246" w:type="dxa"/>
          </w:tcPr>
          <w:p w:rsidR="00530376" w:rsidRPr="00C333B1" w:rsidRDefault="00530376" w:rsidP="00632DF5">
            <w:pPr>
              <w:spacing w:after="0"/>
              <w:ind w:firstLine="0"/>
              <w:jc w:val="center"/>
              <w:rPr>
                <w:sz w:val="18"/>
                <w:szCs w:val="18"/>
              </w:rPr>
            </w:pPr>
            <w:r w:rsidRPr="00C333B1">
              <w:rPr>
                <w:sz w:val="18"/>
                <w:szCs w:val="18"/>
              </w:rPr>
              <w:t>140</w:t>
            </w:r>
          </w:p>
        </w:tc>
        <w:tc>
          <w:tcPr>
            <w:tcW w:w="1247" w:type="dxa"/>
          </w:tcPr>
          <w:p w:rsidR="00530376" w:rsidRPr="00C333B1" w:rsidRDefault="00530376" w:rsidP="00632DF5">
            <w:pPr>
              <w:spacing w:after="0"/>
              <w:ind w:firstLine="0"/>
              <w:jc w:val="center"/>
              <w:rPr>
                <w:sz w:val="18"/>
                <w:szCs w:val="18"/>
              </w:rPr>
            </w:pPr>
            <w:r w:rsidRPr="00C333B1">
              <w:rPr>
                <w:sz w:val="18"/>
                <w:szCs w:val="18"/>
              </w:rPr>
              <w:t>390</w:t>
            </w:r>
          </w:p>
        </w:tc>
        <w:tc>
          <w:tcPr>
            <w:tcW w:w="1247" w:type="dxa"/>
          </w:tcPr>
          <w:p w:rsidR="00530376" w:rsidRPr="00C333B1" w:rsidRDefault="00530376" w:rsidP="00632DF5">
            <w:pPr>
              <w:spacing w:after="0"/>
              <w:ind w:firstLine="0"/>
              <w:jc w:val="center"/>
              <w:rPr>
                <w:sz w:val="18"/>
                <w:szCs w:val="18"/>
              </w:rPr>
            </w:pPr>
            <w:r w:rsidRPr="00C333B1">
              <w:rPr>
                <w:sz w:val="18"/>
                <w:szCs w:val="18"/>
              </w:rPr>
              <w:t>390</w:t>
            </w:r>
          </w:p>
        </w:tc>
        <w:tc>
          <w:tcPr>
            <w:tcW w:w="1249" w:type="dxa"/>
          </w:tcPr>
          <w:p w:rsidR="00530376" w:rsidRPr="00C333B1" w:rsidRDefault="00530376" w:rsidP="00632DF5">
            <w:pPr>
              <w:spacing w:after="0"/>
              <w:ind w:firstLine="0"/>
              <w:jc w:val="center"/>
              <w:rPr>
                <w:sz w:val="18"/>
                <w:szCs w:val="18"/>
              </w:rPr>
            </w:pPr>
            <w:r w:rsidRPr="00C333B1">
              <w:rPr>
                <w:sz w:val="18"/>
                <w:szCs w:val="18"/>
              </w:rPr>
              <w:t>390</w:t>
            </w:r>
          </w:p>
        </w:tc>
        <w:tc>
          <w:tcPr>
            <w:tcW w:w="1249" w:type="dxa"/>
          </w:tcPr>
          <w:p w:rsidR="00530376" w:rsidRPr="00C333B1" w:rsidRDefault="00530376" w:rsidP="00632DF5">
            <w:pPr>
              <w:spacing w:after="0"/>
              <w:ind w:firstLine="0"/>
              <w:jc w:val="center"/>
              <w:rPr>
                <w:sz w:val="18"/>
                <w:szCs w:val="18"/>
              </w:rPr>
            </w:pPr>
            <w:r w:rsidRPr="00C333B1">
              <w:rPr>
                <w:sz w:val="18"/>
                <w:szCs w:val="18"/>
              </w:rPr>
              <w:t>-</w:t>
            </w:r>
          </w:p>
        </w:tc>
      </w:tr>
    </w:tbl>
    <w:p w:rsidR="00530376" w:rsidRPr="00805BC2" w:rsidRDefault="00530376" w:rsidP="00530376">
      <w:pPr>
        <w:spacing w:before="480" w:after="240"/>
        <w:ind w:firstLine="0"/>
        <w:jc w:val="center"/>
        <w:rPr>
          <w:b/>
          <w:u w:val="single"/>
        </w:rPr>
      </w:pPr>
      <w:r w:rsidRPr="00805BC2">
        <w:rPr>
          <w:b/>
          <w:u w:val="single"/>
        </w:rPr>
        <w:t>Budžeta programmu (apakšprogrammu) paskaidrojumi</w:t>
      </w:r>
    </w:p>
    <w:p w:rsidR="00530376" w:rsidRPr="00805BC2" w:rsidRDefault="00530376" w:rsidP="00530376">
      <w:r w:rsidRPr="00805BC2">
        <w:t>Sabiedrības integrācijas fonds 2021.</w:t>
      </w:r>
      <w:r w:rsidR="00F010C4">
        <w:t xml:space="preserve"> </w:t>
      </w:r>
      <w:r w:rsidRPr="00805BC2">
        <w:t>gadam, salīdzinot ar 2020.</w:t>
      </w:r>
      <w:r w:rsidR="00F010C4">
        <w:t xml:space="preserve"> </w:t>
      </w:r>
      <w:r w:rsidRPr="00805BC2">
        <w:t>gadu, ir veicis šādas izmaiņas budžeta programmu (apakšprogrammu) struktūrā:</w:t>
      </w:r>
    </w:p>
    <w:p w:rsidR="00530376" w:rsidRPr="00805BC2" w:rsidRDefault="00530376" w:rsidP="00802CA6">
      <w:pPr>
        <w:pStyle w:val="ListParagraph"/>
        <w:spacing w:before="120" w:after="240"/>
        <w:ind w:left="992"/>
        <w:contextualSpacing w:val="0"/>
        <w:jc w:val="both"/>
        <w:rPr>
          <w:i/>
          <w:lang w:eastAsia="lv-LV"/>
        </w:rPr>
      </w:pPr>
      <w:r w:rsidRPr="00805BC2">
        <w:rPr>
          <w:i/>
        </w:rPr>
        <w:t>iekļauta programma 04.00.00 “Mediju projektu īstenošana”.</w:t>
      </w:r>
    </w:p>
    <w:p w:rsidR="00530376" w:rsidRPr="00805BC2" w:rsidRDefault="00530376" w:rsidP="00530376">
      <w:pPr>
        <w:pStyle w:val="programmas"/>
        <w:spacing w:before="0" w:after="240"/>
      </w:pPr>
      <w:r w:rsidRPr="00805BC2">
        <w:t>01.00.00 Sabiedrības integrācijas fonda vadība</w:t>
      </w:r>
    </w:p>
    <w:p w:rsidR="00530376" w:rsidRPr="00805BC2" w:rsidRDefault="00530376" w:rsidP="00530376">
      <w:pPr>
        <w:ind w:firstLine="0"/>
        <w:rPr>
          <w:u w:val="single"/>
        </w:rPr>
      </w:pPr>
      <w:r w:rsidRPr="00805BC2">
        <w:rPr>
          <w:u w:val="single"/>
        </w:rPr>
        <w:t>Programmas mērķis:</w:t>
      </w:r>
    </w:p>
    <w:p w:rsidR="00530376" w:rsidRPr="00805BC2" w:rsidRDefault="00530376" w:rsidP="007B3311">
      <w:pPr>
        <w:ind w:firstLine="720"/>
      </w:pPr>
      <w:r w:rsidRPr="00805BC2">
        <w:t xml:space="preserve">nodrošināt Sabiedrības integrācijas fonda darbību, finansiāli atbalstīt un veicināt sabiedrības integrācijas, publiskā un nevalstiskā sektora attīstības programmu un projektu īstenošanu. </w:t>
      </w:r>
    </w:p>
    <w:p w:rsidR="00530376" w:rsidRPr="00805BC2" w:rsidRDefault="00530376" w:rsidP="00530376">
      <w:pPr>
        <w:ind w:firstLine="0"/>
        <w:rPr>
          <w:u w:val="single"/>
        </w:rPr>
      </w:pPr>
      <w:r w:rsidRPr="00805BC2">
        <w:rPr>
          <w:u w:val="single"/>
        </w:rPr>
        <w:t>Galvenās aktivitātes:</w:t>
      </w:r>
    </w:p>
    <w:p w:rsidR="00530376" w:rsidRPr="00805BC2" w:rsidRDefault="00530376" w:rsidP="002E2ACE">
      <w:pPr>
        <w:pStyle w:val="ListParagraph"/>
        <w:numPr>
          <w:ilvl w:val="0"/>
          <w:numId w:val="4"/>
        </w:numPr>
        <w:spacing w:before="120" w:after="120"/>
        <w:ind w:left="1077" w:hanging="357"/>
        <w:contextualSpacing w:val="0"/>
        <w:jc w:val="both"/>
      </w:pPr>
      <w:r w:rsidRPr="00805BC2">
        <w:t>jauno programmu dokumentācijas sagatavošana, tai skaitā Eiropas Savienības politiku instrumentu, pārējās ārvalstu finanšu palīdzības, valsts budžeta finansēto programmu un projektu īstenošanai;</w:t>
      </w:r>
    </w:p>
    <w:p w:rsidR="00530376" w:rsidRPr="00805BC2" w:rsidRDefault="00530376" w:rsidP="00802CA6">
      <w:pPr>
        <w:pStyle w:val="ListParagraph"/>
        <w:numPr>
          <w:ilvl w:val="0"/>
          <w:numId w:val="4"/>
        </w:numPr>
        <w:spacing w:before="120" w:after="120"/>
        <w:ind w:left="1077" w:hanging="357"/>
        <w:contextualSpacing w:val="0"/>
      </w:pPr>
      <w:r w:rsidRPr="00805BC2">
        <w:t>projektu konkursu organizēšana, projektu izvērtēšana un lēmumu sagatavošana projektu īstenošanai;</w:t>
      </w:r>
    </w:p>
    <w:p w:rsidR="00530376" w:rsidRPr="00805BC2" w:rsidRDefault="00530376" w:rsidP="00EF3A7D">
      <w:pPr>
        <w:pStyle w:val="ListParagraph"/>
        <w:numPr>
          <w:ilvl w:val="0"/>
          <w:numId w:val="4"/>
        </w:numPr>
        <w:spacing w:before="120" w:after="120"/>
        <w:ind w:left="1077" w:hanging="357"/>
        <w:contextualSpacing w:val="0"/>
      </w:pPr>
      <w:r w:rsidRPr="00805BC2">
        <w:t>programmu, apakšprogrammu un projektu īstenošana, uzraudzība un kontrole;</w:t>
      </w:r>
    </w:p>
    <w:p w:rsidR="00530376" w:rsidRPr="00805BC2" w:rsidRDefault="00530376" w:rsidP="002E2ACE">
      <w:pPr>
        <w:pStyle w:val="ListParagraph"/>
        <w:numPr>
          <w:ilvl w:val="0"/>
          <w:numId w:val="4"/>
        </w:numPr>
        <w:spacing w:before="120" w:after="120"/>
        <w:ind w:left="1077" w:hanging="357"/>
        <w:contextualSpacing w:val="0"/>
        <w:jc w:val="both"/>
      </w:pPr>
      <w:r w:rsidRPr="00805BC2">
        <w:t>programmās, apakšprogrammās, kuru īstenošana pabeigta, projektu uzraudzības nodrošināšana pēc to ieviešanas;</w:t>
      </w:r>
    </w:p>
    <w:p w:rsidR="00530376" w:rsidRPr="00805BC2" w:rsidRDefault="00530376" w:rsidP="00EF3A7D">
      <w:pPr>
        <w:pStyle w:val="ListParagraph"/>
        <w:numPr>
          <w:ilvl w:val="0"/>
          <w:numId w:val="4"/>
        </w:numPr>
        <w:spacing w:before="120" w:after="120"/>
        <w:ind w:left="1077" w:hanging="357"/>
        <w:contextualSpacing w:val="0"/>
      </w:pPr>
      <w:r w:rsidRPr="00805BC2">
        <w:t>valsts atbalsta programmas “Latvijas Goda ģimenes apliecība “3+ Ģimenes karte”” īstenošana;</w:t>
      </w:r>
    </w:p>
    <w:p w:rsidR="00530376" w:rsidRPr="00805BC2" w:rsidRDefault="00530376" w:rsidP="00EF3A7D">
      <w:pPr>
        <w:pStyle w:val="ListParagraph"/>
        <w:numPr>
          <w:ilvl w:val="0"/>
          <w:numId w:val="4"/>
        </w:numPr>
        <w:spacing w:before="120" w:after="120"/>
        <w:ind w:left="1077" w:hanging="357"/>
        <w:contextualSpacing w:val="0"/>
      </w:pPr>
      <w:r w:rsidRPr="00805BC2">
        <w:t>programmas “Ģimenei draudzīga pašvaldība” īstenošana;</w:t>
      </w:r>
    </w:p>
    <w:p w:rsidR="00530376" w:rsidRPr="00805BC2" w:rsidRDefault="00530376" w:rsidP="00EF3A7D">
      <w:pPr>
        <w:pStyle w:val="ListParagraph"/>
        <w:numPr>
          <w:ilvl w:val="0"/>
          <w:numId w:val="4"/>
        </w:numPr>
        <w:spacing w:before="120" w:after="120"/>
        <w:ind w:left="1077" w:hanging="357"/>
        <w:contextualSpacing w:val="0"/>
      </w:pPr>
      <w:r w:rsidRPr="00805BC2">
        <w:t>programmas “Ģimenei draudzība darba vieta” īstenošana;</w:t>
      </w:r>
    </w:p>
    <w:p w:rsidR="00530376" w:rsidRPr="00805BC2" w:rsidRDefault="00530376" w:rsidP="00EF3A7D">
      <w:pPr>
        <w:pStyle w:val="ListParagraph"/>
        <w:numPr>
          <w:ilvl w:val="0"/>
          <w:numId w:val="4"/>
        </w:numPr>
        <w:spacing w:before="120" w:after="120"/>
        <w:ind w:left="1077" w:hanging="357"/>
        <w:contextualSpacing w:val="0"/>
      </w:pPr>
      <w:r w:rsidRPr="00805BC2">
        <w:t>informācijas, konsultāciju un publicitātes pasākumu nodrošināšana;</w:t>
      </w:r>
    </w:p>
    <w:p w:rsidR="00530376" w:rsidRPr="00805BC2" w:rsidRDefault="00530376" w:rsidP="00EF3A7D">
      <w:pPr>
        <w:pStyle w:val="ListParagraph"/>
        <w:numPr>
          <w:ilvl w:val="0"/>
          <w:numId w:val="4"/>
        </w:numPr>
        <w:spacing w:before="120" w:after="120"/>
        <w:ind w:left="1077" w:hanging="357"/>
        <w:contextualSpacing w:val="0"/>
      </w:pPr>
      <w:r w:rsidRPr="00805BC2">
        <w:t>Sabiedrības integrācijas fonda padomes darbības nodrošināšana.</w:t>
      </w:r>
    </w:p>
    <w:p w:rsidR="00530376" w:rsidRPr="00805BC2" w:rsidRDefault="00530376" w:rsidP="00530376">
      <w:pPr>
        <w:spacing w:after="240"/>
        <w:ind w:firstLine="0"/>
      </w:pPr>
      <w:r w:rsidRPr="00805BC2">
        <w:rPr>
          <w:u w:val="single"/>
        </w:rPr>
        <w:t>Programmas izpildītājs</w:t>
      </w:r>
      <w:r w:rsidRPr="00805BC2">
        <w:t>: Sabiedrības integrācijas fonds.</w:t>
      </w:r>
    </w:p>
    <w:p w:rsidR="0077776C" w:rsidRDefault="0077776C">
      <w:pPr>
        <w:spacing w:after="0"/>
        <w:ind w:firstLine="0"/>
        <w:jc w:val="left"/>
        <w:rPr>
          <w:b/>
          <w:lang w:eastAsia="lv-LV"/>
        </w:rPr>
      </w:pPr>
      <w:r>
        <w:rPr>
          <w:b/>
          <w:lang w:eastAsia="lv-LV"/>
        </w:rPr>
        <w:br w:type="page"/>
      </w:r>
    </w:p>
    <w:p w:rsidR="00530376" w:rsidRPr="00805BC2" w:rsidRDefault="00530376" w:rsidP="00530376">
      <w:pPr>
        <w:pStyle w:val="Tabuluvirsraksti"/>
        <w:spacing w:after="240"/>
        <w:rPr>
          <w:b/>
          <w:lang w:eastAsia="lv-LV"/>
        </w:rPr>
      </w:pPr>
      <w:r w:rsidRPr="00805BC2">
        <w:rPr>
          <w:b/>
          <w:lang w:eastAsia="lv-LV"/>
        </w:rPr>
        <w:lastRenderedPageBreak/>
        <w:t>Darbības rezultāti un to rezultatīvie rādītāji no 2019. līdz 2023.</w:t>
      </w:r>
      <w:r w:rsidR="00F010C4">
        <w:rPr>
          <w:b/>
          <w:lang w:eastAsia="lv-LV"/>
        </w:rPr>
        <w:t xml:space="preserve"> </w:t>
      </w:r>
      <w:r w:rsidRPr="00805BC2">
        <w:rPr>
          <w:b/>
          <w:lang w:eastAsia="lv-LV"/>
        </w:rPr>
        <w:t>gadam</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134"/>
        <w:gridCol w:w="1134"/>
        <w:gridCol w:w="1134"/>
        <w:gridCol w:w="1134"/>
        <w:gridCol w:w="1275"/>
      </w:tblGrid>
      <w:tr w:rsidR="00530376" w:rsidRPr="00805BC2" w:rsidTr="00F010C4">
        <w:trPr>
          <w:tblHeader/>
          <w:jc w:val="center"/>
        </w:trPr>
        <w:tc>
          <w:tcPr>
            <w:tcW w:w="3256" w:type="dxa"/>
          </w:tcPr>
          <w:p w:rsidR="00530376" w:rsidRPr="00805BC2" w:rsidRDefault="00530376" w:rsidP="00530376">
            <w:pPr>
              <w:pStyle w:val="tabteksts"/>
              <w:jc w:val="center"/>
              <w:rPr>
                <w:szCs w:val="18"/>
              </w:rPr>
            </w:pPr>
            <w:bookmarkStart w:id="0" w:name="_Hlk52350042"/>
          </w:p>
        </w:tc>
        <w:tc>
          <w:tcPr>
            <w:tcW w:w="1134" w:type="dxa"/>
          </w:tcPr>
          <w:p w:rsidR="00530376" w:rsidRPr="00805BC2" w:rsidRDefault="00530376" w:rsidP="00F010C4">
            <w:pPr>
              <w:pStyle w:val="tabteksts"/>
              <w:jc w:val="center"/>
              <w:rPr>
                <w:szCs w:val="18"/>
                <w:lang w:eastAsia="lv-LV"/>
              </w:rPr>
            </w:pPr>
            <w:r w:rsidRPr="00805BC2">
              <w:rPr>
                <w:szCs w:val="18"/>
                <w:lang w:eastAsia="lv-LV"/>
              </w:rPr>
              <w:t>2019.</w:t>
            </w:r>
            <w:r w:rsidR="00F010C4">
              <w:rPr>
                <w:szCs w:val="18"/>
                <w:lang w:eastAsia="lv-LV"/>
              </w:rPr>
              <w:t xml:space="preserve"> </w:t>
            </w:r>
            <w:r w:rsidRPr="00805BC2">
              <w:rPr>
                <w:szCs w:val="18"/>
                <w:lang w:eastAsia="lv-LV"/>
              </w:rPr>
              <w:t>gads (izpilde)</w:t>
            </w:r>
          </w:p>
        </w:tc>
        <w:tc>
          <w:tcPr>
            <w:tcW w:w="1134" w:type="dxa"/>
          </w:tcPr>
          <w:p w:rsidR="00530376" w:rsidRPr="00805BC2" w:rsidRDefault="00530376" w:rsidP="00F010C4">
            <w:pPr>
              <w:pStyle w:val="tabteksts"/>
              <w:jc w:val="center"/>
              <w:rPr>
                <w:szCs w:val="18"/>
                <w:lang w:eastAsia="lv-LV"/>
              </w:rPr>
            </w:pPr>
            <w:r w:rsidRPr="00805BC2">
              <w:rPr>
                <w:szCs w:val="18"/>
                <w:lang w:eastAsia="lv-LV"/>
              </w:rPr>
              <w:t>2020.</w:t>
            </w:r>
            <w:r w:rsidR="00F010C4">
              <w:rPr>
                <w:szCs w:val="18"/>
                <w:lang w:eastAsia="lv-LV"/>
              </w:rPr>
              <w:t xml:space="preserve"> </w:t>
            </w:r>
            <w:r w:rsidRPr="00805BC2">
              <w:rPr>
                <w:szCs w:val="18"/>
                <w:lang w:eastAsia="lv-LV"/>
              </w:rPr>
              <w:t>gada plāns</w:t>
            </w:r>
          </w:p>
        </w:tc>
        <w:tc>
          <w:tcPr>
            <w:tcW w:w="1134" w:type="dxa"/>
          </w:tcPr>
          <w:p w:rsidR="00530376" w:rsidRPr="00805BC2" w:rsidRDefault="00530376" w:rsidP="00F010C4">
            <w:pPr>
              <w:pStyle w:val="tabteksts"/>
              <w:jc w:val="center"/>
              <w:rPr>
                <w:szCs w:val="18"/>
                <w:lang w:eastAsia="lv-LV"/>
              </w:rPr>
            </w:pPr>
            <w:r w:rsidRPr="00805BC2">
              <w:rPr>
                <w:szCs w:val="18"/>
                <w:lang w:eastAsia="lv-LV"/>
              </w:rPr>
              <w:t>2021.</w:t>
            </w:r>
            <w:r w:rsidR="00F010C4">
              <w:rPr>
                <w:szCs w:val="18"/>
                <w:lang w:eastAsia="lv-LV"/>
              </w:rPr>
              <w:t xml:space="preserve"> </w:t>
            </w:r>
            <w:r w:rsidRPr="00805BC2">
              <w:rPr>
                <w:szCs w:val="18"/>
                <w:lang w:eastAsia="lv-LV"/>
              </w:rPr>
              <w:t>gada projekts</w:t>
            </w:r>
          </w:p>
        </w:tc>
        <w:tc>
          <w:tcPr>
            <w:tcW w:w="1134" w:type="dxa"/>
          </w:tcPr>
          <w:p w:rsidR="00530376" w:rsidRPr="00805BC2" w:rsidRDefault="00530376" w:rsidP="00F010C4">
            <w:pPr>
              <w:pStyle w:val="tabteksts"/>
              <w:jc w:val="center"/>
              <w:rPr>
                <w:szCs w:val="18"/>
                <w:lang w:eastAsia="lv-LV"/>
              </w:rPr>
            </w:pPr>
            <w:r w:rsidRPr="00805BC2">
              <w:rPr>
                <w:szCs w:val="18"/>
                <w:lang w:eastAsia="lv-LV"/>
              </w:rPr>
              <w:t>2022.</w:t>
            </w:r>
            <w:r w:rsidR="00F010C4">
              <w:rPr>
                <w:szCs w:val="18"/>
                <w:lang w:eastAsia="lv-LV"/>
              </w:rPr>
              <w:t xml:space="preserve"> </w:t>
            </w:r>
            <w:r w:rsidRPr="00805BC2">
              <w:rPr>
                <w:szCs w:val="18"/>
                <w:lang w:eastAsia="lv-LV"/>
              </w:rPr>
              <w:t xml:space="preserve">gada </w:t>
            </w:r>
            <w:r w:rsidRPr="008200AC">
              <w:rPr>
                <w:szCs w:val="18"/>
                <w:lang w:eastAsia="lv-LV"/>
              </w:rPr>
              <w:t>prognoze</w:t>
            </w:r>
          </w:p>
        </w:tc>
        <w:tc>
          <w:tcPr>
            <w:tcW w:w="1275" w:type="dxa"/>
          </w:tcPr>
          <w:p w:rsidR="00530376" w:rsidRPr="00805BC2" w:rsidRDefault="00530376" w:rsidP="00F010C4">
            <w:pPr>
              <w:pStyle w:val="tabteksts"/>
              <w:jc w:val="center"/>
              <w:rPr>
                <w:szCs w:val="18"/>
                <w:lang w:eastAsia="lv-LV"/>
              </w:rPr>
            </w:pPr>
            <w:r w:rsidRPr="00805BC2">
              <w:rPr>
                <w:szCs w:val="18"/>
                <w:lang w:eastAsia="lv-LV"/>
              </w:rPr>
              <w:t>2023.</w:t>
            </w:r>
            <w:r w:rsidR="00F010C4">
              <w:rPr>
                <w:szCs w:val="18"/>
                <w:lang w:eastAsia="lv-LV"/>
              </w:rPr>
              <w:t xml:space="preserve"> </w:t>
            </w:r>
            <w:r w:rsidRPr="00805BC2">
              <w:rPr>
                <w:szCs w:val="18"/>
                <w:lang w:eastAsia="lv-LV"/>
              </w:rPr>
              <w:t xml:space="preserve">gada </w:t>
            </w:r>
            <w:r w:rsidRPr="008200AC">
              <w:rPr>
                <w:szCs w:val="18"/>
                <w:lang w:eastAsia="lv-LV"/>
              </w:rPr>
              <w:t>prognoze</w:t>
            </w:r>
          </w:p>
        </w:tc>
      </w:tr>
      <w:tr w:rsidR="00530376" w:rsidRPr="00805BC2" w:rsidTr="00F010C4">
        <w:trPr>
          <w:jc w:val="center"/>
        </w:trPr>
        <w:tc>
          <w:tcPr>
            <w:tcW w:w="9067" w:type="dxa"/>
            <w:gridSpan w:val="6"/>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rPr>
                <w:szCs w:val="18"/>
                <w:lang w:eastAsia="lv-LV"/>
              </w:rPr>
              <w:t>Granta shēmas “Mazākumtautību NVO projektu spējas celšana” administrēšana</w:t>
            </w:r>
          </w:p>
        </w:tc>
      </w:tr>
      <w:tr w:rsidR="00530376" w:rsidRPr="00805BC2" w:rsidTr="00F010C4">
        <w:trPr>
          <w:jc w:val="center"/>
        </w:trPr>
        <w:tc>
          <w:tcPr>
            <w:tcW w:w="3256" w:type="dxa"/>
          </w:tcPr>
          <w:p w:rsidR="00530376" w:rsidRPr="00805BC2" w:rsidRDefault="00530376" w:rsidP="00802CA6">
            <w:pPr>
              <w:pStyle w:val="tabteksts"/>
              <w:jc w:val="both"/>
            </w:pPr>
            <w:r w:rsidRPr="00805BC2">
              <w:t>Projekti uzraudzībā (skaits)</w:t>
            </w:r>
          </w:p>
        </w:tc>
        <w:tc>
          <w:tcPr>
            <w:tcW w:w="1134" w:type="dxa"/>
          </w:tcPr>
          <w:p w:rsidR="00530376" w:rsidRPr="00805BC2" w:rsidRDefault="00530376" w:rsidP="00530376">
            <w:pPr>
              <w:pStyle w:val="tabteksts"/>
              <w:jc w:val="center"/>
            </w:pPr>
            <w:r w:rsidRPr="00805BC2">
              <w:t>6</w:t>
            </w:r>
          </w:p>
        </w:tc>
        <w:tc>
          <w:tcPr>
            <w:tcW w:w="1134" w:type="dxa"/>
          </w:tcPr>
          <w:p w:rsidR="00530376" w:rsidRPr="00805BC2" w:rsidRDefault="00530376" w:rsidP="00530376">
            <w:pPr>
              <w:pStyle w:val="tabteksts"/>
              <w:jc w:val="center"/>
            </w:pPr>
            <w:r w:rsidRPr="00805BC2">
              <w:t>6</w:t>
            </w:r>
          </w:p>
        </w:tc>
        <w:tc>
          <w:tcPr>
            <w:tcW w:w="1134" w:type="dxa"/>
          </w:tcPr>
          <w:p w:rsidR="00530376" w:rsidRPr="00805BC2" w:rsidRDefault="00530376" w:rsidP="00530376">
            <w:pPr>
              <w:pStyle w:val="tabteksts"/>
              <w:jc w:val="center"/>
            </w:pPr>
            <w:r w:rsidRPr="00805BC2">
              <w:t>6</w:t>
            </w:r>
          </w:p>
        </w:tc>
        <w:tc>
          <w:tcPr>
            <w:tcW w:w="1134" w:type="dxa"/>
          </w:tcPr>
          <w:p w:rsidR="00530376" w:rsidRPr="00805BC2" w:rsidRDefault="00530376" w:rsidP="00530376">
            <w:pPr>
              <w:pStyle w:val="tabteksts"/>
              <w:jc w:val="center"/>
            </w:pPr>
            <w:r w:rsidRPr="00805BC2">
              <w:t>6</w:t>
            </w:r>
          </w:p>
        </w:tc>
        <w:tc>
          <w:tcPr>
            <w:tcW w:w="1275" w:type="dxa"/>
          </w:tcPr>
          <w:p w:rsidR="00530376" w:rsidRPr="00805BC2" w:rsidRDefault="00530376" w:rsidP="00530376">
            <w:pPr>
              <w:pStyle w:val="tabteksts"/>
              <w:jc w:val="center"/>
            </w:pPr>
            <w:r w:rsidRPr="00805BC2">
              <w:t>6</w:t>
            </w:r>
          </w:p>
        </w:tc>
      </w:tr>
      <w:tr w:rsidR="00530376" w:rsidRPr="00805BC2" w:rsidTr="00F010C4">
        <w:trPr>
          <w:jc w:val="center"/>
        </w:trPr>
        <w:tc>
          <w:tcPr>
            <w:tcW w:w="3256" w:type="dxa"/>
            <w:tcBorders>
              <w:top w:val="single" w:sz="4" w:space="0" w:color="000000"/>
              <w:left w:val="single" w:sz="4" w:space="0" w:color="000000"/>
              <w:bottom w:val="single" w:sz="4" w:space="0" w:color="000000"/>
              <w:right w:val="single" w:sz="4" w:space="0" w:color="000000"/>
            </w:tcBorders>
          </w:tcPr>
          <w:p w:rsidR="00530376" w:rsidRPr="00805BC2" w:rsidRDefault="00530376" w:rsidP="00802CA6">
            <w:pPr>
              <w:pStyle w:val="tabteksts"/>
              <w:jc w:val="both"/>
            </w:pPr>
            <w:r w:rsidRPr="00805BC2">
              <w:t>Saņemti un izvērtēti projektu iesniegumi (skaits)</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7</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10</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10</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10</w:t>
            </w:r>
          </w:p>
        </w:tc>
        <w:tc>
          <w:tcPr>
            <w:tcW w:w="1275"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10</w:t>
            </w:r>
          </w:p>
        </w:tc>
      </w:tr>
      <w:tr w:rsidR="00530376" w:rsidRPr="00805BC2" w:rsidTr="00F010C4">
        <w:trPr>
          <w:jc w:val="center"/>
        </w:trPr>
        <w:tc>
          <w:tcPr>
            <w:tcW w:w="9067" w:type="dxa"/>
            <w:gridSpan w:val="6"/>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rPr>
                <w:szCs w:val="18"/>
                <w:lang w:eastAsia="lv-LV"/>
              </w:rPr>
              <w:t>Latvijas Goda ģimenes apliecība “3+ ģimenes karte”</w:t>
            </w:r>
          </w:p>
        </w:tc>
      </w:tr>
      <w:tr w:rsidR="00530376" w:rsidRPr="00805BC2" w:rsidTr="00F010C4">
        <w:trPr>
          <w:jc w:val="center"/>
        </w:trPr>
        <w:tc>
          <w:tcPr>
            <w:tcW w:w="3256" w:type="dxa"/>
          </w:tcPr>
          <w:p w:rsidR="00530376" w:rsidRPr="00805BC2" w:rsidRDefault="00530376" w:rsidP="00802CA6">
            <w:pPr>
              <w:pStyle w:val="tabteksts"/>
              <w:jc w:val="both"/>
            </w:pPr>
            <w:r w:rsidRPr="00805BC2">
              <w:t>Izskatītie personu iesniegumi (skaits)</w:t>
            </w:r>
          </w:p>
        </w:tc>
        <w:tc>
          <w:tcPr>
            <w:tcW w:w="1134" w:type="dxa"/>
          </w:tcPr>
          <w:p w:rsidR="00530376" w:rsidRPr="00805BC2" w:rsidRDefault="00530376" w:rsidP="00530376">
            <w:pPr>
              <w:pStyle w:val="tabteksts"/>
              <w:jc w:val="center"/>
            </w:pPr>
            <w:r w:rsidRPr="00805BC2">
              <w:t>26 896</w:t>
            </w:r>
          </w:p>
        </w:tc>
        <w:tc>
          <w:tcPr>
            <w:tcW w:w="1134" w:type="dxa"/>
          </w:tcPr>
          <w:p w:rsidR="00530376" w:rsidRPr="00805BC2" w:rsidRDefault="00530376" w:rsidP="00530376">
            <w:pPr>
              <w:pStyle w:val="tabteksts"/>
              <w:jc w:val="center"/>
            </w:pPr>
            <w:r w:rsidRPr="00805BC2">
              <w:t>17 000</w:t>
            </w:r>
          </w:p>
        </w:tc>
        <w:tc>
          <w:tcPr>
            <w:tcW w:w="1134" w:type="dxa"/>
          </w:tcPr>
          <w:p w:rsidR="00530376" w:rsidRPr="00805BC2" w:rsidRDefault="00530376" w:rsidP="00530376">
            <w:pPr>
              <w:pStyle w:val="tabteksts"/>
              <w:jc w:val="center"/>
            </w:pPr>
            <w:r w:rsidRPr="00805BC2">
              <w:t>18 000</w:t>
            </w:r>
          </w:p>
        </w:tc>
        <w:tc>
          <w:tcPr>
            <w:tcW w:w="1134" w:type="dxa"/>
          </w:tcPr>
          <w:p w:rsidR="00530376" w:rsidRPr="00805BC2" w:rsidRDefault="00530376" w:rsidP="00530376">
            <w:pPr>
              <w:pStyle w:val="tabteksts"/>
              <w:jc w:val="center"/>
            </w:pPr>
            <w:r w:rsidRPr="00805BC2">
              <w:t>19 000</w:t>
            </w:r>
          </w:p>
        </w:tc>
        <w:tc>
          <w:tcPr>
            <w:tcW w:w="1275" w:type="dxa"/>
          </w:tcPr>
          <w:p w:rsidR="00530376" w:rsidRPr="00805BC2" w:rsidRDefault="00530376" w:rsidP="00530376">
            <w:pPr>
              <w:pStyle w:val="tabteksts"/>
              <w:jc w:val="center"/>
            </w:pPr>
            <w:r w:rsidRPr="00805BC2">
              <w:t>20 000</w:t>
            </w:r>
          </w:p>
        </w:tc>
      </w:tr>
      <w:tr w:rsidR="00530376" w:rsidRPr="00805BC2" w:rsidTr="00F010C4">
        <w:trPr>
          <w:jc w:val="center"/>
        </w:trPr>
        <w:tc>
          <w:tcPr>
            <w:tcW w:w="3256" w:type="dxa"/>
          </w:tcPr>
          <w:p w:rsidR="00530376" w:rsidRPr="00805BC2" w:rsidRDefault="00530376" w:rsidP="00802CA6">
            <w:pPr>
              <w:pStyle w:val="tabteksts"/>
              <w:jc w:val="both"/>
            </w:pPr>
            <w:r w:rsidRPr="00805BC2">
              <w:rPr>
                <w:color w:val="000000"/>
                <w:szCs w:val="18"/>
                <w:shd w:val="clear" w:color="auto" w:fill="FFFFFF"/>
              </w:rPr>
              <w:t>Izsniegto "Goda ģimenes apliecība "3+ Ģimenes karte" skaits</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34 000</w:t>
            </w:r>
          </w:p>
        </w:tc>
        <w:tc>
          <w:tcPr>
            <w:tcW w:w="1134" w:type="dxa"/>
          </w:tcPr>
          <w:p w:rsidR="00530376" w:rsidRPr="00805BC2" w:rsidRDefault="00530376" w:rsidP="00530376">
            <w:pPr>
              <w:pStyle w:val="tabteksts"/>
              <w:jc w:val="center"/>
            </w:pPr>
            <w:r w:rsidRPr="00805BC2">
              <w:t>35 000</w:t>
            </w:r>
          </w:p>
        </w:tc>
        <w:tc>
          <w:tcPr>
            <w:tcW w:w="1275" w:type="dxa"/>
          </w:tcPr>
          <w:p w:rsidR="00530376" w:rsidRPr="00805BC2" w:rsidRDefault="00530376" w:rsidP="00530376">
            <w:pPr>
              <w:pStyle w:val="tabteksts"/>
              <w:jc w:val="center"/>
            </w:pPr>
            <w:r w:rsidRPr="00805BC2">
              <w:t>35 000</w:t>
            </w:r>
          </w:p>
        </w:tc>
      </w:tr>
      <w:tr w:rsidR="00530376" w:rsidRPr="00805BC2" w:rsidTr="00F010C4">
        <w:trPr>
          <w:jc w:val="center"/>
        </w:trPr>
        <w:tc>
          <w:tcPr>
            <w:tcW w:w="3256" w:type="dxa"/>
          </w:tcPr>
          <w:p w:rsidR="00530376" w:rsidRPr="00805BC2" w:rsidRDefault="00530376" w:rsidP="00802CA6">
            <w:pPr>
              <w:pStyle w:val="tabteksts"/>
              <w:jc w:val="both"/>
            </w:pPr>
            <w:r w:rsidRPr="00805BC2">
              <w:rPr>
                <w:color w:val="000000"/>
                <w:szCs w:val="18"/>
                <w:shd w:val="clear" w:color="auto" w:fill="FFFFFF"/>
              </w:rPr>
              <w:t>Organizāciju (publiskās un privātās) skaits, kas iesaistījušās programmā "Goda ģimenes apliecība "3+ Ģimenes karte"</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510</w:t>
            </w:r>
          </w:p>
        </w:tc>
        <w:tc>
          <w:tcPr>
            <w:tcW w:w="1134" w:type="dxa"/>
          </w:tcPr>
          <w:p w:rsidR="00530376" w:rsidRPr="00805BC2" w:rsidRDefault="00530376" w:rsidP="00530376">
            <w:pPr>
              <w:pStyle w:val="tabteksts"/>
              <w:jc w:val="center"/>
            </w:pPr>
            <w:r w:rsidRPr="00805BC2">
              <w:t>580</w:t>
            </w:r>
          </w:p>
        </w:tc>
        <w:tc>
          <w:tcPr>
            <w:tcW w:w="1275" w:type="dxa"/>
          </w:tcPr>
          <w:p w:rsidR="00530376" w:rsidRPr="00805BC2" w:rsidRDefault="00530376" w:rsidP="00530376">
            <w:pPr>
              <w:pStyle w:val="tabteksts"/>
              <w:jc w:val="center"/>
            </w:pPr>
            <w:r w:rsidRPr="00805BC2">
              <w:t>640</w:t>
            </w:r>
          </w:p>
        </w:tc>
      </w:tr>
      <w:tr w:rsidR="00530376" w:rsidRPr="00805BC2" w:rsidTr="00F010C4">
        <w:trPr>
          <w:jc w:val="center"/>
        </w:trPr>
        <w:tc>
          <w:tcPr>
            <w:tcW w:w="9067" w:type="dxa"/>
            <w:gridSpan w:val="6"/>
            <w:shd w:val="clear" w:color="auto" w:fill="BFBFBF" w:themeFill="background1" w:themeFillShade="BF"/>
          </w:tcPr>
          <w:p w:rsidR="00530376" w:rsidRPr="00805BC2" w:rsidRDefault="00530376" w:rsidP="00530376">
            <w:pPr>
              <w:pStyle w:val="tabteksts"/>
              <w:jc w:val="center"/>
            </w:pPr>
            <w:r w:rsidRPr="00805BC2">
              <w:t>Ģimenei draudzīga pašvaldība</w:t>
            </w:r>
          </w:p>
        </w:tc>
      </w:tr>
      <w:tr w:rsidR="00530376" w:rsidRPr="00805BC2" w:rsidTr="00F010C4">
        <w:trPr>
          <w:jc w:val="center"/>
        </w:trPr>
        <w:tc>
          <w:tcPr>
            <w:tcW w:w="3256" w:type="dxa"/>
          </w:tcPr>
          <w:p w:rsidR="00530376" w:rsidRPr="00805BC2" w:rsidRDefault="00530376" w:rsidP="00802CA6">
            <w:pPr>
              <w:pStyle w:val="tabteksts"/>
              <w:jc w:val="both"/>
            </w:pPr>
            <w:r w:rsidRPr="00805BC2">
              <w:t>Projekti uzraudzībā (skaits)</w:t>
            </w:r>
          </w:p>
        </w:tc>
        <w:tc>
          <w:tcPr>
            <w:tcW w:w="1134" w:type="dxa"/>
          </w:tcPr>
          <w:p w:rsidR="00530376" w:rsidRPr="00805BC2" w:rsidRDefault="00530376" w:rsidP="00530376">
            <w:pPr>
              <w:pStyle w:val="tabteksts"/>
              <w:jc w:val="center"/>
            </w:pPr>
            <w:r w:rsidRPr="00805BC2">
              <w:rPr>
                <w:b/>
                <w:bCs/>
              </w:rPr>
              <w:t>-</w:t>
            </w:r>
          </w:p>
        </w:tc>
        <w:tc>
          <w:tcPr>
            <w:tcW w:w="1134" w:type="dxa"/>
          </w:tcPr>
          <w:p w:rsidR="00530376" w:rsidRPr="00805BC2" w:rsidRDefault="00530376" w:rsidP="00530376">
            <w:pPr>
              <w:pStyle w:val="tabteksts"/>
              <w:jc w:val="center"/>
            </w:pPr>
            <w:r w:rsidRPr="00805BC2">
              <w:t>20</w:t>
            </w:r>
          </w:p>
        </w:tc>
        <w:tc>
          <w:tcPr>
            <w:tcW w:w="1134" w:type="dxa"/>
          </w:tcPr>
          <w:p w:rsidR="00530376" w:rsidRPr="00805BC2" w:rsidRDefault="00530376" w:rsidP="00530376">
            <w:pPr>
              <w:pStyle w:val="tabteksts"/>
              <w:jc w:val="center"/>
            </w:pPr>
            <w:r w:rsidRPr="00805BC2">
              <w:t>20</w:t>
            </w:r>
          </w:p>
        </w:tc>
        <w:tc>
          <w:tcPr>
            <w:tcW w:w="1134" w:type="dxa"/>
          </w:tcPr>
          <w:p w:rsidR="00530376" w:rsidRPr="00805BC2" w:rsidRDefault="00530376" w:rsidP="00530376">
            <w:pPr>
              <w:pStyle w:val="tabteksts"/>
              <w:jc w:val="center"/>
            </w:pPr>
            <w:r w:rsidRPr="00805BC2">
              <w:t>20</w:t>
            </w:r>
          </w:p>
        </w:tc>
        <w:tc>
          <w:tcPr>
            <w:tcW w:w="1275" w:type="dxa"/>
          </w:tcPr>
          <w:p w:rsidR="00530376" w:rsidRPr="00805BC2" w:rsidRDefault="00530376" w:rsidP="00530376">
            <w:pPr>
              <w:pStyle w:val="tabteksts"/>
              <w:jc w:val="center"/>
            </w:pPr>
            <w:r w:rsidRPr="00805BC2">
              <w:t>20</w:t>
            </w:r>
          </w:p>
        </w:tc>
      </w:tr>
      <w:tr w:rsidR="00530376" w:rsidRPr="00805BC2" w:rsidTr="00F010C4">
        <w:trPr>
          <w:jc w:val="center"/>
        </w:trPr>
        <w:tc>
          <w:tcPr>
            <w:tcW w:w="3256" w:type="dxa"/>
          </w:tcPr>
          <w:p w:rsidR="00530376" w:rsidRPr="00805BC2" w:rsidRDefault="00530376" w:rsidP="00802CA6">
            <w:pPr>
              <w:pStyle w:val="tabteksts"/>
              <w:jc w:val="both"/>
            </w:pPr>
            <w:r w:rsidRPr="00805BC2">
              <w:t>Konkurss “Ģimenei draudzīgākā pašvaldība”</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1</w:t>
            </w:r>
          </w:p>
        </w:tc>
        <w:tc>
          <w:tcPr>
            <w:tcW w:w="1134" w:type="dxa"/>
          </w:tcPr>
          <w:p w:rsidR="00530376" w:rsidRPr="00805BC2" w:rsidRDefault="00530376" w:rsidP="00530376">
            <w:pPr>
              <w:pStyle w:val="tabteksts"/>
              <w:jc w:val="center"/>
            </w:pPr>
            <w:r w:rsidRPr="00805BC2">
              <w:t>1</w:t>
            </w:r>
          </w:p>
        </w:tc>
        <w:tc>
          <w:tcPr>
            <w:tcW w:w="1134" w:type="dxa"/>
          </w:tcPr>
          <w:p w:rsidR="00530376" w:rsidRPr="00805BC2" w:rsidRDefault="00530376" w:rsidP="00530376">
            <w:pPr>
              <w:pStyle w:val="tabteksts"/>
              <w:jc w:val="center"/>
            </w:pPr>
            <w:r w:rsidRPr="00805BC2">
              <w:t>1</w:t>
            </w:r>
          </w:p>
        </w:tc>
        <w:tc>
          <w:tcPr>
            <w:tcW w:w="1275" w:type="dxa"/>
          </w:tcPr>
          <w:p w:rsidR="00530376" w:rsidRPr="00805BC2" w:rsidRDefault="00530376" w:rsidP="00530376">
            <w:pPr>
              <w:pStyle w:val="tabteksts"/>
              <w:jc w:val="center"/>
            </w:pPr>
            <w:r w:rsidRPr="00805BC2">
              <w:t>1</w:t>
            </w:r>
          </w:p>
        </w:tc>
      </w:tr>
      <w:bookmarkEnd w:id="0"/>
      <w:tr w:rsidR="00530376" w:rsidRPr="00805BC2" w:rsidTr="00F010C4">
        <w:trPr>
          <w:jc w:val="center"/>
        </w:trPr>
        <w:tc>
          <w:tcPr>
            <w:tcW w:w="9067" w:type="dxa"/>
            <w:gridSpan w:val="6"/>
            <w:shd w:val="clear" w:color="auto" w:fill="BFBFBF" w:themeFill="background1" w:themeFillShade="BF"/>
          </w:tcPr>
          <w:p w:rsidR="00530376" w:rsidRPr="00805BC2" w:rsidRDefault="00530376" w:rsidP="00530376">
            <w:pPr>
              <w:pStyle w:val="tabteksts"/>
              <w:jc w:val="center"/>
            </w:pPr>
            <w:r w:rsidRPr="00805BC2">
              <w:t>Ģimenei draudzīga darbavieta</w:t>
            </w:r>
          </w:p>
        </w:tc>
      </w:tr>
      <w:tr w:rsidR="00530376" w:rsidRPr="00805BC2" w:rsidTr="00F010C4">
        <w:trPr>
          <w:jc w:val="center"/>
        </w:trPr>
        <w:tc>
          <w:tcPr>
            <w:tcW w:w="3256" w:type="dxa"/>
          </w:tcPr>
          <w:p w:rsidR="00530376" w:rsidRPr="00805BC2" w:rsidRDefault="00530376" w:rsidP="00802CA6">
            <w:pPr>
              <w:pStyle w:val="tabteksts"/>
              <w:jc w:val="both"/>
            </w:pPr>
            <w:r w:rsidRPr="00805BC2">
              <w:rPr>
                <w:rFonts w:eastAsia="Calibri"/>
              </w:rPr>
              <w:t>Programmā iesaistīto jauno darba devēju skaits</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5</w:t>
            </w:r>
          </w:p>
        </w:tc>
        <w:tc>
          <w:tcPr>
            <w:tcW w:w="1134" w:type="dxa"/>
          </w:tcPr>
          <w:p w:rsidR="00530376" w:rsidRPr="00805BC2" w:rsidRDefault="00530376" w:rsidP="00530376">
            <w:pPr>
              <w:pStyle w:val="tabteksts"/>
              <w:jc w:val="center"/>
            </w:pPr>
            <w:r w:rsidRPr="00805BC2">
              <w:t>50</w:t>
            </w:r>
          </w:p>
        </w:tc>
        <w:tc>
          <w:tcPr>
            <w:tcW w:w="1134" w:type="dxa"/>
          </w:tcPr>
          <w:p w:rsidR="00530376" w:rsidRPr="00805BC2" w:rsidRDefault="00530376" w:rsidP="00530376">
            <w:pPr>
              <w:pStyle w:val="tabteksts"/>
              <w:jc w:val="center"/>
            </w:pPr>
            <w:r w:rsidRPr="00805BC2">
              <w:t>50</w:t>
            </w:r>
          </w:p>
        </w:tc>
        <w:tc>
          <w:tcPr>
            <w:tcW w:w="1275" w:type="dxa"/>
          </w:tcPr>
          <w:p w:rsidR="00530376" w:rsidRPr="00805BC2" w:rsidRDefault="00530376" w:rsidP="00530376">
            <w:pPr>
              <w:pStyle w:val="tabteksts"/>
              <w:jc w:val="center"/>
            </w:pPr>
            <w:r w:rsidRPr="00805BC2">
              <w:t>50</w:t>
            </w:r>
          </w:p>
        </w:tc>
      </w:tr>
    </w:tbl>
    <w:p w:rsidR="00530376" w:rsidRPr="00805BC2" w:rsidRDefault="00530376" w:rsidP="00530376">
      <w:pPr>
        <w:pStyle w:val="Tabuluvirsraksti"/>
        <w:spacing w:before="240" w:after="240"/>
        <w:rPr>
          <w:b/>
          <w:lang w:eastAsia="lv-LV"/>
        </w:rPr>
      </w:pPr>
      <w:r w:rsidRPr="00805BC2">
        <w:rPr>
          <w:b/>
          <w:lang w:eastAsia="lv-LV"/>
        </w:rPr>
        <w:t>Finansiālie rādītāji no 2019. līdz 2023.</w:t>
      </w:r>
      <w:r w:rsidR="004E0B7C">
        <w:rPr>
          <w:b/>
          <w:lang w:eastAsia="lv-LV"/>
        </w:rPr>
        <w:t xml:space="preserve"> </w:t>
      </w:r>
      <w:r w:rsidRPr="00805BC2">
        <w:rPr>
          <w:b/>
          <w:lang w:eastAsia="lv-LV"/>
        </w:rPr>
        <w:t>gadam</w:t>
      </w:r>
    </w:p>
    <w:tbl>
      <w:tblPr>
        <w:tblW w:w="9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1150"/>
        <w:gridCol w:w="1150"/>
        <w:gridCol w:w="1150"/>
        <w:gridCol w:w="1150"/>
        <w:gridCol w:w="1263"/>
      </w:tblGrid>
      <w:tr w:rsidR="00530376" w:rsidRPr="00805BC2" w:rsidTr="00513425">
        <w:trPr>
          <w:trHeight w:val="283"/>
          <w:tblHeader/>
          <w:jc w:val="center"/>
        </w:trPr>
        <w:tc>
          <w:tcPr>
            <w:tcW w:w="3167" w:type="dxa"/>
            <w:vAlign w:val="center"/>
          </w:tcPr>
          <w:p w:rsidR="00530376" w:rsidRPr="00805BC2" w:rsidRDefault="00530376" w:rsidP="00530376">
            <w:pPr>
              <w:pStyle w:val="tabteksts"/>
              <w:jc w:val="center"/>
              <w:rPr>
                <w:szCs w:val="24"/>
              </w:rPr>
            </w:pPr>
          </w:p>
        </w:tc>
        <w:tc>
          <w:tcPr>
            <w:tcW w:w="1150" w:type="dxa"/>
          </w:tcPr>
          <w:p w:rsidR="00530376" w:rsidRPr="00805BC2" w:rsidRDefault="00530376" w:rsidP="00530376">
            <w:pPr>
              <w:pStyle w:val="tabteksts"/>
              <w:jc w:val="center"/>
              <w:rPr>
                <w:szCs w:val="24"/>
                <w:lang w:eastAsia="lv-LV"/>
              </w:rPr>
            </w:pPr>
            <w:r w:rsidRPr="00805BC2">
              <w:rPr>
                <w:szCs w:val="18"/>
                <w:lang w:eastAsia="lv-LV"/>
              </w:rPr>
              <w:t>2019.</w:t>
            </w:r>
            <w:r w:rsidR="00513425">
              <w:rPr>
                <w:szCs w:val="18"/>
                <w:lang w:eastAsia="lv-LV"/>
              </w:rPr>
              <w:t xml:space="preserve"> </w:t>
            </w:r>
            <w:r w:rsidRPr="00805BC2">
              <w:rPr>
                <w:szCs w:val="18"/>
                <w:lang w:eastAsia="lv-LV"/>
              </w:rPr>
              <w:t>gads (izpilde)</w:t>
            </w:r>
          </w:p>
        </w:tc>
        <w:tc>
          <w:tcPr>
            <w:tcW w:w="1150" w:type="dxa"/>
            <w:vAlign w:val="center"/>
          </w:tcPr>
          <w:p w:rsidR="00530376" w:rsidRPr="00805BC2" w:rsidRDefault="00530376" w:rsidP="00530376">
            <w:pPr>
              <w:pStyle w:val="tabteksts"/>
              <w:jc w:val="center"/>
              <w:rPr>
                <w:szCs w:val="24"/>
                <w:lang w:eastAsia="lv-LV"/>
              </w:rPr>
            </w:pPr>
            <w:r w:rsidRPr="00805BC2">
              <w:rPr>
                <w:szCs w:val="18"/>
                <w:lang w:eastAsia="lv-LV"/>
              </w:rPr>
              <w:t>2020.</w:t>
            </w:r>
            <w:r w:rsidR="00513425">
              <w:rPr>
                <w:szCs w:val="18"/>
                <w:lang w:eastAsia="lv-LV"/>
              </w:rPr>
              <w:t xml:space="preserve"> </w:t>
            </w:r>
            <w:r w:rsidRPr="00805BC2">
              <w:rPr>
                <w:szCs w:val="18"/>
                <w:lang w:eastAsia="lv-LV"/>
              </w:rPr>
              <w:t>gada plāns</w:t>
            </w:r>
          </w:p>
        </w:tc>
        <w:tc>
          <w:tcPr>
            <w:tcW w:w="1150" w:type="dxa"/>
          </w:tcPr>
          <w:p w:rsidR="00530376" w:rsidRPr="00805BC2" w:rsidRDefault="00530376" w:rsidP="00530376">
            <w:pPr>
              <w:pStyle w:val="tabteksts"/>
              <w:jc w:val="center"/>
              <w:rPr>
                <w:szCs w:val="24"/>
                <w:lang w:eastAsia="lv-LV"/>
              </w:rPr>
            </w:pPr>
            <w:r w:rsidRPr="00805BC2">
              <w:rPr>
                <w:szCs w:val="18"/>
                <w:lang w:eastAsia="lv-LV"/>
              </w:rPr>
              <w:t>2021.</w:t>
            </w:r>
            <w:r w:rsidR="00513425">
              <w:rPr>
                <w:szCs w:val="18"/>
                <w:lang w:eastAsia="lv-LV"/>
              </w:rPr>
              <w:t xml:space="preserve"> </w:t>
            </w:r>
            <w:r w:rsidRPr="00805BC2">
              <w:rPr>
                <w:szCs w:val="18"/>
                <w:lang w:eastAsia="lv-LV"/>
              </w:rPr>
              <w:t>gada projekts</w:t>
            </w:r>
          </w:p>
        </w:tc>
        <w:tc>
          <w:tcPr>
            <w:tcW w:w="1150" w:type="dxa"/>
          </w:tcPr>
          <w:p w:rsidR="00530376" w:rsidRPr="00805BC2" w:rsidRDefault="00530376" w:rsidP="00530376">
            <w:pPr>
              <w:pStyle w:val="tabteksts"/>
              <w:jc w:val="center"/>
              <w:rPr>
                <w:szCs w:val="24"/>
                <w:lang w:eastAsia="lv-LV"/>
              </w:rPr>
            </w:pPr>
            <w:r w:rsidRPr="00805BC2">
              <w:rPr>
                <w:szCs w:val="18"/>
                <w:lang w:eastAsia="lv-LV"/>
              </w:rPr>
              <w:t>2022.</w:t>
            </w:r>
            <w:r w:rsidR="00513425">
              <w:rPr>
                <w:szCs w:val="18"/>
                <w:lang w:eastAsia="lv-LV"/>
              </w:rPr>
              <w:t xml:space="preserve"> </w:t>
            </w:r>
            <w:r w:rsidRPr="00805BC2">
              <w:rPr>
                <w:szCs w:val="18"/>
                <w:lang w:eastAsia="lv-LV"/>
              </w:rPr>
              <w:t xml:space="preserve">gada </w:t>
            </w:r>
            <w:r w:rsidRPr="00B42978">
              <w:rPr>
                <w:szCs w:val="18"/>
                <w:lang w:eastAsia="lv-LV"/>
              </w:rPr>
              <w:t>prognoze</w:t>
            </w:r>
          </w:p>
        </w:tc>
        <w:tc>
          <w:tcPr>
            <w:tcW w:w="1263" w:type="dxa"/>
          </w:tcPr>
          <w:p w:rsidR="00530376" w:rsidRPr="00805BC2" w:rsidRDefault="00530376" w:rsidP="00530376">
            <w:pPr>
              <w:pStyle w:val="tabteksts"/>
              <w:jc w:val="center"/>
              <w:rPr>
                <w:szCs w:val="24"/>
                <w:lang w:eastAsia="lv-LV"/>
              </w:rPr>
            </w:pPr>
            <w:r w:rsidRPr="00805BC2">
              <w:rPr>
                <w:szCs w:val="18"/>
                <w:lang w:eastAsia="lv-LV"/>
              </w:rPr>
              <w:t>2023.</w:t>
            </w:r>
            <w:r w:rsidR="00513425">
              <w:rPr>
                <w:szCs w:val="18"/>
                <w:lang w:eastAsia="lv-LV"/>
              </w:rPr>
              <w:t xml:space="preserve"> </w:t>
            </w:r>
            <w:r w:rsidRPr="00805BC2">
              <w:rPr>
                <w:szCs w:val="18"/>
                <w:lang w:eastAsia="lv-LV"/>
              </w:rPr>
              <w:t xml:space="preserve">gada </w:t>
            </w:r>
            <w:r w:rsidRPr="00B42978">
              <w:rPr>
                <w:szCs w:val="18"/>
                <w:lang w:eastAsia="lv-LV"/>
              </w:rPr>
              <w:t>prognoze</w:t>
            </w:r>
          </w:p>
        </w:tc>
      </w:tr>
      <w:tr w:rsidR="00530376" w:rsidRPr="00805BC2" w:rsidTr="00513425">
        <w:trPr>
          <w:trHeight w:val="142"/>
          <w:jc w:val="center"/>
        </w:trPr>
        <w:tc>
          <w:tcPr>
            <w:tcW w:w="3167" w:type="dxa"/>
            <w:shd w:val="clear" w:color="auto" w:fill="D9D9D9" w:themeFill="background1" w:themeFillShade="D9"/>
            <w:vAlign w:val="center"/>
          </w:tcPr>
          <w:p w:rsidR="00530376" w:rsidRPr="00805BC2" w:rsidRDefault="00530376" w:rsidP="00530376">
            <w:pPr>
              <w:pStyle w:val="tabteksts"/>
              <w:rPr>
                <w:lang w:eastAsia="lv-LV"/>
              </w:rPr>
            </w:pPr>
            <w:r w:rsidRPr="00805BC2">
              <w:rPr>
                <w:lang w:eastAsia="lv-LV"/>
              </w:rPr>
              <w:t>Kopējie izdevumi,</w:t>
            </w:r>
            <w:r w:rsidRPr="00805BC2">
              <w:t xml:space="preserve"> </w:t>
            </w:r>
            <w:proofErr w:type="spellStart"/>
            <w:r w:rsidRPr="00805BC2">
              <w:rPr>
                <w:i/>
                <w:szCs w:val="18"/>
              </w:rPr>
              <w:t>euro</w:t>
            </w:r>
            <w:proofErr w:type="spellEnd"/>
          </w:p>
        </w:tc>
        <w:tc>
          <w:tcPr>
            <w:tcW w:w="1150" w:type="dxa"/>
            <w:shd w:val="clear" w:color="auto" w:fill="D9D9D9" w:themeFill="background1" w:themeFillShade="D9"/>
          </w:tcPr>
          <w:p w:rsidR="00530376" w:rsidRPr="00805BC2" w:rsidRDefault="00530376" w:rsidP="00530376">
            <w:pPr>
              <w:pStyle w:val="tabteksts"/>
              <w:jc w:val="right"/>
            </w:pPr>
            <w:r w:rsidRPr="00805BC2">
              <w:t>725 355</w:t>
            </w:r>
          </w:p>
        </w:tc>
        <w:tc>
          <w:tcPr>
            <w:tcW w:w="1150" w:type="dxa"/>
            <w:shd w:val="clear" w:color="auto" w:fill="D9D9D9" w:themeFill="background1" w:themeFillShade="D9"/>
          </w:tcPr>
          <w:p w:rsidR="00530376" w:rsidRPr="00805BC2" w:rsidRDefault="00530376" w:rsidP="00530376">
            <w:pPr>
              <w:pStyle w:val="tabteksts"/>
              <w:jc w:val="right"/>
            </w:pPr>
            <w:r w:rsidRPr="00805BC2">
              <w:t>1 457 278</w:t>
            </w:r>
          </w:p>
        </w:tc>
        <w:tc>
          <w:tcPr>
            <w:tcW w:w="1150" w:type="dxa"/>
            <w:shd w:val="clear" w:color="auto" w:fill="D9D9D9" w:themeFill="background1" w:themeFillShade="D9"/>
            <w:vAlign w:val="center"/>
          </w:tcPr>
          <w:p w:rsidR="00530376" w:rsidRPr="00805BC2" w:rsidRDefault="00530376" w:rsidP="00530376">
            <w:pPr>
              <w:pStyle w:val="tabteksts"/>
              <w:jc w:val="right"/>
            </w:pPr>
            <w:r w:rsidRPr="00805BC2">
              <w:t>1 517 992</w:t>
            </w:r>
          </w:p>
        </w:tc>
        <w:tc>
          <w:tcPr>
            <w:tcW w:w="1150" w:type="dxa"/>
            <w:shd w:val="clear" w:color="auto" w:fill="D9D9D9" w:themeFill="background1" w:themeFillShade="D9"/>
            <w:vAlign w:val="center"/>
          </w:tcPr>
          <w:p w:rsidR="00530376" w:rsidRPr="00805BC2" w:rsidRDefault="00530376" w:rsidP="00530376">
            <w:pPr>
              <w:pStyle w:val="tabteksts"/>
              <w:jc w:val="right"/>
            </w:pPr>
            <w:r w:rsidRPr="00805BC2">
              <w:t>1 554 420</w:t>
            </w:r>
          </w:p>
        </w:tc>
        <w:tc>
          <w:tcPr>
            <w:tcW w:w="1263" w:type="dxa"/>
            <w:shd w:val="clear" w:color="auto" w:fill="D9D9D9" w:themeFill="background1" w:themeFillShade="D9"/>
            <w:vAlign w:val="center"/>
          </w:tcPr>
          <w:p w:rsidR="00530376" w:rsidRPr="00805BC2" w:rsidRDefault="00530376" w:rsidP="00530376">
            <w:pPr>
              <w:pStyle w:val="tabteksts"/>
              <w:jc w:val="right"/>
            </w:pPr>
            <w:r w:rsidRPr="00805BC2">
              <w:t>1 564 420</w:t>
            </w:r>
          </w:p>
        </w:tc>
      </w:tr>
      <w:tr w:rsidR="00530376" w:rsidRPr="00805BC2" w:rsidTr="00513425">
        <w:trPr>
          <w:trHeight w:val="283"/>
          <w:jc w:val="center"/>
        </w:trPr>
        <w:tc>
          <w:tcPr>
            <w:tcW w:w="3167" w:type="dxa"/>
            <w:vAlign w:val="center"/>
          </w:tcPr>
          <w:p w:rsidR="00530376" w:rsidRPr="00805BC2" w:rsidRDefault="00530376" w:rsidP="00530376">
            <w:pPr>
              <w:pStyle w:val="tabteksts"/>
              <w:rPr>
                <w:szCs w:val="18"/>
                <w:lang w:eastAsia="lv-LV"/>
              </w:rPr>
            </w:pPr>
            <w:r w:rsidRPr="00805BC2">
              <w:rPr>
                <w:szCs w:val="18"/>
                <w:lang w:eastAsia="lv-LV"/>
              </w:rPr>
              <w:t xml:space="preserve">Kopējo izdevumu izmaiņas, </w:t>
            </w:r>
            <w:proofErr w:type="spellStart"/>
            <w:r w:rsidRPr="00805BC2">
              <w:rPr>
                <w:i/>
                <w:szCs w:val="18"/>
                <w:lang w:eastAsia="lv-LV"/>
              </w:rPr>
              <w:t>euro</w:t>
            </w:r>
            <w:proofErr w:type="spellEnd"/>
            <w:r w:rsidRPr="00805BC2">
              <w:rPr>
                <w:szCs w:val="18"/>
                <w:lang w:eastAsia="lv-LV"/>
              </w:rPr>
              <w:t xml:space="preserve"> (+/–) pret iepriekšējo gadu</w:t>
            </w:r>
          </w:p>
        </w:tc>
        <w:tc>
          <w:tcPr>
            <w:tcW w:w="1150" w:type="dxa"/>
          </w:tcPr>
          <w:p w:rsidR="00530376" w:rsidRPr="00805BC2" w:rsidRDefault="00530376" w:rsidP="00530376">
            <w:pPr>
              <w:pStyle w:val="tabteksts"/>
              <w:jc w:val="center"/>
            </w:pPr>
            <w:r w:rsidRPr="00805BC2">
              <w:rPr>
                <w:b/>
                <w:bCs/>
              </w:rPr>
              <w:t>×</w:t>
            </w:r>
          </w:p>
        </w:tc>
        <w:tc>
          <w:tcPr>
            <w:tcW w:w="1150" w:type="dxa"/>
          </w:tcPr>
          <w:p w:rsidR="00530376" w:rsidRPr="00805BC2" w:rsidRDefault="00530376" w:rsidP="00530376">
            <w:pPr>
              <w:pStyle w:val="tabteksts"/>
              <w:jc w:val="right"/>
            </w:pPr>
            <w:r w:rsidRPr="00805BC2">
              <w:t>731 923</w:t>
            </w:r>
          </w:p>
        </w:tc>
        <w:tc>
          <w:tcPr>
            <w:tcW w:w="1150" w:type="dxa"/>
          </w:tcPr>
          <w:p w:rsidR="00530376" w:rsidRPr="00805BC2" w:rsidRDefault="00530376" w:rsidP="00530376">
            <w:pPr>
              <w:pStyle w:val="tabteksts"/>
              <w:jc w:val="right"/>
            </w:pPr>
            <w:r w:rsidRPr="00805BC2">
              <w:t>60 714</w:t>
            </w:r>
          </w:p>
        </w:tc>
        <w:tc>
          <w:tcPr>
            <w:tcW w:w="1150" w:type="dxa"/>
          </w:tcPr>
          <w:p w:rsidR="00530376" w:rsidRPr="00805BC2" w:rsidRDefault="00530376" w:rsidP="00530376">
            <w:pPr>
              <w:pStyle w:val="tabteksts"/>
              <w:jc w:val="right"/>
            </w:pPr>
            <w:r w:rsidRPr="00805BC2">
              <w:t>36 428</w:t>
            </w:r>
          </w:p>
        </w:tc>
        <w:tc>
          <w:tcPr>
            <w:tcW w:w="1263" w:type="dxa"/>
          </w:tcPr>
          <w:p w:rsidR="00530376" w:rsidRPr="00805BC2" w:rsidRDefault="00530376" w:rsidP="00530376">
            <w:pPr>
              <w:pStyle w:val="tabteksts"/>
              <w:jc w:val="right"/>
            </w:pPr>
            <w:r w:rsidRPr="00805BC2">
              <w:t>10 000</w:t>
            </w:r>
          </w:p>
        </w:tc>
      </w:tr>
      <w:tr w:rsidR="00530376" w:rsidRPr="00805BC2" w:rsidTr="00513425">
        <w:trPr>
          <w:trHeight w:val="283"/>
          <w:jc w:val="center"/>
        </w:trPr>
        <w:tc>
          <w:tcPr>
            <w:tcW w:w="3167" w:type="dxa"/>
            <w:vAlign w:val="center"/>
          </w:tcPr>
          <w:p w:rsidR="00530376" w:rsidRPr="00805BC2" w:rsidRDefault="00530376" w:rsidP="00530376">
            <w:pPr>
              <w:pStyle w:val="tabteksts"/>
            </w:pPr>
            <w:r w:rsidRPr="00805BC2">
              <w:rPr>
                <w:lang w:eastAsia="lv-LV"/>
              </w:rPr>
              <w:t>Kopējie izdevumi</w:t>
            </w:r>
            <w:r w:rsidRPr="00805BC2">
              <w:t>, % (+/–) pret iepriekšējo gadu</w:t>
            </w:r>
          </w:p>
        </w:tc>
        <w:tc>
          <w:tcPr>
            <w:tcW w:w="1150" w:type="dxa"/>
          </w:tcPr>
          <w:p w:rsidR="00530376" w:rsidRPr="00805BC2" w:rsidRDefault="00530376" w:rsidP="00530376">
            <w:pPr>
              <w:pStyle w:val="tabteksts"/>
              <w:jc w:val="center"/>
            </w:pPr>
            <w:r w:rsidRPr="00805BC2">
              <w:rPr>
                <w:b/>
                <w:bCs/>
              </w:rPr>
              <w:t>×</w:t>
            </w:r>
          </w:p>
        </w:tc>
        <w:tc>
          <w:tcPr>
            <w:tcW w:w="1150" w:type="dxa"/>
          </w:tcPr>
          <w:p w:rsidR="00530376" w:rsidRPr="00805BC2" w:rsidRDefault="00530376" w:rsidP="00530376">
            <w:pPr>
              <w:pStyle w:val="tabteksts"/>
              <w:jc w:val="right"/>
            </w:pPr>
            <w:r w:rsidRPr="00805BC2">
              <w:t>100,9</w:t>
            </w:r>
          </w:p>
        </w:tc>
        <w:tc>
          <w:tcPr>
            <w:tcW w:w="1150" w:type="dxa"/>
          </w:tcPr>
          <w:p w:rsidR="00530376" w:rsidRPr="00805BC2" w:rsidRDefault="00530376" w:rsidP="00530376">
            <w:pPr>
              <w:pStyle w:val="tabteksts"/>
              <w:jc w:val="right"/>
            </w:pPr>
            <w:r w:rsidRPr="00805BC2">
              <w:t>4,2</w:t>
            </w:r>
          </w:p>
        </w:tc>
        <w:tc>
          <w:tcPr>
            <w:tcW w:w="1150" w:type="dxa"/>
          </w:tcPr>
          <w:p w:rsidR="00530376" w:rsidRPr="00805BC2" w:rsidRDefault="00530376" w:rsidP="00530376">
            <w:pPr>
              <w:pStyle w:val="tabteksts"/>
              <w:jc w:val="right"/>
            </w:pPr>
            <w:r w:rsidRPr="00805BC2">
              <w:t>2,4</w:t>
            </w:r>
          </w:p>
        </w:tc>
        <w:tc>
          <w:tcPr>
            <w:tcW w:w="1263" w:type="dxa"/>
          </w:tcPr>
          <w:p w:rsidR="00530376" w:rsidRPr="00805BC2" w:rsidRDefault="00530376" w:rsidP="00530376">
            <w:pPr>
              <w:pStyle w:val="tabteksts"/>
              <w:jc w:val="right"/>
            </w:pPr>
            <w:r w:rsidRPr="00805BC2">
              <w:t>0,6</w:t>
            </w:r>
          </w:p>
        </w:tc>
      </w:tr>
      <w:tr w:rsidR="00530376" w:rsidRPr="00805BC2" w:rsidTr="00513425">
        <w:trPr>
          <w:trHeight w:val="142"/>
          <w:jc w:val="center"/>
        </w:trPr>
        <w:tc>
          <w:tcPr>
            <w:tcW w:w="3167"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Atlīdzība, </w:t>
            </w:r>
            <w:proofErr w:type="spellStart"/>
            <w:r w:rsidRPr="00805BC2">
              <w:rPr>
                <w:i/>
                <w:szCs w:val="18"/>
              </w:rPr>
              <w:t>euro</w:t>
            </w:r>
            <w:proofErr w:type="spellEnd"/>
          </w:p>
        </w:tc>
        <w:tc>
          <w:tcPr>
            <w:tcW w:w="1150" w:type="dxa"/>
          </w:tcPr>
          <w:p w:rsidR="00530376" w:rsidRPr="00805BC2" w:rsidRDefault="00530376" w:rsidP="00530376">
            <w:pPr>
              <w:pStyle w:val="tabteksts"/>
              <w:jc w:val="right"/>
              <w:rPr>
                <w:szCs w:val="18"/>
              </w:rPr>
            </w:pPr>
            <w:r w:rsidRPr="00805BC2">
              <w:rPr>
                <w:szCs w:val="18"/>
              </w:rPr>
              <w:t>451 200</w:t>
            </w:r>
          </w:p>
        </w:tc>
        <w:tc>
          <w:tcPr>
            <w:tcW w:w="1150" w:type="dxa"/>
          </w:tcPr>
          <w:p w:rsidR="00530376" w:rsidRPr="00805BC2" w:rsidRDefault="00530376" w:rsidP="00530376">
            <w:pPr>
              <w:pStyle w:val="tabteksts"/>
              <w:jc w:val="right"/>
              <w:rPr>
                <w:szCs w:val="18"/>
              </w:rPr>
            </w:pPr>
            <w:r w:rsidRPr="00805BC2">
              <w:rPr>
                <w:szCs w:val="18"/>
              </w:rPr>
              <w:t>632 790</w:t>
            </w:r>
          </w:p>
        </w:tc>
        <w:tc>
          <w:tcPr>
            <w:tcW w:w="1150" w:type="dxa"/>
            <w:vAlign w:val="center"/>
          </w:tcPr>
          <w:p w:rsidR="00530376" w:rsidRPr="00805BC2" w:rsidRDefault="00530376" w:rsidP="00530376">
            <w:pPr>
              <w:pStyle w:val="tabteksts"/>
              <w:jc w:val="right"/>
              <w:rPr>
                <w:szCs w:val="18"/>
              </w:rPr>
            </w:pPr>
            <w:r w:rsidRPr="00805BC2">
              <w:rPr>
                <w:szCs w:val="18"/>
              </w:rPr>
              <w:t>629 932</w:t>
            </w:r>
          </w:p>
        </w:tc>
        <w:tc>
          <w:tcPr>
            <w:tcW w:w="1150" w:type="dxa"/>
            <w:vAlign w:val="center"/>
          </w:tcPr>
          <w:p w:rsidR="00530376" w:rsidRPr="00805BC2" w:rsidRDefault="00530376" w:rsidP="00530376">
            <w:pPr>
              <w:pStyle w:val="tabteksts"/>
              <w:jc w:val="right"/>
              <w:rPr>
                <w:szCs w:val="18"/>
              </w:rPr>
            </w:pPr>
            <w:r w:rsidRPr="00805BC2">
              <w:rPr>
                <w:szCs w:val="18"/>
              </w:rPr>
              <w:t>629 932</w:t>
            </w:r>
          </w:p>
        </w:tc>
        <w:tc>
          <w:tcPr>
            <w:tcW w:w="1263" w:type="dxa"/>
            <w:vAlign w:val="center"/>
          </w:tcPr>
          <w:p w:rsidR="00530376" w:rsidRPr="00805BC2" w:rsidRDefault="00530376" w:rsidP="00530376">
            <w:pPr>
              <w:pStyle w:val="tabteksts"/>
              <w:jc w:val="right"/>
              <w:rPr>
                <w:szCs w:val="18"/>
              </w:rPr>
            </w:pPr>
            <w:r w:rsidRPr="00805BC2">
              <w:rPr>
                <w:szCs w:val="18"/>
              </w:rPr>
              <w:t>629 932</w:t>
            </w:r>
          </w:p>
        </w:tc>
      </w:tr>
      <w:tr w:rsidR="00530376" w:rsidRPr="00805BC2" w:rsidTr="00513425">
        <w:trPr>
          <w:trHeight w:val="187"/>
          <w:jc w:val="center"/>
        </w:trPr>
        <w:tc>
          <w:tcPr>
            <w:tcW w:w="3167" w:type="dxa"/>
          </w:tcPr>
          <w:p w:rsidR="00530376" w:rsidRPr="00805BC2" w:rsidRDefault="00530376" w:rsidP="00530376">
            <w:pPr>
              <w:pStyle w:val="tabteksts"/>
              <w:rPr>
                <w:color w:val="000000" w:themeColor="text1"/>
                <w:szCs w:val="18"/>
                <w:lang w:eastAsia="lv-LV"/>
              </w:rPr>
            </w:pPr>
            <w:r w:rsidRPr="00805BC2">
              <w:rPr>
                <w:color w:val="000000" w:themeColor="text1"/>
                <w:szCs w:val="18"/>
              </w:rPr>
              <w:t>Vidējais amata vietu skaits gadā</w:t>
            </w:r>
          </w:p>
        </w:tc>
        <w:tc>
          <w:tcPr>
            <w:tcW w:w="1150" w:type="dxa"/>
          </w:tcPr>
          <w:p w:rsidR="00530376" w:rsidRPr="00805BC2" w:rsidRDefault="00530376" w:rsidP="00530376">
            <w:pPr>
              <w:pStyle w:val="tabteksts"/>
              <w:jc w:val="right"/>
              <w:rPr>
                <w:szCs w:val="18"/>
              </w:rPr>
            </w:pPr>
            <w:r w:rsidRPr="00805BC2">
              <w:rPr>
                <w:szCs w:val="18"/>
              </w:rPr>
              <w:t>15,0</w:t>
            </w:r>
          </w:p>
        </w:tc>
        <w:tc>
          <w:tcPr>
            <w:tcW w:w="1150" w:type="dxa"/>
          </w:tcPr>
          <w:p w:rsidR="00530376" w:rsidRPr="00805BC2" w:rsidRDefault="00530376" w:rsidP="00530376">
            <w:pPr>
              <w:pStyle w:val="tabteksts"/>
              <w:jc w:val="right"/>
              <w:rPr>
                <w:szCs w:val="18"/>
              </w:rPr>
            </w:pPr>
            <w:r w:rsidRPr="00805BC2">
              <w:rPr>
                <w:szCs w:val="18"/>
              </w:rPr>
              <w:t>21,4</w:t>
            </w:r>
          </w:p>
        </w:tc>
        <w:tc>
          <w:tcPr>
            <w:tcW w:w="1150" w:type="dxa"/>
          </w:tcPr>
          <w:p w:rsidR="00530376" w:rsidRPr="00805BC2" w:rsidRDefault="00530376" w:rsidP="00530376">
            <w:pPr>
              <w:pStyle w:val="tabteksts"/>
              <w:jc w:val="right"/>
              <w:rPr>
                <w:szCs w:val="18"/>
              </w:rPr>
            </w:pPr>
            <w:r w:rsidRPr="00805BC2">
              <w:rPr>
                <w:szCs w:val="18"/>
              </w:rPr>
              <w:t>21,4</w:t>
            </w:r>
          </w:p>
        </w:tc>
        <w:tc>
          <w:tcPr>
            <w:tcW w:w="1150" w:type="dxa"/>
          </w:tcPr>
          <w:p w:rsidR="00530376" w:rsidRPr="00805BC2" w:rsidRDefault="00530376" w:rsidP="00530376">
            <w:pPr>
              <w:pStyle w:val="tabteksts"/>
              <w:jc w:val="right"/>
              <w:rPr>
                <w:szCs w:val="18"/>
              </w:rPr>
            </w:pPr>
            <w:r w:rsidRPr="00805BC2">
              <w:rPr>
                <w:szCs w:val="18"/>
              </w:rPr>
              <w:t>21,4</w:t>
            </w:r>
          </w:p>
        </w:tc>
        <w:tc>
          <w:tcPr>
            <w:tcW w:w="1263" w:type="dxa"/>
          </w:tcPr>
          <w:p w:rsidR="00530376" w:rsidRPr="00805BC2" w:rsidRDefault="00530376" w:rsidP="00530376">
            <w:pPr>
              <w:pStyle w:val="tabteksts"/>
              <w:jc w:val="right"/>
              <w:rPr>
                <w:szCs w:val="18"/>
              </w:rPr>
            </w:pPr>
            <w:r w:rsidRPr="00805BC2">
              <w:rPr>
                <w:szCs w:val="18"/>
              </w:rPr>
              <w:t>21,4</w:t>
            </w:r>
          </w:p>
        </w:tc>
      </w:tr>
      <w:tr w:rsidR="00530376" w:rsidRPr="00805BC2" w:rsidTr="00513425">
        <w:trPr>
          <w:trHeight w:val="70"/>
          <w:jc w:val="center"/>
        </w:trPr>
        <w:tc>
          <w:tcPr>
            <w:tcW w:w="3167"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Vidējā atlīdzība amata vietai </w:t>
            </w:r>
            <w:r w:rsidRPr="00805BC2">
              <w:rPr>
                <w:color w:val="000000" w:themeColor="text1"/>
                <w:szCs w:val="18"/>
                <w:lang w:eastAsia="lv-LV"/>
              </w:rPr>
              <w:t xml:space="preserve">(mēnesī) </w:t>
            </w:r>
            <w:r w:rsidRPr="00805BC2">
              <w:rPr>
                <w:color w:val="000000" w:themeColor="text1"/>
                <w:szCs w:val="18"/>
                <w:vertAlign w:val="superscript"/>
                <w:lang w:eastAsia="lv-LV"/>
              </w:rPr>
              <w:t>1</w:t>
            </w:r>
            <w:r w:rsidRPr="00805BC2">
              <w:rPr>
                <w:color w:val="000000" w:themeColor="text1"/>
                <w:szCs w:val="18"/>
              </w:rPr>
              <w:t xml:space="preserve">, </w:t>
            </w:r>
            <w:proofErr w:type="spellStart"/>
            <w:r w:rsidRPr="00805BC2">
              <w:rPr>
                <w:i/>
                <w:color w:val="000000" w:themeColor="text1"/>
                <w:szCs w:val="18"/>
              </w:rPr>
              <w:t>euro</w:t>
            </w:r>
            <w:proofErr w:type="spellEnd"/>
          </w:p>
        </w:tc>
        <w:tc>
          <w:tcPr>
            <w:tcW w:w="1150" w:type="dxa"/>
          </w:tcPr>
          <w:p w:rsidR="00530376" w:rsidRPr="00805BC2" w:rsidRDefault="00530376" w:rsidP="00530376">
            <w:pPr>
              <w:pStyle w:val="tabteksts"/>
              <w:jc w:val="right"/>
              <w:rPr>
                <w:szCs w:val="18"/>
              </w:rPr>
            </w:pPr>
            <w:r w:rsidRPr="00805BC2">
              <w:rPr>
                <w:szCs w:val="18"/>
              </w:rPr>
              <w:t>2 306</w:t>
            </w:r>
          </w:p>
        </w:tc>
        <w:tc>
          <w:tcPr>
            <w:tcW w:w="1150" w:type="dxa"/>
          </w:tcPr>
          <w:p w:rsidR="00530376" w:rsidRPr="00805BC2" w:rsidRDefault="00530376" w:rsidP="00530376">
            <w:pPr>
              <w:pStyle w:val="tabteksts"/>
              <w:jc w:val="right"/>
              <w:rPr>
                <w:szCs w:val="18"/>
              </w:rPr>
            </w:pPr>
            <w:r w:rsidRPr="00805BC2">
              <w:rPr>
                <w:szCs w:val="18"/>
              </w:rPr>
              <w:t>2 070</w:t>
            </w:r>
          </w:p>
        </w:tc>
        <w:tc>
          <w:tcPr>
            <w:tcW w:w="1150" w:type="dxa"/>
          </w:tcPr>
          <w:p w:rsidR="00530376" w:rsidRPr="00805BC2" w:rsidRDefault="00530376" w:rsidP="00530376">
            <w:pPr>
              <w:pStyle w:val="tabteksts"/>
              <w:jc w:val="right"/>
              <w:rPr>
                <w:szCs w:val="18"/>
              </w:rPr>
            </w:pPr>
            <w:r w:rsidRPr="00805BC2">
              <w:rPr>
                <w:szCs w:val="18"/>
              </w:rPr>
              <w:t>2 059</w:t>
            </w:r>
          </w:p>
        </w:tc>
        <w:tc>
          <w:tcPr>
            <w:tcW w:w="1150" w:type="dxa"/>
          </w:tcPr>
          <w:p w:rsidR="00530376" w:rsidRPr="00805BC2" w:rsidRDefault="00530376" w:rsidP="00530376">
            <w:pPr>
              <w:pStyle w:val="tabteksts"/>
              <w:jc w:val="right"/>
              <w:rPr>
                <w:szCs w:val="18"/>
              </w:rPr>
            </w:pPr>
            <w:r w:rsidRPr="00805BC2">
              <w:rPr>
                <w:szCs w:val="18"/>
              </w:rPr>
              <w:t>2 059</w:t>
            </w:r>
          </w:p>
        </w:tc>
        <w:tc>
          <w:tcPr>
            <w:tcW w:w="1263" w:type="dxa"/>
          </w:tcPr>
          <w:p w:rsidR="00530376" w:rsidRPr="00805BC2" w:rsidRDefault="00530376" w:rsidP="00530376">
            <w:pPr>
              <w:pStyle w:val="tabteksts"/>
              <w:jc w:val="right"/>
              <w:rPr>
                <w:szCs w:val="18"/>
              </w:rPr>
            </w:pPr>
            <w:r w:rsidRPr="00805BC2">
              <w:rPr>
                <w:szCs w:val="18"/>
              </w:rPr>
              <w:t>2 059</w:t>
            </w:r>
          </w:p>
        </w:tc>
      </w:tr>
      <w:tr w:rsidR="00530376" w:rsidRPr="00805BC2" w:rsidTr="00513425">
        <w:trPr>
          <w:trHeight w:val="567"/>
          <w:jc w:val="center"/>
        </w:trPr>
        <w:tc>
          <w:tcPr>
            <w:tcW w:w="3167" w:type="dxa"/>
            <w:vAlign w:val="center"/>
          </w:tcPr>
          <w:p w:rsidR="00530376" w:rsidRPr="00805BC2" w:rsidRDefault="00530376" w:rsidP="00530376">
            <w:pPr>
              <w:pStyle w:val="tabteksts"/>
              <w:rPr>
                <w:color w:val="000000" w:themeColor="text1"/>
                <w:szCs w:val="18"/>
                <w:lang w:eastAsia="lv-LV"/>
              </w:rPr>
            </w:pPr>
            <w:r w:rsidRPr="00805BC2">
              <w:rPr>
                <w:color w:val="000000" w:themeColor="text1"/>
                <w:szCs w:val="18"/>
                <w:lang w:eastAsia="lv-LV"/>
              </w:rPr>
              <w:t xml:space="preserve">Kopējā atlīdzība gadā par ārštata darbinieku un uz līgumattiecību pamata nodarbināto, kas nav amatu sarakstā, pakalpojumiem, </w:t>
            </w:r>
            <w:proofErr w:type="spellStart"/>
            <w:r w:rsidRPr="00805BC2">
              <w:rPr>
                <w:i/>
                <w:color w:val="000000" w:themeColor="text1"/>
                <w:szCs w:val="18"/>
                <w:lang w:eastAsia="lv-LV"/>
              </w:rPr>
              <w:t>euro</w:t>
            </w:r>
            <w:proofErr w:type="spellEnd"/>
          </w:p>
        </w:tc>
        <w:tc>
          <w:tcPr>
            <w:tcW w:w="1150" w:type="dxa"/>
          </w:tcPr>
          <w:p w:rsidR="00530376" w:rsidRPr="00805BC2" w:rsidRDefault="00530376" w:rsidP="00530376">
            <w:pPr>
              <w:pStyle w:val="tabteksts"/>
              <w:jc w:val="right"/>
              <w:rPr>
                <w:szCs w:val="18"/>
              </w:rPr>
            </w:pPr>
            <w:r w:rsidRPr="00805BC2">
              <w:rPr>
                <w:szCs w:val="18"/>
              </w:rPr>
              <w:t>38 665</w:t>
            </w:r>
          </w:p>
        </w:tc>
        <w:tc>
          <w:tcPr>
            <w:tcW w:w="1150" w:type="dxa"/>
          </w:tcPr>
          <w:p w:rsidR="00530376" w:rsidRPr="00805BC2" w:rsidRDefault="00530376" w:rsidP="00530376">
            <w:pPr>
              <w:pStyle w:val="tabteksts"/>
              <w:jc w:val="right"/>
              <w:rPr>
                <w:szCs w:val="18"/>
              </w:rPr>
            </w:pPr>
            <w:r w:rsidRPr="00805BC2">
              <w:rPr>
                <w:szCs w:val="18"/>
              </w:rPr>
              <w:t>101 115</w:t>
            </w:r>
          </w:p>
        </w:tc>
        <w:tc>
          <w:tcPr>
            <w:tcW w:w="1150" w:type="dxa"/>
          </w:tcPr>
          <w:p w:rsidR="00530376" w:rsidRPr="00805BC2" w:rsidRDefault="00530376" w:rsidP="00530376">
            <w:pPr>
              <w:pStyle w:val="tabteksts"/>
              <w:jc w:val="right"/>
              <w:rPr>
                <w:szCs w:val="18"/>
              </w:rPr>
            </w:pPr>
            <w:r w:rsidRPr="00805BC2">
              <w:rPr>
                <w:szCs w:val="18"/>
              </w:rPr>
              <w:t>101 115</w:t>
            </w:r>
          </w:p>
        </w:tc>
        <w:tc>
          <w:tcPr>
            <w:tcW w:w="1150" w:type="dxa"/>
          </w:tcPr>
          <w:p w:rsidR="00530376" w:rsidRPr="00805BC2" w:rsidRDefault="00530376" w:rsidP="00530376">
            <w:pPr>
              <w:pStyle w:val="tabteksts"/>
              <w:jc w:val="right"/>
              <w:rPr>
                <w:szCs w:val="18"/>
              </w:rPr>
            </w:pPr>
            <w:r w:rsidRPr="00805BC2">
              <w:rPr>
                <w:szCs w:val="18"/>
              </w:rPr>
              <w:t>101 115</w:t>
            </w:r>
          </w:p>
        </w:tc>
        <w:tc>
          <w:tcPr>
            <w:tcW w:w="1263" w:type="dxa"/>
          </w:tcPr>
          <w:p w:rsidR="00530376" w:rsidRPr="00805BC2" w:rsidRDefault="00530376" w:rsidP="00530376">
            <w:pPr>
              <w:pStyle w:val="tabteksts"/>
              <w:jc w:val="right"/>
              <w:rPr>
                <w:szCs w:val="18"/>
              </w:rPr>
            </w:pPr>
            <w:r w:rsidRPr="00805BC2">
              <w:rPr>
                <w:szCs w:val="18"/>
              </w:rPr>
              <w:t>101 115</w:t>
            </w:r>
          </w:p>
        </w:tc>
      </w:tr>
    </w:tbl>
    <w:p w:rsidR="00530376" w:rsidRPr="00805BC2" w:rsidRDefault="00530376" w:rsidP="00530376">
      <w:pPr>
        <w:spacing w:before="240" w:after="240"/>
        <w:ind w:firstLine="0"/>
        <w:jc w:val="center"/>
        <w:rPr>
          <w:b/>
          <w:color w:val="000000" w:themeColor="text1"/>
          <w:lang w:eastAsia="lv-LV"/>
        </w:rPr>
      </w:pPr>
      <w:r w:rsidRPr="00805BC2">
        <w:rPr>
          <w:b/>
          <w:color w:val="000000" w:themeColor="text1"/>
          <w:lang w:eastAsia="lv-LV"/>
        </w:rPr>
        <w:t>Izmaiņas izdevumos, salīdzinot 2021.</w:t>
      </w:r>
      <w:r w:rsidR="00E7764E">
        <w:rPr>
          <w:b/>
          <w:color w:val="000000" w:themeColor="text1"/>
          <w:lang w:eastAsia="lv-LV"/>
        </w:rPr>
        <w:t xml:space="preserve"> </w:t>
      </w:r>
      <w:r w:rsidRPr="00805BC2">
        <w:rPr>
          <w:b/>
          <w:color w:val="000000" w:themeColor="text1"/>
          <w:lang w:eastAsia="lv-LV"/>
        </w:rPr>
        <w:t>gada projektu ar 2020.</w:t>
      </w:r>
      <w:r w:rsidR="00E7764E">
        <w:rPr>
          <w:b/>
          <w:color w:val="000000" w:themeColor="text1"/>
          <w:lang w:eastAsia="lv-LV"/>
        </w:rPr>
        <w:t xml:space="preserve"> </w:t>
      </w:r>
      <w:r w:rsidRPr="00805BC2">
        <w:rPr>
          <w:b/>
          <w:color w:val="000000" w:themeColor="text1"/>
          <w:lang w:eastAsia="lv-LV"/>
        </w:rPr>
        <w:t>gada plānu</w:t>
      </w:r>
    </w:p>
    <w:p w:rsidR="00530376" w:rsidRPr="00805BC2" w:rsidRDefault="00530376" w:rsidP="00530376">
      <w:pPr>
        <w:spacing w:after="0"/>
        <w:ind w:left="7921" w:firstLine="720"/>
        <w:jc w:val="center"/>
        <w:rPr>
          <w:i/>
          <w:sz w:val="18"/>
          <w:szCs w:val="18"/>
        </w:rPr>
      </w:pPr>
      <w:proofErr w:type="spellStart"/>
      <w:r w:rsidRPr="00805BC2">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530376" w:rsidRPr="00805BC2" w:rsidTr="00530376">
        <w:trPr>
          <w:trHeight w:val="142"/>
          <w:tblHeader/>
          <w:jc w:val="center"/>
        </w:trPr>
        <w:tc>
          <w:tcPr>
            <w:tcW w:w="5241" w:type="dxa"/>
            <w:vAlign w:val="center"/>
          </w:tcPr>
          <w:p w:rsidR="00530376" w:rsidRPr="00805BC2" w:rsidRDefault="00530376" w:rsidP="00530376">
            <w:pPr>
              <w:pStyle w:val="tabteksts"/>
              <w:jc w:val="center"/>
              <w:rPr>
                <w:szCs w:val="18"/>
              </w:rPr>
            </w:pPr>
            <w:r w:rsidRPr="00805BC2">
              <w:rPr>
                <w:color w:val="000000" w:themeColor="text1"/>
                <w:szCs w:val="18"/>
                <w:lang w:eastAsia="lv-LV"/>
              </w:rPr>
              <w:t>Pasākums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Samazinājums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Palielinājums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Izmaiņas</w:t>
            </w:r>
          </w:p>
        </w:tc>
      </w:tr>
      <w:tr w:rsidR="00530376" w:rsidRPr="00805BC2" w:rsidTr="00530376">
        <w:trPr>
          <w:trHeight w:val="142"/>
          <w:jc w:val="center"/>
        </w:trPr>
        <w:tc>
          <w:tcPr>
            <w:tcW w:w="5241" w:type="dxa"/>
            <w:shd w:val="clear" w:color="auto" w:fill="D9D9D9" w:themeFill="background1" w:themeFillShade="D9"/>
          </w:tcPr>
          <w:p w:rsidR="00530376" w:rsidRPr="00805BC2" w:rsidRDefault="00530376" w:rsidP="00530376">
            <w:pPr>
              <w:pStyle w:val="tabteksts"/>
              <w:rPr>
                <w:szCs w:val="18"/>
              </w:rPr>
            </w:pPr>
            <w:r w:rsidRPr="00805BC2">
              <w:rPr>
                <w:b/>
                <w:bCs/>
                <w:szCs w:val="18"/>
                <w:lang w:eastAsia="lv-LV"/>
              </w:rPr>
              <w:t>Izdevumi – kopā</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9 286</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70 000</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60 714</w:t>
            </w:r>
          </w:p>
        </w:tc>
      </w:tr>
      <w:tr w:rsidR="00530376" w:rsidRPr="00805BC2" w:rsidTr="00530376">
        <w:trPr>
          <w:jc w:val="center"/>
        </w:trPr>
        <w:tc>
          <w:tcPr>
            <w:tcW w:w="9072" w:type="dxa"/>
            <w:gridSpan w:val="4"/>
          </w:tcPr>
          <w:p w:rsidR="00530376" w:rsidRPr="00805BC2" w:rsidRDefault="00530376" w:rsidP="00530376">
            <w:pPr>
              <w:pStyle w:val="tabteksts"/>
              <w:ind w:firstLine="313"/>
              <w:rPr>
                <w:i/>
                <w:szCs w:val="18"/>
              </w:rPr>
            </w:pPr>
            <w:r w:rsidRPr="00805BC2">
              <w:rPr>
                <w:i/>
                <w:szCs w:val="18"/>
              </w:rPr>
              <w:t>t.sk.</w:t>
            </w:r>
            <w:r w:rsidR="0077776C">
              <w:rPr>
                <w:i/>
                <w:szCs w:val="18"/>
              </w:rPr>
              <w:t>:</w:t>
            </w:r>
          </w:p>
        </w:tc>
      </w:tr>
      <w:tr w:rsidR="00530376" w:rsidRPr="00805BC2" w:rsidTr="00351407">
        <w:trPr>
          <w:jc w:val="center"/>
        </w:trPr>
        <w:tc>
          <w:tcPr>
            <w:tcW w:w="9072" w:type="dxa"/>
            <w:gridSpan w:val="4"/>
            <w:tcBorders>
              <w:bottom w:val="single" w:sz="4" w:space="0" w:color="auto"/>
            </w:tcBorders>
          </w:tcPr>
          <w:tbl>
            <w:tblPr>
              <w:tblW w:w="9072" w:type="dxa"/>
              <w:jc w:val="center"/>
              <w:tblLayout w:type="fixed"/>
              <w:tblLook w:val="04A0" w:firstRow="1" w:lastRow="0" w:firstColumn="1" w:lastColumn="0" w:noHBand="0" w:noVBand="1"/>
            </w:tblPr>
            <w:tblGrid>
              <w:gridCol w:w="5241"/>
              <w:gridCol w:w="1277"/>
              <w:gridCol w:w="1277"/>
              <w:gridCol w:w="1277"/>
            </w:tblGrid>
            <w:tr w:rsidR="00530376" w:rsidRPr="00805BC2" w:rsidTr="00530376">
              <w:trPr>
                <w:trHeight w:val="142"/>
                <w:jc w:val="center"/>
              </w:trPr>
              <w:tc>
                <w:tcPr>
                  <w:tcW w:w="5241" w:type="dxa"/>
                  <w:tcBorders>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rPr>
                      <w:szCs w:val="18"/>
                      <w:u w:val="single"/>
                      <w:lang w:eastAsia="lv-LV"/>
                    </w:rPr>
                  </w:pPr>
                  <w:r>
                    <w:rPr>
                      <w:szCs w:val="18"/>
                      <w:u w:val="single"/>
                      <w:lang w:eastAsia="lv-LV"/>
                    </w:rPr>
                    <w:t>Vienreizēji pasākumi</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Pr>
                      <w:szCs w:val="18"/>
                    </w:rPr>
                    <w:t>6 428</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center"/>
                    <w:rPr>
                      <w:szCs w:val="18"/>
                    </w:rPr>
                  </w:pPr>
                  <w:r>
                    <w:rPr>
                      <w:szCs w:val="18"/>
                    </w:rPr>
                    <w:t>-</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Pr>
                      <w:szCs w:val="18"/>
                    </w:rPr>
                    <w:t>-6 428</w:t>
                  </w:r>
                </w:p>
              </w:tc>
            </w:tr>
            <w:tr w:rsidR="00530376" w:rsidRPr="00805BC2" w:rsidTr="00530376">
              <w:trPr>
                <w:trHeight w:val="142"/>
                <w:jc w:val="center"/>
              </w:trPr>
              <w:tc>
                <w:tcPr>
                  <w:tcW w:w="5241" w:type="dxa"/>
                  <w:tcBorders>
                    <w:top w:val="single" w:sz="4" w:space="0" w:color="auto"/>
                    <w:bottom w:val="single" w:sz="4" w:space="0" w:color="auto"/>
                    <w:right w:val="single" w:sz="4" w:space="0" w:color="auto"/>
                  </w:tcBorders>
                </w:tcPr>
                <w:p w:rsidR="00530376" w:rsidRPr="00805BC2" w:rsidRDefault="00530376" w:rsidP="00802CA6">
                  <w:pPr>
                    <w:pStyle w:val="tabteksts"/>
                    <w:jc w:val="both"/>
                    <w:rPr>
                      <w:szCs w:val="18"/>
                      <w:u w:val="single"/>
                      <w:lang w:eastAsia="lv-LV"/>
                    </w:rPr>
                  </w:pPr>
                  <w:r w:rsidRPr="00805BC2">
                    <w:rPr>
                      <w:i/>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6 428</w:t>
                  </w:r>
                </w:p>
              </w:tc>
              <w:tc>
                <w:tcPr>
                  <w:tcW w:w="1277" w:type="dxa"/>
                  <w:tcBorders>
                    <w:top w:val="single" w:sz="4" w:space="0" w:color="auto"/>
                    <w:left w:val="single" w:sz="4" w:space="0" w:color="auto"/>
                    <w:bottom w:val="single" w:sz="4" w:space="0" w:color="auto"/>
                    <w:right w:val="single" w:sz="4" w:space="0" w:color="auto"/>
                  </w:tcBorders>
                </w:tcPr>
                <w:p w:rsidR="00530376" w:rsidRPr="00805BC2" w:rsidRDefault="00530376" w:rsidP="00530376">
                  <w:pPr>
                    <w:pStyle w:val="tabteksts"/>
                    <w:jc w:val="center"/>
                    <w:rPr>
                      <w:szCs w:val="18"/>
                    </w:rPr>
                  </w:pPr>
                  <w:r w:rsidRPr="00805BC2">
                    <w:rPr>
                      <w:szCs w:val="18"/>
                    </w:rPr>
                    <w:t>-</w:t>
                  </w:r>
                </w:p>
              </w:tc>
              <w:tc>
                <w:tcPr>
                  <w:tcW w:w="1277" w:type="dxa"/>
                  <w:tcBorders>
                    <w:top w:val="single" w:sz="4" w:space="0" w:color="auto"/>
                    <w:left w:val="single" w:sz="4" w:space="0" w:color="auto"/>
                    <w:bottom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-6 428</w:t>
                  </w:r>
                </w:p>
              </w:tc>
            </w:tr>
            <w:tr w:rsidR="00530376" w:rsidRPr="00805BC2" w:rsidTr="00530376">
              <w:trPr>
                <w:trHeight w:val="142"/>
                <w:jc w:val="center"/>
              </w:trPr>
              <w:tc>
                <w:tcPr>
                  <w:tcW w:w="5241" w:type="dxa"/>
                  <w:tcBorders>
                    <w:bottom w:val="single" w:sz="4" w:space="0" w:color="auto"/>
                    <w:right w:val="single" w:sz="4" w:space="0" w:color="auto"/>
                  </w:tcBorders>
                  <w:shd w:val="clear" w:color="auto" w:fill="F2F2F2" w:themeFill="background1" w:themeFillShade="F2"/>
                  <w:hideMark/>
                </w:tcPr>
                <w:p w:rsidR="00E3659E" w:rsidRPr="00E3659E" w:rsidRDefault="00530376" w:rsidP="00530376">
                  <w:pPr>
                    <w:pStyle w:val="tabteksts"/>
                    <w:rPr>
                      <w:szCs w:val="18"/>
                      <w:u w:val="single"/>
                      <w:lang w:eastAsia="lv-LV"/>
                    </w:rPr>
                  </w:pPr>
                  <w:r w:rsidRPr="00E3659E">
                    <w:rPr>
                      <w:szCs w:val="18"/>
                      <w:u w:val="single"/>
                      <w:lang w:eastAsia="lv-LV"/>
                    </w:rPr>
                    <w:t>Citas izmaiņas</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Pr>
                      <w:szCs w:val="18"/>
                    </w:rPr>
                    <w:t>2 858</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sidRPr="00805BC2">
                    <w:rPr>
                      <w:szCs w:val="18"/>
                    </w:rPr>
                    <w:t>70 000</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Pr>
                      <w:szCs w:val="18"/>
                    </w:rPr>
                    <w:t>67 142</w:t>
                  </w:r>
                </w:p>
              </w:tc>
            </w:tr>
            <w:tr w:rsidR="00530376" w:rsidRPr="00805BC2" w:rsidTr="00351407">
              <w:trPr>
                <w:trHeight w:val="142"/>
                <w:jc w:val="center"/>
              </w:trPr>
              <w:tc>
                <w:tcPr>
                  <w:tcW w:w="5241" w:type="dxa"/>
                  <w:tcBorders>
                    <w:top w:val="single" w:sz="4" w:space="0" w:color="auto"/>
                    <w:bottom w:val="single" w:sz="4" w:space="0" w:color="auto"/>
                    <w:right w:val="single" w:sz="4" w:space="0" w:color="auto"/>
                  </w:tcBorders>
                  <w:hideMark/>
                </w:tcPr>
                <w:p w:rsidR="00530376" w:rsidRPr="00805BC2" w:rsidRDefault="00530376" w:rsidP="00802CA6">
                  <w:pPr>
                    <w:pStyle w:val="tabteksts"/>
                    <w:jc w:val="both"/>
                    <w:rPr>
                      <w:i/>
                      <w:szCs w:val="18"/>
                      <w:lang w:eastAsia="lv-LV"/>
                    </w:rPr>
                  </w:pPr>
                  <w:r>
                    <w:rPr>
                      <w:i/>
                      <w:szCs w:val="18"/>
                      <w:lang w:eastAsia="lv-LV"/>
                    </w:rPr>
                    <w:t>I</w:t>
                  </w:r>
                  <w:r w:rsidRPr="00805BC2">
                    <w:rPr>
                      <w:i/>
                      <w:szCs w:val="18"/>
                      <w:lang w:eastAsia="lv-LV"/>
                    </w:rPr>
                    <w:t>zdevumi pasākuma “Sabiedrības integrācijas e-pakalpojumu un e-pārvaldības attīstība” īstenošanai, saskaņā ar MK 22.09.2020 sēdes protokola Nr.55 38.§ 25.2.1.apakšpunktu</w:t>
                  </w:r>
                </w:p>
              </w:tc>
              <w:tc>
                <w:tcPr>
                  <w:tcW w:w="1277" w:type="dxa"/>
                  <w:tcBorders>
                    <w:top w:val="single" w:sz="4" w:space="0" w:color="auto"/>
                    <w:left w:val="single" w:sz="4" w:space="0" w:color="auto"/>
                    <w:bottom w:val="single" w:sz="4" w:space="0" w:color="auto"/>
                    <w:right w:val="single" w:sz="4" w:space="0" w:color="auto"/>
                  </w:tcBorders>
                </w:tcPr>
                <w:p w:rsidR="00530376" w:rsidRPr="00805BC2" w:rsidRDefault="00530376" w:rsidP="00530376">
                  <w:pPr>
                    <w:pStyle w:val="tabteksts"/>
                    <w:jc w:val="center"/>
                    <w:rPr>
                      <w:szCs w:val="18"/>
                    </w:rPr>
                  </w:pPr>
                  <w:r w:rsidRPr="00805BC2">
                    <w:rPr>
                      <w:szCs w:val="18"/>
                    </w:rPr>
                    <w:t>-</w:t>
                  </w:r>
                </w:p>
              </w:tc>
              <w:tc>
                <w:tcPr>
                  <w:tcW w:w="1277" w:type="dxa"/>
                  <w:tcBorders>
                    <w:top w:val="single" w:sz="4" w:space="0" w:color="auto"/>
                    <w:left w:val="single" w:sz="4" w:space="0" w:color="auto"/>
                    <w:bottom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70 000</w:t>
                  </w:r>
                </w:p>
              </w:tc>
              <w:tc>
                <w:tcPr>
                  <w:tcW w:w="1277" w:type="dxa"/>
                  <w:tcBorders>
                    <w:top w:val="single" w:sz="4" w:space="0" w:color="auto"/>
                    <w:left w:val="single" w:sz="4" w:space="0" w:color="auto"/>
                    <w:bottom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70 000</w:t>
                  </w:r>
                </w:p>
              </w:tc>
            </w:tr>
            <w:tr w:rsidR="00530376" w:rsidRPr="00805BC2" w:rsidTr="00351407">
              <w:trPr>
                <w:trHeight w:val="142"/>
                <w:jc w:val="center"/>
              </w:trPr>
              <w:tc>
                <w:tcPr>
                  <w:tcW w:w="5241" w:type="dxa"/>
                  <w:tcBorders>
                    <w:top w:val="single" w:sz="4" w:space="0" w:color="auto"/>
                    <w:right w:val="single" w:sz="4" w:space="0" w:color="auto"/>
                  </w:tcBorders>
                </w:tcPr>
                <w:p w:rsidR="00530376" w:rsidRPr="00805BC2" w:rsidRDefault="00530376" w:rsidP="00802CA6">
                  <w:pPr>
                    <w:pStyle w:val="tabteksts"/>
                    <w:jc w:val="both"/>
                    <w:rPr>
                      <w:i/>
                      <w:szCs w:val="18"/>
                      <w:lang w:eastAsia="lv-LV"/>
                    </w:rPr>
                  </w:pPr>
                  <w:r w:rsidRPr="00805BC2">
                    <w:rPr>
                      <w:i/>
                      <w:szCs w:val="18"/>
                      <w:lang w:eastAsia="lv-LV"/>
                    </w:rPr>
                    <w:t>Samazināti izdevumi saskaņā ar MK 22.09.2020. sēdes protokola Nr.55 38.§ 2. un 40.punktu (atbilstoši informatīvā ziņojuma 3.pielikumam)</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2 858</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center"/>
                    <w:rPr>
                      <w:szCs w:val="18"/>
                    </w:rPr>
                  </w:pPr>
                  <w:r w:rsidRPr="00805BC2">
                    <w:rPr>
                      <w:szCs w:val="18"/>
                    </w:rPr>
                    <w:t>-</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-2 858</w:t>
                  </w:r>
                </w:p>
              </w:tc>
            </w:tr>
          </w:tbl>
          <w:p w:rsidR="00530376" w:rsidRPr="00805BC2" w:rsidRDefault="00530376" w:rsidP="00530376">
            <w:pPr>
              <w:pStyle w:val="tabteksts"/>
              <w:ind w:firstLine="313"/>
              <w:rPr>
                <w:szCs w:val="18"/>
              </w:rPr>
            </w:pPr>
          </w:p>
        </w:tc>
      </w:tr>
    </w:tbl>
    <w:p w:rsidR="00CD34EE" w:rsidRDefault="00CD34EE" w:rsidP="00CD34EE">
      <w:pPr>
        <w:pStyle w:val="programmas"/>
        <w:spacing w:after="240"/>
        <w:jc w:val="both"/>
      </w:pPr>
    </w:p>
    <w:p w:rsidR="00CD34EE" w:rsidRDefault="00CD34EE" w:rsidP="00CD34EE">
      <w:pPr>
        <w:pStyle w:val="programmas"/>
        <w:spacing w:after="240"/>
        <w:jc w:val="both"/>
      </w:pPr>
    </w:p>
    <w:p w:rsidR="00530376" w:rsidRPr="00805BC2" w:rsidRDefault="00530376" w:rsidP="00CD34EE">
      <w:pPr>
        <w:pStyle w:val="programmas"/>
        <w:spacing w:after="240"/>
      </w:pPr>
      <w:r w:rsidRPr="00805BC2">
        <w:lastRenderedPageBreak/>
        <w:t>02.00.00 Latvijas NVO fonda un latviešu valodas apguves programmas</w:t>
      </w:r>
    </w:p>
    <w:p w:rsidR="00530376" w:rsidRPr="00805BC2" w:rsidRDefault="00530376" w:rsidP="00530376">
      <w:pPr>
        <w:ind w:firstLine="0"/>
        <w:rPr>
          <w:u w:val="single"/>
        </w:rPr>
      </w:pPr>
      <w:r w:rsidRPr="00805BC2">
        <w:rPr>
          <w:u w:val="single"/>
        </w:rPr>
        <w:t>Programmas mērķis:</w:t>
      </w:r>
    </w:p>
    <w:p w:rsidR="00530376" w:rsidRPr="00805BC2" w:rsidRDefault="00530376" w:rsidP="00802CA6">
      <w:pPr>
        <w:ind w:left="1077" w:hanging="357"/>
      </w:pPr>
      <w:r w:rsidRPr="00805BC2">
        <w:t xml:space="preserve">1) </w:t>
      </w:r>
      <w:r w:rsidR="00802CA6">
        <w:tab/>
      </w:r>
      <w:r w:rsidRPr="00805BC2">
        <w:t>finansiāli atbalstīt biedrības un nodibinājumus, lai veicinātu iedzīvotāju līdzdalību sabiedriskajos procesos, uzlabotu iedzīvotāju dzīves kvalitāti un stiprinātu demokrātiju Latvijā;</w:t>
      </w:r>
    </w:p>
    <w:p w:rsidR="00C15BE8" w:rsidRPr="00D77305" w:rsidRDefault="00530376" w:rsidP="00802CA6">
      <w:pPr>
        <w:ind w:left="1077" w:hanging="357"/>
      </w:pPr>
      <w:r w:rsidRPr="00805BC2">
        <w:t xml:space="preserve">2) </w:t>
      </w:r>
      <w:r w:rsidR="00802CA6">
        <w:tab/>
      </w:r>
      <w:r w:rsidRPr="00805BC2">
        <w:t>nostiprināt pilsonisko izglītību un līdzdalību kā attīstītas pilsoniskas sabiedrības pamatu.</w:t>
      </w:r>
    </w:p>
    <w:p w:rsidR="00530376" w:rsidRPr="00805BC2" w:rsidRDefault="00530376" w:rsidP="00530376">
      <w:pPr>
        <w:ind w:firstLine="0"/>
        <w:rPr>
          <w:u w:val="single"/>
        </w:rPr>
      </w:pPr>
      <w:r w:rsidRPr="00805BC2">
        <w:rPr>
          <w:u w:val="single"/>
        </w:rPr>
        <w:t>Galvenās aktivitātes:</w:t>
      </w:r>
    </w:p>
    <w:p w:rsidR="00530376" w:rsidRPr="00805BC2" w:rsidRDefault="00530376" w:rsidP="00E7764E">
      <w:pPr>
        <w:ind w:firstLine="720"/>
      </w:pPr>
      <w:r w:rsidRPr="00805BC2">
        <w:t>NVO fonda programmas īstenošana.</w:t>
      </w:r>
    </w:p>
    <w:p w:rsidR="00530376" w:rsidRPr="00805BC2" w:rsidRDefault="00530376" w:rsidP="00530376">
      <w:pPr>
        <w:spacing w:after="240"/>
        <w:ind w:firstLine="0"/>
      </w:pPr>
      <w:r w:rsidRPr="00805BC2">
        <w:rPr>
          <w:u w:val="single"/>
        </w:rPr>
        <w:t>Programmas izpildītājs</w:t>
      </w:r>
      <w:r w:rsidRPr="00805BC2">
        <w:t>: Sabiedrības integrācijas fonds.</w:t>
      </w:r>
    </w:p>
    <w:p w:rsidR="00530376" w:rsidRPr="00805BC2" w:rsidRDefault="00530376" w:rsidP="00530376">
      <w:pPr>
        <w:pStyle w:val="Tabuluvirsraksti"/>
        <w:spacing w:after="240"/>
        <w:rPr>
          <w:b/>
          <w:lang w:eastAsia="lv-LV"/>
        </w:rPr>
      </w:pPr>
      <w:r w:rsidRPr="00805BC2">
        <w:rPr>
          <w:b/>
          <w:lang w:eastAsia="lv-LV"/>
        </w:rPr>
        <w:t>Darbības rezultāti un to rezultatīvie rādītāji no 2019. līdz 2023.</w:t>
      </w:r>
      <w:r w:rsidR="00E7764E">
        <w:rPr>
          <w:b/>
          <w:lang w:eastAsia="lv-LV"/>
        </w:rPr>
        <w:t xml:space="preserve"> </w:t>
      </w:r>
      <w:r w:rsidRPr="00805BC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530376" w:rsidRPr="00805BC2" w:rsidTr="00E7764E">
        <w:trPr>
          <w:tblHeader/>
          <w:jc w:val="center"/>
        </w:trPr>
        <w:tc>
          <w:tcPr>
            <w:tcW w:w="3397" w:type="dxa"/>
          </w:tcPr>
          <w:p w:rsidR="00530376" w:rsidRPr="00805BC2" w:rsidRDefault="00530376" w:rsidP="00530376">
            <w:pPr>
              <w:pStyle w:val="tabteksts"/>
              <w:jc w:val="center"/>
              <w:rPr>
                <w:szCs w:val="18"/>
              </w:rPr>
            </w:pPr>
          </w:p>
        </w:tc>
        <w:tc>
          <w:tcPr>
            <w:tcW w:w="1134" w:type="dxa"/>
          </w:tcPr>
          <w:p w:rsidR="00530376" w:rsidRPr="00805BC2" w:rsidRDefault="00530376" w:rsidP="00530376">
            <w:pPr>
              <w:pStyle w:val="tabteksts"/>
              <w:jc w:val="center"/>
              <w:rPr>
                <w:szCs w:val="18"/>
                <w:lang w:eastAsia="lv-LV"/>
              </w:rPr>
            </w:pPr>
            <w:r w:rsidRPr="00805BC2">
              <w:rPr>
                <w:szCs w:val="18"/>
                <w:lang w:eastAsia="lv-LV"/>
              </w:rPr>
              <w:t>2019.</w:t>
            </w:r>
            <w:r w:rsidR="00E7764E">
              <w:rPr>
                <w:szCs w:val="18"/>
                <w:lang w:eastAsia="lv-LV"/>
              </w:rPr>
              <w:t xml:space="preserve"> </w:t>
            </w:r>
            <w:r w:rsidRPr="00805BC2">
              <w:rPr>
                <w:szCs w:val="18"/>
                <w:lang w:eastAsia="lv-LV"/>
              </w:rPr>
              <w:t>gads (izpilde)</w:t>
            </w:r>
          </w:p>
        </w:tc>
        <w:tc>
          <w:tcPr>
            <w:tcW w:w="1134" w:type="dxa"/>
            <w:vAlign w:val="center"/>
          </w:tcPr>
          <w:p w:rsidR="00530376" w:rsidRPr="00805BC2" w:rsidRDefault="00530376" w:rsidP="00530376">
            <w:pPr>
              <w:pStyle w:val="tabteksts"/>
              <w:jc w:val="center"/>
              <w:rPr>
                <w:szCs w:val="18"/>
                <w:lang w:eastAsia="lv-LV"/>
              </w:rPr>
            </w:pPr>
            <w:r w:rsidRPr="00805BC2">
              <w:rPr>
                <w:szCs w:val="18"/>
                <w:lang w:eastAsia="lv-LV"/>
              </w:rPr>
              <w:t>2020.</w:t>
            </w:r>
            <w:r w:rsidR="00E7764E">
              <w:rPr>
                <w:szCs w:val="18"/>
                <w:lang w:eastAsia="lv-LV"/>
              </w:rPr>
              <w:t xml:space="preserve"> </w:t>
            </w:r>
            <w:r w:rsidRPr="00805BC2">
              <w:rPr>
                <w:szCs w:val="18"/>
                <w:lang w:eastAsia="lv-LV"/>
              </w:rPr>
              <w:t>gada plāns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2021.</w:t>
            </w:r>
            <w:r w:rsidR="00E7764E">
              <w:rPr>
                <w:szCs w:val="18"/>
                <w:lang w:eastAsia="lv-LV"/>
              </w:rPr>
              <w:t xml:space="preserve"> </w:t>
            </w:r>
            <w:r w:rsidRPr="00805BC2">
              <w:rPr>
                <w:szCs w:val="18"/>
                <w:lang w:eastAsia="lv-LV"/>
              </w:rPr>
              <w:t>gada projekts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2022.</w:t>
            </w:r>
            <w:r w:rsidR="00E7764E">
              <w:rPr>
                <w:szCs w:val="18"/>
                <w:lang w:eastAsia="lv-LV"/>
              </w:rPr>
              <w:t xml:space="preserve"> </w:t>
            </w:r>
            <w:r w:rsidRPr="00805BC2">
              <w:rPr>
                <w:szCs w:val="18"/>
                <w:lang w:eastAsia="lv-LV"/>
              </w:rPr>
              <w:t xml:space="preserve">gada </w:t>
            </w:r>
            <w:r w:rsidRPr="008200AC">
              <w:rPr>
                <w:szCs w:val="18"/>
                <w:lang w:eastAsia="lv-LV"/>
              </w:rPr>
              <w:t>prognoze</w:t>
            </w:r>
          </w:p>
        </w:tc>
        <w:tc>
          <w:tcPr>
            <w:tcW w:w="1139" w:type="dxa"/>
          </w:tcPr>
          <w:p w:rsidR="00530376" w:rsidRPr="00805BC2" w:rsidRDefault="00530376" w:rsidP="00530376">
            <w:pPr>
              <w:pStyle w:val="tabteksts"/>
              <w:jc w:val="center"/>
              <w:rPr>
                <w:szCs w:val="18"/>
                <w:lang w:eastAsia="lv-LV"/>
              </w:rPr>
            </w:pPr>
            <w:r w:rsidRPr="00805BC2">
              <w:rPr>
                <w:szCs w:val="18"/>
                <w:lang w:eastAsia="lv-LV"/>
              </w:rPr>
              <w:t>2023.</w:t>
            </w:r>
            <w:r w:rsidR="00E7764E">
              <w:rPr>
                <w:szCs w:val="18"/>
                <w:lang w:eastAsia="lv-LV"/>
              </w:rPr>
              <w:t xml:space="preserve"> </w:t>
            </w:r>
            <w:r w:rsidRPr="00805BC2">
              <w:rPr>
                <w:szCs w:val="18"/>
                <w:lang w:eastAsia="lv-LV"/>
              </w:rPr>
              <w:t xml:space="preserve">gada </w:t>
            </w:r>
            <w:r w:rsidRPr="008200AC">
              <w:rPr>
                <w:szCs w:val="18"/>
                <w:lang w:eastAsia="lv-LV"/>
              </w:rPr>
              <w:t>prognoze</w:t>
            </w:r>
          </w:p>
        </w:tc>
      </w:tr>
      <w:tr w:rsidR="00530376" w:rsidRPr="00805BC2" w:rsidTr="00530376">
        <w:trPr>
          <w:jc w:val="center"/>
        </w:trPr>
        <w:tc>
          <w:tcPr>
            <w:tcW w:w="9072" w:type="dxa"/>
            <w:gridSpan w:val="6"/>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rPr>
                <w:szCs w:val="18"/>
                <w:lang w:eastAsia="lv-LV"/>
              </w:rPr>
              <w:t>NVO fonds programmas īstenošana</w:t>
            </w:r>
          </w:p>
        </w:tc>
      </w:tr>
      <w:tr w:rsidR="00530376" w:rsidRPr="00805BC2" w:rsidTr="00E7764E">
        <w:trPr>
          <w:jc w:val="center"/>
        </w:trPr>
        <w:tc>
          <w:tcPr>
            <w:tcW w:w="3397" w:type="dxa"/>
          </w:tcPr>
          <w:p w:rsidR="00530376" w:rsidRPr="00805BC2" w:rsidRDefault="00530376" w:rsidP="0062482D">
            <w:pPr>
              <w:pStyle w:val="tabteksts"/>
              <w:jc w:val="both"/>
              <w:rPr>
                <w:szCs w:val="18"/>
                <w:lang w:eastAsia="lv-LV"/>
              </w:rPr>
            </w:pPr>
            <w:r w:rsidRPr="00805BC2">
              <w:rPr>
                <w:szCs w:val="18"/>
                <w:lang w:eastAsia="lv-LV"/>
              </w:rPr>
              <w:t>Saņemti un izvērtēti projektu iesniegumi (skaits)</w:t>
            </w:r>
          </w:p>
        </w:tc>
        <w:tc>
          <w:tcPr>
            <w:tcW w:w="1134" w:type="dxa"/>
          </w:tcPr>
          <w:p w:rsidR="00530376" w:rsidRPr="00805BC2" w:rsidRDefault="00530376" w:rsidP="00530376">
            <w:pPr>
              <w:pStyle w:val="tabteksts"/>
              <w:jc w:val="center"/>
              <w:rPr>
                <w:szCs w:val="18"/>
              </w:rPr>
            </w:pPr>
            <w:r w:rsidRPr="00805BC2">
              <w:rPr>
                <w:szCs w:val="18"/>
              </w:rPr>
              <w:t>80</w:t>
            </w:r>
          </w:p>
        </w:tc>
        <w:tc>
          <w:tcPr>
            <w:tcW w:w="1134" w:type="dxa"/>
          </w:tcPr>
          <w:p w:rsidR="00530376" w:rsidRPr="00805BC2" w:rsidRDefault="00530376" w:rsidP="00530376">
            <w:pPr>
              <w:pStyle w:val="tabteksts"/>
              <w:jc w:val="center"/>
              <w:rPr>
                <w:szCs w:val="18"/>
              </w:rPr>
            </w:pPr>
            <w:r w:rsidRPr="00805BC2">
              <w:t>150</w:t>
            </w:r>
          </w:p>
        </w:tc>
        <w:tc>
          <w:tcPr>
            <w:tcW w:w="1134" w:type="dxa"/>
          </w:tcPr>
          <w:p w:rsidR="00530376" w:rsidRPr="00805BC2" w:rsidRDefault="00530376" w:rsidP="00530376">
            <w:pPr>
              <w:pStyle w:val="tabteksts"/>
              <w:jc w:val="center"/>
            </w:pPr>
            <w:r w:rsidRPr="00805BC2">
              <w:t>160</w:t>
            </w:r>
          </w:p>
        </w:tc>
        <w:tc>
          <w:tcPr>
            <w:tcW w:w="1134" w:type="dxa"/>
          </w:tcPr>
          <w:p w:rsidR="00530376" w:rsidRPr="00805BC2" w:rsidRDefault="00530376" w:rsidP="00530376">
            <w:pPr>
              <w:pStyle w:val="tabteksts"/>
              <w:jc w:val="center"/>
            </w:pPr>
            <w:r w:rsidRPr="00805BC2">
              <w:t>185</w:t>
            </w:r>
          </w:p>
        </w:tc>
        <w:tc>
          <w:tcPr>
            <w:tcW w:w="1139" w:type="dxa"/>
          </w:tcPr>
          <w:p w:rsidR="00530376" w:rsidRPr="00805BC2" w:rsidRDefault="00530376" w:rsidP="00530376">
            <w:pPr>
              <w:pStyle w:val="tabteksts"/>
              <w:jc w:val="center"/>
            </w:pPr>
            <w:r w:rsidRPr="00805BC2">
              <w:t>185</w:t>
            </w:r>
          </w:p>
        </w:tc>
      </w:tr>
      <w:tr w:rsidR="00530376" w:rsidRPr="00805BC2" w:rsidTr="00E7764E">
        <w:trPr>
          <w:jc w:val="center"/>
        </w:trPr>
        <w:tc>
          <w:tcPr>
            <w:tcW w:w="3397" w:type="dxa"/>
          </w:tcPr>
          <w:p w:rsidR="00530376" w:rsidRPr="00805BC2" w:rsidRDefault="00530376" w:rsidP="00530376">
            <w:pPr>
              <w:pStyle w:val="tabteksts"/>
              <w:rPr>
                <w:szCs w:val="18"/>
                <w:lang w:eastAsia="lv-LV"/>
              </w:rPr>
            </w:pPr>
            <w:r w:rsidRPr="00805BC2">
              <w:rPr>
                <w:szCs w:val="18"/>
                <w:lang w:eastAsia="lv-LV"/>
              </w:rPr>
              <w:t>Projekti uzraudzībā (skaits)</w:t>
            </w:r>
          </w:p>
        </w:tc>
        <w:tc>
          <w:tcPr>
            <w:tcW w:w="1134" w:type="dxa"/>
          </w:tcPr>
          <w:p w:rsidR="00530376" w:rsidRPr="00805BC2" w:rsidRDefault="00530376" w:rsidP="00530376">
            <w:pPr>
              <w:pStyle w:val="tabteksts"/>
              <w:jc w:val="center"/>
              <w:rPr>
                <w:szCs w:val="18"/>
              </w:rPr>
            </w:pPr>
            <w:r w:rsidRPr="00805BC2">
              <w:rPr>
                <w:szCs w:val="18"/>
              </w:rPr>
              <w:t>48</w:t>
            </w:r>
          </w:p>
        </w:tc>
        <w:tc>
          <w:tcPr>
            <w:tcW w:w="1134" w:type="dxa"/>
          </w:tcPr>
          <w:p w:rsidR="00530376" w:rsidRPr="00805BC2" w:rsidRDefault="00530376" w:rsidP="00530376">
            <w:pPr>
              <w:pStyle w:val="tabteksts"/>
              <w:jc w:val="center"/>
              <w:rPr>
                <w:szCs w:val="18"/>
              </w:rPr>
            </w:pPr>
            <w:r w:rsidRPr="00805BC2">
              <w:t>70</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77</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116</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116</w:t>
            </w:r>
          </w:p>
        </w:tc>
      </w:tr>
    </w:tbl>
    <w:p w:rsidR="00530376" w:rsidRPr="00805BC2" w:rsidRDefault="00530376" w:rsidP="00530376">
      <w:pPr>
        <w:pStyle w:val="Tabuluvirsraksti"/>
        <w:spacing w:before="240" w:after="240"/>
        <w:rPr>
          <w:b/>
          <w:lang w:eastAsia="lv-LV"/>
        </w:rPr>
      </w:pPr>
      <w:r w:rsidRPr="00805BC2">
        <w:rPr>
          <w:b/>
          <w:lang w:eastAsia="lv-LV"/>
        </w:rPr>
        <w:t>Finansiālie rādītāji no 2019. līdz 2023.</w:t>
      </w:r>
      <w:r w:rsidR="00E7764E">
        <w:rPr>
          <w:b/>
          <w:lang w:eastAsia="lv-LV"/>
        </w:rPr>
        <w:t xml:space="preserve"> </w:t>
      </w:r>
      <w:r w:rsidRPr="00805BC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30376" w:rsidRPr="00805BC2" w:rsidTr="00530376">
        <w:trPr>
          <w:trHeight w:val="283"/>
          <w:tblHeader/>
          <w:jc w:val="center"/>
        </w:trPr>
        <w:tc>
          <w:tcPr>
            <w:tcW w:w="3378" w:type="dxa"/>
            <w:vAlign w:val="center"/>
          </w:tcPr>
          <w:p w:rsidR="00530376" w:rsidRPr="00805BC2" w:rsidRDefault="00530376" w:rsidP="00530376">
            <w:pPr>
              <w:pStyle w:val="tabteksts"/>
              <w:jc w:val="center"/>
              <w:rPr>
                <w:szCs w:val="24"/>
              </w:rPr>
            </w:pPr>
          </w:p>
        </w:tc>
        <w:tc>
          <w:tcPr>
            <w:tcW w:w="1131" w:type="dxa"/>
          </w:tcPr>
          <w:p w:rsidR="00530376" w:rsidRPr="00805BC2" w:rsidRDefault="00530376" w:rsidP="00530376">
            <w:pPr>
              <w:pStyle w:val="tabteksts"/>
              <w:jc w:val="center"/>
              <w:rPr>
                <w:szCs w:val="24"/>
                <w:lang w:eastAsia="lv-LV"/>
              </w:rPr>
            </w:pPr>
            <w:r w:rsidRPr="00805BC2">
              <w:rPr>
                <w:szCs w:val="18"/>
                <w:lang w:eastAsia="lv-LV"/>
              </w:rPr>
              <w:t>2019.</w:t>
            </w:r>
            <w:r w:rsidR="00E7764E">
              <w:rPr>
                <w:szCs w:val="18"/>
                <w:lang w:eastAsia="lv-LV"/>
              </w:rPr>
              <w:t xml:space="preserve"> </w:t>
            </w:r>
            <w:r w:rsidRPr="00805BC2">
              <w:rPr>
                <w:szCs w:val="18"/>
                <w:lang w:eastAsia="lv-LV"/>
              </w:rPr>
              <w:t>gads (izpilde)</w:t>
            </w:r>
          </w:p>
        </w:tc>
        <w:tc>
          <w:tcPr>
            <w:tcW w:w="1132" w:type="dxa"/>
            <w:vAlign w:val="center"/>
          </w:tcPr>
          <w:p w:rsidR="00530376" w:rsidRPr="00805BC2" w:rsidRDefault="00530376" w:rsidP="00530376">
            <w:pPr>
              <w:pStyle w:val="tabteksts"/>
              <w:jc w:val="center"/>
              <w:rPr>
                <w:szCs w:val="24"/>
                <w:lang w:eastAsia="lv-LV"/>
              </w:rPr>
            </w:pPr>
            <w:r w:rsidRPr="00805BC2">
              <w:rPr>
                <w:szCs w:val="18"/>
                <w:lang w:eastAsia="lv-LV"/>
              </w:rPr>
              <w:t>2020.</w:t>
            </w:r>
            <w:r w:rsidR="00E7764E">
              <w:rPr>
                <w:szCs w:val="18"/>
                <w:lang w:eastAsia="lv-LV"/>
              </w:rPr>
              <w:t xml:space="preserve"> </w:t>
            </w:r>
            <w:r w:rsidRPr="00805BC2">
              <w:rPr>
                <w:szCs w:val="18"/>
                <w:lang w:eastAsia="lv-LV"/>
              </w:rPr>
              <w:t>gada plāns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2021.</w:t>
            </w:r>
            <w:r w:rsidR="00E7764E">
              <w:rPr>
                <w:szCs w:val="18"/>
                <w:lang w:eastAsia="lv-LV"/>
              </w:rPr>
              <w:t xml:space="preserve"> </w:t>
            </w:r>
            <w:r w:rsidRPr="00805BC2">
              <w:rPr>
                <w:szCs w:val="18"/>
                <w:lang w:eastAsia="lv-LV"/>
              </w:rPr>
              <w:t>gada projekts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2022.</w:t>
            </w:r>
            <w:r w:rsidR="00E7764E">
              <w:rPr>
                <w:szCs w:val="18"/>
                <w:lang w:eastAsia="lv-LV"/>
              </w:rPr>
              <w:t xml:space="preserve"> </w:t>
            </w:r>
            <w:r w:rsidRPr="00805BC2">
              <w:rPr>
                <w:szCs w:val="18"/>
                <w:lang w:eastAsia="lv-LV"/>
              </w:rPr>
              <w:t xml:space="preserve">gada </w:t>
            </w:r>
            <w:r w:rsidRPr="00B42978">
              <w:rPr>
                <w:szCs w:val="18"/>
                <w:lang w:eastAsia="lv-LV"/>
              </w:rPr>
              <w:t>prognoze</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2023.</w:t>
            </w:r>
            <w:r w:rsidR="00E7764E">
              <w:rPr>
                <w:szCs w:val="18"/>
                <w:lang w:eastAsia="lv-LV"/>
              </w:rPr>
              <w:t xml:space="preserve"> </w:t>
            </w:r>
            <w:r w:rsidRPr="00805BC2">
              <w:rPr>
                <w:szCs w:val="18"/>
                <w:lang w:eastAsia="lv-LV"/>
              </w:rPr>
              <w:t xml:space="preserve">gada </w:t>
            </w:r>
            <w:r w:rsidRPr="00B42978">
              <w:rPr>
                <w:szCs w:val="18"/>
                <w:lang w:eastAsia="lv-LV"/>
              </w:rPr>
              <w:t>prognoze</w:t>
            </w:r>
          </w:p>
        </w:tc>
      </w:tr>
      <w:tr w:rsidR="00530376" w:rsidRPr="00805BC2" w:rsidTr="00530376">
        <w:trPr>
          <w:trHeight w:val="142"/>
          <w:jc w:val="center"/>
        </w:trPr>
        <w:tc>
          <w:tcPr>
            <w:tcW w:w="3378" w:type="dxa"/>
            <w:shd w:val="clear" w:color="auto" w:fill="D9D9D9" w:themeFill="background1" w:themeFillShade="D9"/>
            <w:vAlign w:val="center"/>
          </w:tcPr>
          <w:p w:rsidR="00530376" w:rsidRPr="00805BC2" w:rsidRDefault="00530376" w:rsidP="00530376">
            <w:pPr>
              <w:pStyle w:val="tabteksts"/>
              <w:rPr>
                <w:lang w:eastAsia="lv-LV"/>
              </w:rPr>
            </w:pPr>
            <w:r w:rsidRPr="00805BC2">
              <w:rPr>
                <w:lang w:eastAsia="lv-LV"/>
              </w:rPr>
              <w:t>Kopējie izdevumi,</w:t>
            </w:r>
            <w:r w:rsidRPr="00805BC2">
              <w:t xml:space="preserve"> </w:t>
            </w:r>
            <w:proofErr w:type="spellStart"/>
            <w:r w:rsidRPr="00805BC2">
              <w:rPr>
                <w:i/>
                <w:szCs w:val="18"/>
              </w:rPr>
              <w:t>euro</w:t>
            </w:r>
            <w:proofErr w:type="spellEnd"/>
          </w:p>
        </w:tc>
        <w:tc>
          <w:tcPr>
            <w:tcW w:w="1131" w:type="dxa"/>
            <w:shd w:val="clear" w:color="auto" w:fill="D9D9D9" w:themeFill="background1" w:themeFillShade="D9"/>
          </w:tcPr>
          <w:p w:rsidR="00530376" w:rsidRPr="00805BC2" w:rsidRDefault="00530376" w:rsidP="00530376">
            <w:pPr>
              <w:pStyle w:val="tabteksts"/>
              <w:jc w:val="right"/>
            </w:pPr>
            <w:r w:rsidRPr="00805BC2">
              <w:t>750 813</w:t>
            </w:r>
          </w:p>
        </w:tc>
        <w:tc>
          <w:tcPr>
            <w:tcW w:w="1132" w:type="dxa"/>
            <w:shd w:val="clear" w:color="auto" w:fill="D9D9D9" w:themeFill="background1" w:themeFillShade="D9"/>
          </w:tcPr>
          <w:p w:rsidR="00530376" w:rsidRPr="00805BC2" w:rsidRDefault="00530376" w:rsidP="00530376">
            <w:pPr>
              <w:pStyle w:val="tabteksts"/>
              <w:jc w:val="right"/>
            </w:pPr>
            <w:r w:rsidRPr="00805BC2">
              <w:t>1 200 000</w:t>
            </w:r>
          </w:p>
        </w:tc>
        <w:tc>
          <w:tcPr>
            <w:tcW w:w="1132" w:type="dxa"/>
            <w:shd w:val="clear" w:color="auto" w:fill="D9D9D9" w:themeFill="background1" w:themeFillShade="D9"/>
          </w:tcPr>
          <w:p w:rsidR="00530376" w:rsidRPr="00805BC2" w:rsidRDefault="00530376" w:rsidP="00530376">
            <w:pPr>
              <w:pStyle w:val="tabteksts"/>
              <w:jc w:val="right"/>
            </w:pPr>
            <w:r w:rsidRPr="00805BC2">
              <w:t>1 500 000</w:t>
            </w:r>
          </w:p>
        </w:tc>
        <w:tc>
          <w:tcPr>
            <w:tcW w:w="1132" w:type="dxa"/>
            <w:shd w:val="clear" w:color="auto" w:fill="D9D9D9" w:themeFill="background1" w:themeFillShade="D9"/>
          </w:tcPr>
          <w:p w:rsidR="00530376" w:rsidRPr="00805BC2" w:rsidRDefault="00530376" w:rsidP="00530376">
            <w:pPr>
              <w:pStyle w:val="tabteksts"/>
              <w:jc w:val="right"/>
            </w:pPr>
            <w:r w:rsidRPr="00805BC2">
              <w:t>2 000 000</w:t>
            </w:r>
          </w:p>
        </w:tc>
        <w:tc>
          <w:tcPr>
            <w:tcW w:w="1132" w:type="dxa"/>
            <w:shd w:val="clear" w:color="auto" w:fill="D9D9D9" w:themeFill="background1" w:themeFillShade="D9"/>
          </w:tcPr>
          <w:p w:rsidR="00530376" w:rsidRPr="00805BC2" w:rsidRDefault="00530376" w:rsidP="00530376">
            <w:pPr>
              <w:pStyle w:val="tabteksts"/>
              <w:jc w:val="right"/>
            </w:pPr>
            <w:r w:rsidRPr="00805BC2">
              <w:t>2 000 000</w:t>
            </w:r>
          </w:p>
        </w:tc>
      </w:tr>
      <w:tr w:rsidR="00530376" w:rsidRPr="00805BC2" w:rsidTr="00530376">
        <w:trPr>
          <w:trHeight w:val="283"/>
          <w:jc w:val="center"/>
        </w:trPr>
        <w:tc>
          <w:tcPr>
            <w:tcW w:w="3378" w:type="dxa"/>
            <w:vAlign w:val="center"/>
          </w:tcPr>
          <w:p w:rsidR="00530376" w:rsidRPr="00805BC2" w:rsidRDefault="00530376" w:rsidP="00530376">
            <w:pPr>
              <w:pStyle w:val="tabteksts"/>
              <w:rPr>
                <w:szCs w:val="18"/>
                <w:lang w:eastAsia="lv-LV"/>
              </w:rPr>
            </w:pPr>
            <w:r w:rsidRPr="00805BC2">
              <w:rPr>
                <w:szCs w:val="18"/>
                <w:lang w:eastAsia="lv-LV"/>
              </w:rPr>
              <w:t xml:space="preserve">Kopējo izdevumu izmaiņas, </w:t>
            </w:r>
            <w:proofErr w:type="spellStart"/>
            <w:r w:rsidRPr="00805BC2">
              <w:rPr>
                <w:i/>
                <w:szCs w:val="18"/>
                <w:lang w:eastAsia="lv-LV"/>
              </w:rPr>
              <w:t>euro</w:t>
            </w:r>
            <w:proofErr w:type="spellEnd"/>
            <w:r w:rsidRPr="00805BC2">
              <w:rPr>
                <w:szCs w:val="18"/>
                <w:lang w:eastAsia="lv-LV"/>
              </w:rPr>
              <w:t xml:space="preserve"> (+/–) pret iepriekšējo gadu</w:t>
            </w:r>
          </w:p>
        </w:tc>
        <w:tc>
          <w:tcPr>
            <w:tcW w:w="1131" w:type="dxa"/>
          </w:tcPr>
          <w:p w:rsidR="00530376" w:rsidRPr="00805BC2" w:rsidRDefault="00530376" w:rsidP="00530376">
            <w:pPr>
              <w:pStyle w:val="tabteksts"/>
              <w:jc w:val="center"/>
            </w:pPr>
            <w:r w:rsidRPr="00805BC2">
              <w:rPr>
                <w:b/>
                <w:bCs/>
              </w:rPr>
              <w:t>×</w:t>
            </w:r>
          </w:p>
        </w:tc>
        <w:tc>
          <w:tcPr>
            <w:tcW w:w="1132" w:type="dxa"/>
          </w:tcPr>
          <w:p w:rsidR="00530376" w:rsidRPr="00805BC2" w:rsidRDefault="00530376" w:rsidP="00530376">
            <w:pPr>
              <w:pStyle w:val="tabteksts"/>
              <w:jc w:val="right"/>
            </w:pPr>
            <w:r w:rsidRPr="00805BC2">
              <w:t>449 187</w:t>
            </w:r>
          </w:p>
        </w:tc>
        <w:tc>
          <w:tcPr>
            <w:tcW w:w="1132" w:type="dxa"/>
          </w:tcPr>
          <w:p w:rsidR="00530376" w:rsidRPr="00805BC2" w:rsidRDefault="00530376" w:rsidP="00530376">
            <w:pPr>
              <w:pStyle w:val="tabteksts"/>
              <w:jc w:val="right"/>
              <w:rPr>
                <w:szCs w:val="18"/>
              </w:rPr>
            </w:pPr>
            <w:r w:rsidRPr="00805BC2">
              <w:t>300 000</w:t>
            </w:r>
          </w:p>
        </w:tc>
        <w:tc>
          <w:tcPr>
            <w:tcW w:w="1132" w:type="dxa"/>
          </w:tcPr>
          <w:p w:rsidR="00530376" w:rsidRPr="00805BC2" w:rsidRDefault="00530376" w:rsidP="00530376">
            <w:pPr>
              <w:pStyle w:val="tabteksts"/>
              <w:jc w:val="right"/>
              <w:rPr>
                <w:szCs w:val="18"/>
              </w:rPr>
            </w:pPr>
            <w:r w:rsidRPr="00805BC2">
              <w:t>500 000</w:t>
            </w:r>
          </w:p>
        </w:tc>
        <w:tc>
          <w:tcPr>
            <w:tcW w:w="1132" w:type="dxa"/>
          </w:tcPr>
          <w:p w:rsidR="00530376" w:rsidRPr="00805BC2" w:rsidRDefault="00530376" w:rsidP="00530376">
            <w:pPr>
              <w:pStyle w:val="tabteksts"/>
              <w:jc w:val="center"/>
              <w:rPr>
                <w:szCs w:val="18"/>
              </w:rPr>
            </w:pPr>
            <w:r w:rsidRPr="00805BC2">
              <w:t>-</w:t>
            </w:r>
          </w:p>
        </w:tc>
      </w:tr>
      <w:tr w:rsidR="00530376" w:rsidRPr="00805BC2" w:rsidTr="00530376">
        <w:trPr>
          <w:trHeight w:val="283"/>
          <w:jc w:val="center"/>
        </w:trPr>
        <w:tc>
          <w:tcPr>
            <w:tcW w:w="3378" w:type="dxa"/>
            <w:vAlign w:val="center"/>
          </w:tcPr>
          <w:p w:rsidR="00530376" w:rsidRPr="00805BC2" w:rsidRDefault="00530376" w:rsidP="00530376">
            <w:pPr>
              <w:pStyle w:val="tabteksts"/>
            </w:pPr>
            <w:r w:rsidRPr="00805BC2">
              <w:rPr>
                <w:lang w:eastAsia="lv-LV"/>
              </w:rPr>
              <w:t>Kopējie izdevumi</w:t>
            </w:r>
            <w:r w:rsidRPr="00805BC2">
              <w:t>, % (+/–) pret iepriekšējo gadu</w:t>
            </w:r>
          </w:p>
        </w:tc>
        <w:tc>
          <w:tcPr>
            <w:tcW w:w="1131" w:type="dxa"/>
          </w:tcPr>
          <w:p w:rsidR="00530376" w:rsidRPr="00805BC2" w:rsidRDefault="00530376" w:rsidP="00530376">
            <w:pPr>
              <w:pStyle w:val="tabteksts"/>
              <w:jc w:val="center"/>
            </w:pPr>
            <w:r w:rsidRPr="00805BC2">
              <w:rPr>
                <w:b/>
                <w:bCs/>
              </w:rPr>
              <w:t>×</w:t>
            </w:r>
          </w:p>
        </w:tc>
        <w:tc>
          <w:tcPr>
            <w:tcW w:w="1132" w:type="dxa"/>
          </w:tcPr>
          <w:p w:rsidR="00530376" w:rsidRPr="00805BC2" w:rsidRDefault="00530376" w:rsidP="00530376">
            <w:pPr>
              <w:pStyle w:val="tabteksts"/>
              <w:jc w:val="right"/>
              <w:rPr>
                <w:szCs w:val="18"/>
              </w:rPr>
            </w:pPr>
            <w:r w:rsidRPr="00805BC2">
              <w:t>59,8</w:t>
            </w:r>
          </w:p>
        </w:tc>
        <w:tc>
          <w:tcPr>
            <w:tcW w:w="1132" w:type="dxa"/>
          </w:tcPr>
          <w:p w:rsidR="00530376" w:rsidRPr="00805BC2" w:rsidRDefault="00530376" w:rsidP="00530376">
            <w:pPr>
              <w:pStyle w:val="tabteksts"/>
              <w:jc w:val="right"/>
              <w:rPr>
                <w:szCs w:val="18"/>
              </w:rPr>
            </w:pPr>
            <w:r w:rsidRPr="00805BC2">
              <w:t>25,0</w:t>
            </w:r>
          </w:p>
        </w:tc>
        <w:tc>
          <w:tcPr>
            <w:tcW w:w="1132" w:type="dxa"/>
          </w:tcPr>
          <w:p w:rsidR="00530376" w:rsidRPr="00805BC2" w:rsidRDefault="00530376" w:rsidP="00530376">
            <w:pPr>
              <w:pStyle w:val="tabteksts"/>
              <w:jc w:val="right"/>
            </w:pPr>
            <w:r w:rsidRPr="00805BC2">
              <w:t>33,3</w:t>
            </w:r>
          </w:p>
        </w:tc>
        <w:tc>
          <w:tcPr>
            <w:tcW w:w="1132" w:type="dxa"/>
          </w:tcPr>
          <w:p w:rsidR="00530376" w:rsidRPr="00805BC2" w:rsidRDefault="00530376" w:rsidP="00530376">
            <w:pPr>
              <w:pStyle w:val="tabteksts"/>
              <w:jc w:val="center"/>
            </w:pPr>
            <w:r w:rsidRPr="00805BC2">
              <w:t>-</w:t>
            </w:r>
          </w:p>
        </w:tc>
      </w:tr>
      <w:tr w:rsidR="00530376" w:rsidRPr="00805BC2" w:rsidTr="00530376">
        <w:trPr>
          <w:trHeight w:val="108"/>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Atlīdzība, </w:t>
            </w:r>
            <w:proofErr w:type="spellStart"/>
            <w:r w:rsidRPr="00805BC2">
              <w:rPr>
                <w:i/>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31 278</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r>
      <w:tr w:rsidR="00530376" w:rsidRPr="00805BC2" w:rsidTr="00530376">
        <w:trPr>
          <w:trHeight w:val="195"/>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Vidējais amata vietu skaits gadā</w:t>
            </w:r>
          </w:p>
        </w:tc>
        <w:tc>
          <w:tcPr>
            <w:tcW w:w="1131" w:type="dxa"/>
          </w:tcPr>
          <w:p w:rsidR="00530376" w:rsidRPr="00805BC2" w:rsidRDefault="00530376" w:rsidP="00530376">
            <w:pPr>
              <w:pStyle w:val="tabteksts"/>
              <w:jc w:val="right"/>
              <w:rPr>
                <w:szCs w:val="18"/>
              </w:rPr>
            </w:pPr>
            <w:r w:rsidRPr="00805BC2">
              <w:rPr>
                <w:szCs w:val="18"/>
              </w:rPr>
              <w:t>1,5</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r>
      <w:tr w:rsidR="00530376" w:rsidRPr="00805BC2" w:rsidTr="00530376">
        <w:trPr>
          <w:trHeight w:val="127"/>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Vidējā atlīdzība amata vietai </w:t>
            </w:r>
            <w:r w:rsidRPr="00805BC2">
              <w:rPr>
                <w:color w:val="000000" w:themeColor="text1"/>
                <w:szCs w:val="18"/>
                <w:lang w:eastAsia="lv-LV"/>
              </w:rPr>
              <w:t>(mēnesī)</w:t>
            </w:r>
            <w:r w:rsidRPr="00805BC2">
              <w:rPr>
                <w:color w:val="000000" w:themeColor="text1"/>
                <w:szCs w:val="18"/>
              </w:rPr>
              <w:t xml:space="preserve">, </w:t>
            </w:r>
            <w:proofErr w:type="spellStart"/>
            <w:r w:rsidRPr="00805BC2">
              <w:rPr>
                <w:i/>
                <w:color w:val="000000" w:themeColor="text1"/>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1 619</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r>
      <w:tr w:rsidR="00530376" w:rsidRPr="00805BC2" w:rsidTr="00530376">
        <w:trPr>
          <w:trHeight w:val="127"/>
          <w:jc w:val="center"/>
        </w:trPr>
        <w:tc>
          <w:tcPr>
            <w:tcW w:w="3378" w:type="dxa"/>
            <w:vAlign w:val="center"/>
          </w:tcPr>
          <w:p w:rsidR="00530376" w:rsidRPr="00805BC2" w:rsidRDefault="00530376" w:rsidP="00530376">
            <w:pPr>
              <w:pStyle w:val="tabteksts"/>
              <w:rPr>
                <w:color w:val="000000" w:themeColor="text1"/>
                <w:szCs w:val="18"/>
              </w:rPr>
            </w:pPr>
            <w:r w:rsidRPr="00805BC2">
              <w:rPr>
                <w:color w:val="000000" w:themeColor="text1"/>
                <w:szCs w:val="18"/>
                <w:lang w:eastAsia="lv-LV"/>
              </w:rPr>
              <w:t xml:space="preserve">Kopējā atlīdzība gadā par ārštata darbinieku un uz līgumattiecību pamata nodarbināto, kas nav amatu sarakstā, pakalpojumiem, </w:t>
            </w:r>
            <w:proofErr w:type="spellStart"/>
            <w:r w:rsidRPr="00805BC2">
              <w:rPr>
                <w:i/>
                <w:color w:val="000000" w:themeColor="text1"/>
                <w:szCs w:val="18"/>
                <w:lang w:eastAsia="lv-LV"/>
              </w:rPr>
              <w:t>euro</w:t>
            </w:r>
            <w:proofErr w:type="spellEnd"/>
          </w:p>
        </w:tc>
        <w:tc>
          <w:tcPr>
            <w:tcW w:w="1131" w:type="dxa"/>
          </w:tcPr>
          <w:p w:rsidR="00530376" w:rsidRPr="00805BC2" w:rsidRDefault="00530376" w:rsidP="00530376">
            <w:pPr>
              <w:pStyle w:val="tabteksts"/>
              <w:jc w:val="right"/>
              <w:rPr>
                <w:szCs w:val="18"/>
              </w:rPr>
            </w:pPr>
            <w:r w:rsidRPr="00805BC2">
              <w:rPr>
                <w:szCs w:val="18"/>
              </w:rPr>
              <w:t>2 131</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r>
    </w:tbl>
    <w:p w:rsidR="00530376" w:rsidRPr="00805BC2" w:rsidRDefault="00530376" w:rsidP="00530376">
      <w:pPr>
        <w:spacing w:before="240" w:after="240"/>
        <w:ind w:firstLine="0"/>
        <w:jc w:val="center"/>
        <w:rPr>
          <w:b/>
          <w:color w:val="000000" w:themeColor="text1"/>
          <w:lang w:eastAsia="lv-LV"/>
        </w:rPr>
      </w:pPr>
      <w:r w:rsidRPr="00805BC2">
        <w:rPr>
          <w:b/>
          <w:color w:val="000000" w:themeColor="text1"/>
          <w:lang w:eastAsia="lv-LV"/>
        </w:rPr>
        <w:t>Izmaiņas izdevumos, salīdzinot 2021.</w:t>
      </w:r>
      <w:r w:rsidR="00E7764E">
        <w:rPr>
          <w:b/>
          <w:color w:val="000000" w:themeColor="text1"/>
          <w:lang w:eastAsia="lv-LV"/>
        </w:rPr>
        <w:t xml:space="preserve"> </w:t>
      </w:r>
      <w:r w:rsidRPr="00805BC2">
        <w:rPr>
          <w:b/>
          <w:color w:val="000000" w:themeColor="text1"/>
          <w:lang w:eastAsia="lv-LV"/>
        </w:rPr>
        <w:t xml:space="preserve">gada </w:t>
      </w:r>
      <w:r w:rsidR="00AD2B17">
        <w:rPr>
          <w:b/>
          <w:color w:val="000000" w:themeColor="text1"/>
          <w:lang w:eastAsia="lv-LV"/>
        </w:rPr>
        <w:t>projektu</w:t>
      </w:r>
      <w:r w:rsidRPr="00805BC2">
        <w:rPr>
          <w:b/>
          <w:color w:val="000000" w:themeColor="text1"/>
          <w:lang w:eastAsia="lv-LV"/>
        </w:rPr>
        <w:t xml:space="preserve"> ar 2020.</w:t>
      </w:r>
      <w:r w:rsidR="00E7764E">
        <w:rPr>
          <w:b/>
          <w:color w:val="000000" w:themeColor="text1"/>
          <w:lang w:eastAsia="lv-LV"/>
        </w:rPr>
        <w:t xml:space="preserve"> </w:t>
      </w:r>
      <w:r w:rsidRPr="00805BC2">
        <w:rPr>
          <w:b/>
          <w:color w:val="000000" w:themeColor="text1"/>
          <w:lang w:eastAsia="lv-LV"/>
        </w:rPr>
        <w:t>gada plānu</w:t>
      </w:r>
    </w:p>
    <w:p w:rsidR="00530376" w:rsidRPr="00805BC2" w:rsidRDefault="00530376" w:rsidP="00530376">
      <w:pPr>
        <w:spacing w:after="0"/>
        <w:ind w:left="7921" w:firstLine="720"/>
        <w:jc w:val="center"/>
        <w:rPr>
          <w:i/>
          <w:sz w:val="18"/>
          <w:szCs w:val="18"/>
        </w:rPr>
      </w:pPr>
      <w:proofErr w:type="spellStart"/>
      <w:r w:rsidRPr="00805BC2">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530376" w:rsidRPr="00805BC2" w:rsidTr="00530376">
        <w:trPr>
          <w:trHeight w:val="142"/>
          <w:tblHeader/>
          <w:jc w:val="center"/>
        </w:trPr>
        <w:tc>
          <w:tcPr>
            <w:tcW w:w="5241" w:type="dxa"/>
            <w:vAlign w:val="center"/>
          </w:tcPr>
          <w:p w:rsidR="00530376" w:rsidRPr="00805BC2" w:rsidRDefault="00530376" w:rsidP="00530376">
            <w:pPr>
              <w:pStyle w:val="tabteksts"/>
              <w:jc w:val="center"/>
              <w:rPr>
                <w:szCs w:val="18"/>
              </w:rPr>
            </w:pPr>
            <w:r w:rsidRPr="00805BC2">
              <w:rPr>
                <w:color w:val="000000" w:themeColor="text1"/>
                <w:szCs w:val="18"/>
                <w:lang w:eastAsia="lv-LV"/>
              </w:rPr>
              <w:t>Pasākums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Samazinājums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Palielinājums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Izmaiņas</w:t>
            </w:r>
          </w:p>
        </w:tc>
      </w:tr>
      <w:tr w:rsidR="00530376" w:rsidRPr="00805BC2" w:rsidTr="00530376">
        <w:trPr>
          <w:trHeight w:val="142"/>
          <w:jc w:val="center"/>
        </w:trPr>
        <w:tc>
          <w:tcPr>
            <w:tcW w:w="5241" w:type="dxa"/>
            <w:shd w:val="clear" w:color="auto" w:fill="D9D9D9" w:themeFill="background1" w:themeFillShade="D9"/>
          </w:tcPr>
          <w:p w:rsidR="00530376" w:rsidRPr="00805BC2" w:rsidRDefault="00530376" w:rsidP="00530376">
            <w:pPr>
              <w:pStyle w:val="tabteksts"/>
              <w:rPr>
                <w:szCs w:val="18"/>
              </w:rPr>
            </w:pPr>
            <w:r w:rsidRPr="00805BC2">
              <w:rPr>
                <w:b/>
                <w:bCs/>
                <w:szCs w:val="18"/>
                <w:lang w:eastAsia="lv-LV"/>
              </w:rPr>
              <w:t>Izdevumi – kopā</w:t>
            </w:r>
          </w:p>
        </w:tc>
        <w:tc>
          <w:tcPr>
            <w:tcW w:w="1277" w:type="dxa"/>
            <w:shd w:val="clear" w:color="auto" w:fill="D9D9D9" w:themeFill="background1" w:themeFillShade="D9"/>
          </w:tcPr>
          <w:p w:rsidR="00530376" w:rsidRPr="00805BC2" w:rsidRDefault="00530376" w:rsidP="00530376">
            <w:pPr>
              <w:pStyle w:val="tabteksts"/>
              <w:jc w:val="center"/>
              <w:rPr>
                <w:b/>
                <w:szCs w:val="18"/>
              </w:rPr>
            </w:pPr>
            <w:r w:rsidRPr="00805BC2">
              <w:rPr>
                <w:b/>
                <w:szCs w:val="18"/>
              </w:rPr>
              <w:t>-</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300 000</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300 000</w:t>
            </w:r>
          </w:p>
        </w:tc>
      </w:tr>
      <w:tr w:rsidR="00530376" w:rsidRPr="00805BC2" w:rsidTr="00530376">
        <w:trPr>
          <w:jc w:val="center"/>
        </w:trPr>
        <w:tc>
          <w:tcPr>
            <w:tcW w:w="9072" w:type="dxa"/>
            <w:gridSpan w:val="4"/>
          </w:tcPr>
          <w:p w:rsidR="00530376" w:rsidRPr="00805BC2" w:rsidRDefault="00530376" w:rsidP="00530376">
            <w:pPr>
              <w:pStyle w:val="tabteksts"/>
              <w:ind w:firstLine="313"/>
              <w:rPr>
                <w:i/>
                <w:szCs w:val="18"/>
              </w:rPr>
            </w:pPr>
            <w:r w:rsidRPr="00805BC2">
              <w:rPr>
                <w:i/>
                <w:szCs w:val="18"/>
              </w:rPr>
              <w:t>t.sk.</w:t>
            </w:r>
            <w:r w:rsidR="0077776C">
              <w:rPr>
                <w:i/>
                <w:szCs w:val="18"/>
              </w:rPr>
              <w:t>:</w:t>
            </w:r>
          </w:p>
        </w:tc>
      </w:tr>
      <w:tr w:rsidR="00530376" w:rsidRPr="00805BC2" w:rsidTr="00530376">
        <w:trPr>
          <w:jc w:val="center"/>
        </w:trPr>
        <w:tc>
          <w:tcPr>
            <w:tcW w:w="9072" w:type="dxa"/>
            <w:gridSpan w:val="4"/>
          </w:tcPr>
          <w:tbl>
            <w:tblPr>
              <w:tblW w:w="9072" w:type="dxa"/>
              <w:jc w:val="center"/>
              <w:tblLayout w:type="fixed"/>
              <w:tblLook w:val="04A0" w:firstRow="1" w:lastRow="0" w:firstColumn="1" w:lastColumn="0" w:noHBand="0" w:noVBand="1"/>
            </w:tblPr>
            <w:tblGrid>
              <w:gridCol w:w="5241"/>
              <w:gridCol w:w="1277"/>
              <w:gridCol w:w="1277"/>
              <w:gridCol w:w="1277"/>
            </w:tblGrid>
            <w:tr w:rsidR="00530376" w:rsidRPr="00805BC2" w:rsidTr="00530376">
              <w:trPr>
                <w:trHeight w:val="142"/>
                <w:jc w:val="center"/>
              </w:trPr>
              <w:tc>
                <w:tcPr>
                  <w:tcW w:w="5241" w:type="dxa"/>
                  <w:tcBorders>
                    <w:bottom w:val="single" w:sz="4" w:space="0" w:color="auto"/>
                    <w:right w:val="single" w:sz="4" w:space="0" w:color="auto"/>
                  </w:tcBorders>
                  <w:shd w:val="clear" w:color="auto" w:fill="F2F2F2" w:themeFill="background1" w:themeFillShade="F2"/>
                  <w:hideMark/>
                </w:tcPr>
                <w:p w:rsidR="00530376" w:rsidRPr="00805BC2" w:rsidRDefault="00530376" w:rsidP="00530376">
                  <w:pPr>
                    <w:pStyle w:val="tabteksts"/>
                    <w:rPr>
                      <w:b/>
                      <w:bCs/>
                      <w:szCs w:val="18"/>
                      <w:u w:val="single"/>
                      <w:lang w:eastAsia="lv-LV"/>
                    </w:rPr>
                  </w:pPr>
                  <w:r w:rsidRPr="00805BC2">
                    <w:rPr>
                      <w:szCs w:val="18"/>
                      <w:u w:val="single"/>
                      <w:lang w:eastAsia="lv-LV"/>
                    </w:rPr>
                    <w:t>Citas izmaiņas</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center"/>
                    <w:rPr>
                      <w:szCs w:val="18"/>
                    </w:rPr>
                  </w:pPr>
                  <w:r w:rsidRPr="00805BC2">
                    <w:rPr>
                      <w:szCs w:val="18"/>
                    </w:rPr>
                    <w:t>-</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sidRPr="00805BC2">
                    <w:rPr>
                      <w:szCs w:val="18"/>
                    </w:rPr>
                    <w:t>300 000</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sidRPr="00805BC2">
                    <w:rPr>
                      <w:szCs w:val="18"/>
                    </w:rPr>
                    <w:t>300 000</w:t>
                  </w:r>
                </w:p>
              </w:tc>
            </w:tr>
            <w:tr w:rsidR="00530376" w:rsidRPr="00805BC2" w:rsidTr="00530376">
              <w:trPr>
                <w:trHeight w:val="142"/>
                <w:jc w:val="center"/>
              </w:trPr>
              <w:tc>
                <w:tcPr>
                  <w:tcW w:w="5241" w:type="dxa"/>
                  <w:tcBorders>
                    <w:top w:val="single" w:sz="4" w:space="0" w:color="auto"/>
                    <w:right w:val="single" w:sz="4" w:space="0" w:color="auto"/>
                  </w:tcBorders>
                  <w:hideMark/>
                </w:tcPr>
                <w:p w:rsidR="00530376" w:rsidRPr="00805BC2" w:rsidRDefault="00530376" w:rsidP="00EC0074">
                  <w:pPr>
                    <w:pStyle w:val="tabteksts"/>
                    <w:rPr>
                      <w:i/>
                      <w:szCs w:val="18"/>
                      <w:lang w:eastAsia="lv-LV"/>
                    </w:rPr>
                  </w:pPr>
                  <w:r w:rsidRPr="00805BC2">
                    <w:rPr>
                      <w:i/>
                      <w:szCs w:val="18"/>
                      <w:lang w:eastAsia="lv-LV"/>
                    </w:rPr>
                    <w:t>Izdevumi NVO darbības atbalsta īstenošanai</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center"/>
                    <w:rPr>
                      <w:szCs w:val="18"/>
                    </w:rPr>
                  </w:pPr>
                  <w:r w:rsidRPr="00805BC2">
                    <w:rPr>
                      <w:szCs w:val="18"/>
                    </w:rPr>
                    <w:t>-</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300 000</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300 000</w:t>
                  </w:r>
                </w:p>
              </w:tc>
            </w:tr>
          </w:tbl>
          <w:p w:rsidR="00530376" w:rsidRPr="00805BC2" w:rsidRDefault="00530376" w:rsidP="00530376">
            <w:pPr>
              <w:pStyle w:val="tabteksts"/>
              <w:ind w:firstLine="313"/>
              <w:rPr>
                <w:szCs w:val="18"/>
              </w:rPr>
            </w:pPr>
          </w:p>
        </w:tc>
      </w:tr>
    </w:tbl>
    <w:p w:rsidR="00530376" w:rsidRPr="00805BC2" w:rsidRDefault="00530376" w:rsidP="00530376">
      <w:pPr>
        <w:pStyle w:val="programmas"/>
        <w:spacing w:after="240"/>
      </w:pPr>
      <w:r w:rsidRPr="00805BC2">
        <w:t xml:space="preserve">03.00.00 </w:t>
      </w:r>
      <w:proofErr w:type="spellStart"/>
      <w:r w:rsidRPr="00805BC2">
        <w:t>Reemigrācijas</w:t>
      </w:r>
      <w:proofErr w:type="spellEnd"/>
      <w:r w:rsidRPr="00805BC2">
        <w:t xml:space="preserve"> atbalsta programma</w:t>
      </w:r>
    </w:p>
    <w:p w:rsidR="00530376" w:rsidRPr="00805BC2" w:rsidRDefault="00530376" w:rsidP="00530376">
      <w:pPr>
        <w:ind w:firstLine="0"/>
        <w:rPr>
          <w:u w:val="single"/>
        </w:rPr>
      </w:pPr>
      <w:r w:rsidRPr="00805BC2">
        <w:rPr>
          <w:u w:val="single"/>
        </w:rPr>
        <w:t>Programmas mērķis:</w:t>
      </w:r>
    </w:p>
    <w:p w:rsidR="00530376" w:rsidRPr="00805BC2" w:rsidRDefault="00E7764E" w:rsidP="00530376">
      <w:pPr>
        <w:rPr>
          <w:bCs/>
          <w:szCs w:val="24"/>
        </w:rPr>
      </w:pPr>
      <w:r>
        <w:rPr>
          <w:bCs/>
          <w:szCs w:val="24"/>
        </w:rPr>
        <w:t>a</w:t>
      </w:r>
      <w:r w:rsidR="00530376" w:rsidRPr="00805BC2">
        <w:rPr>
          <w:bCs/>
          <w:szCs w:val="24"/>
        </w:rPr>
        <w:t>tbalstīt tos ārzemēs dzīvojošos Latvijas piederīgos un viņu ģimenes locekļus, kuri apsver iespēju vai ir jau izlēmuši atgriezties un strādāt Latvijā vai vēlas dibināt savu uzņēmumu vai attīstīt biznesa saiknes ar Latviju.</w:t>
      </w:r>
    </w:p>
    <w:p w:rsidR="00D77305" w:rsidRDefault="00D77305">
      <w:pPr>
        <w:spacing w:after="0"/>
        <w:ind w:firstLine="0"/>
        <w:jc w:val="left"/>
        <w:rPr>
          <w:u w:val="single"/>
        </w:rPr>
      </w:pPr>
      <w:r>
        <w:rPr>
          <w:u w:val="single"/>
        </w:rPr>
        <w:br w:type="page"/>
      </w:r>
    </w:p>
    <w:p w:rsidR="00530376" w:rsidRPr="00805BC2" w:rsidRDefault="00530376" w:rsidP="00530376">
      <w:pPr>
        <w:ind w:firstLine="0"/>
        <w:rPr>
          <w:u w:val="single"/>
        </w:rPr>
      </w:pPr>
      <w:r w:rsidRPr="00805BC2">
        <w:rPr>
          <w:u w:val="single"/>
        </w:rPr>
        <w:lastRenderedPageBreak/>
        <w:t>Galvenās aktivitātes:</w:t>
      </w:r>
    </w:p>
    <w:p w:rsidR="00530376" w:rsidRPr="00805BC2" w:rsidRDefault="00EF3A7D" w:rsidP="002E2ACE">
      <w:pPr>
        <w:pStyle w:val="ListParagraph"/>
        <w:numPr>
          <w:ilvl w:val="0"/>
          <w:numId w:val="3"/>
        </w:numPr>
        <w:spacing w:before="120" w:after="120"/>
        <w:ind w:left="1077" w:hanging="357"/>
        <w:contextualSpacing w:val="0"/>
        <w:jc w:val="both"/>
      </w:pPr>
      <w:r>
        <w:t>d</w:t>
      </w:r>
      <w:r w:rsidR="00530376" w:rsidRPr="00805BC2">
        <w:t>iasporas un Latvijas bērnu kopīgās nometnes Latvijā atbalsta programmas īstenošana;</w:t>
      </w:r>
    </w:p>
    <w:p w:rsidR="00530376" w:rsidRPr="00805BC2" w:rsidRDefault="00EF3A7D" w:rsidP="00EF3A7D">
      <w:pPr>
        <w:pStyle w:val="ListParagraph"/>
        <w:numPr>
          <w:ilvl w:val="0"/>
          <w:numId w:val="3"/>
        </w:numPr>
        <w:spacing w:before="120" w:after="120"/>
        <w:ind w:left="1077" w:hanging="357"/>
        <w:contextualSpacing w:val="0"/>
        <w:rPr>
          <w:u w:val="single"/>
        </w:rPr>
      </w:pPr>
      <w:r>
        <w:t>d</w:t>
      </w:r>
      <w:r w:rsidR="00530376" w:rsidRPr="00805BC2">
        <w:t>iasporas NVO darbības atbalsta programmas īstenošana;</w:t>
      </w:r>
    </w:p>
    <w:p w:rsidR="00530376" w:rsidRPr="00805BC2" w:rsidRDefault="00EF3A7D" w:rsidP="00EF3A7D">
      <w:pPr>
        <w:pStyle w:val="ListParagraph"/>
        <w:numPr>
          <w:ilvl w:val="0"/>
          <w:numId w:val="3"/>
        </w:numPr>
        <w:spacing w:before="120" w:after="120"/>
        <w:ind w:left="1077" w:hanging="357"/>
        <w:contextualSpacing w:val="0"/>
        <w:rPr>
          <w:u w:val="single"/>
        </w:rPr>
      </w:pPr>
      <w:r>
        <w:t>l</w:t>
      </w:r>
      <w:r w:rsidR="00530376" w:rsidRPr="00805BC2">
        <w:t>atviešu valodas apmācība reemigrantiem un viņu ģimenes locekļiem.</w:t>
      </w:r>
    </w:p>
    <w:p w:rsidR="00947A82" w:rsidRPr="0077776C" w:rsidRDefault="00530376" w:rsidP="0077776C">
      <w:pPr>
        <w:spacing w:before="120"/>
        <w:ind w:firstLine="0"/>
      </w:pPr>
      <w:r w:rsidRPr="00805BC2">
        <w:rPr>
          <w:u w:val="single"/>
        </w:rPr>
        <w:t>Programmas izpildītājs</w:t>
      </w:r>
      <w:r w:rsidRPr="00805BC2">
        <w:t>: Sabiedrības integrācijas fonds.</w:t>
      </w:r>
    </w:p>
    <w:p w:rsidR="00530376" w:rsidRPr="00805BC2" w:rsidRDefault="00530376" w:rsidP="00530376">
      <w:pPr>
        <w:pStyle w:val="Tabuluvirsraksti"/>
        <w:spacing w:before="240" w:after="240"/>
        <w:rPr>
          <w:b/>
          <w:lang w:eastAsia="lv-LV"/>
        </w:rPr>
      </w:pPr>
      <w:r w:rsidRPr="00805BC2">
        <w:rPr>
          <w:b/>
          <w:lang w:eastAsia="lv-LV"/>
        </w:rPr>
        <w:t>Darbības rezultāti un to rezultatīvie rādītāji no 2019. līdz 2023.</w:t>
      </w:r>
      <w:r w:rsidR="00E7764E">
        <w:rPr>
          <w:b/>
          <w:lang w:eastAsia="lv-LV"/>
        </w:rPr>
        <w:t xml:space="preserve"> </w:t>
      </w:r>
      <w:r w:rsidRPr="00805BC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343"/>
        <w:gridCol w:w="791"/>
        <w:gridCol w:w="1139"/>
      </w:tblGrid>
      <w:tr w:rsidR="00530376" w:rsidRPr="00805BC2" w:rsidTr="00E7764E">
        <w:trPr>
          <w:tblHeader/>
          <w:jc w:val="center"/>
        </w:trPr>
        <w:tc>
          <w:tcPr>
            <w:tcW w:w="3397" w:type="dxa"/>
          </w:tcPr>
          <w:p w:rsidR="00530376" w:rsidRPr="00805BC2" w:rsidRDefault="00530376" w:rsidP="00530376">
            <w:pPr>
              <w:pStyle w:val="tabteksts"/>
              <w:jc w:val="center"/>
              <w:rPr>
                <w:szCs w:val="18"/>
              </w:rPr>
            </w:pPr>
          </w:p>
        </w:tc>
        <w:tc>
          <w:tcPr>
            <w:tcW w:w="1134" w:type="dxa"/>
          </w:tcPr>
          <w:p w:rsidR="00530376" w:rsidRPr="00805BC2" w:rsidRDefault="00530376" w:rsidP="00E7764E">
            <w:pPr>
              <w:pStyle w:val="tabteksts"/>
              <w:jc w:val="center"/>
              <w:rPr>
                <w:szCs w:val="18"/>
                <w:lang w:eastAsia="lv-LV"/>
              </w:rPr>
            </w:pPr>
            <w:r w:rsidRPr="00805BC2">
              <w:rPr>
                <w:szCs w:val="18"/>
                <w:lang w:eastAsia="lv-LV"/>
              </w:rPr>
              <w:t>2019.</w:t>
            </w:r>
            <w:r w:rsidR="00E7764E">
              <w:rPr>
                <w:szCs w:val="18"/>
                <w:lang w:eastAsia="lv-LV"/>
              </w:rPr>
              <w:t xml:space="preserve"> </w:t>
            </w:r>
            <w:r w:rsidRPr="00805BC2">
              <w:rPr>
                <w:szCs w:val="18"/>
                <w:lang w:eastAsia="lv-LV"/>
              </w:rPr>
              <w:t>gads (izpilde)</w:t>
            </w:r>
          </w:p>
        </w:tc>
        <w:tc>
          <w:tcPr>
            <w:tcW w:w="1134" w:type="dxa"/>
          </w:tcPr>
          <w:p w:rsidR="00530376" w:rsidRPr="00805BC2" w:rsidRDefault="00530376" w:rsidP="00E7764E">
            <w:pPr>
              <w:pStyle w:val="tabteksts"/>
              <w:jc w:val="center"/>
              <w:rPr>
                <w:szCs w:val="18"/>
                <w:lang w:eastAsia="lv-LV"/>
              </w:rPr>
            </w:pPr>
            <w:r w:rsidRPr="00805BC2">
              <w:rPr>
                <w:szCs w:val="18"/>
                <w:lang w:eastAsia="lv-LV"/>
              </w:rPr>
              <w:t>2020.</w:t>
            </w:r>
            <w:r w:rsidR="00E7764E">
              <w:rPr>
                <w:szCs w:val="18"/>
                <w:lang w:eastAsia="lv-LV"/>
              </w:rPr>
              <w:t xml:space="preserve"> </w:t>
            </w:r>
            <w:r w:rsidRPr="00805BC2">
              <w:rPr>
                <w:szCs w:val="18"/>
                <w:lang w:eastAsia="lv-LV"/>
              </w:rPr>
              <w:t>gada plāns</w:t>
            </w:r>
          </w:p>
        </w:tc>
        <w:tc>
          <w:tcPr>
            <w:tcW w:w="1134" w:type="dxa"/>
          </w:tcPr>
          <w:p w:rsidR="00530376" w:rsidRPr="00805BC2" w:rsidRDefault="00530376" w:rsidP="00E7764E">
            <w:pPr>
              <w:pStyle w:val="tabteksts"/>
              <w:jc w:val="center"/>
              <w:rPr>
                <w:szCs w:val="18"/>
                <w:lang w:eastAsia="lv-LV"/>
              </w:rPr>
            </w:pPr>
            <w:r w:rsidRPr="00805BC2">
              <w:rPr>
                <w:szCs w:val="18"/>
                <w:lang w:eastAsia="lv-LV"/>
              </w:rPr>
              <w:t>2021.</w:t>
            </w:r>
            <w:r w:rsidR="00E7764E">
              <w:rPr>
                <w:szCs w:val="18"/>
                <w:lang w:eastAsia="lv-LV"/>
              </w:rPr>
              <w:t xml:space="preserve"> </w:t>
            </w:r>
            <w:r w:rsidRPr="00805BC2">
              <w:rPr>
                <w:szCs w:val="18"/>
                <w:lang w:eastAsia="lv-LV"/>
              </w:rPr>
              <w:t>gada projekts</w:t>
            </w:r>
          </w:p>
        </w:tc>
        <w:tc>
          <w:tcPr>
            <w:tcW w:w="1134" w:type="dxa"/>
            <w:gridSpan w:val="2"/>
          </w:tcPr>
          <w:p w:rsidR="00530376" w:rsidRPr="00805BC2" w:rsidRDefault="00530376" w:rsidP="00E7764E">
            <w:pPr>
              <w:pStyle w:val="tabteksts"/>
              <w:jc w:val="center"/>
              <w:rPr>
                <w:szCs w:val="18"/>
                <w:lang w:eastAsia="lv-LV"/>
              </w:rPr>
            </w:pPr>
            <w:r w:rsidRPr="00805BC2">
              <w:rPr>
                <w:szCs w:val="18"/>
                <w:lang w:eastAsia="lv-LV"/>
              </w:rPr>
              <w:t>2022.</w:t>
            </w:r>
            <w:r w:rsidR="00E7764E">
              <w:rPr>
                <w:szCs w:val="18"/>
                <w:lang w:eastAsia="lv-LV"/>
              </w:rPr>
              <w:t xml:space="preserve"> </w:t>
            </w:r>
            <w:r w:rsidRPr="00805BC2">
              <w:rPr>
                <w:szCs w:val="18"/>
                <w:lang w:eastAsia="lv-LV"/>
              </w:rPr>
              <w:t xml:space="preserve">gada </w:t>
            </w:r>
            <w:r w:rsidRPr="008200AC">
              <w:rPr>
                <w:szCs w:val="18"/>
                <w:lang w:eastAsia="lv-LV"/>
              </w:rPr>
              <w:t>prognoze</w:t>
            </w:r>
          </w:p>
        </w:tc>
        <w:tc>
          <w:tcPr>
            <w:tcW w:w="1139" w:type="dxa"/>
          </w:tcPr>
          <w:p w:rsidR="00530376" w:rsidRPr="00805BC2" w:rsidRDefault="00530376" w:rsidP="00E7764E">
            <w:pPr>
              <w:pStyle w:val="tabteksts"/>
              <w:jc w:val="center"/>
              <w:rPr>
                <w:szCs w:val="18"/>
                <w:lang w:eastAsia="lv-LV"/>
              </w:rPr>
            </w:pPr>
            <w:r w:rsidRPr="00805BC2">
              <w:rPr>
                <w:szCs w:val="18"/>
                <w:lang w:eastAsia="lv-LV"/>
              </w:rPr>
              <w:t>2023.</w:t>
            </w:r>
            <w:r w:rsidR="00E7764E">
              <w:rPr>
                <w:szCs w:val="18"/>
                <w:lang w:eastAsia="lv-LV"/>
              </w:rPr>
              <w:t xml:space="preserve"> </w:t>
            </w:r>
            <w:r w:rsidRPr="00805BC2">
              <w:rPr>
                <w:szCs w:val="18"/>
                <w:lang w:eastAsia="lv-LV"/>
              </w:rPr>
              <w:t xml:space="preserve">gada </w:t>
            </w:r>
            <w:r w:rsidRPr="008200AC">
              <w:rPr>
                <w:szCs w:val="18"/>
                <w:lang w:eastAsia="lv-LV"/>
              </w:rPr>
              <w:t>prognoze</w:t>
            </w:r>
          </w:p>
        </w:tc>
      </w:tr>
      <w:tr w:rsidR="00530376" w:rsidRPr="00805BC2" w:rsidTr="00530376">
        <w:trPr>
          <w:jc w:val="center"/>
        </w:trPr>
        <w:tc>
          <w:tcPr>
            <w:tcW w:w="9072" w:type="dxa"/>
            <w:gridSpan w:val="7"/>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rPr>
                <w:szCs w:val="18"/>
                <w:lang w:eastAsia="lv-LV"/>
              </w:rPr>
              <w:t>Diasporas un Latvijas bērnu kopīgās nometnes Latvijā</w:t>
            </w:r>
          </w:p>
        </w:tc>
      </w:tr>
      <w:tr w:rsidR="00530376" w:rsidRPr="00805BC2" w:rsidTr="00E7764E">
        <w:trPr>
          <w:jc w:val="center"/>
        </w:trPr>
        <w:tc>
          <w:tcPr>
            <w:tcW w:w="3397" w:type="dxa"/>
          </w:tcPr>
          <w:p w:rsidR="00530376" w:rsidRPr="00805BC2" w:rsidRDefault="00530376" w:rsidP="00802CA6">
            <w:pPr>
              <w:pStyle w:val="tabteksts"/>
              <w:jc w:val="both"/>
            </w:pPr>
            <w:r w:rsidRPr="00805BC2">
              <w:t>Saņemti un izvērtēti projekti (skaits)</w:t>
            </w:r>
          </w:p>
        </w:tc>
        <w:tc>
          <w:tcPr>
            <w:tcW w:w="1134" w:type="dxa"/>
          </w:tcPr>
          <w:p w:rsidR="00530376" w:rsidRPr="00805BC2" w:rsidRDefault="00530376" w:rsidP="00530376">
            <w:pPr>
              <w:pStyle w:val="tabteksts"/>
              <w:jc w:val="center"/>
            </w:pPr>
            <w:r w:rsidRPr="00805BC2">
              <w:t>20</w:t>
            </w:r>
          </w:p>
        </w:tc>
        <w:tc>
          <w:tcPr>
            <w:tcW w:w="1134" w:type="dxa"/>
          </w:tcPr>
          <w:p w:rsidR="00530376" w:rsidRPr="00805BC2" w:rsidRDefault="00530376" w:rsidP="00530376">
            <w:pPr>
              <w:pStyle w:val="tabteksts"/>
              <w:jc w:val="center"/>
            </w:pPr>
            <w:r w:rsidRPr="00805BC2">
              <w:t>25</w:t>
            </w:r>
          </w:p>
        </w:tc>
        <w:tc>
          <w:tcPr>
            <w:tcW w:w="1477" w:type="dxa"/>
            <w:gridSpan w:val="2"/>
          </w:tcPr>
          <w:p w:rsidR="00530376" w:rsidRPr="00805BC2" w:rsidRDefault="00530376" w:rsidP="00530376">
            <w:pPr>
              <w:pStyle w:val="tabteksts"/>
              <w:jc w:val="center"/>
            </w:pPr>
            <w:r w:rsidRPr="00805BC2">
              <w:t>25</w:t>
            </w:r>
          </w:p>
        </w:tc>
        <w:tc>
          <w:tcPr>
            <w:tcW w:w="791" w:type="dxa"/>
          </w:tcPr>
          <w:p w:rsidR="00530376" w:rsidRPr="00805BC2" w:rsidRDefault="00530376" w:rsidP="00530376">
            <w:pPr>
              <w:pStyle w:val="tabteksts"/>
              <w:jc w:val="center"/>
            </w:pPr>
            <w:r w:rsidRPr="00805BC2">
              <w:t>25</w:t>
            </w:r>
          </w:p>
        </w:tc>
        <w:tc>
          <w:tcPr>
            <w:tcW w:w="1139" w:type="dxa"/>
          </w:tcPr>
          <w:p w:rsidR="00530376" w:rsidRPr="00805BC2" w:rsidRDefault="00530376" w:rsidP="00530376">
            <w:pPr>
              <w:pStyle w:val="tabteksts"/>
              <w:jc w:val="center"/>
            </w:pPr>
            <w:r w:rsidRPr="00805BC2">
              <w:t>25</w:t>
            </w:r>
          </w:p>
        </w:tc>
      </w:tr>
      <w:tr w:rsidR="00530376" w:rsidRPr="00805BC2" w:rsidTr="00E7764E">
        <w:trPr>
          <w:jc w:val="center"/>
        </w:trPr>
        <w:tc>
          <w:tcPr>
            <w:tcW w:w="3397" w:type="dxa"/>
            <w:tcBorders>
              <w:top w:val="single" w:sz="4" w:space="0" w:color="000000"/>
              <w:left w:val="single" w:sz="4" w:space="0" w:color="000000"/>
              <w:bottom w:val="single" w:sz="4" w:space="0" w:color="000000"/>
              <w:right w:val="single" w:sz="4" w:space="0" w:color="000000"/>
            </w:tcBorders>
          </w:tcPr>
          <w:p w:rsidR="00530376" w:rsidRPr="00805BC2" w:rsidRDefault="00530376" w:rsidP="00802CA6">
            <w:pPr>
              <w:pStyle w:val="tabteksts"/>
              <w:jc w:val="both"/>
            </w:pPr>
            <w:r w:rsidRPr="00805BC2">
              <w:t>Projekti uzraudzībā (skaits)</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12</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11</w:t>
            </w:r>
          </w:p>
        </w:tc>
        <w:tc>
          <w:tcPr>
            <w:tcW w:w="1477" w:type="dxa"/>
            <w:gridSpan w:val="2"/>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11</w:t>
            </w:r>
          </w:p>
        </w:tc>
        <w:tc>
          <w:tcPr>
            <w:tcW w:w="791"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11</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11</w:t>
            </w:r>
          </w:p>
        </w:tc>
      </w:tr>
      <w:tr w:rsidR="00530376" w:rsidRPr="00805BC2" w:rsidTr="00530376">
        <w:trPr>
          <w:jc w:val="center"/>
        </w:trPr>
        <w:tc>
          <w:tcPr>
            <w:tcW w:w="9072" w:type="dxa"/>
            <w:gridSpan w:val="7"/>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rPr>
                <w:szCs w:val="18"/>
              </w:rPr>
              <w:t>Diasporas NVO darbības atbalsts</w:t>
            </w:r>
          </w:p>
        </w:tc>
      </w:tr>
      <w:tr w:rsidR="00530376" w:rsidRPr="00805BC2" w:rsidTr="00E7764E">
        <w:trPr>
          <w:jc w:val="center"/>
        </w:trPr>
        <w:tc>
          <w:tcPr>
            <w:tcW w:w="3397" w:type="dxa"/>
          </w:tcPr>
          <w:p w:rsidR="00530376" w:rsidRPr="00805BC2" w:rsidRDefault="00530376" w:rsidP="00802CA6">
            <w:pPr>
              <w:pStyle w:val="tabteksts"/>
              <w:jc w:val="both"/>
              <w:rPr>
                <w:szCs w:val="18"/>
                <w:lang w:eastAsia="lv-LV"/>
              </w:rPr>
            </w:pPr>
            <w:r w:rsidRPr="00805BC2">
              <w:rPr>
                <w:szCs w:val="18"/>
                <w:lang w:eastAsia="lv-LV"/>
              </w:rPr>
              <w:t>Saņemti un izvērtēti projektu iesniegumi (skaits)</w:t>
            </w:r>
          </w:p>
        </w:tc>
        <w:tc>
          <w:tcPr>
            <w:tcW w:w="1134" w:type="dxa"/>
          </w:tcPr>
          <w:p w:rsidR="00530376" w:rsidRPr="00805BC2" w:rsidRDefault="00530376" w:rsidP="00530376">
            <w:pPr>
              <w:pStyle w:val="tabteksts"/>
              <w:jc w:val="center"/>
              <w:rPr>
                <w:szCs w:val="18"/>
              </w:rPr>
            </w:pPr>
            <w:r w:rsidRPr="00805BC2">
              <w:t>17</w:t>
            </w:r>
          </w:p>
        </w:tc>
        <w:tc>
          <w:tcPr>
            <w:tcW w:w="1134" w:type="dxa"/>
          </w:tcPr>
          <w:p w:rsidR="00530376" w:rsidRPr="00805BC2" w:rsidRDefault="00530376" w:rsidP="00530376">
            <w:pPr>
              <w:pStyle w:val="tabteksts"/>
              <w:jc w:val="center"/>
            </w:pPr>
            <w:r w:rsidRPr="00805BC2">
              <w:t>35</w:t>
            </w:r>
          </w:p>
        </w:tc>
        <w:tc>
          <w:tcPr>
            <w:tcW w:w="1477" w:type="dxa"/>
            <w:gridSpan w:val="2"/>
          </w:tcPr>
          <w:p w:rsidR="00530376" w:rsidRPr="00805BC2" w:rsidRDefault="00530376" w:rsidP="00530376">
            <w:pPr>
              <w:pStyle w:val="tabteksts"/>
              <w:jc w:val="center"/>
            </w:pPr>
            <w:r w:rsidRPr="00805BC2">
              <w:t>35</w:t>
            </w:r>
          </w:p>
        </w:tc>
        <w:tc>
          <w:tcPr>
            <w:tcW w:w="791" w:type="dxa"/>
          </w:tcPr>
          <w:p w:rsidR="00530376" w:rsidRPr="00805BC2" w:rsidRDefault="00530376" w:rsidP="00530376">
            <w:pPr>
              <w:pStyle w:val="tabteksts"/>
              <w:jc w:val="center"/>
            </w:pPr>
            <w:r w:rsidRPr="00805BC2">
              <w:t>30</w:t>
            </w:r>
          </w:p>
        </w:tc>
        <w:tc>
          <w:tcPr>
            <w:tcW w:w="1139" w:type="dxa"/>
          </w:tcPr>
          <w:p w:rsidR="00530376" w:rsidRPr="00805BC2" w:rsidRDefault="00530376" w:rsidP="00530376">
            <w:pPr>
              <w:pStyle w:val="tabteksts"/>
              <w:jc w:val="center"/>
            </w:pPr>
            <w:r w:rsidRPr="00805BC2">
              <w:t>30</w:t>
            </w:r>
          </w:p>
        </w:tc>
      </w:tr>
      <w:tr w:rsidR="00530376" w:rsidRPr="00805BC2" w:rsidTr="00E7764E">
        <w:trPr>
          <w:jc w:val="center"/>
        </w:trPr>
        <w:tc>
          <w:tcPr>
            <w:tcW w:w="3397" w:type="dxa"/>
          </w:tcPr>
          <w:p w:rsidR="00530376" w:rsidRPr="00805BC2" w:rsidRDefault="00530376" w:rsidP="00802CA6">
            <w:pPr>
              <w:pStyle w:val="tabteksts"/>
              <w:jc w:val="both"/>
              <w:rPr>
                <w:szCs w:val="18"/>
                <w:lang w:eastAsia="lv-LV"/>
              </w:rPr>
            </w:pPr>
            <w:r w:rsidRPr="00805BC2">
              <w:rPr>
                <w:szCs w:val="18"/>
                <w:lang w:eastAsia="lv-LV"/>
              </w:rPr>
              <w:t>Projekti uzraudzībā (skaits)</w:t>
            </w:r>
          </w:p>
        </w:tc>
        <w:tc>
          <w:tcPr>
            <w:tcW w:w="1134" w:type="dxa"/>
          </w:tcPr>
          <w:p w:rsidR="00530376" w:rsidRPr="00805BC2" w:rsidRDefault="00530376" w:rsidP="00530376">
            <w:pPr>
              <w:pStyle w:val="tabteksts"/>
              <w:jc w:val="center"/>
              <w:rPr>
                <w:szCs w:val="18"/>
              </w:rPr>
            </w:pPr>
            <w:r w:rsidRPr="00805BC2">
              <w:t>16</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15</w:t>
            </w:r>
          </w:p>
        </w:tc>
        <w:tc>
          <w:tcPr>
            <w:tcW w:w="1477" w:type="dxa"/>
            <w:gridSpan w:val="2"/>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15</w:t>
            </w:r>
          </w:p>
        </w:tc>
        <w:tc>
          <w:tcPr>
            <w:tcW w:w="791"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15</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15</w:t>
            </w:r>
          </w:p>
        </w:tc>
      </w:tr>
      <w:tr w:rsidR="00530376" w:rsidRPr="00805BC2" w:rsidTr="00530376">
        <w:trPr>
          <w:jc w:val="center"/>
        </w:trPr>
        <w:tc>
          <w:tcPr>
            <w:tcW w:w="9072" w:type="dxa"/>
            <w:gridSpan w:val="7"/>
            <w:tcBorders>
              <w:right w:val="single" w:sz="4" w:space="0" w:color="000000"/>
            </w:tcBorders>
            <w:shd w:val="clear" w:color="auto" w:fill="D9D9D9" w:themeFill="background1" w:themeFillShade="D9"/>
          </w:tcPr>
          <w:p w:rsidR="00530376" w:rsidRPr="00805BC2" w:rsidRDefault="00530376" w:rsidP="00530376">
            <w:pPr>
              <w:pStyle w:val="tabteksts"/>
              <w:jc w:val="center"/>
            </w:pPr>
            <w:r w:rsidRPr="00805BC2">
              <w:t xml:space="preserve">Latviešu valodas apmācība </w:t>
            </w:r>
            <w:proofErr w:type="spellStart"/>
            <w:r w:rsidRPr="00805BC2">
              <w:t>remigrantiem</w:t>
            </w:r>
            <w:proofErr w:type="spellEnd"/>
            <w:r w:rsidRPr="00805BC2">
              <w:t xml:space="preserve"> un viņu ģimenes locekļiem</w:t>
            </w:r>
          </w:p>
        </w:tc>
      </w:tr>
      <w:tr w:rsidR="00530376" w:rsidRPr="00805BC2" w:rsidTr="00E7764E">
        <w:trPr>
          <w:jc w:val="center"/>
        </w:trPr>
        <w:tc>
          <w:tcPr>
            <w:tcW w:w="3397" w:type="dxa"/>
          </w:tcPr>
          <w:p w:rsidR="00530376" w:rsidRPr="00805BC2" w:rsidRDefault="00530376" w:rsidP="00802CA6">
            <w:pPr>
              <w:pStyle w:val="tabteksts"/>
              <w:jc w:val="both"/>
              <w:rPr>
                <w:szCs w:val="18"/>
                <w:lang w:eastAsia="lv-LV"/>
              </w:rPr>
            </w:pPr>
            <w:r w:rsidRPr="00805BC2">
              <w:rPr>
                <w:szCs w:val="18"/>
                <w:lang w:eastAsia="lv-LV"/>
              </w:rPr>
              <w:t>Projekti uzraudzībā (skaits)</w:t>
            </w:r>
          </w:p>
        </w:tc>
        <w:tc>
          <w:tcPr>
            <w:tcW w:w="1134" w:type="dxa"/>
          </w:tcPr>
          <w:p w:rsidR="00530376" w:rsidRPr="00805BC2" w:rsidRDefault="00530376" w:rsidP="00530376">
            <w:pPr>
              <w:pStyle w:val="tabteksts"/>
              <w:jc w:val="center"/>
              <w:rPr>
                <w:szCs w:val="18"/>
              </w:rPr>
            </w:pPr>
            <w:r w:rsidRPr="00805BC2">
              <w:t>4</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c>
          <w:tcPr>
            <w:tcW w:w="1477" w:type="dxa"/>
            <w:gridSpan w:val="2"/>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c>
          <w:tcPr>
            <w:tcW w:w="791"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r>
      <w:tr w:rsidR="00530376" w:rsidRPr="00805BC2" w:rsidTr="00E7764E">
        <w:trPr>
          <w:jc w:val="center"/>
        </w:trPr>
        <w:tc>
          <w:tcPr>
            <w:tcW w:w="3397" w:type="dxa"/>
          </w:tcPr>
          <w:p w:rsidR="00530376" w:rsidRPr="00805BC2" w:rsidRDefault="00530376" w:rsidP="00802CA6">
            <w:pPr>
              <w:pStyle w:val="tabteksts"/>
              <w:jc w:val="both"/>
              <w:rPr>
                <w:szCs w:val="18"/>
                <w:lang w:eastAsia="lv-LV"/>
              </w:rPr>
            </w:pPr>
            <w:r w:rsidRPr="00805BC2">
              <w:rPr>
                <w:szCs w:val="18"/>
                <w:lang w:eastAsia="lv-LV"/>
              </w:rPr>
              <w:t>Latviešu valodu apguvušās personas (skaits)</w:t>
            </w:r>
          </w:p>
        </w:tc>
        <w:tc>
          <w:tcPr>
            <w:tcW w:w="1134" w:type="dxa"/>
          </w:tcPr>
          <w:p w:rsidR="00530376" w:rsidRPr="00805BC2" w:rsidRDefault="00530376" w:rsidP="00530376">
            <w:pPr>
              <w:pStyle w:val="tabteksts"/>
              <w:jc w:val="center"/>
              <w:rPr>
                <w:szCs w:val="18"/>
              </w:rPr>
            </w:pPr>
            <w:r w:rsidRPr="00805BC2">
              <w:t>200</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200</w:t>
            </w:r>
          </w:p>
        </w:tc>
        <w:tc>
          <w:tcPr>
            <w:tcW w:w="1477" w:type="dxa"/>
            <w:gridSpan w:val="2"/>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500</w:t>
            </w:r>
          </w:p>
        </w:tc>
        <w:tc>
          <w:tcPr>
            <w:tcW w:w="791"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500</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500</w:t>
            </w:r>
          </w:p>
        </w:tc>
      </w:tr>
    </w:tbl>
    <w:p w:rsidR="00530376" w:rsidRPr="00805BC2" w:rsidRDefault="00530376" w:rsidP="00530376">
      <w:pPr>
        <w:pStyle w:val="Tabuluvirsraksti"/>
        <w:spacing w:before="240" w:after="240"/>
        <w:rPr>
          <w:b/>
          <w:lang w:eastAsia="lv-LV"/>
        </w:rPr>
      </w:pPr>
      <w:r w:rsidRPr="00805BC2">
        <w:rPr>
          <w:b/>
          <w:lang w:eastAsia="lv-LV"/>
        </w:rPr>
        <w:t>Finansiālie rādītāji no 2019. līdz 2023.</w:t>
      </w:r>
      <w:r w:rsidR="00E7764E">
        <w:rPr>
          <w:b/>
          <w:lang w:eastAsia="lv-LV"/>
        </w:rPr>
        <w:t xml:space="preserve"> </w:t>
      </w:r>
      <w:r w:rsidRPr="00805BC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30376" w:rsidRPr="00805BC2" w:rsidTr="00530376">
        <w:trPr>
          <w:trHeight w:val="283"/>
          <w:tblHeader/>
          <w:jc w:val="center"/>
        </w:trPr>
        <w:tc>
          <w:tcPr>
            <w:tcW w:w="3378" w:type="dxa"/>
            <w:vAlign w:val="center"/>
          </w:tcPr>
          <w:p w:rsidR="00530376" w:rsidRPr="00805BC2" w:rsidRDefault="00530376" w:rsidP="00530376">
            <w:pPr>
              <w:pStyle w:val="tabteksts"/>
              <w:jc w:val="center"/>
              <w:rPr>
                <w:szCs w:val="24"/>
              </w:rPr>
            </w:pPr>
          </w:p>
        </w:tc>
        <w:tc>
          <w:tcPr>
            <w:tcW w:w="1131" w:type="dxa"/>
          </w:tcPr>
          <w:p w:rsidR="00530376" w:rsidRPr="00805BC2" w:rsidRDefault="00530376" w:rsidP="00530376">
            <w:pPr>
              <w:pStyle w:val="tabteksts"/>
              <w:jc w:val="center"/>
              <w:rPr>
                <w:szCs w:val="24"/>
                <w:lang w:eastAsia="lv-LV"/>
              </w:rPr>
            </w:pPr>
            <w:r w:rsidRPr="00805BC2">
              <w:rPr>
                <w:szCs w:val="18"/>
                <w:lang w:eastAsia="lv-LV"/>
              </w:rPr>
              <w:t>2019.</w:t>
            </w:r>
            <w:r w:rsidR="00E7764E">
              <w:rPr>
                <w:szCs w:val="18"/>
                <w:lang w:eastAsia="lv-LV"/>
              </w:rPr>
              <w:t xml:space="preserve"> </w:t>
            </w:r>
            <w:r w:rsidRPr="00805BC2">
              <w:rPr>
                <w:szCs w:val="18"/>
                <w:lang w:eastAsia="lv-LV"/>
              </w:rPr>
              <w:t>gads (izpilde)</w:t>
            </w:r>
          </w:p>
        </w:tc>
        <w:tc>
          <w:tcPr>
            <w:tcW w:w="1132" w:type="dxa"/>
            <w:vAlign w:val="center"/>
          </w:tcPr>
          <w:p w:rsidR="00530376" w:rsidRPr="00805BC2" w:rsidRDefault="00530376" w:rsidP="00530376">
            <w:pPr>
              <w:pStyle w:val="tabteksts"/>
              <w:jc w:val="center"/>
              <w:rPr>
                <w:szCs w:val="24"/>
                <w:lang w:eastAsia="lv-LV"/>
              </w:rPr>
            </w:pPr>
            <w:r w:rsidRPr="00805BC2">
              <w:rPr>
                <w:szCs w:val="18"/>
                <w:lang w:eastAsia="lv-LV"/>
              </w:rPr>
              <w:t>2020.</w:t>
            </w:r>
            <w:r w:rsidR="00E7764E">
              <w:rPr>
                <w:szCs w:val="18"/>
                <w:lang w:eastAsia="lv-LV"/>
              </w:rPr>
              <w:t xml:space="preserve"> </w:t>
            </w:r>
            <w:r w:rsidRPr="00805BC2">
              <w:rPr>
                <w:szCs w:val="18"/>
                <w:lang w:eastAsia="lv-LV"/>
              </w:rPr>
              <w:t>gada plāns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2021.</w:t>
            </w:r>
            <w:r w:rsidR="00E7764E">
              <w:rPr>
                <w:szCs w:val="18"/>
                <w:lang w:eastAsia="lv-LV"/>
              </w:rPr>
              <w:t xml:space="preserve"> </w:t>
            </w:r>
            <w:r w:rsidRPr="00805BC2">
              <w:rPr>
                <w:szCs w:val="18"/>
                <w:lang w:eastAsia="lv-LV"/>
              </w:rPr>
              <w:t>gada projekts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2022.</w:t>
            </w:r>
            <w:r w:rsidR="00E7764E">
              <w:rPr>
                <w:szCs w:val="18"/>
                <w:lang w:eastAsia="lv-LV"/>
              </w:rPr>
              <w:t xml:space="preserve"> </w:t>
            </w:r>
            <w:r w:rsidRPr="00805BC2">
              <w:rPr>
                <w:szCs w:val="18"/>
                <w:lang w:eastAsia="lv-LV"/>
              </w:rPr>
              <w:t xml:space="preserve">gada </w:t>
            </w:r>
            <w:r w:rsidRPr="00B42978">
              <w:rPr>
                <w:szCs w:val="18"/>
                <w:lang w:eastAsia="lv-LV"/>
              </w:rPr>
              <w:t>prognoze</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2023.</w:t>
            </w:r>
            <w:r w:rsidR="00E7764E">
              <w:rPr>
                <w:szCs w:val="18"/>
                <w:lang w:eastAsia="lv-LV"/>
              </w:rPr>
              <w:t xml:space="preserve"> </w:t>
            </w:r>
            <w:r w:rsidRPr="00805BC2">
              <w:rPr>
                <w:szCs w:val="18"/>
                <w:lang w:eastAsia="lv-LV"/>
              </w:rPr>
              <w:t xml:space="preserve">gada </w:t>
            </w:r>
            <w:r w:rsidRPr="00B42978">
              <w:rPr>
                <w:szCs w:val="18"/>
                <w:lang w:eastAsia="lv-LV"/>
              </w:rPr>
              <w:t>prognoze</w:t>
            </w:r>
          </w:p>
        </w:tc>
      </w:tr>
      <w:tr w:rsidR="00530376" w:rsidRPr="00805BC2" w:rsidTr="00530376">
        <w:trPr>
          <w:trHeight w:val="142"/>
          <w:jc w:val="center"/>
        </w:trPr>
        <w:tc>
          <w:tcPr>
            <w:tcW w:w="3378" w:type="dxa"/>
            <w:shd w:val="clear" w:color="auto" w:fill="D9D9D9" w:themeFill="background1" w:themeFillShade="D9"/>
            <w:vAlign w:val="center"/>
          </w:tcPr>
          <w:p w:rsidR="00530376" w:rsidRPr="00805BC2" w:rsidRDefault="00530376" w:rsidP="00530376">
            <w:pPr>
              <w:pStyle w:val="tabteksts"/>
              <w:rPr>
                <w:lang w:eastAsia="lv-LV"/>
              </w:rPr>
            </w:pPr>
            <w:r w:rsidRPr="00805BC2">
              <w:rPr>
                <w:lang w:eastAsia="lv-LV"/>
              </w:rPr>
              <w:t>Kopējie izdevumi,</w:t>
            </w:r>
            <w:r w:rsidRPr="00805BC2">
              <w:t xml:space="preserve"> </w:t>
            </w:r>
            <w:proofErr w:type="spellStart"/>
            <w:r w:rsidRPr="00805BC2">
              <w:rPr>
                <w:i/>
                <w:szCs w:val="18"/>
              </w:rPr>
              <w:t>euro</w:t>
            </w:r>
            <w:proofErr w:type="spellEnd"/>
          </w:p>
        </w:tc>
        <w:tc>
          <w:tcPr>
            <w:tcW w:w="1131" w:type="dxa"/>
            <w:shd w:val="clear" w:color="auto" w:fill="D9D9D9" w:themeFill="background1" w:themeFillShade="D9"/>
          </w:tcPr>
          <w:p w:rsidR="00530376" w:rsidRPr="00805BC2" w:rsidRDefault="00530376" w:rsidP="00530376">
            <w:pPr>
              <w:pStyle w:val="tabteksts"/>
              <w:jc w:val="right"/>
            </w:pPr>
            <w:r w:rsidRPr="00805BC2">
              <w:t>361 885</w:t>
            </w:r>
          </w:p>
        </w:tc>
        <w:tc>
          <w:tcPr>
            <w:tcW w:w="1132" w:type="dxa"/>
            <w:shd w:val="clear" w:color="auto" w:fill="D9D9D9" w:themeFill="background1" w:themeFillShade="D9"/>
          </w:tcPr>
          <w:p w:rsidR="00530376" w:rsidRPr="00805BC2" w:rsidRDefault="00530376" w:rsidP="00530376">
            <w:pPr>
              <w:pStyle w:val="tabteksts"/>
              <w:jc w:val="right"/>
            </w:pPr>
            <w:r w:rsidRPr="00805BC2">
              <w:t>389 687</w:t>
            </w:r>
          </w:p>
        </w:tc>
        <w:tc>
          <w:tcPr>
            <w:tcW w:w="1132" w:type="dxa"/>
            <w:shd w:val="clear" w:color="auto" w:fill="D9D9D9" w:themeFill="background1" w:themeFillShade="D9"/>
          </w:tcPr>
          <w:p w:rsidR="00530376" w:rsidRPr="00805BC2" w:rsidRDefault="00530376" w:rsidP="00530376">
            <w:pPr>
              <w:pStyle w:val="tabteksts"/>
              <w:jc w:val="right"/>
              <w:rPr>
                <w:color w:val="D9D9D9" w:themeColor="background1" w:themeShade="D9"/>
              </w:rPr>
            </w:pPr>
            <w:r w:rsidRPr="00805BC2">
              <w:t>389 687</w:t>
            </w:r>
          </w:p>
        </w:tc>
        <w:tc>
          <w:tcPr>
            <w:tcW w:w="1132" w:type="dxa"/>
            <w:shd w:val="clear" w:color="auto" w:fill="D9D9D9" w:themeFill="background1" w:themeFillShade="D9"/>
          </w:tcPr>
          <w:p w:rsidR="00530376" w:rsidRPr="00805BC2" w:rsidRDefault="00530376" w:rsidP="00530376">
            <w:pPr>
              <w:pStyle w:val="tabteksts"/>
              <w:jc w:val="right"/>
              <w:rPr>
                <w:color w:val="D9D9D9" w:themeColor="background1" w:themeShade="D9"/>
              </w:rPr>
            </w:pPr>
            <w:r w:rsidRPr="00805BC2">
              <w:t>389 687</w:t>
            </w:r>
          </w:p>
        </w:tc>
        <w:tc>
          <w:tcPr>
            <w:tcW w:w="1132" w:type="dxa"/>
            <w:shd w:val="clear" w:color="auto" w:fill="D9D9D9" w:themeFill="background1" w:themeFillShade="D9"/>
          </w:tcPr>
          <w:p w:rsidR="00530376" w:rsidRPr="00805BC2" w:rsidRDefault="00530376" w:rsidP="00530376">
            <w:pPr>
              <w:pStyle w:val="tabteksts"/>
              <w:jc w:val="right"/>
              <w:rPr>
                <w:color w:val="D9D9D9" w:themeColor="background1" w:themeShade="D9"/>
              </w:rPr>
            </w:pPr>
            <w:r w:rsidRPr="00805BC2">
              <w:t>389 687</w:t>
            </w:r>
          </w:p>
        </w:tc>
      </w:tr>
      <w:tr w:rsidR="00530376" w:rsidRPr="00805BC2" w:rsidTr="00530376">
        <w:trPr>
          <w:trHeight w:val="283"/>
          <w:jc w:val="center"/>
        </w:trPr>
        <w:tc>
          <w:tcPr>
            <w:tcW w:w="3378" w:type="dxa"/>
            <w:vAlign w:val="center"/>
          </w:tcPr>
          <w:p w:rsidR="00530376" w:rsidRPr="00805BC2" w:rsidRDefault="00530376" w:rsidP="00530376">
            <w:pPr>
              <w:pStyle w:val="tabteksts"/>
              <w:rPr>
                <w:szCs w:val="18"/>
                <w:lang w:eastAsia="lv-LV"/>
              </w:rPr>
            </w:pPr>
            <w:r w:rsidRPr="00805BC2">
              <w:rPr>
                <w:szCs w:val="18"/>
                <w:lang w:eastAsia="lv-LV"/>
              </w:rPr>
              <w:t xml:space="preserve">Kopējo izdevumu izmaiņas, </w:t>
            </w:r>
            <w:proofErr w:type="spellStart"/>
            <w:r w:rsidRPr="00805BC2">
              <w:rPr>
                <w:i/>
                <w:szCs w:val="18"/>
                <w:lang w:eastAsia="lv-LV"/>
              </w:rPr>
              <w:t>euro</w:t>
            </w:r>
            <w:proofErr w:type="spellEnd"/>
            <w:r w:rsidRPr="00805BC2">
              <w:rPr>
                <w:szCs w:val="18"/>
                <w:lang w:eastAsia="lv-LV"/>
              </w:rPr>
              <w:t xml:space="preserve"> (+/–) pret iepriekšējo gadu</w:t>
            </w:r>
          </w:p>
        </w:tc>
        <w:tc>
          <w:tcPr>
            <w:tcW w:w="1131" w:type="dxa"/>
          </w:tcPr>
          <w:p w:rsidR="00530376" w:rsidRPr="00805BC2" w:rsidRDefault="00530376" w:rsidP="00530376">
            <w:pPr>
              <w:pStyle w:val="tabteksts"/>
              <w:jc w:val="center"/>
            </w:pPr>
            <w:r w:rsidRPr="00805BC2">
              <w:rPr>
                <w:b/>
                <w:bCs/>
              </w:rPr>
              <w:t>×</w:t>
            </w:r>
          </w:p>
        </w:tc>
        <w:tc>
          <w:tcPr>
            <w:tcW w:w="1132" w:type="dxa"/>
            <w:shd w:val="clear" w:color="auto" w:fill="auto"/>
          </w:tcPr>
          <w:p w:rsidR="00530376" w:rsidRPr="00805BC2" w:rsidRDefault="00530376" w:rsidP="00530376">
            <w:pPr>
              <w:pStyle w:val="tabteksts"/>
              <w:jc w:val="right"/>
            </w:pPr>
            <w:r w:rsidRPr="00805BC2">
              <w:t>27 802</w:t>
            </w:r>
          </w:p>
        </w:tc>
        <w:tc>
          <w:tcPr>
            <w:tcW w:w="1132"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w:t>
            </w:r>
          </w:p>
        </w:tc>
        <w:tc>
          <w:tcPr>
            <w:tcW w:w="1132"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w:t>
            </w:r>
          </w:p>
        </w:tc>
        <w:tc>
          <w:tcPr>
            <w:tcW w:w="1132"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w:t>
            </w:r>
          </w:p>
        </w:tc>
      </w:tr>
      <w:tr w:rsidR="00530376" w:rsidRPr="00805BC2" w:rsidTr="00530376">
        <w:trPr>
          <w:trHeight w:val="283"/>
          <w:jc w:val="center"/>
        </w:trPr>
        <w:tc>
          <w:tcPr>
            <w:tcW w:w="3378" w:type="dxa"/>
            <w:vAlign w:val="center"/>
          </w:tcPr>
          <w:p w:rsidR="00530376" w:rsidRPr="00805BC2" w:rsidRDefault="00530376" w:rsidP="00530376">
            <w:pPr>
              <w:pStyle w:val="tabteksts"/>
            </w:pPr>
            <w:r w:rsidRPr="00805BC2">
              <w:rPr>
                <w:lang w:eastAsia="lv-LV"/>
              </w:rPr>
              <w:t>Kopējie izdevumi</w:t>
            </w:r>
            <w:r w:rsidRPr="00805BC2">
              <w:t>, % (+/–) pret iepriekšējo gadu</w:t>
            </w:r>
          </w:p>
        </w:tc>
        <w:tc>
          <w:tcPr>
            <w:tcW w:w="1131" w:type="dxa"/>
          </w:tcPr>
          <w:p w:rsidR="00530376" w:rsidRPr="00805BC2" w:rsidRDefault="00530376" w:rsidP="00530376">
            <w:pPr>
              <w:pStyle w:val="tabteksts"/>
              <w:jc w:val="center"/>
            </w:pPr>
            <w:r w:rsidRPr="00805BC2">
              <w:rPr>
                <w:b/>
                <w:bCs/>
              </w:rPr>
              <w:t>×</w:t>
            </w:r>
          </w:p>
        </w:tc>
        <w:tc>
          <w:tcPr>
            <w:tcW w:w="1132" w:type="dxa"/>
            <w:shd w:val="clear" w:color="auto" w:fill="auto"/>
          </w:tcPr>
          <w:p w:rsidR="00530376" w:rsidRPr="00805BC2" w:rsidRDefault="00530376" w:rsidP="00530376">
            <w:pPr>
              <w:pStyle w:val="tabteksts"/>
              <w:jc w:val="right"/>
            </w:pPr>
            <w:r w:rsidRPr="00805BC2">
              <w:t>7,7</w:t>
            </w:r>
          </w:p>
        </w:tc>
        <w:tc>
          <w:tcPr>
            <w:tcW w:w="1132" w:type="dxa"/>
          </w:tcPr>
          <w:p w:rsidR="00530376" w:rsidRPr="00805BC2" w:rsidRDefault="00530376" w:rsidP="00530376">
            <w:pPr>
              <w:pStyle w:val="tabteksts"/>
              <w:jc w:val="center"/>
            </w:pPr>
            <w:r w:rsidRPr="00805BC2">
              <w:t>-</w:t>
            </w:r>
          </w:p>
        </w:tc>
        <w:tc>
          <w:tcPr>
            <w:tcW w:w="1132" w:type="dxa"/>
          </w:tcPr>
          <w:p w:rsidR="00530376" w:rsidRPr="00805BC2" w:rsidRDefault="00530376" w:rsidP="00530376">
            <w:pPr>
              <w:pStyle w:val="tabteksts"/>
              <w:jc w:val="center"/>
            </w:pPr>
            <w:r w:rsidRPr="00805BC2">
              <w:t>-</w:t>
            </w:r>
          </w:p>
        </w:tc>
        <w:tc>
          <w:tcPr>
            <w:tcW w:w="1132" w:type="dxa"/>
          </w:tcPr>
          <w:p w:rsidR="00530376" w:rsidRPr="00805BC2" w:rsidRDefault="00530376" w:rsidP="00530376">
            <w:pPr>
              <w:pStyle w:val="tabteksts"/>
              <w:jc w:val="center"/>
            </w:pPr>
            <w:r w:rsidRPr="00805BC2">
              <w:t>-</w:t>
            </w:r>
          </w:p>
        </w:tc>
      </w:tr>
      <w:tr w:rsidR="00530376" w:rsidRPr="00805BC2" w:rsidTr="00530376">
        <w:trPr>
          <w:trHeight w:val="142"/>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Atlīdzība, </w:t>
            </w:r>
            <w:proofErr w:type="spellStart"/>
            <w:r w:rsidRPr="00805BC2">
              <w:rPr>
                <w:i/>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32 001</w:t>
            </w:r>
          </w:p>
        </w:tc>
        <w:tc>
          <w:tcPr>
            <w:tcW w:w="1132" w:type="dxa"/>
          </w:tcPr>
          <w:p w:rsidR="00530376" w:rsidRPr="00805BC2" w:rsidRDefault="00530376" w:rsidP="00530376">
            <w:pPr>
              <w:pStyle w:val="tabteksts"/>
              <w:jc w:val="right"/>
              <w:rPr>
                <w:szCs w:val="18"/>
              </w:rPr>
            </w:pPr>
            <w:r w:rsidRPr="00805BC2">
              <w:t>32 265</w:t>
            </w:r>
          </w:p>
        </w:tc>
        <w:tc>
          <w:tcPr>
            <w:tcW w:w="1132"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right"/>
            </w:pPr>
            <w:r w:rsidRPr="00805BC2">
              <w:t>32 265</w:t>
            </w:r>
          </w:p>
        </w:tc>
        <w:tc>
          <w:tcPr>
            <w:tcW w:w="1132"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right"/>
            </w:pPr>
            <w:r w:rsidRPr="00805BC2">
              <w:t>32 265</w:t>
            </w:r>
          </w:p>
        </w:tc>
        <w:tc>
          <w:tcPr>
            <w:tcW w:w="1132"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right"/>
            </w:pPr>
            <w:r w:rsidRPr="00805BC2">
              <w:t>32 265</w:t>
            </w:r>
          </w:p>
        </w:tc>
      </w:tr>
      <w:tr w:rsidR="00530376" w:rsidRPr="00805BC2" w:rsidTr="00530376">
        <w:trPr>
          <w:trHeight w:val="195"/>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Vidējais amata vietu skaits gadā</w:t>
            </w:r>
          </w:p>
        </w:tc>
        <w:tc>
          <w:tcPr>
            <w:tcW w:w="1131" w:type="dxa"/>
          </w:tcPr>
          <w:p w:rsidR="00530376" w:rsidRPr="00805BC2" w:rsidRDefault="00530376" w:rsidP="00530376">
            <w:pPr>
              <w:pStyle w:val="tabteksts"/>
              <w:jc w:val="right"/>
              <w:rPr>
                <w:szCs w:val="18"/>
              </w:rPr>
            </w:pPr>
            <w:r w:rsidRPr="00805BC2">
              <w:rPr>
                <w:szCs w:val="18"/>
              </w:rPr>
              <w:t>1,4</w:t>
            </w:r>
          </w:p>
        </w:tc>
        <w:tc>
          <w:tcPr>
            <w:tcW w:w="1132" w:type="dxa"/>
          </w:tcPr>
          <w:p w:rsidR="00530376" w:rsidRPr="00805BC2" w:rsidRDefault="00530376" w:rsidP="00530376">
            <w:pPr>
              <w:pStyle w:val="tabteksts"/>
              <w:jc w:val="right"/>
              <w:rPr>
                <w:szCs w:val="18"/>
              </w:rPr>
            </w:pPr>
            <w:r w:rsidRPr="00805BC2">
              <w:t>1,5</w:t>
            </w:r>
          </w:p>
        </w:tc>
        <w:tc>
          <w:tcPr>
            <w:tcW w:w="1132" w:type="dxa"/>
          </w:tcPr>
          <w:p w:rsidR="00530376" w:rsidRPr="00805BC2" w:rsidRDefault="00530376" w:rsidP="00530376">
            <w:pPr>
              <w:pStyle w:val="tabteksts"/>
              <w:jc w:val="right"/>
            </w:pPr>
            <w:r w:rsidRPr="00805BC2">
              <w:t>1,5</w:t>
            </w:r>
          </w:p>
        </w:tc>
        <w:tc>
          <w:tcPr>
            <w:tcW w:w="1132" w:type="dxa"/>
          </w:tcPr>
          <w:p w:rsidR="00530376" w:rsidRPr="00805BC2" w:rsidRDefault="00530376" w:rsidP="00530376">
            <w:pPr>
              <w:pStyle w:val="tabteksts"/>
              <w:jc w:val="right"/>
            </w:pPr>
            <w:r w:rsidRPr="00805BC2">
              <w:t>1,5</w:t>
            </w:r>
          </w:p>
        </w:tc>
        <w:tc>
          <w:tcPr>
            <w:tcW w:w="1132" w:type="dxa"/>
          </w:tcPr>
          <w:p w:rsidR="00530376" w:rsidRPr="00805BC2" w:rsidRDefault="00530376" w:rsidP="00530376">
            <w:pPr>
              <w:pStyle w:val="tabteksts"/>
              <w:jc w:val="right"/>
            </w:pPr>
            <w:r w:rsidRPr="00805BC2">
              <w:t>1,5</w:t>
            </w:r>
          </w:p>
        </w:tc>
      </w:tr>
      <w:tr w:rsidR="00530376" w:rsidRPr="00805BC2" w:rsidTr="00530376">
        <w:trPr>
          <w:trHeight w:val="127"/>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Vidējā atlīdzība amata vietai </w:t>
            </w:r>
            <w:r w:rsidRPr="00805BC2">
              <w:rPr>
                <w:color w:val="000000" w:themeColor="text1"/>
                <w:szCs w:val="18"/>
                <w:lang w:eastAsia="lv-LV"/>
              </w:rPr>
              <w:t>(mēnesī)</w:t>
            </w:r>
            <w:r w:rsidRPr="00805BC2">
              <w:rPr>
                <w:color w:val="000000" w:themeColor="text1"/>
                <w:szCs w:val="18"/>
              </w:rPr>
              <w:t xml:space="preserve">, </w:t>
            </w:r>
            <w:proofErr w:type="spellStart"/>
            <w:r w:rsidRPr="00805BC2">
              <w:rPr>
                <w:i/>
                <w:color w:val="000000" w:themeColor="text1"/>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1 905</w:t>
            </w:r>
          </w:p>
        </w:tc>
        <w:tc>
          <w:tcPr>
            <w:tcW w:w="1132" w:type="dxa"/>
          </w:tcPr>
          <w:p w:rsidR="00530376" w:rsidRPr="00805BC2" w:rsidRDefault="00530376" w:rsidP="00530376">
            <w:pPr>
              <w:pStyle w:val="tabteksts"/>
              <w:jc w:val="right"/>
              <w:rPr>
                <w:szCs w:val="18"/>
              </w:rPr>
            </w:pPr>
            <w:r w:rsidRPr="00805BC2">
              <w:rPr>
                <w:szCs w:val="18"/>
              </w:rPr>
              <w:t>1 793</w:t>
            </w:r>
          </w:p>
        </w:tc>
        <w:tc>
          <w:tcPr>
            <w:tcW w:w="1132" w:type="dxa"/>
          </w:tcPr>
          <w:p w:rsidR="00530376" w:rsidRPr="00805BC2" w:rsidRDefault="00530376" w:rsidP="00530376">
            <w:pPr>
              <w:pStyle w:val="tabteksts"/>
              <w:jc w:val="right"/>
              <w:rPr>
                <w:szCs w:val="18"/>
              </w:rPr>
            </w:pPr>
            <w:r w:rsidRPr="00805BC2">
              <w:rPr>
                <w:szCs w:val="18"/>
              </w:rPr>
              <w:t>1 793</w:t>
            </w:r>
          </w:p>
        </w:tc>
        <w:tc>
          <w:tcPr>
            <w:tcW w:w="1132" w:type="dxa"/>
          </w:tcPr>
          <w:p w:rsidR="00530376" w:rsidRPr="00805BC2" w:rsidRDefault="00530376" w:rsidP="00530376">
            <w:pPr>
              <w:pStyle w:val="tabteksts"/>
              <w:jc w:val="right"/>
              <w:rPr>
                <w:szCs w:val="18"/>
              </w:rPr>
            </w:pPr>
            <w:r w:rsidRPr="00805BC2">
              <w:rPr>
                <w:szCs w:val="18"/>
              </w:rPr>
              <w:t>1 793</w:t>
            </w:r>
          </w:p>
        </w:tc>
        <w:tc>
          <w:tcPr>
            <w:tcW w:w="1132" w:type="dxa"/>
          </w:tcPr>
          <w:p w:rsidR="00530376" w:rsidRPr="00805BC2" w:rsidRDefault="00530376" w:rsidP="00530376">
            <w:pPr>
              <w:pStyle w:val="tabteksts"/>
              <w:jc w:val="right"/>
              <w:rPr>
                <w:szCs w:val="18"/>
              </w:rPr>
            </w:pPr>
            <w:r w:rsidRPr="00805BC2">
              <w:rPr>
                <w:szCs w:val="18"/>
              </w:rPr>
              <w:t>1 793</w:t>
            </w:r>
          </w:p>
        </w:tc>
      </w:tr>
    </w:tbl>
    <w:p w:rsidR="00530376" w:rsidRPr="00805BC2" w:rsidRDefault="00530376" w:rsidP="00606900">
      <w:pPr>
        <w:pStyle w:val="programmas"/>
        <w:spacing w:after="240"/>
      </w:pPr>
      <w:r w:rsidRPr="00805BC2">
        <w:t>04.00.00 Mediju projektu īstenošana</w:t>
      </w:r>
    </w:p>
    <w:p w:rsidR="00530376" w:rsidRPr="00805BC2" w:rsidRDefault="00530376" w:rsidP="00530376">
      <w:pPr>
        <w:ind w:firstLine="0"/>
        <w:rPr>
          <w:u w:val="single"/>
        </w:rPr>
      </w:pPr>
      <w:r w:rsidRPr="00805BC2">
        <w:rPr>
          <w:u w:val="single"/>
        </w:rPr>
        <w:t>Programmas mērķis:</w:t>
      </w:r>
    </w:p>
    <w:p w:rsidR="00530376" w:rsidRPr="00805BC2" w:rsidRDefault="00E7764E" w:rsidP="00530376">
      <w:pPr>
        <w:ind w:firstLine="720"/>
      </w:pPr>
      <w:r>
        <w:t>a</w:t>
      </w:r>
      <w:r w:rsidR="00530376" w:rsidRPr="00805BC2">
        <w:t xml:space="preserve">tbalstīt medijus sabiedriski nozīmīga satura veidošanā un stiprināt nacionālo </w:t>
      </w:r>
      <w:proofErr w:type="spellStart"/>
      <w:r w:rsidR="00530376" w:rsidRPr="00805BC2">
        <w:t>kultūrtelpu</w:t>
      </w:r>
      <w:proofErr w:type="spellEnd"/>
      <w:r w:rsidR="00530376" w:rsidRPr="00805BC2">
        <w:t xml:space="preserve"> latviešu valodā, veicinot nekomerciālas, sabiedriski nozīmīgas žurn</w:t>
      </w:r>
      <w:r w:rsidR="00530376">
        <w:t>ālistikas radīšanu medijos, tādē</w:t>
      </w:r>
      <w:r w:rsidR="00530376" w:rsidRPr="00805BC2">
        <w:t xml:space="preserve">jādi stiprinot Satversmē noteiktās vērtības, valstisko apziņu, latvisko </w:t>
      </w:r>
      <w:proofErr w:type="spellStart"/>
      <w:r w:rsidR="00530376" w:rsidRPr="00805BC2">
        <w:t>kultūrtelpu</w:t>
      </w:r>
      <w:proofErr w:type="spellEnd"/>
      <w:r w:rsidR="00530376" w:rsidRPr="00805BC2">
        <w:t>, kritisko domāšanu, kā arī veicinot mediju atbildīgumu, ceļot kvalitāti un sekmējot sabiedrības saliedētību uz latviešu valodas pamata.</w:t>
      </w:r>
    </w:p>
    <w:p w:rsidR="00530376" w:rsidRPr="00805BC2" w:rsidRDefault="00530376" w:rsidP="00530376">
      <w:pPr>
        <w:spacing w:before="240"/>
        <w:ind w:firstLine="0"/>
        <w:rPr>
          <w:u w:val="single"/>
        </w:rPr>
      </w:pPr>
      <w:r w:rsidRPr="00805BC2">
        <w:rPr>
          <w:u w:val="single"/>
        </w:rPr>
        <w:t>Galvenās aktivitātes:</w:t>
      </w:r>
    </w:p>
    <w:p w:rsidR="00530376" w:rsidRPr="00805BC2" w:rsidRDefault="00530376" w:rsidP="00E7764E">
      <w:r w:rsidRPr="00E7764E">
        <w:rPr>
          <w:snapToGrid w:val="0"/>
          <w:color w:val="000000"/>
        </w:rPr>
        <w:t xml:space="preserve">mērķprogrammas “Atbalsts medijiem sabiedriski nozīmīga satura veidošanai un nacionālās </w:t>
      </w:r>
      <w:proofErr w:type="spellStart"/>
      <w:r w:rsidRPr="00E7764E">
        <w:rPr>
          <w:snapToGrid w:val="0"/>
          <w:color w:val="000000"/>
        </w:rPr>
        <w:t>kultūrtelpas</w:t>
      </w:r>
      <w:proofErr w:type="spellEnd"/>
      <w:r w:rsidRPr="00E7764E">
        <w:rPr>
          <w:snapToGrid w:val="0"/>
          <w:color w:val="000000"/>
        </w:rPr>
        <w:t xml:space="preserve"> stiprināšanai latviešu valodā” īstenošana.</w:t>
      </w:r>
    </w:p>
    <w:p w:rsidR="00D77305" w:rsidRPr="00CD34EE" w:rsidRDefault="00530376" w:rsidP="00CD34EE">
      <w:pPr>
        <w:spacing w:before="120" w:after="240"/>
        <w:ind w:firstLine="0"/>
      </w:pPr>
      <w:r w:rsidRPr="00805BC2">
        <w:rPr>
          <w:u w:val="single"/>
        </w:rPr>
        <w:t>Programmas izpildītājs</w:t>
      </w:r>
      <w:r w:rsidRPr="00805BC2">
        <w:t>: Sabiedrības integrācijas fonds.</w:t>
      </w:r>
    </w:p>
    <w:p w:rsidR="00D77305" w:rsidRDefault="00D77305">
      <w:pPr>
        <w:spacing w:after="0"/>
        <w:ind w:firstLine="0"/>
        <w:jc w:val="left"/>
        <w:rPr>
          <w:b/>
          <w:lang w:eastAsia="lv-LV"/>
        </w:rPr>
      </w:pPr>
      <w:r>
        <w:rPr>
          <w:b/>
          <w:lang w:eastAsia="lv-LV"/>
        </w:rPr>
        <w:br w:type="page"/>
      </w:r>
    </w:p>
    <w:p w:rsidR="00530376" w:rsidRPr="00805BC2" w:rsidRDefault="00530376" w:rsidP="00530376">
      <w:pPr>
        <w:pStyle w:val="Tabuluvirsraksti"/>
        <w:spacing w:before="240" w:after="240"/>
        <w:rPr>
          <w:b/>
          <w:lang w:eastAsia="lv-LV"/>
        </w:rPr>
      </w:pPr>
      <w:r w:rsidRPr="00805BC2">
        <w:rPr>
          <w:b/>
          <w:lang w:eastAsia="lv-LV"/>
        </w:rPr>
        <w:lastRenderedPageBreak/>
        <w:t>Darbības rezultāti un to rezultatīvie rādītāji no 2019. līdz 2023.</w:t>
      </w:r>
      <w:r w:rsidR="00EF3A7D">
        <w:rPr>
          <w:b/>
          <w:lang w:eastAsia="lv-LV"/>
        </w:rPr>
        <w:t xml:space="preserve"> </w:t>
      </w:r>
      <w:r w:rsidRPr="00805BC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56"/>
        <w:gridCol w:w="1275"/>
        <w:gridCol w:w="1134"/>
        <w:gridCol w:w="1134"/>
        <w:gridCol w:w="1134"/>
        <w:gridCol w:w="1139"/>
      </w:tblGrid>
      <w:tr w:rsidR="00530376" w:rsidRPr="00805BC2" w:rsidTr="00EF3A7D">
        <w:trPr>
          <w:tblHeader/>
          <w:jc w:val="center"/>
        </w:trPr>
        <w:tc>
          <w:tcPr>
            <w:tcW w:w="3256" w:type="dxa"/>
          </w:tcPr>
          <w:p w:rsidR="00530376" w:rsidRPr="00805BC2" w:rsidRDefault="00530376" w:rsidP="00530376">
            <w:pPr>
              <w:pStyle w:val="tabteksts"/>
              <w:jc w:val="center"/>
              <w:rPr>
                <w:szCs w:val="18"/>
              </w:rPr>
            </w:pPr>
          </w:p>
        </w:tc>
        <w:tc>
          <w:tcPr>
            <w:tcW w:w="1275" w:type="dxa"/>
          </w:tcPr>
          <w:p w:rsidR="00530376" w:rsidRPr="00805BC2" w:rsidRDefault="00530376" w:rsidP="00530376">
            <w:pPr>
              <w:pStyle w:val="tabteksts"/>
              <w:jc w:val="center"/>
              <w:rPr>
                <w:szCs w:val="18"/>
                <w:lang w:eastAsia="lv-LV"/>
              </w:rPr>
            </w:pPr>
            <w:r w:rsidRPr="00805BC2">
              <w:rPr>
                <w:szCs w:val="18"/>
                <w:lang w:eastAsia="lv-LV"/>
              </w:rPr>
              <w:t>2019.</w:t>
            </w:r>
            <w:r w:rsidR="00E7764E">
              <w:rPr>
                <w:szCs w:val="18"/>
                <w:lang w:eastAsia="lv-LV"/>
              </w:rPr>
              <w:t xml:space="preserve"> </w:t>
            </w:r>
            <w:r w:rsidRPr="00805BC2">
              <w:rPr>
                <w:szCs w:val="18"/>
                <w:lang w:eastAsia="lv-LV"/>
              </w:rPr>
              <w:t>gads (izpilde)</w:t>
            </w:r>
          </w:p>
        </w:tc>
        <w:tc>
          <w:tcPr>
            <w:tcW w:w="1134" w:type="dxa"/>
            <w:vAlign w:val="center"/>
          </w:tcPr>
          <w:p w:rsidR="00530376" w:rsidRPr="00805BC2" w:rsidRDefault="00530376" w:rsidP="00530376">
            <w:pPr>
              <w:pStyle w:val="tabteksts"/>
              <w:jc w:val="center"/>
              <w:rPr>
                <w:szCs w:val="18"/>
                <w:lang w:eastAsia="lv-LV"/>
              </w:rPr>
            </w:pPr>
            <w:r w:rsidRPr="00805BC2">
              <w:rPr>
                <w:szCs w:val="18"/>
                <w:lang w:eastAsia="lv-LV"/>
              </w:rPr>
              <w:t>2020.</w:t>
            </w:r>
            <w:r w:rsidR="00E7764E">
              <w:rPr>
                <w:szCs w:val="18"/>
                <w:lang w:eastAsia="lv-LV"/>
              </w:rPr>
              <w:t xml:space="preserve"> </w:t>
            </w:r>
            <w:r w:rsidRPr="00805BC2">
              <w:rPr>
                <w:szCs w:val="18"/>
                <w:lang w:eastAsia="lv-LV"/>
              </w:rPr>
              <w:t>gada plāns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2021.</w:t>
            </w:r>
            <w:r w:rsidR="00E7764E">
              <w:rPr>
                <w:szCs w:val="18"/>
                <w:lang w:eastAsia="lv-LV"/>
              </w:rPr>
              <w:t xml:space="preserve"> </w:t>
            </w:r>
            <w:r w:rsidRPr="00805BC2">
              <w:rPr>
                <w:szCs w:val="18"/>
                <w:lang w:eastAsia="lv-LV"/>
              </w:rPr>
              <w:t>gada projekts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2022.</w:t>
            </w:r>
            <w:r w:rsidR="00E7764E">
              <w:rPr>
                <w:szCs w:val="18"/>
                <w:lang w:eastAsia="lv-LV"/>
              </w:rPr>
              <w:t xml:space="preserve"> </w:t>
            </w:r>
            <w:r w:rsidRPr="00805BC2">
              <w:rPr>
                <w:szCs w:val="18"/>
                <w:lang w:eastAsia="lv-LV"/>
              </w:rPr>
              <w:t xml:space="preserve">gada </w:t>
            </w:r>
            <w:r w:rsidRPr="00B42978">
              <w:rPr>
                <w:szCs w:val="18"/>
                <w:lang w:eastAsia="lv-LV"/>
              </w:rPr>
              <w:t>prognoze</w:t>
            </w:r>
          </w:p>
        </w:tc>
        <w:tc>
          <w:tcPr>
            <w:tcW w:w="1139" w:type="dxa"/>
          </w:tcPr>
          <w:p w:rsidR="00530376" w:rsidRPr="00805BC2" w:rsidRDefault="00530376" w:rsidP="00530376">
            <w:pPr>
              <w:pStyle w:val="tabteksts"/>
              <w:jc w:val="center"/>
              <w:rPr>
                <w:szCs w:val="18"/>
                <w:lang w:eastAsia="lv-LV"/>
              </w:rPr>
            </w:pPr>
            <w:r w:rsidRPr="00805BC2">
              <w:rPr>
                <w:szCs w:val="18"/>
                <w:lang w:eastAsia="lv-LV"/>
              </w:rPr>
              <w:t>2023.</w:t>
            </w:r>
            <w:r w:rsidR="00E7764E">
              <w:rPr>
                <w:szCs w:val="18"/>
                <w:lang w:eastAsia="lv-LV"/>
              </w:rPr>
              <w:t xml:space="preserve"> </w:t>
            </w:r>
            <w:r w:rsidRPr="00805BC2">
              <w:rPr>
                <w:szCs w:val="18"/>
                <w:lang w:eastAsia="lv-LV"/>
              </w:rPr>
              <w:t xml:space="preserve">gada </w:t>
            </w:r>
            <w:r w:rsidRPr="008200AC">
              <w:rPr>
                <w:szCs w:val="18"/>
                <w:lang w:eastAsia="lv-LV"/>
              </w:rPr>
              <w:t>prognoze</w:t>
            </w:r>
          </w:p>
        </w:tc>
      </w:tr>
      <w:tr w:rsidR="00530376" w:rsidRPr="00805BC2" w:rsidTr="00530376">
        <w:trPr>
          <w:jc w:val="center"/>
        </w:trPr>
        <w:tc>
          <w:tcPr>
            <w:tcW w:w="9072" w:type="dxa"/>
            <w:gridSpan w:val="6"/>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rPr>
                <w:szCs w:val="18"/>
              </w:rPr>
              <w:t>Projektu īstenošana</w:t>
            </w:r>
          </w:p>
        </w:tc>
      </w:tr>
      <w:tr w:rsidR="00530376" w:rsidRPr="00805BC2" w:rsidTr="00EF3A7D">
        <w:trPr>
          <w:jc w:val="center"/>
        </w:trPr>
        <w:tc>
          <w:tcPr>
            <w:tcW w:w="3256" w:type="dxa"/>
          </w:tcPr>
          <w:p w:rsidR="00530376" w:rsidRPr="00805BC2" w:rsidRDefault="00530376" w:rsidP="00802CA6">
            <w:pPr>
              <w:pStyle w:val="tabteksts"/>
              <w:jc w:val="both"/>
              <w:rPr>
                <w:szCs w:val="18"/>
                <w:lang w:eastAsia="lv-LV"/>
              </w:rPr>
            </w:pPr>
            <w:bookmarkStart w:id="1" w:name="_Hlk52350947"/>
            <w:r w:rsidRPr="00805BC2">
              <w:rPr>
                <w:szCs w:val="18"/>
                <w:lang w:eastAsia="lv-LV"/>
              </w:rPr>
              <w:t>Saņemti un izvērtēti projektu iesniegumi (skaits)</w:t>
            </w:r>
          </w:p>
        </w:tc>
        <w:tc>
          <w:tcPr>
            <w:tcW w:w="1275" w:type="dxa"/>
          </w:tcPr>
          <w:p w:rsidR="00530376" w:rsidRPr="00805BC2" w:rsidRDefault="00530376" w:rsidP="00530376">
            <w:pPr>
              <w:pStyle w:val="tabteksts"/>
              <w:jc w:val="center"/>
              <w:rPr>
                <w:szCs w:val="18"/>
              </w:rPr>
            </w:pPr>
            <w:r w:rsidRPr="00805BC2">
              <w:rPr>
                <w:szCs w:val="18"/>
              </w:rPr>
              <w:t>92</w:t>
            </w:r>
          </w:p>
        </w:tc>
        <w:tc>
          <w:tcPr>
            <w:tcW w:w="1134" w:type="dxa"/>
          </w:tcPr>
          <w:p w:rsidR="00530376" w:rsidRPr="00805BC2" w:rsidRDefault="00530376" w:rsidP="00530376">
            <w:pPr>
              <w:pStyle w:val="tabteksts"/>
              <w:jc w:val="center"/>
              <w:rPr>
                <w:szCs w:val="18"/>
              </w:rPr>
            </w:pPr>
            <w:r w:rsidRPr="00805BC2">
              <w:rPr>
                <w:szCs w:val="18"/>
              </w:rPr>
              <w:t>-</w:t>
            </w:r>
          </w:p>
        </w:tc>
        <w:tc>
          <w:tcPr>
            <w:tcW w:w="1134" w:type="dxa"/>
          </w:tcPr>
          <w:p w:rsidR="00530376" w:rsidRPr="00805BC2" w:rsidRDefault="00530376" w:rsidP="00530376">
            <w:pPr>
              <w:pStyle w:val="tabteksts"/>
              <w:jc w:val="center"/>
            </w:pPr>
            <w:r w:rsidRPr="00805BC2">
              <w:t>110</w:t>
            </w:r>
          </w:p>
        </w:tc>
        <w:tc>
          <w:tcPr>
            <w:tcW w:w="1134" w:type="dxa"/>
          </w:tcPr>
          <w:p w:rsidR="00530376" w:rsidRPr="00805BC2" w:rsidRDefault="00530376" w:rsidP="00530376">
            <w:pPr>
              <w:pStyle w:val="tabteksts"/>
              <w:jc w:val="center"/>
            </w:pPr>
            <w:r w:rsidRPr="00805BC2">
              <w:t>115</w:t>
            </w:r>
          </w:p>
        </w:tc>
        <w:tc>
          <w:tcPr>
            <w:tcW w:w="1139" w:type="dxa"/>
          </w:tcPr>
          <w:p w:rsidR="00530376" w:rsidRPr="00805BC2" w:rsidRDefault="00530376" w:rsidP="00530376">
            <w:pPr>
              <w:pStyle w:val="tabteksts"/>
              <w:jc w:val="center"/>
            </w:pPr>
            <w:r w:rsidRPr="00805BC2">
              <w:t>120</w:t>
            </w:r>
          </w:p>
        </w:tc>
      </w:tr>
      <w:tr w:rsidR="00530376" w:rsidRPr="00805BC2" w:rsidTr="00EF3A7D">
        <w:trPr>
          <w:jc w:val="center"/>
        </w:trPr>
        <w:tc>
          <w:tcPr>
            <w:tcW w:w="3256" w:type="dxa"/>
          </w:tcPr>
          <w:p w:rsidR="00530376" w:rsidRPr="00805BC2" w:rsidRDefault="00530376" w:rsidP="00802CA6">
            <w:pPr>
              <w:pStyle w:val="tabteksts"/>
              <w:jc w:val="both"/>
              <w:rPr>
                <w:szCs w:val="18"/>
                <w:lang w:eastAsia="lv-LV"/>
              </w:rPr>
            </w:pPr>
            <w:r w:rsidRPr="00805BC2">
              <w:rPr>
                <w:szCs w:val="18"/>
                <w:lang w:eastAsia="lv-LV"/>
              </w:rPr>
              <w:t>Projekti uzraudzībā (skaits)</w:t>
            </w:r>
          </w:p>
        </w:tc>
        <w:tc>
          <w:tcPr>
            <w:tcW w:w="1275" w:type="dxa"/>
          </w:tcPr>
          <w:p w:rsidR="00530376" w:rsidRPr="00805BC2" w:rsidRDefault="00530376" w:rsidP="00530376">
            <w:pPr>
              <w:pStyle w:val="tabteksts"/>
              <w:jc w:val="center"/>
              <w:rPr>
                <w:szCs w:val="18"/>
              </w:rPr>
            </w:pPr>
            <w:r w:rsidRPr="00805BC2">
              <w:rPr>
                <w:szCs w:val="18"/>
              </w:rPr>
              <w:t>29</w:t>
            </w:r>
          </w:p>
        </w:tc>
        <w:tc>
          <w:tcPr>
            <w:tcW w:w="1134" w:type="dxa"/>
          </w:tcPr>
          <w:p w:rsidR="00530376" w:rsidRPr="00805BC2" w:rsidRDefault="00530376" w:rsidP="00530376">
            <w:pPr>
              <w:pStyle w:val="tabteksts"/>
              <w:jc w:val="center"/>
              <w:rPr>
                <w:szCs w:val="18"/>
              </w:rPr>
            </w:pPr>
            <w:r w:rsidRPr="00805BC2">
              <w:rPr>
                <w:szCs w:val="18"/>
              </w:rPr>
              <w:t>-</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C672CD" w:rsidP="00530376">
            <w:pPr>
              <w:pStyle w:val="tabteksts"/>
              <w:jc w:val="center"/>
            </w:pPr>
            <w:r>
              <w:t>57</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C672CD" w:rsidP="00530376">
            <w:pPr>
              <w:pStyle w:val="tabteksts"/>
              <w:jc w:val="center"/>
            </w:pPr>
            <w:r>
              <w:t>57</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C672CD" w:rsidP="00530376">
            <w:pPr>
              <w:pStyle w:val="tabteksts"/>
              <w:jc w:val="center"/>
            </w:pPr>
            <w:r>
              <w:t>62</w:t>
            </w:r>
          </w:p>
        </w:tc>
      </w:tr>
    </w:tbl>
    <w:bookmarkEnd w:id="1"/>
    <w:p w:rsidR="00530376" w:rsidRPr="00805BC2" w:rsidRDefault="00530376" w:rsidP="00D77305">
      <w:pPr>
        <w:pStyle w:val="Tabuluvirsraksti"/>
        <w:spacing w:before="240" w:after="240"/>
        <w:rPr>
          <w:b/>
          <w:lang w:eastAsia="lv-LV"/>
        </w:rPr>
      </w:pPr>
      <w:r w:rsidRPr="00805BC2">
        <w:rPr>
          <w:b/>
          <w:lang w:eastAsia="lv-LV"/>
        </w:rPr>
        <w:t>Finansiālie rādītāji no 2019. līdz 2023.</w:t>
      </w:r>
      <w:r w:rsidR="00EF3A7D">
        <w:rPr>
          <w:b/>
          <w:lang w:eastAsia="lv-LV"/>
        </w:rPr>
        <w:t xml:space="preserve"> </w:t>
      </w:r>
      <w:r w:rsidRPr="00805BC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30376" w:rsidRPr="00805BC2" w:rsidTr="00530376">
        <w:trPr>
          <w:trHeight w:val="283"/>
          <w:tblHeader/>
          <w:jc w:val="center"/>
        </w:trPr>
        <w:tc>
          <w:tcPr>
            <w:tcW w:w="3378" w:type="dxa"/>
            <w:vAlign w:val="center"/>
          </w:tcPr>
          <w:p w:rsidR="00530376" w:rsidRPr="00805BC2" w:rsidRDefault="00530376" w:rsidP="00530376">
            <w:pPr>
              <w:pStyle w:val="tabteksts"/>
              <w:jc w:val="center"/>
              <w:rPr>
                <w:szCs w:val="24"/>
              </w:rPr>
            </w:pPr>
          </w:p>
        </w:tc>
        <w:tc>
          <w:tcPr>
            <w:tcW w:w="1131" w:type="dxa"/>
          </w:tcPr>
          <w:p w:rsidR="00530376" w:rsidRPr="00805BC2" w:rsidRDefault="00530376" w:rsidP="00530376">
            <w:pPr>
              <w:pStyle w:val="tabteksts"/>
              <w:jc w:val="center"/>
              <w:rPr>
                <w:szCs w:val="24"/>
                <w:lang w:eastAsia="lv-LV"/>
              </w:rPr>
            </w:pPr>
            <w:r w:rsidRPr="00805BC2">
              <w:rPr>
                <w:szCs w:val="18"/>
                <w:lang w:eastAsia="lv-LV"/>
              </w:rPr>
              <w:t>2019.</w:t>
            </w:r>
            <w:r w:rsidR="00EF3A7D">
              <w:rPr>
                <w:szCs w:val="18"/>
                <w:lang w:eastAsia="lv-LV"/>
              </w:rPr>
              <w:t xml:space="preserve"> </w:t>
            </w:r>
            <w:r w:rsidRPr="00805BC2">
              <w:rPr>
                <w:szCs w:val="18"/>
                <w:lang w:eastAsia="lv-LV"/>
              </w:rPr>
              <w:t>gads (izpilde)</w:t>
            </w:r>
          </w:p>
        </w:tc>
        <w:tc>
          <w:tcPr>
            <w:tcW w:w="1132" w:type="dxa"/>
            <w:vAlign w:val="center"/>
          </w:tcPr>
          <w:p w:rsidR="00530376" w:rsidRPr="00805BC2" w:rsidRDefault="00530376" w:rsidP="00530376">
            <w:pPr>
              <w:pStyle w:val="tabteksts"/>
              <w:jc w:val="center"/>
              <w:rPr>
                <w:szCs w:val="24"/>
                <w:lang w:eastAsia="lv-LV"/>
              </w:rPr>
            </w:pPr>
            <w:r w:rsidRPr="00805BC2">
              <w:rPr>
                <w:szCs w:val="18"/>
                <w:lang w:eastAsia="lv-LV"/>
              </w:rPr>
              <w:t>2020.</w:t>
            </w:r>
            <w:r w:rsidR="00EF3A7D">
              <w:rPr>
                <w:szCs w:val="18"/>
                <w:lang w:eastAsia="lv-LV"/>
              </w:rPr>
              <w:t xml:space="preserve"> </w:t>
            </w:r>
            <w:r w:rsidRPr="00805BC2">
              <w:rPr>
                <w:szCs w:val="18"/>
                <w:lang w:eastAsia="lv-LV"/>
              </w:rPr>
              <w:t>gada plāns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2021.</w:t>
            </w:r>
            <w:r w:rsidR="00EF3A7D">
              <w:rPr>
                <w:szCs w:val="18"/>
                <w:lang w:eastAsia="lv-LV"/>
              </w:rPr>
              <w:t xml:space="preserve"> </w:t>
            </w:r>
            <w:r w:rsidRPr="00805BC2">
              <w:rPr>
                <w:szCs w:val="18"/>
                <w:lang w:eastAsia="lv-LV"/>
              </w:rPr>
              <w:t>gada projekts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2022.</w:t>
            </w:r>
            <w:r w:rsidR="00EF3A7D">
              <w:rPr>
                <w:szCs w:val="18"/>
                <w:lang w:eastAsia="lv-LV"/>
              </w:rPr>
              <w:t xml:space="preserve"> </w:t>
            </w:r>
            <w:r w:rsidRPr="00805BC2">
              <w:rPr>
                <w:szCs w:val="18"/>
                <w:lang w:eastAsia="lv-LV"/>
              </w:rPr>
              <w:t xml:space="preserve">gada </w:t>
            </w:r>
            <w:r w:rsidRPr="00B42978">
              <w:rPr>
                <w:szCs w:val="18"/>
                <w:lang w:eastAsia="lv-LV"/>
              </w:rPr>
              <w:t>prognoze</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2023.</w:t>
            </w:r>
            <w:r w:rsidR="00EF3A7D">
              <w:rPr>
                <w:szCs w:val="18"/>
                <w:lang w:eastAsia="lv-LV"/>
              </w:rPr>
              <w:t xml:space="preserve"> </w:t>
            </w:r>
            <w:r w:rsidRPr="00805BC2">
              <w:rPr>
                <w:szCs w:val="18"/>
                <w:lang w:eastAsia="lv-LV"/>
              </w:rPr>
              <w:t xml:space="preserve">gada </w:t>
            </w:r>
            <w:r w:rsidRPr="00B42978">
              <w:rPr>
                <w:szCs w:val="18"/>
                <w:lang w:eastAsia="lv-LV"/>
              </w:rPr>
              <w:t>prognoze</w:t>
            </w:r>
          </w:p>
        </w:tc>
      </w:tr>
      <w:tr w:rsidR="00530376" w:rsidRPr="00805BC2" w:rsidTr="00530376">
        <w:trPr>
          <w:trHeight w:val="142"/>
          <w:jc w:val="center"/>
        </w:trPr>
        <w:tc>
          <w:tcPr>
            <w:tcW w:w="3378" w:type="dxa"/>
            <w:shd w:val="clear" w:color="auto" w:fill="D9D9D9" w:themeFill="background1" w:themeFillShade="D9"/>
            <w:vAlign w:val="center"/>
          </w:tcPr>
          <w:p w:rsidR="00530376" w:rsidRPr="00805BC2" w:rsidRDefault="00530376" w:rsidP="00530376">
            <w:pPr>
              <w:pStyle w:val="tabteksts"/>
              <w:rPr>
                <w:lang w:eastAsia="lv-LV"/>
              </w:rPr>
            </w:pPr>
            <w:r w:rsidRPr="00805BC2">
              <w:rPr>
                <w:lang w:eastAsia="lv-LV"/>
              </w:rPr>
              <w:t>Kopējie izdevumi,</w:t>
            </w:r>
            <w:r w:rsidRPr="00805BC2">
              <w:t xml:space="preserve"> </w:t>
            </w:r>
            <w:proofErr w:type="spellStart"/>
            <w:r w:rsidRPr="00805BC2">
              <w:rPr>
                <w:i/>
                <w:szCs w:val="18"/>
              </w:rPr>
              <w:t>euro</w:t>
            </w:r>
            <w:proofErr w:type="spellEnd"/>
          </w:p>
        </w:tc>
        <w:tc>
          <w:tcPr>
            <w:tcW w:w="1131" w:type="dxa"/>
            <w:shd w:val="clear" w:color="auto" w:fill="D9D9D9" w:themeFill="background1" w:themeFillShade="D9"/>
          </w:tcPr>
          <w:p w:rsidR="00530376" w:rsidRPr="00805BC2" w:rsidRDefault="00530376" w:rsidP="00530376">
            <w:pPr>
              <w:pStyle w:val="tabteksts"/>
              <w:jc w:val="right"/>
            </w:pPr>
            <w:r w:rsidRPr="00805BC2">
              <w:t>781 618</w:t>
            </w:r>
          </w:p>
        </w:tc>
        <w:tc>
          <w:tcPr>
            <w:tcW w:w="1132" w:type="dxa"/>
            <w:shd w:val="clear" w:color="auto" w:fill="D9D9D9" w:themeFill="background1" w:themeFillShade="D9"/>
          </w:tcPr>
          <w:p w:rsidR="00530376" w:rsidRPr="00805BC2" w:rsidRDefault="00530376" w:rsidP="00530376">
            <w:pPr>
              <w:pStyle w:val="tabteksts"/>
              <w:jc w:val="center"/>
            </w:pPr>
            <w:r w:rsidRPr="00805BC2">
              <w:t>-</w:t>
            </w:r>
          </w:p>
        </w:tc>
        <w:tc>
          <w:tcPr>
            <w:tcW w:w="1132" w:type="dxa"/>
            <w:shd w:val="clear" w:color="auto" w:fill="D9D9D9" w:themeFill="background1" w:themeFillShade="D9"/>
          </w:tcPr>
          <w:p w:rsidR="00530376" w:rsidRPr="00805BC2" w:rsidRDefault="00530376" w:rsidP="00530376">
            <w:pPr>
              <w:pStyle w:val="tabteksts"/>
              <w:jc w:val="right"/>
            </w:pPr>
            <w:r w:rsidRPr="00805BC2">
              <w:t>1 001 155</w:t>
            </w:r>
          </w:p>
        </w:tc>
        <w:tc>
          <w:tcPr>
            <w:tcW w:w="1132" w:type="dxa"/>
            <w:shd w:val="clear" w:color="auto" w:fill="D9D9D9" w:themeFill="background1" w:themeFillShade="D9"/>
          </w:tcPr>
          <w:p w:rsidR="00530376" w:rsidRPr="00805BC2" w:rsidRDefault="00530376" w:rsidP="00530376">
            <w:pPr>
              <w:pStyle w:val="tabteksts"/>
              <w:jc w:val="right"/>
            </w:pPr>
            <w:r w:rsidRPr="00805BC2">
              <w:t>1 001 155</w:t>
            </w:r>
          </w:p>
        </w:tc>
        <w:tc>
          <w:tcPr>
            <w:tcW w:w="1132" w:type="dxa"/>
            <w:shd w:val="clear" w:color="auto" w:fill="D9D9D9" w:themeFill="background1" w:themeFillShade="D9"/>
          </w:tcPr>
          <w:p w:rsidR="00530376" w:rsidRPr="00805BC2" w:rsidRDefault="00530376" w:rsidP="00530376">
            <w:pPr>
              <w:pStyle w:val="tabteksts"/>
              <w:jc w:val="right"/>
            </w:pPr>
            <w:r w:rsidRPr="00805BC2">
              <w:t>1 001 155</w:t>
            </w:r>
          </w:p>
        </w:tc>
      </w:tr>
      <w:tr w:rsidR="00530376" w:rsidRPr="00805BC2" w:rsidTr="00530376">
        <w:trPr>
          <w:trHeight w:val="283"/>
          <w:jc w:val="center"/>
        </w:trPr>
        <w:tc>
          <w:tcPr>
            <w:tcW w:w="3378" w:type="dxa"/>
            <w:vAlign w:val="center"/>
          </w:tcPr>
          <w:p w:rsidR="00530376" w:rsidRPr="00805BC2" w:rsidRDefault="00530376" w:rsidP="00530376">
            <w:pPr>
              <w:pStyle w:val="tabteksts"/>
              <w:rPr>
                <w:szCs w:val="18"/>
                <w:lang w:eastAsia="lv-LV"/>
              </w:rPr>
            </w:pPr>
            <w:r w:rsidRPr="00805BC2">
              <w:rPr>
                <w:szCs w:val="18"/>
                <w:lang w:eastAsia="lv-LV"/>
              </w:rPr>
              <w:t xml:space="preserve">Kopējo izdevumu izmaiņas, </w:t>
            </w:r>
            <w:proofErr w:type="spellStart"/>
            <w:r w:rsidRPr="00805BC2">
              <w:rPr>
                <w:i/>
                <w:szCs w:val="18"/>
                <w:lang w:eastAsia="lv-LV"/>
              </w:rPr>
              <w:t>euro</w:t>
            </w:r>
            <w:proofErr w:type="spellEnd"/>
            <w:r w:rsidRPr="00805BC2">
              <w:rPr>
                <w:szCs w:val="18"/>
                <w:lang w:eastAsia="lv-LV"/>
              </w:rPr>
              <w:t xml:space="preserve"> (+/–) pret iepriekšējo gadu</w:t>
            </w:r>
          </w:p>
        </w:tc>
        <w:tc>
          <w:tcPr>
            <w:tcW w:w="1131" w:type="dxa"/>
          </w:tcPr>
          <w:p w:rsidR="00530376" w:rsidRPr="00805BC2" w:rsidRDefault="00530376" w:rsidP="00530376">
            <w:pPr>
              <w:pStyle w:val="tabteksts"/>
              <w:jc w:val="center"/>
            </w:pPr>
            <w:r w:rsidRPr="00805BC2">
              <w:rPr>
                <w:b/>
                <w:bCs/>
              </w:rPr>
              <w:t>×</w:t>
            </w:r>
          </w:p>
        </w:tc>
        <w:tc>
          <w:tcPr>
            <w:tcW w:w="1132" w:type="dxa"/>
          </w:tcPr>
          <w:p w:rsidR="00530376" w:rsidRPr="00805BC2" w:rsidRDefault="00530376" w:rsidP="00530376">
            <w:pPr>
              <w:pStyle w:val="tabteksts"/>
              <w:jc w:val="center"/>
            </w:pPr>
            <w:r w:rsidRPr="00805BC2">
              <w:t>-</w:t>
            </w:r>
          </w:p>
        </w:tc>
        <w:tc>
          <w:tcPr>
            <w:tcW w:w="1132" w:type="dxa"/>
          </w:tcPr>
          <w:p w:rsidR="00530376" w:rsidRPr="00805BC2" w:rsidRDefault="00530376" w:rsidP="00530376">
            <w:pPr>
              <w:pStyle w:val="tabteksts"/>
              <w:jc w:val="right"/>
              <w:rPr>
                <w:szCs w:val="18"/>
              </w:rPr>
            </w:pPr>
            <w:r w:rsidRPr="00805BC2">
              <w:t>1 001 155</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r w:rsidR="00EF3A7D">
              <w:rPr>
                <w:szCs w:val="18"/>
              </w:rPr>
              <w:t xml:space="preserve"> </w:t>
            </w:r>
          </w:p>
        </w:tc>
      </w:tr>
      <w:tr w:rsidR="00530376" w:rsidRPr="00805BC2" w:rsidTr="00530376">
        <w:trPr>
          <w:trHeight w:val="283"/>
          <w:jc w:val="center"/>
        </w:trPr>
        <w:tc>
          <w:tcPr>
            <w:tcW w:w="3378" w:type="dxa"/>
            <w:vAlign w:val="center"/>
          </w:tcPr>
          <w:p w:rsidR="00530376" w:rsidRPr="00805BC2" w:rsidRDefault="00530376" w:rsidP="00530376">
            <w:pPr>
              <w:pStyle w:val="tabteksts"/>
            </w:pPr>
            <w:r w:rsidRPr="00805BC2">
              <w:rPr>
                <w:lang w:eastAsia="lv-LV"/>
              </w:rPr>
              <w:t>Kopējie izdevumi</w:t>
            </w:r>
            <w:r w:rsidRPr="00805BC2">
              <w:t>, % (+/–) pret iepriekšējo gadu</w:t>
            </w:r>
          </w:p>
        </w:tc>
        <w:tc>
          <w:tcPr>
            <w:tcW w:w="1131" w:type="dxa"/>
          </w:tcPr>
          <w:p w:rsidR="00530376" w:rsidRPr="00805BC2" w:rsidRDefault="00530376" w:rsidP="00530376">
            <w:pPr>
              <w:pStyle w:val="tabteksts"/>
              <w:jc w:val="center"/>
            </w:pPr>
            <w:r w:rsidRPr="00805BC2">
              <w:rPr>
                <w:b/>
                <w:bCs/>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b/>
                <w:bCs/>
              </w:rPr>
              <w:t>×</w:t>
            </w:r>
          </w:p>
        </w:tc>
        <w:tc>
          <w:tcPr>
            <w:tcW w:w="1132" w:type="dxa"/>
          </w:tcPr>
          <w:p w:rsidR="00530376" w:rsidRPr="00805BC2" w:rsidRDefault="00530376" w:rsidP="00530376">
            <w:pPr>
              <w:pStyle w:val="tabteksts"/>
              <w:jc w:val="center"/>
            </w:pPr>
            <w:r w:rsidRPr="00805BC2">
              <w:rPr>
                <w:szCs w:val="18"/>
              </w:rPr>
              <w:t>-</w:t>
            </w:r>
          </w:p>
        </w:tc>
        <w:tc>
          <w:tcPr>
            <w:tcW w:w="1132" w:type="dxa"/>
          </w:tcPr>
          <w:p w:rsidR="00530376" w:rsidRPr="00805BC2" w:rsidRDefault="00530376" w:rsidP="00530376">
            <w:pPr>
              <w:pStyle w:val="tabteksts"/>
              <w:jc w:val="center"/>
            </w:pPr>
            <w:r w:rsidRPr="00805BC2">
              <w:rPr>
                <w:szCs w:val="18"/>
              </w:rPr>
              <w:t>-</w:t>
            </w:r>
          </w:p>
        </w:tc>
      </w:tr>
      <w:tr w:rsidR="00530376" w:rsidRPr="00805BC2" w:rsidTr="008C48CA">
        <w:trPr>
          <w:trHeight w:val="108"/>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Atlīdzība, </w:t>
            </w:r>
            <w:proofErr w:type="spellStart"/>
            <w:r w:rsidRPr="00805BC2">
              <w:rPr>
                <w:i/>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36 051</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8C48CA">
            <w:pPr>
              <w:pStyle w:val="tabteksts"/>
              <w:jc w:val="right"/>
              <w:rPr>
                <w:szCs w:val="18"/>
              </w:rPr>
            </w:pPr>
            <w:r w:rsidRPr="00805BC2">
              <w:rPr>
                <w:szCs w:val="18"/>
              </w:rPr>
              <w:t>46 657</w:t>
            </w:r>
          </w:p>
        </w:tc>
        <w:tc>
          <w:tcPr>
            <w:tcW w:w="1132" w:type="dxa"/>
          </w:tcPr>
          <w:p w:rsidR="00530376" w:rsidRPr="00805BC2" w:rsidRDefault="00530376" w:rsidP="008C48CA">
            <w:pPr>
              <w:pStyle w:val="tabteksts"/>
              <w:jc w:val="right"/>
              <w:rPr>
                <w:szCs w:val="18"/>
              </w:rPr>
            </w:pPr>
            <w:r w:rsidRPr="00805BC2">
              <w:rPr>
                <w:szCs w:val="18"/>
              </w:rPr>
              <w:t>46 657</w:t>
            </w:r>
          </w:p>
        </w:tc>
        <w:tc>
          <w:tcPr>
            <w:tcW w:w="1132" w:type="dxa"/>
          </w:tcPr>
          <w:p w:rsidR="00530376" w:rsidRPr="00805BC2" w:rsidRDefault="00530376" w:rsidP="008C48CA">
            <w:pPr>
              <w:pStyle w:val="tabteksts"/>
              <w:jc w:val="right"/>
              <w:rPr>
                <w:szCs w:val="18"/>
              </w:rPr>
            </w:pPr>
            <w:r w:rsidRPr="00805BC2">
              <w:rPr>
                <w:szCs w:val="18"/>
              </w:rPr>
              <w:t>46 657</w:t>
            </w:r>
          </w:p>
        </w:tc>
      </w:tr>
      <w:tr w:rsidR="00530376" w:rsidRPr="00805BC2" w:rsidTr="008C48CA">
        <w:trPr>
          <w:trHeight w:val="195"/>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Vidējais amata vietu skaits gadā</w:t>
            </w:r>
          </w:p>
        </w:tc>
        <w:tc>
          <w:tcPr>
            <w:tcW w:w="1131" w:type="dxa"/>
          </w:tcPr>
          <w:p w:rsidR="00530376" w:rsidRPr="00805BC2" w:rsidRDefault="00530376" w:rsidP="00530376">
            <w:pPr>
              <w:pStyle w:val="tabteksts"/>
              <w:jc w:val="right"/>
              <w:rPr>
                <w:szCs w:val="18"/>
              </w:rPr>
            </w:pPr>
            <w:r w:rsidRPr="00805BC2">
              <w:rPr>
                <w:szCs w:val="18"/>
              </w:rPr>
              <w:t>1,6</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8C48CA">
            <w:pPr>
              <w:pStyle w:val="tabteksts"/>
              <w:jc w:val="right"/>
              <w:rPr>
                <w:szCs w:val="18"/>
              </w:rPr>
            </w:pPr>
            <w:r w:rsidRPr="00805BC2">
              <w:rPr>
                <w:szCs w:val="18"/>
              </w:rPr>
              <w:t>2,1</w:t>
            </w:r>
          </w:p>
        </w:tc>
        <w:tc>
          <w:tcPr>
            <w:tcW w:w="1132" w:type="dxa"/>
          </w:tcPr>
          <w:p w:rsidR="00530376" w:rsidRPr="00805BC2" w:rsidRDefault="00530376" w:rsidP="008C48CA">
            <w:pPr>
              <w:pStyle w:val="tabteksts"/>
              <w:jc w:val="right"/>
              <w:rPr>
                <w:szCs w:val="18"/>
              </w:rPr>
            </w:pPr>
            <w:r w:rsidRPr="00805BC2">
              <w:rPr>
                <w:szCs w:val="18"/>
              </w:rPr>
              <w:t>2,1</w:t>
            </w:r>
          </w:p>
        </w:tc>
        <w:tc>
          <w:tcPr>
            <w:tcW w:w="1132" w:type="dxa"/>
          </w:tcPr>
          <w:p w:rsidR="00530376" w:rsidRPr="00805BC2" w:rsidRDefault="00530376" w:rsidP="008C48CA">
            <w:pPr>
              <w:pStyle w:val="tabteksts"/>
              <w:jc w:val="right"/>
              <w:rPr>
                <w:szCs w:val="18"/>
              </w:rPr>
            </w:pPr>
            <w:r w:rsidRPr="00805BC2">
              <w:rPr>
                <w:szCs w:val="18"/>
              </w:rPr>
              <w:t>2,1</w:t>
            </w:r>
          </w:p>
        </w:tc>
      </w:tr>
      <w:tr w:rsidR="00530376" w:rsidRPr="00805BC2" w:rsidTr="008C48CA">
        <w:trPr>
          <w:trHeight w:val="127"/>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Vidējā atlīdzība amata vietai </w:t>
            </w:r>
            <w:r w:rsidRPr="00805BC2">
              <w:rPr>
                <w:color w:val="000000" w:themeColor="text1"/>
                <w:szCs w:val="18"/>
                <w:lang w:eastAsia="lv-LV"/>
              </w:rPr>
              <w:t>(mēnesī)</w:t>
            </w:r>
            <w:r w:rsidRPr="00805BC2">
              <w:rPr>
                <w:color w:val="000000" w:themeColor="text1"/>
                <w:szCs w:val="18"/>
              </w:rPr>
              <w:t xml:space="preserve">, </w:t>
            </w:r>
            <w:proofErr w:type="spellStart"/>
            <w:r w:rsidRPr="00805BC2">
              <w:rPr>
                <w:i/>
                <w:color w:val="000000" w:themeColor="text1"/>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1 704</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8C48CA">
            <w:pPr>
              <w:pStyle w:val="tabteksts"/>
              <w:jc w:val="right"/>
              <w:rPr>
                <w:szCs w:val="18"/>
              </w:rPr>
            </w:pPr>
            <w:r w:rsidRPr="00805BC2">
              <w:rPr>
                <w:szCs w:val="18"/>
              </w:rPr>
              <w:t>1 851</w:t>
            </w:r>
          </w:p>
        </w:tc>
        <w:tc>
          <w:tcPr>
            <w:tcW w:w="1132" w:type="dxa"/>
          </w:tcPr>
          <w:p w:rsidR="00530376" w:rsidRPr="00805BC2" w:rsidRDefault="00530376" w:rsidP="008C48CA">
            <w:pPr>
              <w:pStyle w:val="tabteksts"/>
              <w:jc w:val="right"/>
              <w:rPr>
                <w:szCs w:val="18"/>
              </w:rPr>
            </w:pPr>
            <w:r w:rsidRPr="00805BC2">
              <w:rPr>
                <w:szCs w:val="18"/>
              </w:rPr>
              <w:t>1 851</w:t>
            </w:r>
          </w:p>
        </w:tc>
        <w:tc>
          <w:tcPr>
            <w:tcW w:w="1132" w:type="dxa"/>
          </w:tcPr>
          <w:p w:rsidR="00530376" w:rsidRPr="00805BC2" w:rsidRDefault="00530376" w:rsidP="008C48CA">
            <w:pPr>
              <w:pStyle w:val="tabteksts"/>
              <w:jc w:val="right"/>
              <w:rPr>
                <w:szCs w:val="18"/>
              </w:rPr>
            </w:pPr>
            <w:r w:rsidRPr="00805BC2">
              <w:rPr>
                <w:szCs w:val="18"/>
              </w:rPr>
              <w:t>1 851</w:t>
            </w:r>
          </w:p>
        </w:tc>
      </w:tr>
      <w:tr w:rsidR="00530376" w:rsidRPr="00805BC2" w:rsidTr="00530376">
        <w:trPr>
          <w:trHeight w:val="127"/>
          <w:jc w:val="center"/>
        </w:trPr>
        <w:tc>
          <w:tcPr>
            <w:tcW w:w="3378" w:type="dxa"/>
          </w:tcPr>
          <w:p w:rsidR="00530376" w:rsidRPr="00805BC2" w:rsidRDefault="00530376" w:rsidP="00530376">
            <w:pPr>
              <w:pStyle w:val="tabteksts"/>
              <w:rPr>
                <w:color w:val="000000" w:themeColor="text1"/>
                <w:szCs w:val="18"/>
              </w:rPr>
            </w:pPr>
            <w:r w:rsidRPr="00805BC2">
              <w:rPr>
                <w:color w:val="000000" w:themeColor="text1"/>
                <w:szCs w:val="18"/>
              </w:rPr>
              <w:t xml:space="preserve">Kopējā atlīdzība gadā par ārštata darbinieku un uz līgumattiecību pamata nodarbināto, kas nav amatu sarakstā, pakalpojumiem, </w:t>
            </w:r>
            <w:proofErr w:type="spellStart"/>
            <w:r w:rsidRPr="00802CA6">
              <w:rPr>
                <w:i/>
                <w:color w:val="000000" w:themeColor="text1"/>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3 342</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r>
    </w:tbl>
    <w:p w:rsidR="00530376" w:rsidRPr="00805BC2" w:rsidRDefault="00530376" w:rsidP="00530376">
      <w:pPr>
        <w:spacing w:before="240" w:after="240"/>
        <w:ind w:firstLine="0"/>
        <w:jc w:val="center"/>
        <w:rPr>
          <w:b/>
          <w:color w:val="000000" w:themeColor="text1"/>
          <w:lang w:eastAsia="lv-LV"/>
        </w:rPr>
      </w:pPr>
      <w:r w:rsidRPr="00805BC2">
        <w:rPr>
          <w:b/>
          <w:color w:val="000000" w:themeColor="text1"/>
          <w:lang w:eastAsia="lv-LV"/>
        </w:rPr>
        <w:t>Izmaiņas izdevumos, salīdzinot 2021.</w:t>
      </w:r>
      <w:r w:rsidR="00EF3A7D">
        <w:rPr>
          <w:b/>
          <w:color w:val="000000" w:themeColor="text1"/>
          <w:lang w:eastAsia="lv-LV"/>
        </w:rPr>
        <w:t xml:space="preserve"> </w:t>
      </w:r>
      <w:r w:rsidR="00AD2B17">
        <w:rPr>
          <w:b/>
          <w:color w:val="000000" w:themeColor="text1"/>
          <w:lang w:eastAsia="lv-LV"/>
        </w:rPr>
        <w:t>gada projektu</w:t>
      </w:r>
      <w:r w:rsidRPr="00805BC2">
        <w:rPr>
          <w:b/>
          <w:color w:val="000000" w:themeColor="text1"/>
          <w:lang w:eastAsia="lv-LV"/>
        </w:rPr>
        <w:t xml:space="preserve"> ar 2020.</w:t>
      </w:r>
      <w:r w:rsidR="00EF3A7D">
        <w:rPr>
          <w:b/>
          <w:color w:val="000000" w:themeColor="text1"/>
          <w:lang w:eastAsia="lv-LV"/>
        </w:rPr>
        <w:t xml:space="preserve"> </w:t>
      </w:r>
      <w:r w:rsidRPr="00805BC2">
        <w:rPr>
          <w:b/>
          <w:color w:val="000000" w:themeColor="text1"/>
          <w:lang w:eastAsia="lv-LV"/>
        </w:rPr>
        <w:t>gada plānu</w:t>
      </w:r>
    </w:p>
    <w:p w:rsidR="00530376" w:rsidRPr="00805BC2" w:rsidRDefault="00530376" w:rsidP="00530376">
      <w:pPr>
        <w:spacing w:after="0"/>
        <w:ind w:left="7921" w:firstLine="720"/>
        <w:jc w:val="center"/>
        <w:rPr>
          <w:i/>
          <w:sz w:val="18"/>
          <w:szCs w:val="18"/>
        </w:rPr>
      </w:pPr>
      <w:proofErr w:type="spellStart"/>
      <w:r w:rsidRPr="00805BC2">
        <w:rPr>
          <w:i/>
          <w:sz w:val="18"/>
          <w:szCs w:val="18"/>
        </w:rPr>
        <w:t>Euro</w:t>
      </w:r>
      <w:proofErr w:type="spellEnd"/>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77"/>
        <w:gridCol w:w="1277"/>
        <w:gridCol w:w="1277"/>
      </w:tblGrid>
      <w:tr w:rsidR="00530376" w:rsidRPr="00805BC2" w:rsidTr="00530376">
        <w:trPr>
          <w:trHeight w:val="142"/>
          <w:tblHeader/>
          <w:jc w:val="center"/>
        </w:trPr>
        <w:tc>
          <w:tcPr>
            <w:tcW w:w="5241" w:type="dxa"/>
            <w:vAlign w:val="center"/>
          </w:tcPr>
          <w:p w:rsidR="00530376" w:rsidRPr="00805BC2" w:rsidRDefault="00530376" w:rsidP="00530376">
            <w:pPr>
              <w:pStyle w:val="tabteksts"/>
              <w:jc w:val="center"/>
              <w:rPr>
                <w:szCs w:val="18"/>
              </w:rPr>
            </w:pPr>
            <w:r w:rsidRPr="00805BC2">
              <w:rPr>
                <w:color w:val="000000" w:themeColor="text1"/>
                <w:szCs w:val="18"/>
                <w:lang w:eastAsia="lv-LV"/>
              </w:rPr>
              <w:t>Pasākums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Samazinājums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Palielinājums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Izmaiņas</w:t>
            </w:r>
          </w:p>
        </w:tc>
      </w:tr>
      <w:tr w:rsidR="00530376" w:rsidRPr="00805BC2" w:rsidTr="00530376">
        <w:trPr>
          <w:trHeight w:val="142"/>
          <w:jc w:val="center"/>
        </w:trPr>
        <w:tc>
          <w:tcPr>
            <w:tcW w:w="5241" w:type="dxa"/>
            <w:shd w:val="clear" w:color="auto" w:fill="D9D9D9" w:themeFill="background1" w:themeFillShade="D9"/>
          </w:tcPr>
          <w:p w:rsidR="00530376" w:rsidRPr="00805BC2" w:rsidRDefault="00530376" w:rsidP="00530376">
            <w:pPr>
              <w:pStyle w:val="tabteksts"/>
              <w:rPr>
                <w:szCs w:val="18"/>
              </w:rPr>
            </w:pPr>
            <w:r w:rsidRPr="00805BC2">
              <w:rPr>
                <w:b/>
                <w:bCs/>
                <w:szCs w:val="18"/>
                <w:lang w:eastAsia="lv-LV"/>
              </w:rPr>
              <w:t>Izdevumi – kopā</w:t>
            </w:r>
          </w:p>
        </w:tc>
        <w:tc>
          <w:tcPr>
            <w:tcW w:w="1277" w:type="dxa"/>
            <w:shd w:val="clear" w:color="auto" w:fill="D9D9D9" w:themeFill="background1" w:themeFillShade="D9"/>
          </w:tcPr>
          <w:p w:rsidR="00530376" w:rsidRPr="00805BC2" w:rsidRDefault="00530376" w:rsidP="00530376">
            <w:pPr>
              <w:pStyle w:val="tabteksts"/>
              <w:jc w:val="center"/>
              <w:rPr>
                <w:b/>
                <w:szCs w:val="18"/>
              </w:rPr>
            </w:pPr>
            <w:r w:rsidRPr="00805BC2">
              <w:rPr>
                <w:b/>
                <w:szCs w:val="18"/>
              </w:rPr>
              <w:t>-</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1 001 155</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1 001 155</w:t>
            </w:r>
          </w:p>
        </w:tc>
      </w:tr>
      <w:tr w:rsidR="00530376" w:rsidRPr="00805BC2" w:rsidTr="00530376">
        <w:trPr>
          <w:jc w:val="center"/>
        </w:trPr>
        <w:tc>
          <w:tcPr>
            <w:tcW w:w="9072" w:type="dxa"/>
            <w:gridSpan w:val="4"/>
          </w:tcPr>
          <w:p w:rsidR="00530376" w:rsidRPr="00805BC2" w:rsidRDefault="00530376" w:rsidP="00530376">
            <w:pPr>
              <w:pStyle w:val="tabteksts"/>
              <w:ind w:firstLine="313"/>
              <w:rPr>
                <w:i/>
                <w:szCs w:val="18"/>
              </w:rPr>
            </w:pPr>
            <w:r w:rsidRPr="00805BC2">
              <w:rPr>
                <w:i/>
                <w:szCs w:val="18"/>
              </w:rPr>
              <w:t>t.sk.</w:t>
            </w:r>
            <w:r w:rsidR="0077776C">
              <w:rPr>
                <w:i/>
                <w:szCs w:val="18"/>
              </w:rPr>
              <w:t>:</w:t>
            </w:r>
          </w:p>
        </w:tc>
      </w:tr>
      <w:tr w:rsidR="00530376" w:rsidRPr="00805BC2" w:rsidTr="00530376">
        <w:trPr>
          <w:jc w:val="center"/>
        </w:trPr>
        <w:tc>
          <w:tcPr>
            <w:tcW w:w="9072" w:type="dxa"/>
            <w:gridSpan w:val="4"/>
          </w:tcPr>
          <w:tbl>
            <w:tblPr>
              <w:tblW w:w="9072" w:type="dxa"/>
              <w:jc w:val="center"/>
              <w:tblLayout w:type="fixed"/>
              <w:tblLook w:val="04A0" w:firstRow="1" w:lastRow="0" w:firstColumn="1" w:lastColumn="0" w:noHBand="0" w:noVBand="1"/>
            </w:tblPr>
            <w:tblGrid>
              <w:gridCol w:w="5241"/>
              <w:gridCol w:w="1277"/>
              <w:gridCol w:w="1277"/>
              <w:gridCol w:w="1277"/>
            </w:tblGrid>
            <w:tr w:rsidR="00530376" w:rsidRPr="00805BC2" w:rsidTr="00530376">
              <w:trPr>
                <w:trHeight w:val="142"/>
                <w:jc w:val="center"/>
              </w:trPr>
              <w:tc>
                <w:tcPr>
                  <w:tcW w:w="5241" w:type="dxa"/>
                  <w:tcBorders>
                    <w:bottom w:val="single" w:sz="4" w:space="0" w:color="auto"/>
                    <w:right w:val="single" w:sz="4" w:space="0" w:color="auto"/>
                  </w:tcBorders>
                  <w:shd w:val="clear" w:color="auto" w:fill="F2F2F2" w:themeFill="background1" w:themeFillShade="F2"/>
                  <w:hideMark/>
                </w:tcPr>
                <w:p w:rsidR="00530376" w:rsidRPr="00805BC2" w:rsidRDefault="00530376" w:rsidP="00530376">
                  <w:pPr>
                    <w:pStyle w:val="tabteksts"/>
                    <w:rPr>
                      <w:b/>
                      <w:bCs/>
                      <w:szCs w:val="18"/>
                      <w:u w:val="single"/>
                      <w:lang w:eastAsia="lv-LV"/>
                    </w:rPr>
                  </w:pPr>
                  <w:r w:rsidRPr="00805BC2">
                    <w:rPr>
                      <w:szCs w:val="18"/>
                      <w:u w:val="single"/>
                      <w:lang w:eastAsia="lv-LV"/>
                    </w:rPr>
                    <w:t>Citas izmaiņas</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center"/>
                    <w:rPr>
                      <w:szCs w:val="18"/>
                    </w:rPr>
                  </w:pPr>
                  <w:r w:rsidRPr="00805BC2">
                    <w:rPr>
                      <w:szCs w:val="18"/>
                    </w:rPr>
                    <w:t>-</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sidRPr="00805BC2">
                    <w:rPr>
                      <w:szCs w:val="18"/>
                    </w:rPr>
                    <w:t>1 001 155</w:t>
                  </w:r>
                </w:p>
              </w:tc>
              <w:tc>
                <w:tcPr>
                  <w:tcW w:w="1277" w:type="dxa"/>
                  <w:tcBorders>
                    <w:left w:val="single" w:sz="4" w:space="0" w:color="auto"/>
                    <w:bottom w:val="single" w:sz="4" w:space="0" w:color="auto"/>
                    <w:right w:val="single" w:sz="4" w:space="0" w:color="auto"/>
                  </w:tcBorders>
                  <w:shd w:val="clear" w:color="auto" w:fill="F2F2F2" w:themeFill="background1" w:themeFillShade="F2"/>
                </w:tcPr>
                <w:p w:rsidR="00530376" w:rsidRPr="00805BC2" w:rsidRDefault="00530376" w:rsidP="00530376">
                  <w:pPr>
                    <w:pStyle w:val="tabteksts"/>
                    <w:jc w:val="right"/>
                    <w:rPr>
                      <w:szCs w:val="18"/>
                    </w:rPr>
                  </w:pPr>
                  <w:r w:rsidRPr="00805BC2">
                    <w:rPr>
                      <w:szCs w:val="18"/>
                    </w:rPr>
                    <w:t>1 001 155</w:t>
                  </w:r>
                </w:p>
              </w:tc>
            </w:tr>
            <w:tr w:rsidR="00530376" w:rsidRPr="00805BC2" w:rsidTr="00EC0074">
              <w:trPr>
                <w:trHeight w:val="219"/>
                <w:jc w:val="center"/>
              </w:trPr>
              <w:tc>
                <w:tcPr>
                  <w:tcW w:w="5241" w:type="dxa"/>
                  <w:tcBorders>
                    <w:top w:val="single" w:sz="4" w:space="0" w:color="auto"/>
                    <w:right w:val="single" w:sz="4" w:space="0" w:color="auto"/>
                  </w:tcBorders>
                  <w:hideMark/>
                </w:tcPr>
                <w:p w:rsidR="00530376" w:rsidRPr="00805BC2" w:rsidRDefault="00530376" w:rsidP="00EC0074">
                  <w:pPr>
                    <w:pStyle w:val="tabteksts"/>
                    <w:rPr>
                      <w:i/>
                      <w:szCs w:val="18"/>
                      <w:lang w:eastAsia="lv-LV"/>
                    </w:rPr>
                  </w:pPr>
                  <w:r w:rsidRPr="00805BC2">
                    <w:rPr>
                      <w:i/>
                      <w:szCs w:val="18"/>
                      <w:lang w:eastAsia="lv-LV"/>
                    </w:rPr>
                    <w:t>Izdevumi mediju projektu līdzfinansēšanai (</w:t>
                  </w:r>
                  <w:proofErr w:type="spellStart"/>
                  <w:r w:rsidRPr="00805BC2">
                    <w:rPr>
                      <w:i/>
                      <w:szCs w:val="18"/>
                      <w:lang w:eastAsia="lv-LV"/>
                    </w:rPr>
                    <w:t>transferts</w:t>
                  </w:r>
                  <w:proofErr w:type="spellEnd"/>
                  <w:r w:rsidRPr="00805BC2">
                    <w:rPr>
                      <w:i/>
                      <w:szCs w:val="18"/>
                      <w:lang w:eastAsia="lv-LV"/>
                    </w:rPr>
                    <w:t xml:space="preserve"> no Kultūras ministrijas)</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center"/>
                    <w:rPr>
                      <w:szCs w:val="18"/>
                    </w:rPr>
                  </w:pPr>
                  <w:r w:rsidRPr="00805BC2">
                    <w:rPr>
                      <w:szCs w:val="18"/>
                    </w:rPr>
                    <w:t>-</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1 001 155</w:t>
                  </w:r>
                </w:p>
              </w:tc>
              <w:tc>
                <w:tcPr>
                  <w:tcW w:w="1277" w:type="dxa"/>
                  <w:tcBorders>
                    <w:top w:val="single" w:sz="4" w:space="0" w:color="auto"/>
                    <w:left w:val="single" w:sz="4" w:space="0" w:color="auto"/>
                    <w:right w:val="single" w:sz="4" w:space="0" w:color="auto"/>
                  </w:tcBorders>
                </w:tcPr>
                <w:p w:rsidR="00530376" w:rsidRPr="00805BC2" w:rsidRDefault="00530376" w:rsidP="00530376">
                  <w:pPr>
                    <w:pStyle w:val="tabteksts"/>
                    <w:jc w:val="right"/>
                    <w:rPr>
                      <w:szCs w:val="18"/>
                    </w:rPr>
                  </w:pPr>
                  <w:r w:rsidRPr="00805BC2">
                    <w:rPr>
                      <w:szCs w:val="18"/>
                    </w:rPr>
                    <w:t>1 001 155</w:t>
                  </w:r>
                </w:p>
              </w:tc>
            </w:tr>
          </w:tbl>
          <w:p w:rsidR="00530376" w:rsidRPr="00805BC2" w:rsidRDefault="00530376" w:rsidP="00530376">
            <w:pPr>
              <w:pStyle w:val="tabteksts"/>
              <w:ind w:firstLine="313"/>
              <w:rPr>
                <w:szCs w:val="18"/>
              </w:rPr>
            </w:pPr>
          </w:p>
        </w:tc>
      </w:tr>
    </w:tbl>
    <w:p w:rsidR="00530376" w:rsidRPr="00805BC2" w:rsidRDefault="00530376" w:rsidP="00530376">
      <w:pPr>
        <w:pStyle w:val="programmas"/>
        <w:spacing w:after="240"/>
      </w:pPr>
      <w:r w:rsidRPr="00805BC2">
        <w:t>63.00.00 Eiropas Sociālā fonda (ESF) projektu un pasākumu īstenošana</w:t>
      </w:r>
    </w:p>
    <w:p w:rsidR="00530376" w:rsidRPr="00805BC2" w:rsidRDefault="00530376" w:rsidP="00530376">
      <w:pPr>
        <w:widowControl w:val="0"/>
        <w:ind w:firstLine="0"/>
        <w:jc w:val="left"/>
      </w:pPr>
      <w:r w:rsidRPr="00805BC2">
        <w:t>Budžeta programmai ir viena apakšprogramma.</w:t>
      </w:r>
    </w:p>
    <w:p w:rsidR="00530376" w:rsidRPr="00805BC2" w:rsidRDefault="00530376" w:rsidP="00530376">
      <w:pPr>
        <w:pStyle w:val="programmas"/>
        <w:spacing w:after="240"/>
      </w:pPr>
      <w:r w:rsidRPr="00805BC2">
        <w:t>63.07.00 Eiropas Sociālā fonda (ESF) projektu un pasākumu īstenošana (2014 – 2020)</w:t>
      </w:r>
    </w:p>
    <w:p w:rsidR="00530376" w:rsidRPr="00805BC2" w:rsidRDefault="00530376" w:rsidP="00530376">
      <w:pPr>
        <w:ind w:firstLine="0"/>
        <w:rPr>
          <w:u w:val="single"/>
        </w:rPr>
      </w:pPr>
      <w:r w:rsidRPr="00805BC2">
        <w:rPr>
          <w:u w:val="single"/>
        </w:rPr>
        <w:t>Apakšprogrammas mērķis:</w:t>
      </w:r>
    </w:p>
    <w:p w:rsidR="00530376" w:rsidRPr="00805BC2" w:rsidRDefault="00530376" w:rsidP="00530376">
      <w:r w:rsidRPr="00805BC2">
        <w:t>veicināt sociālās atstumtības un diskriminācijas riskiem pakļauto personu nodarbinātību un sociālekonomisko iekļaušanos, vienlaikus sekmējot sabiedrības informētību un vispārējo izpratni par diskriminācijas novēršanu un iekļaujošo sabiedrību.</w:t>
      </w:r>
    </w:p>
    <w:p w:rsidR="00530376" w:rsidRPr="00805BC2" w:rsidRDefault="00530376" w:rsidP="00530376">
      <w:pPr>
        <w:ind w:firstLine="0"/>
        <w:rPr>
          <w:u w:val="single"/>
        </w:rPr>
      </w:pPr>
      <w:r w:rsidRPr="00805BC2">
        <w:rPr>
          <w:u w:val="single"/>
        </w:rPr>
        <w:t>Galvenās aktivitātes:</w:t>
      </w:r>
    </w:p>
    <w:p w:rsidR="00530376" w:rsidRPr="00805BC2" w:rsidRDefault="00530376" w:rsidP="002E2ACE">
      <w:pPr>
        <w:pStyle w:val="ListParagraph"/>
        <w:numPr>
          <w:ilvl w:val="0"/>
          <w:numId w:val="5"/>
        </w:numPr>
        <w:spacing w:before="120" w:after="120"/>
        <w:ind w:left="1077" w:hanging="357"/>
        <w:contextualSpacing w:val="0"/>
        <w:jc w:val="both"/>
      </w:pPr>
      <w:r w:rsidRPr="00805BC2">
        <w:t>diskriminācijas novēršanas un sociālās iekļaušanas pakalpojumu īstenošana sociālās atstumtības un diskriminācijas riskiem pakļautajiem iedzīvotājiem;</w:t>
      </w:r>
    </w:p>
    <w:p w:rsidR="00530376" w:rsidRPr="00805BC2" w:rsidRDefault="00530376" w:rsidP="002E2ACE">
      <w:pPr>
        <w:pStyle w:val="ListParagraph"/>
        <w:numPr>
          <w:ilvl w:val="0"/>
          <w:numId w:val="5"/>
        </w:numPr>
        <w:spacing w:before="120" w:after="120"/>
        <w:ind w:left="1077" w:hanging="357"/>
        <w:contextualSpacing w:val="0"/>
        <w:jc w:val="both"/>
      </w:pPr>
      <w:r w:rsidRPr="00805BC2">
        <w:t xml:space="preserve">diskriminācijas novēršanas pasākumu īstenošana darba devējiem un to darbiniekiem; </w:t>
      </w:r>
    </w:p>
    <w:p w:rsidR="00530376" w:rsidRPr="00805BC2" w:rsidRDefault="00530376" w:rsidP="002E2ACE">
      <w:pPr>
        <w:pStyle w:val="ListParagraph"/>
        <w:numPr>
          <w:ilvl w:val="0"/>
          <w:numId w:val="5"/>
        </w:numPr>
        <w:spacing w:before="120" w:after="120"/>
        <w:ind w:left="1077" w:hanging="357"/>
        <w:contextualSpacing w:val="0"/>
        <w:jc w:val="both"/>
      </w:pPr>
      <w:r w:rsidRPr="00805BC2">
        <w:t xml:space="preserve">sociālā darbinieka un sociālā </w:t>
      </w:r>
      <w:proofErr w:type="spellStart"/>
      <w:r w:rsidRPr="00805BC2">
        <w:t>mentora</w:t>
      </w:r>
      <w:proofErr w:type="spellEnd"/>
      <w:r w:rsidRPr="00805BC2">
        <w:t xml:space="preserve"> pakalpojuma nodrošināšana patvēruma meklētājiem un personām ar bēgļu vai alternatīvo statusu;</w:t>
      </w:r>
    </w:p>
    <w:p w:rsidR="00530376" w:rsidRPr="00805BC2" w:rsidRDefault="00530376" w:rsidP="00EF3A7D">
      <w:pPr>
        <w:pStyle w:val="ListParagraph"/>
        <w:numPr>
          <w:ilvl w:val="0"/>
          <w:numId w:val="5"/>
        </w:numPr>
        <w:spacing w:before="120" w:after="120"/>
        <w:ind w:left="1077" w:hanging="357"/>
        <w:contextualSpacing w:val="0"/>
      </w:pPr>
      <w:r w:rsidRPr="00805BC2">
        <w:t>informācijas un publicitātes pasākumi par projektu īstenošanu;</w:t>
      </w:r>
    </w:p>
    <w:p w:rsidR="00530376" w:rsidRPr="00805BC2" w:rsidRDefault="00530376" w:rsidP="002E2ACE">
      <w:pPr>
        <w:pStyle w:val="ListParagraph"/>
        <w:numPr>
          <w:ilvl w:val="0"/>
          <w:numId w:val="5"/>
        </w:numPr>
        <w:spacing w:before="120" w:after="120"/>
        <w:ind w:left="1077" w:hanging="357"/>
        <w:contextualSpacing w:val="0"/>
        <w:jc w:val="both"/>
      </w:pPr>
      <w:r w:rsidRPr="00805BC2">
        <w:lastRenderedPageBreak/>
        <w:t>sabiedrības izpratnes un informētības pasākumu īste</w:t>
      </w:r>
      <w:r w:rsidR="007E1806">
        <w:t xml:space="preserve">nošana par sociālās iekļaušanas </w:t>
      </w:r>
      <w:r w:rsidRPr="00805BC2">
        <w:t>veicināšanas un diskriminācijas novēršanas jautājumiem.</w:t>
      </w:r>
    </w:p>
    <w:p w:rsidR="00530376" w:rsidRPr="00805BC2" w:rsidRDefault="00530376" w:rsidP="00530376">
      <w:pPr>
        <w:spacing w:before="120" w:after="240"/>
        <w:ind w:firstLine="0"/>
      </w:pPr>
      <w:r w:rsidRPr="00805BC2">
        <w:rPr>
          <w:u w:val="single"/>
        </w:rPr>
        <w:t>Apakšprogrammas izpildītājs</w:t>
      </w:r>
      <w:r w:rsidRPr="00805BC2">
        <w:t>: Sabiedrības integrācijas fonds.</w:t>
      </w:r>
    </w:p>
    <w:p w:rsidR="00530376" w:rsidRPr="00805BC2" w:rsidRDefault="00530376" w:rsidP="00530376">
      <w:pPr>
        <w:pStyle w:val="Tabuluvirsraksti"/>
        <w:spacing w:after="240"/>
        <w:rPr>
          <w:b/>
          <w:lang w:eastAsia="lv-LV"/>
        </w:rPr>
      </w:pPr>
      <w:r w:rsidRPr="00805BC2">
        <w:rPr>
          <w:b/>
          <w:lang w:eastAsia="lv-LV"/>
        </w:rPr>
        <w:t>Darbības rezultāti un to rezultatīvie rādītāji no 2019. līdz 2023.</w:t>
      </w:r>
      <w:r w:rsidR="00EF3A7D">
        <w:rPr>
          <w:b/>
          <w:lang w:eastAsia="lv-LV"/>
        </w:rPr>
        <w:t xml:space="preserve"> </w:t>
      </w:r>
      <w:r w:rsidRPr="00805BC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530376" w:rsidRPr="00805BC2" w:rsidTr="00EF3A7D">
        <w:trPr>
          <w:tblHeader/>
          <w:jc w:val="center"/>
        </w:trPr>
        <w:tc>
          <w:tcPr>
            <w:tcW w:w="3397" w:type="dxa"/>
          </w:tcPr>
          <w:p w:rsidR="00530376" w:rsidRPr="00805BC2" w:rsidRDefault="00530376" w:rsidP="00530376">
            <w:pPr>
              <w:pStyle w:val="tabteksts"/>
              <w:jc w:val="center"/>
              <w:rPr>
                <w:szCs w:val="18"/>
              </w:rPr>
            </w:pPr>
          </w:p>
        </w:tc>
        <w:tc>
          <w:tcPr>
            <w:tcW w:w="1134" w:type="dxa"/>
          </w:tcPr>
          <w:p w:rsidR="00530376" w:rsidRPr="00805BC2" w:rsidRDefault="00530376" w:rsidP="00530376">
            <w:pPr>
              <w:pStyle w:val="tabteksts"/>
              <w:jc w:val="center"/>
              <w:rPr>
                <w:szCs w:val="18"/>
                <w:lang w:eastAsia="lv-LV"/>
              </w:rPr>
            </w:pPr>
            <w:r w:rsidRPr="00805BC2">
              <w:rPr>
                <w:szCs w:val="18"/>
                <w:lang w:eastAsia="lv-LV"/>
              </w:rPr>
              <w:t>2019.</w:t>
            </w:r>
            <w:r w:rsidR="00EF3A7D">
              <w:rPr>
                <w:szCs w:val="18"/>
                <w:lang w:eastAsia="lv-LV"/>
              </w:rPr>
              <w:t xml:space="preserve"> </w:t>
            </w:r>
            <w:r w:rsidRPr="00805BC2">
              <w:rPr>
                <w:szCs w:val="18"/>
                <w:lang w:eastAsia="lv-LV"/>
              </w:rPr>
              <w:t>gads (izpilde)</w:t>
            </w:r>
          </w:p>
        </w:tc>
        <w:tc>
          <w:tcPr>
            <w:tcW w:w="1134" w:type="dxa"/>
            <w:vAlign w:val="center"/>
          </w:tcPr>
          <w:p w:rsidR="00530376" w:rsidRPr="00805BC2" w:rsidRDefault="00530376" w:rsidP="00530376">
            <w:pPr>
              <w:pStyle w:val="tabteksts"/>
              <w:jc w:val="center"/>
              <w:rPr>
                <w:szCs w:val="18"/>
                <w:lang w:eastAsia="lv-LV"/>
              </w:rPr>
            </w:pPr>
            <w:r w:rsidRPr="00805BC2">
              <w:rPr>
                <w:szCs w:val="18"/>
                <w:lang w:eastAsia="lv-LV"/>
              </w:rPr>
              <w:t>2020.</w:t>
            </w:r>
            <w:r w:rsidR="00EF3A7D">
              <w:rPr>
                <w:szCs w:val="18"/>
                <w:lang w:eastAsia="lv-LV"/>
              </w:rPr>
              <w:t xml:space="preserve"> </w:t>
            </w:r>
            <w:r w:rsidRPr="00805BC2">
              <w:rPr>
                <w:szCs w:val="18"/>
                <w:lang w:eastAsia="lv-LV"/>
              </w:rPr>
              <w:t>gada plāns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2021.</w:t>
            </w:r>
            <w:r w:rsidR="00EF3A7D">
              <w:rPr>
                <w:szCs w:val="18"/>
                <w:lang w:eastAsia="lv-LV"/>
              </w:rPr>
              <w:t xml:space="preserve"> </w:t>
            </w:r>
            <w:r w:rsidRPr="00805BC2">
              <w:rPr>
                <w:szCs w:val="18"/>
                <w:lang w:eastAsia="lv-LV"/>
              </w:rPr>
              <w:t>gada projekts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2022.</w:t>
            </w:r>
            <w:r w:rsidR="00EF3A7D">
              <w:rPr>
                <w:szCs w:val="18"/>
                <w:lang w:eastAsia="lv-LV"/>
              </w:rPr>
              <w:t xml:space="preserve"> </w:t>
            </w:r>
            <w:r w:rsidRPr="00805BC2">
              <w:rPr>
                <w:szCs w:val="18"/>
                <w:lang w:eastAsia="lv-LV"/>
              </w:rPr>
              <w:t xml:space="preserve">gada </w:t>
            </w:r>
            <w:r w:rsidRPr="00041F40">
              <w:rPr>
                <w:szCs w:val="18"/>
                <w:lang w:eastAsia="lv-LV"/>
              </w:rPr>
              <w:t>prognoze</w:t>
            </w:r>
          </w:p>
        </w:tc>
        <w:tc>
          <w:tcPr>
            <w:tcW w:w="1139" w:type="dxa"/>
          </w:tcPr>
          <w:p w:rsidR="00530376" w:rsidRPr="00805BC2" w:rsidRDefault="00530376" w:rsidP="00530376">
            <w:pPr>
              <w:pStyle w:val="tabteksts"/>
              <w:jc w:val="center"/>
              <w:rPr>
                <w:szCs w:val="18"/>
                <w:lang w:eastAsia="lv-LV"/>
              </w:rPr>
            </w:pPr>
            <w:r w:rsidRPr="00805BC2">
              <w:rPr>
                <w:szCs w:val="18"/>
                <w:lang w:eastAsia="lv-LV"/>
              </w:rPr>
              <w:t>2023.</w:t>
            </w:r>
            <w:r w:rsidR="00EF3A7D">
              <w:rPr>
                <w:szCs w:val="18"/>
                <w:lang w:eastAsia="lv-LV"/>
              </w:rPr>
              <w:t xml:space="preserve"> </w:t>
            </w:r>
            <w:r w:rsidRPr="00805BC2">
              <w:rPr>
                <w:szCs w:val="18"/>
                <w:lang w:eastAsia="lv-LV"/>
              </w:rPr>
              <w:t xml:space="preserve">gada </w:t>
            </w:r>
            <w:r w:rsidRPr="00041F40">
              <w:rPr>
                <w:szCs w:val="18"/>
                <w:lang w:eastAsia="lv-LV"/>
              </w:rPr>
              <w:t>prognoze</w:t>
            </w:r>
          </w:p>
        </w:tc>
      </w:tr>
      <w:tr w:rsidR="00530376" w:rsidRPr="00805BC2" w:rsidTr="00530376">
        <w:trPr>
          <w:trHeight w:val="219"/>
          <w:jc w:val="center"/>
        </w:trPr>
        <w:tc>
          <w:tcPr>
            <w:tcW w:w="9072" w:type="dxa"/>
            <w:gridSpan w:val="6"/>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t>Izglītojošie pasākumi par sociālās iekļaušanas un diskriminācijas novēršanas jautājumiem</w:t>
            </w:r>
          </w:p>
        </w:tc>
      </w:tr>
      <w:tr w:rsidR="00530376" w:rsidRPr="00805BC2" w:rsidTr="00EF3A7D">
        <w:trPr>
          <w:jc w:val="center"/>
        </w:trPr>
        <w:tc>
          <w:tcPr>
            <w:tcW w:w="3397" w:type="dxa"/>
          </w:tcPr>
          <w:p w:rsidR="00530376" w:rsidRPr="00805BC2" w:rsidRDefault="00530376" w:rsidP="00530376">
            <w:pPr>
              <w:pStyle w:val="tabteksts"/>
            </w:pPr>
            <w:r w:rsidRPr="00805BC2">
              <w:t>Dalībnieki vidēji gadā (skaits)</w:t>
            </w:r>
          </w:p>
        </w:tc>
        <w:tc>
          <w:tcPr>
            <w:tcW w:w="1134" w:type="dxa"/>
          </w:tcPr>
          <w:p w:rsidR="00530376" w:rsidRPr="00805BC2" w:rsidRDefault="00530376" w:rsidP="00530376">
            <w:pPr>
              <w:pStyle w:val="tabteksts"/>
              <w:jc w:val="center"/>
            </w:pPr>
            <w:r w:rsidRPr="00805BC2">
              <w:t>150</w:t>
            </w:r>
          </w:p>
        </w:tc>
        <w:tc>
          <w:tcPr>
            <w:tcW w:w="1134" w:type="dxa"/>
          </w:tcPr>
          <w:p w:rsidR="00530376" w:rsidRPr="00805BC2" w:rsidRDefault="00530376" w:rsidP="00530376">
            <w:pPr>
              <w:pStyle w:val="tabteksts"/>
              <w:jc w:val="center"/>
            </w:pPr>
            <w:r w:rsidRPr="00805BC2">
              <w:t>50</w:t>
            </w:r>
          </w:p>
        </w:tc>
        <w:tc>
          <w:tcPr>
            <w:tcW w:w="1134" w:type="dxa"/>
          </w:tcPr>
          <w:p w:rsidR="00530376" w:rsidRPr="00805BC2" w:rsidRDefault="00530376" w:rsidP="00530376">
            <w:pPr>
              <w:pStyle w:val="tabteksts"/>
              <w:jc w:val="center"/>
            </w:pPr>
            <w:r w:rsidRPr="00805BC2">
              <w:t>50</w:t>
            </w:r>
          </w:p>
        </w:tc>
        <w:tc>
          <w:tcPr>
            <w:tcW w:w="1134" w:type="dxa"/>
          </w:tcPr>
          <w:p w:rsidR="00530376" w:rsidRPr="00805BC2" w:rsidRDefault="00530376" w:rsidP="00530376">
            <w:pPr>
              <w:pStyle w:val="tabteksts"/>
              <w:jc w:val="center"/>
            </w:pPr>
            <w:r w:rsidRPr="00805BC2">
              <w:t>50</w:t>
            </w:r>
          </w:p>
        </w:tc>
        <w:tc>
          <w:tcPr>
            <w:tcW w:w="1139" w:type="dxa"/>
          </w:tcPr>
          <w:p w:rsidR="00530376" w:rsidRPr="00805BC2" w:rsidRDefault="00530376" w:rsidP="00530376">
            <w:pPr>
              <w:pStyle w:val="tabteksts"/>
              <w:jc w:val="center"/>
            </w:pPr>
            <w:r w:rsidRPr="00805BC2">
              <w:t>-</w:t>
            </w:r>
          </w:p>
        </w:tc>
      </w:tr>
      <w:tr w:rsidR="00530376" w:rsidRPr="00805BC2" w:rsidTr="00530376">
        <w:trPr>
          <w:jc w:val="center"/>
        </w:trPr>
        <w:tc>
          <w:tcPr>
            <w:tcW w:w="9072" w:type="dxa"/>
            <w:gridSpan w:val="6"/>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t xml:space="preserve">Sociālā darbinieka un sociālā </w:t>
            </w:r>
            <w:proofErr w:type="spellStart"/>
            <w:r w:rsidRPr="00805BC2">
              <w:t>mentora</w:t>
            </w:r>
            <w:proofErr w:type="spellEnd"/>
            <w:r w:rsidRPr="00805BC2">
              <w:t xml:space="preserve"> pakalpojuma nodrošināšana patvēruma meklētājiem un personām ar bēgļu vai alternatīvo statusu</w:t>
            </w:r>
          </w:p>
        </w:tc>
      </w:tr>
      <w:tr w:rsidR="00530376" w:rsidRPr="00805BC2" w:rsidTr="00EF3A7D">
        <w:trPr>
          <w:jc w:val="center"/>
        </w:trPr>
        <w:tc>
          <w:tcPr>
            <w:tcW w:w="3397" w:type="dxa"/>
          </w:tcPr>
          <w:p w:rsidR="00530376" w:rsidRPr="00805BC2" w:rsidRDefault="00530376" w:rsidP="00530376">
            <w:pPr>
              <w:pStyle w:val="tabteksts"/>
            </w:pPr>
            <w:r w:rsidRPr="00805BC2">
              <w:t>Pakalpojumu saņēmēji (skaits)</w:t>
            </w:r>
          </w:p>
        </w:tc>
        <w:tc>
          <w:tcPr>
            <w:tcW w:w="1134" w:type="dxa"/>
          </w:tcPr>
          <w:p w:rsidR="00530376" w:rsidRPr="00805BC2" w:rsidRDefault="00530376" w:rsidP="00530376">
            <w:pPr>
              <w:pStyle w:val="tabteksts"/>
              <w:jc w:val="center"/>
            </w:pPr>
            <w:r w:rsidRPr="00805BC2">
              <w:t>140</w:t>
            </w:r>
          </w:p>
        </w:tc>
        <w:tc>
          <w:tcPr>
            <w:tcW w:w="1134" w:type="dxa"/>
          </w:tcPr>
          <w:p w:rsidR="00530376" w:rsidRPr="00805BC2" w:rsidRDefault="00530376" w:rsidP="00530376">
            <w:pPr>
              <w:pStyle w:val="tabteksts"/>
              <w:jc w:val="center"/>
            </w:pPr>
            <w:r w:rsidRPr="00805BC2">
              <w:t>390</w:t>
            </w:r>
          </w:p>
        </w:tc>
        <w:tc>
          <w:tcPr>
            <w:tcW w:w="1134" w:type="dxa"/>
          </w:tcPr>
          <w:p w:rsidR="00530376" w:rsidRPr="00805BC2" w:rsidRDefault="00530376" w:rsidP="00530376">
            <w:pPr>
              <w:pStyle w:val="tabteksts"/>
              <w:jc w:val="center"/>
            </w:pPr>
            <w:r w:rsidRPr="00805BC2">
              <w:t>390</w:t>
            </w:r>
          </w:p>
        </w:tc>
        <w:tc>
          <w:tcPr>
            <w:tcW w:w="1134" w:type="dxa"/>
          </w:tcPr>
          <w:p w:rsidR="00530376" w:rsidRPr="00805BC2" w:rsidRDefault="00530376" w:rsidP="00530376">
            <w:pPr>
              <w:pStyle w:val="tabteksts"/>
              <w:jc w:val="center"/>
            </w:pPr>
            <w:r w:rsidRPr="00805BC2">
              <w:t>390</w:t>
            </w:r>
          </w:p>
        </w:tc>
        <w:tc>
          <w:tcPr>
            <w:tcW w:w="1139" w:type="dxa"/>
          </w:tcPr>
          <w:p w:rsidR="00530376" w:rsidRPr="00805BC2" w:rsidRDefault="00530376" w:rsidP="00530376">
            <w:pPr>
              <w:pStyle w:val="tabteksts"/>
              <w:jc w:val="center"/>
            </w:pPr>
            <w:r w:rsidRPr="00805BC2">
              <w:t>-</w:t>
            </w:r>
          </w:p>
        </w:tc>
      </w:tr>
      <w:tr w:rsidR="00530376" w:rsidRPr="00805BC2" w:rsidTr="00530376">
        <w:trPr>
          <w:jc w:val="center"/>
        </w:trPr>
        <w:tc>
          <w:tcPr>
            <w:tcW w:w="9072" w:type="dxa"/>
            <w:gridSpan w:val="6"/>
            <w:shd w:val="clear" w:color="auto" w:fill="D9D9D9" w:themeFill="background1" w:themeFillShade="D9"/>
            <w:vAlign w:val="center"/>
          </w:tcPr>
          <w:p w:rsidR="00530376" w:rsidRPr="00805BC2" w:rsidRDefault="00530376" w:rsidP="00530376">
            <w:pPr>
              <w:pStyle w:val="tabteksts"/>
              <w:spacing w:before="40" w:after="40"/>
              <w:jc w:val="center"/>
              <w:rPr>
                <w:szCs w:val="18"/>
              </w:rPr>
            </w:pPr>
            <w:r w:rsidRPr="00805BC2">
              <w:t>Motivācijas paaugstināšanas un atbalsta pakalpojumu nodrošināšana nelabvēlīgā situācijā esošiem iedzīvotājiem</w:t>
            </w:r>
          </w:p>
        </w:tc>
      </w:tr>
      <w:tr w:rsidR="00530376" w:rsidRPr="00805BC2" w:rsidTr="00EF3A7D">
        <w:trPr>
          <w:jc w:val="center"/>
        </w:trPr>
        <w:tc>
          <w:tcPr>
            <w:tcW w:w="3397" w:type="dxa"/>
          </w:tcPr>
          <w:p w:rsidR="00530376" w:rsidRPr="00805BC2" w:rsidRDefault="00530376" w:rsidP="00530376">
            <w:pPr>
              <w:pStyle w:val="tabteksts"/>
            </w:pPr>
            <w:r w:rsidRPr="00805BC2">
              <w:t>Pakalpojumu saņēmēji (skaits)</w:t>
            </w:r>
          </w:p>
        </w:tc>
        <w:tc>
          <w:tcPr>
            <w:tcW w:w="1134" w:type="dxa"/>
          </w:tcPr>
          <w:p w:rsidR="00530376" w:rsidRPr="00805BC2" w:rsidRDefault="00530376" w:rsidP="00530376">
            <w:pPr>
              <w:pStyle w:val="tabteksts"/>
              <w:jc w:val="center"/>
              <w:rPr>
                <w:szCs w:val="18"/>
              </w:rPr>
            </w:pPr>
            <w:r w:rsidRPr="00805BC2">
              <w:rPr>
                <w:szCs w:val="18"/>
              </w:rPr>
              <w:t>671</w:t>
            </w:r>
          </w:p>
        </w:tc>
        <w:tc>
          <w:tcPr>
            <w:tcW w:w="1134" w:type="dxa"/>
          </w:tcPr>
          <w:p w:rsidR="00530376" w:rsidRPr="00805BC2" w:rsidRDefault="00530376" w:rsidP="00530376">
            <w:pPr>
              <w:pStyle w:val="tabteksts"/>
              <w:jc w:val="center"/>
              <w:rPr>
                <w:szCs w:val="18"/>
              </w:rPr>
            </w:pPr>
            <w:r w:rsidRPr="00805BC2">
              <w:rPr>
                <w:szCs w:val="18"/>
              </w:rPr>
              <w:t>535</w:t>
            </w:r>
          </w:p>
        </w:tc>
        <w:tc>
          <w:tcPr>
            <w:tcW w:w="1134" w:type="dxa"/>
          </w:tcPr>
          <w:p w:rsidR="00530376" w:rsidRPr="00805BC2" w:rsidRDefault="00530376" w:rsidP="00530376">
            <w:pPr>
              <w:pStyle w:val="tabteksts"/>
              <w:jc w:val="center"/>
              <w:rPr>
                <w:szCs w:val="18"/>
              </w:rPr>
            </w:pPr>
            <w:r w:rsidRPr="00805BC2">
              <w:rPr>
                <w:szCs w:val="18"/>
              </w:rPr>
              <w:t>869</w:t>
            </w:r>
          </w:p>
        </w:tc>
        <w:tc>
          <w:tcPr>
            <w:tcW w:w="1134" w:type="dxa"/>
          </w:tcPr>
          <w:p w:rsidR="00530376" w:rsidRPr="00805BC2" w:rsidRDefault="00530376" w:rsidP="00530376">
            <w:pPr>
              <w:pStyle w:val="tabteksts"/>
              <w:jc w:val="center"/>
              <w:rPr>
                <w:szCs w:val="18"/>
              </w:rPr>
            </w:pPr>
            <w:r w:rsidRPr="00805BC2">
              <w:rPr>
                <w:szCs w:val="18"/>
              </w:rPr>
              <w:t>869</w:t>
            </w:r>
          </w:p>
        </w:tc>
        <w:tc>
          <w:tcPr>
            <w:tcW w:w="1139" w:type="dxa"/>
          </w:tcPr>
          <w:p w:rsidR="00530376" w:rsidRPr="00805BC2" w:rsidRDefault="00530376" w:rsidP="00530376">
            <w:pPr>
              <w:pStyle w:val="tabteksts"/>
              <w:jc w:val="center"/>
              <w:rPr>
                <w:szCs w:val="18"/>
              </w:rPr>
            </w:pPr>
          </w:p>
        </w:tc>
      </w:tr>
      <w:tr w:rsidR="00530376" w:rsidRPr="00805BC2" w:rsidTr="00530376">
        <w:trPr>
          <w:jc w:val="center"/>
        </w:trPr>
        <w:tc>
          <w:tcPr>
            <w:tcW w:w="9072" w:type="dxa"/>
            <w:gridSpan w:val="6"/>
            <w:shd w:val="clear" w:color="auto" w:fill="D9D9D9" w:themeFill="background1" w:themeFillShade="D9"/>
            <w:vAlign w:val="center"/>
          </w:tcPr>
          <w:p w:rsidR="00530376" w:rsidRPr="00802CA6" w:rsidRDefault="00530376" w:rsidP="00530376">
            <w:pPr>
              <w:pStyle w:val="tabteksts"/>
              <w:spacing w:before="40" w:after="40"/>
              <w:jc w:val="center"/>
              <w:rPr>
                <w:szCs w:val="18"/>
              </w:rPr>
            </w:pPr>
            <w:r w:rsidRPr="00802CA6">
              <w:rPr>
                <w:szCs w:val="18"/>
              </w:rPr>
              <w:t xml:space="preserve">Motivācijas paaugstināšanas un atbalsta pakalpojumu </w:t>
            </w:r>
            <w:proofErr w:type="spellStart"/>
            <w:r w:rsidRPr="00802CA6">
              <w:rPr>
                <w:szCs w:val="18"/>
              </w:rPr>
              <w:t>izvērtējuma</w:t>
            </w:r>
            <w:proofErr w:type="spellEnd"/>
            <w:r w:rsidRPr="00802CA6">
              <w:rPr>
                <w:szCs w:val="18"/>
              </w:rPr>
              <w:t xml:space="preserve"> veikšana</w:t>
            </w:r>
          </w:p>
        </w:tc>
      </w:tr>
      <w:tr w:rsidR="00530376" w:rsidRPr="00805BC2" w:rsidTr="00EF3A7D">
        <w:trPr>
          <w:trHeight w:val="279"/>
          <w:jc w:val="center"/>
        </w:trPr>
        <w:tc>
          <w:tcPr>
            <w:tcW w:w="3397" w:type="dxa"/>
          </w:tcPr>
          <w:p w:rsidR="00530376" w:rsidRPr="00805BC2" w:rsidRDefault="00530376" w:rsidP="00530376">
            <w:pPr>
              <w:pStyle w:val="tabteksts"/>
            </w:pPr>
            <w:r w:rsidRPr="00805BC2">
              <w:t>Pētījums (skaits)</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1</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w:t>
            </w:r>
          </w:p>
        </w:tc>
        <w:tc>
          <w:tcPr>
            <w:tcW w:w="1139" w:type="dxa"/>
          </w:tcPr>
          <w:p w:rsidR="00530376" w:rsidRPr="00805BC2" w:rsidRDefault="00530376" w:rsidP="00530376">
            <w:pPr>
              <w:pStyle w:val="tabteksts"/>
              <w:jc w:val="center"/>
            </w:pPr>
            <w:r w:rsidRPr="00805BC2">
              <w:t>-</w:t>
            </w:r>
          </w:p>
        </w:tc>
      </w:tr>
    </w:tbl>
    <w:p w:rsidR="00530376" w:rsidRPr="00805BC2" w:rsidRDefault="00530376" w:rsidP="00530376">
      <w:pPr>
        <w:pStyle w:val="Tabuluvirsraksti"/>
        <w:spacing w:before="240" w:after="240"/>
        <w:rPr>
          <w:b/>
          <w:lang w:eastAsia="lv-LV"/>
        </w:rPr>
      </w:pPr>
      <w:r w:rsidRPr="00805BC2">
        <w:rPr>
          <w:b/>
          <w:lang w:eastAsia="lv-LV"/>
        </w:rPr>
        <w:t>Finansiālie rādītāji no 2019. līdz 2023.</w:t>
      </w:r>
      <w:r w:rsidR="00EF3A7D">
        <w:rPr>
          <w:b/>
          <w:lang w:eastAsia="lv-LV"/>
        </w:rPr>
        <w:t xml:space="preserve"> </w:t>
      </w:r>
      <w:r w:rsidRPr="00805BC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530376" w:rsidRPr="00805BC2" w:rsidTr="00530376">
        <w:trPr>
          <w:trHeight w:val="283"/>
          <w:tblHeader/>
          <w:jc w:val="center"/>
        </w:trPr>
        <w:tc>
          <w:tcPr>
            <w:tcW w:w="3378" w:type="dxa"/>
            <w:vAlign w:val="center"/>
          </w:tcPr>
          <w:p w:rsidR="00530376" w:rsidRPr="00805BC2" w:rsidRDefault="00530376" w:rsidP="00530376">
            <w:pPr>
              <w:pStyle w:val="tabteksts"/>
              <w:jc w:val="center"/>
              <w:rPr>
                <w:szCs w:val="24"/>
              </w:rPr>
            </w:pPr>
          </w:p>
        </w:tc>
        <w:tc>
          <w:tcPr>
            <w:tcW w:w="1131" w:type="dxa"/>
          </w:tcPr>
          <w:p w:rsidR="00530376" w:rsidRPr="00805BC2" w:rsidRDefault="00530376" w:rsidP="00530376">
            <w:pPr>
              <w:pStyle w:val="tabteksts"/>
              <w:jc w:val="center"/>
              <w:rPr>
                <w:szCs w:val="24"/>
                <w:lang w:eastAsia="lv-LV"/>
              </w:rPr>
            </w:pPr>
            <w:r w:rsidRPr="00805BC2">
              <w:rPr>
                <w:szCs w:val="18"/>
                <w:lang w:eastAsia="lv-LV"/>
              </w:rPr>
              <w:t>2019.</w:t>
            </w:r>
            <w:r w:rsidR="00EF3A7D">
              <w:rPr>
                <w:szCs w:val="18"/>
                <w:lang w:eastAsia="lv-LV"/>
              </w:rPr>
              <w:t xml:space="preserve"> </w:t>
            </w:r>
            <w:r w:rsidRPr="00805BC2">
              <w:rPr>
                <w:szCs w:val="18"/>
                <w:lang w:eastAsia="lv-LV"/>
              </w:rPr>
              <w:t>gads (izpilde)</w:t>
            </w:r>
          </w:p>
        </w:tc>
        <w:tc>
          <w:tcPr>
            <w:tcW w:w="1132" w:type="dxa"/>
            <w:vAlign w:val="center"/>
          </w:tcPr>
          <w:p w:rsidR="00530376" w:rsidRPr="00805BC2" w:rsidRDefault="00530376" w:rsidP="00530376">
            <w:pPr>
              <w:pStyle w:val="tabteksts"/>
              <w:jc w:val="center"/>
              <w:rPr>
                <w:szCs w:val="24"/>
                <w:lang w:eastAsia="lv-LV"/>
              </w:rPr>
            </w:pPr>
            <w:r w:rsidRPr="00805BC2">
              <w:rPr>
                <w:szCs w:val="18"/>
                <w:lang w:eastAsia="lv-LV"/>
              </w:rPr>
              <w:t>2020.</w:t>
            </w:r>
            <w:r w:rsidR="00EF3A7D">
              <w:rPr>
                <w:szCs w:val="18"/>
                <w:lang w:eastAsia="lv-LV"/>
              </w:rPr>
              <w:t xml:space="preserve"> </w:t>
            </w:r>
            <w:r w:rsidRPr="00805BC2">
              <w:rPr>
                <w:szCs w:val="18"/>
                <w:lang w:eastAsia="lv-LV"/>
              </w:rPr>
              <w:t>gada plāns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2021.</w:t>
            </w:r>
            <w:r w:rsidR="00EF3A7D">
              <w:rPr>
                <w:szCs w:val="18"/>
                <w:lang w:eastAsia="lv-LV"/>
              </w:rPr>
              <w:t xml:space="preserve"> </w:t>
            </w:r>
            <w:r w:rsidRPr="00805BC2">
              <w:rPr>
                <w:szCs w:val="18"/>
                <w:lang w:eastAsia="lv-LV"/>
              </w:rPr>
              <w:t>gada projekts</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2022.</w:t>
            </w:r>
            <w:r w:rsidR="00EF3A7D">
              <w:rPr>
                <w:szCs w:val="18"/>
                <w:lang w:eastAsia="lv-LV"/>
              </w:rPr>
              <w:t xml:space="preserve"> </w:t>
            </w:r>
            <w:r w:rsidRPr="00805BC2">
              <w:rPr>
                <w:szCs w:val="18"/>
                <w:lang w:eastAsia="lv-LV"/>
              </w:rPr>
              <w:t xml:space="preserve">gada </w:t>
            </w:r>
            <w:r w:rsidRPr="00B42978">
              <w:rPr>
                <w:szCs w:val="18"/>
                <w:lang w:eastAsia="lv-LV"/>
              </w:rPr>
              <w:t>prognoze</w:t>
            </w:r>
          </w:p>
        </w:tc>
        <w:tc>
          <w:tcPr>
            <w:tcW w:w="1132" w:type="dxa"/>
          </w:tcPr>
          <w:p w:rsidR="00530376" w:rsidRPr="00805BC2" w:rsidRDefault="00530376" w:rsidP="00530376">
            <w:pPr>
              <w:pStyle w:val="tabteksts"/>
              <w:jc w:val="center"/>
              <w:rPr>
                <w:szCs w:val="24"/>
                <w:lang w:eastAsia="lv-LV"/>
              </w:rPr>
            </w:pPr>
            <w:r w:rsidRPr="00805BC2">
              <w:rPr>
                <w:szCs w:val="18"/>
                <w:lang w:eastAsia="lv-LV"/>
              </w:rPr>
              <w:t>2023.</w:t>
            </w:r>
            <w:r w:rsidR="00EF3A7D">
              <w:rPr>
                <w:szCs w:val="18"/>
                <w:lang w:eastAsia="lv-LV"/>
              </w:rPr>
              <w:t xml:space="preserve"> </w:t>
            </w:r>
            <w:r w:rsidRPr="00805BC2">
              <w:rPr>
                <w:szCs w:val="18"/>
                <w:lang w:eastAsia="lv-LV"/>
              </w:rPr>
              <w:t xml:space="preserve">gada </w:t>
            </w:r>
            <w:r w:rsidRPr="00B42978">
              <w:rPr>
                <w:szCs w:val="18"/>
                <w:lang w:eastAsia="lv-LV"/>
              </w:rPr>
              <w:t>prognoze</w:t>
            </w:r>
          </w:p>
        </w:tc>
      </w:tr>
      <w:tr w:rsidR="00530376" w:rsidRPr="00805BC2" w:rsidTr="00530376">
        <w:trPr>
          <w:trHeight w:val="142"/>
          <w:jc w:val="center"/>
        </w:trPr>
        <w:tc>
          <w:tcPr>
            <w:tcW w:w="3378" w:type="dxa"/>
            <w:shd w:val="clear" w:color="auto" w:fill="D9D9D9" w:themeFill="background1" w:themeFillShade="D9"/>
            <w:vAlign w:val="center"/>
          </w:tcPr>
          <w:p w:rsidR="00530376" w:rsidRPr="00805BC2" w:rsidRDefault="00530376" w:rsidP="00530376">
            <w:pPr>
              <w:pStyle w:val="tabteksts"/>
              <w:rPr>
                <w:lang w:eastAsia="lv-LV"/>
              </w:rPr>
            </w:pPr>
            <w:r w:rsidRPr="00805BC2">
              <w:rPr>
                <w:lang w:eastAsia="lv-LV"/>
              </w:rPr>
              <w:t>Kopējie izdevumi,</w:t>
            </w:r>
            <w:r w:rsidRPr="00805BC2">
              <w:t xml:space="preserve"> </w:t>
            </w:r>
            <w:proofErr w:type="spellStart"/>
            <w:r w:rsidRPr="00805BC2">
              <w:rPr>
                <w:i/>
                <w:szCs w:val="18"/>
              </w:rPr>
              <w:t>euro</w:t>
            </w:r>
            <w:proofErr w:type="spellEnd"/>
          </w:p>
        </w:tc>
        <w:tc>
          <w:tcPr>
            <w:tcW w:w="1131" w:type="dxa"/>
            <w:shd w:val="clear" w:color="auto" w:fill="D9D9D9" w:themeFill="background1" w:themeFillShade="D9"/>
          </w:tcPr>
          <w:p w:rsidR="00530376" w:rsidRPr="00805BC2" w:rsidRDefault="00530376" w:rsidP="00530376">
            <w:pPr>
              <w:pStyle w:val="tabteksts"/>
              <w:jc w:val="right"/>
            </w:pPr>
            <w:r w:rsidRPr="00805BC2">
              <w:t>1 033 101</w:t>
            </w:r>
          </w:p>
        </w:tc>
        <w:tc>
          <w:tcPr>
            <w:tcW w:w="1132" w:type="dxa"/>
            <w:shd w:val="clear" w:color="auto" w:fill="D9D9D9" w:themeFill="background1" w:themeFillShade="D9"/>
          </w:tcPr>
          <w:p w:rsidR="00530376" w:rsidRPr="00805BC2" w:rsidRDefault="00530376" w:rsidP="00530376">
            <w:pPr>
              <w:pStyle w:val="tabteksts"/>
              <w:jc w:val="right"/>
            </w:pPr>
            <w:r w:rsidRPr="00805BC2">
              <w:t>989 801</w:t>
            </w:r>
          </w:p>
        </w:tc>
        <w:tc>
          <w:tcPr>
            <w:tcW w:w="1132" w:type="dxa"/>
            <w:shd w:val="clear" w:color="auto" w:fill="D9D9D9" w:themeFill="background1" w:themeFillShade="D9"/>
          </w:tcPr>
          <w:p w:rsidR="00530376" w:rsidRPr="00805BC2" w:rsidRDefault="00530376" w:rsidP="00530376">
            <w:pPr>
              <w:pStyle w:val="tabteksts"/>
              <w:jc w:val="right"/>
            </w:pPr>
            <w:r w:rsidRPr="00805BC2">
              <w:t>917 469</w:t>
            </w:r>
          </w:p>
        </w:tc>
        <w:tc>
          <w:tcPr>
            <w:tcW w:w="1132" w:type="dxa"/>
            <w:shd w:val="clear" w:color="auto" w:fill="D9D9D9" w:themeFill="background1" w:themeFillShade="D9"/>
          </w:tcPr>
          <w:p w:rsidR="00530376" w:rsidRPr="00805BC2" w:rsidRDefault="00530376" w:rsidP="00530376">
            <w:pPr>
              <w:pStyle w:val="tabteksts"/>
              <w:jc w:val="right"/>
            </w:pPr>
            <w:r w:rsidRPr="00805BC2">
              <w:t>644 535</w:t>
            </w:r>
          </w:p>
        </w:tc>
        <w:tc>
          <w:tcPr>
            <w:tcW w:w="1132" w:type="dxa"/>
            <w:shd w:val="clear" w:color="auto" w:fill="D9D9D9" w:themeFill="background1" w:themeFillShade="D9"/>
          </w:tcPr>
          <w:p w:rsidR="00530376" w:rsidRPr="00805BC2" w:rsidRDefault="00530376" w:rsidP="00530376">
            <w:pPr>
              <w:pStyle w:val="tabteksts"/>
              <w:jc w:val="center"/>
            </w:pPr>
            <w:r w:rsidRPr="00805BC2">
              <w:t>-</w:t>
            </w:r>
          </w:p>
        </w:tc>
      </w:tr>
      <w:tr w:rsidR="00530376" w:rsidRPr="00805BC2" w:rsidTr="00530376">
        <w:trPr>
          <w:trHeight w:val="283"/>
          <w:jc w:val="center"/>
        </w:trPr>
        <w:tc>
          <w:tcPr>
            <w:tcW w:w="3378" w:type="dxa"/>
            <w:vAlign w:val="center"/>
          </w:tcPr>
          <w:p w:rsidR="00530376" w:rsidRPr="00805BC2" w:rsidRDefault="00530376" w:rsidP="00530376">
            <w:pPr>
              <w:pStyle w:val="tabteksts"/>
              <w:rPr>
                <w:szCs w:val="18"/>
                <w:lang w:eastAsia="lv-LV"/>
              </w:rPr>
            </w:pPr>
            <w:r w:rsidRPr="00805BC2">
              <w:rPr>
                <w:szCs w:val="18"/>
                <w:lang w:eastAsia="lv-LV"/>
              </w:rPr>
              <w:t xml:space="preserve">Kopējo izdevumu izmaiņas, </w:t>
            </w:r>
            <w:proofErr w:type="spellStart"/>
            <w:r w:rsidRPr="00805BC2">
              <w:rPr>
                <w:i/>
                <w:szCs w:val="18"/>
                <w:lang w:eastAsia="lv-LV"/>
              </w:rPr>
              <w:t>euro</w:t>
            </w:r>
            <w:proofErr w:type="spellEnd"/>
            <w:r w:rsidRPr="00805BC2">
              <w:rPr>
                <w:szCs w:val="18"/>
                <w:lang w:eastAsia="lv-LV"/>
              </w:rPr>
              <w:t xml:space="preserve"> (+/–) pret iepriekšējo gadu</w:t>
            </w:r>
          </w:p>
        </w:tc>
        <w:tc>
          <w:tcPr>
            <w:tcW w:w="1131" w:type="dxa"/>
          </w:tcPr>
          <w:p w:rsidR="00530376" w:rsidRPr="00805BC2" w:rsidRDefault="00530376" w:rsidP="00530376">
            <w:pPr>
              <w:pStyle w:val="tabteksts"/>
              <w:jc w:val="center"/>
            </w:pPr>
            <w:r w:rsidRPr="00805BC2">
              <w:rPr>
                <w:b/>
                <w:bCs/>
              </w:rPr>
              <w:t>×</w:t>
            </w:r>
          </w:p>
        </w:tc>
        <w:tc>
          <w:tcPr>
            <w:tcW w:w="1132" w:type="dxa"/>
            <w:vAlign w:val="center"/>
          </w:tcPr>
          <w:p w:rsidR="00530376" w:rsidRPr="00805BC2" w:rsidRDefault="00530376" w:rsidP="00530376">
            <w:pPr>
              <w:pStyle w:val="tabteksts"/>
              <w:jc w:val="right"/>
            </w:pPr>
            <w:r w:rsidRPr="00805BC2">
              <w:rPr>
                <w:color w:val="000000"/>
                <w:szCs w:val="18"/>
              </w:rPr>
              <w:t>-43 300</w:t>
            </w:r>
          </w:p>
        </w:tc>
        <w:tc>
          <w:tcPr>
            <w:tcW w:w="1132" w:type="dxa"/>
            <w:vAlign w:val="center"/>
          </w:tcPr>
          <w:p w:rsidR="00530376" w:rsidRPr="00805BC2" w:rsidRDefault="00530376" w:rsidP="00530376">
            <w:pPr>
              <w:pStyle w:val="tabteksts"/>
              <w:jc w:val="right"/>
            </w:pPr>
            <w:r w:rsidRPr="00805BC2">
              <w:rPr>
                <w:color w:val="000000"/>
                <w:szCs w:val="18"/>
              </w:rPr>
              <w:t>-72 332</w:t>
            </w:r>
          </w:p>
        </w:tc>
        <w:tc>
          <w:tcPr>
            <w:tcW w:w="1132" w:type="dxa"/>
            <w:vAlign w:val="center"/>
          </w:tcPr>
          <w:p w:rsidR="00530376" w:rsidRPr="00805BC2" w:rsidRDefault="00530376" w:rsidP="00530376">
            <w:pPr>
              <w:pStyle w:val="tabteksts"/>
              <w:jc w:val="right"/>
            </w:pPr>
            <w:r w:rsidRPr="00805BC2">
              <w:rPr>
                <w:color w:val="000000"/>
                <w:szCs w:val="18"/>
              </w:rPr>
              <w:t>-272 934</w:t>
            </w:r>
          </w:p>
        </w:tc>
        <w:tc>
          <w:tcPr>
            <w:tcW w:w="1132" w:type="dxa"/>
            <w:vAlign w:val="center"/>
          </w:tcPr>
          <w:p w:rsidR="00530376" w:rsidRPr="00805BC2" w:rsidRDefault="00530376" w:rsidP="00530376">
            <w:pPr>
              <w:pStyle w:val="tabteksts"/>
              <w:jc w:val="right"/>
            </w:pPr>
            <w:r w:rsidRPr="00805BC2">
              <w:rPr>
                <w:color w:val="000000"/>
                <w:szCs w:val="18"/>
              </w:rPr>
              <w:t>-644 535</w:t>
            </w:r>
          </w:p>
        </w:tc>
      </w:tr>
      <w:tr w:rsidR="00530376" w:rsidRPr="00805BC2" w:rsidTr="00530376">
        <w:trPr>
          <w:trHeight w:val="283"/>
          <w:jc w:val="center"/>
        </w:trPr>
        <w:tc>
          <w:tcPr>
            <w:tcW w:w="3378" w:type="dxa"/>
            <w:vAlign w:val="center"/>
          </w:tcPr>
          <w:p w:rsidR="00530376" w:rsidRPr="00805BC2" w:rsidRDefault="00530376" w:rsidP="00530376">
            <w:pPr>
              <w:pStyle w:val="tabteksts"/>
            </w:pPr>
            <w:r w:rsidRPr="00805BC2">
              <w:rPr>
                <w:lang w:eastAsia="lv-LV"/>
              </w:rPr>
              <w:t>Kopējie izdevumi</w:t>
            </w:r>
            <w:r w:rsidRPr="00805BC2">
              <w:t>, % (+/–) pret iepriekšējo gadu</w:t>
            </w:r>
          </w:p>
        </w:tc>
        <w:tc>
          <w:tcPr>
            <w:tcW w:w="1131" w:type="dxa"/>
          </w:tcPr>
          <w:p w:rsidR="00530376" w:rsidRPr="00805BC2" w:rsidRDefault="00530376" w:rsidP="00530376">
            <w:pPr>
              <w:pStyle w:val="tabteksts"/>
              <w:jc w:val="center"/>
            </w:pPr>
            <w:r w:rsidRPr="00805BC2">
              <w:rPr>
                <w:b/>
                <w:bCs/>
              </w:rPr>
              <w:t>×</w:t>
            </w:r>
          </w:p>
        </w:tc>
        <w:tc>
          <w:tcPr>
            <w:tcW w:w="1132" w:type="dxa"/>
            <w:vAlign w:val="center"/>
          </w:tcPr>
          <w:p w:rsidR="00530376" w:rsidRPr="00805BC2" w:rsidRDefault="00530376" w:rsidP="00530376">
            <w:pPr>
              <w:pStyle w:val="tabteksts"/>
              <w:jc w:val="right"/>
            </w:pPr>
            <w:r w:rsidRPr="00805BC2">
              <w:rPr>
                <w:color w:val="000000"/>
                <w:szCs w:val="18"/>
              </w:rPr>
              <w:t>-4,2</w:t>
            </w:r>
          </w:p>
        </w:tc>
        <w:tc>
          <w:tcPr>
            <w:tcW w:w="1132" w:type="dxa"/>
            <w:vAlign w:val="center"/>
          </w:tcPr>
          <w:p w:rsidR="00530376" w:rsidRPr="00805BC2" w:rsidRDefault="00530376" w:rsidP="00530376">
            <w:pPr>
              <w:pStyle w:val="tabteksts"/>
              <w:jc w:val="right"/>
            </w:pPr>
            <w:r w:rsidRPr="00805BC2">
              <w:rPr>
                <w:color w:val="000000"/>
                <w:szCs w:val="18"/>
              </w:rPr>
              <w:t>-7,3</w:t>
            </w:r>
          </w:p>
        </w:tc>
        <w:tc>
          <w:tcPr>
            <w:tcW w:w="1132" w:type="dxa"/>
            <w:vAlign w:val="center"/>
          </w:tcPr>
          <w:p w:rsidR="00530376" w:rsidRPr="00805BC2" w:rsidRDefault="00530376" w:rsidP="00530376">
            <w:pPr>
              <w:pStyle w:val="tabteksts"/>
              <w:jc w:val="right"/>
            </w:pPr>
            <w:r w:rsidRPr="00805BC2">
              <w:rPr>
                <w:color w:val="000000"/>
                <w:szCs w:val="18"/>
              </w:rPr>
              <w:t>-29,7</w:t>
            </w:r>
          </w:p>
        </w:tc>
        <w:tc>
          <w:tcPr>
            <w:tcW w:w="1132" w:type="dxa"/>
            <w:vAlign w:val="center"/>
          </w:tcPr>
          <w:p w:rsidR="00530376" w:rsidRPr="00805BC2" w:rsidRDefault="00530376" w:rsidP="00530376">
            <w:pPr>
              <w:pStyle w:val="tabteksts"/>
              <w:jc w:val="right"/>
            </w:pPr>
            <w:r w:rsidRPr="00805BC2">
              <w:rPr>
                <w:color w:val="000000"/>
                <w:szCs w:val="18"/>
              </w:rPr>
              <w:t>-100,0</w:t>
            </w:r>
          </w:p>
        </w:tc>
      </w:tr>
      <w:tr w:rsidR="00530376" w:rsidRPr="00805BC2" w:rsidTr="00530376">
        <w:trPr>
          <w:trHeight w:val="142"/>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Atlīdzība, </w:t>
            </w:r>
            <w:proofErr w:type="spellStart"/>
            <w:r w:rsidRPr="00805BC2">
              <w:rPr>
                <w:i/>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119 529</w:t>
            </w:r>
          </w:p>
        </w:tc>
        <w:tc>
          <w:tcPr>
            <w:tcW w:w="1132" w:type="dxa"/>
          </w:tcPr>
          <w:p w:rsidR="00530376" w:rsidRPr="00805BC2" w:rsidRDefault="00530376" w:rsidP="00530376">
            <w:pPr>
              <w:pStyle w:val="tabteksts"/>
              <w:jc w:val="right"/>
              <w:rPr>
                <w:szCs w:val="18"/>
              </w:rPr>
            </w:pPr>
            <w:r w:rsidRPr="00805BC2">
              <w:rPr>
                <w:szCs w:val="18"/>
              </w:rPr>
              <w:t>96 807</w:t>
            </w:r>
          </w:p>
        </w:tc>
        <w:tc>
          <w:tcPr>
            <w:tcW w:w="1132" w:type="dxa"/>
          </w:tcPr>
          <w:p w:rsidR="00530376" w:rsidRPr="00805BC2" w:rsidRDefault="00530376" w:rsidP="00530376">
            <w:pPr>
              <w:pStyle w:val="tabteksts"/>
              <w:jc w:val="right"/>
              <w:rPr>
                <w:szCs w:val="18"/>
              </w:rPr>
            </w:pPr>
            <w:r w:rsidRPr="00805BC2">
              <w:t>96 807</w:t>
            </w:r>
          </w:p>
        </w:tc>
        <w:tc>
          <w:tcPr>
            <w:tcW w:w="1132" w:type="dxa"/>
          </w:tcPr>
          <w:p w:rsidR="00530376" w:rsidRPr="00805BC2" w:rsidRDefault="00530376" w:rsidP="00530376">
            <w:pPr>
              <w:pStyle w:val="tabteksts"/>
              <w:jc w:val="right"/>
              <w:rPr>
                <w:szCs w:val="18"/>
              </w:rPr>
            </w:pPr>
            <w:r w:rsidRPr="00805BC2">
              <w:t>96 807</w:t>
            </w:r>
          </w:p>
        </w:tc>
        <w:tc>
          <w:tcPr>
            <w:tcW w:w="1132" w:type="dxa"/>
          </w:tcPr>
          <w:p w:rsidR="00530376" w:rsidRPr="00805BC2" w:rsidRDefault="00530376" w:rsidP="00530376">
            <w:pPr>
              <w:pStyle w:val="tabteksts"/>
              <w:jc w:val="center"/>
              <w:rPr>
                <w:szCs w:val="18"/>
              </w:rPr>
            </w:pPr>
            <w:r w:rsidRPr="00805BC2">
              <w:rPr>
                <w:szCs w:val="18"/>
              </w:rPr>
              <w:t>-</w:t>
            </w:r>
          </w:p>
        </w:tc>
      </w:tr>
      <w:tr w:rsidR="00530376" w:rsidRPr="00805BC2" w:rsidTr="00530376">
        <w:trPr>
          <w:trHeight w:val="132"/>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Vidējais amata vietu skaits gadā</w:t>
            </w:r>
          </w:p>
        </w:tc>
        <w:tc>
          <w:tcPr>
            <w:tcW w:w="1131" w:type="dxa"/>
          </w:tcPr>
          <w:p w:rsidR="00530376" w:rsidRPr="00805BC2" w:rsidRDefault="00530376" w:rsidP="00530376">
            <w:pPr>
              <w:pStyle w:val="tabteksts"/>
              <w:jc w:val="right"/>
              <w:rPr>
                <w:szCs w:val="18"/>
              </w:rPr>
            </w:pPr>
            <w:r w:rsidRPr="00805BC2">
              <w:rPr>
                <w:szCs w:val="18"/>
              </w:rPr>
              <w:t>4,3</w:t>
            </w:r>
          </w:p>
        </w:tc>
        <w:tc>
          <w:tcPr>
            <w:tcW w:w="1132" w:type="dxa"/>
            <w:shd w:val="clear" w:color="auto" w:fill="auto"/>
          </w:tcPr>
          <w:p w:rsidR="00530376" w:rsidRPr="00805BC2" w:rsidRDefault="00530376" w:rsidP="00530376">
            <w:pPr>
              <w:pStyle w:val="tabteksts"/>
              <w:jc w:val="right"/>
              <w:rPr>
                <w:szCs w:val="18"/>
              </w:rPr>
            </w:pPr>
            <w:r w:rsidRPr="00805BC2">
              <w:rPr>
                <w:szCs w:val="18"/>
              </w:rPr>
              <w:t>4,6</w:t>
            </w:r>
          </w:p>
        </w:tc>
        <w:tc>
          <w:tcPr>
            <w:tcW w:w="1132" w:type="dxa"/>
            <w:shd w:val="clear" w:color="auto" w:fill="auto"/>
          </w:tcPr>
          <w:p w:rsidR="00530376" w:rsidRPr="00805BC2" w:rsidRDefault="00530376" w:rsidP="00530376">
            <w:pPr>
              <w:pStyle w:val="tabteksts"/>
              <w:jc w:val="right"/>
              <w:rPr>
                <w:szCs w:val="18"/>
              </w:rPr>
            </w:pPr>
            <w:r w:rsidRPr="00805BC2">
              <w:rPr>
                <w:szCs w:val="18"/>
              </w:rPr>
              <w:t>4,3</w:t>
            </w:r>
          </w:p>
        </w:tc>
        <w:tc>
          <w:tcPr>
            <w:tcW w:w="1132" w:type="dxa"/>
            <w:shd w:val="clear" w:color="auto" w:fill="auto"/>
          </w:tcPr>
          <w:p w:rsidR="00530376" w:rsidRPr="00805BC2" w:rsidRDefault="00530376" w:rsidP="00530376">
            <w:pPr>
              <w:pStyle w:val="tabteksts"/>
              <w:jc w:val="right"/>
              <w:rPr>
                <w:szCs w:val="18"/>
              </w:rPr>
            </w:pPr>
            <w:r w:rsidRPr="00805BC2">
              <w:rPr>
                <w:szCs w:val="18"/>
              </w:rPr>
              <w:t>4,3</w:t>
            </w:r>
          </w:p>
        </w:tc>
        <w:tc>
          <w:tcPr>
            <w:tcW w:w="1132" w:type="dxa"/>
            <w:shd w:val="clear" w:color="auto" w:fill="auto"/>
          </w:tcPr>
          <w:p w:rsidR="00530376" w:rsidRPr="00805BC2" w:rsidRDefault="00530376" w:rsidP="00530376">
            <w:pPr>
              <w:pStyle w:val="tabteksts"/>
              <w:jc w:val="center"/>
              <w:rPr>
                <w:szCs w:val="18"/>
              </w:rPr>
            </w:pPr>
            <w:r w:rsidRPr="00805BC2">
              <w:rPr>
                <w:szCs w:val="18"/>
              </w:rPr>
              <w:t>-</w:t>
            </w:r>
          </w:p>
        </w:tc>
      </w:tr>
      <w:tr w:rsidR="00530376" w:rsidRPr="00805BC2" w:rsidTr="0062482D">
        <w:trPr>
          <w:trHeight w:val="200"/>
          <w:jc w:val="center"/>
        </w:trPr>
        <w:tc>
          <w:tcPr>
            <w:tcW w:w="3378"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Vidējā atlīdzība amata vietai </w:t>
            </w:r>
            <w:r w:rsidRPr="00805BC2">
              <w:rPr>
                <w:color w:val="000000" w:themeColor="text1"/>
                <w:szCs w:val="18"/>
                <w:lang w:eastAsia="lv-LV"/>
              </w:rPr>
              <w:t>(mēnesī)</w:t>
            </w:r>
            <w:r w:rsidRPr="00805BC2">
              <w:rPr>
                <w:color w:val="000000" w:themeColor="text1"/>
                <w:szCs w:val="18"/>
              </w:rPr>
              <w:t xml:space="preserve">, </w:t>
            </w:r>
            <w:proofErr w:type="spellStart"/>
            <w:r w:rsidRPr="00805BC2">
              <w:rPr>
                <w:i/>
                <w:color w:val="000000" w:themeColor="text1"/>
                <w:szCs w:val="18"/>
              </w:rPr>
              <w:t>euro</w:t>
            </w:r>
            <w:proofErr w:type="spellEnd"/>
          </w:p>
        </w:tc>
        <w:tc>
          <w:tcPr>
            <w:tcW w:w="1131" w:type="dxa"/>
          </w:tcPr>
          <w:p w:rsidR="00530376" w:rsidRPr="00805BC2" w:rsidRDefault="00530376" w:rsidP="00530376">
            <w:pPr>
              <w:pStyle w:val="tabteksts"/>
              <w:jc w:val="right"/>
              <w:rPr>
                <w:szCs w:val="18"/>
              </w:rPr>
            </w:pPr>
            <w:r w:rsidRPr="00805BC2">
              <w:rPr>
                <w:szCs w:val="18"/>
              </w:rPr>
              <w:t>1 897</w:t>
            </w:r>
          </w:p>
        </w:tc>
        <w:tc>
          <w:tcPr>
            <w:tcW w:w="1132" w:type="dxa"/>
          </w:tcPr>
          <w:p w:rsidR="00530376" w:rsidRPr="00805BC2" w:rsidRDefault="00530376" w:rsidP="00530376">
            <w:pPr>
              <w:pStyle w:val="tabteksts"/>
              <w:jc w:val="right"/>
              <w:rPr>
                <w:szCs w:val="18"/>
              </w:rPr>
            </w:pPr>
            <w:r w:rsidRPr="00805BC2">
              <w:rPr>
                <w:szCs w:val="18"/>
              </w:rPr>
              <w:t>1 654</w:t>
            </w:r>
          </w:p>
        </w:tc>
        <w:tc>
          <w:tcPr>
            <w:tcW w:w="1132" w:type="dxa"/>
          </w:tcPr>
          <w:p w:rsidR="00530376" w:rsidRPr="00805BC2" w:rsidRDefault="00530376" w:rsidP="00530376">
            <w:pPr>
              <w:pStyle w:val="tabteksts"/>
              <w:jc w:val="right"/>
              <w:rPr>
                <w:szCs w:val="18"/>
              </w:rPr>
            </w:pPr>
            <w:r w:rsidRPr="00805BC2">
              <w:rPr>
                <w:szCs w:val="18"/>
              </w:rPr>
              <w:t>1 876</w:t>
            </w:r>
          </w:p>
        </w:tc>
        <w:tc>
          <w:tcPr>
            <w:tcW w:w="1132" w:type="dxa"/>
          </w:tcPr>
          <w:p w:rsidR="00530376" w:rsidRPr="00805BC2" w:rsidRDefault="00530376" w:rsidP="00530376">
            <w:pPr>
              <w:pStyle w:val="tabteksts"/>
              <w:jc w:val="right"/>
              <w:rPr>
                <w:szCs w:val="18"/>
              </w:rPr>
            </w:pPr>
            <w:r w:rsidRPr="00805BC2">
              <w:rPr>
                <w:szCs w:val="18"/>
              </w:rPr>
              <w:t>1 876</w:t>
            </w:r>
          </w:p>
        </w:tc>
        <w:tc>
          <w:tcPr>
            <w:tcW w:w="1132" w:type="dxa"/>
          </w:tcPr>
          <w:p w:rsidR="00530376" w:rsidRPr="00805BC2" w:rsidRDefault="00530376" w:rsidP="00530376">
            <w:pPr>
              <w:pStyle w:val="tabteksts"/>
              <w:jc w:val="center"/>
              <w:rPr>
                <w:szCs w:val="18"/>
              </w:rPr>
            </w:pPr>
            <w:r w:rsidRPr="00805BC2">
              <w:rPr>
                <w:szCs w:val="18"/>
              </w:rPr>
              <w:t>-</w:t>
            </w:r>
          </w:p>
        </w:tc>
      </w:tr>
      <w:tr w:rsidR="00530376" w:rsidRPr="00805BC2" w:rsidTr="00530376">
        <w:trPr>
          <w:trHeight w:val="283"/>
          <w:jc w:val="center"/>
        </w:trPr>
        <w:tc>
          <w:tcPr>
            <w:tcW w:w="3378" w:type="dxa"/>
          </w:tcPr>
          <w:p w:rsidR="00530376" w:rsidRPr="00805BC2" w:rsidRDefault="00530376" w:rsidP="00530376">
            <w:pPr>
              <w:pStyle w:val="tabteksts"/>
              <w:rPr>
                <w:color w:val="000000" w:themeColor="text1"/>
                <w:szCs w:val="18"/>
              </w:rPr>
            </w:pPr>
            <w:r w:rsidRPr="00805BC2">
              <w:rPr>
                <w:color w:val="000000" w:themeColor="text1"/>
                <w:szCs w:val="18"/>
                <w:lang w:eastAsia="lv-LV"/>
              </w:rPr>
              <w:t xml:space="preserve">Kopējā atlīdzība gadā par ārštata darbinieku un uz līgumattiecību pamata nodarbināto, kas nav amatu sarakstā, pakalpojumiem, </w:t>
            </w:r>
            <w:proofErr w:type="spellStart"/>
            <w:r w:rsidRPr="00805BC2">
              <w:rPr>
                <w:i/>
                <w:color w:val="000000" w:themeColor="text1"/>
                <w:szCs w:val="18"/>
                <w:lang w:eastAsia="lv-LV"/>
              </w:rPr>
              <w:t>euro</w:t>
            </w:r>
            <w:proofErr w:type="spellEnd"/>
          </w:p>
        </w:tc>
        <w:tc>
          <w:tcPr>
            <w:tcW w:w="1131" w:type="dxa"/>
          </w:tcPr>
          <w:p w:rsidR="00530376" w:rsidRPr="00805BC2" w:rsidRDefault="00530376" w:rsidP="00530376">
            <w:pPr>
              <w:pStyle w:val="tabteksts"/>
              <w:jc w:val="right"/>
              <w:rPr>
                <w:szCs w:val="18"/>
              </w:rPr>
            </w:pPr>
            <w:r w:rsidRPr="00805BC2">
              <w:rPr>
                <w:szCs w:val="18"/>
              </w:rPr>
              <w:t>21 646</w:t>
            </w:r>
          </w:p>
        </w:tc>
        <w:tc>
          <w:tcPr>
            <w:tcW w:w="1132" w:type="dxa"/>
          </w:tcPr>
          <w:p w:rsidR="00530376" w:rsidRPr="00805BC2" w:rsidRDefault="00530376" w:rsidP="00530376">
            <w:pPr>
              <w:pStyle w:val="tabteksts"/>
              <w:jc w:val="right"/>
              <w:rPr>
                <w:szCs w:val="18"/>
              </w:rPr>
            </w:pPr>
            <w:r w:rsidRPr="00805BC2">
              <w:rPr>
                <w:szCs w:val="18"/>
              </w:rPr>
              <w:t>5 492</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c>
          <w:tcPr>
            <w:tcW w:w="1132" w:type="dxa"/>
          </w:tcPr>
          <w:p w:rsidR="00530376" w:rsidRPr="00805BC2" w:rsidRDefault="00530376" w:rsidP="00530376">
            <w:pPr>
              <w:pStyle w:val="tabteksts"/>
              <w:jc w:val="center"/>
              <w:rPr>
                <w:szCs w:val="18"/>
              </w:rPr>
            </w:pPr>
            <w:r w:rsidRPr="00805BC2">
              <w:rPr>
                <w:szCs w:val="18"/>
              </w:rPr>
              <w:t>-</w:t>
            </w:r>
          </w:p>
        </w:tc>
      </w:tr>
    </w:tbl>
    <w:p w:rsidR="00530376" w:rsidRPr="00805BC2" w:rsidRDefault="00530376" w:rsidP="00530376">
      <w:pPr>
        <w:spacing w:before="240" w:after="240"/>
        <w:ind w:firstLine="0"/>
        <w:jc w:val="center"/>
        <w:rPr>
          <w:b/>
          <w:color w:val="000000" w:themeColor="text1"/>
          <w:lang w:eastAsia="lv-LV"/>
        </w:rPr>
      </w:pPr>
      <w:r w:rsidRPr="00805BC2">
        <w:rPr>
          <w:b/>
          <w:color w:val="000000" w:themeColor="text1"/>
          <w:lang w:eastAsia="lv-LV"/>
        </w:rPr>
        <w:t>Izmaiņas izdevumos, salīdzinot 2021.</w:t>
      </w:r>
      <w:r w:rsidR="00EF3A7D">
        <w:rPr>
          <w:b/>
          <w:color w:val="000000" w:themeColor="text1"/>
          <w:lang w:eastAsia="lv-LV"/>
        </w:rPr>
        <w:t xml:space="preserve"> </w:t>
      </w:r>
      <w:r w:rsidRPr="00805BC2">
        <w:rPr>
          <w:b/>
          <w:color w:val="000000" w:themeColor="text1"/>
          <w:lang w:eastAsia="lv-LV"/>
        </w:rPr>
        <w:t xml:space="preserve">gada </w:t>
      </w:r>
      <w:r w:rsidR="00AD2B17">
        <w:rPr>
          <w:b/>
          <w:color w:val="000000" w:themeColor="text1"/>
          <w:lang w:eastAsia="lv-LV"/>
        </w:rPr>
        <w:t xml:space="preserve">projektu </w:t>
      </w:r>
      <w:r w:rsidRPr="00805BC2">
        <w:rPr>
          <w:b/>
          <w:color w:val="000000" w:themeColor="text1"/>
          <w:lang w:eastAsia="lv-LV"/>
        </w:rPr>
        <w:t>ar 2020.</w:t>
      </w:r>
      <w:r w:rsidR="00EF3A7D">
        <w:rPr>
          <w:b/>
          <w:color w:val="000000" w:themeColor="text1"/>
          <w:lang w:eastAsia="lv-LV"/>
        </w:rPr>
        <w:t xml:space="preserve"> </w:t>
      </w:r>
      <w:r w:rsidRPr="00805BC2">
        <w:rPr>
          <w:b/>
          <w:color w:val="000000" w:themeColor="text1"/>
          <w:lang w:eastAsia="lv-LV"/>
        </w:rPr>
        <w:t>gada plānu</w:t>
      </w:r>
    </w:p>
    <w:p w:rsidR="00530376" w:rsidRPr="00805BC2" w:rsidRDefault="00530376" w:rsidP="00530376">
      <w:pPr>
        <w:spacing w:after="0"/>
        <w:ind w:left="7921" w:firstLine="720"/>
        <w:jc w:val="center"/>
        <w:rPr>
          <w:i/>
          <w:sz w:val="18"/>
          <w:szCs w:val="18"/>
        </w:rPr>
      </w:pPr>
      <w:proofErr w:type="spellStart"/>
      <w:r w:rsidRPr="00805BC2">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30376" w:rsidRPr="00805BC2" w:rsidTr="00530376">
        <w:trPr>
          <w:trHeight w:val="142"/>
          <w:tblHeader/>
          <w:jc w:val="center"/>
        </w:trPr>
        <w:tc>
          <w:tcPr>
            <w:tcW w:w="5241" w:type="dxa"/>
            <w:vAlign w:val="center"/>
          </w:tcPr>
          <w:p w:rsidR="00530376" w:rsidRPr="00805BC2" w:rsidRDefault="00530376" w:rsidP="00530376">
            <w:pPr>
              <w:pStyle w:val="tabteksts"/>
              <w:jc w:val="center"/>
              <w:rPr>
                <w:szCs w:val="18"/>
              </w:rPr>
            </w:pPr>
            <w:r w:rsidRPr="00805BC2">
              <w:rPr>
                <w:color w:val="000000" w:themeColor="text1"/>
                <w:szCs w:val="18"/>
                <w:lang w:eastAsia="lv-LV"/>
              </w:rPr>
              <w:t>Pasākums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Samazinājums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Palielinājums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Izmaiņas</w:t>
            </w:r>
          </w:p>
        </w:tc>
      </w:tr>
      <w:tr w:rsidR="00530376" w:rsidRPr="00805BC2" w:rsidTr="00530376">
        <w:trPr>
          <w:trHeight w:val="142"/>
          <w:jc w:val="center"/>
        </w:trPr>
        <w:tc>
          <w:tcPr>
            <w:tcW w:w="5241" w:type="dxa"/>
            <w:shd w:val="clear" w:color="auto" w:fill="D9D9D9" w:themeFill="background1" w:themeFillShade="D9"/>
          </w:tcPr>
          <w:p w:rsidR="00530376" w:rsidRPr="00805BC2" w:rsidRDefault="00530376" w:rsidP="00530376">
            <w:pPr>
              <w:pStyle w:val="tabteksts"/>
              <w:rPr>
                <w:szCs w:val="18"/>
              </w:rPr>
            </w:pPr>
            <w:r w:rsidRPr="00805BC2">
              <w:rPr>
                <w:b/>
                <w:bCs/>
                <w:szCs w:val="18"/>
                <w:lang w:eastAsia="lv-LV"/>
              </w:rPr>
              <w:t>Izdevumi - kopā</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989 801</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917 469</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-72 332</w:t>
            </w:r>
          </w:p>
        </w:tc>
      </w:tr>
      <w:tr w:rsidR="00530376" w:rsidRPr="00805BC2" w:rsidTr="00530376">
        <w:trPr>
          <w:jc w:val="center"/>
        </w:trPr>
        <w:tc>
          <w:tcPr>
            <w:tcW w:w="9072" w:type="dxa"/>
            <w:gridSpan w:val="4"/>
          </w:tcPr>
          <w:p w:rsidR="00530376" w:rsidRPr="00805BC2" w:rsidRDefault="00530376" w:rsidP="00530376">
            <w:pPr>
              <w:pStyle w:val="tabteksts"/>
              <w:ind w:firstLine="313"/>
              <w:rPr>
                <w:szCs w:val="18"/>
              </w:rPr>
            </w:pPr>
            <w:r w:rsidRPr="00805BC2">
              <w:rPr>
                <w:i/>
                <w:szCs w:val="18"/>
                <w:lang w:eastAsia="lv-LV"/>
              </w:rPr>
              <w:t>t. sk.:</w:t>
            </w:r>
          </w:p>
        </w:tc>
      </w:tr>
      <w:tr w:rsidR="00530376" w:rsidRPr="00805BC2" w:rsidTr="00530376">
        <w:trPr>
          <w:trHeight w:val="142"/>
          <w:jc w:val="center"/>
        </w:trPr>
        <w:tc>
          <w:tcPr>
            <w:tcW w:w="5241" w:type="dxa"/>
            <w:shd w:val="clear" w:color="auto" w:fill="F2F2F2" w:themeFill="background1" w:themeFillShade="F2"/>
          </w:tcPr>
          <w:p w:rsidR="00530376" w:rsidRPr="00805BC2" w:rsidRDefault="00530376" w:rsidP="00530376">
            <w:pPr>
              <w:pStyle w:val="tabteksts"/>
              <w:rPr>
                <w:szCs w:val="18"/>
                <w:u w:val="single"/>
                <w:lang w:eastAsia="lv-LV"/>
              </w:rPr>
            </w:pPr>
            <w:r w:rsidRPr="00805BC2">
              <w:rPr>
                <w:szCs w:val="18"/>
                <w:u w:val="single"/>
                <w:lang w:eastAsia="lv-LV"/>
              </w:rPr>
              <w:t>Ilgtermiņa saistības</w:t>
            </w:r>
          </w:p>
        </w:tc>
        <w:tc>
          <w:tcPr>
            <w:tcW w:w="1277" w:type="dxa"/>
            <w:shd w:val="clear" w:color="auto" w:fill="F2F2F2" w:themeFill="background1" w:themeFillShade="F2"/>
          </w:tcPr>
          <w:p w:rsidR="00530376" w:rsidRPr="00805BC2" w:rsidRDefault="00530376" w:rsidP="00530376">
            <w:pPr>
              <w:pStyle w:val="tabteksts"/>
              <w:jc w:val="right"/>
              <w:rPr>
                <w:szCs w:val="18"/>
              </w:rPr>
            </w:pPr>
            <w:r w:rsidRPr="00805BC2">
              <w:rPr>
                <w:szCs w:val="18"/>
              </w:rPr>
              <w:t>989 801</w:t>
            </w:r>
          </w:p>
        </w:tc>
        <w:tc>
          <w:tcPr>
            <w:tcW w:w="1277" w:type="dxa"/>
            <w:shd w:val="clear" w:color="auto" w:fill="F2F2F2" w:themeFill="background1" w:themeFillShade="F2"/>
          </w:tcPr>
          <w:p w:rsidR="00530376" w:rsidRPr="00805BC2" w:rsidRDefault="00530376" w:rsidP="00530376">
            <w:pPr>
              <w:pStyle w:val="tabteksts"/>
              <w:jc w:val="right"/>
              <w:rPr>
                <w:szCs w:val="18"/>
              </w:rPr>
            </w:pPr>
            <w:r w:rsidRPr="00805BC2">
              <w:rPr>
                <w:szCs w:val="18"/>
              </w:rPr>
              <w:t>917 469</w:t>
            </w:r>
          </w:p>
        </w:tc>
        <w:tc>
          <w:tcPr>
            <w:tcW w:w="1277" w:type="dxa"/>
            <w:shd w:val="clear" w:color="auto" w:fill="F2F2F2" w:themeFill="background1" w:themeFillShade="F2"/>
          </w:tcPr>
          <w:p w:rsidR="00530376" w:rsidRPr="00805BC2" w:rsidRDefault="00530376" w:rsidP="00530376">
            <w:pPr>
              <w:pStyle w:val="tabteksts"/>
              <w:jc w:val="right"/>
              <w:rPr>
                <w:szCs w:val="18"/>
              </w:rPr>
            </w:pPr>
            <w:r w:rsidRPr="00805BC2">
              <w:rPr>
                <w:szCs w:val="18"/>
              </w:rPr>
              <w:t>-72 332</w:t>
            </w:r>
          </w:p>
        </w:tc>
      </w:tr>
      <w:tr w:rsidR="00530376" w:rsidRPr="00805BC2" w:rsidTr="00530376">
        <w:trPr>
          <w:trHeight w:val="142"/>
          <w:jc w:val="center"/>
        </w:trPr>
        <w:tc>
          <w:tcPr>
            <w:tcW w:w="5241" w:type="dxa"/>
          </w:tcPr>
          <w:p w:rsidR="00530376" w:rsidRPr="00805BC2" w:rsidRDefault="00530376" w:rsidP="00EC0074">
            <w:pPr>
              <w:pStyle w:val="tabteksts"/>
              <w:rPr>
                <w:i/>
                <w:szCs w:val="18"/>
                <w:lang w:eastAsia="lv-LV"/>
              </w:rPr>
            </w:pPr>
            <w:r>
              <w:rPr>
                <w:i/>
                <w:szCs w:val="18"/>
                <w:lang w:eastAsia="lv-LV"/>
              </w:rPr>
              <w:t>I</w:t>
            </w:r>
            <w:r w:rsidRPr="00805BC2">
              <w:rPr>
                <w:i/>
                <w:szCs w:val="18"/>
                <w:lang w:eastAsia="lv-LV"/>
              </w:rPr>
              <w:t>zdevumi projekta Nr.9.1.4.4./16/I/001 “Dažādības veicināšana” īstenošanai</w:t>
            </w:r>
          </w:p>
        </w:tc>
        <w:tc>
          <w:tcPr>
            <w:tcW w:w="1277" w:type="dxa"/>
          </w:tcPr>
          <w:p w:rsidR="00530376" w:rsidRPr="00805BC2" w:rsidRDefault="00530376" w:rsidP="00530376">
            <w:pPr>
              <w:pStyle w:val="tabteksts"/>
              <w:spacing w:after="120"/>
              <w:jc w:val="right"/>
              <w:rPr>
                <w:szCs w:val="18"/>
              </w:rPr>
            </w:pPr>
            <w:r w:rsidRPr="00805BC2">
              <w:rPr>
                <w:szCs w:val="18"/>
              </w:rPr>
              <w:t>989 801</w:t>
            </w:r>
          </w:p>
        </w:tc>
        <w:tc>
          <w:tcPr>
            <w:tcW w:w="1277" w:type="dxa"/>
          </w:tcPr>
          <w:p w:rsidR="00530376" w:rsidRPr="00805BC2" w:rsidRDefault="00530376" w:rsidP="00530376">
            <w:pPr>
              <w:pStyle w:val="tabteksts"/>
              <w:spacing w:after="120"/>
              <w:jc w:val="right"/>
              <w:rPr>
                <w:szCs w:val="18"/>
              </w:rPr>
            </w:pPr>
            <w:r w:rsidRPr="00805BC2">
              <w:rPr>
                <w:szCs w:val="18"/>
              </w:rPr>
              <w:t>917 469</w:t>
            </w:r>
          </w:p>
        </w:tc>
        <w:tc>
          <w:tcPr>
            <w:tcW w:w="1277" w:type="dxa"/>
          </w:tcPr>
          <w:p w:rsidR="00530376" w:rsidRPr="00805BC2" w:rsidRDefault="00530376" w:rsidP="00530376">
            <w:pPr>
              <w:pStyle w:val="tabteksts"/>
              <w:spacing w:after="120"/>
              <w:jc w:val="right"/>
              <w:rPr>
                <w:szCs w:val="18"/>
              </w:rPr>
            </w:pPr>
            <w:r w:rsidRPr="00805BC2">
              <w:rPr>
                <w:szCs w:val="18"/>
              </w:rPr>
              <w:t>-72 332</w:t>
            </w:r>
          </w:p>
        </w:tc>
      </w:tr>
    </w:tbl>
    <w:p w:rsidR="00530376" w:rsidRPr="00805BC2" w:rsidRDefault="00530376" w:rsidP="00530376">
      <w:pPr>
        <w:pStyle w:val="programmas"/>
        <w:spacing w:after="240"/>
      </w:pPr>
      <w:r w:rsidRPr="00805BC2">
        <w:t>70.00.00 Citu Eiropas Savienības politiku instrumentu projektu un pasākumu īstenošana</w:t>
      </w:r>
    </w:p>
    <w:p w:rsidR="00530376" w:rsidRPr="00805BC2" w:rsidRDefault="00530376" w:rsidP="00530376">
      <w:pPr>
        <w:widowControl w:val="0"/>
        <w:ind w:firstLine="0"/>
        <w:jc w:val="left"/>
      </w:pPr>
      <w:r w:rsidRPr="00805BC2">
        <w:t>Budžeta programmai ir viena apakšprogramma.</w:t>
      </w:r>
    </w:p>
    <w:p w:rsidR="00530376" w:rsidRPr="00805BC2" w:rsidRDefault="00530376" w:rsidP="00530376">
      <w:pPr>
        <w:pStyle w:val="programmas"/>
        <w:spacing w:after="240"/>
      </w:pPr>
      <w:r w:rsidRPr="00805BC2">
        <w:t>70.22.00 Eiropas Atbalsta fonda vistrūcīgākajām personām (2014-2020) pasākumu īstenošana</w:t>
      </w:r>
    </w:p>
    <w:p w:rsidR="00530376" w:rsidRPr="00805BC2" w:rsidRDefault="00530376" w:rsidP="00530376">
      <w:pPr>
        <w:ind w:firstLine="0"/>
        <w:rPr>
          <w:u w:val="single"/>
        </w:rPr>
      </w:pPr>
      <w:r w:rsidRPr="00805BC2">
        <w:rPr>
          <w:u w:val="single"/>
        </w:rPr>
        <w:t>Apakšprogrammas mērķis:</w:t>
      </w:r>
    </w:p>
    <w:p w:rsidR="00530376" w:rsidRPr="00805BC2" w:rsidRDefault="00530376" w:rsidP="00530376">
      <w:r w:rsidRPr="00805BC2">
        <w:t xml:space="preserve">veicināt sociālo kohēziju, sekmēt sociālo iekļaušanu un tādējādi palīdzēt sasniegt stratēģijā “Eiropa 2020” noteikto pamatmērķi – par 25% samazināt to Eiropas iedzīvotāju </w:t>
      </w:r>
      <w:r w:rsidRPr="00805BC2">
        <w:lastRenderedPageBreak/>
        <w:t>skaitu, kuri dzīvo zem valsts nabadzības sliekšņa, palīdzot izkļūt no nabadzības vairāk nekā 20 miljoniem cilvēku – vienlaikus papildinot ES struktūrfondu ieguldījumu.</w:t>
      </w:r>
    </w:p>
    <w:p w:rsidR="00530376" w:rsidRPr="00805BC2" w:rsidRDefault="00530376" w:rsidP="00530376">
      <w:pPr>
        <w:ind w:firstLine="0"/>
        <w:rPr>
          <w:u w:val="single"/>
        </w:rPr>
      </w:pPr>
      <w:r w:rsidRPr="00805BC2">
        <w:rPr>
          <w:u w:val="single"/>
        </w:rPr>
        <w:t>Galvenās aktivitātes:</w:t>
      </w:r>
    </w:p>
    <w:p w:rsidR="00530376" w:rsidRPr="00805BC2" w:rsidRDefault="00530376" w:rsidP="002E2ACE">
      <w:pPr>
        <w:pStyle w:val="ListParagraph"/>
        <w:numPr>
          <w:ilvl w:val="0"/>
          <w:numId w:val="6"/>
        </w:numPr>
        <w:spacing w:before="120" w:after="80"/>
        <w:ind w:left="1077" w:hanging="357"/>
        <w:contextualSpacing w:val="0"/>
        <w:jc w:val="both"/>
      </w:pPr>
      <w:r w:rsidRPr="00805BC2">
        <w:t>Eiropas Atbalsta fonda vistrūcīgākajām personām ieviešana Latvijā, veicot sadarbības iestādes un finansējuma saņēmēja funkcijas;</w:t>
      </w:r>
    </w:p>
    <w:p w:rsidR="00530376" w:rsidRPr="00805BC2" w:rsidRDefault="00530376" w:rsidP="00802CA6">
      <w:pPr>
        <w:pStyle w:val="ListParagraph"/>
        <w:numPr>
          <w:ilvl w:val="0"/>
          <w:numId w:val="6"/>
        </w:numPr>
        <w:spacing w:before="120" w:after="80"/>
        <w:ind w:left="1077" w:hanging="357"/>
        <w:contextualSpacing w:val="0"/>
      </w:pPr>
      <w:proofErr w:type="spellStart"/>
      <w:r w:rsidRPr="00805BC2">
        <w:t>partnerorganizāciju</w:t>
      </w:r>
      <w:proofErr w:type="spellEnd"/>
      <w:r w:rsidRPr="00805BC2">
        <w:t xml:space="preserve"> un finansējuma saņēmēju uzraudzība un kontrole;</w:t>
      </w:r>
    </w:p>
    <w:p w:rsidR="00530376" w:rsidRPr="00805BC2" w:rsidRDefault="00530376" w:rsidP="00802CA6">
      <w:pPr>
        <w:pStyle w:val="ListParagraph"/>
        <w:numPr>
          <w:ilvl w:val="0"/>
          <w:numId w:val="6"/>
        </w:numPr>
        <w:spacing w:before="120" w:after="80"/>
        <w:ind w:left="1077" w:hanging="357"/>
        <w:contextualSpacing w:val="0"/>
      </w:pPr>
      <w:r w:rsidRPr="00805BC2">
        <w:t>fonda informācijas sistēmas izveidošana un uzturēšana.</w:t>
      </w:r>
    </w:p>
    <w:p w:rsidR="00530376" w:rsidRPr="00805BC2" w:rsidRDefault="00530376" w:rsidP="00530376">
      <w:pPr>
        <w:ind w:firstLine="0"/>
      </w:pPr>
      <w:r w:rsidRPr="00805BC2">
        <w:rPr>
          <w:u w:val="single"/>
        </w:rPr>
        <w:t>Apakšprogrammas izpildītājs</w:t>
      </w:r>
      <w:r w:rsidRPr="00805BC2">
        <w:t>: Sabiedrības integrācijas fonds.</w:t>
      </w:r>
    </w:p>
    <w:p w:rsidR="00530376" w:rsidRPr="00805BC2" w:rsidRDefault="00530376" w:rsidP="00530376">
      <w:pPr>
        <w:pStyle w:val="Tabuluvirsraksti"/>
        <w:spacing w:before="240" w:after="240"/>
        <w:rPr>
          <w:b/>
          <w:lang w:eastAsia="lv-LV"/>
        </w:rPr>
      </w:pPr>
      <w:r w:rsidRPr="00805BC2">
        <w:rPr>
          <w:b/>
          <w:lang w:eastAsia="lv-LV"/>
        </w:rPr>
        <w:t>Darbības rezultāti un to rezultatīvie rādītāji no 2019. līdz 2023.</w:t>
      </w:r>
      <w:r w:rsidR="00EF3A7D">
        <w:rPr>
          <w:b/>
          <w:lang w:eastAsia="lv-LV"/>
        </w:rPr>
        <w:t xml:space="preserve"> </w:t>
      </w:r>
      <w:r w:rsidRPr="00805BC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530376" w:rsidRPr="00805BC2" w:rsidTr="00EF3A7D">
        <w:trPr>
          <w:tblHeader/>
          <w:jc w:val="center"/>
        </w:trPr>
        <w:tc>
          <w:tcPr>
            <w:tcW w:w="3397" w:type="dxa"/>
          </w:tcPr>
          <w:p w:rsidR="00530376" w:rsidRPr="00805BC2" w:rsidRDefault="00530376" w:rsidP="00530376">
            <w:pPr>
              <w:pStyle w:val="tabteksts"/>
              <w:jc w:val="center"/>
              <w:rPr>
                <w:szCs w:val="18"/>
              </w:rPr>
            </w:pPr>
            <w:bookmarkStart w:id="2" w:name="_Hlk52288047"/>
          </w:p>
        </w:tc>
        <w:tc>
          <w:tcPr>
            <w:tcW w:w="1134" w:type="dxa"/>
          </w:tcPr>
          <w:p w:rsidR="00530376" w:rsidRPr="00805BC2" w:rsidRDefault="00530376" w:rsidP="00530376">
            <w:pPr>
              <w:pStyle w:val="tabteksts"/>
              <w:jc w:val="center"/>
              <w:rPr>
                <w:szCs w:val="18"/>
                <w:lang w:eastAsia="lv-LV"/>
              </w:rPr>
            </w:pPr>
            <w:r w:rsidRPr="00805BC2">
              <w:rPr>
                <w:szCs w:val="18"/>
                <w:lang w:eastAsia="lv-LV"/>
              </w:rPr>
              <w:t>2019.</w:t>
            </w:r>
            <w:r w:rsidR="00EF3A7D">
              <w:rPr>
                <w:szCs w:val="18"/>
                <w:lang w:eastAsia="lv-LV"/>
              </w:rPr>
              <w:t xml:space="preserve"> </w:t>
            </w:r>
            <w:r w:rsidRPr="00805BC2">
              <w:rPr>
                <w:szCs w:val="18"/>
                <w:lang w:eastAsia="lv-LV"/>
              </w:rPr>
              <w:t>gads (izpilde)</w:t>
            </w:r>
          </w:p>
        </w:tc>
        <w:tc>
          <w:tcPr>
            <w:tcW w:w="1134" w:type="dxa"/>
            <w:vAlign w:val="center"/>
          </w:tcPr>
          <w:p w:rsidR="00530376" w:rsidRPr="00805BC2" w:rsidRDefault="00530376" w:rsidP="00530376">
            <w:pPr>
              <w:pStyle w:val="tabteksts"/>
              <w:jc w:val="center"/>
              <w:rPr>
                <w:szCs w:val="18"/>
                <w:lang w:eastAsia="lv-LV"/>
              </w:rPr>
            </w:pPr>
            <w:r w:rsidRPr="00805BC2">
              <w:rPr>
                <w:szCs w:val="18"/>
                <w:lang w:eastAsia="lv-LV"/>
              </w:rPr>
              <w:t>2020.</w:t>
            </w:r>
            <w:r w:rsidR="00EF3A7D">
              <w:rPr>
                <w:szCs w:val="18"/>
                <w:lang w:eastAsia="lv-LV"/>
              </w:rPr>
              <w:t xml:space="preserve"> </w:t>
            </w:r>
            <w:r w:rsidRPr="00805BC2">
              <w:rPr>
                <w:szCs w:val="18"/>
                <w:lang w:eastAsia="lv-LV"/>
              </w:rPr>
              <w:t>gada plāns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2021.</w:t>
            </w:r>
            <w:r w:rsidR="00EF3A7D">
              <w:rPr>
                <w:szCs w:val="18"/>
                <w:lang w:eastAsia="lv-LV"/>
              </w:rPr>
              <w:t xml:space="preserve"> </w:t>
            </w:r>
            <w:r w:rsidRPr="00805BC2">
              <w:rPr>
                <w:szCs w:val="18"/>
                <w:lang w:eastAsia="lv-LV"/>
              </w:rPr>
              <w:t>gada projekts</w:t>
            </w:r>
          </w:p>
        </w:tc>
        <w:tc>
          <w:tcPr>
            <w:tcW w:w="1134" w:type="dxa"/>
          </w:tcPr>
          <w:p w:rsidR="00530376" w:rsidRPr="00805BC2" w:rsidRDefault="00530376" w:rsidP="00530376">
            <w:pPr>
              <w:pStyle w:val="tabteksts"/>
              <w:jc w:val="center"/>
              <w:rPr>
                <w:szCs w:val="18"/>
                <w:lang w:eastAsia="lv-LV"/>
              </w:rPr>
            </w:pPr>
            <w:r w:rsidRPr="00805BC2">
              <w:rPr>
                <w:szCs w:val="18"/>
                <w:lang w:eastAsia="lv-LV"/>
              </w:rPr>
              <w:t>2022.</w:t>
            </w:r>
            <w:r w:rsidR="00EF3A7D">
              <w:rPr>
                <w:szCs w:val="18"/>
                <w:lang w:eastAsia="lv-LV"/>
              </w:rPr>
              <w:t xml:space="preserve"> </w:t>
            </w:r>
            <w:r w:rsidRPr="00805BC2">
              <w:rPr>
                <w:szCs w:val="18"/>
                <w:lang w:eastAsia="lv-LV"/>
              </w:rPr>
              <w:t xml:space="preserve">gada </w:t>
            </w:r>
            <w:r w:rsidRPr="00041F40">
              <w:rPr>
                <w:szCs w:val="18"/>
                <w:lang w:eastAsia="lv-LV"/>
              </w:rPr>
              <w:t>prognoze</w:t>
            </w:r>
          </w:p>
        </w:tc>
        <w:tc>
          <w:tcPr>
            <w:tcW w:w="1139" w:type="dxa"/>
          </w:tcPr>
          <w:p w:rsidR="00530376" w:rsidRPr="00805BC2" w:rsidRDefault="00530376" w:rsidP="00530376">
            <w:pPr>
              <w:pStyle w:val="tabteksts"/>
              <w:jc w:val="center"/>
              <w:rPr>
                <w:szCs w:val="18"/>
                <w:lang w:eastAsia="lv-LV"/>
              </w:rPr>
            </w:pPr>
            <w:r w:rsidRPr="00805BC2">
              <w:rPr>
                <w:szCs w:val="18"/>
                <w:lang w:eastAsia="lv-LV"/>
              </w:rPr>
              <w:t>2023.</w:t>
            </w:r>
            <w:r w:rsidR="00EF3A7D">
              <w:rPr>
                <w:szCs w:val="18"/>
                <w:lang w:eastAsia="lv-LV"/>
              </w:rPr>
              <w:t xml:space="preserve"> </w:t>
            </w:r>
            <w:r w:rsidRPr="00805BC2">
              <w:rPr>
                <w:szCs w:val="18"/>
                <w:lang w:eastAsia="lv-LV"/>
              </w:rPr>
              <w:t xml:space="preserve">gada </w:t>
            </w:r>
            <w:r w:rsidRPr="00041F40">
              <w:rPr>
                <w:szCs w:val="18"/>
                <w:lang w:eastAsia="lv-LV"/>
              </w:rPr>
              <w:t>prognoze</w:t>
            </w:r>
          </w:p>
        </w:tc>
      </w:tr>
      <w:tr w:rsidR="00530376" w:rsidRPr="00805BC2" w:rsidTr="00530376">
        <w:trPr>
          <w:jc w:val="center"/>
        </w:trPr>
        <w:tc>
          <w:tcPr>
            <w:tcW w:w="9072" w:type="dxa"/>
            <w:gridSpan w:val="6"/>
            <w:shd w:val="clear" w:color="auto" w:fill="D9D9D9" w:themeFill="background1" w:themeFillShade="D9"/>
            <w:vAlign w:val="center"/>
          </w:tcPr>
          <w:p w:rsidR="00530376" w:rsidRPr="00805BC2" w:rsidRDefault="00530376" w:rsidP="00802CA6">
            <w:pPr>
              <w:pStyle w:val="tabteksts"/>
              <w:jc w:val="center"/>
              <w:rPr>
                <w:szCs w:val="18"/>
              </w:rPr>
            </w:pPr>
            <w:r w:rsidRPr="00805BC2">
              <w:rPr>
                <w:szCs w:val="18"/>
                <w:lang w:eastAsia="lv-LV"/>
              </w:rPr>
              <w:t>Sadarbības iestādes un finansējuma saņēmēja funkciju veikšana</w:t>
            </w:r>
          </w:p>
        </w:tc>
      </w:tr>
      <w:tr w:rsidR="00530376" w:rsidRPr="00805BC2" w:rsidTr="00EF3A7D">
        <w:trPr>
          <w:jc w:val="center"/>
        </w:trPr>
        <w:tc>
          <w:tcPr>
            <w:tcW w:w="3397" w:type="dxa"/>
          </w:tcPr>
          <w:p w:rsidR="00530376" w:rsidRPr="00805BC2" w:rsidRDefault="00530376" w:rsidP="00802CA6">
            <w:pPr>
              <w:pStyle w:val="tabteksts"/>
              <w:jc w:val="both"/>
            </w:pPr>
            <w:r w:rsidRPr="00805BC2">
              <w:t>Publiskie iepirkumi pārtikas un pamata materiālās palīdzības nodrošināšanai (skaits)</w:t>
            </w:r>
          </w:p>
        </w:tc>
        <w:tc>
          <w:tcPr>
            <w:tcW w:w="1134" w:type="dxa"/>
          </w:tcPr>
          <w:p w:rsidR="00530376" w:rsidRPr="00805BC2" w:rsidRDefault="00530376" w:rsidP="00530376">
            <w:pPr>
              <w:pStyle w:val="tabteksts"/>
              <w:jc w:val="center"/>
            </w:pPr>
            <w:r w:rsidRPr="00805BC2">
              <w:t>5</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5</w:t>
            </w:r>
          </w:p>
        </w:tc>
        <w:tc>
          <w:tcPr>
            <w:tcW w:w="1134" w:type="dxa"/>
          </w:tcPr>
          <w:p w:rsidR="00530376" w:rsidRPr="00805BC2" w:rsidRDefault="00530376" w:rsidP="00530376">
            <w:pPr>
              <w:pStyle w:val="tabteksts"/>
              <w:jc w:val="center"/>
            </w:pPr>
            <w:r w:rsidRPr="00805BC2">
              <w:t>-</w:t>
            </w:r>
          </w:p>
        </w:tc>
        <w:tc>
          <w:tcPr>
            <w:tcW w:w="1139" w:type="dxa"/>
          </w:tcPr>
          <w:p w:rsidR="00530376" w:rsidRPr="00805BC2" w:rsidRDefault="00530376" w:rsidP="00530376">
            <w:pPr>
              <w:pStyle w:val="tabteksts"/>
              <w:jc w:val="center"/>
            </w:pPr>
            <w:r w:rsidRPr="00805BC2">
              <w:t>-</w:t>
            </w:r>
          </w:p>
        </w:tc>
      </w:tr>
      <w:tr w:rsidR="00530376" w:rsidRPr="00805BC2" w:rsidTr="00EF3A7D">
        <w:trPr>
          <w:jc w:val="center"/>
        </w:trPr>
        <w:tc>
          <w:tcPr>
            <w:tcW w:w="3397" w:type="dxa"/>
            <w:tcBorders>
              <w:top w:val="single" w:sz="4" w:space="0" w:color="000000"/>
              <w:left w:val="single" w:sz="4" w:space="0" w:color="000000"/>
              <w:bottom w:val="single" w:sz="4" w:space="0" w:color="000000"/>
              <w:right w:val="single" w:sz="4" w:space="0" w:color="000000"/>
            </w:tcBorders>
          </w:tcPr>
          <w:p w:rsidR="00530376" w:rsidRPr="00805BC2" w:rsidRDefault="00530376" w:rsidP="00802CA6">
            <w:pPr>
              <w:pStyle w:val="tabteksts"/>
              <w:jc w:val="both"/>
            </w:pPr>
            <w:r w:rsidRPr="00805BC2">
              <w:t>Iepirkumu līgumu uzraudzība (skaits)</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5</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w:t>
            </w:r>
          </w:p>
        </w:tc>
      </w:tr>
      <w:tr w:rsidR="00530376" w:rsidRPr="00805BC2" w:rsidTr="00530376">
        <w:trPr>
          <w:jc w:val="center"/>
        </w:trPr>
        <w:tc>
          <w:tcPr>
            <w:tcW w:w="9072" w:type="dxa"/>
            <w:gridSpan w:val="6"/>
            <w:shd w:val="clear" w:color="auto" w:fill="D9D9D9" w:themeFill="background1" w:themeFillShade="D9"/>
            <w:vAlign w:val="center"/>
          </w:tcPr>
          <w:p w:rsidR="00530376" w:rsidRPr="00805BC2" w:rsidRDefault="00530376" w:rsidP="00802CA6">
            <w:pPr>
              <w:pStyle w:val="tabteksts"/>
              <w:jc w:val="center"/>
              <w:rPr>
                <w:szCs w:val="18"/>
              </w:rPr>
            </w:pPr>
            <w:proofErr w:type="spellStart"/>
            <w:r w:rsidRPr="00805BC2">
              <w:rPr>
                <w:szCs w:val="18"/>
                <w:lang w:eastAsia="lv-LV"/>
              </w:rPr>
              <w:t>Partnerorganizāciju</w:t>
            </w:r>
            <w:proofErr w:type="spellEnd"/>
            <w:r w:rsidRPr="00805BC2">
              <w:rPr>
                <w:szCs w:val="18"/>
                <w:lang w:eastAsia="lv-LV"/>
              </w:rPr>
              <w:t xml:space="preserve"> atlases nodrošināšana</w:t>
            </w:r>
          </w:p>
        </w:tc>
      </w:tr>
      <w:tr w:rsidR="00530376" w:rsidRPr="00805BC2" w:rsidTr="00EF3A7D">
        <w:trPr>
          <w:jc w:val="center"/>
        </w:trPr>
        <w:tc>
          <w:tcPr>
            <w:tcW w:w="3397" w:type="dxa"/>
          </w:tcPr>
          <w:p w:rsidR="00530376" w:rsidRPr="00805BC2" w:rsidRDefault="00530376" w:rsidP="00802CA6">
            <w:pPr>
              <w:pStyle w:val="tabteksts"/>
              <w:jc w:val="both"/>
            </w:pPr>
            <w:r w:rsidRPr="00805BC2">
              <w:t xml:space="preserve">Noslēgtie līgumi ar </w:t>
            </w:r>
            <w:proofErr w:type="spellStart"/>
            <w:r w:rsidRPr="00805BC2">
              <w:t>partnerorganizācijām</w:t>
            </w:r>
            <w:proofErr w:type="spellEnd"/>
            <w:r w:rsidRPr="00805BC2">
              <w:t xml:space="preserve"> (skaits)</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w:t>
            </w:r>
          </w:p>
        </w:tc>
        <w:tc>
          <w:tcPr>
            <w:tcW w:w="1134" w:type="dxa"/>
          </w:tcPr>
          <w:p w:rsidR="00530376" w:rsidRPr="00805BC2" w:rsidRDefault="00530376" w:rsidP="00530376">
            <w:pPr>
              <w:pStyle w:val="tabteksts"/>
              <w:jc w:val="center"/>
            </w:pPr>
            <w:r w:rsidRPr="00805BC2">
              <w:t>25</w:t>
            </w:r>
          </w:p>
        </w:tc>
        <w:tc>
          <w:tcPr>
            <w:tcW w:w="1134" w:type="dxa"/>
          </w:tcPr>
          <w:p w:rsidR="00530376" w:rsidRPr="00805BC2" w:rsidRDefault="00530376" w:rsidP="00530376">
            <w:pPr>
              <w:pStyle w:val="tabteksts"/>
              <w:jc w:val="center"/>
            </w:pPr>
            <w:r w:rsidRPr="00805BC2">
              <w:t>-</w:t>
            </w:r>
          </w:p>
        </w:tc>
        <w:tc>
          <w:tcPr>
            <w:tcW w:w="1139" w:type="dxa"/>
          </w:tcPr>
          <w:p w:rsidR="00530376" w:rsidRPr="00805BC2" w:rsidRDefault="00530376" w:rsidP="00530376">
            <w:pPr>
              <w:pStyle w:val="tabteksts"/>
              <w:jc w:val="center"/>
            </w:pPr>
            <w:r w:rsidRPr="00805BC2">
              <w:t>-</w:t>
            </w:r>
          </w:p>
        </w:tc>
      </w:tr>
      <w:tr w:rsidR="00530376" w:rsidRPr="00805BC2" w:rsidTr="00530376">
        <w:trPr>
          <w:jc w:val="center"/>
        </w:trPr>
        <w:tc>
          <w:tcPr>
            <w:tcW w:w="9072" w:type="dxa"/>
            <w:gridSpan w:val="6"/>
            <w:shd w:val="clear" w:color="auto" w:fill="D9D9D9" w:themeFill="background1" w:themeFillShade="D9"/>
            <w:vAlign w:val="center"/>
          </w:tcPr>
          <w:p w:rsidR="00530376" w:rsidRPr="00805BC2" w:rsidRDefault="00530376" w:rsidP="00802CA6">
            <w:pPr>
              <w:pStyle w:val="tabteksts"/>
              <w:jc w:val="center"/>
              <w:rPr>
                <w:szCs w:val="18"/>
              </w:rPr>
            </w:pPr>
            <w:proofErr w:type="spellStart"/>
            <w:r w:rsidRPr="00805BC2">
              <w:rPr>
                <w:szCs w:val="18"/>
                <w:lang w:eastAsia="lv-LV"/>
              </w:rPr>
              <w:t>Partnerorganizāciju</w:t>
            </w:r>
            <w:proofErr w:type="spellEnd"/>
            <w:r w:rsidRPr="00805BC2">
              <w:rPr>
                <w:szCs w:val="18"/>
                <w:lang w:eastAsia="lv-LV"/>
              </w:rPr>
              <w:t xml:space="preserve"> un finansējuma saņēmēju uzraudzība un kontrole</w:t>
            </w:r>
          </w:p>
        </w:tc>
      </w:tr>
      <w:tr w:rsidR="00530376" w:rsidRPr="00805BC2" w:rsidTr="00EF3A7D">
        <w:trPr>
          <w:jc w:val="center"/>
        </w:trPr>
        <w:tc>
          <w:tcPr>
            <w:tcW w:w="3397" w:type="dxa"/>
          </w:tcPr>
          <w:p w:rsidR="00530376" w:rsidRPr="00805BC2" w:rsidRDefault="00530376" w:rsidP="00802CA6">
            <w:pPr>
              <w:pStyle w:val="tabteksts"/>
              <w:jc w:val="both"/>
            </w:pPr>
            <w:proofErr w:type="spellStart"/>
            <w:r w:rsidRPr="00805BC2">
              <w:t>Partnerorganizāciju</w:t>
            </w:r>
            <w:proofErr w:type="spellEnd"/>
            <w:r w:rsidRPr="00805BC2">
              <w:t xml:space="preserve"> līgumu uzraudzība (skaits)</w:t>
            </w:r>
          </w:p>
        </w:tc>
        <w:tc>
          <w:tcPr>
            <w:tcW w:w="1134" w:type="dxa"/>
          </w:tcPr>
          <w:p w:rsidR="00530376" w:rsidRPr="00805BC2" w:rsidRDefault="00530376" w:rsidP="00530376">
            <w:pPr>
              <w:pStyle w:val="tabteksts"/>
              <w:jc w:val="center"/>
            </w:pPr>
            <w:r w:rsidRPr="00805BC2">
              <w:t>28</w:t>
            </w:r>
          </w:p>
        </w:tc>
        <w:tc>
          <w:tcPr>
            <w:tcW w:w="1134" w:type="dxa"/>
          </w:tcPr>
          <w:p w:rsidR="00530376" w:rsidRPr="00805BC2" w:rsidRDefault="00530376" w:rsidP="00530376">
            <w:pPr>
              <w:pStyle w:val="tabteksts"/>
              <w:jc w:val="center"/>
            </w:pPr>
            <w:r w:rsidRPr="00805BC2">
              <w:t>28</w:t>
            </w:r>
          </w:p>
        </w:tc>
        <w:tc>
          <w:tcPr>
            <w:tcW w:w="1134" w:type="dxa"/>
          </w:tcPr>
          <w:p w:rsidR="00530376" w:rsidRPr="00805BC2" w:rsidRDefault="00530376" w:rsidP="00530376">
            <w:pPr>
              <w:pStyle w:val="tabteksts"/>
              <w:jc w:val="center"/>
            </w:pPr>
            <w:r w:rsidRPr="00805BC2">
              <w:t>25</w:t>
            </w:r>
          </w:p>
        </w:tc>
        <w:tc>
          <w:tcPr>
            <w:tcW w:w="1134" w:type="dxa"/>
          </w:tcPr>
          <w:p w:rsidR="00530376" w:rsidRPr="00805BC2" w:rsidRDefault="00530376" w:rsidP="00530376">
            <w:pPr>
              <w:pStyle w:val="tabteksts"/>
              <w:jc w:val="center"/>
            </w:pPr>
            <w:r w:rsidRPr="00805BC2">
              <w:t>25</w:t>
            </w:r>
          </w:p>
        </w:tc>
        <w:tc>
          <w:tcPr>
            <w:tcW w:w="1139" w:type="dxa"/>
          </w:tcPr>
          <w:p w:rsidR="00530376" w:rsidRPr="00805BC2" w:rsidRDefault="00530376" w:rsidP="00530376">
            <w:pPr>
              <w:pStyle w:val="tabteksts"/>
              <w:jc w:val="center"/>
            </w:pPr>
            <w:r w:rsidRPr="00805BC2">
              <w:t>-</w:t>
            </w:r>
          </w:p>
        </w:tc>
      </w:tr>
      <w:tr w:rsidR="00530376" w:rsidRPr="00805BC2" w:rsidTr="00EF3A7D">
        <w:trPr>
          <w:jc w:val="center"/>
        </w:trPr>
        <w:tc>
          <w:tcPr>
            <w:tcW w:w="3397" w:type="dxa"/>
            <w:tcBorders>
              <w:top w:val="single" w:sz="4" w:space="0" w:color="000000"/>
              <w:left w:val="single" w:sz="4" w:space="0" w:color="000000"/>
              <w:bottom w:val="single" w:sz="4" w:space="0" w:color="000000"/>
              <w:right w:val="single" w:sz="4" w:space="0" w:color="000000"/>
            </w:tcBorders>
          </w:tcPr>
          <w:p w:rsidR="00530376" w:rsidRPr="00805BC2" w:rsidRDefault="00530376" w:rsidP="00802CA6">
            <w:pPr>
              <w:pStyle w:val="tabteksts"/>
              <w:jc w:val="both"/>
            </w:pPr>
            <w:r w:rsidRPr="00805BC2">
              <w:t>Pārbaudes vizītes (skaits)</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22</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20</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16</w:t>
            </w:r>
          </w:p>
        </w:tc>
        <w:tc>
          <w:tcPr>
            <w:tcW w:w="1134"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16</w:t>
            </w:r>
          </w:p>
        </w:tc>
        <w:tc>
          <w:tcPr>
            <w:tcW w:w="1139" w:type="dxa"/>
            <w:tcBorders>
              <w:top w:val="single" w:sz="4" w:space="0" w:color="000000"/>
              <w:left w:val="single" w:sz="4" w:space="0" w:color="000000"/>
              <w:bottom w:val="single" w:sz="4" w:space="0" w:color="000000"/>
              <w:right w:val="single" w:sz="4" w:space="0" w:color="000000"/>
            </w:tcBorders>
          </w:tcPr>
          <w:p w:rsidR="00530376" w:rsidRPr="00805BC2" w:rsidRDefault="00530376" w:rsidP="00530376">
            <w:pPr>
              <w:pStyle w:val="tabteksts"/>
              <w:jc w:val="center"/>
            </w:pPr>
            <w:r w:rsidRPr="00805BC2">
              <w:t>-</w:t>
            </w:r>
          </w:p>
        </w:tc>
      </w:tr>
      <w:tr w:rsidR="00530376" w:rsidRPr="00805BC2" w:rsidTr="00530376">
        <w:trPr>
          <w:jc w:val="center"/>
        </w:trPr>
        <w:tc>
          <w:tcPr>
            <w:tcW w:w="9072" w:type="dxa"/>
            <w:gridSpan w:val="6"/>
            <w:shd w:val="clear" w:color="auto" w:fill="D9D9D9" w:themeFill="background1" w:themeFillShade="D9"/>
          </w:tcPr>
          <w:p w:rsidR="00530376" w:rsidRPr="00805BC2" w:rsidRDefault="00530376" w:rsidP="00802CA6">
            <w:pPr>
              <w:pStyle w:val="tabteksts"/>
              <w:jc w:val="center"/>
              <w:rPr>
                <w:szCs w:val="18"/>
              </w:rPr>
            </w:pPr>
            <w:r w:rsidRPr="00805BC2">
              <w:rPr>
                <w:szCs w:val="18"/>
                <w:lang w:eastAsia="lv-LV"/>
              </w:rPr>
              <w:t xml:space="preserve"> Fonda informācijas sistēmas izveidošana un uzturēšana</w:t>
            </w:r>
          </w:p>
        </w:tc>
      </w:tr>
      <w:tr w:rsidR="00530376" w:rsidRPr="00805BC2" w:rsidTr="00EF3A7D">
        <w:trPr>
          <w:jc w:val="center"/>
        </w:trPr>
        <w:tc>
          <w:tcPr>
            <w:tcW w:w="3397" w:type="dxa"/>
          </w:tcPr>
          <w:p w:rsidR="00530376" w:rsidRPr="00805BC2" w:rsidRDefault="00530376" w:rsidP="00802CA6">
            <w:pPr>
              <w:pStyle w:val="tabteksts"/>
              <w:jc w:val="both"/>
            </w:pPr>
            <w:r w:rsidRPr="00805BC2">
              <w:t>PEVS moduļa izstrāde un uzturēšana (skaits)</w:t>
            </w:r>
          </w:p>
        </w:tc>
        <w:tc>
          <w:tcPr>
            <w:tcW w:w="1134" w:type="dxa"/>
          </w:tcPr>
          <w:p w:rsidR="00530376" w:rsidRPr="00805BC2" w:rsidRDefault="00530376" w:rsidP="00530376">
            <w:pPr>
              <w:pStyle w:val="tabteksts"/>
              <w:jc w:val="center"/>
            </w:pPr>
            <w:r w:rsidRPr="00805BC2">
              <w:t>1</w:t>
            </w:r>
          </w:p>
        </w:tc>
        <w:tc>
          <w:tcPr>
            <w:tcW w:w="1134" w:type="dxa"/>
          </w:tcPr>
          <w:p w:rsidR="00530376" w:rsidRPr="00805BC2" w:rsidRDefault="00530376" w:rsidP="00530376">
            <w:pPr>
              <w:pStyle w:val="tabteksts"/>
              <w:jc w:val="center"/>
            </w:pPr>
            <w:r w:rsidRPr="00805BC2">
              <w:t>1</w:t>
            </w:r>
          </w:p>
        </w:tc>
        <w:tc>
          <w:tcPr>
            <w:tcW w:w="1134" w:type="dxa"/>
          </w:tcPr>
          <w:p w:rsidR="00530376" w:rsidRPr="00805BC2" w:rsidRDefault="00530376" w:rsidP="00530376">
            <w:pPr>
              <w:pStyle w:val="tabteksts"/>
              <w:jc w:val="center"/>
            </w:pPr>
            <w:r w:rsidRPr="00805BC2">
              <w:t>1</w:t>
            </w:r>
          </w:p>
        </w:tc>
        <w:tc>
          <w:tcPr>
            <w:tcW w:w="1134" w:type="dxa"/>
          </w:tcPr>
          <w:p w:rsidR="00530376" w:rsidRPr="00805BC2" w:rsidRDefault="00530376" w:rsidP="00530376">
            <w:pPr>
              <w:pStyle w:val="tabteksts"/>
              <w:jc w:val="center"/>
            </w:pPr>
            <w:r w:rsidRPr="00805BC2">
              <w:t>1</w:t>
            </w:r>
          </w:p>
        </w:tc>
        <w:tc>
          <w:tcPr>
            <w:tcW w:w="1139" w:type="dxa"/>
          </w:tcPr>
          <w:p w:rsidR="00530376" w:rsidRPr="00805BC2" w:rsidRDefault="00530376" w:rsidP="00530376">
            <w:pPr>
              <w:pStyle w:val="tabteksts"/>
              <w:jc w:val="center"/>
            </w:pPr>
            <w:r w:rsidRPr="00805BC2">
              <w:t>-</w:t>
            </w:r>
          </w:p>
        </w:tc>
      </w:tr>
      <w:tr w:rsidR="00530376" w:rsidRPr="00805BC2" w:rsidTr="00530376">
        <w:trPr>
          <w:jc w:val="center"/>
        </w:trPr>
        <w:tc>
          <w:tcPr>
            <w:tcW w:w="9072" w:type="dxa"/>
            <w:gridSpan w:val="6"/>
            <w:shd w:val="clear" w:color="auto" w:fill="D9D9D9" w:themeFill="background1" w:themeFillShade="D9"/>
          </w:tcPr>
          <w:p w:rsidR="00530376" w:rsidRPr="00805BC2" w:rsidRDefault="00530376" w:rsidP="00530376">
            <w:pPr>
              <w:pStyle w:val="tabteksts"/>
              <w:jc w:val="center"/>
              <w:rPr>
                <w:iCs/>
              </w:rPr>
            </w:pPr>
            <w:r w:rsidRPr="00805BC2">
              <w:rPr>
                <w:iCs/>
                <w:szCs w:val="18"/>
                <w:lang w:eastAsia="lv-LV"/>
              </w:rPr>
              <w:t xml:space="preserve">Vistrūcīgākajām personām izsniegtas pārtikas un materiālās palīdzības pakas </w:t>
            </w:r>
          </w:p>
        </w:tc>
      </w:tr>
      <w:tr w:rsidR="00530376" w:rsidRPr="00805BC2" w:rsidTr="00EF3A7D">
        <w:trPr>
          <w:jc w:val="center"/>
        </w:trPr>
        <w:tc>
          <w:tcPr>
            <w:tcW w:w="3397" w:type="dxa"/>
          </w:tcPr>
          <w:p w:rsidR="00530376" w:rsidRPr="00805BC2" w:rsidRDefault="00530376" w:rsidP="00802CA6">
            <w:pPr>
              <w:pStyle w:val="tabteksts"/>
              <w:jc w:val="both"/>
            </w:pPr>
            <w:r w:rsidRPr="00805BC2">
              <w:rPr>
                <w:szCs w:val="18"/>
                <w:lang w:eastAsia="lv-LV"/>
              </w:rPr>
              <w:t>Vistrūcīgākajām personām izsniegtas pārtikas un materiālās palīdzības pakas (skaits)</w:t>
            </w:r>
          </w:p>
        </w:tc>
        <w:tc>
          <w:tcPr>
            <w:tcW w:w="1134" w:type="dxa"/>
          </w:tcPr>
          <w:p w:rsidR="00530376" w:rsidRPr="00805BC2" w:rsidRDefault="00530376" w:rsidP="00530376">
            <w:pPr>
              <w:pStyle w:val="tabteksts"/>
              <w:jc w:val="center"/>
            </w:pPr>
            <w:r w:rsidRPr="00805BC2">
              <w:rPr>
                <w:szCs w:val="18"/>
              </w:rPr>
              <w:t>559 592</w:t>
            </w:r>
          </w:p>
        </w:tc>
        <w:tc>
          <w:tcPr>
            <w:tcW w:w="1134" w:type="dxa"/>
          </w:tcPr>
          <w:p w:rsidR="00530376" w:rsidRPr="00805BC2" w:rsidRDefault="00530376" w:rsidP="00530376">
            <w:pPr>
              <w:pStyle w:val="tabteksts"/>
              <w:jc w:val="center"/>
            </w:pPr>
            <w:r w:rsidRPr="00805BC2">
              <w:rPr>
                <w:szCs w:val="18"/>
              </w:rPr>
              <w:t>603 060</w:t>
            </w:r>
          </w:p>
        </w:tc>
        <w:tc>
          <w:tcPr>
            <w:tcW w:w="1134" w:type="dxa"/>
          </w:tcPr>
          <w:p w:rsidR="00530376" w:rsidRPr="00805BC2" w:rsidRDefault="00530376" w:rsidP="00530376">
            <w:pPr>
              <w:pStyle w:val="tabteksts"/>
              <w:jc w:val="center"/>
            </w:pPr>
            <w:r w:rsidRPr="00805BC2">
              <w:rPr>
                <w:szCs w:val="18"/>
              </w:rPr>
              <w:t>620 740</w:t>
            </w:r>
          </w:p>
        </w:tc>
        <w:tc>
          <w:tcPr>
            <w:tcW w:w="1134" w:type="dxa"/>
          </w:tcPr>
          <w:p w:rsidR="00530376" w:rsidRPr="00805BC2" w:rsidRDefault="00530376" w:rsidP="00530376">
            <w:pPr>
              <w:pStyle w:val="tabteksts"/>
              <w:jc w:val="center"/>
            </w:pPr>
            <w:r w:rsidRPr="00805BC2">
              <w:rPr>
                <w:szCs w:val="18"/>
              </w:rPr>
              <w:t>450 280</w:t>
            </w:r>
          </w:p>
        </w:tc>
        <w:tc>
          <w:tcPr>
            <w:tcW w:w="1139" w:type="dxa"/>
          </w:tcPr>
          <w:p w:rsidR="00530376" w:rsidRPr="00805BC2" w:rsidRDefault="00530376" w:rsidP="00530376">
            <w:pPr>
              <w:pStyle w:val="tabteksts"/>
              <w:jc w:val="center"/>
            </w:pPr>
          </w:p>
        </w:tc>
      </w:tr>
    </w:tbl>
    <w:bookmarkEnd w:id="2"/>
    <w:p w:rsidR="00530376" w:rsidRPr="00805BC2" w:rsidRDefault="00530376" w:rsidP="00802CA6">
      <w:pPr>
        <w:pStyle w:val="Tabuluvirsraksti"/>
        <w:spacing w:before="240" w:after="160"/>
        <w:rPr>
          <w:b/>
          <w:lang w:eastAsia="lv-LV"/>
        </w:rPr>
      </w:pPr>
      <w:r w:rsidRPr="00805BC2">
        <w:rPr>
          <w:b/>
          <w:lang w:eastAsia="lv-LV"/>
        </w:rPr>
        <w:t>Finansiālie rādītāji no 2019. līdz 2023.</w:t>
      </w:r>
      <w:r w:rsidR="00EF3A7D">
        <w:rPr>
          <w:b/>
          <w:lang w:eastAsia="lv-LV"/>
        </w:rPr>
        <w:t xml:space="preserve"> </w:t>
      </w:r>
      <w:r w:rsidRPr="00805BC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1"/>
        <w:gridCol w:w="1160"/>
        <w:gridCol w:w="1134"/>
        <w:gridCol w:w="1134"/>
        <w:gridCol w:w="1134"/>
        <w:gridCol w:w="1104"/>
      </w:tblGrid>
      <w:tr w:rsidR="00530376" w:rsidRPr="00805BC2" w:rsidTr="00EF3A7D">
        <w:trPr>
          <w:trHeight w:val="283"/>
          <w:tblHeader/>
          <w:jc w:val="center"/>
        </w:trPr>
        <w:tc>
          <w:tcPr>
            <w:tcW w:w="3371" w:type="dxa"/>
            <w:vAlign w:val="center"/>
          </w:tcPr>
          <w:p w:rsidR="00530376" w:rsidRPr="00805BC2" w:rsidRDefault="00530376" w:rsidP="00530376">
            <w:pPr>
              <w:pStyle w:val="tabteksts"/>
              <w:jc w:val="center"/>
              <w:rPr>
                <w:szCs w:val="24"/>
              </w:rPr>
            </w:pPr>
          </w:p>
        </w:tc>
        <w:tc>
          <w:tcPr>
            <w:tcW w:w="1160" w:type="dxa"/>
          </w:tcPr>
          <w:p w:rsidR="00530376" w:rsidRPr="00805BC2" w:rsidRDefault="00530376" w:rsidP="00530376">
            <w:pPr>
              <w:pStyle w:val="tabteksts"/>
              <w:jc w:val="center"/>
              <w:rPr>
                <w:szCs w:val="24"/>
                <w:lang w:eastAsia="lv-LV"/>
              </w:rPr>
            </w:pPr>
            <w:r w:rsidRPr="00805BC2">
              <w:rPr>
                <w:szCs w:val="18"/>
                <w:lang w:eastAsia="lv-LV"/>
              </w:rPr>
              <w:t>2019.</w:t>
            </w:r>
            <w:r w:rsidR="00EF3A7D">
              <w:rPr>
                <w:szCs w:val="18"/>
                <w:lang w:eastAsia="lv-LV"/>
              </w:rPr>
              <w:t xml:space="preserve"> </w:t>
            </w:r>
            <w:r w:rsidRPr="00805BC2">
              <w:rPr>
                <w:szCs w:val="18"/>
                <w:lang w:eastAsia="lv-LV"/>
              </w:rPr>
              <w:t>gads (izpilde)</w:t>
            </w:r>
          </w:p>
        </w:tc>
        <w:tc>
          <w:tcPr>
            <w:tcW w:w="1134" w:type="dxa"/>
            <w:vAlign w:val="center"/>
          </w:tcPr>
          <w:p w:rsidR="00530376" w:rsidRPr="00805BC2" w:rsidRDefault="00530376" w:rsidP="00530376">
            <w:pPr>
              <w:pStyle w:val="tabteksts"/>
              <w:jc w:val="center"/>
              <w:rPr>
                <w:szCs w:val="24"/>
                <w:lang w:eastAsia="lv-LV"/>
              </w:rPr>
            </w:pPr>
            <w:r w:rsidRPr="00805BC2">
              <w:rPr>
                <w:szCs w:val="18"/>
                <w:lang w:eastAsia="lv-LV"/>
              </w:rPr>
              <w:t>2020.</w:t>
            </w:r>
            <w:r w:rsidR="00EF3A7D">
              <w:rPr>
                <w:szCs w:val="18"/>
                <w:lang w:eastAsia="lv-LV"/>
              </w:rPr>
              <w:t xml:space="preserve"> </w:t>
            </w:r>
            <w:r w:rsidRPr="00805BC2">
              <w:rPr>
                <w:szCs w:val="18"/>
                <w:lang w:eastAsia="lv-LV"/>
              </w:rPr>
              <w:t>gada plāns</w:t>
            </w:r>
          </w:p>
        </w:tc>
        <w:tc>
          <w:tcPr>
            <w:tcW w:w="1134" w:type="dxa"/>
          </w:tcPr>
          <w:p w:rsidR="00530376" w:rsidRPr="00805BC2" w:rsidRDefault="00530376" w:rsidP="00530376">
            <w:pPr>
              <w:pStyle w:val="tabteksts"/>
              <w:jc w:val="center"/>
              <w:rPr>
                <w:szCs w:val="24"/>
                <w:lang w:eastAsia="lv-LV"/>
              </w:rPr>
            </w:pPr>
            <w:r w:rsidRPr="00805BC2">
              <w:rPr>
                <w:szCs w:val="18"/>
                <w:lang w:eastAsia="lv-LV"/>
              </w:rPr>
              <w:t>2021.</w:t>
            </w:r>
            <w:r w:rsidR="00EF3A7D">
              <w:rPr>
                <w:szCs w:val="18"/>
                <w:lang w:eastAsia="lv-LV"/>
              </w:rPr>
              <w:t xml:space="preserve"> </w:t>
            </w:r>
            <w:r w:rsidRPr="00805BC2">
              <w:rPr>
                <w:szCs w:val="18"/>
                <w:lang w:eastAsia="lv-LV"/>
              </w:rPr>
              <w:t>gada projekts</w:t>
            </w:r>
          </w:p>
        </w:tc>
        <w:tc>
          <w:tcPr>
            <w:tcW w:w="1134" w:type="dxa"/>
          </w:tcPr>
          <w:p w:rsidR="00530376" w:rsidRPr="00805BC2" w:rsidRDefault="00530376" w:rsidP="00530376">
            <w:pPr>
              <w:pStyle w:val="tabteksts"/>
              <w:jc w:val="center"/>
              <w:rPr>
                <w:szCs w:val="24"/>
                <w:lang w:eastAsia="lv-LV"/>
              </w:rPr>
            </w:pPr>
            <w:r w:rsidRPr="00805BC2">
              <w:rPr>
                <w:szCs w:val="18"/>
                <w:lang w:eastAsia="lv-LV"/>
              </w:rPr>
              <w:t>2022.</w:t>
            </w:r>
            <w:r w:rsidR="00EF3A7D">
              <w:rPr>
                <w:szCs w:val="18"/>
                <w:lang w:eastAsia="lv-LV"/>
              </w:rPr>
              <w:t xml:space="preserve"> </w:t>
            </w:r>
            <w:r w:rsidRPr="00805BC2">
              <w:rPr>
                <w:szCs w:val="18"/>
                <w:lang w:eastAsia="lv-LV"/>
              </w:rPr>
              <w:t xml:space="preserve">gada </w:t>
            </w:r>
            <w:r w:rsidRPr="00B42978">
              <w:rPr>
                <w:szCs w:val="18"/>
                <w:lang w:eastAsia="lv-LV"/>
              </w:rPr>
              <w:t>prognoze</w:t>
            </w:r>
          </w:p>
        </w:tc>
        <w:tc>
          <w:tcPr>
            <w:tcW w:w="1104" w:type="dxa"/>
          </w:tcPr>
          <w:p w:rsidR="00530376" w:rsidRPr="00805BC2" w:rsidRDefault="00530376" w:rsidP="00530376">
            <w:pPr>
              <w:pStyle w:val="tabteksts"/>
              <w:jc w:val="center"/>
              <w:rPr>
                <w:szCs w:val="24"/>
                <w:lang w:eastAsia="lv-LV"/>
              </w:rPr>
            </w:pPr>
            <w:r w:rsidRPr="00805BC2">
              <w:rPr>
                <w:szCs w:val="18"/>
                <w:lang w:eastAsia="lv-LV"/>
              </w:rPr>
              <w:t>2023.</w:t>
            </w:r>
            <w:r w:rsidR="008E6DA0">
              <w:rPr>
                <w:szCs w:val="18"/>
                <w:lang w:eastAsia="lv-LV"/>
              </w:rPr>
              <w:t xml:space="preserve"> </w:t>
            </w:r>
            <w:r w:rsidRPr="00805BC2">
              <w:rPr>
                <w:szCs w:val="18"/>
                <w:lang w:eastAsia="lv-LV"/>
              </w:rPr>
              <w:t xml:space="preserve">gada </w:t>
            </w:r>
            <w:r w:rsidRPr="00B42978">
              <w:rPr>
                <w:szCs w:val="18"/>
                <w:lang w:eastAsia="lv-LV"/>
              </w:rPr>
              <w:t>prognoze</w:t>
            </w:r>
          </w:p>
        </w:tc>
      </w:tr>
      <w:tr w:rsidR="00530376" w:rsidRPr="00805BC2" w:rsidTr="00EF3A7D">
        <w:trPr>
          <w:trHeight w:val="142"/>
          <w:jc w:val="center"/>
        </w:trPr>
        <w:tc>
          <w:tcPr>
            <w:tcW w:w="3371" w:type="dxa"/>
            <w:shd w:val="clear" w:color="auto" w:fill="D9D9D9" w:themeFill="background1" w:themeFillShade="D9"/>
            <w:vAlign w:val="center"/>
          </w:tcPr>
          <w:p w:rsidR="00530376" w:rsidRPr="00805BC2" w:rsidRDefault="00530376" w:rsidP="00530376">
            <w:pPr>
              <w:pStyle w:val="tabteksts"/>
              <w:rPr>
                <w:lang w:eastAsia="lv-LV"/>
              </w:rPr>
            </w:pPr>
            <w:r w:rsidRPr="00805BC2">
              <w:rPr>
                <w:lang w:eastAsia="lv-LV"/>
              </w:rPr>
              <w:t>Kopējie izdevumi,</w:t>
            </w:r>
            <w:r w:rsidRPr="00805BC2">
              <w:t xml:space="preserve"> </w:t>
            </w:r>
            <w:proofErr w:type="spellStart"/>
            <w:r w:rsidRPr="00805BC2">
              <w:rPr>
                <w:i/>
                <w:szCs w:val="18"/>
              </w:rPr>
              <w:t>euro</w:t>
            </w:r>
            <w:proofErr w:type="spellEnd"/>
          </w:p>
        </w:tc>
        <w:tc>
          <w:tcPr>
            <w:tcW w:w="1160" w:type="dxa"/>
            <w:shd w:val="clear" w:color="auto" w:fill="D9D9D9" w:themeFill="background1" w:themeFillShade="D9"/>
          </w:tcPr>
          <w:p w:rsidR="00530376" w:rsidRPr="00805BC2" w:rsidRDefault="00530376" w:rsidP="00530376">
            <w:pPr>
              <w:pStyle w:val="tabteksts"/>
              <w:jc w:val="right"/>
            </w:pPr>
            <w:r w:rsidRPr="00805BC2">
              <w:t>7 200 923</w:t>
            </w:r>
          </w:p>
        </w:tc>
        <w:tc>
          <w:tcPr>
            <w:tcW w:w="1134" w:type="dxa"/>
            <w:shd w:val="clear" w:color="auto" w:fill="D9D9D9" w:themeFill="background1" w:themeFillShade="D9"/>
          </w:tcPr>
          <w:p w:rsidR="00530376" w:rsidRPr="00805BC2" w:rsidRDefault="00530376" w:rsidP="00530376">
            <w:pPr>
              <w:pStyle w:val="tabteksts"/>
              <w:jc w:val="right"/>
            </w:pPr>
            <w:r w:rsidRPr="00805BC2">
              <w:t>7 136 656</w:t>
            </w:r>
          </w:p>
        </w:tc>
        <w:tc>
          <w:tcPr>
            <w:tcW w:w="1134" w:type="dxa"/>
            <w:shd w:val="clear" w:color="auto" w:fill="D9D9D9" w:themeFill="background1" w:themeFillShade="D9"/>
          </w:tcPr>
          <w:p w:rsidR="00530376" w:rsidRPr="00805BC2" w:rsidRDefault="00530376" w:rsidP="00530376">
            <w:pPr>
              <w:pStyle w:val="tabteksts"/>
              <w:jc w:val="right"/>
            </w:pPr>
            <w:r w:rsidRPr="00805BC2">
              <w:t>7 276 470</w:t>
            </w:r>
          </w:p>
        </w:tc>
        <w:tc>
          <w:tcPr>
            <w:tcW w:w="1134" w:type="dxa"/>
            <w:shd w:val="clear" w:color="auto" w:fill="D9D9D9" w:themeFill="background1" w:themeFillShade="D9"/>
          </w:tcPr>
          <w:p w:rsidR="00530376" w:rsidRPr="00805BC2" w:rsidRDefault="00530376" w:rsidP="00530376">
            <w:pPr>
              <w:pStyle w:val="tabteksts"/>
              <w:jc w:val="right"/>
            </w:pPr>
            <w:r w:rsidRPr="00805BC2">
              <w:t>3 727 195</w:t>
            </w:r>
          </w:p>
        </w:tc>
        <w:tc>
          <w:tcPr>
            <w:tcW w:w="1104" w:type="dxa"/>
            <w:shd w:val="clear" w:color="auto" w:fill="D9D9D9" w:themeFill="background1" w:themeFillShade="D9"/>
          </w:tcPr>
          <w:p w:rsidR="00530376" w:rsidRPr="00805BC2" w:rsidRDefault="00530376" w:rsidP="00530376">
            <w:pPr>
              <w:pStyle w:val="tabteksts"/>
              <w:jc w:val="center"/>
            </w:pPr>
            <w:r w:rsidRPr="00805BC2">
              <w:t>-</w:t>
            </w:r>
          </w:p>
        </w:tc>
      </w:tr>
      <w:tr w:rsidR="00530376" w:rsidRPr="00805BC2" w:rsidTr="0062482D">
        <w:trPr>
          <w:trHeight w:val="283"/>
          <w:jc w:val="center"/>
        </w:trPr>
        <w:tc>
          <w:tcPr>
            <w:tcW w:w="3371" w:type="dxa"/>
            <w:vAlign w:val="center"/>
          </w:tcPr>
          <w:p w:rsidR="00530376" w:rsidRPr="00805BC2" w:rsidRDefault="00530376" w:rsidP="00530376">
            <w:pPr>
              <w:pStyle w:val="tabteksts"/>
              <w:rPr>
                <w:szCs w:val="18"/>
                <w:lang w:eastAsia="lv-LV"/>
              </w:rPr>
            </w:pPr>
            <w:r w:rsidRPr="00805BC2">
              <w:rPr>
                <w:szCs w:val="18"/>
                <w:lang w:eastAsia="lv-LV"/>
              </w:rPr>
              <w:t xml:space="preserve">Kopējo izdevumu izmaiņas, </w:t>
            </w:r>
            <w:proofErr w:type="spellStart"/>
            <w:r w:rsidRPr="00805BC2">
              <w:rPr>
                <w:i/>
                <w:szCs w:val="18"/>
                <w:lang w:eastAsia="lv-LV"/>
              </w:rPr>
              <w:t>euro</w:t>
            </w:r>
            <w:proofErr w:type="spellEnd"/>
            <w:r w:rsidRPr="00805BC2">
              <w:rPr>
                <w:szCs w:val="18"/>
                <w:lang w:eastAsia="lv-LV"/>
              </w:rPr>
              <w:t xml:space="preserve"> (+/–) pret iepriekšējo gadu</w:t>
            </w:r>
          </w:p>
        </w:tc>
        <w:tc>
          <w:tcPr>
            <w:tcW w:w="1160" w:type="dxa"/>
          </w:tcPr>
          <w:p w:rsidR="00530376" w:rsidRPr="00805BC2" w:rsidRDefault="00530376" w:rsidP="00530376">
            <w:pPr>
              <w:pStyle w:val="tabteksts"/>
              <w:jc w:val="center"/>
            </w:pPr>
            <w:r w:rsidRPr="00805BC2">
              <w:rPr>
                <w:b/>
                <w:bCs/>
              </w:rPr>
              <w:t>×</w:t>
            </w:r>
          </w:p>
        </w:tc>
        <w:tc>
          <w:tcPr>
            <w:tcW w:w="1134" w:type="dxa"/>
          </w:tcPr>
          <w:p w:rsidR="00530376" w:rsidRPr="00805BC2" w:rsidRDefault="00530376" w:rsidP="0062482D">
            <w:pPr>
              <w:pStyle w:val="tabteksts"/>
              <w:jc w:val="right"/>
            </w:pPr>
            <w:r w:rsidRPr="00805BC2">
              <w:rPr>
                <w:color w:val="000000"/>
                <w:szCs w:val="18"/>
              </w:rPr>
              <w:t>-64 267</w:t>
            </w:r>
          </w:p>
        </w:tc>
        <w:tc>
          <w:tcPr>
            <w:tcW w:w="1134" w:type="dxa"/>
          </w:tcPr>
          <w:p w:rsidR="00530376" w:rsidRPr="00805BC2" w:rsidRDefault="00530376" w:rsidP="0062482D">
            <w:pPr>
              <w:pStyle w:val="tabteksts"/>
              <w:jc w:val="right"/>
            </w:pPr>
            <w:r w:rsidRPr="00805BC2">
              <w:rPr>
                <w:color w:val="000000"/>
                <w:szCs w:val="18"/>
              </w:rPr>
              <w:t>139 814</w:t>
            </w:r>
          </w:p>
        </w:tc>
        <w:tc>
          <w:tcPr>
            <w:tcW w:w="1134" w:type="dxa"/>
          </w:tcPr>
          <w:p w:rsidR="00530376" w:rsidRPr="00805BC2" w:rsidRDefault="00530376" w:rsidP="0062482D">
            <w:pPr>
              <w:pStyle w:val="tabteksts"/>
              <w:jc w:val="right"/>
            </w:pPr>
            <w:r w:rsidRPr="00805BC2">
              <w:rPr>
                <w:color w:val="000000"/>
                <w:szCs w:val="18"/>
              </w:rPr>
              <w:t>-3 549 275</w:t>
            </w:r>
          </w:p>
        </w:tc>
        <w:tc>
          <w:tcPr>
            <w:tcW w:w="1104" w:type="dxa"/>
          </w:tcPr>
          <w:p w:rsidR="00530376" w:rsidRPr="00805BC2" w:rsidRDefault="00530376" w:rsidP="0062482D">
            <w:pPr>
              <w:pStyle w:val="tabteksts"/>
              <w:jc w:val="right"/>
            </w:pPr>
            <w:r w:rsidRPr="00805BC2">
              <w:rPr>
                <w:color w:val="000000"/>
                <w:szCs w:val="18"/>
              </w:rPr>
              <w:t>-3 727 195</w:t>
            </w:r>
          </w:p>
        </w:tc>
      </w:tr>
      <w:tr w:rsidR="00530376" w:rsidRPr="00805BC2" w:rsidTr="0062482D">
        <w:trPr>
          <w:trHeight w:val="283"/>
          <w:jc w:val="center"/>
        </w:trPr>
        <w:tc>
          <w:tcPr>
            <w:tcW w:w="3371" w:type="dxa"/>
            <w:vAlign w:val="center"/>
          </w:tcPr>
          <w:p w:rsidR="00530376" w:rsidRPr="00805BC2" w:rsidRDefault="00530376" w:rsidP="00530376">
            <w:pPr>
              <w:pStyle w:val="tabteksts"/>
            </w:pPr>
            <w:r w:rsidRPr="00805BC2">
              <w:rPr>
                <w:lang w:eastAsia="lv-LV"/>
              </w:rPr>
              <w:t>Kopējie izdevumi</w:t>
            </w:r>
            <w:r w:rsidRPr="00805BC2">
              <w:t>, % (+/–) pret iepriekšējo gadu</w:t>
            </w:r>
          </w:p>
        </w:tc>
        <w:tc>
          <w:tcPr>
            <w:tcW w:w="1160" w:type="dxa"/>
          </w:tcPr>
          <w:p w:rsidR="00530376" w:rsidRPr="00805BC2" w:rsidRDefault="00530376" w:rsidP="00530376">
            <w:pPr>
              <w:pStyle w:val="tabteksts"/>
              <w:jc w:val="center"/>
            </w:pPr>
            <w:r w:rsidRPr="00805BC2">
              <w:rPr>
                <w:b/>
                <w:bCs/>
              </w:rPr>
              <w:t>×</w:t>
            </w:r>
          </w:p>
        </w:tc>
        <w:tc>
          <w:tcPr>
            <w:tcW w:w="1134" w:type="dxa"/>
          </w:tcPr>
          <w:p w:rsidR="00530376" w:rsidRPr="00805BC2" w:rsidRDefault="00530376" w:rsidP="0062482D">
            <w:pPr>
              <w:pStyle w:val="tabteksts"/>
              <w:jc w:val="right"/>
            </w:pPr>
            <w:r w:rsidRPr="00805BC2">
              <w:rPr>
                <w:color w:val="000000"/>
                <w:szCs w:val="18"/>
              </w:rPr>
              <w:t>-0,9</w:t>
            </w:r>
          </w:p>
        </w:tc>
        <w:tc>
          <w:tcPr>
            <w:tcW w:w="1134" w:type="dxa"/>
          </w:tcPr>
          <w:p w:rsidR="00530376" w:rsidRPr="00805BC2" w:rsidRDefault="00530376" w:rsidP="0062482D">
            <w:pPr>
              <w:pStyle w:val="tabteksts"/>
              <w:jc w:val="right"/>
            </w:pPr>
            <w:r w:rsidRPr="00805BC2">
              <w:rPr>
                <w:color w:val="000000"/>
                <w:szCs w:val="18"/>
              </w:rPr>
              <w:t>2,0</w:t>
            </w:r>
          </w:p>
        </w:tc>
        <w:tc>
          <w:tcPr>
            <w:tcW w:w="1134" w:type="dxa"/>
          </w:tcPr>
          <w:p w:rsidR="00530376" w:rsidRPr="00805BC2" w:rsidRDefault="00530376" w:rsidP="0062482D">
            <w:pPr>
              <w:pStyle w:val="tabteksts"/>
              <w:jc w:val="right"/>
            </w:pPr>
            <w:r w:rsidRPr="00805BC2">
              <w:rPr>
                <w:color w:val="000000"/>
                <w:szCs w:val="18"/>
              </w:rPr>
              <w:t>-48,8</w:t>
            </w:r>
          </w:p>
        </w:tc>
        <w:tc>
          <w:tcPr>
            <w:tcW w:w="1104" w:type="dxa"/>
          </w:tcPr>
          <w:p w:rsidR="00530376" w:rsidRPr="00805BC2" w:rsidRDefault="00530376" w:rsidP="0062482D">
            <w:pPr>
              <w:pStyle w:val="tabteksts"/>
              <w:jc w:val="right"/>
            </w:pPr>
            <w:r w:rsidRPr="00805BC2">
              <w:rPr>
                <w:color w:val="000000"/>
                <w:szCs w:val="18"/>
              </w:rPr>
              <w:t>-100,0</w:t>
            </w:r>
          </w:p>
        </w:tc>
      </w:tr>
      <w:tr w:rsidR="00530376" w:rsidRPr="00805BC2" w:rsidTr="00EF3A7D">
        <w:trPr>
          <w:trHeight w:val="142"/>
          <w:jc w:val="center"/>
        </w:trPr>
        <w:tc>
          <w:tcPr>
            <w:tcW w:w="3371"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Atlīdzība, </w:t>
            </w:r>
            <w:proofErr w:type="spellStart"/>
            <w:r w:rsidRPr="00805BC2">
              <w:rPr>
                <w:i/>
                <w:szCs w:val="18"/>
              </w:rPr>
              <w:t>euro</w:t>
            </w:r>
            <w:proofErr w:type="spellEnd"/>
          </w:p>
        </w:tc>
        <w:tc>
          <w:tcPr>
            <w:tcW w:w="1160" w:type="dxa"/>
          </w:tcPr>
          <w:p w:rsidR="00530376" w:rsidRPr="00805BC2" w:rsidRDefault="00530376" w:rsidP="00530376">
            <w:pPr>
              <w:pStyle w:val="tabteksts"/>
              <w:jc w:val="right"/>
              <w:rPr>
                <w:szCs w:val="18"/>
              </w:rPr>
            </w:pPr>
            <w:r w:rsidRPr="00805BC2">
              <w:rPr>
                <w:szCs w:val="18"/>
              </w:rPr>
              <w:t>99 816</w:t>
            </w:r>
          </w:p>
        </w:tc>
        <w:tc>
          <w:tcPr>
            <w:tcW w:w="1134" w:type="dxa"/>
          </w:tcPr>
          <w:p w:rsidR="00530376" w:rsidRPr="00805BC2" w:rsidRDefault="00530376" w:rsidP="00530376">
            <w:pPr>
              <w:pStyle w:val="tabteksts"/>
              <w:jc w:val="right"/>
              <w:rPr>
                <w:szCs w:val="18"/>
              </w:rPr>
            </w:pPr>
            <w:r w:rsidRPr="00805BC2">
              <w:rPr>
                <w:szCs w:val="18"/>
              </w:rPr>
              <w:t>99 834</w:t>
            </w:r>
          </w:p>
        </w:tc>
        <w:tc>
          <w:tcPr>
            <w:tcW w:w="1134" w:type="dxa"/>
          </w:tcPr>
          <w:p w:rsidR="00530376" w:rsidRPr="00805BC2" w:rsidRDefault="00530376" w:rsidP="00530376">
            <w:pPr>
              <w:pStyle w:val="tabteksts"/>
              <w:jc w:val="right"/>
              <w:rPr>
                <w:szCs w:val="18"/>
              </w:rPr>
            </w:pPr>
            <w:r w:rsidRPr="00805BC2">
              <w:rPr>
                <w:szCs w:val="18"/>
              </w:rPr>
              <w:t>99 834</w:t>
            </w:r>
          </w:p>
        </w:tc>
        <w:tc>
          <w:tcPr>
            <w:tcW w:w="1134" w:type="dxa"/>
          </w:tcPr>
          <w:p w:rsidR="00530376" w:rsidRPr="00805BC2" w:rsidRDefault="00530376" w:rsidP="00530376">
            <w:pPr>
              <w:pStyle w:val="tabteksts"/>
              <w:jc w:val="center"/>
              <w:rPr>
                <w:szCs w:val="18"/>
              </w:rPr>
            </w:pPr>
            <w:r w:rsidRPr="00805BC2">
              <w:t>-</w:t>
            </w:r>
          </w:p>
        </w:tc>
        <w:tc>
          <w:tcPr>
            <w:tcW w:w="1104" w:type="dxa"/>
          </w:tcPr>
          <w:p w:rsidR="00530376" w:rsidRPr="00805BC2" w:rsidRDefault="00530376" w:rsidP="00530376">
            <w:pPr>
              <w:pStyle w:val="tabteksts"/>
              <w:jc w:val="center"/>
              <w:rPr>
                <w:szCs w:val="18"/>
              </w:rPr>
            </w:pPr>
            <w:r w:rsidRPr="00805BC2">
              <w:t>-</w:t>
            </w:r>
          </w:p>
        </w:tc>
      </w:tr>
      <w:tr w:rsidR="00530376" w:rsidRPr="00805BC2" w:rsidTr="00EF3A7D">
        <w:trPr>
          <w:trHeight w:val="155"/>
          <w:jc w:val="center"/>
        </w:trPr>
        <w:tc>
          <w:tcPr>
            <w:tcW w:w="3371" w:type="dxa"/>
          </w:tcPr>
          <w:p w:rsidR="00530376" w:rsidRPr="00805BC2" w:rsidRDefault="00530376" w:rsidP="00530376">
            <w:pPr>
              <w:pStyle w:val="tabteksts"/>
              <w:rPr>
                <w:color w:val="000000" w:themeColor="text1"/>
                <w:szCs w:val="18"/>
                <w:lang w:eastAsia="lv-LV"/>
              </w:rPr>
            </w:pPr>
            <w:r w:rsidRPr="00805BC2">
              <w:rPr>
                <w:color w:val="000000" w:themeColor="text1"/>
                <w:szCs w:val="18"/>
              </w:rPr>
              <w:t>Vidējais amata vietu skaits gadā</w:t>
            </w:r>
          </w:p>
        </w:tc>
        <w:tc>
          <w:tcPr>
            <w:tcW w:w="1160" w:type="dxa"/>
          </w:tcPr>
          <w:p w:rsidR="00530376" w:rsidRPr="00805BC2" w:rsidRDefault="00530376" w:rsidP="00530376">
            <w:pPr>
              <w:pStyle w:val="tabteksts"/>
              <w:jc w:val="right"/>
              <w:rPr>
                <w:szCs w:val="18"/>
              </w:rPr>
            </w:pPr>
            <w:r w:rsidRPr="00805BC2">
              <w:rPr>
                <w:szCs w:val="18"/>
              </w:rPr>
              <w:t>4,5</w:t>
            </w:r>
          </w:p>
        </w:tc>
        <w:tc>
          <w:tcPr>
            <w:tcW w:w="1134" w:type="dxa"/>
          </w:tcPr>
          <w:p w:rsidR="00530376" w:rsidRPr="00805BC2" w:rsidRDefault="00530376" w:rsidP="00530376">
            <w:pPr>
              <w:pStyle w:val="tabteksts"/>
              <w:jc w:val="right"/>
              <w:rPr>
                <w:szCs w:val="18"/>
              </w:rPr>
            </w:pPr>
            <w:bookmarkStart w:id="3" w:name="_GoBack"/>
            <w:bookmarkEnd w:id="3"/>
            <w:r w:rsidRPr="00805BC2">
              <w:rPr>
                <w:szCs w:val="18"/>
              </w:rPr>
              <w:t>5,5</w:t>
            </w:r>
          </w:p>
        </w:tc>
        <w:tc>
          <w:tcPr>
            <w:tcW w:w="1134" w:type="dxa"/>
          </w:tcPr>
          <w:p w:rsidR="00530376" w:rsidRPr="00805BC2" w:rsidRDefault="00530376" w:rsidP="00530376">
            <w:pPr>
              <w:pStyle w:val="tabteksts"/>
              <w:jc w:val="right"/>
              <w:rPr>
                <w:szCs w:val="18"/>
              </w:rPr>
            </w:pPr>
            <w:r w:rsidRPr="00805BC2">
              <w:rPr>
                <w:szCs w:val="18"/>
              </w:rPr>
              <w:t>3,8</w:t>
            </w:r>
          </w:p>
        </w:tc>
        <w:tc>
          <w:tcPr>
            <w:tcW w:w="1134" w:type="dxa"/>
          </w:tcPr>
          <w:p w:rsidR="00530376" w:rsidRPr="00805BC2" w:rsidRDefault="00530376" w:rsidP="00530376">
            <w:pPr>
              <w:pStyle w:val="tabteksts"/>
              <w:jc w:val="center"/>
              <w:rPr>
                <w:szCs w:val="18"/>
              </w:rPr>
            </w:pPr>
            <w:r w:rsidRPr="00805BC2">
              <w:t>-</w:t>
            </w:r>
          </w:p>
        </w:tc>
        <w:tc>
          <w:tcPr>
            <w:tcW w:w="1104" w:type="dxa"/>
          </w:tcPr>
          <w:p w:rsidR="00530376" w:rsidRPr="00805BC2" w:rsidRDefault="00530376" w:rsidP="00530376">
            <w:pPr>
              <w:pStyle w:val="tabteksts"/>
              <w:jc w:val="center"/>
              <w:rPr>
                <w:szCs w:val="18"/>
              </w:rPr>
            </w:pPr>
            <w:r w:rsidRPr="00805BC2">
              <w:t>-</w:t>
            </w:r>
          </w:p>
        </w:tc>
      </w:tr>
      <w:tr w:rsidR="00530376" w:rsidRPr="00805BC2" w:rsidTr="00EF3A7D">
        <w:trPr>
          <w:trHeight w:val="127"/>
          <w:jc w:val="center"/>
        </w:trPr>
        <w:tc>
          <w:tcPr>
            <w:tcW w:w="3371" w:type="dxa"/>
          </w:tcPr>
          <w:p w:rsidR="00530376" w:rsidRPr="00805BC2" w:rsidRDefault="00530376" w:rsidP="00530376">
            <w:pPr>
              <w:pStyle w:val="tabteksts"/>
              <w:rPr>
                <w:color w:val="000000" w:themeColor="text1"/>
                <w:szCs w:val="18"/>
                <w:lang w:eastAsia="lv-LV"/>
              </w:rPr>
            </w:pPr>
            <w:r w:rsidRPr="00805BC2">
              <w:rPr>
                <w:color w:val="000000" w:themeColor="text1"/>
                <w:szCs w:val="18"/>
              </w:rPr>
              <w:t xml:space="preserve">Vidējā atlīdzība amata vietai </w:t>
            </w:r>
            <w:r w:rsidRPr="00805BC2">
              <w:rPr>
                <w:color w:val="000000" w:themeColor="text1"/>
                <w:szCs w:val="18"/>
                <w:lang w:eastAsia="lv-LV"/>
              </w:rPr>
              <w:t>(mēnesī)</w:t>
            </w:r>
            <w:r w:rsidRPr="00805BC2">
              <w:rPr>
                <w:color w:val="000000" w:themeColor="text1"/>
                <w:szCs w:val="18"/>
              </w:rPr>
              <w:t xml:space="preserve">, </w:t>
            </w:r>
            <w:proofErr w:type="spellStart"/>
            <w:r w:rsidRPr="00805BC2">
              <w:rPr>
                <w:i/>
                <w:color w:val="000000" w:themeColor="text1"/>
                <w:szCs w:val="18"/>
              </w:rPr>
              <w:t>euro</w:t>
            </w:r>
            <w:proofErr w:type="spellEnd"/>
          </w:p>
        </w:tc>
        <w:tc>
          <w:tcPr>
            <w:tcW w:w="1160" w:type="dxa"/>
          </w:tcPr>
          <w:p w:rsidR="00530376" w:rsidRPr="00805BC2" w:rsidRDefault="00530376" w:rsidP="00530376">
            <w:pPr>
              <w:pStyle w:val="tabteksts"/>
              <w:jc w:val="right"/>
              <w:rPr>
                <w:szCs w:val="18"/>
              </w:rPr>
            </w:pPr>
            <w:r w:rsidRPr="00805BC2">
              <w:rPr>
                <w:szCs w:val="18"/>
              </w:rPr>
              <w:t>1 848</w:t>
            </w:r>
          </w:p>
        </w:tc>
        <w:tc>
          <w:tcPr>
            <w:tcW w:w="1134" w:type="dxa"/>
          </w:tcPr>
          <w:p w:rsidR="00530376" w:rsidRPr="00805BC2" w:rsidRDefault="00530376" w:rsidP="00530376">
            <w:pPr>
              <w:pStyle w:val="tabteksts"/>
              <w:jc w:val="right"/>
              <w:rPr>
                <w:szCs w:val="18"/>
              </w:rPr>
            </w:pPr>
            <w:r w:rsidRPr="00805BC2">
              <w:rPr>
                <w:szCs w:val="18"/>
              </w:rPr>
              <w:t>1 513</w:t>
            </w:r>
          </w:p>
        </w:tc>
        <w:tc>
          <w:tcPr>
            <w:tcW w:w="1134" w:type="dxa"/>
          </w:tcPr>
          <w:p w:rsidR="00530376" w:rsidRPr="00805BC2" w:rsidRDefault="00530376" w:rsidP="00530376">
            <w:pPr>
              <w:pStyle w:val="tabteksts"/>
              <w:jc w:val="right"/>
              <w:rPr>
                <w:szCs w:val="18"/>
              </w:rPr>
            </w:pPr>
            <w:r w:rsidRPr="00805BC2">
              <w:rPr>
                <w:szCs w:val="18"/>
              </w:rPr>
              <w:t>1 974</w:t>
            </w:r>
          </w:p>
        </w:tc>
        <w:tc>
          <w:tcPr>
            <w:tcW w:w="1134" w:type="dxa"/>
          </w:tcPr>
          <w:p w:rsidR="00530376" w:rsidRPr="00805BC2" w:rsidRDefault="00530376" w:rsidP="00530376">
            <w:pPr>
              <w:pStyle w:val="tabteksts"/>
              <w:jc w:val="center"/>
              <w:rPr>
                <w:szCs w:val="18"/>
              </w:rPr>
            </w:pPr>
            <w:r w:rsidRPr="00805BC2">
              <w:t>-</w:t>
            </w:r>
          </w:p>
        </w:tc>
        <w:tc>
          <w:tcPr>
            <w:tcW w:w="1104" w:type="dxa"/>
          </w:tcPr>
          <w:p w:rsidR="00530376" w:rsidRPr="00805BC2" w:rsidRDefault="00530376" w:rsidP="00530376">
            <w:pPr>
              <w:pStyle w:val="tabteksts"/>
              <w:jc w:val="center"/>
              <w:rPr>
                <w:szCs w:val="18"/>
              </w:rPr>
            </w:pPr>
            <w:r w:rsidRPr="00805BC2">
              <w:t>-</w:t>
            </w:r>
          </w:p>
        </w:tc>
      </w:tr>
      <w:tr w:rsidR="00530376" w:rsidRPr="00805BC2" w:rsidTr="00EF3A7D">
        <w:trPr>
          <w:trHeight w:val="127"/>
          <w:jc w:val="center"/>
        </w:trPr>
        <w:tc>
          <w:tcPr>
            <w:tcW w:w="3371" w:type="dxa"/>
          </w:tcPr>
          <w:p w:rsidR="00530376" w:rsidRPr="00805BC2" w:rsidRDefault="00530376" w:rsidP="00530376">
            <w:pPr>
              <w:pStyle w:val="tabteksts"/>
              <w:rPr>
                <w:color w:val="000000" w:themeColor="text1"/>
                <w:szCs w:val="18"/>
              </w:rPr>
            </w:pPr>
            <w:r w:rsidRPr="00805BC2">
              <w:rPr>
                <w:color w:val="000000" w:themeColor="text1"/>
                <w:szCs w:val="18"/>
                <w:lang w:eastAsia="lv-LV"/>
              </w:rPr>
              <w:t xml:space="preserve">Kopējā atlīdzība gadā par ārštata darbinieku un uz līgumattiecību pamata nodarbināto, kas nav amatu sarakstā, pakalpojumiem, </w:t>
            </w:r>
            <w:proofErr w:type="spellStart"/>
            <w:r w:rsidRPr="00805BC2">
              <w:rPr>
                <w:i/>
                <w:color w:val="000000" w:themeColor="text1"/>
                <w:szCs w:val="18"/>
                <w:lang w:eastAsia="lv-LV"/>
              </w:rPr>
              <w:t>euro</w:t>
            </w:r>
            <w:proofErr w:type="spellEnd"/>
          </w:p>
        </w:tc>
        <w:tc>
          <w:tcPr>
            <w:tcW w:w="1160" w:type="dxa"/>
          </w:tcPr>
          <w:p w:rsidR="00530376" w:rsidRPr="00805BC2" w:rsidRDefault="00530376" w:rsidP="00530376">
            <w:pPr>
              <w:pStyle w:val="tabteksts"/>
              <w:jc w:val="center"/>
              <w:rPr>
                <w:szCs w:val="18"/>
              </w:rPr>
            </w:pPr>
            <w:r w:rsidRPr="00805BC2">
              <w:rPr>
                <w:szCs w:val="18"/>
              </w:rPr>
              <w:t>-</w:t>
            </w:r>
          </w:p>
        </w:tc>
        <w:tc>
          <w:tcPr>
            <w:tcW w:w="1134" w:type="dxa"/>
          </w:tcPr>
          <w:p w:rsidR="00530376" w:rsidRPr="00805BC2" w:rsidRDefault="00530376" w:rsidP="00530376">
            <w:pPr>
              <w:pStyle w:val="tabteksts"/>
              <w:jc w:val="center"/>
              <w:rPr>
                <w:szCs w:val="18"/>
              </w:rPr>
            </w:pPr>
            <w:r w:rsidRPr="00805BC2">
              <w:rPr>
                <w:szCs w:val="18"/>
              </w:rPr>
              <w:t>-</w:t>
            </w:r>
          </w:p>
        </w:tc>
        <w:tc>
          <w:tcPr>
            <w:tcW w:w="1134" w:type="dxa"/>
          </w:tcPr>
          <w:p w:rsidR="00530376" w:rsidRPr="00805BC2" w:rsidRDefault="00530376" w:rsidP="00530376">
            <w:pPr>
              <w:pStyle w:val="tabteksts"/>
              <w:jc w:val="right"/>
              <w:rPr>
                <w:szCs w:val="18"/>
              </w:rPr>
            </w:pPr>
            <w:r w:rsidRPr="00805BC2">
              <w:rPr>
                <w:szCs w:val="18"/>
              </w:rPr>
              <w:t>9 800</w:t>
            </w:r>
          </w:p>
        </w:tc>
        <w:tc>
          <w:tcPr>
            <w:tcW w:w="1134" w:type="dxa"/>
          </w:tcPr>
          <w:p w:rsidR="00530376" w:rsidRPr="00805BC2" w:rsidRDefault="00530376" w:rsidP="00530376">
            <w:pPr>
              <w:pStyle w:val="tabteksts"/>
              <w:jc w:val="center"/>
            </w:pPr>
            <w:r w:rsidRPr="00805BC2">
              <w:t>-</w:t>
            </w:r>
          </w:p>
        </w:tc>
        <w:tc>
          <w:tcPr>
            <w:tcW w:w="1104" w:type="dxa"/>
          </w:tcPr>
          <w:p w:rsidR="00530376" w:rsidRPr="00805BC2" w:rsidRDefault="00530376" w:rsidP="00530376">
            <w:pPr>
              <w:pStyle w:val="tabteksts"/>
              <w:jc w:val="center"/>
            </w:pPr>
            <w:r w:rsidRPr="00805BC2">
              <w:t>-</w:t>
            </w:r>
          </w:p>
        </w:tc>
      </w:tr>
    </w:tbl>
    <w:p w:rsidR="00530376" w:rsidRPr="00805BC2" w:rsidRDefault="00530376" w:rsidP="00530376">
      <w:pPr>
        <w:spacing w:before="240" w:after="240"/>
        <w:ind w:firstLine="0"/>
        <w:jc w:val="center"/>
        <w:rPr>
          <w:b/>
          <w:color w:val="000000" w:themeColor="text1"/>
          <w:lang w:eastAsia="lv-LV"/>
        </w:rPr>
      </w:pPr>
      <w:r w:rsidRPr="00805BC2">
        <w:rPr>
          <w:b/>
          <w:color w:val="000000" w:themeColor="text1"/>
          <w:lang w:eastAsia="lv-LV"/>
        </w:rPr>
        <w:t>Izmaiņas izdevumos, salīdzinot 2021.</w:t>
      </w:r>
      <w:r w:rsidR="00EF3A7D">
        <w:rPr>
          <w:b/>
          <w:color w:val="000000" w:themeColor="text1"/>
          <w:lang w:eastAsia="lv-LV"/>
        </w:rPr>
        <w:t xml:space="preserve"> </w:t>
      </w:r>
      <w:r w:rsidRPr="00805BC2">
        <w:rPr>
          <w:b/>
          <w:color w:val="000000" w:themeColor="text1"/>
          <w:lang w:eastAsia="lv-LV"/>
        </w:rPr>
        <w:t xml:space="preserve">gada </w:t>
      </w:r>
      <w:r w:rsidR="00AD2B17">
        <w:rPr>
          <w:b/>
          <w:color w:val="000000" w:themeColor="text1"/>
          <w:lang w:eastAsia="lv-LV"/>
        </w:rPr>
        <w:t>projektu</w:t>
      </w:r>
      <w:r w:rsidRPr="00805BC2">
        <w:rPr>
          <w:b/>
          <w:color w:val="000000" w:themeColor="text1"/>
          <w:lang w:eastAsia="lv-LV"/>
        </w:rPr>
        <w:t xml:space="preserve"> ar 2020.</w:t>
      </w:r>
      <w:r w:rsidR="00EF3A7D">
        <w:rPr>
          <w:b/>
          <w:color w:val="000000" w:themeColor="text1"/>
          <w:lang w:eastAsia="lv-LV"/>
        </w:rPr>
        <w:t xml:space="preserve"> </w:t>
      </w:r>
      <w:r w:rsidRPr="00805BC2">
        <w:rPr>
          <w:b/>
          <w:color w:val="000000" w:themeColor="text1"/>
          <w:lang w:eastAsia="lv-LV"/>
        </w:rPr>
        <w:t>gada plānu</w:t>
      </w:r>
    </w:p>
    <w:p w:rsidR="00530376" w:rsidRPr="00805BC2" w:rsidRDefault="00530376" w:rsidP="00530376">
      <w:pPr>
        <w:spacing w:after="0"/>
        <w:ind w:left="7921" w:firstLine="720"/>
        <w:jc w:val="center"/>
        <w:rPr>
          <w:i/>
          <w:sz w:val="18"/>
          <w:szCs w:val="18"/>
        </w:rPr>
      </w:pPr>
      <w:proofErr w:type="spellStart"/>
      <w:r w:rsidRPr="00805BC2">
        <w:rPr>
          <w:i/>
          <w:sz w:val="18"/>
          <w:szCs w:val="18"/>
        </w:rPr>
        <w:t>Euro</w:t>
      </w:r>
      <w:proofErr w:type="spellEnd"/>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530376" w:rsidRPr="00805BC2" w:rsidTr="00530376">
        <w:trPr>
          <w:trHeight w:val="142"/>
          <w:tblHeader/>
          <w:jc w:val="center"/>
        </w:trPr>
        <w:tc>
          <w:tcPr>
            <w:tcW w:w="5241" w:type="dxa"/>
            <w:vAlign w:val="center"/>
          </w:tcPr>
          <w:p w:rsidR="00530376" w:rsidRPr="00805BC2" w:rsidRDefault="00530376" w:rsidP="00530376">
            <w:pPr>
              <w:pStyle w:val="tabteksts"/>
              <w:jc w:val="center"/>
              <w:rPr>
                <w:szCs w:val="18"/>
              </w:rPr>
            </w:pPr>
            <w:r w:rsidRPr="00805BC2">
              <w:rPr>
                <w:color w:val="000000" w:themeColor="text1"/>
                <w:szCs w:val="18"/>
                <w:lang w:eastAsia="lv-LV"/>
              </w:rPr>
              <w:t>Pasākums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Samazinājums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Palielinājums</w:t>
            </w:r>
          </w:p>
        </w:tc>
        <w:tc>
          <w:tcPr>
            <w:tcW w:w="1277" w:type="dxa"/>
            <w:vAlign w:val="center"/>
          </w:tcPr>
          <w:p w:rsidR="00530376" w:rsidRPr="00805BC2" w:rsidRDefault="00530376" w:rsidP="00530376">
            <w:pPr>
              <w:pStyle w:val="tabteksts"/>
              <w:jc w:val="center"/>
              <w:rPr>
                <w:color w:val="000000" w:themeColor="text1"/>
                <w:szCs w:val="18"/>
                <w:lang w:eastAsia="lv-LV"/>
              </w:rPr>
            </w:pPr>
            <w:r w:rsidRPr="00805BC2">
              <w:rPr>
                <w:color w:val="000000" w:themeColor="text1"/>
                <w:szCs w:val="18"/>
                <w:lang w:eastAsia="lv-LV"/>
              </w:rPr>
              <w:t>Izmaiņas</w:t>
            </w:r>
          </w:p>
        </w:tc>
      </w:tr>
      <w:tr w:rsidR="00530376" w:rsidRPr="00805BC2" w:rsidTr="00530376">
        <w:trPr>
          <w:trHeight w:val="142"/>
          <w:jc w:val="center"/>
        </w:trPr>
        <w:tc>
          <w:tcPr>
            <w:tcW w:w="5241" w:type="dxa"/>
            <w:shd w:val="clear" w:color="auto" w:fill="D9D9D9" w:themeFill="background1" w:themeFillShade="D9"/>
          </w:tcPr>
          <w:p w:rsidR="00530376" w:rsidRPr="00805BC2" w:rsidRDefault="00530376" w:rsidP="00530376">
            <w:pPr>
              <w:pStyle w:val="tabteksts"/>
              <w:rPr>
                <w:szCs w:val="18"/>
              </w:rPr>
            </w:pPr>
            <w:r w:rsidRPr="00805BC2">
              <w:rPr>
                <w:b/>
                <w:bCs/>
                <w:szCs w:val="18"/>
                <w:lang w:eastAsia="lv-LV"/>
              </w:rPr>
              <w:t>Izdevumi - kopā</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7 136 656</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7 276 470</w:t>
            </w:r>
          </w:p>
        </w:tc>
        <w:tc>
          <w:tcPr>
            <w:tcW w:w="1277" w:type="dxa"/>
            <w:shd w:val="clear" w:color="auto" w:fill="D9D9D9" w:themeFill="background1" w:themeFillShade="D9"/>
          </w:tcPr>
          <w:p w:rsidR="00530376" w:rsidRPr="00805BC2" w:rsidRDefault="00530376" w:rsidP="00530376">
            <w:pPr>
              <w:pStyle w:val="tabteksts"/>
              <w:jc w:val="right"/>
              <w:rPr>
                <w:b/>
                <w:szCs w:val="18"/>
              </w:rPr>
            </w:pPr>
            <w:r w:rsidRPr="00805BC2">
              <w:rPr>
                <w:b/>
                <w:szCs w:val="18"/>
              </w:rPr>
              <w:t>139 814</w:t>
            </w:r>
          </w:p>
        </w:tc>
      </w:tr>
      <w:tr w:rsidR="00530376" w:rsidRPr="00805BC2" w:rsidTr="00530376">
        <w:trPr>
          <w:jc w:val="center"/>
        </w:trPr>
        <w:tc>
          <w:tcPr>
            <w:tcW w:w="9072" w:type="dxa"/>
            <w:gridSpan w:val="4"/>
          </w:tcPr>
          <w:p w:rsidR="00530376" w:rsidRPr="00805BC2" w:rsidRDefault="00530376" w:rsidP="00530376">
            <w:pPr>
              <w:pStyle w:val="tabteksts"/>
              <w:ind w:firstLine="313"/>
              <w:rPr>
                <w:szCs w:val="18"/>
              </w:rPr>
            </w:pPr>
            <w:r w:rsidRPr="00805BC2">
              <w:rPr>
                <w:i/>
                <w:szCs w:val="18"/>
                <w:lang w:eastAsia="lv-LV"/>
              </w:rPr>
              <w:t>t. sk.:</w:t>
            </w:r>
          </w:p>
        </w:tc>
      </w:tr>
      <w:tr w:rsidR="00530376" w:rsidRPr="00805BC2" w:rsidTr="00530376">
        <w:trPr>
          <w:trHeight w:val="142"/>
          <w:jc w:val="center"/>
        </w:trPr>
        <w:tc>
          <w:tcPr>
            <w:tcW w:w="5241" w:type="dxa"/>
            <w:shd w:val="clear" w:color="auto" w:fill="F2F2F2" w:themeFill="background1" w:themeFillShade="F2"/>
          </w:tcPr>
          <w:p w:rsidR="00530376" w:rsidRPr="00805BC2" w:rsidRDefault="00530376" w:rsidP="00530376">
            <w:pPr>
              <w:pStyle w:val="tabteksts"/>
              <w:rPr>
                <w:szCs w:val="18"/>
                <w:u w:val="single"/>
                <w:lang w:eastAsia="lv-LV"/>
              </w:rPr>
            </w:pPr>
            <w:r w:rsidRPr="00805BC2">
              <w:rPr>
                <w:szCs w:val="18"/>
                <w:u w:val="single"/>
                <w:lang w:eastAsia="lv-LV"/>
              </w:rPr>
              <w:t>Ilgtermiņa saistības</w:t>
            </w:r>
          </w:p>
        </w:tc>
        <w:tc>
          <w:tcPr>
            <w:tcW w:w="1277" w:type="dxa"/>
            <w:shd w:val="clear" w:color="auto" w:fill="F2F2F2" w:themeFill="background1" w:themeFillShade="F2"/>
          </w:tcPr>
          <w:p w:rsidR="00530376" w:rsidRPr="00805BC2" w:rsidRDefault="00530376" w:rsidP="00530376">
            <w:pPr>
              <w:pStyle w:val="tabteksts"/>
              <w:jc w:val="right"/>
              <w:rPr>
                <w:szCs w:val="18"/>
              </w:rPr>
            </w:pPr>
            <w:r w:rsidRPr="00805BC2">
              <w:rPr>
                <w:szCs w:val="18"/>
              </w:rPr>
              <w:t>7 136 656</w:t>
            </w:r>
          </w:p>
        </w:tc>
        <w:tc>
          <w:tcPr>
            <w:tcW w:w="1277" w:type="dxa"/>
            <w:shd w:val="clear" w:color="auto" w:fill="F2F2F2" w:themeFill="background1" w:themeFillShade="F2"/>
          </w:tcPr>
          <w:p w:rsidR="00530376" w:rsidRPr="00805BC2" w:rsidRDefault="00530376" w:rsidP="00530376">
            <w:pPr>
              <w:pStyle w:val="tabteksts"/>
              <w:jc w:val="right"/>
              <w:rPr>
                <w:szCs w:val="18"/>
              </w:rPr>
            </w:pPr>
            <w:r w:rsidRPr="00805BC2">
              <w:rPr>
                <w:szCs w:val="18"/>
              </w:rPr>
              <w:t>7 276 470</w:t>
            </w:r>
          </w:p>
        </w:tc>
        <w:tc>
          <w:tcPr>
            <w:tcW w:w="1277" w:type="dxa"/>
            <w:shd w:val="clear" w:color="auto" w:fill="F2F2F2" w:themeFill="background1" w:themeFillShade="F2"/>
          </w:tcPr>
          <w:p w:rsidR="00530376" w:rsidRPr="00805BC2" w:rsidRDefault="00530376" w:rsidP="00530376">
            <w:pPr>
              <w:pStyle w:val="tabteksts"/>
              <w:jc w:val="right"/>
              <w:rPr>
                <w:szCs w:val="18"/>
              </w:rPr>
            </w:pPr>
            <w:r w:rsidRPr="00805BC2">
              <w:rPr>
                <w:szCs w:val="18"/>
              </w:rPr>
              <w:t>139 814</w:t>
            </w:r>
          </w:p>
        </w:tc>
      </w:tr>
      <w:tr w:rsidR="00530376" w:rsidRPr="00BB2102" w:rsidTr="00530376">
        <w:trPr>
          <w:trHeight w:val="142"/>
          <w:jc w:val="center"/>
        </w:trPr>
        <w:tc>
          <w:tcPr>
            <w:tcW w:w="5241" w:type="dxa"/>
          </w:tcPr>
          <w:p w:rsidR="00530376" w:rsidRPr="00805BC2" w:rsidRDefault="00530376" w:rsidP="00EC0074">
            <w:pPr>
              <w:pStyle w:val="tabteksts"/>
              <w:rPr>
                <w:i/>
                <w:szCs w:val="18"/>
                <w:lang w:eastAsia="lv-LV"/>
              </w:rPr>
            </w:pPr>
            <w:r>
              <w:rPr>
                <w:i/>
                <w:szCs w:val="18"/>
                <w:lang w:eastAsia="lv-LV"/>
              </w:rPr>
              <w:t>I</w:t>
            </w:r>
            <w:r w:rsidRPr="00805BC2">
              <w:rPr>
                <w:i/>
                <w:szCs w:val="18"/>
                <w:lang w:eastAsia="lv-LV"/>
              </w:rPr>
              <w:t>zdevumi Eiropas Atbalsta fonda vistrūcīgākajām personām ietvaros pārtikas un pamata materiālās palīdzības nodrošināšanai</w:t>
            </w:r>
          </w:p>
        </w:tc>
        <w:tc>
          <w:tcPr>
            <w:tcW w:w="1277" w:type="dxa"/>
          </w:tcPr>
          <w:p w:rsidR="00530376" w:rsidRPr="00805BC2" w:rsidRDefault="00530376" w:rsidP="00530376">
            <w:pPr>
              <w:pStyle w:val="tabteksts"/>
              <w:spacing w:after="120"/>
              <w:jc w:val="right"/>
              <w:rPr>
                <w:szCs w:val="18"/>
              </w:rPr>
            </w:pPr>
            <w:r w:rsidRPr="00805BC2">
              <w:rPr>
                <w:szCs w:val="18"/>
              </w:rPr>
              <w:t>7 136 656</w:t>
            </w:r>
          </w:p>
        </w:tc>
        <w:tc>
          <w:tcPr>
            <w:tcW w:w="1277" w:type="dxa"/>
          </w:tcPr>
          <w:p w:rsidR="00530376" w:rsidRPr="00805BC2" w:rsidRDefault="00530376" w:rsidP="00530376">
            <w:pPr>
              <w:pStyle w:val="tabteksts"/>
              <w:spacing w:after="120"/>
              <w:jc w:val="right"/>
              <w:rPr>
                <w:szCs w:val="18"/>
              </w:rPr>
            </w:pPr>
            <w:r w:rsidRPr="00805BC2">
              <w:rPr>
                <w:szCs w:val="18"/>
              </w:rPr>
              <w:t>7 276 470</w:t>
            </w:r>
          </w:p>
        </w:tc>
        <w:tc>
          <w:tcPr>
            <w:tcW w:w="1277" w:type="dxa"/>
          </w:tcPr>
          <w:p w:rsidR="00530376" w:rsidRPr="0041786D" w:rsidRDefault="00530376" w:rsidP="00530376">
            <w:pPr>
              <w:pStyle w:val="tabteksts"/>
              <w:spacing w:after="120"/>
              <w:jc w:val="right"/>
              <w:rPr>
                <w:szCs w:val="18"/>
              </w:rPr>
            </w:pPr>
            <w:r w:rsidRPr="00805BC2">
              <w:rPr>
                <w:szCs w:val="18"/>
              </w:rPr>
              <w:t>139 814</w:t>
            </w:r>
          </w:p>
        </w:tc>
      </w:tr>
    </w:tbl>
    <w:p w:rsidR="004C0FAA" w:rsidRPr="0036614C" w:rsidRDefault="004C0FAA" w:rsidP="00802CA6">
      <w:pPr>
        <w:pStyle w:val="cipari"/>
        <w:ind w:left="0" w:firstLine="0"/>
        <w:rPr>
          <w:lang w:eastAsia="lv-LV"/>
        </w:rPr>
      </w:pPr>
    </w:p>
    <w:sectPr w:rsidR="004C0FAA" w:rsidRPr="0036614C" w:rsidSect="00802CA6">
      <w:headerReference w:type="default" r:id="rId14"/>
      <w:footerReference w:type="default" r:id="rId15"/>
      <w:pgSz w:w="11906" w:h="16838"/>
      <w:pgMar w:top="1418" w:right="1134" w:bottom="1134" w:left="1701" w:header="709" w:footer="709" w:gutter="0"/>
      <w:pgNumType w:start="1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E0" w:rsidRDefault="004D3DE0" w:rsidP="005F0727">
      <w:r>
        <w:separator/>
      </w:r>
    </w:p>
  </w:endnote>
  <w:endnote w:type="continuationSeparator" w:id="0">
    <w:p w:rsidR="004D3DE0" w:rsidRDefault="004D3DE0"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E0" w:rsidRPr="00713269" w:rsidRDefault="004D3DE0" w:rsidP="009A3D68">
    <w:pPr>
      <w:pStyle w:val="Footer"/>
      <w:spacing w:after="0"/>
      <w:ind w:firstLine="0"/>
      <w:rPr>
        <w:noProof/>
        <w:sz w:val="20"/>
      </w:rPr>
    </w:pPr>
    <w:r w:rsidRPr="00713269">
      <w:rPr>
        <w:sz w:val="20"/>
      </w:rPr>
      <w:fldChar w:fldCharType="begin"/>
    </w:r>
    <w:r w:rsidRPr="00713269">
      <w:rPr>
        <w:sz w:val="20"/>
      </w:rPr>
      <w:instrText xml:space="preserve"> FILENAME   \* MERGEFORMAT </w:instrText>
    </w:r>
    <w:r w:rsidRPr="00713269">
      <w:rPr>
        <w:sz w:val="20"/>
      </w:rPr>
      <w:fldChar w:fldCharType="separate"/>
    </w:r>
    <w:r>
      <w:rPr>
        <w:noProof/>
        <w:sz w:val="20"/>
      </w:rPr>
      <w:t>FMPask_5.3_08_SIF_121020_proj2021.docx</w:t>
    </w:r>
    <w:r w:rsidRPr="00713269">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E0" w:rsidRDefault="004D3DE0" w:rsidP="00E81CF6">
      <w:pPr>
        <w:spacing w:after="0"/>
        <w:ind w:firstLine="0"/>
      </w:pPr>
      <w:r>
        <w:separator/>
      </w:r>
    </w:p>
  </w:footnote>
  <w:footnote w:type="continuationSeparator" w:id="0">
    <w:p w:rsidR="004D3DE0" w:rsidRDefault="004D3DE0"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DE0" w:rsidRPr="00094CCE" w:rsidRDefault="004D3DE0"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62482D">
      <w:rPr>
        <w:noProof/>
        <w:szCs w:val="24"/>
      </w:rPr>
      <w:t>177</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84373"/>
    <w:multiLevelType w:val="hybridMultilevel"/>
    <w:tmpl w:val="A3B27858"/>
    <w:lvl w:ilvl="0" w:tplc="D81E9AB0">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 w15:restartNumberingAfterBreak="0">
    <w:nsid w:val="1EB83CC8"/>
    <w:multiLevelType w:val="hybridMultilevel"/>
    <w:tmpl w:val="2154E988"/>
    <w:lvl w:ilvl="0" w:tplc="037CE9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71220F7"/>
    <w:multiLevelType w:val="hybridMultilevel"/>
    <w:tmpl w:val="F1469DDE"/>
    <w:lvl w:ilvl="0" w:tplc="44887188">
      <w:start w:val="1"/>
      <w:numFmt w:val="decimal"/>
      <w:lvlText w:val="%1)"/>
      <w:lvlJc w:val="left"/>
      <w:pPr>
        <w:ind w:left="1275" w:hanging="55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DE566A9"/>
    <w:multiLevelType w:val="hybridMultilevel"/>
    <w:tmpl w:val="8F70425C"/>
    <w:lvl w:ilvl="0" w:tplc="3062B0EA">
      <w:start w:val="1"/>
      <w:numFmt w:val="decimal"/>
      <w:lvlText w:val="%1)"/>
      <w:lvlJc w:val="left"/>
      <w:pPr>
        <w:ind w:left="1444" w:hanging="375"/>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15A662F"/>
    <w:multiLevelType w:val="hybridMultilevel"/>
    <w:tmpl w:val="5D422568"/>
    <w:lvl w:ilvl="0" w:tplc="04103F6C">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6C1C"/>
    <w:rsid w:val="000179B1"/>
    <w:rsid w:val="00023AD3"/>
    <w:rsid w:val="000248FE"/>
    <w:rsid w:val="0003111D"/>
    <w:rsid w:val="00031F05"/>
    <w:rsid w:val="00031FE8"/>
    <w:rsid w:val="00032461"/>
    <w:rsid w:val="000365C6"/>
    <w:rsid w:val="0004046C"/>
    <w:rsid w:val="0005071E"/>
    <w:rsid w:val="00050C4D"/>
    <w:rsid w:val="00051665"/>
    <w:rsid w:val="000519FE"/>
    <w:rsid w:val="00051B6E"/>
    <w:rsid w:val="00051C26"/>
    <w:rsid w:val="00062720"/>
    <w:rsid w:val="000630FF"/>
    <w:rsid w:val="0006314E"/>
    <w:rsid w:val="0006667A"/>
    <w:rsid w:val="00066E95"/>
    <w:rsid w:val="00071B5C"/>
    <w:rsid w:val="00082378"/>
    <w:rsid w:val="000836AC"/>
    <w:rsid w:val="00084F53"/>
    <w:rsid w:val="00086B38"/>
    <w:rsid w:val="0008700B"/>
    <w:rsid w:val="000913C9"/>
    <w:rsid w:val="00091F10"/>
    <w:rsid w:val="00094CCE"/>
    <w:rsid w:val="000A258E"/>
    <w:rsid w:val="000A2FFD"/>
    <w:rsid w:val="000B0DBF"/>
    <w:rsid w:val="000C1C19"/>
    <w:rsid w:val="000C216C"/>
    <w:rsid w:val="000C3D19"/>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318B"/>
    <w:rsid w:val="00116DE4"/>
    <w:rsid w:val="00117823"/>
    <w:rsid w:val="00120968"/>
    <w:rsid w:val="001254B0"/>
    <w:rsid w:val="001256C4"/>
    <w:rsid w:val="001278E0"/>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53BF"/>
    <w:rsid w:val="001F6239"/>
    <w:rsid w:val="001F6912"/>
    <w:rsid w:val="001F7937"/>
    <w:rsid w:val="00200271"/>
    <w:rsid w:val="002035CE"/>
    <w:rsid w:val="00203D43"/>
    <w:rsid w:val="00204038"/>
    <w:rsid w:val="002050CD"/>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537DD"/>
    <w:rsid w:val="00257CA1"/>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ACE"/>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407"/>
    <w:rsid w:val="00351CF0"/>
    <w:rsid w:val="00354391"/>
    <w:rsid w:val="0036049D"/>
    <w:rsid w:val="0036177D"/>
    <w:rsid w:val="003632B9"/>
    <w:rsid w:val="0036614C"/>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C5552"/>
    <w:rsid w:val="003D2327"/>
    <w:rsid w:val="003D2CDA"/>
    <w:rsid w:val="003D4B7A"/>
    <w:rsid w:val="003E7453"/>
    <w:rsid w:val="003F0B5B"/>
    <w:rsid w:val="003F2DBD"/>
    <w:rsid w:val="003F6720"/>
    <w:rsid w:val="003F6D01"/>
    <w:rsid w:val="00402D4C"/>
    <w:rsid w:val="004053B5"/>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541"/>
    <w:rsid w:val="00467DEE"/>
    <w:rsid w:val="00473BE8"/>
    <w:rsid w:val="00476074"/>
    <w:rsid w:val="004762CE"/>
    <w:rsid w:val="0048432F"/>
    <w:rsid w:val="00487F1F"/>
    <w:rsid w:val="00490482"/>
    <w:rsid w:val="00491B39"/>
    <w:rsid w:val="00491F52"/>
    <w:rsid w:val="00494399"/>
    <w:rsid w:val="004A207B"/>
    <w:rsid w:val="004A30B6"/>
    <w:rsid w:val="004A3C47"/>
    <w:rsid w:val="004A4F44"/>
    <w:rsid w:val="004B1F91"/>
    <w:rsid w:val="004B6390"/>
    <w:rsid w:val="004C0FAA"/>
    <w:rsid w:val="004C1B05"/>
    <w:rsid w:val="004C2A3A"/>
    <w:rsid w:val="004C3ACB"/>
    <w:rsid w:val="004C4341"/>
    <w:rsid w:val="004C4CF9"/>
    <w:rsid w:val="004C701A"/>
    <w:rsid w:val="004D2403"/>
    <w:rsid w:val="004D3DE0"/>
    <w:rsid w:val="004D47E4"/>
    <w:rsid w:val="004D66C3"/>
    <w:rsid w:val="004E0B7C"/>
    <w:rsid w:val="004E38DE"/>
    <w:rsid w:val="004E4965"/>
    <w:rsid w:val="004E7071"/>
    <w:rsid w:val="004F21D7"/>
    <w:rsid w:val="004F2B94"/>
    <w:rsid w:val="004F3810"/>
    <w:rsid w:val="004F50D5"/>
    <w:rsid w:val="00500A11"/>
    <w:rsid w:val="0051051C"/>
    <w:rsid w:val="00512E31"/>
    <w:rsid w:val="00513425"/>
    <w:rsid w:val="00514E8D"/>
    <w:rsid w:val="00520179"/>
    <w:rsid w:val="00520188"/>
    <w:rsid w:val="00520D31"/>
    <w:rsid w:val="00526CB7"/>
    <w:rsid w:val="00530376"/>
    <w:rsid w:val="00530B04"/>
    <w:rsid w:val="00533100"/>
    <w:rsid w:val="00533F5B"/>
    <w:rsid w:val="00535248"/>
    <w:rsid w:val="005363BF"/>
    <w:rsid w:val="00536D28"/>
    <w:rsid w:val="00543E86"/>
    <w:rsid w:val="00545AAB"/>
    <w:rsid w:val="005510E8"/>
    <w:rsid w:val="00554044"/>
    <w:rsid w:val="0055406E"/>
    <w:rsid w:val="00557510"/>
    <w:rsid w:val="00563C76"/>
    <w:rsid w:val="0056427C"/>
    <w:rsid w:val="00565444"/>
    <w:rsid w:val="00567EBF"/>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3A8"/>
    <w:rsid w:val="005E280C"/>
    <w:rsid w:val="005E6D4D"/>
    <w:rsid w:val="005E7CB8"/>
    <w:rsid w:val="005E7FDF"/>
    <w:rsid w:val="005F0727"/>
    <w:rsid w:val="005F3F22"/>
    <w:rsid w:val="005F4859"/>
    <w:rsid w:val="00600681"/>
    <w:rsid w:val="00600830"/>
    <w:rsid w:val="00601B0D"/>
    <w:rsid w:val="00604323"/>
    <w:rsid w:val="00604440"/>
    <w:rsid w:val="0060571F"/>
    <w:rsid w:val="00606900"/>
    <w:rsid w:val="0060710A"/>
    <w:rsid w:val="0060762D"/>
    <w:rsid w:val="006111AC"/>
    <w:rsid w:val="0061144C"/>
    <w:rsid w:val="006120F6"/>
    <w:rsid w:val="00614C64"/>
    <w:rsid w:val="00617367"/>
    <w:rsid w:val="00617BB0"/>
    <w:rsid w:val="006205A2"/>
    <w:rsid w:val="006210FB"/>
    <w:rsid w:val="00621478"/>
    <w:rsid w:val="0062482D"/>
    <w:rsid w:val="006248AB"/>
    <w:rsid w:val="006249CB"/>
    <w:rsid w:val="00624D7D"/>
    <w:rsid w:val="00625580"/>
    <w:rsid w:val="006309D1"/>
    <w:rsid w:val="00631158"/>
    <w:rsid w:val="00632DF5"/>
    <w:rsid w:val="00633965"/>
    <w:rsid w:val="00633E88"/>
    <w:rsid w:val="00634EF7"/>
    <w:rsid w:val="006357C6"/>
    <w:rsid w:val="00635CE2"/>
    <w:rsid w:val="0063670B"/>
    <w:rsid w:val="00641E5C"/>
    <w:rsid w:val="0064227B"/>
    <w:rsid w:val="00642651"/>
    <w:rsid w:val="00643BCB"/>
    <w:rsid w:val="0065070D"/>
    <w:rsid w:val="0065077E"/>
    <w:rsid w:val="006532DF"/>
    <w:rsid w:val="00653374"/>
    <w:rsid w:val="0065691C"/>
    <w:rsid w:val="00656A5E"/>
    <w:rsid w:val="00660B9A"/>
    <w:rsid w:val="00662984"/>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1B21"/>
    <w:rsid w:val="006B5A4F"/>
    <w:rsid w:val="006B7229"/>
    <w:rsid w:val="006C4B51"/>
    <w:rsid w:val="006C615C"/>
    <w:rsid w:val="006C738F"/>
    <w:rsid w:val="006D21C2"/>
    <w:rsid w:val="006D2408"/>
    <w:rsid w:val="006D7938"/>
    <w:rsid w:val="006F0EF7"/>
    <w:rsid w:val="006F12D5"/>
    <w:rsid w:val="006F1D2F"/>
    <w:rsid w:val="006F2445"/>
    <w:rsid w:val="006F64BA"/>
    <w:rsid w:val="0070317D"/>
    <w:rsid w:val="00707003"/>
    <w:rsid w:val="00711ED8"/>
    <w:rsid w:val="00713269"/>
    <w:rsid w:val="00715289"/>
    <w:rsid w:val="00715A85"/>
    <w:rsid w:val="007201E7"/>
    <w:rsid w:val="007224B3"/>
    <w:rsid w:val="0072657D"/>
    <w:rsid w:val="007311BD"/>
    <w:rsid w:val="0073611B"/>
    <w:rsid w:val="00741B97"/>
    <w:rsid w:val="007425B9"/>
    <w:rsid w:val="00743D77"/>
    <w:rsid w:val="00743F92"/>
    <w:rsid w:val="00745F79"/>
    <w:rsid w:val="007472DA"/>
    <w:rsid w:val="007524B6"/>
    <w:rsid w:val="007535F0"/>
    <w:rsid w:val="00755695"/>
    <w:rsid w:val="00756284"/>
    <w:rsid w:val="007577EE"/>
    <w:rsid w:val="00760731"/>
    <w:rsid w:val="0077776C"/>
    <w:rsid w:val="00780881"/>
    <w:rsid w:val="00781A04"/>
    <w:rsid w:val="007821A3"/>
    <w:rsid w:val="00782957"/>
    <w:rsid w:val="007834E7"/>
    <w:rsid w:val="007872A3"/>
    <w:rsid w:val="0079614A"/>
    <w:rsid w:val="007A0306"/>
    <w:rsid w:val="007A1376"/>
    <w:rsid w:val="007A6CBC"/>
    <w:rsid w:val="007A7D37"/>
    <w:rsid w:val="007B177B"/>
    <w:rsid w:val="007B3311"/>
    <w:rsid w:val="007B42FF"/>
    <w:rsid w:val="007B4E3B"/>
    <w:rsid w:val="007C18AF"/>
    <w:rsid w:val="007C41E7"/>
    <w:rsid w:val="007C5584"/>
    <w:rsid w:val="007C5628"/>
    <w:rsid w:val="007D46EE"/>
    <w:rsid w:val="007D5E19"/>
    <w:rsid w:val="007D6E0D"/>
    <w:rsid w:val="007E1806"/>
    <w:rsid w:val="007E3B82"/>
    <w:rsid w:val="007E4240"/>
    <w:rsid w:val="007F24A7"/>
    <w:rsid w:val="007F65D2"/>
    <w:rsid w:val="007F78A3"/>
    <w:rsid w:val="007F7B24"/>
    <w:rsid w:val="008001FD"/>
    <w:rsid w:val="00802CA6"/>
    <w:rsid w:val="008039DE"/>
    <w:rsid w:val="00807168"/>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40FC"/>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C1572"/>
    <w:rsid w:val="008C1DED"/>
    <w:rsid w:val="008C48CA"/>
    <w:rsid w:val="008C49C8"/>
    <w:rsid w:val="008C4F2D"/>
    <w:rsid w:val="008C5A0E"/>
    <w:rsid w:val="008C771E"/>
    <w:rsid w:val="008D0C49"/>
    <w:rsid w:val="008D5D0C"/>
    <w:rsid w:val="008D758C"/>
    <w:rsid w:val="008E16C8"/>
    <w:rsid w:val="008E1DBE"/>
    <w:rsid w:val="008E1E76"/>
    <w:rsid w:val="008E6DA0"/>
    <w:rsid w:val="008E7971"/>
    <w:rsid w:val="008F1644"/>
    <w:rsid w:val="008F175D"/>
    <w:rsid w:val="008F1E54"/>
    <w:rsid w:val="008F221C"/>
    <w:rsid w:val="009022BD"/>
    <w:rsid w:val="00902698"/>
    <w:rsid w:val="00903B5A"/>
    <w:rsid w:val="009043BB"/>
    <w:rsid w:val="00904830"/>
    <w:rsid w:val="00905F8A"/>
    <w:rsid w:val="00910F5F"/>
    <w:rsid w:val="00915FF5"/>
    <w:rsid w:val="00916A64"/>
    <w:rsid w:val="009201FD"/>
    <w:rsid w:val="009269BF"/>
    <w:rsid w:val="00926BEF"/>
    <w:rsid w:val="00930289"/>
    <w:rsid w:val="00931DC2"/>
    <w:rsid w:val="00932D0E"/>
    <w:rsid w:val="009351AF"/>
    <w:rsid w:val="0093628F"/>
    <w:rsid w:val="0094012F"/>
    <w:rsid w:val="00947A82"/>
    <w:rsid w:val="00950325"/>
    <w:rsid w:val="0095063A"/>
    <w:rsid w:val="009530E2"/>
    <w:rsid w:val="00953984"/>
    <w:rsid w:val="00960DB2"/>
    <w:rsid w:val="00967A14"/>
    <w:rsid w:val="00971D82"/>
    <w:rsid w:val="009723EE"/>
    <w:rsid w:val="0097653F"/>
    <w:rsid w:val="009767AE"/>
    <w:rsid w:val="0098490E"/>
    <w:rsid w:val="0098698E"/>
    <w:rsid w:val="00992B77"/>
    <w:rsid w:val="00992CCA"/>
    <w:rsid w:val="00993C91"/>
    <w:rsid w:val="00994F11"/>
    <w:rsid w:val="00994F97"/>
    <w:rsid w:val="00997713"/>
    <w:rsid w:val="009A23DC"/>
    <w:rsid w:val="009A3D68"/>
    <w:rsid w:val="009A628D"/>
    <w:rsid w:val="009A74D8"/>
    <w:rsid w:val="009C1089"/>
    <w:rsid w:val="009C1195"/>
    <w:rsid w:val="009C6273"/>
    <w:rsid w:val="009C7D33"/>
    <w:rsid w:val="009D1F72"/>
    <w:rsid w:val="009D551C"/>
    <w:rsid w:val="009D70B8"/>
    <w:rsid w:val="009D725B"/>
    <w:rsid w:val="009E35EC"/>
    <w:rsid w:val="009E3E66"/>
    <w:rsid w:val="009E46B4"/>
    <w:rsid w:val="009E6B35"/>
    <w:rsid w:val="009F0E96"/>
    <w:rsid w:val="009F1DD0"/>
    <w:rsid w:val="009F2734"/>
    <w:rsid w:val="00A01000"/>
    <w:rsid w:val="00A04E87"/>
    <w:rsid w:val="00A11FB3"/>
    <w:rsid w:val="00A139BA"/>
    <w:rsid w:val="00A178E4"/>
    <w:rsid w:val="00A17AAE"/>
    <w:rsid w:val="00A23E3F"/>
    <w:rsid w:val="00A36BAA"/>
    <w:rsid w:val="00A4126E"/>
    <w:rsid w:val="00A43551"/>
    <w:rsid w:val="00A477F2"/>
    <w:rsid w:val="00A505BD"/>
    <w:rsid w:val="00A53781"/>
    <w:rsid w:val="00A601C5"/>
    <w:rsid w:val="00A619A3"/>
    <w:rsid w:val="00A62071"/>
    <w:rsid w:val="00A661D9"/>
    <w:rsid w:val="00A66859"/>
    <w:rsid w:val="00A67EA1"/>
    <w:rsid w:val="00A71A30"/>
    <w:rsid w:val="00A73A4C"/>
    <w:rsid w:val="00A752CF"/>
    <w:rsid w:val="00A75DA8"/>
    <w:rsid w:val="00A76116"/>
    <w:rsid w:val="00A7640A"/>
    <w:rsid w:val="00A8065E"/>
    <w:rsid w:val="00A80AA1"/>
    <w:rsid w:val="00A8277E"/>
    <w:rsid w:val="00A860C2"/>
    <w:rsid w:val="00A8628B"/>
    <w:rsid w:val="00A86BD4"/>
    <w:rsid w:val="00A87A86"/>
    <w:rsid w:val="00A9066A"/>
    <w:rsid w:val="00A97C51"/>
    <w:rsid w:val="00AA12BC"/>
    <w:rsid w:val="00AA1C85"/>
    <w:rsid w:val="00AA4046"/>
    <w:rsid w:val="00AA5B3F"/>
    <w:rsid w:val="00AA6259"/>
    <w:rsid w:val="00AA7DE9"/>
    <w:rsid w:val="00AB255C"/>
    <w:rsid w:val="00AB4510"/>
    <w:rsid w:val="00AB5BF9"/>
    <w:rsid w:val="00AC5436"/>
    <w:rsid w:val="00AD2B17"/>
    <w:rsid w:val="00AD40A2"/>
    <w:rsid w:val="00AD568E"/>
    <w:rsid w:val="00AE0C91"/>
    <w:rsid w:val="00AE27E6"/>
    <w:rsid w:val="00AE30E9"/>
    <w:rsid w:val="00AE3E29"/>
    <w:rsid w:val="00AF5367"/>
    <w:rsid w:val="00AF5BEE"/>
    <w:rsid w:val="00AF65E9"/>
    <w:rsid w:val="00AF6868"/>
    <w:rsid w:val="00AF7006"/>
    <w:rsid w:val="00B00FA8"/>
    <w:rsid w:val="00B01D89"/>
    <w:rsid w:val="00B03D5E"/>
    <w:rsid w:val="00B05EE1"/>
    <w:rsid w:val="00B05F97"/>
    <w:rsid w:val="00B06A05"/>
    <w:rsid w:val="00B0766F"/>
    <w:rsid w:val="00B07917"/>
    <w:rsid w:val="00B1005E"/>
    <w:rsid w:val="00B12825"/>
    <w:rsid w:val="00B13461"/>
    <w:rsid w:val="00B14C37"/>
    <w:rsid w:val="00B16D98"/>
    <w:rsid w:val="00B17E3C"/>
    <w:rsid w:val="00B20EA1"/>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57F2C"/>
    <w:rsid w:val="00B61662"/>
    <w:rsid w:val="00B62167"/>
    <w:rsid w:val="00B630D2"/>
    <w:rsid w:val="00B6607F"/>
    <w:rsid w:val="00B665A7"/>
    <w:rsid w:val="00B7117D"/>
    <w:rsid w:val="00B721E2"/>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D0016"/>
    <w:rsid w:val="00BD306F"/>
    <w:rsid w:val="00BD539B"/>
    <w:rsid w:val="00BE009F"/>
    <w:rsid w:val="00BE172C"/>
    <w:rsid w:val="00BE2CAA"/>
    <w:rsid w:val="00BE3AC7"/>
    <w:rsid w:val="00BE5985"/>
    <w:rsid w:val="00BE7C02"/>
    <w:rsid w:val="00BF015C"/>
    <w:rsid w:val="00C00B48"/>
    <w:rsid w:val="00C021D4"/>
    <w:rsid w:val="00C068CA"/>
    <w:rsid w:val="00C15BE8"/>
    <w:rsid w:val="00C15DF2"/>
    <w:rsid w:val="00C23A37"/>
    <w:rsid w:val="00C25E5D"/>
    <w:rsid w:val="00C2737D"/>
    <w:rsid w:val="00C274DB"/>
    <w:rsid w:val="00C30A41"/>
    <w:rsid w:val="00C32AC6"/>
    <w:rsid w:val="00C333B1"/>
    <w:rsid w:val="00C35261"/>
    <w:rsid w:val="00C35342"/>
    <w:rsid w:val="00C36688"/>
    <w:rsid w:val="00C42DD7"/>
    <w:rsid w:val="00C446F8"/>
    <w:rsid w:val="00C46807"/>
    <w:rsid w:val="00C52374"/>
    <w:rsid w:val="00C52C76"/>
    <w:rsid w:val="00C55A3C"/>
    <w:rsid w:val="00C60208"/>
    <w:rsid w:val="00C6037C"/>
    <w:rsid w:val="00C611D2"/>
    <w:rsid w:val="00C634C7"/>
    <w:rsid w:val="00C67163"/>
    <w:rsid w:val="00C672CD"/>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34EE"/>
    <w:rsid w:val="00CD4E68"/>
    <w:rsid w:val="00CD7394"/>
    <w:rsid w:val="00CE0F91"/>
    <w:rsid w:val="00CE1529"/>
    <w:rsid w:val="00CE27D5"/>
    <w:rsid w:val="00CE3450"/>
    <w:rsid w:val="00CE6E93"/>
    <w:rsid w:val="00CF34D8"/>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5C7A"/>
    <w:rsid w:val="00D67A36"/>
    <w:rsid w:val="00D70733"/>
    <w:rsid w:val="00D75D0E"/>
    <w:rsid w:val="00D77305"/>
    <w:rsid w:val="00D81359"/>
    <w:rsid w:val="00D84217"/>
    <w:rsid w:val="00D84A67"/>
    <w:rsid w:val="00D92715"/>
    <w:rsid w:val="00D939B1"/>
    <w:rsid w:val="00D96BD9"/>
    <w:rsid w:val="00DA026F"/>
    <w:rsid w:val="00DA49AD"/>
    <w:rsid w:val="00DA4A93"/>
    <w:rsid w:val="00DA5044"/>
    <w:rsid w:val="00DA5660"/>
    <w:rsid w:val="00DA748A"/>
    <w:rsid w:val="00DB03AA"/>
    <w:rsid w:val="00DB1EFF"/>
    <w:rsid w:val="00DB470D"/>
    <w:rsid w:val="00DB5ADD"/>
    <w:rsid w:val="00DB6463"/>
    <w:rsid w:val="00DB7767"/>
    <w:rsid w:val="00DC1535"/>
    <w:rsid w:val="00DC1C8B"/>
    <w:rsid w:val="00DC4A1A"/>
    <w:rsid w:val="00DC5B01"/>
    <w:rsid w:val="00DC7259"/>
    <w:rsid w:val="00DD054E"/>
    <w:rsid w:val="00DE0C42"/>
    <w:rsid w:val="00DE1E2D"/>
    <w:rsid w:val="00DE4709"/>
    <w:rsid w:val="00DE4D43"/>
    <w:rsid w:val="00DF4495"/>
    <w:rsid w:val="00DF4AD8"/>
    <w:rsid w:val="00DF60A8"/>
    <w:rsid w:val="00E05947"/>
    <w:rsid w:val="00E0670C"/>
    <w:rsid w:val="00E073D1"/>
    <w:rsid w:val="00E07773"/>
    <w:rsid w:val="00E100F9"/>
    <w:rsid w:val="00E12C19"/>
    <w:rsid w:val="00E14648"/>
    <w:rsid w:val="00E22E37"/>
    <w:rsid w:val="00E25FB9"/>
    <w:rsid w:val="00E33DCF"/>
    <w:rsid w:val="00E3659E"/>
    <w:rsid w:val="00E370D2"/>
    <w:rsid w:val="00E42C41"/>
    <w:rsid w:val="00E42F1D"/>
    <w:rsid w:val="00E45F2A"/>
    <w:rsid w:val="00E5280D"/>
    <w:rsid w:val="00E53E2F"/>
    <w:rsid w:val="00E612C8"/>
    <w:rsid w:val="00E623D8"/>
    <w:rsid w:val="00E629A7"/>
    <w:rsid w:val="00E63618"/>
    <w:rsid w:val="00E65673"/>
    <w:rsid w:val="00E662C2"/>
    <w:rsid w:val="00E67EDD"/>
    <w:rsid w:val="00E70E2E"/>
    <w:rsid w:val="00E7223A"/>
    <w:rsid w:val="00E72378"/>
    <w:rsid w:val="00E7764E"/>
    <w:rsid w:val="00E8110A"/>
    <w:rsid w:val="00E81CF6"/>
    <w:rsid w:val="00E8203A"/>
    <w:rsid w:val="00E82C4B"/>
    <w:rsid w:val="00E834D7"/>
    <w:rsid w:val="00E8683B"/>
    <w:rsid w:val="00E919AA"/>
    <w:rsid w:val="00E920D6"/>
    <w:rsid w:val="00E92960"/>
    <w:rsid w:val="00E93CF6"/>
    <w:rsid w:val="00E93F40"/>
    <w:rsid w:val="00E974E8"/>
    <w:rsid w:val="00E976D8"/>
    <w:rsid w:val="00EA121E"/>
    <w:rsid w:val="00EA666B"/>
    <w:rsid w:val="00EA6B02"/>
    <w:rsid w:val="00EA7ABB"/>
    <w:rsid w:val="00EB0DC5"/>
    <w:rsid w:val="00EB1816"/>
    <w:rsid w:val="00EB41AF"/>
    <w:rsid w:val="00EB65B3"/>
    <w:rsid w:val="00EC0074"/>
    <w:rsid w:val="00EC3013"/>
    <w:rsid w:val="00EC5DE3"/>
    <w:rsid w:val="00EC5EC8"/>
    <w:rsid w:val="00ED1166"/>
    <w:rsid w:val="00ED2B82"/>
    <w:rsid w:val="00ED2D03"/>
    <w:rsid w:val="00ED4102"/>
    <w:rsid w:val="00EE161C"/>
    <w:rsid w:val="00EE273D"/>
    <w:rsid w:val="00EE33DA"/>
    <w:rsid w:val="00EE3EC8"/>
    <w:rsid w:val="00EE5672"/>
    <w:rsid w:val="00EE5AF6"/>
    <w:rsid w:val="00EE6FE7"/>
    <w:rsid w:val="00EF3A7D"/>
    <w:rsid w:val="00EF6CEF"/>
    <w:rsid w:val="00F004E7"/>
    <w:rsid w:val="00F010C4"/>
    <w:rsid w:val="00F01115"/>
    <w:rsid w:val="00F01B51"/>
    <w:rsid w:val="00F0279A"/>
    <w:rsid w:val="00F02FCD"/>
    <w:rsid w:val="00F05CAA"/>
    <w:rsid w:val="00F06188"/>
    <w:rsid w:val="00F11915"/>
    <w:rsid w:val="00F13AC4"/>
    <w:rsid w:val="00F14692"/>
    <w:rsid w:val="00F17BAE"/>
    <w:rsid w:val="00F2519A"/>
    <w:rsid w:val="00F32112"/>
    <w:rsid w:val="00F32C09"/>
    <w:rsid w:val="00F33862"/>
    <w:rsid w:val="00F40DBF"/>
    <w:rsid w:val="00F42CA8"/>
    <w:rsid w:val="00F43540"/>
    <w:rsid w:val="00F443A7"/>
    <w:rsid w:val="00F47CAA"/>
    <w:rsid w:val="00F5170A"/>
    <w:rsid w:val="00F52365"/>
    <w:rsid w:val="00F56416"/>
    <w:rsid w:val="00F57DB1"/>
    <w:rsid w:val="00F65378"/>
    <w:rsid w:val="00F70E01"/>
    <w:rsid w:val="00F75425"/>
    <w:rsid w:val="00F75584"/>
    <w:rsid w:val="00F81BA1"/>
    <w:rsid w:val="00F82ED0"/>
    <w:rsid w:val="00F86FC6"/>
    <w:rsid w:val="00F8749B"/>
    <w:rsid w:val="00F87858"/>
    <w:rsid w:val="00F8789F"/>
    <w:rsid w:val="00F9611F"/>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B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B2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20053662">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70160887464167"/>
          <c:y val="2.9071770041004558E-2"/>
          <c:w val="0.89145555280305833"/>
          <c:h val="0.82815450154337977"/>
        </c:manualLayout>
      </c:layout>
      <c:barChart>
        <c:barDir val="col"/>
        <c:grouping val="stacked"/>
        <c:varyColors val="0"/>
        <c:ser>
          <c:idx val="1"/>
          <c:order val="1"/>
          <c:tx>
            <c:strRef>
              <c:f>paraugi!$A$5</c:f>
              <c:strCache>
                <c:ptCount val="1"/>
                <c:pt idx="0">
                  <c:v>valsts pamatfunkciju īstenošana</c:v>
                </c:pt>
              </c:strCache>
            </c:strRef>
          </c:tx>
          <c:spPr>
            <a:solidFill>
              <a:srgbClr val="74B230"/>
            </a:solidFill>
            <a:ln>
              <a:noFill/>
            </a:ln>
            <a:effectLst>
              <a:outerShdw blurRad="57150" dist="19050" dir="5400000" algn="ctr" rotWithShape="0">
                <a:srgbClr val="000000">
                  <a:alpha val="63000"/>
                </a:srgbClr>
              </a:outerShdw>
            </a:effectLst>
          </c:spPr>
          <c:invertIfNegative val="0"/>
          <c:dLbls>
            <c:dLbl>
              <c:idx val="0"/>
              <c:layout/>
              <c:tx>
                <c:rich>
                  <a:bodyPr/>
                  <a:lstStyle/>
                  <a:p>
                    <a:r>
                      <a:rPr lang="en-US"/>
                      <a:t>2</a:t>
                    </a:r>
                    <a:r>
                      <a:rPr lang="en-US" baseline="0"/>
                      <a:t> 619 671</a:t>
                    </a:r>
                    <a:endParaRPr lang="en-US"/>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E71-406E-83AC-A2B2B68B243B}"/>
                </c:ext>
              </c:extLst>
            </c:dLbl>
            <c:dLbl>
              <c:idx val="1"/>
              <c:layout/>
              <c:tx>
                <c:rich>
                  <a:bodyPr rot="0" spcFirstLastPara="1" vertOverflow="ellipsis"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US"/>
                      <a:t>3 046 965</a:t>
                    </a:r>
                  </a:p>
                </c:rich>
              </c:tx>
              <c:spPr>
                <a:noFill/>
                <a:ln>
                  <a:noFill/>
                </a:ln>
                <a:effectLst/>
              </c:sp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ext>
                <c:ext xmlns:c16="http://schemas.microsoft.com/office/drawing/2014/chart" uri="{C3380CC4-5D6E-409C-BE32-E72D297353CC}">
                  <c16:uniqueId val="{00000001-8E71-406E-83AC-A2B2B68B243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 gads
(izpilde)</c:v>
                </c:pt>
                <c:pt idx="1">
                  <c:v>2020. gada
plāns</c:v>
                </c:pt>
                <c:pt idx="2">
                  <c:v>2021. gada
projekts</c:v>
                </c:pt>
                <c:pt idx="3">
                  <c:v>2022. gada 
prognoze</c:v>
                </c:pt>
                <c:pt idx="4">
                  <c:v>2023. gada 
prognoze</c:v>
                </c:pt>
              </c:strCache>
            </c:strRef>
          </c:cat>
          <c:val>
            <c:numRef>
              <c:f>paraugi!$B$5:$F$5</c:f>
              <c:numCache>
                <c:formatCode>#,##0</c:formatCode>
                <c:ptCount val="5"/>
                <c:pt idx="0">
                  <c:v>2619671</c:v>
                </c:pt>
                <c:pt idx="1">
                  <c:v>3036965</c:v>
                </c:pt>
                <c:pt idx="2">
                  <c:v>4408834</c:v>
                </c:pt>
                <c:pt idx="3">
                  <c:v>4945262</c:v>
                </c:pt>
                <c:pt idx="4">
                  <c:v>4955262</c:v>
                </c:pt>
              </c:numCache>
            </c:numRef>
          </c:val>
          <c:extLst>
            <c:ext xmlns:c16="http://schemas.microsoft.com/office/drawing/2014/chart" uri="{C3380CC4-5D6E-409C-BE32-E72D297353CC}">
              <c16:uniqueId val="{00000002-8E71-406E-83AC-A2B2B68B243B}"/>
            </c:ext>
          </c:extLst>
        </c:ser>
        <c:ser>
          <c:idx val="2"/>
          <c:order val="2"/>
          <c:tx>
            <c:strRef>
              <c:f>paraugi!$A$6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tx>
                <c:rich>
                  <a:bodyPr/>
                  <a:lstStyle/>
                  <a:p>
                    <a:r>
                      <a:rPr lang="en-US"/>
                      <a:t>8 234 024</a:t>
                    </a:r>
                  </a:p>
                </c:rich>
              </c:tx>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8E71-406E-83AC-A2B2B68B243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paraugi!$B$3:$F$3</c:f>
              <c:strCache>
                <c:ptCount val="5"/>
                <c:pt idx="0">
                  <c:v>2019. gads
(izpilde)</c:v>
                </c:pt>
                <c:pt idx="1">
                  <c:v>2020. gada
plāns</c:v>
                </c:pt>
                <c:pt idx="2">
                  <c:v>2021. gada
projekts</c:v>
                </c:pt>
                <c:pt idx="3">
                  <c:v>2022. gada 
prognoze</c:v>
                </c:pt>
                <c:pt idx="4">
                  <c:v>2023. gada 
prognoze</c:v>
                </c:pt>
              </c:strCache>
            </c:strRef>
          </c:cat>
          <c:val>
            <c:numRef>
              <c:f>paraugi!$B$6:$F$6</c:f>
              <c:numCache>
                <c:formatCode>#,##0</c:formatCode>
                <c:ptCount val="5"/>
                <c:pt idx="0">
                  <c:v>8234024</c:v>
                </c:pt>
                <c:pt idx="1">
                  <c:v>8126457</c:v>
                </c:pt>
                <c:pt idx="2">
                  <c:v>8193939</c:v>
                </c:pt>
                <c:pt idx="3">
                  <c:v>4371730</c:v>
                </c:pt>
              </c:numCache>
            </c:numRef>
          </c:val>
          <c:extLst>
            <c:ext xmlns:c16="http://schemas.microsoft.com/office/drawing/2014/chart" uri="{C3380CC4-5D6E-409C-BE32-E72D297353CC}">
              <c16:uniqueId val="{00000004-8E71-406E-83AC-A2B2B68B243B}"/>
            </c:ext>
          </c:extLst>
        </c:ser>
        <c:dLbls>
          <c:showLegendKey val="0"/>
          <c:showVal val="0"/>
          <c:showCatName val="0"/>
          <c:showSerName val="0"/>
          <c:showPercent val="0"/>
          <c:showBubbleSize val="0"/>
        </c:dLbls>
        <c:gapWidth val="50"/>
        <c:overlap val="100"/>
        <c:axId val="309789776"/>
        <c:axId val="309784288"/>
        <c:extLst>
          <c:ext xmlns:c15="http://schemas.microsoft.com/office/drawing/2012/chart" uri="{02D57815-91ED-43cb-92C2-25804820EDAC}">
            <c15:filteredBarSeries>
              <c15:ser>
                <c:idx val="0"/>
                <c:order val="0"/>
                <c:tx>
                  <c:strRef>
                    <c:extLst>
                      <c:ext uri="{02D57815-91ED-43cb-92C2-25804820EDAC}">
                        <c15:formulaRef>
                          <c15:sqref>paraugi!$A$4</c15:sqref>
                        </c15:formulaRef>
                      </c:ext>
                    </c:extLst>
                    <c:strCache>
                      <c:ptCount val="1"/>
                      <c:pt idx="0">
                        <c:v>Kopējie budžeta izdevumi, t.sk.:</c:v>
                      </c:pt>
                    </c:strCache>
                  </c:strRef>
                </c:tx>
                <c:spPr>
                  <a:solidFill>
                    <a:schemeClr val="accent1"/>
                  </a:solidFill>
                  <a:ln>
                    <a:noFill/>
                  </a:ln>
                  <a:effectLst/>
                </c:spPr>
                <c:invertIfNegative val="0"/>
                <c:cat>
                  <c:strRef>
                    <c:extLst>
                      <c:ext uri="{02D57815-91ED-43cb-92C2-25804820EDAC}">
                        <c15:formulaRef>
                          <c15:sqref>paraugi!$B$3:$F$3</c15:sqref>
                        </c15:formulaRef>
                      </c:ext>
                    </c:extLst>
                    <c:strCache>
                      <c:ptCount val="5"/>
                      <c:pt idx="0">
                        <c:v>2019. gads
(izpilde)</c:v>
                      </c:pt>
                      <c:pt idx="1">
                        <c:v>2020. gada
plāns</c:v>
                      </c:pt>
                      <c:pt idx="2">
                        <c:v>2021. gada
projekts</c:v>
                      </c:pt>
                      <c:pt idx="3">
                        <c:v>2022. gada 
prognoze</c:v>
                      </c:pt>
                      <c:pt idx="4">
                        <c:v>2023. gada 
prognoze</c:v>
                      </c:pt>
                    </c:strCache>
                  </c:strRef>
                </c:cat>
                <c:val>
                  <c:numRef>
                    <c:extLst>
                      <c:ext uri="{02D57815-91ED-43cb-92C2-25804820EDAC}">
                        <c15:formulaRef>
                          <c15:sqref>paraugi!$B$4:$F$4</c15:sqref>
                        </c15:formulaRef>
                      </c:ext>
                    </c:extLst>
                    <c:numCache>
                      <c:formatCode>#,##0</c:formatCode>
                      <c:ptCount val="5"/>
                      <c:pt idx="0">
                        <c:v>10853695</c:v>
                      </c:pt>
                      <c:pt idx="1">
                        <c:v>11163422</c:v>
                      </c:pt>
                      <c:pt idx="2">
                        <c:v>12602773</c:v>
                      </c:pt>
                      <c:pt idx="3">
                        <c:v>9316992</c:v>
                      </c:pt>
                      <c:pt idx="4">
                        <c:v>4955262</c:v>
                      </c:pt>
                    </c:numCache>
                  </c:numRef>
                </c:val>
                <c:extLst>
                  <c:ext xmlns:c16="http://schemas.microsoft.com/office/drawing/2014/chart" uri="{C3380CC4-5D6E-409C-BE32-E72D297353CC}">
                    <c16:uniqueId val="{00000005-8E71-406E-83AC-A2B2B68B243B}"/>
                  </c:ext>
                </c:extLst>
              </c15:ser>
            </c15:filteredBarSeries>
          </c:ext>
        </c:extLst>
      </c:barChart>
      <c:catAx>
        <c:axId val="30978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09784288"/>
        <c:crosses val="autoZero"/>
        <c:auto val="1"/>
        <c:lblAlgn val="ctr"/>
        <c:lblOffset val="100"/>
        <c:noMultiLvlLbl val="0"/>
      </c:catAx>
      <c:valAx>
        <c:axId val="309784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09789776"/>
        <c:crosses val="autoZero"/>
        <c:crossBetween val="between"/>
      </c:valAx>
      <c:spPr>
        <a:noFill/>
        <a:ln>
          <a:noFill/>
        </a:ln>
        <a:effectLst/>
      </c:spPr>
    </c:plotArea>
    <c:legend>
      <c:legendPos val="b"/>
      <c:layout>
        <c:manualLayout>
          <c:xMode val="edge"/>
          <c:yMode val="edge"/>
          <c:x val="2.8294026911061209E-2"/>
          <c:y val="0.93288831818166307"/>
          <c:w val="0.96325522974053335"/>
          <c:h val="6.7111681818336918E-2"/>
        </c:manualLayout>
      </c:layout>
      <c:overlay val="0"/>
      <c:spPr>
        <a:noFill/>
        <a:ln>
          <a:noFill/>
        </a:ln>
        <a:effectLst/>
      </c:spPr>
      <c:txPr>
        <a:bodyPr rot="0" spcFirstLastPara="1" vertOverflow="ellipsis" vert="horz" wrap="square" anchor="ctr" anchorCtr="1"/>
        <a:lstStyle/>
        <a:p>
          <a:pPr>
            <a:defRPr sz="900" b="0" i="0" u="none" strike="noStrike" kern="6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657222" y="357"/>
          <a:ext cx="4171955" cy="970835"/>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Sabiedrības integrācijas atbalstīšana un veicināšana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1" custScaleX="113024">
        <dgm:presLayoutVars>
          <dgm:bulletEnabled val="1"/>
        </dgm:presLayoutVars>
      </dgm:prSet>
      <dgm:spPr/>
      <dgm:t>
        <a:bodyPr/>
        <a:lstStyle/>
        <a:p>
          <a:endParaRPr lang="en-US"/>
        </a:p>
      </dgm:t>
    </dgm:pt>
  </dgm:ptLst>
  <dgm:cxnLst>
    <dgm:cxn modelId="{6153F52D-B861-4444-A439-EB15DAE627A0}" type="presOf" srcId="{88397BC7-3A1F-4729-8809-8347AD410AF8}" destId="{5F8CBC20-C14B-46F6-BA45-39C03570DEDD}" srcOrd="0" destOrd="0" presId="urn:microsoft.com/office/officeart/2005/8/layout/default"/>
    <dgm:cxn modelId="{93E729EB-B1AA-4C8C-80E6-C38FB7310DD2}" srcId="{306E2546-2846-449E-BACA-6E538AEB741C}" destId="{88397BC7-3A1F-4729-8809-8347AD410AF8}" srcOrd="0" destOrd="0" parTransId="{7ED0AA73-34B9-430C-9A02-77D2B64C4C5A}" sibTransId="{22D552F3-D09E-415D-B614-4CC0ADF7965D}"/>
    <dgm:cxn modelId="{9B211ADE-E751-461F-93F3-7C9A799786D4}" type="presOf" srcId="{306E2546-2846-449E-BACA-6E538AEB741C}" destId="{742CD35E-24E8-4AF8-8ED4-3DD4C1D57ACF}" srcOrd="0" destOrd="0" presId="urn:microsoft.com/office/officeart/2005/8/layout/default"/>
    <dgm:cxn modelId="{35EE53D8-F0EC-4622-A37B-C6B90084014C}" type="presParOf" srcId="{742CD35E-24E8-4AF8-8ED4-3DD4C1D57ACF}" destId="{5F8CBC20-C14B-46F6-BA45-39C03570DEDD}" srcOrd="0"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1957318" y="319"/>
          <a:ext cx="1828937" cy="970910"/>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Sabiedrības integrācijas atbalstīšana un veicināšana</a:t>
          </a:r>
        </a:p>
      </dsp:txBody>
      <dsp:txXfrm>
        <a:off x="1957318" y="319"/>
        <a:ext cx="1828937" cy="97091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0.30363</cdr:x>
      <cdr:y>0.14203</cdr:y>
    </cdr:from>
    <cdr:to>
      <cdr:x>0.44508</cdr:x>
      <cdr:y>0.19087</cdr:y>
    </cdr:to>
    <cdr:sp macro="" textlink="">
      <cdr:nvSpPr>
        <cdr:cNvPr id="2" name="TextBox 1"/>
        <cdr:cNvSpPr txBox="1"/>
      </cdr:nvSpPr>
      <cdr:spPr>
        <a:xfrm xmlns:a="http://schemas.openxmlformats.org/drawingml/2006/main">
          <a:off x="1748924" y="636817"/>
          <a:ext cx="814764" cy="218986"/>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11</a:t>
          </a:r>
          <a:r>
            <a:rPr lang="lv-LV" sz="1000" b="1" baseline="0">
              <a:latin typeface="Times New Roman" panose="02020603050405020304" pitchFamily="18" charset="0"/>
              <a:cs typeface="Times New Roman" panose="02020603050405020304" pitchFamily="18" charset="0"/>
            </a:rPr>
            <a:t> 173 422</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0.48498</cdr:x>
      <cdr:y>0.05672</cdr:y>
    </cdr:from>
    <cdr:to>
      <cdr:x>0.61702</cdr:x>
      <cdr:y>0.10461</cdr:y>
    </cdr:to>
    <cdr:sp macro="" textlink="">
      <cdr:nvSpPr>
        <cdr:cNvPr id="3" name="TextBox 1"/>
        <cdr:cNvSpPr txBox="1"/>
      </cdr:nvSpPr>
      <cdr:spPr>
        <a:xfrm xmlns:a="http://schemas.openxmlformats.org/drawingml/2006/main">
          <a:off x="2793521" y="254304"/>
          <a:ext cx="760561" cy="214726"/>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lIns="9000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12 602 773</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0.65745</cdr:x>
      <cdr:y>0.25339</cdr:y>
    </cdr:from>
    <cdr:to>
      <cdr:x>0.80459</cdr:x>
      <cdr:y>0.30145</cdr:y>
    </cdr:to>
    <cdr:sp macro="" textlink="">
      <cdr:nvSpPr>
        <cdr:cNvPr id="4" name="TextBox 1"/>
        <cdr:cNvSpPr txBox="1"/>
      </cdr:nvSpPr>
      <cdr:spPr>
        <a:xfrm xmlns:a="http://schemas.openxmlformats.org/drawingml/2006/main">
          <a:off x="3786968" y="1136137"/>
          <a:ext cx="847539" cy="215488"/>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9</a:t>
          </a:r>
          <a:r>
            <a:rPr lang="lv-LV" sz="1000" b="1" baseline="0">
              <a:latin typeface="Times New Roman" panose="02020603050405020304" pitchFamily="18" charset="0"/>
              <a:cs typeface="Times New Roman" panose="02020603050405020304" pitchFamily="18" charset="0"/>
            </a:rPr>
            <a:t> 316 992</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0.83582</cdr:x>
      <cdr:y>0.50709</cdr:y>
    </cdr:from>
    <cdr:to>
      <cdr:x>0.97677</cdr:x>
      <cdr:y>0.55516</cdr:y>
    </cdr:to>
    <cdr:sp macro="" textlink="">
      <cdr:nvSpPr>
        <cdr:cNvPr id="5" name="TextBox 1"/>
        <cdr:cNvSpPr txBox="1"/>
      </cdr:nvSpPr>
      <cdr:spPr>
        <a:xfrm xmlns:a="http://schemas.openxmlformats.org/drawingml/2006/main">
          <a:off x="4814392" y="2273657"/>
          <a:ext cx="811884" cy="215533"/>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baseline="0">
              <a:latin typeface="Times New Roman" panose="02020603050405020304" pitchFamily="18" charset="0"/>
              <a:cs typeface="Times New Roman" panose="02020603050405020304" pitchFamily="18" charset="0"/>
            </a:rPr>
            <a:t>4 955 262</a:t>
          </a:r>
          <a:endParaRPr lang="lv-LV" sz="10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0.12259</cdr:x>
      <cdr:y>0.16067</cdr:y>
    </cdr:from>
    <cdr:to>
      <cdr:x>0.2694</cdr:x>
      <cdr:y>0.20726</cdr:y>
    </cdr:to>
    <cdr:sp macro="" textlink="">
      <cdr:nvSpPr>
        <cdr:cNvPr id="6" name="TextBox 1"/>
        <cdr:cNvSpPr txBox="1"/>
      </cdr:nvSpPr>
      <cdr:spPr>
        <a:xfrm xmlns:a="http://schemas.openxmlformats.org/drawingml/2006/main">
          <a:off x="706119" y="720398"/>
          <a:ext cx="845639" cy="208897"/>
        </a:xfrm>
        <a:prstGeom xmlns:a="http://schemas.openxmlformats.org/drawingml/2006/main" prst="rect">
          <a:avLst/>
        </a:prstGeom>
        <a:ln xmlns:a="http://schemas.openxmlformats.org/drawingml/2006/main">
          <a:solidFill>
            <a:sysClr val="windowText" lastClr="000000"/>
          </a:solidFill>
        </a:ln>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lv-LV" sz="1000" b="1">
              <a:latin typeface="Times New Roman" panose="02020603050405020304" pitchFamily="18" charset="0"/>
              <a:cs typeface="Times New Roman" panose="02020603050405020304" pitchFamily="18" charset="0"/>
            </a:rPr>
            <a:t>10</a:t>
          </a:r>
          <a:r>
            <a:rPr lang="lv-LV" sz="1000" b="1" baseline="0">
              <a:latin typeface="Times New Roman" panose="02020603050405020304" pitchFamily="18" charset="0"/>
              <a:cs typeface="Times New Roman" panose="02020603050405020304" pitchFamily="18" charset="0"/>
            </a:rPr>
            <a:t> 853 695</a:t>
          </a:r>
          <a:endParaRPr lang="lv-LV" sz="10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5659-FBE1-461F-A688-90070319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Pages>
  <Words>12040</Words>
  <Characters>6863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dc:description>67095625,
krista.belija@fm.gov.lv</dc:description>
  <cp:lastModifiedBy>Dace Godiņa</cp:lastModifiedBy>
  <cp:revision>52</cp:revision>
  <cp:lastPrinted>2016-10-06T06:19:00Z</cp:lastPrinted>
  <dcterms:created xsi:type="dcterms:W3CDTF">2019-05-07T13:21:00Z</dcterms:created>
  <dcterms:modified xsi:type="dcterms:W3CDTF">2020-10-12T07:18:00Z</dcterms:modified>
</cp:coreProperties>
</file>