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6BBDD" w14:textId="362D0C33" w:rsidR="009B213D" w:rsidRPr="009859E1" w:rsidRDefault="00FD7777" w:rsidP="0049035B">
      <w:pPr>
        <w:spacing w:after="0" w:line="240" w:lineRule="auto"/>
        <w:jc w:val="center"/>
        <w:rPr>
          <w:rFonts w:ascii="Times New Roman" w:hAnsi="Times New Roman" w:cs="Times New Roman"/>
          <w:b/>
          <w:sz w:val="28"/>
          <w:szCs w:val="28"/>
        </w:rPr>
      </w:pPr>
      <w:r w:rsidRPr="009859E1">
        <w:rPr>
          <w:rFonts w:ascii="Times New Roman" w:hAnsi="Times New Roman" w:cs="Times New Roman"/>
          <w:b/>
          <w:sz w:val="28"/>
          <w:szCs w:val="28"/>
        </w:rPr>
        <w:t xml:space="preserve">Informatīvais </w:t>
      </w:r>
      <w:r w:rsidR="00564297" w:rsidRPr="009859E1">
        <w:rPr>
          <w:rFonts w:ascii="Times New Roman" w:hAnsi="Times New Roman" w:cs="Times New Roman"/>
          <w:b/>
          <w:sz w:val="28"/>
          <w:szCs w:val="28"/>
        </w:rPr>
        <w:t xml:space="preserve">ziņojums </w:t>
      </w:r>
      <w:r w:rsidR="00BD102E" w:rsidRPr="009859E1">
        <w:rPr>
          <w:rFonts w:ascii="Times New Roman" w:hAnsi="Times New Roman" w:cs="Times New Roman"/>
          <w:b/>
          <w:sz w:val="28"/>
          <w:szCs w:val="28"/>
        </w:rPr>
        <w:t>“</w:t>
      </w:r>
      <w:r w:rsidR="00BC3A96" w:rsidRPr="009859E1">
        <w:rPr>
          <w:rFonts w:ascii="Times New Roman" w:hAnsi="Times New Roman" w:cs="Times New Roman"/>
          <w:b/>
          <w:sz w:val="28"/>
          <w:szCs w:val="28"/>
        </w:rPr>
        <w:t xml:space="preserve">Par </w:t>
      </w:r>
      <w:r w:rsidR="001B1783" w:rsidRPr="009859E1">
        <w:rPr>
          <w:rFonts w:ascii="Times New Roman" w:hAnsi="Times New Roman" w:cs="Times New Roman"/>
          <w:b/>
          <w:sz w:val="28"/>
          <w:szCs w:val="28"/>
        </w:rPr>
        <w:t xml:space="preserve">Latvijas </w:t>
      </w:r>
      <w:proofErr w:type="spellStart"/>
      <w:r w:rsidR="001B1783" w:rsidRPr="00C138C3">
        <w:rPr>
          <w:rFonts w:ascii="Times New Roman" w:hAnsi="Times New Roman" w:cs="Times New Roman"/>
          <w:b/>
          <w:i/>
          <w:sz w:val="28"/>
          <w:szCs w:val="28"/>
        </w:rPr>
        <w:t>ReferNet</w:t>
      </w:r>
      <w:proofErr w:type="spellEnd"/>
      <w:r w:rsidR="001B1783" w:rsidRPr="009859E1">
        <w:rPr>
          <w:rFonts w:ascii="Times New Roman" w:hAnsi="Times New Roman" w:cs="Times New Roman"/>
          <w:b/>
          <w:sz w:val="28"/>
          <w:szCs w:val="28"/>
        </w:rPr>
        <w:t xml:space="preserve"> tīkla</w:t>
      </w:r>
      <w:r w:rsidR="0049035B" w:rsidRPr="009859E1">
        <w:rPr>
          <w:rFonts w:ascii="Times New Roman" w:hAnsi="Times New Roman" w:cs="Times New Roman"/>
          <w:b/>
          <w:sz w:val="28"/>
          <w:szCs w:val="28"/>
        </w:rPr>
        <w:t xml:space="preserve"> darbības nodrošināšanai </w:t>
      </w:r>
      <w:r w:rsidR="00C408DA" w:rsidRPr="009859E1">
        <w:rPr>
          <w:rFonts w:ascii="Times New Roman" w:hAnsi="Times New Roman" w:cs="Times New Roman"/>
          <w:b/>
          <w:sz w:val="28"/>
          <w:szCs w:val="28"/>
        </w:rPr>
        <w:t xml:space="preserve">nepieciešamo finansējumu </w:t>
      </w:r>
      <w:r w:rsidR="0049035B" w:rsidRPr="009859E1">
        <w:rPr>
          <w:rFonts w:ascii="Times New Roman" w:hAnsi="Times New Roman" w:cs="Times New Roman"/>
          <w:b/>
          <w:sz w:val="28"/>
          <w:szCs w:val="28"/>
        </w:rPr>
        <w:t>20</w:t>
      </w:r>
      <w:r w:rsidR="00955C90">
        <w:rPr>
          <w:rFonts w:ascii="Times New Roman" w:hAnsi="Times New Roman" w:cs="Times New Roman"/>
          <w:b/>
          <w:sz w:val="28"/>
          <w:szCs w:val="28"/>
        </w:rPr>
        <w:t>2</w:t>
      </w:r>
      <w:r w:rsidR="006A5E9E">
        <w:rPr>
          <w:rFonts w:ascii="Times New Roman" w:hAnsi="Times New Roman" w:cs="Times New Roman"/>
          <w:b/>
          <w:sz w:val="28"/>
          <w:szCs w:val="28"/>
        </w:rPr>
        <w:t>0</w:t>
      </w:r>
      <w:r w:rsidR="00955C90">
        <w:rPr>
          <w:rFonts w:ascii="Times New Roman" w:hAnsi="Times New Roman" w:cs="Times New Roman"/>
          <w:b/>
          <w:sz w:val="28"/>
          <w:szCs w:val="28"/>
        </w:rPr>
        <w:t>.-2023</w:t>
      </w:r>
      <w:r w:rsidR="000A038A" w:rsidRPr="009859E1">
        <w:rPr>
          <w:rFonts w:ascii="Times New Roman" w:hAnsi="Times New Roman" w:cs="Times New Roman"/>
          <w:b/>
          <w:sz w:val="28"/>
          <w:szCs w:val="28"/>
        </w:rPr>
        <w:t xml:space="preserve">. </w:t>
      </w:r>
      <w:r w:rsidR="0049035B" w:rsidRPr="009859E1">
        <w:rPr>
          <w:rFonts w:ascii="Times New Roman" w:hAnsi="Times New Roman" w:cs="Times New Roman"/>
          <w:b/>
          <w:sz w:val="28"/>
          <w:szCs w:val="28"/>
        </w:rPr>
        <w:t>gadā</w:t>
      </w:r>
      <w:r w:rsidR="00BD102E" w:rsidRPr="009859E1">
        <w:rPr>
          <w:rFonts w:ascii="Times New Roman" w:hAnsi="Times New Roman" w:cs="Times New Roman"/>
          <w:b/>
          <w:sz w:val="28"/>
          <w:szCs w:val="28"/>
        </w:rPr>
        <w:t>”</w:t>
      </w:r>
    </w:p>
    <w:p w14:paraId="30B1BD64" w14:textId="77777777" w:rsidR="0049035B" w:rsidRDefault="0049035B" w:rsidP="00AA1BF0">
      <w:pPr>
        <w:spacing w:after="0" w:line="240" w:lineRule="auto"/>
        <w:jc w:val="both"/>
        <w:rPr>
          <w:rFonts w:ascii="Times New Roman" w:hAnsi="Times New Roman" w:cs="Times New Roman"/>
          <w:b/>
          <w:sz w:val="28"/>
          <w:szCs w:val="28"/>
        </w:rPr>
      </w:pPr>
    </w:p>
    <w:p w14:paraId="2DBB7055" w14:textId="77777777" w:rsidR="00FA2E3B" w:rsidRPr="009859E1" w:rsidRDefault="00FA2E3B" w:rsidP="00FA2E3B">
      <w:pPr>
        <w:pStyle w:val="ListParagraph"/>
        <w:numPr>
          <w:ilvl w:val="0"/>
          <w:numId w:val="9"/>
        </w:numPr>
        <w:jc w:val="center"/>
        <w:rPr>
          <w:b/>
          <w:sz w:val="28"/>
          <w:szCs w:val="28"/>
        </w:rPr>
      </w:pPr>
      <w:r w:rsidRPr="009859E1">
        <w:rPr>
          <w:b/>
          <w:sz w:val="28"/>
          <w:szCs w:val="28"/>
        </w:rPr>
        <w:t xml:space="preserve">Vispārīga informācija </w:t>
      </w:r>
    </w:p>
    <w:p w14:paraId="0AD13FE7" w14:textId="77777777" w:rsidR="00FA2E3B" w:rsidRPr="009859E1" w:rsidRDefault="00FA2E3B" w:rsidP="00FA2E3B">
      <w:pPr>
        <w:pStyle w:val="ListParagraph"/>
        <w:rPr>
          <w:b/>
          <w:sz w:val="28"/>
          <w:szCs w:val="28"/>
        </w:rPr>
      </w:pPr>
    </w:p>
    <w:p w14:paraId="188D3E49" w14:textId="1EE764A3" w:rsidR="007457C9" w:rsidRPr="00D97B14" w:rsidRDefault="00FD7777" w:rsidP="005D5D84">
      <w:pPr>
        <w:spacing w:after="0" w:line="240" w:lineRule="auto"/>
        <w:ind w:firstLine="851"/>
        <w:jc w:val="both"/>
      </w:pPr>
      <w:r w:rsidRPr="005D5D84">
        <w:rPr>
          <w:rFonts w:ascii="Times New Roman" w:hAnsi="Times New Roman" w:cs="Times New Roman"/>
          <w:sz w:val="28"/>
          <w:szCs w:val="28"/>
        </w:rPr>
        <w:t xml:space="preserve">Informatīvais ziņojums “Par </w:t>
      </w:r>
      <w:r w:rsidR="00C408DA" w:rsidRPr="005D5D84">
        <w:rPr>
          <w:rFonts w:ascii="Times New Roman" w:hAnsi="Times New Roman" w:cs="Times New Roman"/>
          <w:sz w:val="28"/>
          <w:szCs w:val="28"/>
        </w:rPr>
        <w:t xml:space="preserve">Latvijas </w:t>
      </w:r>
      <w:proofErr w:type="spellStart"/>
      <w:r w:rsidR="00C408DA" w:rsidRPr="005D5D84">
        <w:rPr>
          <w:rFonts w:ascii="Times New Roman" w:hAnsi="Times New Roman" w:cs="Times New Roman"/>
          <w:i/>
          <w:sz w:val="28"/>
          <w:szCs w:val="28"/>
        </w:rPr>
        <w:t>ReferNet</w:t>
      </w:r>
      <w:proofErr w:type="spellEnd"/>
      <w:r w:rsidR="00C408DA" w:rsidRPr="005D5D84">
        <w:rPr>
          <w:rFonts w:ascii="Times New Roman" w:hAnsi="Times New Roman" w:cs="Times New Roman"/>
          <w:sz w:val="28"/>
          <w:szCs w:val="28"/>
        </w:rPr>
        <w:t xml:space="preserve"> tīkla darbības nodrošināšanai nepieciešamo finansējumu </w:t>
      </w:r>
      <w:r w:rsidR="00955C90" w:rsidRPr="005D5D84">
        <w:rPr>
          <w:rFonts w:ascii="Times New Roman" w:hAnsi="Times New Roman" w:cs="Times New Roman"/>
          <w:sz w:val="28"/>
          <w:szCs w:val="28"/>
        </w:rPr>
        <w:t>202</w:t>
      </w:r>
      <w:r w:rsidR="006A5E9E" w:rsidRPr="006A5E9E">
        <w:rPr>
          <w:rFonts w:ascii="Times New Roman" w:hAnsi="Times New Roman" w:cs="Times New Roman"/>
          <w:sz w:val="28"/>
          <w:szCs w:val="28"/>
        </w:rPr>
        <w:t>0</w:t>
      </w:r>
      <w:r w:rsidR="00955C90" w:rsidRPr="006A5E9E">
        <w:rPr>
          <w:rFonts w:ascii="Times New Roman" w:hAnsi="Times New Roman" w:cs="Times New Roman"/>
          <w:sz w:val="28"/>
          <w:szCs w:val="28"/>
        </w:rPr>
        <w:t>.-</w:t>
      </w:r>
      <w:r w:rsidR="00955C90" w:rsidRPr="005D5D84">
        <w:rPr>
          <w:rFonts w:ascii="Times New Roman" w:hAnsi="Times New Roman" w:cs="Times New Roman"/>
          <w:sz w:val="28"/>
          <w:szCs w:val="28"/>
        </w:rPr>
        <w:t>2023</w:t>
      </w:r>
      <w:r w:rsidR="000A038A" w:rsidRPr="005D5D84">
        <w:rPr>
          <w:rFonts w:ascii="Times New Roman" w:hAnsi="Times New Roman" w:cs="Times New Roman"/>
          <w:sz w:val="28"/>
          <w:szCs w:val="28"/>
        </w:rPr>
        <w:t>.</w:t>
      </w:r>
      <w:r w:rsidR="00C408DA" w:rsidRPr="005D5D84">
        <w:rPr>
          <w:rFonts w:ascii="Times New Roman" w:hAnsi="Times New Roman" w:cs="Times New Roman"/>
          <w:sz w:val="28"/>
          <w:szCs w:val="28"/>
        </w:rPr>
        <w:t>gadā</w:t>
      </w:r>
      <w:r w:rsidRPr="005D5D84">
        <w:rPr>
          <w:rFonts w:ascii="Times New Roman" w:hAnsi="Times New Roman" w:cs="Times New Roman"/>
          <w:sz w:val="28"/>
          <w:szCs w:val="28"/>
        </w:rPr>
        <w:t xml:space="preserve">” ir sagatavots pēc Izglītības un zinātnes ministrijas (turpmāk </w:t>
      </w:r>
      <w:r w:rsidR="006F4A4B" w:rsidRPr="005D5D84">
        <w:rPr>
          <w:rFonts w:ascii="Times New Roman" w:hAnsi="Times New Roman" w:cs="Times New Roman"/>
          <w:sz w:val="28"/>
          <w:szCs w:val="28"/>
        </w:rPr>
        <w:t>–</w:t>
      </w:r>
      <w:r w:rsidRPr="005D5D84">
        <w:rPr>
          <w:rFonts w:ascii="Times New Roman" w:hAnsi="Times New Roman" w:cs="Times New Roman"/>
          <w:sz w:val="28"/>
          <w:szCs w:val="28"/>
        </w:rPr>
        <w:t xml:space="preserve"> ministrija) iniciatīvas</w:t>
      </w:r>
      <w:r w:rsidR="00EA6511" w:rsidRPr="005D5D84">
        <w:rPr>
          <w:rFonts w:ascii="Times New Roman" w:hAnsi="Times New Roman" w:cs="Times New Roman"/>
          <w:sz w:val="28"/>
          <w:szCs w:val="28"/>
        </w:rPr>
        <w:t>,</w:t>
      </w:r>
      <w:r w:rsidRPr="005D5D84">
        <w:rPr>
          <w:rFonts w:ascii="Times New Roman" w:hAnsi="Times New Roman" w:cs="Times New Roman"/>
          <w:sz w:val="28"/>
          <w:szCs w:val="28"/>
        </w:rPr>
        <w:t xml:space="preserve"> pamatojo</w:t>
      </w:r>
      <w:r w:rsidR="00FE23BB" w:rsidRPr="005D5D84">
        <w:rPr>
          <w:rFonts w:ascii="Times New Roman" w:hAnsi="Times New Roman" w:cs="Times New Roman"/>
          <w:sz w:val="28"/>
          <w:szCs w:val="28"/>
        </w:rPr>
        <w:t>ties uz Ministru kabineta 2009.gada 7.aprīļa noteikumu Nr.</w:t>
      </w:r>
      <w:r w:rsidRPr="005D5D84">
        <w:rPr>
          <w:rFonts w:ascii="Times New Roman" w:hAnsi="Times New Roman" w:cs="Times New Roman"/>
          <w:sz w:val="28"/>
          <w:szCs w:val="28"/>
        </w:rPr>
        <w:t>300 “Ministr</w:t>
      </w:r>
      <w:r w:rsidR="00FE23BB" w:rsidRPr="005D5D84">
        <w:rPr>
          <w:rFonts w:ascii="Times New Roman" w:hAnsi="Times New Roman" w:cs="Times New Roman"/>
          <w:sz w:val="28"/>
          <w:szCs w:val="28"/>
        </w:rPr>
        <w:t>u kabineta kārtības rullis” 58.</w:t>
      </w:r>
      <w:r w:rsidRPr="005D5D84">
        <w:rPr>
          <w:rFonts w:ascii="Times New Roman" w:hAnsi="Times New Roman" w:cs="Times New Roman"/>
          <w:sz w:val="28"/>
          <w:szCs w:val="28"/>
        </w:rPr>
        <w:t>punkt</w:t>
      </w:r>
      <w:r w:rsidR="00EA6511" w:rsidRPr="005D5D84">
        <w:rPr>
          <w:rFonts w:ascii="Times New Roman" w:hAnsi="Times New Roman" w:cs="Times New Roman"/>
          <w:sz w:val="28"/>
          <w:szCs w:val="28"/>
        </w:rPr>
        <w:t>u.</w:t>
      </w:r>
      <w:r w:rsidR="002A3F42" w:rsidRPr="005D5D84">
        <w:rPr>
          <w:rFonts w:ascii="Times New Roman" w:hAnsi="Times New Roman" w:cs="Times New Roman"/>
          <w:sz w:val="28"/>
          <w:szCs w:val="28"/>
        </w:rPr>
        <w:t xml:space="preserve"> </w:t>
      </w:r>
      <w:r w:rsidRPr="005D5D84">
        <w:rPr>
          <w:rFonts w:ascii="Times New Roman" w:hAnsi="Times New Roman" w:cs="Times New Roman"/>
          <w:sz w:val="28"/>
          <w:szCs w:val="28"/>
        </w:rPr>
        <w:t>Informatīvā z</w:t>
      </w:r>
      <w:r w:rsidR="000A3E0B" w:rsidRPr="005D5D84">
        <w:rPr>
          <w:rFonts w:ascii="Times New Roman" w:hAnsi="Times New Roman" w:cs="Times New Roman"/>
          <w:sz w:val="28"/>
          <w:szCs w:val="28"/>
        </w:rPr>
        <w:t xml:space="preserve">iņojuma mērķis ir </w:t>
      </w:r>
      <w:r w:rsidR="00E43962" w:rsidRPr="005D5D84">
        <w:rPr>
          <w:rFonts w:ascii="Times New Roman" w:hAnsi="Times New Roman" w:cs="Times New Roman"/>
          <w:sz w:val="28"/>
          <w:szCs w:val="28"/>
        </w:rPr>
        <w:t xml:space="preserve">saņemt atļauju ministrijai </w:t>
      </w:r>
      <w:r w:rsidR="00E43962" w:rsidRPr="00BB3472">
        <w:rPr>
          <w:rFonts w:ascii="Times New Roman" w:hAnsi="Times New Roman" w:cs="Times New Roman"/>
          <w:sz w:val="28"/>
          <w:szCs w:val="28"/>
        </w:rPr>
        <w:t xml:space="preserve">uzņemties </w:t>
      </w:r>
      <w:r w:rsidR="002C501A" w:rsidRPr="00BB3472">
        <w:rPr>
          <w:rFonts w:ascii="Times New Roman" w:hAnsi="Times New Roman" w:cs="Times New Roman"/>
          <w:sz w:val="28"/>
          <w:szCs w:val="28"/>
        </w:rPr>
        <w:t>jaunas</w:t>
      </w:r>
      <w:r w:rsidR="00AB0CD7" w:rsidRPr="002C501A">
        <w:rPr>
          <w:rFonts w:ascii="Times New Roman" w:hAnsi="Times New Roman" w:cs="Times New Roman"/>
          <w:b/>
          <w:sz w:val="28"/>
          <w:szCs w:val="28"/>
        </w:rPr>
        <w:t xml:space="preserve"> </w:t>
      </w:r>
      <w:r w:rsidR="00E43962" w:rsidRPr="005D5D84">
        <w:rPr>
          <w:rFonts w:ascii="Times New Roman" w:hAnsi="Times New Roman" w:cs="Times New Roman"/>
          <w:sz w:val="28"/>
          <w:szCs w:val="28"/>
        </w:rPr>
        <w:t xml:space="preserve">valsts budžeta ilgtermiņa saistības ministrijas valsts budžeta programmas 70.00.00 “Citu Eiropas </w:t>
      </w:r>
      <w:r w:rsidR="000E4BFA" w:rsidRPr="005D5D84">
        <w:rPr>
          <w:rFonts w:ascii="Times New Roman" w:hAnsi="Times New Roman" w:cs="Times New Roman"/>
          <w:sz w:val="28"/>
          <w:szCs w:val="28"/>
        </w:rPr>
        <w:t>S</w:t>
      </w:r>
      <w:r w:rsidR="00E43962" w:rsidRPr="005D5D84">
        <w:rPr>
          <w:rFonts w:ascii="Times New Roman" w:hAnsi="Times New Roman" w:cs="Times New Roman"/>
          <w:sz w:val="28"/>
          <w:szCs w:val="28"/>
        </w:rPr>
        <w:t>avienības politiku instrumentu projektu un pasā</w:t>
      </w:r>
      <w:r w:rsidR="00F20F0E">
        <w:rPr>
          <w:rFonts w:ascii="Times New Roman" w:hAnsi="Times New Roman" w:cs="Times New Roman"/>
          <w:sz w:val="28"/>
          <w:szCs w:val="28"/>
        </w:rPr>
        <w:t>kumu īstenošana” apakšprogrammā</w:t>
      </w:r>
      <w:r w:rsidR="00E43962" w:rsidRPr="005D5D84">
        <w:rPr>
          <w:rFonts w:ascii="Times New Roman" w:hAnsi="Times New Roman" w:cs="Times New Roman"/>
          <w:sz w:val="28"/>
          <w:szCs w:val="28"/>
        </w:rPr>
        <w:t xml:space="preserve"> 70.11.00 “Dalība Eiropas Savienības izglītības sadarbības projektos”</w:t>
      </w:r>
      <w:r w:rsidR="00622A02" w:rsidRPr="005D5D84">
        <w:rPr>
          <w:rFonts w:ascii="Times New Roman" w:hAnsi="Times New Roman" w:cs="Times New Roman"/>
          <w:sz w:val="28"/>
          <w:szCs w:val="28"/>
        </w:rPr>
        <w:t xml:space="preserve">, lai </w:t>
      </w:r>
      <w:r w:rsidR="00A33C77" w:rsidRPr="005D5D84">
        <w:rPr>
          <w:rFonts w:ascii="Times New Roman" w:hAnsi="Times New Roman" w:cs="Times New Roman"/>
          <w:sz w:val="28"/>
          <w:szCs w:val="28"/>
        </w:rPr>
        <w:t>nodrošinā</w:t>
      </w:r>
      <w:r w:rsidR="00622A02" w:rsidRPr="005D5D84">
        <w:rPr>
          <w:rFonts w:ascii="Times New Roman" w:hAnsi="Times New Roman" w:cs="Times New Roman"/>
          <w:sz w:val="28"/>
          <w:szCs w:val="28"/>
        </w:rPr>
        <w:t>tu</w:t>
      </w:r>
      <w:r w:rsidR="00E114CD" w:rsidRPr="005D5D84">
        <w:rPr>
          <w:rFonts w:ascii="Times New Roman" w:hAnsi="Times New Roman" w:cs="Times New Roman"/>
          <w:sz w:val="28"/>
          <w:szCs w:val="28"/>
        </w:rPr>
        <w:t xml:space="preserve"> līdzfinansējumu </w:t>
      </w:r>
      <w:proofErr w:type="spellStart"/>
      <w:r w:rsidR="00E114CD" w:rsidRPr="005D5D84">
        <w:rPr>
          <w:rFonts w:ascii="Times New Roman" w:hAnsi="Times New Roman" w:cs="Times New Roman"/>
          <w:i/>
          <w:sz w:val="28"/>
          <w:szCs w:val="28"/>
        </w:rPr>
        <w:t>ReferNet</w:t>
      </w:r>
      <w:proofErr w:type="spellEnd"/>
      <w:r w:rsidR="00E114CD" w:rsidRPr="005D5D84">
        <w:rPr>
          <w:rFonts w:ascii="Times New Roman" w:hAnsi="Times New Roman" w:cs="Times New Roman"/>
          <w:sz w:val="28"/>
          <w:szCs w:val="28"/>
        </w:rPr>
        <w:t xml:space="preserve"> tīkla darbībai </w:t>
      </w:r>
      <w:r w:rsidR="00280454" w:rsidRPr="006A5E9E">
        <w:rPr>
          <w:rFonts w:ascii="Times New Roman" w:hAnsi="Times New Roman" w:cs="Times New Roman"/>
          <w:sz w:val="28"/>
          <w:szCs w:val="28"/>
        </w:rPr>
        <w:t>202</w:t>
      </w:r>
      <w:r w:rsidR="006A5E9E" w:rsidRPr="006A5E9E">
        <w:rPr>
          <w:rFonts w:ascii="Times New Roman" w:hAnsi="Times New Roman" w:cs="Times New Roman"/>
          <w:sz w:val="28"/>
          <w:szCs w:val="28"/>
        </w:rPr>
        <w:t>0</w:t>
      </w:r>
      <w:r w:rsidR="00280454" w:rsidRPr="006A5E9E">
        <w:rPr>
          <w:rFonts w:ascii="Times New Roman" w:hAnsi="Times New Roman" w:cs="Times New Roman"/>
          <w:sz w:val="28"/>
          <w:szCs w:val="28"/>
        </w:rPr>
        <w:t>.-</w:t>
      </w:r>
      <w:r w:rsidR="00280454" w:rsidRPr="005D5D84">
        <w:rPr>
          <w:rFonts w:ascii="Times New Roman" w:hAnsi="Times New Roman" w:cs="Times New Roman"/>
          <w:sz w:val="28"/>
          <w:szCs w:val="28"/>
        </w:rPr>
        <w:t>2023</w:t>
      </w:r>
      <w:r w:rsidR="000A038A" w:rsidRPr="005D5D84">
        <w:rPr>
          <w:rFonts w:ascii="Times New Roman" w:hAnsi="Times New Roman" w:cs="Times New Roman"/>
          <w:sz w:val="28"/>
          <w:szCs w:val="28"/>
        </w:rPr>
        <w:t>.</w:t>
      </w:r>
      <w:r w:rsidR="00E114CD" w:rsidRPr="005D5D84">
        <w:rPr>
          <w:rFonts w:ascii="Times New Roman" w:hAnsi="Times New Roman" w:cs="Times New Roman"/>
          <w:sz w:val="28"/>
          <w:szCs w:val="28"/>
        </w:rPr>
        <w:t>gadā</w:t>
      </w:r>
      <w:r w:rsidR="00E43962" w:rsidRPr="005D5D84">
        <w:rPr>
          <w:rFonts w:ascii="Times New Roman" w:hAnsi="Times New Roman" w:cs="Times New Roman"/>
          <w:sz w:val="28"/>
          <w:szCs w:val="28"/>
        </w:rPr>
        <w:t xml:space="preserve"> un tādējādi turpinātu </w:t>
      </w:r>
      <w:r w:rsidR="00207162" w:rsidRPr="005D5D84">
        <w:rPr>
          <w:rFonts w:ascii="Times New Roman" w:hAnsi="Times New Roman" w:cs="Times New Roman"/>
          <w:sz w:val="28"/>
          <w:szCs w:val="28"/>
        </w:rPr>
        <w:t xml:space="preserve">Latvijas dalību </w:t>
      </w:r>
      <w:proofErr w:type="spellStart"/>
      <w:r w:rsidR="00207162" w:rsidRPr="005D5D84">
        <w:rPr>
          <w:rFonts w:ascii="Times New Roman" w:hAnsi="Times New Roman" w:cs="Times New Roman"/>
          <w:i/>
          <w:sz w:val="28"/>
          <w:szCs w:val="28"/>
        </w:rPr>
        <w:t>ReferNet</w:t>
      </w:r>
      <w:proofErr w:type="spellEnd"/>
      <w:r w:rsidR="00207162" w:rsidRPr="005D5D84">
        <w:rPr>
          <w:rFonts w:ascii="Times New Roman" w:hAnsi="Times New Roman" w:cs="Times New Roman"/>
          <w:sz w:val="28"/>
          <w:szCs w:val="28"/>
        </w:rPr>
        <w:t xml:space="preserve"> tīklā, kas tika uzsākta </w:t>
      </w:r>
      <w:r w:rsidR="00FD5947" w:rsidRPr="005D5D84">
        <w:rPr>
          <w:rFonts w:ascii="Times New Roman" w:hAnsi="Times New Roman" w:cs="Times New Roman"/>
          <w:sz w:val="28"/>
          <w:szCs w:val="28"/>
        </w:rPr>
        <w:t>2004</w:t>
      </w:r>
      <w:r w:rsidR="00207162" w:rsidRPr="005D5D84">
        <w:rPr>
          <w:rFonts w:ascii="Times New Roman" w:hAnsi="Times New Roman" w:cs="Times New Roman"/>
          <w:sz w:val="28"/>
          <w:szCs w:val="28"/>
        </w:rPr>
        <w:t>. gadā</w:t>
      </w:r>
      <w:r w:rsidR="000A3E0B" w:rsidRPr="005D5D84">
        <w:rPr>
          <w:rFonts w:ascii="Times New Roman" w:hAnsi="Times New Roman" w:cs="Times New Roman"/>
          <w:sz w:val="28"/>
          <w:szCs w:val="28"/>
        </w:rPr>
        <w:t>.</w:t>
      </w:r>
      <w:r w:rsidR="00247C6E" w:rsidRPr="005D5D84">
        <w:rPr>
          <w:rFonts w:ascii="Times New Roman" w:hAnsi="Times New Roman" w:cs="Times New Roman"/>
          <w:sz w:val="28"/>
          <w:szCs w:val="28"/>
        </w:rPr>
        <w:t xml:space="preserve"> </w:t>
      </w:r>
      <w:proofErr w:type="spellStart"/>
      <w:r w:rsidR="00247C6E" w:rsidRPr="00247C6E">
        <w:rPr>
          <w:rStyle w:val="Strong"/>
          <w:rFonts w:ascii="Times New Roman" w:hAnsi="Times New Roman" w:cs="Times New Roman"/>
          <w:b w:val="0"/>
          <w:i/>
          <w:sz w:val="28"/>
          <w:szCs w:val="28"/>
        </w:rPr>
        <w:t>ReferNet</w:t>
      </w:r>
      <w:proofErr w:type="spellEnd"/>
      <w:r w:rsidR="00247C6E" w:rsidRPr="00247C6E">
        <w:rPr>
          <w:rStyle w:val="Strong"/>
          <w:rFonts w:ascii="Times New Roman" w:hAnsi="Times New Roman" w:cs="Times New Roman"/>
          <w:b w:val="0"/>
          <w:sz w:val="28"/>
          <w:szCs w:val="28"/>
        </w:rPr>
        <w:t xml:space="preserve"> tīkla </w:t>
      </w:r>
      <w:r w:rsidR="00247C6E" w:rsidRPr="00247C6E">
        <w:rPr>
          <w:rFonts w:ascii="Times New Roman" w:hAnsi="Times New Roman" w:cs="Times New Roman"/>
          <w:sz w:val="28"/>
          <w:szCs w:val="28"/>
        </w:rPr>
        <w:t>nacionālais</w:t>
      </w:r>
      <w:r w:rsidR="00247C6E" w:rsidRPr="00247C6E">
        <w:rPr>
          <w:rStyle w:val="Strong"/>
          <w:rFonts w:ascii="Times New Roman" w:hAnsi="Times New Roman" w:cs="Times New Roman"/>
          <w:b w:val="0"/>
          <w:sz w:val="28"/>
          <w:szCs w:val="28"/>
        </w:rPr>
        <w:t xml:space="preserve"> kontaktpunkts Latvijā</w:t>
      </w:r>
      <w:r w:rsidR="00247C6E" w:rsidRPr="00247C6E">
        <w:rPr>
          <w:rFonts w:ascii="Times New Roman" w:hAnsi="Times New Roman" w:cs="Times New Roman"/>
          <w:sz w:val="28"/>
          <w:szCs w:val="28"/>
        </w:rPr>
        <w:t xml:space="preserve"> no 2004. līdz 2019. gadam bija </w:t>
      </w:r>
      <w:r w:rsidR="00247C6E" w:rsidRPr="00247C6E">
        <w:rPr>
          <w:rFonts w:ascii="Times New Roman" w:hAnsi="Times New Roman" w:cs="Times New Roman"/>
          <w:spacing w:val="-2"/>
          <w:sz w:val="28"/>
          <w:szCs w:val="28"/>
        </w:rPr>
        <w:t xml:space="preserve">nodibinājums “Akadēmiskās informācijas centrs” </w:t>
      </w:r>
      <w:r w:rsidR="00247C6E" w:rsidRPr="00247C6E">
        <w:rPr>
          <w:rFonts w:ascii="Times New Roman" w:hAnsi="Times New Roman" w:cs="Times New Roman"/>
          <w:bCs/>
          <w:noProof/>
          <w:sz w:val="28"/>
          <w:szCs w:val="28"/>
        </w:rPr>
        <w:t>(turpmāk – AIC)</w:t>
      </w:r>
      <w:r w:rsidR="00247C6E" w:rsidRPr="00247C6E">
        <w:rPr>
          <w:rFonts w:ascii="Times New Roman" w:hAnsi="Times New Roman" w:cs="Times New Roman"/>
          <w:sz w:val="28"/>
          <w:szCs w:val="28"/>
        </w:rPr>
        <w:t xml:space="preserve">. AIC nodrošināja </w:t>
      </w:r>
      <w:proofErr w:type="spellStart"/>
      <w:r w:rsidR="00247C6E" w:rsidRPr="00247C6E">
        <w:rPr>
          <w:rFonts w:ascii="Times New Roman" w:hAnsi="Times New Roman" w:cs="Times New Roman"/>
          <w:i/>
          <w:sz w:val="28"/>
          <w:szCs w:val="28"/>
        </w:rPr>
        <w:t>ReferNet</w:t>
      </w:r>
      <w:proofErr w:type="spellEnd"/>
      <w:r w:rsidR="00247C6E" w:rsidRPr="00247C6E">
        <w:rPr>
          <w:rFonts w:ascii="Times New Roman" w:hAnsi="Times New Roman" w:cs="Times New Roman"/>
          <w:i/>
          <w:sz w:val="28"/>
          <w:szCs w:val="28"/>
        </w:rPr>
        <w:t xml:space="preserve"> </w:t>
      </w:r>
      <w:r w:rsidR="00247C6E" w:rsidRPr="00247C6E">
        <w:rPr>
          <w:rFonts w:ascii="Times New Roman" w:hAnsi="Times New Roman" w:cs="Times New Roman"/>
          <w:sz w:val="28"/>
          <w:szCs w:val="28"/>
        </w:rPr>
        <w:t xml:space="preserve">nacionālā </w:t>
      </w:r>
      <w:r w:rsidR="00247C6E" w:rsidRPr="00247C6E">
        <w:rPr>
          <w:rStyle w:val="Strong"/>
          <w:rFonts w:ascii="Times New Roman" w:hAnsi="Times New Roman" w:cs="Times New Roman"/>
          <w:b w:val="0"/>
          <w:sz w:val="28"/>
          <w:szCs w:val="28"/>
        </w:rPr>
        <w:t xml:space="preserve">kontaktpunkta </w:t>
      </w:r>
      <w:r w:rsidR="00247C6E" w:rsidRPr="00247C6E">
        <w:rPr>
          <w:rFonts w:ascii="Times New Roman" w:hAnsi="Times New Roman" w:cs="Times New Roman"/>
          <w:sz w:val="28"/>
          <w:szCs w:val="28"/>
        </w:rPr>
        <w:t xml:space="preserve">darbību, </w:t>
      </w:r>
      <w:r w:rsidR="00247C6E" w:rsidRPr="00247C6E">
        <w:rPr>
          <w:rFonts w:ascii="Times New Roman" w:hAnsi="Times New Roman" w:cs="Times New Roman"/>
          <w:iCs/>
          <w:sz w:val="28"/>
          <w:szCs w:val="28"/>
        </w:rPr>
        <w:t>pamatojoties uz līgumu ar ministriju, kura veica</w:t>
      </w:r>
      <w:r w:rsidR="00247C6E" w:rsidRPr="00247C6E">
        <w:rPr>
          <w:rFonts w:ascii="Times New Roman" w:eastAsia="Times New Roman" w:hAnsi="Times New Roman" w:cs="Times New Roman"/>
          <w:sz w:val="28"/>
          <w:szCs w:val="28"/>
          <w:lang w:eastAsia="en-GB"/>
        </w:rPr>
        <w:t xml:space="preserve"> </w:t>
      </w:r>
      <w:r w:rsidR="00247C6E" w:rsidRPr="00247C6E">
        <w:rPr>
          <w:rFonts w:ascii="Times New Roman" w:hAnsi="Times New Roman" w:cs="Times New Roman"/>
          <w:iCs/>
          <w:sz w:val="28"/>
          <w:szCs w:val="28"/>
        </w:rPr>
        <w:t xml:space="preserve">līguma izpildes </w:t>
      </w:r>
      <w:r w:rsidR="00247C6E" w:rsidRPr="00247C6E">
        <w:rPr>
          <w:rFonts w:ascii="Times New Roman" w:hAnsi="Times New Roman" w:cs="Times New Roman"/>
          <w:bCs/>
          <w:noProof/>
          <w:sz w:val="28"/>
          <w:szCs w:val="28"/>
        </w:rPr>
        <w:t xml:space="preserve">regulāru monitoringu. </w:t>
      </w:r>
    </w:p>
    <w:p w14:paraId="7D9B474A" w14:textId="77777777" w:rsidR="00503E87" w:rsidRPr="009859E1" w:rsidRDefault="00227DF9" w:rsidP="004639B8">
      <w:pPr>
        <w:pStyle w:val="Default"/>
        <w:ind w:firstLine="720"/>
        <w:jc w:val="both"/>
        <w:rPr>
          <w:color w:val="auto"/>
          <w:sz w:val="28"/>
          <w:szCs w:val="28"/>
        </w:rPr>
      </w:pPr>
      <w:proofErr w:type="spellStart"/>
      <w:r w:rsidRPr="009859E1">
        <w:rPr>
          <w:i/>
          <w:sz w:val="28"/>
          <w:szCs w:val="28"/>
        </w:rPr>
        <w:t>ReferNet</w:t>
      </w:r>
      <w:proofErr w:type="spellEnd"/>
      <w:r w:rsidRPr="009859E1">
        <w:rPr>
          <w:i/>
          <w:iCs/>
          <w:sz w:val="28"/>
          <w:szCs w:val="28"/>
        </w:rPr>
        <w:t xml:space="preserve"> </w:t>
      </w:r>
      <w:r w:rsidRPr="009859E1">
        <w:rPr>
          <w:sz w:val="28"/>
          <w:szCs w:val="28"/>
        </w:rPr>
        <w:t>ir profesionālās izglītības uzziņu un pieredzes apmaiņas tīkls</w:t>
      </w:r>
      <w:r w:rsidR="00D434F7" w:rsidRPr="009859E1">
        <w:rPr>
          <w:sz w:val="28"/>
          <w:szCs w:val="28"/>
        </w:rPr>
        <w:t xml:space="preserve">, kuru </w:t>
      </w:r>
      <w:r w:rsidR="00D929EF" w:rsidRPr="009859E1">
        <w:rPr>
          <w:sz w:val="28"/>
          <w:szCs w:val="28"/>
        </w:rPr>
        <w:t xml:space="preserve">2002.gadā </w:t>
      </w:r>
      <w:r w:rsidR="00D434F7" w:rsidRPr="009859E1">
        <w:rPr>
          <w:sz w:val="28"/>
          <w:szCs w:val="28"/>
        </w:rPr>
        <w:t xml:space="preserve">izveidojis Eiropas Profesionālās izglītības attīstības centrs </w:t>
      </w:r>
      <w:r w:rsidR="00667CAF" w:rsidRPr="009859E1">
        <w:rPr>
          <w:sz w:val="28"/>
          <w:szCs w:val="28"/>
        </w:rPr>
        <w:t>(</w:t>
      </w:r>
      <w:proofErr w:type="spellStart"/>
      <w:r w:rsidR="00D434F7" w:rsidRPr="009859E1">
        <w:rPr>
          <w:i/>
          <w:sz w:val="28"/>
          <w:szCs w:val="28"/>
          <w:lang w:eastAsia="lv-LV"/>
        </w:rPr>
        <w:t>Cedefop</w:t>
      </w:r>
      <w:proofErr w:type="spellEnd"/>
      <w:r w:rsidR="00667CAF" w:rsidRPr="009859E1">
        <w:rPr>
          <w:sz w:val="28"/>
          <w:szCs w:val="28"/>
          <w:lang w:eastAsia="lv-LV"/>
        </w:rPr>
        <w:t>)</w:t>
      </w:r>
      <w:r w:rsidR="00331D11" w:rsidRPr="009859E1">
        <w:rPr>
          <w:sz w:val="28"/>
          <w:szCs w:val="28"/>
        </w:rPr>
        <w:t xml:space="preserve">. </w:t>
      </w:r>
      <w:proofErr w:type="spellStart"/>
      <w:r w:rsidR="00F91ADE" w:rsidRPr="009859E1">
        <w:rPr>
          <w:i/>
          <w:sz w:val="28"/>
          <w:szCs w:val="28"/>
        </w:rPr>
        <w:t>Cedefop</w:t>
      </w:r>
      <w:proofErr w:type="spellEnd"/>
      <w:r w:rsidR="00F91ADE" w:rsidRPr="009859E1">
        <w:rPr>
          <w:i/>
          <w:sz w:val="28"/>
          <w:szCs w:val="28"/>
        </w:rPr>
        <w:t xml:space="preserve"> </w:t>
      </w:r>
      <w:r w:rsidR="00F91ADE" w:rsidRPr="009859E1">
        <w:rPr>
          <w:sz w:val="28"/>
          <w:szCs w:val="28"/>
        </w:rPr>
        <w:t>ir Eiropas Savienības</w:t>
      </w:r>
      <w:r w:rsidR="00241432" w:rsidRPr="009859E1">
        <w:rPr>
          <w:sz w:val="28"/>
          <w:szCs w:val="28"/>
        </w:rPr>
        <w:t xml:space="preserve"> </w:t>
      </w:r>
      <w:r w:rsidR="00241432" w:rsidRPr="009859E1">
        <w:rPr>
          <w:bCs/>
          <w:sz w:val="28"/>
          <w:szCs w:val="28"/>
        </w:rPr>
        <w:t xml:space="preserve">(turpmāk – ES) </w:t>
      </w:r>
      <w:r w:rsidR="00D929EF" w:rsidRPr="009859E1">
        <w:rPr>
          <w:sz w:val="28"/>
          <w:szCs w:val="28"/>
        </w:rPr>
        <w:t xml:space="preserve">aģentūra, </w:t>
      </w:r>
      <w:r w:rsidR="00F91ADE" w:rsidRPr="009859E1">
        <w:rPr>
          <w:sz w:val="28"/>
          <w:szCs w:val="28"/>
        </w:rPr>
        <w:t>k</w:t>
      </w:r>
      <w:r w:rsidR="00241432" w:rsidRPr="009859E1">
        <w:rPr>
          <w:sz w:val="28"/>
          <w:szCs w:val="28"/>
        </w:rPr>
        <w:t>ura</w:t>
      </w:r>
      <w:r w:rsidR="00F91ADE" w:rsidRPr="009859E1">
        <w:rPr>
          <w:sz w:val="28"/>
          <w:szCs w:val="28"/>
        </w:rPr>
        <w:t xml:space="preserve"> nodrošina atbalstu Eiropas profesionālās izglītības politikai. </w:t>
      </w:r>
      <w:proofErr w:type="spellStart"/>
      <w:r w:rsidR="00F305C9" w:rsidRPr="009859E1">
        <w:rPr>
          <w:rFonts w:eastAsiaTheme="minorHAnsi"/>
          <w:i/>
          <w:iCs/>
          <w:sz w:val="28"/>
          <w:szCs w:val="28"/>
        </w:rPr>
        <w:t>ReferNet</w:t>
      </w:r>
      <w:proofErr w:type="spellEnd"/>
      <w:r w:rsidR="00F305C9" w:rsidRPr="009859E1">
        <w:rPr>
          <w:rFonts w:eastAsiaTheme="minorHAnsi"/>
          <w:i/>
          <w:iCs/>
          <w:sz w:val="28"/>
          <w:szCs w:val="28"/>
        </w:rPr>
        <w:t xml:space="preserve"> </w:t>
      </w:r>
      <w:r w:rsidR="00F305C9" w:rsidRPr="009859E1">
        <w:rPr>
          <w:rFonts w:eastAsiaTheme="minorHAnsi"/>
          <w:sz w:val="28"/>
          <w:szCs w:val="28"/>
        </w:rPr>
        <w:t xml:space="preserve">uzdevums ir atbalstīt </w:t>
      </w:r>
      <w:proofErr w:type="spellStart"/>
      <w:r w:rsidR="00F305C9" w:rsidRPr="009859E1">
        <w:rPr>
          <w:rFonts w:eastAsiaTheme="minorHAnsi"/>
          <w:i/>
          <w:iCs/>
          <w:sz w:val="28"/>
          <w:szCs w:val="28"/>
        </w:rPr>
        <w:t>Cedefop</w:t>
      </w:r>
      <w:proofErr w:type="spellEnd"/>
      <w:r w:rsidR="00F305C9" w:rsidRPr="009859E1">
        <w:rPr>
          <w:rFonts w:eastAsiaTheme="minorHAnsi"/>
          <w:sz w:val="28"/>
          <w:szCs w:val="28"/>
        </w:rPr>
        <w:t xml:space="preserve">, ziņojot par valstu </w:t>
      </w:r>
      <w:r w:rsidR="00F305C9" w:rsidRPr="009859E1">
        <w:rPr>
          <w:sz w:val="28"/>
          <w:szCs w:val="28"/>
        </w:rPr>
        <w:t>profesionālās izglītības</w:t>
      </w:r>
      <w:r w:rsidR="00F305C9" w:rsidRPr="009859E1">
        <w:rPr>
          <w:rFonts w:eastAsiaTheme="minorHAnsi"/>
          <w:i/>
          <w:iCs/>
          <w:sz w:val="28"/>
          <w:szCs w:val="28"/>
        </w:rPr>
        <w:t xml:space="preserve"> </w:t>
      </w:r>
      <w:r w:rsidR="00F305C9" w:rsidRPr="009859E1">
        <w:rPr>
          <w:rFonts w:eastAsiaTheme="minorHAnsi"/>
          <w:sz w:val="28"/>
          <w:szCs w:val="28"/>
        </w:rPr>
        <w:t>sistēmām un politikas attīstību, vienlaikus arī popularizē</w:t>
      </w:r>
      <w:r w:rsidR="00F91ADE" w:rsidRPr="009859E1">
        <w:rPr>
          <w:rFonts w:eastAsiaTheme="minorHAnsi"/>
          <w:sz w:val="28"/>
          <w:szCs w:val="28"/>
        </w:rPr>
        <w:t>jot</w:t>
      </w:r>
      <w:r w:rsidR="00F305C9" w:rsidRPr="009859E1">
        <w:rPr>
          <w:rFonts w:eastAsiaTheme="minorHAnsi"/>
          <w:sz w:val="28"/>
          <w:szCs w:val="28"/>
        </w:rPr>
        <w:t xml:space="preserve"> </w:t>
      </w:r>
      <w:r w:rsidR="00F305C9" w:rsidRPr="009859E1">
        <w:rPr>
          <w:sz w:val="28"/>
          <w:szCs w:val="28"/>
        </w:rPr>
        <w:t>profesionālo izglītību</w:t>
      </w:r>
      <w:r w:rsidR="00F305C9" w:rsidRPr="009859E1">
        <w:rPr>
          <w:rFonts w:eastAsiaTheme="minorHAnsi"/>
          <w:i/>
          <w:iCs/>
          <w:sz w:val="28"/>
          <w:szCs w:val="28"/>
        </w:rPr>
        <w:t xml:space="preserve"> </w:t>
      </w:r>
      <w:r w:rsidR="00F305C9" w:rsidRPr="009859E1">
        <w:rPr>
          <w:rFonts w:eastAsiaTheme="minorHAnsi"/>
          <w:sz w:val="28"/>
          <w:szCs w:val="28"/>
        </w:rPr>
        <w:t xml:space="preserve">un </w:t>
      </w:r>
      <w:proofErr w:type="spellStart"/>
      <w:r w:rsidR="00F305C9" w:rsidRPr="009859E1">
        <w:rPr>
          <w:rFonts w:eastAsiaTheme="minorHAnsi"/>
          <w:i/>
          <w:iCs/>
          <w:sz w:val="28"/>
          <w:szCs w:val="28"/>
        </w:rPr>
        <w:t>Cedefop</w:t>
      </w:r>
      <w:proofErr w:type="spellEnd"/>
      <w:r w:rsidR="00F305C9" w:rsidRPr="009859E1">
        <w:rPr>
          <w:rFonts w:eastAsiaTheme="minorHAnsi"/>
          <w:i/>
          <w:iCs/>
          <w:sz w:val="28"/>
          <w:szCs w:val="28"/>
        </w:rPr>
        <w:t xml:space="preserve"> </w:t>
      </w:r>
      <w:r w:rsidR="00F305C9" w:rsidRPr="009859E1">
        <w:rPr>
          <w:rFonts w:eastAsiaTheme="minorHAnsi"/>
          <w:sz w:val="28"/>
          <w:szCs w:val="28"/>
        </w:rPr>
        <w:t xml:space="preserve">produktus: </w:t>
      </w:r>
      <w:r w:rsidR="00331D11" w:rsidRPr="009859E1">
        <w:rPr>
          <w:sz w:val="28"/>
          <w:szCs w:val="28"/>
        </w:rPr>
        <w:t>pētījumus</w:t>
      </w:r>
      <w:r w:rsidR="00F305C9" w:rsidRPr="009859E1">
        <w:rPr>
          <w:sz w:val="28"/>
          <w:szCs w:val="28"/>
        </w:rPr>
        <w:t>,</w:t>
      </w:r>
      <w:r w:rsidR="00331D11" w:rsidRPr="009859E1">
        <w:rPr>
          <w:sz w:val="28"/>
          <w:szCs w:val="28"/>
        </w:rPr>
        <w:t xml:space="preserve"> informāciju un ziņojumus </w:t>
      </w:r>
      <w:r w:rsidR="00331D11" w:rsidRPr="009859E1">
        <w:rPr>
          <w:rFonts w:eastAsia="Times New Roman"/>
          <w:sz w:val="28"/>
          <w:szCs w:val="28"/>
          <w:lang w:eastAsia="lv-LV"/>
        </w:rPr>
        <w:t>par profesionālās izglītības</w:t>
      </w:r>
      <w:r w:rsidR="00667CAF" w:rsidRPr="009859E1">
        <w:rPr>
          <w:rFonts w:eastAsia="Times New Roman"/>
          <w:sz w:val="28"/>
          <w:szCs w:val="28"/>
          <w:lang w:eastAsia="lv-LV"/>
        </w:rPr>
        <w:t>, mūžizglītības un citiem jautājumiem</w:t>
      </w:r>
      <w:r w:rsidR="00133D1A" w:rsidRPr="009859E1">
        <w:rPr>
          <w:sz w:val="28"/>
          <w:szCs w:val="28"/>
          <w:lang w:eastAsia="lv-LV"/>
        </w:rPr>
        <w:t xml:space="preserve">. </w:t>
      </w:r>
      <w:proofErr w:type="spellStart"/>
      <w:r w:rsidR="00F95156" w:rsidRPr="009859E1">
        <w:rPr>
          <w:i/>
          <w:sz w:val="28"/>
          <w:szCs w:val="28"/>
        </w:rPr>
        <w:t>ReferNet</w:t>
      </w:r>
      <w:proofErr w:type="spellEnd"/>
      <w:r w:rsidR="00F95156" w:rsidRPr="009859E1">
        <w:rPr>
          <w:sz w:val="28"/>
          <w:szCs w:val="28"/>
        </w:rPr>
        <w:t xml:space="preserve"> t</w:t>
      </w:r>
      <w:r w:rsidR="00A33C77" w:rsidRPr="009859E1">
        <w:rPr>
          <w:sz w:val="28"/>
          <w:szCs w:val="28"/>
        </w:rPr>
        <w:t>īkl</w:t>
      </w:r>
      <w:r w:rsidR="00D434F7" w:rsidRPr="009859E1">
        <w:rPr>
          <w:sz w:val="28"/>
          <w:szCs w:val="28"/>
        </w:rPr>
        <w:t xml:space="preserve">ā sadarbojas </w:t>
      </w:r>
      <w:r w:rsidR="00A33C77" w:rsidRPr="009859E1">
        <w:rPr>
          <w:sz w:val="28"/>
          <w:szCs w:val="28"/>
        </w:rPr>
        <w:t xml:space="preserve">institūcijas un organizācijas ar </w:t>
      </w:r>
      <w:r w:rsidR="00667CAF" w:rsidRPr="009859E1">
        <w:rPr>
          <w:sz w:val="28"/>
          <w:szCs w:val="28"/>
        </w:rPr>
        <w:t xml:space="preserve">vienotām </w:t>
      </w:r>
      <w:r w:rsidR="00A33C77" w:rsidRPr="009859E1">
        <w:rPr>
          <w:sz w:val="28"/>
          <w:szCs w:val="28"/>
        </w:rPr>
        <w:t>interesēm profesionālās izglītības attīstībā</w:t>
      </w:r>
      <w:r w:rsidR="00667CAF" w:rsidRPr="009859E1">
        <w:rPr>
          <w:sz w:val="28"/>
          <w:szCs w:val="28"/>
        </w:rPr>
        <w:t>. Latvija ir viena no valstīm</w:t>
      </w:r>
      <w:r w:rsidR="00A33C77" w:rsidRPr="009859E1">
        <w:rPr>
          <w:sz w:val="28"/>
          <w:szCs w:val="28"/>
        </w:rPr>
        <w:t>, kur</w:t>
      </w:r>
      <w:r w:rsidR="00667CAF" w:rsidRPr="009859E1">
        <w:rPr>
          <w:sz w:val="28"/>
          <w:szCs w:val="28"/>
        </w:rPr>
        <w:t>ā</w:t>
      </w:r>
      <w:r w:rsidR="00A33C77" w:rsidRPr="009859E1">
        <w:rPr>
          <w:sz w:val="28"/>
          <w:szCs w:val="28"/>
        </w:rPr>
        <w:t xml:space="preserve"> valst</w:t>
      </w:r>
      <w:r w:rsidR="00667CAF" w:rsidRPr="009859E1">
        <w:rPr>
          <w:sz w:val="28"/>
          <w:szCs w:val="28"/>
        </w:rPr>
        <w:t>s</w:t>
      </w:r>
      <w:r w:rsidR="00A33C77" w:rsidRPr="009859E1">
        <w:rPr>
          <w:sz w:val="28"/>
          <w:szCs w:val="28"/>
        </w:rPr>
        <w:t xml:space="preserve"> līmenī </w:t>
      </w:r>
      <w:r w:rsidR="00667CAF" w:rsidRPr="009859E1">
        <w:rPr>
          <w:sz w:val="28"/>
          <w:szCs w:val="28"/>
        </w:rPr>
        <w:t>ir izveidots</w:t>
      </w:r>
      <w:r w:rsidR="00A33C77" w:rsidRPr="009859E1">
        <w:rPr>
          <w:sz w:val="28"/>
          <w:szCs w:val="28"/>
        </w:rPr>
        <w:t xml:space="preserve"> informācijas tīkls</w:t>
      </w:r>
      <w:r w:rsidR="00667CAF" w:rsidRPr="009859E1">
        <w:rPr>
          <w:sz w:val="28"/>
          <w:szCs w:val="28"/>
        </w:rPr>
        <w:t xml:space="preserve">, lai sniegtu atbalstu </w:t>
      </w:r>
      <w:proofErr w:type="spellStart"/>
      <w:r w:rsidR="00667CAF" w:rsidRPr="009859E1">
        <w:rPr>
          <w:i/>
          <w:sz w:val="28"/>
          <w:szCs w:val="28"/>
        </w:rPr>
        <w:t>ReferNet</w:t>
      </w:r>
      <w:proofErr w:type="spellEnd"/>
      <w:r w:rsidR="00667CAF" w:rsidRPr="009859E1">
        <w:rPr>
          <w:i/>
          <w:sz w:val="28"/>
          <w:szCs w:val="28"/>
        </w:rPr>
        <w:t xml:space="preserve"> </w:t>
      </w:r>
      <w:r w:rsidR="00667CAF" w:rsidRPr="009859E1">
        <w:rPr>
          <w:sz w:val="28"/>
          <w:szCs w:val="28"/>
        </w:rPr>
        <w:t>aktivitāšu īstenošanā un nodrošinātu pēc iespējas precīzāku informāciju</w:t>
      </w:r>
      <w:r w:rsidR="00FD5947">
        <w:rPr>
          <w:sz w:val="28"/>
          <w:szCs w:val="28"/>
        </w:rPr>
        <w:t xml:space="preserve"> par profesionālās izglītības attīstību Latvijā</w:t>
      </w:r>
      <w:r w:rsidR="00A33C77" w:rsidRPr="009859E1">
        <w:rPr>
          <w:sz w:val="28"/>
          <w:szCs w:val="28"/>
        </w:rPr>
        <w:t xml:space="preserve">. </w:t>
      </w:r>
      <w:proofErr w:type="spellStart"/>
      <w:r w:rsidR="00A33C77" w:rsidRPr="009859E1">
        <w:rPr>
          <w:i/>
          <w:sz w:val="28"/>
          <w:szCs w:val="28"/>
        </w:rPr>
        <w:t>ReferNet</w:t>
      </w:r>
      <w:proofErr w:type="spellEnd"/>
      <w:r w:rsidR="00A33C77" w:rsidRPr="009859E1">
        <w:rPr>
          <w:sz w:val="28"/>
          <w:szCs w:val="28"/>
        </w:rPr>
        <w:t xml:space="preserve"> tīkls sekmē informācijas apmaiņu un partnerattiecību izveidi, kā arī </w:t>
      </w:r>
      <w:r w:rsidR="00A81735" w:rsidRPr="009859E1">
        <w:rPr>
          <w:sz w:val="28"/>
          <w:szCs w:val="28"/>
        </w:rPr>
        <w:t>sniedz</w:t>
      </w:r>
      <w:r w:rsidR="00A33C77" w:rsidRPr="009859E1">
        <w:rPr>
          <w:sz w:val="28"/>
          <w:szCs w:val="28"/>
        </w:rPr>
        <w:t xml:space="preserve"> nacionālo tīklu dalībniekiem iespēju </w:t>
      </w:r>
      <w:r w:rsidR="00A33C77" w:rsidRPr="009859E1">
        <w:rPr>
          <w:color w:val="auto"/>
          <w:sz w:val="28"/>
          <w:szCs w:val="28"/>
        </w:rPr>
        <w:t xml:space="preserve">paplašināt sakarus ar citām starptautiskajām organizācijām Eiropā un ārpus Eiropas robežām. </w:t>
      </w:r>
      <w:proofErr w:type="spellStart"/>
      <w:r w:rsidR="00391479" w:rsidRPr="009859E1">
        <w:rPr>
          <w:i/>
          <w:sz w:val="28"/>
          <w:szCs w:val="28"/>
        </w:rPr>
        <w:t>ReferNet</w:t>
      </w:r>
      <w:proofErr w:type="spellEnd"/>
      <w:r w:rsidR="00391479" w:rsidRPr="009859E1">
        <w:rPr>
          <w:rFonts w:eastAsia="Times New Roman"/>
          <w:sz w:val="28"/>
          <w:szCs w:val="28"/>
          <w:lang w:eastAsia="en-GB"/>
        </w:rPr>
        <w:t xml:space="preserve"> </w:t>
      </w:r>
      <w:r w:rsidR="00391479" w:rsidRPr="009859E1">
        <w:rPr>
          <w:sz w:val="28"/>
          <w:szCs w:val="28"/>
        </w:rPr>
        <w:t>nodrošina pieaugošo pieprasījumu pēc salīdzināmas informācijas par profesionālo izglītību Eiropā, tādējādi</w:t>
      </w:r>
      <w:r w:rsidR="00391479" w:rsidRPr="009859E1">
        <w:rPr>
          <w:bCs/>
          <w:sz w:val="28"/>
          <w:szCs w:val="28"/>
        </w:rPr>
        <w:t xml:space="preserve"> sniedzot pienesumu </w:t>
      </w:r>
      <w:r w:rsidR="00391479" w:rsidRPr="009859E1">
        <w:rPr>
          <w:rFonts w:eastAsia="Times New Roman"/>
          <w:sz w:val="28"/>
          <w:szCs w:val="28"/>
          <w:lang w:eastAsia="en-GB"/>
        </w:rPr>
        <w:t xml:space="preserve">gan iesaistītajām valstīm, gan </w:t>
      </w:r>
      <w:proofErr w:type="spellStart"/>
      <w:r w:rsidR="00391479" w:rsidRPr="009859E1">
        <w:rPr>
          <w:rFonts w:eastAsia="Times New Roman"/>
          <w:i/>
          <w:sz w:val="28"/>
          <w:szCs w:val="28"/>
          <w:lang w:eastAsia="en-GB"/>
        </w:rPr>
        <w:t>Cedefop</w:t>
      </w:r>
      <w:proofErr w:type="spellEnd"/>
      <w:r w:rsidR="00C138C3">
        <w:rPr>
          <w:rFonts w:eastAsia="Times New Roman"/>
          <w:i/>
          <w:sz w:val="28"/>
          <w:szCs w:val="28"/>
          <w:lang w:eastAsia="en-GB"/>
        </w:rPr>
        <w:t xml:space="preserve"> </w:t>
      </w:r>
      <w:r w:rsidR="00C138C3" w:rsidRPr="00C138C3">
        <w:rPr>
          <w:rFonts w:eastAsia="Times New Roman"/>
          <w:sz w:val="28"/>
          <w:szCs w:val="28"/>
          <w:lang w:eastAsia="en-GB"/>
        </w:rPr>
        <w:t>un</w:t>
      </w:r>
      <w:r w:rsidR="00667CAF" w:rsidRPr="009859E1">
        <w:rPr>
          <w:rFonts w:eastAsia="Times New Roman"/>
          <w:sz w:val="28"/>
          <w:szCs w:val="28"/>
          <w:lang w:eastAsia="en-GB"/>
        </w:rPr>
        <w:t xml:space="preserve"> Eiropas Komisijai</w:t>
      </w:r>
      <w:r w:rsidR="00391479" w:rsidRPr="009859E1">
        <w:rPr>
          <w:rFonts w:eastAsia="Times New Roman"/>
          <w:sz w:val="28"/>
          <w:szCs w:val="28"/>
          <w:lang w:eastAsia="en-GB"/>
        </w:rPr>
        <w:t>.</w:t>
      </w:r>
      <w:r w:rsidR="00391479" w:rsidRPr="009859E1">
        <w:rPr>
          <w:color w:val="auto"/>
          <w:sz w:val="28"/>
          <w:szCs w:val="28"/>
        </w:rPr>
        <w:t xml:space="preserve"> Latvija ir viena no 30 </w:t>
      </w:r>
      <w:hyperlink r:id="rId8" w:history="1">
        <w:r w:rsidR="00391479" w:rsidRPr="009859E1">
          <w:rPr>
            <w:rStyle w:val="Hyperlink"/>
            <w:color w:val="auto"/>
            <w:sz w:val="28"/>
            <w:szCs w:val="28"/>
            <w:u w:val="none"/>
          </w:rPr>
          <w:t>dalībvalstīm</w:t>
        </w:r>
      </w:hyperlink>
      <w:r w:rsidR="00391479" w:rsidRPr="009859E1">
        <w:rPr>
          <w:color w:val="auto"/>
          <w:sz w:val="28"/>
          <w:szCs w:val="28"/>
        </w:rPr>
        <w:t xml:space="preserve"> tīklā.</w:t>
      </w:r>
    </w:p>
    <w:p w14:paraId="490ADABE" w14:textId="77777777" w:rsidR="001006CD" w:rsidRPr="009859E1" w:rsidRDefault="005A4AFB" w:rsidP="001006CD">
      <w:pPr>
        <w:spacing w:after="0" w:line="240" w:lineRule="auto"/>
        <w:ind w:firstLine="720"/>
        <w:jc w:val="both"/>
        <w:rPr>
          <w:rFonts w:ascii="Times New Roman" w:eastAsia="Times New Roman" w:hAnsi="Times New Roman" w:cs="Times New Roman"/>
          <w:sz w:val="28"/>
          <w:szCs w:val="28"/>
          <w:lang w:eastAsia="en-GB"/>
        </w:rPr>
      </w:pPr>
      <w:r w:rsidRPr="009859E1">
        <w:rPr>
          <w:rFonts w:ascii="Times New Roman" w:eastAsia="Times New Roman" w:hAnsi="Times New Roman" w:cs="Times New Roman"/>
          <w:sz w:val="28"/>
          <w:szCs w:val="28"/>
          <w:lang w:eastAsia="en-GB"/>
        </w:rPr>
        <w:t xml:space="preserve">Finansējums </w:t>
      </w:r>
      <w:proofErr w:type="spellStart"/>
      <w:r w:rsidR="001006CD" w:rsidRPr="009859E1">
        <w:rPr>
          <w:rFonts w:ascii="Times New Roman" w:eastAsia="Times New Roman" w:hAnsi="Times New Roman" w:cs="Times New Roman"/>
          <w:i/>
          <w:sz w:val="28"/>
          <w:szCs w:val="28"/>
          <w:lang w:eastAsia="en-GB"/>
        </w:rPr>
        <w:t>ReferNet</w:t>
      </w:r>
      <w:proofErr w:type="spellEnd"/>
      <w:r w:rsidR="001006CD" w:rsidRPr="009859E1">
        <w:rPr>
          <w:rFonts w:ascii="Times New Roman" w:eastAsia="Times New Roman" w:hAnsi="Times New Roman" w:cs="Times New Roman"/>
          <w:sz w:val="28"/>
          <w:szCs w:val="28"/>
          <w:lang w:eastAsia="en-GB"/>
        </w:rPr>
        <w:t xml:space="preserve"> </w:t>
      </w:r>
      <w:r w:rsidR="00391479" w:rsidRPr="009859E1">
        <w:rPr>
          <w:rFonts w:ascii="Times New Roman" w:hAnsi="Times New Roman" w:cs="Times New Roman"/>
          <w:sz w:val="28"/>
          <w:szCs w:val="28"/>
        </w:rPr>
        <w:t xml:space="preserve">nacionāla līmeņa </w:t>
      </w:r>
      <w:r w:rsidR="00400319" w:rsidRPr="009859E1">
        <w:rPr>
          <w:rFonts w:ascii="Times New Roman" w:hAnsi="Times New Roman" w:cs="Times New Roman"/>
          <w:sz w:val="28"/>
          <w:szCs w:val="28"/>
        </w:rPr>
        <w:t xml:space="preserve">kontaktpunktu </w:t>
      </w:r>
      <w:r w:rsidR="001006CD" w:rsidRPr="009859E1">
        <w:rPr>
          <w:rFonts w:ascii="Times New Roman" w:eastAsia="Times New Roman" w:hAnsi="Times New Roman" w:cs="Times New Roman"/>
          <w:sz w:val="28"/>
          <w:szCs w:val="28"/>
          <w:lang w:eastAsia="en-GB"/>
        </w:rPr>
        <w:t>darbīb</w:t>
      </w:r>
      <w:r w:rsidRPr="009859E1">
        <w:rPr>
          <w:rFonts w:ascii="Times New Roman" w:eastAsia="Times New Roman" w:hAnsi="Times New Roman" w:cs="Times New Roman"/>
          <w:sz w:val="28"/>
          <w:szCs w:val="28"/>
          <w:lang w:eastAsia="en-GB"/>
        </w:rPr>
        <w:t xml:space="preserve">ai </w:t>
      </w:r>
      <w:r w:rsidR="001C4F1F" w:rsidRPr="009859E1">
        <w:rPr>
          <w:rFonts w:ascii="Times New Roman" w:eastAsia="Times New Roman" w:hAnsi="Times New Roman" w:cs="Times New Roman"/>
          <w:sz w:val="28"/>
          <w:szCs w:val="28"/>
          <w:lang w:eastAsia="en-GB"/>
        </w:rPr>
        <w:t>balstās</w:t>
      </w:r>
      <w:r w:rsidRPr="009859E1">
        <w:rPr>
          <w:rFonts w:ascii="Times New Roman" w:eastAsia="Times New Roman" w:hAnsi="Times New Roman" w:cs="Times New Roman"/>
          <w:sz w:val="28"/>
          <w:szCs w:val="28"/>
          <w:lang w:eastAsia="en-GB"/>
        </w:rPr>
        <w:t xml:space="preserve"> uz abpusēji noslēgtu partnerības </w:t>
      </w:r>
      <w:proofErr w:type="spellStart"/>
      <w:r w:rsidRPr="009859E1">
        <w:rPr>
          <w:rFonts w:ascii="Times New Roman" w:eastAsia="Times New Roman" w:hAnsi="Times New Roman" w:cs="Times New Roman"/>
          <w:sz w:val="28"/>
          <w:szCs w:val="28"/>
          <w:lang w:eastAsia="en-GB"/>
        </w:rPr>
        <w:t>ietvarlīgumu</w:t>
      </w:r>
      <w:proofErr w:type="spellEnd"/>
      <w:r w:rsidRPr="009859E1">
        <w:rPr>
          <w:rFonts w:ascii="Times New Roman" w:eastAsia="Times New Roman" w:hAnsi="Times New Roman" w:cs="Times New Roman"/>
          <w:sz w:val="28"/>
          <w:szCs w:val="28"/>
          <w:lang w:eastAsia="en-GB"/>
        </w:rPr>
        <w:t xml:space="preserve"> ar </w:t>
      </w:r>
      <w:proofErr w:type="spellStart"/>
      <w:r w:rsidRPr="009859E1">
        <w:rPr>
          <w:rFonts w:ascii="Times New Roman" w:eastAsia="Times New Roman" w:hAnsi="Times New Roman" w:cs="Times New Roman"/>
          <w:i/>
          <w:sz w:val="28"/>
          <w:szCs w:val="28"/>
          <w:lang w:eastAsia="en-GB"/>
        </w:rPr>
        <w:t>Cedefop</w:t>
      </w:r>
      <w:proofErr w:type="spellEnd"/>
      <w:r w:rsidRPr="009859E1">
        <w:rPr>
          <w:rFonts w:ascii="Times New Roman" w:eastAsia="Times New Roman" w:hAnsi="Times New Roman" w:cs="Times New Roman"/>
          <w:sz w:val="28"/>
          <w:szCs w:val="28"/>
          <w:lang w:eastAsia="en-GB"/>
        </w:rPr>
        <w:t xml:space="preserve"> četru gadu periodam. </w:t>
      </w:r>
      <w:r w:rsidR="00FE23BB" w:rsidRPr="009859E1">
        <w:rPr>
          <w:rFonts w:ascii="Times New Roman" w:eastAsia="Times New Roman" w:hAnsi="Times New Roman" w:cs="Times New Roman"/>
          <w:sz w:val="28"/>
          <w:szCs w:val="28"/>
          <w:lang w:eastAsia="en-GB"/>
        </w:rPr>
        <w:t xml:space="preserve">Iepriekšējais </w:t>
      </w:r>
      <w:proofErr w:type="spellStart"/>
      <w:r w:rsidR="00B5196F" w:rsidRPr="009859E1">
        <w:rPr>
          <w:rFonts w:ascii="Times New Roman" w:eastAsia="Times New Roman" w:hAnsi="Times New Roman" w:cs="Times New Roman"/>
          <w:sz w:val="28"/>
          <w:szCs w:val="28"/>
          <w:lang w:eastAsia="en-GB"/>
        </w:rPr>
        <w:t>ietvarlīgums</w:t>
      </w:r>
      <w:proofErr w:type="spellEnd"/>
      <w:r w:rsidR="00B5196F" w:rsidRPr="009859E1">
        <w:rPr>
          <w:rFonts w:ascii="Times New Roman" w:eastAsia="Times New Roman" w:hAnsi="Times New Roman" w:cs="Times New Roman"/>
          <w:sz w:val="28"/>
          <w:szCs w:val="28"/>
          <w:lang w:eastAsia="en-GB"/>
        </w:rPr>
        <w:t xml:space="preserve"> </w:t>
      </w:r>
      <w:r w:rsidR="00FE23BB" w:rsidRPr="009859E1">
        <w:rPr>
          <w:rFonts w:ascii="Times New Roman" w:eastAsia="Times New Roman" w:hAnsi="Times New Roman" w:cs="Times New Roman"/>
          <w:sz w:val="28"/>
          <w:szCs w:val="28"/>
          <w:lang w:eastAsia="en-GB"/>
        </w:rPr>
        <w:t>aptvēra 2016.-2019.</w:t>
      </w:r>
      <w:r w:rsidR="008E710E">
        <w:rPr>
          <w:rFonts w:ascii="Times New Roman" w:eastAsia="Times New Roman" w:hAnsi="Times New Roman" w:cs="Times New Roman"/>
          <w:sz w:val="28"/>
          <w:szCs w:val="28"/>
          <w:lang w:eastAsia="en-GB"/>
        </w:rPr>
        <w:t> </w:t>
      </w:r>
      <w:r w:rsidR="00B5196F" w:rsidRPr="009859E1">
        <w:rPr>
          <w:rFonts w:ascii="Times New Roman" w:eastAsia="Times New Roman" w:hAnsi="Times New Roman" w:cs="Times New Roman"/>
          <w:sz w:val="28"/>
          <w:szCs w:val="28"/>
          <w:lang w:eastAsia="en-GB"/>
        </w:rPr>
        <w:t xml:space="preserve">gada darbības periodu. </w:t>
      </w:r>
      <w:r w:rsidR="00AC087A" w:rsidRPr="009859E1">
        <w:rPr>
          <w:rFonts w:ascii="Times New Roman" w:eastAsia="Times New Roman" w:hAnsi="Times New Roman" w:cs="Times New Roman"/>
          <w:sz w:val="28"/>
          <w:szCs w:val="28"/>
          <w:lang w:eastAsia="en-GB"/>
        </w:rPr>
        <w:t>Finansējums n</w:t>
      </w:r>
      <w:r w:rsidR="00DE41FF" w:rsidRPr="009859E1">
        <w:rPr>
          <w:rFonts w:ascii="Times New Roman" w:hAnsi="Times New Roman" w:cs="Times New Roman"/>
          <w:sz w:val="28"/>
          <w:szCs w:val="28"/>
        </w:rPr>
        <w:t xml:space="preserve">acionālo tīklu </w:t>
      </w:r>
      <w:r w:rsidR="00DE41FF" w:rsidRPr="009859E1">
        <w:rPr>
          <w:rFonts w:ascii="Times New Roman" w:eastAsia="Times New Roman" w:hAnsi="Times New Roman" w:cs="Times New Roman"/>
          <w:sz w:val="28"/>
          <w:szCs w:val="28"/>
          <w:lang w:eastAsia="en-GB"/>
        </w:rPr>
        <w:t xml:space="preserve">darbības </w:t>
      </w:r>
      <w:r w:rsidR="00B5196F" w:rsidRPr="009859E1">
        <w:rPr>
          <w:rFonts w:ascii="Times New Roman" w:eastAsia="Times New Roman" w:hAnsi="Times New Roman" w:cs="Times New Roman"/>
          <w:sz w:val="28"/>
          <w:szCs w:val="28"/>
          <w:lang w:eastAsia="en-GB"/>
        </w:rPr>
        <w:t xml:space="preserve">nodrošināšanai tiek piešķirts </w:t>
      </w:r>
      <w:r w:rsidR="00AC087A" w:rsidRPr="009859E1">
        <w:rPr>
          <w:rFonts w:ascii="Times New Roman" w:eastAsia="Times New Roman" w:hAnsi="Times New Roman" w:cs="Times New Roman"/>
          <w:sz w:val="28"/>
          <w:szCs w:val="28"/>
          <w:lang w:eastAsia="en-GB"/>
        </w:rPr>
        <w:t xml:space="preserve">no </w:t>
      </w:r>
      <w:r w:rsidR="00AC087A" w:rsidRPr="009859E1">
        <w:rPr>
          <w:rFonts w:ascii="Times New Roman" w:hAnsi="Times New Roman" w:cs="Times New Roman"/>
          <w:sz w:val="28"/>
          <w:szCs w:val="28"/>
        </w:rPr>
        <w:t xml:space="preserve">ES </w:t>
      </w:r>
      <w:r w:rsidR="00AC087A" w:rsidRPr="009859E1">
        <w:rPr>
          <w:rFonts w:ascii="Times New Roman" w:hAnsi="Times New Roman" w:cs="Times New Roman"/>
          <w:bCs/>
          <w:sz w:val="28"/>
          <w:szCs w:val="28"/>
        </w:rPr>
        <w:t>budžeta</w:t>
      </w:r>
      <w:r w:rsidR="00AC087A" w:rsidRPr="009859E1">
        <w:rPr>
          <w:rFonts w:ascii="Times New Roman" w:eastAsia="Times New Roman" w:hAnsi="Times New Roman" w:cs="Times New Roman"/>
          <w:sz w:val="28"/>
          <w:szCs w:val="28"/>
          <w:lang w:eastAsia="en-GB"/>
        </w:rPr>
        <w:t xml:space="preserve"> </w:t>
      </w:r>
      <w:proofErr w:type="spellStart"/>
      <w:r w:rsidR="00B5196F" w:rsidRPr="009859E1">
        <w:rPr>
          <w:rFonts w:ascii="Times New Roman" w:eastAsia="Times New Roman" w:hAnsi="Times New Roman" w:cs="Times New Roman"/>
          <w:i/>
          <w:sz w:val="28"/>
          <w:szCs w:val="28"/>
          <w:lang w:eastAsia="en-GB"/>
        </w:rPr>
        <w:t>Cedefop</w:t>
      </w:r>
      <w:proofErr w:type="spellEnd"/>
      <w:r w:rsidR="00B5196F" w:rsidRPr="009859E1">
        <w:rPr>
          <w:rFonts w:ascii="Times New Roman" w:eastAsia="Times New Roman" w:hAnsi="Times New Roman" w:cs="Times New Roman"/>
          <w:sz w:val="28"/>
          <w:szCs w:val="28"/>
          <w:lang w:eastAsia="en-GB"/>
        </w:rPr>
        <w:t xml:space="preserve"> </w:t>
      </w:r>
      <w:proofErr w:type="spellStart"/>
      <w:r w:rsidR="00B5196F" w:rsidRPr="009859E1">
        <w:rPr>
          <w:rFonts w:ascii="Times New Roman" w:hAnsi="Times New Roman" w:cs="Times New Roman"/>
          <w:sz w:val="28"/>
          <w:szCs w:val="28"/>
        </w:rPr>
        <w:t>grant</w:t>
      </w:r>
      <w:r w:rsidR="00AC087A" w:rsidRPr="009859E1">
        <w:rPr>
          <w:rFonts w:ascii="Times New Roman" w:hAnsi="Times New Roman" w:cs="Times New Roman"/>
          <w:sz w:val="28"/>
          <w:szCs w:val="28"/>
        </w:rPr>
        <w:t>a</w:t>
      </w:r>
      <w:proofErr w:type="spellEnd"/>
      <w:r w:rsidR="00AC087A" w:rsidRPr="009859E1">
        <w:rPr>
          <w:rFonts w:ascii="Times New Roman" w:hAnsi="Times New Roman" w:cs="Times New Roman"/>
          <w:sz w:val="28"/>
          <w:szCs w:val="28"/>
        </w:rPr>
        <w:t xml:space="preserve"> veidā</w:t>
      </w:r>
      <w:r w:rsidR="00B5196F" w:rsidRPr="009859E1">
        <w:rPr>
          <w:rFonts w:ascii="Times New Roman" w:hAnsi="Times New Roman" w:cs="Times New Roman"/>
          <w:bCs/>
          <w:sz w:val="28"/>
          <w:szCs w:val="28"/>
        </w:rPr>
        <w:t>.</w:t>
      </w:r>
      <w:r w:rsidR="00DE41FF" w:rsidRPr="009859E1">
        <w:rPr>
          <w:rFonts w:ascii="Times New Roman" w:eastAsia="Times New Roman" w:hAnsi="Times New Roman" w:cs="Times New Roman"/>
          <w:sz w:val="28"/>
          <w:szCs w:val="28"/>
          <w:lang w:eastAsia="en-GB"/>
        </w:rPr>
        <w:t xml:space="preserve"> </w:t>
      </w:r>
      <w:r w:rsidR="00AC087A" w:rsidRPr="009859E1">
        <w:rPr>
          <w:rFonts w:ascii="Times New Roman" w:eastAsia="Times New Roman" w:hAnsi="Times New Roman" w:cs="Times New Roman"/>
          <w:sz w:val="28"/>
          <w:szCs w:val="28"/>
          <w:lang w:eastAsia="en-GB"/>
        </w:rPr>
        <w:t>A</w:t>
      </w:r>
      <w:r w:rsidRPr="009859E1">
        <w:rPr>
          <w:rFonts w:ascii="Times New Roman" w:hAnsi="Times New Roman" w:cs="Times New Roman"/>
          <w:bCs/>
          <w:sz w:val="28"/>
          <w:szCs w:val="28"/>
        </w:rPr>
        <w:t xml:space="preserve">tbalsta apmērs </w:t>
      </w:r>
      <w:r w:rsidR="00197AF9" w:rsidRPr="009859E1">
        <w:rPr>
          <w:rFonts w:ascii="Times New Roman" w:hAnsi="Times New Roman" w:cs="Times New Roman"/>
          <w:bCs/>
          <w:sz w:val="28"/>
          <w:szCs w:val="28"/>
        </w:rPr>
        <w:t xml:space="preserve">tiek noteikts, ievērojot līdzfinansēšanas principu: </w:t>
      </w:r>
      <w:r w:rsidR="00400319" w:rsidRPr="009859E1">
        <w:rPr>
          <w:rFonts w:ascii="Times New Roman" w:hAnsi="Times New Roman" w:cs="Times New Roman"/>
          <w:bCs/>
          <w:sz w:val="28"/>
          <w:szCs w:val="28"/>
        </w:rPr>
        <w:t xml:space="preserve">līdz </w:t>
      </w:r>
      <w:r w:rsidR="00B5196F" w:rsidRPr="009859E1">
        <w:rPr>
          <w:rFonts w:ascii="Times New Roman" w:eastAsia="Times New Roman" w:hAnsi="Times New Roman" w:cs="Times New Roman"/>
          <w:sz w:val="28"/>
          <w:szCs w:val="28"/>
          <w:lang w:eastAsia="en-GB"/>
        </w:rPr>
        <w:t xml:space="preserve">70% no izmaksām sedz </w:t>
      </w:r>
      <w:proofErr w:type="spellStart"/>
      <w:r w:rsidR="00197AF9" w:rsidRPr="009859E1">
        <w:rPr>
          <w:rFonts w:ascii="Times New Roman" w:eastAsia="Times New Roman" w:hAnsi="Times New Roman" w:cs="Times New Roman"/>
          <w:i/>
          <w:sz w:val="28"/>
          <w:szCs w:val="28"/>
          <w:lang w:eastAsia="en-GB"/>
        </w:rPr>
        <w:t>Cedefop</w:t>
      </w:r>
      <w:proofErr w:type="spellEnd"/>
      <w:r w:rsidR="00197AF9" w:rsidRPr="009859E1">
        <w:rPr>
          <w:rFonts w:ascii="Times New Roman" w:eastAsia="Times New Roman" w:hAnsi="Times New Roman" w:cs="Times New Roman"/>
          <w:sz w:val="28"/>
          <w:szCs w:val="28"/>
          <w:lang w:eastAsia="en-GB"/>
        </w:rPr>
        <w:t xml:space="preserve"> </w:t>
      </w:r>
      <w:r w:rsidR="00DE41FF" w:rsidRPr="009859E1">
        <w:rPr>
          <w:rFonts w:ascii="Times New Roman" w:eastAsia="Times New Roman" w:hAnsi="Times New Roman" w:cs="Times New Roman"/>
          <w:sz w:val="28"/>
          <w:szCs w:val="28"/>
          <w:lang w:eastAsia="en-GB"/>
        </w:rPr>
        <w:t>līdz</w:t>
      </w:r>
      <w:r w:rsidR="00DE41FF" w:rsidRPr="009859E1">
        <w:rPr>
          <w:rFonts w:ascii="Times New Roman" w:hAnsi="Times New Roman" w:cs="Times New Roman"/>
          <w:sz w:val="28"/>
          <w:szCs w:val="28"/>
        </w:rPr>
        <w:t>finansējums</w:t>
      </w:r>
      <w:r w:rsidR="00DE41FF" w:rsidRPr="009859E1">
        <w:rPr>
          <w:rFonts w:ascii="Times New Roman" w:eastAsia="Times New Roman" w:hAnsi="Times New Roman" w:cs="Times New Roman"/>
          <w:sz w:val="28"/>
          <w:szCs w:val="28"/>
          <w:lang w:eastAsia="en-GB"/>
        </w:rPr>
        <w:t xml:space="preserve"> </w:t>
      </w:r>
      <w:r w:rsidR="00B5196F" w:rsidRPr="009859E1">
        <w:rPr>
          <w:rFonts w:ascii="Times New Roman" w:eastAsia="Times New Roman" w:hAnsi="Times New Roman" w:cs="Times New Roman"/>
          <w:sz w:val="28"/>
          <w:szCs w:val="28"/>
          <w:lang w:eastAsia="en-GB"/>
        </w:rPr>
        <w:t xml:space="preserve">un </w:t>
      </w:r>
      <w:r w:rsidR="00197AF9" w:rsidRPr="009859E1">
        <w:rPr>
          <w:rFonts w:ascii="Times New Roman" w:eastAsia="Times New Roman" w:hAnsi="Times New Roman" w:cs="Times New Roman"/>
          <w:sz w:val="28"/>
          <w:szCs w:val="28"/>
          <w:lang w:eastAsia="en-GB"/>
        </w:rPr>
        <w:t>30% dalībvalst</w:t>
      </w:r>
      <w:r w:rsidR="00B5196F" w:rsidRPr="009859E1">
        <w:rPr>
          <w:rFonts w:ascii="Times New Roman" w:eastAsia="Times New Roman" w:hAnsi="Times New Roman" w:cs="Times New Roman"/>
          <w:sz w:val="28"/>
          <w:szCs w:val="28"/>
          <w:lang w:eastAsia="en-GB"/>
        </w:rPr>
        <w:t>s</w:t>
      </w:r>
      <w:r w:rsidR="00197AF9" w:rsidRPr="009859E1">
        <w:rPr>
          <w:rFonts w:ascii="Times New Roman" w:eastAsia="Times New Roman" w:hAnsi="Times New Roman" w:cs="Times New Roman"/>
          <w:sz w:val="28"/>
          <w:szCs w:val="28"/>
          <w:lang w:eastAsia="en-GB"/>
        </w:rPr>
        <w:t xml:space="preserve"> </w:t>
      </w:r>
      <w:r w:rsidR="00E43566" w:rsidRPr="009859E1">
        <w:rPr>
          <w:rFonts w:ascii="Times New Roman" w:eastAsia="Times New Roman" w:hAnsi="Times New Roman" w:cs="Times New Roman"/>
          <w:sz w:val="28"/>
          <w:szCs w:val="28"/>
          <w:lang w:eastAsia="en-GB"/>
        </w:rPr>
        <w:t>līdz</w:t>
      </w:r>
      <w:r w:rsidR="00197AF9" w:rsidRPr="009859E1">
        <w:rPr>
          <w:rFonts w:ascii="Times New Roman" w:eastAsia="Times New Roman" w:hAnsi="Times New Roman" w:cs="Times New Roman"/>
          <w:sz w:val="28"/>
          <w:szCs w:val="28"/>
          <w:lang w:eastAsia="en-GB"/>
        </w:rPr>
        <w:t>finansējums.</w:t>
      </w:r>
      <w:r w:rsidR="001006CD" w:rsidRPr="009859E1">
        <w:rPr>
          <w:rFonts w:ascii="Times New Roman" w:eastAsia="Times New Roman" w:hAnsi="Times New Roman" w:cs="Times New Roman"/>
          <w:sz w:val="28"/>
          <w:szCs w:val="28"/>
          <w:lang w:eastAsia="en-GB"/>
        </w:rPr>
        <w:t xml:space="preserve"> </w:t>
      </w:r>
      <w:r w:rsidR="00C7076B" w:rsidRPr="009859E1">
        <w:rPr>
          <w:rFonts w:ascii="Times New Roman" w:hAnsi="Times New Roman" w:cs="Times New Roman"/>
          <w:sz w:val="28"/>
          <w:szCs w:val="28"/>
        </w:rPr>
        <w:t xml:space="preserve">Parakstot </w:t>
      </w:r>
      <w:proofErr w:type="spellStart"/>
      <w:r w:rsidR="00C7076B" w:rsidRPr="009859E1">
        <w:rPr>
          <w:rFonts w:ascii="Times New Roman" w:hAnsi="Times New Roman" w:cs="Times New Roman"/>
          <w:sz w:val="28"/>
          <w:szCs w:val="28"/>
        </w:rPr>
        <w:t>granta</w:t>
      </w:r>
      <w:proofErr w:type="spellEnd"/>
      <w:r w:rsidR="00C7076B" w:rsidRPr="009859E1">
        <w:rPr>
          <w:rFonts w:ascii="Times New Roman" w:hAnsi="Times New Roman" w:cs="Times New Roman"/>
          <w:sz w:val="28"/>
          <w:szCs w:val="28"/>
        </w:rPr>
        <w:t xml:space="preserve"> līgumu</w:t>
      </w:r>
      <w:r w:rsidR="00AC087A" w:rsidRPr="009859E1">
        <w:rPr>
          <w:rFonts w:ascii="Times New Roman" w:hAnsi="Times New Roman" w:cs="Times New Roman"/>
          <w:sz w:val="28"/>
          <w:szCs w:val="28"/>
        </w:rPr>
        <w:t xml:space="preserve"> ar </w:t>
      </w:r>
      <w:proofErr w:type="spellStart"/>
      <w:r w:rsidR="00AC087A" w:rsidRPr="009859E1">
        <w:rPr>
          <w:rFonts w:ascii="Times New Roman" w:hAnsi="Times New Roman" w:cs="Times New Roman"/>
          <w:i/>
          <w:sz w:val="28"/>
          <w:szCs w:val="28"/>
        </w:rPr>
        <w:t>Cedefop</w:t>
      </w:r>
      <w:proofErr w:type="spellEnd"/>
      <w:r w:rsidR="00C7076B" w:rsidRPr="009859E1">
        <w:rPr>
          <w:rFonts w:ascii="Times New Roman" w:hAnsi="Times New Roman" w:cs="Times New Roman"/>
          <w:sz w:val="28"/>
          <w:szCs w:val="28"/>
        </w:rPr>
        <w:t>,</w:t>
      </w:r>
      <w:r w:rsidR="00C7076B" w:rsidRPr="009859E1">
        <w:rPr>
          <w:rFonts w:ascii="Times New Roman" w:hAnsi="Times New Roman" w:cs="Times New Roman"/>
          <w:color w:val="000000"/>
          <w:sz w:val="28"/>
          <w:szCs w:val="28"/>
        </w:rPr>
        <w:t xml:space="preserve"> </w:t>
      </w:r>
      <w:r w:rsidR="00C7076B" w:rsidRPr="009859E1">
        <w:rPr>
          <w:rFonts w:ascii="Times New Roman" w:hAnsi="Times New Roman" w:cs="Times New Roman"/>
          <w:sz w:val="28"/>
          <w:szCs w:val="28"/>
        </w:rPr>
        <w:t xml:space="preserve">nacionālais </w:t>
      </w:r>
      <w:r w:rsidR="0000733B">
        <w:rPr>
          <w:rFonts w:ascii="Times New Roman" w:hAnsi="Times New Roman" w:cs="Times New Roman"/>
          <w:sz w:val="28"/>
          <w:szCs w:val="28"/>
        </w:rPr>
        <w:lastRenderedPageBreak/>
        <w:t>kontaktpunkts</w:t>
      </w:r>
      <w:r w:rsidR="00C7076B" w:rsidRPr="009859E1">
        <w:rPr>
          <w:rFonts w:ascii="Times New Roman" w:hAnsi="Times New Roman" w:cs="Times New Roman"/>
          <w:sz w:val="28"/>
          <w:szCs w:val="28"/>
        </w:rPr>
        <w:t xml:space="preserve"> uzņemas </w:t>
      </w:r>
      <w:proofErr w:type="spellStart"/>
      <w:r w:rsidR="00C7076B" w:rsidRPr="009859E1">
        <w:rPr>
          <w:rFonts w:ascii="Times New Roman" w:hAnsi="Times New Roman" w:cs="Times New Roman"/>
          <w:sz w:val="28"/>
          <w:szCs w:val="28"/>
        </w:rPr>
        <w:t>vairākgadu</w:t>
      </w:r>
      <w:proofErr w:type="spellEnd"/>
      <w:r w:rsidR="00C7076B" w:rsidRPr="009859E1">
        <w:rPr>
          <w:rFonts w:ascii="Times New Roman" w:hAnsi="Times New Roman" w:cs="Times New Roman"/>
          <w:sz w:val="28"/>
          <w:szCs w:val="28"/>
        </w:rPr>
        <w:t xml:space="preserve"> finanšu saistības</w:t>
      </w:r>
      <w:r w:rsidR="002A380D" w:rsidRPr="009859E1">
        <w:rPr>
          <w:rFonts w:ascii="Times New Roman" w:hAnsi="Times New Roman" w:cs="Times New Roman"/>
          <w:sz w:val="28"/>
          <w:szCs w:val="28"/>
        </w:rPr>
        <w:t xml:space="preserve">, kā arī apņemas izpildīt aktivitātes saskaņā ar apstiprinātajā </w:t>
      </w:r>
      <w:proofErr w:type="spellStart"/>
      <w:r w:rsidR="002A380D" w:rsidRPr="009859E1">
        <w:rPr>
          <w:rFonts w:ascii="Times New Roman" w:hAnsi="Times New Roman" w:cs="Times New Roman"/>
          <w:sz w:val="28"/>
          <w:szCs w:val="28"/>
        </w:rPr>
        <w:t>granta</w:t>
      </w:r>
      <w:proofErr w:type="spellEnd"/>
      <w:r w:rsidR="002A380D" w:rsidRPr="009859E1">
        <w:rPr>
          <w:rFonts w:ascii="Times New Roman" w:hAnsi="Times New Roman" w:cs="Times New Roman"/>
          <w:sz w:val="28"/>
          <w:szCs w:val="28"/>
        </w:rPr>
        <w:t xml:space="preserve"> pieteikumā paredzēto</w:t>
      </w:r>
      <w:r w:rsidR="00C7076B" w:rsidRPr="009859E1">
        <w:rPr>
          <w:rFonts w:ascii="Times New Roman" w:hAnsi="Times New Roman" w:cs="Times New Roman"/>
          <w:sz w:val="28"/>
          <w:szCs w:val="28"/>
        </w:rPr>
        <w:t xml:space="preserve">. </w:t>
      </w:r>
    </w:p>
    <w:p w14:paraId="4076846A" w14:textId="77777777" w:rsidR="00D76253" w:rsidRPr="009859E1" w:rsidRDefault="00D76253" w:rsidP="001006CD">
      <w:pPr>
        <w:spacing w:after="0" w:line="240" w:lineRule="auto"/>
        <w:ind w:firstLine="720"/>
        <w:jc w:val="both"/>
        <w:rPr>
          <w:rFonts w:ascii="Times New Roman" w:eastAsia="Times New Roman" w:hAnsi="Times New Roman" w:cs="Times New Roman"/>
          <w:sz w:val="28"/>
          <w:szCs w:val="28"/>
          <w:lang w:eastAsia="en-GB"/>
        </w:rPr>
      </w:pPr>
      <w:proofErr w:type="spellStart"/>
      <w:r w:rsidRPr="009859E1">
        <w:rPr>
          <w:rFonts w:ascii="Times New Roman" w:eastAsia="Times New Roman" w:hAnsi="Times New Roman" w:cs="Times New Roman"/>
          <w:i/>
          <w:sz w:val="28"/>
          <w:szCs w:val="28"/>
          <w:lang w:eastAsia="en-GB"/>
        </w:rPr>
        <w:t>ReferNet</w:t>
      </w:r>
      <w:proofErr w:type="spellEnd"/>
      <w:r w:rsidRPr="009859E1">
        <w:rPr>
          <w:rFonts w:ascii="Times New Roman" w:eastAsia="Times New Roman" w:hAnsi="Times New Roman" w:cs="Times New Roman"/>
          <w:sz w:val="28"/>
          <w:szCs w:val="28"/>
          <w:lang w:eastAsia="en-GB"/>
        </w:rPr>
        <w:t xml:space="preserve"> aktivitātes </w:t>
      </w:r>
      <w:r w:rsidRPr="009859E1">
        <w:rPr>
          <w:rFonts w:ascii="Times New Roman" w:hAnsi="Times New Roman" w:cs="Times New Roman"/>
          <w:sz w:val="28"/>
          <w:szCs w:val="28"/>
        </w:rPr>
        <w:t>tiek p</w:t>
      </w:r>
      <w:r w:rsidR="00604E36" w:rsidRPr="009859E1">
        <w:rPr>
          <w:rFonts w:ascii="Times New Roman" w:hAnsi="Times New Roman" w:cs="Times New Roman"/>
          <w:sz w:val="28"/>
          <w:szCs w:val="28"/>
        </w:rPr>
        <w:t>aredzēta</w:t>
      </w:r>
      <w:r w:rsidRPr="009859E1">
        <w:rPr>
          <w:rFonts w:ascii="Times New Roman" w:hAnsi="Times New Roman" w:cs="Times New Roman"/>
          <w:sz w:val="28"/>
          <w:szCs w:val="28"/>
        </w:rPr>
        <w:t xml:space="preserve">s </w:t>
      </w:r>
      <w:r w:rsidR="00233433" w:rsidRPr="009859E1">
        <w:rPr>
          <w:rFonts w:ascii="Times New Roman" w:hAnsi="Times New Roman" w:cs="Times New Roman"/>
          <w:sz w:val="28"/>
          <w:szCs w:val="28"/>
        </w:rPr>
        <w:t xml:space="preserve">ikgadējā </w:t>
      </w:r>
      <w:r w:rsidRPr="009859E1">
        <w:rPr>
          <w:rFonts w:ascii="Times New Roman" w:hAnsi="Times New Roman" w:cs="Times New Roman"/>
          <w:sz w:val="28"/>
          <w:szCs w:val="28"/>
        </w:rPr>
        <w:t xml:space="preserve">darba plānā, kuru </w:t>
      </w:r>
      <w:r w:rsidRPr="009859E1">
        <w:rPr>
          <w:rFonts w:ascii="Times New Roman" w:hAnsi="Times New Roman" w:cs="Times New Roman"/>
          <w:sz w:val="28"/>
          <w:szCs w:val="28"/>
          <w:lang w:eastAsia="lv-LV"/>
        </w:rPr>
        <w:t>apstiprin</w:t>
      </w:r>
      <w:r w:rsidR="00604E36" w:rsidRPr="009859E1">
        <w:rPr>
          <w:rFonts w:ascii="Times New Roman" w:hAnsi="Times New Roman" w:cs="Times New Roman"/>
          <w:sz w:val="28"/>
          <w:szCs w:val="28"/>
          <w:lang w:eastAsia="lv-LV"/>
        </w:rPr>
        <w:t>a</w:t>
      </w:r>
      <w:r w:rsidR="00604E36" w:rsidRPr="009859E1">
        <w:rPr>
          <w:rFonts w:ascii="Times New Roman" w:hAnsi="Times New Roman" w:cs="Times New Roman"/>
          <w:sz w:val="28"/>
          <w:szCs w:val="28"/>
        </w:rPr>
        <w:t xml:space="preserve"> </w:t>
      </w:r>
      <w:proofErr w:type="spellStart"/>
      <w:r w:rsidR="00604E36" w:rsidRPr="009859E1">
        <w:rPr>
          <w:rFonts w:ascii="Times New Roman" w:hAnsi="Times New Roman" w:cs="Times New Roman"/>
          <w:i/>
          <w:sz w:val="28"/>
          <w:szCs w:val="28"/>
          <w:lang w:eastAsia="lv-LV"/>
        </w:rPr>
        <w:t>Cedefop</w:t>
      </w:r>
      <w:proofErr w:type="spellEnd"/>
      <w:r w:rsidRPr="009859E1">
        <w:rPr>
          <w:rFonts w:ascii="Times New Roman" w:hAnsi="Times New Roman" w:cs="Times New Roman"/>
          <w:sz w:val="28"/>
          <w:szCs w:val="28"/>
          <w:lang w:eastAsia="lv-LV"/>
        </w:rPr>
        <w:t xml:space="preserve">. Darba plāna īstenošanai </w:t>
      </w:r>
      <w:r w:rsidR="00C7076B" w:rsidRPr="009859E1">
        <w:rPr>
          <w:rFonts w:ascii="Times New Roman" w:hAnsi="Times New Roman" w:cs="Times New Roman"/>
          <w:sz w:val="28"/>
          <w:szCs w:val="28"/>
          <w:lang w:eastAsia="lv-LV"/>
        </w:rPr>
        <w:t xml:space="preserve">puses noslēdz </w:t>
      </w:r>
      <w:r w:rsidR="00233433" w:rsidRPr="009859E1">
        <w:rPr>
          <w:rFonts w:ascii="Times New Roman" w:eastAsia="Times New Roman" w:hAnsi="Times New Roman" w:cs="Times New Roman"/>
          <w:sz w:val="28"/>
          <w:szCs w:val="28"/>
          <w:lang w:eastAsia="en-GB"/>
        </w:rPr>
        <w:t xml:space="preserve">kārtējā gada </w:t>
      </w:r>
      <w:r w:rsidR="00C7076B" w:rsidRPr="009859E1">
        <w:rPr>
          <w:rFonts w:ascii="Times New Roman" w:hAnsi="Times New Roman" w:cs="Times New Roman"/>
          <w:sz w:val="28"/>
          <w:szCs w:val="28"/>
          <w:lang w:eastAsia="lv-LV"/>
        </w:rPr>
        <w:t>finanšu nolīgumu</w:t>
      </w:r>
      <w:r w:rsidRPr="009859E1">
        <w:rPr>
          <w:rFonts w:ascii="Times New Roman" w:hAnsi="Times New Roman" w:cs="Times New Roman"/>
          <w:sz w:val="28"/>
          <w:szCs w:val="28"/>
        </w:rPr>
        <w:t xml:space="preserve">. </w:t>
      </w:r>
    </w:p>
    <w:p w14:paraId="687933D4" w14:textId="77777777" w:rsidR="00A52104" w:rsidRPr="009859E1" w:rsidRDefault="00A52104" w:rsidP="001006CD">
      <w:pPr>
        <w:spacing w:after="0" w:line="240" w:lineRule="auto"/>
        <w:ind w:firstLine="720"/>
        <w:jc w:val="both"/>
        <w:rPr>
          <w:rFonts w:ascii="Times New Roman" w:eastAsia="Times New Roman" w:hAnsi="Times New Roman" w:cs="Times New Roman"/>
          <w:sz w:val="28"/>
          <w:szCs w:val="28"/>
          <w:lang w:eastAsia="en-GB"/>
        </w:rPr>
      </w:pPr>
    </w:p>
    <w:p w14:paraId="4F368C0C" w14:textId="67A22296" w:rsidR="00EA1E48" w:rsidRPr="009859E1" w:rsidRDefault="00EA1E48" w:rsidP="00EA1E48">
      <w:pPr>
        <w:pStyle w:val="ListParagraph"/>
        <w:numPr>
          <w:ilvl w:val="0"/>
          <w:numId w:val="9"/>
        </w:numPr>
        <w:jc w:val="center"/>
        <w:rPr>
          <w:b/>
          <w:sz w:val="28"/>
          <w:szCs w:val="28"/>
        </w:rPr>
      </w:pPr>
      <w:proofErr w:type="spellStart"/>
      <w:r w:rsidRPr="009859E1">
        <w:rPr>
          <w:b/>
          <w:i/>
          <w:sz w:val="28"/>
          <w:szCs w:val="28"/>
        </w:rPr>
        <w:t>ReferNet</w:t>
      </w:r>
      <w:proofErr w:type="spellEnd"/>
      <w:r w:rsidRPr="009859E1">
        <w:rPr>
          <w:b/>
          <w:i/>
          <w:sz w:val="28"/>
          <w:szCs w:val="28"/>
        </w:rPr>
        <w:t xml:space="preserve"> </w:t>
      </w:r>
      <w:r w:rsidR="00776658">
        <w:rPr>
          <w:b/>
          <w:sz w:val="28"/>
          <w:szCs w:val="28"/>
        </w:rPr>
        <w:t>nacionāl</w:t>
      </w:r>
      <w:r w:rsidR="006F421A">
        <w:rPr>
          <w:b/>
          <w:sz w:val="28"/>
          <w:szCs w:val="28"/>
        </w:rPr>
        <w:t>ā</w:t>
      </w:r>
      <w:r w:rsidR="00776658">
        <w:rPr>
          <w:b/>
          <w:sz w:val="28"/>
          <w:szCs w:val="28"/>
        </w:rPr>
        <w:t xml:space="preserve"> kontaktpunkta</w:t>
      </w:r>
      <w:r w:rsidR="00776658" w:rsidRPr="009859E1">
        <w:rPr>
          <w:b/>
          <w:sz w:val="28"/>
          <w:szCs w:val="28"/>
        </w:rPr>
        <w:t xml:space="preserve"> </w:t>
      </w:r>
      <w:r w:rsidRPr="009859E1">
        <w:rPr>
          <w:b/>
          <w:sz w:val="28"/>
          <w:szCs w:val="28"/>
        </w:rPr>
        <w:t xml:space="preserve">aktivitātes  </w:t>
      </w:r>
    </w:p>
    <w:p w14:paraId="7AA79AB2" w14:textId="77777777" w:rsidR="00EA1E48" w:rsidRPr="009859E1" w:rsidRDefault="00EA1E48" w:rsidP="001006CD">
      <w:pPr>
        <w:spacing w:after="0" w:line="240" w:lineRule="auto"/>
        <w:ind w:firstLine="720"/>
        <w:jc w:val="both"/>
        <w:rPr>
          <w:rFonts w:ascii="Times New Roman" w:eastAsia="Times New Roman" w:hAnsi="Times New Roman" w:cs="Times New Roman"/>
          <w:sz w:val="28"/>
          <w:szCs w:val="28"/>
          <w:lang w:eastAsia="en-GB"/>
        </w:rPr>
      </w:pPr>
    </w:p>
    <w:p w14:paraId="7A133875" w14:textId="77502C88" w:rsidR="00247C6E" w:rsidRPr="00B54E47" w:rsidRDefault="00247C6E" w:rsidP="00B54E47">
      <w:pPr>
        <w:tabs>
          <w:tab w:val="left" w:pos="709"/>
        </w:tabs>
        <w:suppressAutoHyphens/>
        <w:autoSpaceDN w:val="0"/>
        <w:spacing w:after="0" w:line="240" w:lineRule="auto"/>
        <w:jc w:val="both"/>
        <w:textAlignment w:val="baseline"/>
        <w:rPr>
          <w:rFonts w:ascii="Times New Roman" w:hAnsi="Times New Roman" w:cs="Times New Roman"/>
          <w:sz w:val="28"/>
          <w:szCs w:val="28"/>
        </w:rPr>
      </w:pPr>
      <w:r>
        <w:rPr>
          <w:rStyle w:val="Strong"/>
          <w:rFonts w:ascii="Times New Roman" w:hAnsi="Times New Roman" w:cs="Times New Roman"/>
          <w:b w:val="0"/>
          <w:i/>
          <w:sz w:val="28"/>
          <w:szCs w:val="28"/>
        </w:rPr>
        <w:tab/>
      </w:r>
      <w:r w:rsidRPr="009859E1">
        <w:rPr>
          <w:rFonts w:ascii="Times New Roman" w:hAnsi="Times New Roman" w:cs="Times New Roman"/>
          <w:sz w:val="28"/>
          <w:szCs w:val="28"/>
        </w:rPr>
        <w:t xml:space="preserve">Dalība </w:t>
      </w:r>
      <w:proofErr w:type="spellStart"/>
      <w:r w:rsidRPr="009859E1">
        <w:rPr>
          <w:rFonts w:ascii="Times New Roman" w:eastAsia="Times New Roman" w:hAnsi="Times New Roman" w:cs="Times New Roman"/>
          <w:i/>
          <w:sz w:val="28"/>
          <w:szCs w:val="28"/>
          <w:lang w:eastAsia="lv-LV"/>
        </w:rPr>
        <w:t>Cedefop</w:t>
      </w:r>
      <w:proofErr w:type="spellEnd"/>
      <w:r w:rsidRPr="009859E1">
        <w:rPr>
          <w:rStyle w:val="Strong"/>
          <w:rFonts w:ascii="Times New Roman" w:hAnsi="Times New Roman" w:cs="Times New Roman"/>
          <w:b w:val="0"/>
          <w:i/>
          <w:sz w:val="28"/>
          <w:szCs w:val="28"/>
        </w:rPr>
        <w:t xml:space="preserve"> </w:t>
      </w:r>
      <w:proofErr w:type="spellStart"/>
      <w:r w:rsidRPr="009859E1">
        <w:rPr>
          <w:rStyle w:val="Strong"/>
          <w:rFonts w:ascii="Times New Roman" w:hAnsi="Times New Roman" w:cs="Times New Roman"/>
          <w:b w:val="0"/>
          <w:i/>
          <w:sz w:val="28"/>
          <w:szCs w:val="28"/>
        </w:rPr>
        <w:t>ReferNet</w:t>
      </w:r>
      <w:proofErr w:type="spellEnd"/>
      <w:r w:rsidRPr="009859E1">
        <w:rPr>
          <w:rStyle w:val="Strong"/>
          <w:rFonts w:ascii="Times New Roman" w:hAnsi="Times New Roman" w:cs="Times New Roman"/>
          <w:b w:val="0"/>
          <w:sz w:val="28"/>
          <w:szCs w:val="28"/>
        </w:rPr>
        <w:t xml:space="preserve"> tīklā</w:t>
      </w:r>
      <w:r w:rsidRPr="009859E1">
        <w:rPr>
          <w:rFonts w:ascii="Times New Roman" w:hAnsi="Times New Roman" w:cs="Times New Roman"/>
          <w:sz w:val="28"/>
          <w:szCs w:val="28"/>
        </w:rPr>
        <w:t xml:space="preserve"> Latvijai ir nozīmīga, jo tīkls nodrošina salīdzināmu informāciju par profesionālo izglītību Eiropā, ievērojot arvien pieaugošo pieprasījumu pēc informācijas p</w:t>
      </w:r>
      <w:r w:rsidRPr="009859E1">
        <w:rPr>
          <w:rFonts w:ascii="Times New Roman" w:eastAsia="Times New Roman" w:hAnsi="Times New Roman" w:cs="Times New Roman"/>
          <w:sz w:val="28"/>
          <w:szCs w:val="28"/>
          <w:lang w:eastAsia="lv-LV"/>
        </w:rPr>
        <w:t xml:space="preserve">ar valsts </w:t>
      </w:r>
      <w:r w:rsidRPr="009859E1">
        <w:rPr>
          <w:rFonts w:ascii="Times New Roman" w:hAnsi="Times New Roman" w:cs="Times New Roman"/>
          <w:sz w:val="28"/>
          <w:szCs w:val="28"/>
        </w:rPr>
        <w:t>progresu, kas sasniegts</w:t>
      </w:r>
      <w:r w:rsidRPr="009859E1">
        <w:rPr>
          <w:rFonts w:ascii="Times New Roman" w:hAnsi="Times New Roman" w:cs="Times New Roman"/>
          <w:i/>
          <w:sz w:val="28"/>
          <w:szCs w:val="28"/>
        </w:rPr>
        <w:t xml:space="preserve"> </w:t>
      </w:r>
      <w:r w:rsidRPr="009859E1">
        <w:rPr>
          <w:rFonts w:ascii="Times New Roman" w:hAnsi="Times New Roman" w:cs="Times New Roman"/>
          <w:sz w:val="28"/>
          <w:szCs w:val="28"/>
        </w:rPr>
        <w:t xml:space="preserve">kopīgo </w:t>
      </w:r>
      <w:r w:rsidRPr="009859E1">
        <w:rPr>
          <w:rFonts w:ascii="Times New Roman" w:hAnsi="Times New Roman" w:cs="Times New Roman"/>
          <w:color w:val="000000"/>
          <w:sz w:val="28"/>
          <w:szCs w:val="28"/>
        </w:rPr>
        <w:t xml:space="preserve">Eiropas politikas </w:t>
      </w:r>
      <w:r w:rsidRPr="009859E1">
        <w:rPr>
          <w:rFonts w:ascii="Times New Roman" w:hAnsi="Times New Roman" w:cs="Times New Roman"/>
          <w:sz w:val="28"/>
          <w:szCs w:val="28"/>
        </w:rPr>
        <w:t>mērķu īstenošanā.</w:t>
      </w:r>
      <w:r w:rsidRPr="009859E1">
        <w:rPr>
          <w:rFonts w:ascii="Times New Roman" w:hAnsi="Times New Roman" w:cs="Times New Roman"/>
          <w:color w:val="000000"/>
          <w:sz w:val="28"/>
          <w:szCs w:val="28"/>
        </w:rPr>
        <w:t xml:space="preserve"> Iespēja izvērtēt Latvijas sniegumu salīdzinājumā ar citu valstu pieredzi ļauj uzlabot</w:t>
      </w:r>
      <w:r w:rsidRPr="009859E1">
        <w:rPr>
          <w:rFonts w:ascii="Times New Roman" w:hAnsi="Times New Roman" w:cs="Times New Roman"/>
          <w:sz w:val="28"/>
          <w:szCs w:val="28"/>
        </w:rPr>
        <w:t xml:space="preserve"> Latvijas izglītības kvalitātes atbilstību Eiropas izglītības telpā noteiktajiem vienotajiem standartiem. Izglītības sistēmas kvalitāte,</w:t>
      </w:r>
      <w:r w:rsidRPr="009859E1">
        <w:rPr>
          <w:rFonts w:ascii="Times New Roman" w:hAnsi="Times New Roman" w:cs="Times New Roman"/>
          <w:bCs/>
          <w:sz w:val="28"/>
          <w:szCs w:val="28"/>
        </w:rPr>
        <w:t xml:space="preserve"> </w:t>
      </w:r>
      <w:r w:rsidRPr="009859E1">
        <w:rPr>
          <w:rFonts w:ascii="Times New Roman" w:hAnsi="Times New Roman" w:cs="Times New Roman"/>
          <w:sz w:val="28"/>
          <w:szCs w:val="28"/>
        </w:rPr>
        <w:t xml:space="preserve">starptautiski konkurētspējīga izglītība un tās </w:t>
      </w:r>
      <w:r w:rsidRPr="009859E1">
        <w:rPr>
          <w:rFonts w:ascii="Times New Roman" w:hAnsi="Times New Roman" w:cs="Times New Roman"/>
          <w:bCs/>
          <w:sz w:val="28"/>
          <w:szCs w:val="28"/>
        </w:rPr>
        <w:t>pilnveide</w:t>
      </w:r>
      <w:r w:rsidRPr="009859E1">
        <w:rPr>
          <w:rFonts w:ascii="Times New Roman" w:hAnsi="Times New Roman" w:cs="Times New Roman"/>
          <w:sz w:val="28"/>
          <w:szCs w:val="28"/>
        </w:rPr>
        <w:t xml:space="preserve"> ir viens no ministrijas uzdevumiem, kura īstenošanu paredz Izglītības attīstības pamatnostādnes</w:t>
      </w:r>
      <w:r>
        <w:rPr>
          <w:rFonts w:ascii="Times New Roman" w:hAnsi="Times New Roman" w:cs="Times New Roman"/>
          <w:sz w:val="28"/>
          <w:szCs w:val="28"/>
        </w:rPr>
        <w:t xml:space="preserve"> 2014.–2020. gadam (apstiprinātas</w:t>
      </w:r>
      <w:r w:rsidRPr="009859E1">
        <w:rPr>
          <w:rFonts w:ascii="Times New Roman" w:hAnsi="Times New Roman" w:cs="Times New Roman"/>
          <w:sz w:val="28"/>
          <w:szCs w:val="28"/>
        </w:rPr>
        <w:t xml:space="preserve"> Saeimā 22.05.2014.). </w:t>
      </w:r>
      <w:proofErr w:type="spellStart"/>
      <w:r w:rsidRPr="009859E1">
        <w:rPr>
          <w:rFonts w:ascii="Times New Roman" w:eastAsia="Times New Roman" w:hAnsi="Times New Roman" w:cs="Times New Roman"/>
          <w:i/>
          <w:sz w:val="28"/>
          <w:szCs w:val="28"/>
          <w:lang w:eastAsia="lv-LV"/>
        </w:rPr>
        <w:t>ReferNet</w:t>
      </w:r>
      <w:proofErr w:type="spellEnd"/>
      <w:r w:rsidRPr="009859E1">
        <w:rPr>
          <w:rFonts w:ascii="Times New Roman" w:eastAsia="Times New Roman" w:hAnsi="Times New Roman" w:cs="Times New Roman"/>
          <w:sz w:val="28"/>
          <w:szCs w:val="28"/>
          <w:lang w:eastAsia="lv-LV"/>
        </w:rPr>
        <w:t xml:space="preserve"> produkti ir novērtēti un izmantoti dažādos politikas ziņojumos un </w:t>
      </w:r>
      <w:r w:rsidRPr="009859E1">
        <w:rPr>
          <w:rFonts w:ascii="Times New Roman" w:hAnsi="Times New Roman" w:cs="Times New Roman"/>
          <w:sz w:val="28"/>
          <w:szCs w:val="28"/>
        </w:rPr>
        <w:t>pētījumos</w:t>
      </w:r>
      <w:r w:rsidRPr="009859E1">
        <w:rPr>
          <w:rFonts w:ascii="Times New Roman" w:eastAsia="Times New Roman" w:hAnsi="Times New Roman" w:cs="Times New Roman"/>
          <w:sz w:val="28"/>
          <w:szCs w:val="28"/>
          <w:lang w:eastAsia="lv-LV"/>
        </w:rPr>
        <w:t xml:space="preserve"> (piem</w:t>
      </w:r>
      <w:r w:rsidR="00B54E47">
        <w:rPr>
          <w:rFonts w:ascii="Times New Roman" w:eastAsia="Times New Roman" w:hAnsi="Times New Roman" w:cs="Times New Roman"/>
          <w:sz w:val="28"/>
          <w:szCs w:val="28"/>
          <w:lang w:eastAsia="lv-LV"/>
        </w:rPr>
        <w:t>ēram</w:t>
      </w:r>
      <w:r w:rsidRPr="009859E1">
        <w:rPr>
          <w:rFonts w:ascii="Times New Roman" w:eastAsia="Times New Roman" w:hAnsi="Times New Roman" w:cs="Times New Roman"/>
          <w:sz w:val="28"/>
          <w:szCs w:val="28"/>
          <w:lang w:eastAsia="lv-LV"/>
        </w:rPr>
        <w:t xml:space="preserve">, OECD), informācija tiek izplatīta augsta līmeņa sanāksmēs </w:t>
      </w:r>
      <w:r w:rsidRPr="009859E1">
        <w:rPr>
          <w:rFonts w:ascii="Times New Roman" w:hAnsi="Times New Roman" w:cs="Times New Roman"/>
          <w:sz w:val="28"/>
          <w:szCs w:val="28"/>
        </w:rPr>
        <w:t>starptautiskā līmenī.</w:t>
      </w:r>
      <w:r w:rsidRPr="009859E1">
        <w:rPr>
          <w:rStyle w:val="Strong"/>
          <w:rFonts w:ascii="Times New Roman" w:hAnsi="Times New Roman" w:cs="Times New Roman"/>
          <w:sz w:val="28"/>
          <w:szCs w:val="28"/>
        </w:rPr>
        <w:t> </w:t>
      </w:r>
      <w:r w:rsidRPr="009859E1">
        <w:rPr>
          <w:rFonts w:ascii="Times New Roman" w:hAnsi="Times New Roman" w:cs="Times New Roman"/>
          <w:sz w:val="28"/>
          <w:szCs w:val="28"/>
          <w:highlight w:val="yellow"/>
        </w:rPr>
        <w:t xml:space="preserve"> </w:t>
      </w:r>
    </w:p>
    <w:p w14:paraId="4D77B03D" w14:textId="632C5D30" w:rsidR="000E4BFA" w:rsidRPr="000855C1" w:rsidRDefault="0000733B" w:rsidP="000855C1">
      <w:pPr>
        <w:pStyle w:val="ListParagraph"/>
        <w:ind w:left="0" w:firstLine="720"/>
        <w:rPr>
          <w:i/>
          <w:color w:val="0000FF"/>
          <w:sz w:val="28"/>
          <w:szCs w:val="28"/>
        </w:rPr>
      </w:pPr>
      <w:r>
        <w:rPr>
          <w:sz w:val="28"/>
          <w:szCs w:val="28"/>
        </w:rPr>
        <w:t>L</w:t>
      </w:r>
      <w:r w:rsidRPr="0000733B">
        <w:rPr>
          <w:sz w:val="28"/>
          <w:szCs w:val="28"/>
        </w:rPr>
        <w:t>ai koncentrētu resursus profesionālās izglītības un tās komunikācijas jomā un stiprinātu mi</w:t>
      </w:r>
      <w:r w:rsidR="008E710E">
        <w:rPr>
          <w:sz w:val="28"/>
          <w:szCs w:val="28"/>
        </w:rPr>
        <w:t>nistrijas</w:t>
      </w:r>
      <w:r w:rsidR="00776658">
        <w:rPr>
          <w:sz w:val="28"/>
          <w:szCs w:val="28"/>
        </w:rPr>
        <w:t xml:space="preserve"> analītisko kapacitāti profesionālās izglītības jomā</w:t>
      </w:r>
      <w:r w:rsidR="008E710E">
        <w:rPr>
          <w:sz w:val="28"/>
          <w:szCs w:val="28"/>
        </w:rPr>
        <w:t xml:space="preserve"> sadarbīb</w:t>
      </w:r>
      <w:r w:rsidR="00776658">
        <w:rPr>
          <w:sz w:val="28"/>
          <w:szCs w:val="28"/>
        </w:rPr>
        <w:t>ā</w:t>
      </w:r>
      <w:r w:rsidR="008E710E">
        <w:rPr>
          <w:sz w:val="28"/>
          <w:szCs w:val="28"/>
        </w:rPr>
        <w:t xml:space="preserve"> ar </w:t>
      </w:r>
      <w:proofErr w:type="spellStart"/>
      <w:r w:rsidR="008E710E" w:rsidRPr="00E553B4">
        <w:rPr>
          <w:i/>
          <w:sz w:val="28"/>
          <w:szCs w:val="28"/>
        </w:rPr>
        <w:t>C</w:t>
      </w:r>
      <w:r w:rsidR="00597EB6">
        <w:rPr>
          <w:i/>
          <w:sz w:val="28"/>
          <w:szCs w:val="28"/>
        </w:rPr>
        <w:t>edefop</w:t>
      </w:r>
      <w:proofErr w:type="spellEnd"/>
      <w:r>
        <w:rPr>
          <w:sz w:val="28"/>
          <w:szCs w:val="28"/>
        </w:rPr>
        <w:t xml:space="preserve">, no 2020. gada </w:t>
      </w:r>
      <w:proofErr w:type="spellStart"/>
      <w:r w:rsidRPr="0000733B">
        <w:rPr>
          <w:rStyle w:val="Strong"/>
          <w:b w:val="0"/>
          <w:i/>
          <w:sz w:val="28"/>
          <w:szCs w:val="28"/>
        </w:rPr>
        <w:t>ReferNet</w:t>
      </w:r>
      <w:proofErr w:type="spellEnd"/>
      <w:r w:rsidRPr="0000733B">
        <w:rPr>
          <w:rStyle w:val="Strong"/>
          <w:b w:val="0"/>
          <w:sz w:val="28"/>
          <w:szCs w:val="28"/>
        </w:rPr>
        <w:t xml:space="preserve"> </w:t>
      </w:r>
      <w:r>
        <w:rPr>
          <w:sz w:val="28"/>
          <w:szCs w:val="28"/>
        </w:rPr>
        <w:t xml:space="preserve">nacionālā kontaktpunkta </w:t>
      </w:r>
      <w:r w:rsidRPr="008E710E">
        <w:rPr>
          <w:sz w:val="28"/>
          <w:szCs w:val="28"/>
        </w:rPr>
        <w:t xml:space="preserve">darbību nodrošinās </w:t>
      </w:r>
      <w:r w:rsidR="000830EC">
        <w:rPr>
          <w:sz w:val="28"/>
          <w:szCs w:val="28"/>
        </w:rPr>
        <w:t>Izglītības un zinātnes m</w:t>
      </w:r>
      <w:r w:rsidRPr="008E710E">
        <w:rPr>
          <w:sz w:val="28"/>
          <w:szCs w:val="28"/>
        </w:rPr>
        <w:t>inistrija</w:t>
      </w:r>
      <w:r w:rsidR="00B53CD9">
        <w:rPr>
          <w:sz w:val="28"/>
          <w:szCs w:val="28"/>
        </w:rPr>
        <w:t xml:space="preserve">, tostarp, gatavos </w:t>
      </w:r>
      <w:r w:rsidR="00776658">
        <w:rPr>
          <w:sz w:val="28"/>
          <w:szCs w:val="28"/>
        </w:rPr>
        <w:t xml:space="preserve">analītisku </w:t>
      </w:r>
      <w:r w:rsidR="00B53CD9">
        <w:rPr>
          <w:sz w:val="28"/>
          <w:szCs w:val="28"/>
        </w:rPr>
        <w:t xml:space="preserve">informāciju par Latvijas profesionālās izglītības sistēmu atbilstoši </w:t>
      </w:r>
      <w:proofErr w:type="spellStart"/>
      <w:r w:rsidR="00B53CD9" w:rsidRPr="00C138C3">
        <w:rPr>
          <w:i/>
          <w:sz w:val="28"/>
          <w:szCs w:val="28"/>
        </w:rPr>
        <w:t>C</w:t>
      </w:r>
      <w:r w:rsidR="00C138C3" w:rsidRPr="00C138C3">
        <w:rPr>
          <w:i/>
          <w:sz w:val="28"/>
          <w:szCs w:val="28"/>
        </w:rPr>
        <w:t>e</w:t>
      </w:r>
      <w:r w:rsidR="00B53CD9" w:rsidRPr="00C138C3">
        <w:rPr>
          <w:i/>
          <w:sz w:val="28"/>
          <w:szCs w:val="28"/>
        </w:rPr>
        <w:t>defop</w:t>
      </w:r>
      <w:proofErr w:type="spellEnd"/>
      <w:r w:rsidR="00B53CD9">
        <w:rPr>
          <w:sz w:val="28"/>
          <w:szCs w:val="28"/>
        </w:rPr>
        <w:t xml:space="preserve"> pieprasījumam un nodrošinās informācijas atjaunošanu tīkla ietvaros izveidotajās datubāzēs. </w:t>
      </w:r>
    </w:p>
    <w:p w14:paraId="3611A2E3" w14:textId="37FFF4DF" w:rsidR="003207A0" w:rsidRPr="00B54E47" w:rsidRDefault="00F05F8D">
      <w:pPr>
        <w:pStyle w:val="NormalWeb"/>
        <w:spacing w:before="0" w:beforeAutospacing="0" w:after="0" w:afterAutospacing="0"/>
        <w:ind w:firstLine="720"/>
        <w:jc w:val="both"/>
        <w:rPr>
          <w:color w:val="000000"/>
          <w:sz w:val="28"/>
          <w:szCs w:val="28"/>
          <w:lang w:val="lv-LV"/>
        </w:rPr>
      </w:pPr>
      <w:proofErr w:type="spellStart"/>
      <w:r w:rsidRPr="009859E1">
        <w:rPr>
          <w:i/>
          <w:sz w:val="28"/>
          <w:szCs w:val="28"/>
          <w:lang w:val="lv-LV"/>
        </w:rPr>
        <w:t>ReferNet</w:t>
      </w:r>
      <w:proofErr w:type="spellEnd"/>
      <w:r w:rsidRPr="009859E1">
        <w:rPr>
          <w:i/>
          <w:sz w:val="28"/>
          <w:szCs w:val="28"/>
          <w:lang w:val="lv-LV"/>
        </w:rPr>
        <w:t xml:space="preserve"> </w:t>
      </w:r>
      <w:r w:rsidRPr="009859E1">
        <w:rPr>
          <w:sz w:val="28"/>
          <w:szCs w:val="28"/>
          <w:lang w:val="lv-LV"/>
        </w:rPr>
        <w:t xml:space="preserve">nacionālā </w:t>
      </w:r>
      <w:r w:rsidRPr="009859E1">
        <w:rPr>
          <w:rStyle w:val="Strong"/>
          <w:b w:val="0"/>
          <w:sz w:val="28"/>
          <w:szCs w:val="28"/>
          <w:lang w:val="lv-LV"/>
        </w:rPr>
        <w:t xml:space="preserve">kontaktpunkta </w:t>
      </w:r>
      <w:r w:rsidR="00776658">
        <w:rPr>
          <w:rStyle w:val="Strong"/>
          <w:b w:val="0"/>
          <w:sz w:val="28"/>
          <w:szCs w:val="28"/>
          <w:lang w:val="lv-LV"/>
        </w:rPr>
        <w:t xml:space="preserve">darbība ik gadu </w:t>
      </w:r>
      <w:r w:rsidR="00506993">
        <w:rPr>
          <w:sz w:val="28"/>
          <w:szCs w:val="28"/>
          <w:lang w:val="lv-LV" w:eastAsia="lv-LV"/>
        </w:rPr>
        <w:t>ietver</w:t>
      </w:r>
      <w:r w:rsidR="009E280B" w:rsidRPr="009859E1">
        <w:rPr>
          <w:rFonts w:ascii="Times" w:eastAsia="Verdana" w:hAnsi="Times"/>
          <w:color w:val="000000" w:themeColor="text1"/>
          <w:sz w:val="28"/>
          <w:szCs w:val="28"/>
          <w:lang w:val="lv-LV"/>
        </w:rPr>
        <w:t xml:space="preserve"> </w:t>
      </w:r>
      <w:r w:rsidR="00E553B4">
        <w:rPr>
          <w:rFonts w:ascii="Times" w:eastAsia="Verdana" w:hAnsi="Times"/>
          <w:color w:val="000000" w:themeColor="text1"/>
          <w:sz w:val="28"/>
          <w:szCs w:val="28"/>
          <w:lang w:val="lv-LV"/>
        </w:rPr>
        <w:t>šādas</w:t>
      </w:r>
      <w:r w:rsidR="009E280B" w:rsidRPr="009859E1">
        <w:rPr>
          <w:rFonts w:ascii="Times" w:eastAsia="Verdana" w:hAnsi="Times"/>
          <w:color w:val="000000" w:themeColor="text1"/>
          <w:sz w:val="28"/>
          <w:szCs w:val="28"/>
          <w:lang w:val="lv-LV"/>
        </w:rPr>
        <w:t xml:space="preserve"> funkcijas</w:t>
      </w:r>
      <w:r w:rsidR="009504C0" w:rsidRPr="009859E1">
        <w:rPr>
          <w:sz w:val="28"/>
          <w:szCs w:val="28"/>
          <w:lang w:val="lv-LV" w:eastAsia="lv-LV"/>
        </w:rPr>
        <w:t xml:space="preserve">: pētniecības, ziņošanas un </w:t>
      </w:r>
      <w:r w:rsidR="00776658">
        <w:rPr>
          <w:sz w:val="28"/>
          <w:szCs w:val="28"/>
          <w:lang w:val="lv-LV" w:eastAsia="lv-LV"/>
        </w:rPr>
        <w:t>analītiskā darba</w:t>
      </w:r>
      <w:r w:rsidR="00776658" w:rsidRPr="00D036FE">
        <w:rPr>
          <w:sz w:val="28"/>
          <w:szCs w:val="28"/>
          <w:lang w:val="lv-LV" w:eastAsia="lv-LV"/>
        </w:rPr>
        <w:t xml:space="preserve"> </w:t>
      </w:r>
      <w:r w:rsidR="009504C0" w:rsidRPr="00D036FE">
        <w:rPr>
          <w:sz w:val="28"/>
          <w:szCs w:val="28"/>
          <w:lang w:val="lv-LV" w:eastAsia="lv-LV"/>
        </w:rPr>
        <w:t xml:space="preserve">nodrošināšana atbilstoši </w:t>
      </w:r>
      <w:proofErr w:type="spellStart"/>
      <w:r w:rsidR="009504C0" w:rsidRPr="00D036FE">
        <w:rPr>
          <w:i/>
          <w:sz w:val="28"/>
          <w:szCs w:val="28"/>
          <w:lang w:val="lv-LV" w:eastAsia="lv-LV"/>
        </w:rPr>
        <w:t>Cedefop</w:t>
      </w:r>
      <w:proofErr w:type="spellEnd"/>
      <w:r w:rsidR="00506993">
        <w:rPr>
          <w:sz w:val="28"/>
          <w:szCs w:val="28"/>
          <w:lang w:val="lv-LV" w:eastAsia="lv-LV"/>
        </w:rPr>
        <w:t xml:space="preserve"> prasībām un</w:t>
      </w:r>
      <w:r w:rsidR="009504C0" w:rsidRPr="00D036FE">
        <w:rPr>
          <w:sz w:val="28"/>
          <w:szCs w:val="28"/>
          <w:lang w:val="lv-LV" w:eastAsia="lv-LV"/>
        </w:rPr>
        <w:t xml:space="preserve"> informācijas nodrošināšanas un izplatīšanas pasākumi</w:t>
      </w:r>
      <w:r w:rsidR="00776658">
        <w:rPr>
          <w:sz w:val="28"/>
          <w:szCs w:val="28"/>
          <w:lang w:val="lv-LV" w:eastAsia="lv-LV"/>
        </w:rPr>
        <w:t xml:space="preserve">. Par šo funkciju izpildes apjomu un tēmām </w:t>
      </w:r>
      <w:proofErr w:type="spellStart"/>
      <w:r w:rsidR="00776658" w:rsidRPr="00B54E47">
        <w:rPr>
          <w:rStyle w:val="Strong"/>
          <w:b w:val="0"/>
          <w:i/>
          <w:sz w:val="28"/>
          <w:szCs w:val="28"/>
          <w:lang w:val="lv-LV"/>
        </w:rPr>
        <w:t>ReferNet</w:t>
      </w:r>
      <w:proofErr w:type="spellEnd"/>
      <w:r w:rsidR="00776658" w:rsidRPr="00B54E47">
        <w:rPr>
          <w:rStyle w:val="Strong"/>
          <w:b w:val="0"/>
          <w:sz w:val="28"/>
          <w:szCs w:val="28"/>
          <w:lang w:val="lv-LV"/>
        </w:rPr>
        <w:t xml:space="preserve"> </w:t>
      </w:r>
      <w:r w:rsidR="00776658" w:rsidRPr="00B54E47">
        <w:rPr>
          <w:sz w:val="28"/>
          <w:szCs w:val="28"/>
          <w:lang w:val="lv-LV"/>
        </w:rPr>
        <w:t xml:space="preserve">nacionālais kontaktpunkts katru gadu vienojas ar </w:t>
      </w:r>
      <w:proofErr w:type="spellStart"/>
      <w:r w:rsidR="00776658" w:rsidRPr="00B54E47">
        <w:rPr>
          <w:i/>
          <w:sz w:val="28"/>
          <w:szCs w:val="28"/>
          <w:lang w:val="lv-LV"/>
        </w:rPr>
        <w:t>Cedefop</w:t>
      </w:r>
      <w:proofErr w:type="spellEnd"/>
      <w:r w:rsidR="00776658">
        <w:rPr>
          <w:sz w:val="28"/>
          <w:szCs w:val="28"/>
          <w:lang w:val="lv-LV" w:eastAsia="lv-LV"/>
        </w:rPr>
        <w:t xml:space="preserve">, sastādot ikgadējo </w:t>
      </w:r>
      <w:r w:rsidR="004901ED" w:rsidRPr="00D036FE">
        <w:rPr>
          <w:sz w:val="28"/>
          <w:szCs w:val="28"/>
          <w:lang w:val="lv-LV" w:eastAsia="lv-LV"/>
        </w:rPr>
        <w:t xml:space="preserve"> </w:t>
      </w:r>
      <w:r w:rsidR="00367F21">
        <w:rPr>
          <w:sz w:val="28"/>
          <w:szCs w:val="28"/>
          <w:lang w:val="lv-LV"/>
        </w:rPr>
        <w:t>d</w:t>
      </w:r>
      <w:r w:rsidR="006251D4" w:rsidRPr="00D036FE">
        <w:rPr>
          <w:sz w:val="28"/>
          <w:szCs w:val="28"/>
          <w:lang w:val="lv-LV"/>
        </w:rPr>
        <w:t xml:space="preserve">arba </w:t>
      </w:r>
      <w:r w:rsidR="006251D4" w:rsidRPr="00D036FE">
        <w:rPr>
          <w:rStyle w:val="Strong"/>
          <w:b w:val="0"/>
          <w:sz w:val="28"/>
          <w:szCs w:val="28"/>
          <w:lang w:val="lv-LV"/>
        </w:rPr>
        <w:t>plān</w:t>
      </w:r>
      <w:r w:rsidR="00776658">
        <w:rPr>
          <w:rStyle w:val="Strong"/>
          <w:b w:val="0"/>
          <w:sz w:val="28"/>
          <w:szCs w:val="28"/>
          <w:lang w:val="lv-LV"/>
        </w:rPr>
        <w:t>u, kura īstenošanas</w:t>
      </w:r>
      <w:r w:rsidR="006251D4" w:rsidRPr="00D036FE">
        <w:rPr>
          <w:color w:val="000000"/>
          <w:sz w:val="28"/>
          <w:szCs w:val="28"/>
          <w:lang w:val="lv-LV"/>
        </w:rPr>
        <w:t xml:space="preserve"> </w:t>
      </w:r>
      <w:r w:rsidR="0000733B" w:rsidRPr="00D036FE">
        <w:rPr>
          <w:color w:val="000000"/>
          <w:sz w:val="28"/>
          <w:szCs w:val="28"/>
          <w:lang w:val="lv-LV"/>
        </w:rPr>
        <w:t xml:space="preserve">laiks ir </w:t>
      </w:r>
      <w:r w:rsidR="008E710E" w:rsidRPr="00D036FE">
        <w:rPr>
          <w:color w:val="000000"/>
          <w:sz w:val="28"/>
          <w:szCs w:val="28"/>
          <w:lang w:val="lv-LV"/>
        </w:rPr>
        <w:t>1</w:t>
      </w:r>
      <w:r w:rsidR="0000733B" w:rsidRPr="00D036FE">
        <w:rPr>
          <w:color w:val="000000"/>
          <w:sz w:val="28"/>
          <w:szCs w:val="28"/>
          <w:lang w:val="lv-LV"/>
        </w:rPr>
        <w:t>.</w:t>
      </w:r>
      <w:r w:rsidR="008E710E" w:rsidRPr="00D036FE">
        <w:rPr>
          <w:color w:val="000000"/>
          <w:sz w:val="28"/>
          <w:szCs w:val="28"/>
          <w:lang w:val="lv-LV"/>
        </w:rPr>
        <w:t> </w:t>
      </w:r>
      <w:r w:rsidR="0000733B" w:rsidRPr="00D036FE">
        <w:rPr>
          <w:color w:val="000000"/>
          <w:sz w:val="28"/>
          <w:szCs w:val="28"/>
          <w:lang w:val="lv-LV"/>
        </w:rPr>
        <w:t xml:space="preserve">janvāra līdz </w:t>
      </w:r>
      <w:r w:rsidR="006251D4" w:rsidRPr="00D036FE">
        <w:rPr>
          <w:color w:val="000000"/>
          <w:sz w:val="28"/>
          <w:szCs w:val="28"/>
          <w:lang w:val="lv-LV"/>
        </w:rPr>
        <w:t>31.</w:t>
      </w:r>
      <w:r w:rsidR="000855C1">
        <w:rPr>
          <w:color w:val="000000"/>
          <w:sz w:val="28"/>
          <w:szCs w:val="28"/>
          <w:lang w:val="lv-LV"/>
        </w:rPr>
        <w:t xml:space="preserve"> </w:t>
      </w:r>
      <w:r w:rsidR="006251D4" w:rsidRPr="00D036FE">
        <w:rPr>
          <w:color w:val="000000"/>
          <w:sz w:val="28"/>
          <w:szCs w:val="28"/>
          <w:lang w:val="lv-LV"/>
        </w:rPr>
        <w:t>decembrim.</w:t>
      </w:r>
      <w:r w:rsidR="00367F21">
        <w:rPr>
          <w:color w:val="000000"/>
          <w:sz w:val="28"/>
          <w:szCs w:val="28"/>
          <w:lang w:val="lv-LV"/>
        </w:rPr>
        <w:t xml:space="preserve"> </w:t>
      </w:r>
    </w:p>
    <w:p w14:paraId="30B36624" w14:textId="5FE3C095" w:rsidR="00EB7DF9" w:rsidRPr="00046A64" w:rsidRDefault="00776658" w:rsidP="00B54E47">
      <w:pPr>
        <w:pStyle w:val="Default"/>
        <w:jc w:val="both"/>
        <w:rPr>
          <w:rFonts w:eastAsia="Times New Roman"/>
          <w:color w:val="auto"/>
          <w:sz w:val="28"/>
          <w:szCs w:val="28"/>
          <w:lang w:eastAsia="lv-LV"/>
        </w:rPr>
      </w:pPr>
      <w:r>
        <w:rPr>
          <w:rFonts w:eastAsia="Times New Roman"/>
          <w:sz w:val="28"/>
          <w:szCs w:val="28"/>
          <w:lang w:eastAsia="lv-LV"/>
        </w:rPr>
        <w:tab/>
      </w:r>
      <w:proofErr w:type="spellStart"/>
      <w:r w:rsidR="00FC5A3D" w:rsidRPr="009859E1">
        <w:rPr>
          <w:rFonts w:eastAsia="Times New Roman"/>
          <w:i/>
          <w:sz w:val="28"/>
          <w:szCs w:val="28"/>
          <w:lang w:eastAsia="lv-LV"/>
        </w:rPr>
        <w:t>ReferNet</w:t>
      </w:r>
      <w:proofErr w:type="spellEnd"/>
      <w:r w:rsidR="00FC5A3D" w:rsidRPr="009859E1">
        <w:rPr>
          <w:rFonts w:eastAsia="Times New Roman"/>
          <w:sz w:val="28"/>
          <w:szCs w:val="28"/>
          <w:lang w:eastAsia="lv-LV"/>
        </w:rPr>
        <w:t xml:space="preserve"> </w:t>
      </w:r>
      <w:r>
        <w:rPr>
          <w:rFonts w:eastAsia="Times New Roman"/>
          <w:sz w:val="28"/>
          <w:szCs w:val="28"/>
          <w:lang w:eastAsia="lv-LV"/>
        </w:rPr>
        <w:t>nacionālā</w:t>
      </w:r>
      <w:r w:rsidRPr="009859E1">
        <w:rPr>
          <w:rFonts w:eastAsia="Times New Roman"/>
          <w:sz w:val="28"/>
          <w:szCs w:val="28"/>
          <w:lang w:eastAsia="lv-LV"/>
        </w:rPr>
        <w:t xml:space="preserve"> </w:t>
      </w:r>
      <w:r w:rsidR="00FC5A3D" w:rsidRPr="009859E1">
        <w:rPr>
          <w:rStyle w:val="Strong"/>
          <w:b w:val="0"/>
          <w:sz w:val="28"/>
          <w:szCs w:val="28"/>
        </w:rPr>
        <w:t>kontaktpunkta</w:t>
      </w:r>
      <w:r>
        <w:rPr>
          <w:rFonts w:eastAsia="Times New Roman"/>
          <w:sz w:val="28"/>
          <w:szCs w:val="28"/>
          <w:lang w:eastAsia="lv-LV"/>
        </w:rPr>
        <w:t xml:space="preserve"> uzdevums ir </w:t>
      </w:r>
      <w:r w:rsidR="00277DC3" w:rsidRPr="009859E1">
        <w:rPr>
          <w:rFonts w:eastAsia="Times New Roman"/>
          <w:sz w:val="28"/>
          <w:szCs w:val="28"/>
          <w:lang w:eastAsia="lv-LV"/>
        </w:rPr>
        <w:t xml:space="preserve">regulāri </w:t>
      </w:r>
      <w:r w:rsidR="001B5081" w:rsidRPr="009859E1">
        <w:rPr>
          <w:rFonts w:eastAsia="Times New Roman"/>
          <w:sz w:val="28"/>
          <w:szCs w:val="28"/>
          <w:lang w:eastAsia="lv-LV"/>
        </w:rPr>
        <w:t>apkopot</w:t>
      </w:r>
      <w:r w:rsidR="00F32A42" w:rsidRPr="009859E1">
        <w:rPr>
          <w:rFonts w:eastAsia="Times New Roman"/>
          <w:sz w:val="28"/>
          <w:szCs w:val="28"/>
          <w:lang w:eastAsia="lv-LV"/>
        </w:rPr>
        <w:t xml:space="preserve"> datus un </w:t>
      </w:r>
      <w:r w:rsidR="00FC5A3D" w:rsidRPr="009859E1">
        <w:rPr>
          <w:rFonts w:eastAsia="Times New Roman"/>
          <w:sz w:val="28"/>
          <w:szCs w:val="28"/>
          <w:lang w:eastAsia="lv-LV"/>
        </w:rPr>
        <w:t>sagatavot informatīvos materiālus</w:t>
      </w:r>
      <w:r w:rsidR="00145CCB" w:rsidRPr="009859E1">
        <w:rPr>
          <w:rFonts w:eastAsia="Times New Roman"/>
          <w:sz w:val="28"/>
          <w:szCs w:val="28"/>
          <w:lang w:eastAsia="lv-LV"/>
        </w:rPr>
        <w:t xml:space="preserve"> </w:t>
      </w:r>
      <w:r w:rsidR="00277DC3" w:rsidRPr="009859E1">
        <w:rPr>
          <w:rFonts w:eastAsia="Times New Roman"/>
          <w:sz w:val="28"/>
          <w:szCs w:val="28"/>
          <w:lang w:eastAsia="lv-LV"/>
        </w:rPr>
        <w:t>par Latvijas profesionālo izglītību (</w:t>
      </w:r>
      <w:r w:rsidR="00F32A42" w:rsidRPr="009859E1">
        <w:rPr>
          <w:rFonts w:eastAsia="Times New Roman"/>
          <w:sz w:val="28"/>
          <w:szCs w:val="28"/>
          <w:lang w:eastAsia="lv-LV"/>
        </w:rPr>
        <w:t>piem</w:t>
      </w:r>
      <w:r w:rsidR="00ED5B48">
        <w:rPr>
          <w:rFonts w:eastAsia="Times New Roman"/>
          <w:sz w:val="28"/>
          <w:szCs w:val="28"/>
          <w:lang w:eastAsia="lv-LV"/>
        </w:rPr>
        <w:t>ēram</w:t>
      </w:r>
      <w:r w:rsidR="00F32A42" w:rsidRPr="009859E1">
        <w:rPr>
          <w:rFonts w:eastAsia="Times New Roman"/>
          <w:sz w:val="28"/>
          <w:szCs w:val="28"/>
          <w:lang w:eastAsia="lv-LV"/>
        </w:rPr>
        <w:t>, par profesionālās izglītības politikas attīstības tendencēm).</w:t>
      </w:r>
      <w:r w:rsidR="00F32A42" w:rsidRPr="00046A64">
        <w:rPr>
          <w:rFonts w:eastAsia="Times New Roman"/>
          <w:sz w:val="28"/>
          <w:szCs w:val="28"/>
          <w:lang w:eastAsia="lv-LV"/>
        </w:rPr>
        <w:t xml:space="preserve"> </w:t>
      </w:r>
      <w:r w:rsidR="004639B8" w:rsidRPr="00046A64">
        <w:rPr>
          <w:rFonts w:eastAsia="Times New Roman"/>
          <w:sz w:val="28"/>
          <w:szCs w:val="28"/>
          <w:lang w:eastAsia="lv-LV"/>
        </w:rPr>
        <w:t>M</w:t>
      </w:r>
      <w:r w:rsidR="004639B8" w:rsidRPr="009859E1">
        <w:rPr>
          <w:rFonts w:eastAsia="Times New Roman"/>
          <w:sz w:val="28"/>
          <w:szCs w:val="28"/>
          <w:lang w:eastAsia="lv-LV"/>
        </w:rPr>
        <w:t>ateriāli tiek p</w:t>
      </w:r>
      <w:r w:rsidR="00EB6B1A" w:rsidRPr="009859E1">
        <w:rPr>
          <w:rFonts w:eastAsia="Times New Roman"/>
          <w:sz w:val="28"/>
          <w:szCs w:val="28"/>
          <w:lang w:eastAsia="lv-LV"/>
        </w:rPr>
        <w:t xml:space="preserve">ublicēti </w:t>
      </w:r>
      <w:proofErr w:type="spellStart"/>
      <w:r w:rsidR="00F32A42" w:rsidRPr="009859E1">
        <w:rPr>
          <w:rFonts w:eastAsia="Times New Roman"/>
          <w:i/>
          <w:sz w:val="28"/>
          <w:szCs w:val="28"/>
          <w:lang w:eastAsia="lv-LV"/>
        </w:rPr>
        <w:t>ReferNet</w:t>
      </w:r>
      <w:proofErr w:type="spellEnd"/>
      <w:r w:rsidR="004639B8" w:rsidRPr="009859E1">
        <w:rPr>
          <w:rFonts w:eastAsia="Times New Roman"/>
          <w:sz w:val="28"/>
          <w:szCs w:val="28"/>
          <w:lang w:eastAsia="lv-LV"/>
        </w:rPr>
        <w:t xml:space="preserve"> un</w:t>
      </w:r>
      <w:r w:rsidR="00F32A42" w:rsidRPr="009859E1">
        <w:rPr>
          <w:rFonts w:eastAsia="Times New Roman"/>
          <w:sz w:val="28"/>
          <w:szCs w:val="28"/>
          <w:lang w:eastAsia="lv-LV"/>
        </w:rPr>
        <w:t xml:space="preserve"> </w:t>
      </w:r>
      <w:proofErr w:type="spellStart"/>
      <w:r w:rsidR="00F32A42" w:rsidRPr="009859E1">
        <w:rPr>
          <w:rFonts w:eastAsia="Times New Roman"/>
          <w:i/>
          <w:sz w:val="28"/>
          <w:szCs w:val="28"/>
          <w:lang w:eastAsia="lv-LV"/>
        </w:rPr>
        <w:t>Cedefop</w:t>
      </w:r>
      <w:proofErr w:type="spellEnd"/>
      <w:r w:rsidR="00F32A42" w:rsidRPr="009859E1">
        <w:rPr>
          <w:rFonts w:eastAsia="Times New Roman"/>
          <w:sz w:val="28"/>
          <w:szCs w:val="28"/>
          <w:lang w:eastAsia="lv-LV"/>
        </w:rPr>
        <w:t xml:space="preserve"> tīmekļa vietnē</w:t>
      </w:r>
      <w:r w:rsidR="00F10020" w:rsidRPr="009859E1">
        <w:rPr>
          <w:rFonts w:eastAsia="Times New Roman"/>
          <w:sz w:val="28"/>
          <w:szCs w:val="28"/>
          <w:lang w:eastAsia="lv-LV"/>
        </w:rPr>
        <w:t>s</w:t>
      </w:r>
      <w:r w:rsidR="00707503" w:rsidRPr="009859E1">
        <w:rPr>
          <w:rStyle w:val="FootnoteReference"/>
          <w:rFonts w:eastAsia="Times New Roman"/>
          <w:sz w:val="28"/>
          <w:szCs w:val="28"/>
          <w:lang w:eastAsia="lv-LV"/>
        </w:rPr>
        <w:footnoteReference w:id="2"/>
      </w:r>
      <w:r w:rsidR="00F10020" w:rsidRPr="009859E1">
        <w:rPr>
          <w:rFonts w:eastAsia="Times New Roman"/>
          <w:sz w:val="28"/>
          <w:szCs w:val="28"/>
          <w:lang w:eastAsia="lv-LV"/>
        </w:rPr>
        <w:t>, kā arī tiek izmantoti, lai sagatavotu informāciju pēc institūciju vai indivīdu pieprasījuma</w:t>
      </w:r>
      <w:r w:rsidR="00EB6B1A" w:rsidRPr="009859E1">
        <w:rPr>
          <w:rFonts w:eastAsia="Times New Roman"/>
          <w:sz w:val="28"/>
          <w:szCs w:val="28"/>
          <w:lang w:eastAsia="lv-LV"/>
        </w:rPr>
        <w:t xml:space="preserve">. </w:t>
      </w:r>
      <w:r w:rsidR="00F10020" w:rsidRPr="009859E1">
        <w:rPr>
          <w:rFonts w:eastAsia="Times New Roman"/>
          <w:sz w:val="28"/>
          <w:szCs w:val="28"/>
          <w:lang w:eastAsia="lv-LV"/>
        </w:rPr>
        <w:t>Z</w:t>
      </w:r>
      <w:r w:rsidR="007C14A3" w:rsidRPr="009859E1">
        <w:rPr>
          <w:rFonts w:eastAsia="Times New Roman"/>
          <w:sz w:val="28"/>
          <w:szCs w:val="28"/>
          <w:lang w:eastAsia="lv-LV"/>
        </w:rPr>
        <w:t xml:space="preserve">iņojumu </w:t>
      </w:r>
      <w:r w:rsidR="00145CCB" w:rsidRPr="009859E1">
        <w:rPr>
          <w:rFonts w:eastAsia="Times New Roman"/>
          <w:sz w:val="28"/>
          <w:szCs w:val="28"/>
          <w:lang w:eastAsia="lv-LV"/>
        </w:rPr>
        <w:t xml:space="preserve">sagatavošana </w:t>
      </w:r>
      <w:r w:rsidR="00F32A42" w:rsidRPr="009859E1">
        <w:rPr>
          <w:rFonts w:eastAsia="Times New Roman"/>
          <w:sz w:val="28"/>
          <w:szCs w:val="28"/>
          <w:lang w:eastAsia="lv-LV"/>
        </w:rPr>
        <w:t xml:space="preserve">tiek veikta </w:t>
      </w:r>
      <w:r w:rsidR="00145CCB" w:rsidRPr="009859E1">
        <w:rPr>
          <w:rFonts w:eastAsia="Times New Roman"/>
          <w:sz w:val="28"/>
          <w:szCs w:val="28"/>
          <w:lang w:eastAsia="lv-LV"/>
        </w:rPr>
        <w:t xml:space="preserve">atbilstoši </w:t>
      </w:r>
      <w:proofErr w:type="spellStart"/>
      <w:r w:rsidR="00923383" w:rsidRPr="009859E1">
        <w:rPr>
          <w:rFonts w:eastAsia="Times New Roman"/>
          <w:i/>
          <w:sz w:val="28"/>
          <w:szCs w:val="28"/>
          <w:lang w:eastAsia="lv-LV"/>
        </w:rPr>
        <w:t>Cedefop</w:t>
      </w:r>
      <w:proofErr w:type="spellEnd"/>
      <w:r w:rsidR="00923383" w:rsidRPr="009859E1">
        <w:rPr>
          <w:rFonts w:eastAsia="Times New Roman"/>
          <w:sz w:val="28"/>
          <w:szCs w:val="28"/>
          <w:lang w:eastAsia="lv-LV"/>
        </w:rPr>
        <w:t xml:space="preserve"> vadlīnijām</w:t>
      </w:r>
      <w:r w:rsidR="00F10020" w:rsidRPr="009859E1">
        <w:rPr>
          <w:rFonts w:eastAsia="Times New Roman"/>
          <w:sz w:val="28"/>
          <w:szCs w:val="28"/>
          <w:lang w:eastAsia="lv-LV"/>
        </w:rPr>
        <w:t>, lai nodrošinātu informācijas salīdzināmību Eiropas mērogā</w:t>
      </w:r>
      <w:r w:rsidR="00F32A42" w:rsidRPr="009859E1">
        <w:rPr>
          <w:rFonts w:eastAsia="Times New Roman"/>
          <w:sz w:val="28"/>
          <w:szCs w:val="28"/>
          <w:lang w:eastAsia="lv-LV"/>
        </w:rPr>
        <w:t>.</w:t>
      </w:r>
      <w:r w:rsidR="00923383" w:rsidRPr="009859E1">
        <w:rPr>
          <w:rFonts w:eastAsia="Times New Roman"/>
          <w:i/>
          <w:sz w:val="28"/>
          <w:szCs w:val="28"/>
          <w:lang w:eastAsia="lv-LV"/>
        </w:rPr>
        <w:t xml:space="preserve"> </w:t>
      </w:r>
      <w:proofErr w:type="spellStart"/>
      <w:r w:rsidR="00923383" w:rsidRPr="009859E1">
        <w:rPr>
          <w:rFonts w:eastAsia="Times New Roman"/>
          <w:i/>
          <w:sz w:val="28"/>
          <w:szCs w:val="28"/>
          <w:lang w:eastAsia="lv-LV"/>
        </w:rPr>
        <w:t>ReferNet</w:t>
      </w:r>
      <w:proofErr w:type="spellEnd"/>
      <w:r w:rsidR="00923383" w:rsidRPr="009859E1">
        <w:rPr>
          <w:rFonts w:eastAsia="Times New Roman"/>
          <w:sz w:val="28"/>
          <w:szCs w:val="28"/>
          <w:lang w:eastAsia="lv-LV"/>
        </w:rPr>
        <w:t xml:space="preserve"> Latvija </w:t>
      </w:r>
      <w:r w:rsidR="00ED5B48">
        <w:rPr>
          <w:rFonts w:eastAsia="Times New Roman"/>
          <w:sz w:val="28"/>
          <w:szCs w:val="28"/>
          <w:lang w:eastAsia="lv-LV"/>
        </w:rPr>
        <w:t>sniedz</w:t>
      </w:r>
      <w:r w:rsidR="00ED5B48" w:rsidRPr="009859E1">
        <w:rPr>
          <w:rFonts w:eastAsia="Times New Roman"/>
          <w:sz w:val="28"/>
          <w:szCs w:val="28"/>
          <w:lang w:eastAsia="lv-LV"/>
        </w:rPr>
        <w:t xml:space="preserve"> </w:t>
      </w:r>
      <w:r w:rsidR="00923383" w:rsidRPr="009859E1">
        <w:rPr>
          <w:rFonts w:eastAsia="Times New Roman"/>
          <w:sz w:val="28"/>
          <w:szCs w:val="28"/>
          <w:lang w:eastAsia="lv-LV"/>
        </w:rPr>
        <w:t xml:space="preserve">informāciju Eiropas Komisijas Izglītības un mācību monitoringa </w:t>
      </w:r>
      <w:r w:rsidR="00ED5B48" w:rsidRPr="009859E1">
        <w:rPr>
          <w:rFonts w:eastAsia="Times New Roman"/>
          <w:sz w:val="28"/>
          <w:szCs w:val="28"/>
          <w:lang w:eastAsia="lv-LV"/>
        </w:rPr>
        <w:t>ziņojum</w:t>
      </w:r>
      <w:r w:rsidR="00ED5B48">
        <w:rPr>
          <w:rFonts w:eastAsia="Times New Roman"/>
          <w:sz w:val="28"/>
          <w:szCs w:val="28"/>
          <w:lang w:eastAsia="lv-LV"/>
        </w:rPr>
        <w:t>iem</w:t>
      </w:r>
      <w:r w:rsidR="00923383" w:rsidRPr="009859E1">
        <w:rPr>
          <w:rFonts w:eastAsia="Times New Roman"/>
          <w:sz w:val="28"/>
          <w:szCs w:val="28"/>
          <w:lang w:eastAsia="lv-LV"/>
        </w:rPr>
        <w:t xml:space="preserve">. </w:t>
      </w:r>
      <w:r w:rsidR="00F32A42" w:rsidRPr="009859E1">
        <w:rPr>
          <w:rFonts w:eastAsia="Times New Roman"/>
          <w:sz w:val="28"/>
          <w:szCs w:val="28"/>
          <w:lang w:eastAsia="lv-LV"/>
        </w:rPr>
        <w:t>P</w:t>
      </w:r>
      <w:r w:rsidR="00EB6B1A" w:rsidRPr="009859E1">
        <w:rPr>
          <w:rFonts w:eastAsia="Times New Roman"/>
          <w:sz w:val="28"/>
          <w:szCs w:val="28"/>
          <w:lang w:eastAsia="lv-LV"/>
        </w:rPr>
        <w:t xml:space="preserve">amatojoties uz </w:t>
      </w:r>
      <w:r w:rsidR="00DE545A" w:rsidRPr="009859E1">
        <w:rPr>
          <w:rFonts w:eastAsia="Times New Roman"/>
          <w:sz w:val="28"/>
          <w:szCs w:val="28"/>
          <w:lang w:eastAsia="lv-LV"/>
        </w:rPr>
        <w:t>valstu ziņojumiem</w:t>
      </w:r>
      <w:r w:rsidR="00F32A42" w:rsidRPr="009859E1">
        <w:rPr>
          <w:rFonts w:eastAsia="Times New Roman"/>
          <w:sz w:val="28"/>
          <w:szCs w:val="28"/>
          <w:lang w:eastAsia="lv-LV"/>
        </w:rPr>
        <w:t>,</w:t>
      </w:r>
      <w:r w:rsidR="00DE545A" w:rsidRPr="009859E1">
        <w:rPr>
          <w:rFonts w:eastAsia="Times New Roman"/>
          <w:sz w:val="28"/>
          <w:szCs w:val="28"/>
          <w:lang w:eastAsia="lv-LV"/>
        </w:rPr>
        <w:t xml:space="preserve"> </w:t>
      </w:r>
      <w:proofErr w:type="spellStart"/>
      <w:r w:rsidR="00EB6B1A" w:rsidRPr="00E553B4">
        <w:rPr>
          <w:rFonts w:eastAsia="Times New Roman"/>
          <w:i/>
          <w:sz w:val="28"/>
          <w:szCs w:val="28"/>
          <w:lang w:eastAsia="lv-LV"/>
        </w:rPr>
        <w:t>Cedefop</w:t>
      </w:r>
      <w:proofErr w:type="spellEnd"/>
      <w:r w:rsidR="00EB6B1A" w:rsidRPr="009859E1">
        <w:rPr>
          <w:rFonts w:eastAsia="Times New Roman"/>
          <w:sz w:val="28"/>
          <w:szCs w:val="28"/>
          <w:lang w:eastAsia="lv-LV"/>
        </w:rPr>
        <w:t xml:space="preserve"> </w:t>
      </w:r>
      <w:r w:rsidR="00F32A42" w:rsidRPr="00046A64">
        <w:rPr>
          <w:color w:val="auto"/>
          <w:sz w:val="28"/>
          <w:szCs w:val="28"/>
        </w:rPr>
        <w:t>apkopo analīzes rezultātus ziņojumos</w:t>
      </w:r>
      <w:r w:rsidR="00F10020" w:rsidRPr="00046A64">
        <w:rPr>
          <w:rFonts w:eastAsia="Times New Roman"/>
          <w:color w:val="auto"/>
          <w:sz w:val="28"/>
          <w:szCs w:val="28"/>
          <w:lang w:eastAsia="lv-LV"/>
        </w:rPr>
        <w:t>.</w:t>
      </w:r>
      <w:r w:rsidR="00C41594" w:rsidRPr="00046A64">
        <w:rPr>
          <w:rFonts w:eastAsia="Times New Roman"/>
          <w:color w:val="auto"/>
          <w:sz w:val="28"/>
          <w:szCs w:val="28"/>
          <w:lang w:eastAsia="lv-LV"/>
        </w:rPr>
        <w:t xml:space="preserve"> </w:t>
      </w:r>
      <w:r w:rsidR="00EB7DF9" w:rsidRPr="00046A64">
        <w:rPr>
          <w:rFonts w:eastAsia="Times New Roman"/>
          <w:color w:val="auto"/>
          <w:sz w:val="28"/>
          <w:szCs w:val="28"/>
          <w:lang w:eastAsia="lv-LV"/>
        </w:rPr>
        <w:t xml:space="preserve"> </w:t>
      </w:r>
    </w:p>
    <w:p w14:paraId="6D624319" w14:textId="356D063C" w:rsidR="00FF67CF" w:rsidRPr="009859E1" w:rsidRDefault="00C85E35" w:rsidP="00C51545">
      <w:pPr>
        <w:pStyle w:val="Default"/>
        <w:ind w:firstLine="720"/>
        <w:jc w:val="both"/>
        <w:rPr>
          <w:rFonts w:eastAsia="Times New Roman"/>
          <w:sz w:val="28"/>
          <w:szCs w:val="28"/>
          <w:lang w:eastAsia="lv-LV"/>
        </w:rPr>
      </w:pPr>
      <w:r w:rsidRPr="00046A64">
        <w:rPr>
          <w:rFonts w:cs="Arial"/>
          <w:color w:val="auto"/>
          <w:sz w:val="28"/>
          <w:szCs w:val="28"/>
        </w:rPr>
        <w:t xml:space="preserve">Pašlaik ar </w:t>
      </w:r>
      <w:proofErr w:type="spellStart"/>
      <w:r w:rsidRPr="00046A64">
        <w:rPr>
          <w:rFonts w:eastAsia="Times New Roman"/>
          <w:i/>
          <w:color w:val="auto"/>
          <w:sz w:val="28"/>
          <w:szCs w:val="28"/>
          <w:lang w:eastAsia="lv-LV"/>
        </w:rPr>
        <w:t>ReferNet</w:t>
      </w:r>
      <w:proofErr w:type="spellEnd"/>
      <w:r w:rsidRPr="00046A64">
        <w:rPr>
          <w:rFonts w:eastAsia="Times New Roman"/>
          <w:color w:val="auto"/>
          <w:sz w:val="28"/>
          <w:szCs w:val="28"/>
          <w:lang w:eastAsia="lv-LV"/>
        </w:rPr>
        <w:t xml:space="preserve"> </w:t>
      </w:r>
      <w:r w:rsidR="00D12055">
        <w:rPr>
          <w:rFonts w:eastAsia="Times New Roman"/>
          <w:color w:val="auto"/>
          <w:sz w:val="28"/>
          <w:szCs w:val="28"/>
          <w:lang w:eastAsia="lv-LV"/>
        </w:rPr>
        <w:t xml:space="preserve">nacionālo </w:t>
      </w:r>
      <w:r w:rsidR="00776658">
        <w:rPr>
          <w:rFonts w:eastAsia="Times New Roman"/>
          <w:color w:val="auto"/>
          <w:sz w:val="28"/>
          <w:szCs w:val="28"/>
          <w:lang w:eastAsia="lv-LV"/>
        </w:rPr>
        <w:t xml:space="preserve">kontaktpunktu </w:t>
      </w:r>
      <w:r w:rsidRPr="00046A64">
        <w:rPr>
          <w:rFonts w:eastAsia="Times New Roman"/>
          <w:color w:val="auto"/>
          <w:sz w:val="28"/>
          <w:szCs w:val="28"/>
          <w:lang w:eastAsia="lv-LV"/>
        </w:rPr>
        <w:t xml:space="preserve">pārstāvju atbalstu </w:t>
      </w:r>
      <w:proofErr w:type="spellStart"/>
      <w:r w:rsidR="00FF67CF" w:rsidRPr="00046A64">
        <w:rPr>
          <w:rFonts w:eastAsia="Times New Roman"/>
          <w:i/>
          <w:color w:val="auto"/>
          <w:sz w:val="28"/>
          <w:szCs w:val="28"/>
          <w:lang w:eastAsia="lv-LV"/>
        </w:rPr>
        <w:t>Cedefop</w:t>
      </w:r>
      <w:proofErr w:type="spellEnd"/>
      <w:r w:rsidR="00FF67CF" w:rsidRPr="00046A64">
        <w:rPr>
          <w:rFonts w:eastAsia="Times New Roman"/>
          <w:color w:val="auto"/>
          <w:sz w:val="28"/>
          <w:szCs w:val="28"/>
          <w:lang w:eastAsia="lv-LV"/>
        </w:rPr>
        <w:t xml:space="preserve"> </w:t>
      </w:r>
      <w:r w:rsidRPr="00046A64">
        <w:rPr>
          <w:rFonts w:eastAsia="Times New Roman"/>
          <w:color w:val="auto"/>
          <w:sz w:val="28"/>
          <w:szCs w:val="28"/>
          <w:lang w:eastAsia="lv-LV"/>
        </w:rPr>
        <w:t xml:space="preserve">veido interaktīvu </w:t>
      </w:r>
      <w:r w:rsidR="009C23CB" w:rsidRPr="00046A64">
        <w:rPr>
          <w:rFonts w:eastAsia="Times New Roman"/>
          <w:color w:val="auto"/>
          <w:sz w:val="28"/>
          <w:szCs w:val="28"/>
          <w:lang w:eastAsia="lv-LV"/>
        </w:rPr>
        <w:t xml:space="preserve">tiešsaistes </w:t>
      </w:r>
      <w:r w:rsidR="00FF67CF" w:rsidRPr="00046A64">
        <w:rPr>
          <w:rFonts w:eastAsia="Times New Roman"/>
          <w:color w:val="auto"/>
          <w:sz w:val="28"/>
          <w:szCs w:val="28"/>
          <w:lang w:eastAsia="lv-LV"/>
        </w:rPr>
        <w:t>rīk</w:t>
      </w:r>
      <w:r w:rsidRPr="00046A64">
        <w:rPr>
          <w:rFonts w:eastAsia="Times New Roman"/>
          <w:color w:val="auto"/>
          <w:sz w:val="28"/>
          <w:szCs w:val="28"/>
          <w:lang w:eastAsia="lv-LV"/>
        </w:rPr>
        <w:t>u</w:t>
      </w:r>
      <w:r w:rsidR="00FF67CF" w:rsidRPr="00046A64">
        <w:rPr>
          <w:rFonts w:eastAsia="Times New Roman"/>
          <w:color w:val="auto"/>
          <w:sz w:val="28"/>
          <w:szCs w:val="28"/>
          <w:lang w:eastAsia="lv-LV"/>
        </w:rPr>
        <w:t xml:space="preserve"> </w:t>
      </w:r>
      <w:r w:rsidRPr="00046A64">
        <w:rPr>
          <w:rFonts w:eastAsia="Times New Roman"/>
          <w:color w:val="auto"/>
          <w:sz w:val="28"/>
          <w:szCs w:val="28"/>
          <w:lang w:eastAsia="lv-LV"/>
        </w:rPr>
        <w:t xml:space="preserve">par </w:t>
      </w:r>
      <w:r w:rsidRPr="009859E1">
        <w:rPr>
          <w:rFonts w:eastAsia="Times New Roman"/>
          <w:sz w:val="28"/>
          <w:szCs w:val="28"/>
          <w:lang w:eastAsia="lv-LV"/>
        </w:rPr>
        <w:t xml:space="preserve">ES valstu profesionālās izglītības sistēmām, </w:t>
      </w:r>
      <w:r w:rsidR="00FF67CF" w:rsidRPr="009859E1">
        <w:rPr>
          <w:rFonts w:eastAsia="Times New Roman"/>
          <w:sz w:val="28"/>
          <w:szCs w:val="28"/>
          <w:lang w:eastAsia="lv-LV"/>
        </w:rPr>
        <w:lastRenderedPageBreak/>
        <w:t xml:space="preserve">kas ļautu ērti </w:t>
      </w:r>
      <w:r w:rsidRPr="009859E1">
        <w:rPr>
          <w:rFonts w:eastAsia="Times New Roman"/>
          <w:sz w:val="28"/>
          <w:szCs w:val="28"/>
          <w:lang w:eastAsia="lv-LV"/>
        </w:rPr>
        <w:t xml:space="preserve">savstarpēji </w:t>
      </w:r>
      <w:r w:rsidR="00FF67CF" w:rsidRPr="009859E1">
        <w:rPr>
          <w:rFonts w:eastAsia="Times New Roman"/>
          <w:sz w:val="28"/>
          <w:szCs w:val="28"/>
          <w:lang w:eastAsia="lv-LV"/>
        </w:rPr>
        <w:t xml:space="preserve">salīdzināt dažādus </w:t>
      </w:r>
      <w:r w:rsidR="00F10020" w:rsidRPr="009859E1">
        <w:rPr>
          <w:rFonts w:eastAsia="Times New Roman"/>
          <w:sz w:val="28"/>
          <w:szCs w:val="28"/>
          <w:lang w:eastAsia="lv-LV"/>
        </w:rPr>
        <w:t xml:space="preserve">profesionālās izglītības </w:t>
      </w:r>
      <w:r w:rsidR="00FF67CF" w:rsidRPr="009859E1">
        <w:rPr>
          <w:rFonts w:eastAsia="Times New Roman"/>
          <w:sz w:val="28"/>
          <w:szCs w:val="28"/>
          <w:lang w:eastAsia="lv-LV"/>
        </w:rPr>
        <w:t>aspektus</w:t>
      </w:r>
      <w:r w:rsidR="00F32A42" w:rsidRPr="009859E1">
        <w:rPr>
          <w:rFonts w:eastAsia="Times New Roman"/>
          <w:sz w:val="28"/>
          <w:szCs w:val="28"/>
          <w:lang w:eastAsia="lv-LV"/>
        </w:rPr>
        <w:t>.</w:t>
      </w:r>
      <w:r w:rsidR="00FF67CF" w:rsidRPr="009859E1">
        <w:rPr>
          <w:rFonts w:eastAsia="Times New Roman"/>
          <w:sz w:val="28"/>
          <w:szCs w:val="28"/>
          <w:lang w:eastAsia="lv-LV"/>
        </w:rPr>
        <w:t xml:space="preserve"> </w:t>
      </w:r>
      <w:proofErr w:type="spellStart"/>
      <w:r w:rsidR="004E6D38" w:rsidRPr="009859E1">
        <w:rPr>
          <w:rFonts w:eastAsia="Times New Roman"/>
          <w:i/>
          <w:sz w:val="28"/>
          <w:szCs w:val="28"/>
          <w:lang w:eastAsia="lv-LV"/>
        </w:rPr>
        <w:t>Cedefop</w:t>
      </w:r>
      <w:proofErr w:type="spellEnd"/>
      <w:r w:rsidR="004E6D38" w:rsidRPr="009859E1">
        <w:rPr>
          <w:rFonts w:eastAsia="Times New Roman"/>
          <w:sz w:val="28"/>
          <w:szCs w:val="28"/>
          <w:lang w:eastAsia="lv-LV"/>
        </w:rPr>
        <w:t xml:space="preserve"> tīmekļa vietnē ir pieejama </w:t>
      </w:r>
      <w:r w:rsidR="005E1146" w:rsidRPr="00046A64">
        <w:rPr>
          <w:rFonts w:eastAsia="Times New Roman"/>
          <w:i/>
          <w:sz w:val="28"/>
          <w:szCs w:val="28"/>
          <w:lang w:eastAsia="lv-LV"/>
        </w:rPr>
        <w:t>“</w:t>
      </w:r>
      <w:proofErr w:type="spellStart"/>
      <w:r w:rsidR="004E6D38" w:rsidRPr="00046A64">
        <w:rPr>
          <w:rFonts w:eastAsia="Times New Roman"/>
          <w:i/>
          <w:sz w:val="28"/>
          <w:szCs w:val="28"/>
          <w:lang w:eastAsia="lv-LV"/>
        </w:rPr>
        <w:t>Mobility</w:t>
      </w:r>
      <w:proofErr w:type="spellEnd"/>
      <w:r w:rsidR="004E6D38" w:rsidRPr="00046A64">
        <w:rPr>
          <w:rFonts w:eastAsia="Times New Roman"/>
          <w:i/>
          <w:sz w:val="28"/>
          <w:szCs w:val="28"/>
          <w:lang w:eastAsia="lv-LV"/>
        </w:rPr>
        <w:t xml:space="preserve"> </w:t>
      </w:r>
      <w:proofErr w:type="spellStart"/>
      <w:r w:rsidR="004E6D38" w:rsidRPr="00046A64">
        <w:rPr>
          <w:rFonts w:eastAsia="Times New Roman"/>
          <w:i/>
          <w:sz w:val="28"/>
          <w:szCs w:val="28"/>
          <w:lang w:eastAsia="lv-LV"/>
        </w:rPr>
        <w:t>scoreboard</w:t>
      </w:r>
      <w:proofErr w:type="spellEnd"/>
      <w:r w:rsidR="005E1146" w:rsidRPr="00046A64">
        <w:rPr>
          <w:rFonts w:eastAsia="Times New Roman"/>
          <w:i/>
          <w:sz w:val="28"/>
          <w:szCs w:val="28"/>
          <w:lang w:eastAsia="lv-LV"/>
        </w:rPr>
        <w:t>”</w:t>
      </w:r>
      <w:r w:rsidR="004E6D38" w:rsidRPr="009859E1">
        <w:rPr>
          <w:rFonts w:eastAsia="Times New Roman"/>
          <w:sz w:val="28"/>
          <w:szCs w:val="28"/>
          <w:lang w:eastAsia="lv-LV"/>
        </w:rPr>
        <w:t xml:space="preserve"> datubāze, kurā </w:t>
      </w:r>
      <w:r w:rsidR="002A4FAE" w:rsidRPr="009859E1">
        <w:rPr>
          <w:rFonts w:eastAsia="Times New Roman"/>
          <w:sz w:val="28"/>
          <w:szCs w:val="28"/>
          <w:lang w:eastAsia="lv-LV"/>
        </w:rPr>
        <w:t>apkopo</w:t>
      </w:r>
      <w:r w:rsidR="004E6D38" w:rsidRPr="009859E1">
        <w:rPr>
          <w:rFonts w:eastAsia="Times New Roman"/>
          <w:sz w:val="28"/>
          <w:szCs w:val="28"/>
          <w:lang w:eastAsia="lv-LV"/>
        </w:rPr>
        <w:t xml:space="preserve">ti dalībvalstu dati </w:t>
      </w:r>
      <w:r w:rsidR="00E831C0" w:rsidRPr="009859E1">
        <w:rPr>
          <w:rFonts w:eastAsia="Times New Roman"/>
          <w:sz w:val="28"/>
          <w:szCs w:val="28"/>
          <w:lang w:eastAsia="lv-LV"/>
        </w:rPr>
        <w:t xml:space="preserve">un analītiski pārskati </w:t>
      </w:r>
      <w:r w:rsidR="004E6D38" w:rsidRPr="009859E1">
        <w:rPr>
          <w:rFonts w:eastAsia="Times New Roman"/>
          <w:sz w:val="28"/>
          <w:szCs w:val="28"/>
          <w:lang w:eastAsia="lv-LV"/>
        </w:rPr>
        <w:t>par starptautiskajām mobilitātēm profesionālajā izglītībā</w:t>
      </w:r>
      <w:r w:rsidR="00AE31DA" w:rsidRPr="009859E1">
        <w:rPr>
          <w:rStyle w:val="FootnoteReference"/>
          <w:rFonts w:eastAsia="Times New Roman"/>
          <w:sz w:val="28"/>
          <w:szCs w:val="28"/>
          <w:lang w:eastAsia="lv-LV"/>
        </w:rPr>
        <w:footnoteReference w:id="3"/>
      </w:r>
      <w:r w:rsidR="004E6D38" w:rsidRPr="009859E1">
        <w:rPr>
          <w:rFonts w:eastAsia="Times New Roman"/>
          <w:sz w:val="28"/>
          <w:szCs w:val="28"/>
          <w:lang w:eastAsia="lv-LV"/>
        </w:rPr>
        <w:t>.</w:t>
      </w:r>
      <w:r w:rsidR="00F10020" w:rsidRPr="009859E1">
        <w:rPr>
          <w:rFonts w:eastAsia="Times New Roman"/>
          <w:sz w:val="28"/>
          <w:szCs w:val="28"/>
          <w:lang w:eastAsia="lv-LV"/>
        </w:rPr>
        <w:t xml:space="preserve"> Šajā datubāzē aktuālo informāciju nodrošina </w:t>
      </w:r>
      <w:proofErr w:type="spellStart"/>
      <w:r w:rsidR="00F10020" w:rsidRPr="009859E1">
        <w:rPr>
          <w:rFonts w:eastAsia="Times New Roman"/>
          <w:i/>
          <w:sz w:val="28"/>
          <w:szCs w:val="28"/>
          <w:lang w:eastAsia="lv-LV"/>
        </w:rPr>
        <w:t>ReferNet</w:t>
      </w:r>
      <w:proofErr w:type="spellEnd"/>
      <w:r w:rsidR="00F10020" w:rsidRPr="009859E1">
        <w:rPr>
          <w:rFonts w:eastAsia="Times New Roman"/>
          <w:i/>
          <w:sz w:val="28"/>
          <w:szCs w:val="28"/>
          <w:lang w:eastAsia="lv-LV"/>
        </w:rPr>
        <w:t xml:space="preserve"> </w:t>
      </w:r>
      <w:r w:rsidR="00F10020" w:rsidRPr="009859E1">
        <w:rPr>
          <w:rFonts w:eastAsia="Times New Roman"/>
          <w:sz w:val="28"/>
          <w:szCs w:val="28"/>
          <w:lang w:eastAsia="lv-LV"/>
        </w:rPr>
        <w:t>tīkls, katru gadu atjaunojot informāciju.</w:t>
      </w:r>
    </w:p>
    <w:p w14:paraId="571940C8" w14:textId="34270FD1" w:rsidR="00224C9C" w:rsidRPr="009859E1" w:rsidRDefault="002A4FAE" w:rsidP="00262050">
      <w:pPr>
        <w:tabs>
          <w:tab w:val="left" w:pos="709"/>
        </w:tabs>
        <w:suppressAutoHyphens/>
        <w:autoSpaceDN w:val="0"/>
        <w:spacing w:after="0" w:line="240" w:lineRule="auto"/>
        <w:jc w:val="both"/>
        <w:textAlignment w:val="baseline"/>
        <w:rPr>
          <w:rFonts w:ascii="Times New Roman" w:hAnsi="Times New Roman" w:cs="Times New Roman"/>
          <w:sz w:val="28"/>
          <w:szCs w:val="28"/>
        </w:rPr>
      </w:pPr>
      <w:r w:rsidRPr="009859E1">
        <w:rPr>
          <w:rFonts w:ascii="Times New Roman" w:eastAsia="Times New Roman" w:hAnsi="Times New Roman" w:cs="Times New Roman"/>
          <w:sz w:val="28"/>
          <w:szCs w:val="28"/>
          <w:lang w:eastAsia="lv-LV"/>
        </w:rPr>
        <w:tab/>
      </w:r>
      <w:proofErr w:type="spellStart"/>
      <w:r w:rsidR="007C14A3" w:rsidRPr="009859E1">
        <w:rPr>
          <w:rFonts w:ascii="Times New Roman" w:eastAsia="Times New Roman" w:hAnsi="Times New Roman" w:cs="Times New Roman"/>
          <w:i/>
          <w:sz w:val="28"/>
          <w:szCs w:val="28"/>
          <w:lang w:eastAsia="lv-LV"/>
        </w:rPr>
        <w:t>ReferNet</w:t>
      </w:r>
      <w:proofErr w:type="spellEnd"/>
      <w:r w:rsidR="007C14A3" w:rsidRPr="009859E1">
        <w:rPr>
          <w:rFonts w:ascii="Times New Roman" w:eastAsia="Times New Roman" w:hAnsi="Times New Roman" w:cs="Times New Roman"/>
          <w:sz w:val="28"/>
          <w:szCs w:val="28"/>
          <w:lang w:eastAsia="lv-LV"/>
        </w:rPr>
        <w:t xml:space="preserve"> </w:t>
      </w:r>
      <w:r w:rsidR="00D12055">
        <w:rPr>
          <w:rFonts w:ascii="Times New Roman" w:eastAsia="Times New Roman" w:hAnsi="Times New Roman" w:cs="Times New Roman"/>
          <w:sz w:val="28"/>
          <w:szCs w:val="28"/>
          <w:lang w:eastAsia="lv-LV"/>
        </w:rPr>
        <w:t>nacionālais kontaktpunkts</w:t>
      </w:r>
      <w:r w:rsidR="00D12055" w:rsidRPr="009859E1">
        <w:rPr>
          <w:rFonts w:ascii="Times New Roman" w:eastAsia="Times New Roman" w:hAnsi="Times New Roman" w:cs="Times New Roman"/>
          <w:sz w:val="28"/>
          <w:szCs w:val="28"/>
          <w:lang w:eastAsia="lv-LV"/>
        </w:rPr>
        <w:t xml:space="preserve"> </w:t>
      </w:r>
      <w:r w:rsidR="007C14A3" w:rsidRPr="009859E1">
        <w:rPr>
          <w:rFonts w:ascii="Times New Roman" w:eastAsia="Times New Roman" w:hAnsi="Times New Roman" w:cs="Times New Roman"/>
          <w:sz w:val="28"/>
          <w:szCs w:val="28"/>
          <w:lang w:eastAsia="lv-LV"/>
        </w:rPr>
        <w:t xml:space="preserve">kā ES informācijas sniedzējs nodrošina informācijas apriti starp </w:t>
      </w:r>
      <w:proofErr w:type="spellStart"/>
      <w:r w:rsidR="007C14A3" w:rsidRPr="009859E1">
        <w:rPr>
          <w:rFonts w:ascii="Times New Roman" w:eastAsia="Times New Roman" w:hAnsi="Times New Roman" w:cs="Times New Roman"/>
          <w:i/>
          <w:sz w:val="28"/>
          <w:szCs w:val="28"/>
          <w:lang w:eastAsia="lv-LV"/>
        </w:rPr>
        <w:t>Cedefop</w:t>
      </w:r>
      <w:proofErr w:type="spellEnd"/>
      <w:r w:rsidR="007C14A3" w:rsidRPr="009859E1">
        <w:rPr>
          <w:rFonts w:ascii="Times New Roman" w:eastAsia="Times New Roman" w:hAnsi="Times New Roman" w:cs="Times New Roman"/>
          <w:sz w:val="28"/>
          <w:szCs w:val="28"/>
          <w:lang w:eastAsia="lv-LV"/>
        </w:rPr>
        <w:t xml:space="preserve"> un </w:t>
      </w:r>
      <w:proofErr w:type="spellStart"/>
      <w:r w:rsidR="007C14A3" w:rsidRPr="009859E1">
        <w:rPr>
          <w:rFonts w:ascii="Times New Roman" w:eastAsia="Times New Roman" w:hAnsi="Times New Roman" w:cs="Times New Roman"/>
          <w:i/>
          <w:sz w:val="28"/>
          <w:szCs w:val="28"/>
          <w:lang w:eastAsia="lv-LV"/>
        </w:rPr>
        <w:t>ReferNet</w:t>
      </w:r>
      <w:proofErr w:type="spellEnd"/>
      <w:r w:rsidR="007C14A3" w:rsidRPr="009859E1">
        <w:rPr>
          <w:rFonts w:ascii="Times New Roman" w:eastAsia="Times New Roman" w:hAnsi="Times New Roman" w:cs="Times New Roman"/>
          <w:sz w:val="28"/>
          <w:szCs w:val="28"/>
          <w:lang w:eastAsia="lv-LV"/>
        </w:rPr>
        <w:t xml:space="preserve"> tīklu Eiropā. Tāpat </w:t>
      </w:r>
      <w:r w:rsidR="00FF67CF" w:rsidRPr="009859E1">
        <w:rPr>
          <w:rFonts w:ascii="Times New Roman" w:eastAsia="Times New Roman" w:hAnsi="Times New Roman" w:cs="Times New Roman"/>
          <w:sz w:val="28"/>
          <w:szCs w:val="28"/>
          <w:lang w:eastAsia="lv-LV"/>
        </w:rPr>
        <w:t xml:space="preserve">regulāri elektroniski </w:t>
      </w:r>
      <w:r w:rsidR="007C14A3" w:rsidRPr="009859E1">
        <w:rPr>
          <w:rFonts w:ascii="Times New Roman" w:eastAsia="Times New Roman" w:hAnsi="Times New Roman" w:cs="Times New Roman"/>
          <w:sz w:val="28"/>
          <w:szCs w:val="28"/>
          <w:lang w:eastAsia="lv-LV"/>
        </w:rPr>
        <w:t>tiek izplatīti</w:t>
      </w:r>
      <w:r w:rsidR="00FF67CF" w:rsidRPr="009859E1">
        <w:rPr>
          <w:rFonts w:ascii="Times New Roman" w:eastAsia="Times New Roman" w:hAnsi="Times New Roman" w:cs="Times New Roman"/>
          <w:sz w:val="28"/>
          <w:szCs w:val="28"/>
          <w:lang w:eastAsia="lv-LV"/>
        </w:rPr>
        <w:t xml:space="preserve"> jaunum</w:t>
      </w:r>
      <w:r w:rsidR="007C14A3" w:rsidRPr="009859E1">
        <w:rPr>
          <w:rFonts w:ascii="Times New Roman" w:eastAsia="Times New Roman" w:hAnsi="Times New Roman" w:cs="Times New Roman"/>
          <w:sz w:val="28"/>
          <w:szCs w:val="28"/>
          <w:lang w:eastAsia="lv-LV"/>
        </w:rPr>
        <w:t>i</w:t>
      </w:r>
      <w:r w:rsidR="00FF67CF" w:rsidRPr="009859E1">
        <w:rPr>
          <w:rFonts w:ascii="Times New Roman" w:eastAsia="Times New Roman" w:hAnsi="Times New Roman" w:cs="Times New Roman"/>
          <w:sz w:val="28"/>
          <w:szCs w:val="28"/>
          <w:lang w:eastAsia="lv-LV"/>
        </w:rPr>
        <w:t xml:space="preserve"> no </w:t>
      </w:r>
      <w:proofErr w:type="spellStart"/>
      <w:r w:rsidR="00FF67CF" w:rsidRPr="009859E1">
        <w:rPr>
          <w:rFonts w:ascii="Times New Roman" w:eastAsia="Times New Roman" w:hAnsi="Times New Roman" w:cs="Times New Roman"/>
          <w:i/>
          <w:sz w:val="28"/>
          <w:szCs w:val="28"/>
          <w:lang w:eastAsia="lv-LV"/>
        </w:rPr>
        <w:t>Cedefop</w:t>
      </w:r>
      <w:proofErr w:type="spellEnd"/>
      <w:r w:rsidR="00FF67CF" w:rsidRPr="009859E1">
        <w:rPr>
          <w:rFonts w:ascii="Times New Roman" w:eastAsia="Times New Roman" w:hAnsi="Times New Roman" w:cs="Times New Roman"/>
          <w:sz w:val="28"/>
          <w:szCs w:val="28"/>
          <w:lang w:eastAsia="lv-LV"/>
        </w:rPr>
        <w:t xml:space="preserve"> Latvijas informācijas tīkla partneriem un cit</w:t>
      </w:r>
      <w:r w:rsidR="007C14A3" w:rsidRPr="009859E1">
        <w:rPr>
          <w:rFonts w:ascii="Times New Roman" w:eastAsia="Times New Roman" w:hAnsi="Times New Roman" w:cs="Times New Roman"/>
          <w:sz w:val="28"/>
          <w:szCs w:val="28"/>
          <w:lang w:eastAsia="lv-LV"/>
        </w:rPr>
        <w:t>u</w:t>
      </w:r>
      <w:r w:rsidR="00FF67CF" w:rsidRPr="009859E1">
        <w:rPr>
          <w:rFonts w:ascii="Times New Roman" w:eastAsia="Times New Roman" w:hAnsi="Times New Roman" w:cs="Times New Roman"/>
          <w:sz w:val="28"/>
          <w:szCs w:val="28"/>
          <w:lang w:eastAsia="lv-LV"/>
        </w:rPr>
        <w:t xml:space="preserve"> profesionālajā izglītībā ieinteresēto organizāciju pārstāvjiem: par </w:t>
      </w:r>
      <w:r w:rsidR="007C14A3" w:rsidRPr="009859E1">
        <w:rPr>
          <w:rFonts w:ascii="Times New Roman" w:eastAsia="Times New Roman" w:hAnsi="Times New Roman" w:cs="Times New Roman"/>
          <w:sz w:val="28"/>
          <w:szCs w:val="28"/>
          <w:lang w:eastAsia="lv-LV"/>
        </w:rPr>
        <w:t xml:space="preserve">profesionālās izglītības politikas un cilvēkresursu attīstību, </w:t>
      </w:r>
      <w:r w:rsidR="00FF67CF" w:rsidRPr="009859E1">
        <w:rPr>
          <w:rFonts w:ascii="Times New Roman" w:eastAsia="Times New Roman" w:hAnsi="Times New Roman" w:cs="Times New Roman"/>
          <w:sz w:val="28"/>
          <w:szCs w:val="28"/>
          <w:lang w:eastAsia="lv-LV"/>
        </w:rPr>
        <w:t xml:space="preserve">par </w:t>
      </w:r>
      <w:proofErr w:type="spellStart"/>
      <w:r w:rsidR="00FF67CF" w:rsidRPr="009859E1">
        <w:rPr>
          <w:rFonts w:ascii="Times New Roman" w:eastAsia="Times New Roman" w:hAnsi="Times New Roman" w:cs="Times New Roman"/>
          <w:i/>
          <w:sz w:val="28"/>
          <w:szCs w:val="28"/>
          <w:lang w:eastAsia="lv-LV"/>
        </w:rPr>
        <w:t>Cedefop</w:t>
      </w:r>
      <w:proofErr w:type="spellEnd"/>
      <w:r w:rsidR="00FF67CF" w:rsidRPr="009859E1">
        <w:rPr>
          <w:rFonts w:ascii="Times New Roman" w:eastAsia="Times New Roman" w:hAnsi="Times New Roman" w:cs="Times New Roman"/>
          <w:sz w:val="28"/>
          <w:szCs w:val="28"/>
          <w:lang w:eastAsia="lv-LV"/>
        </w:rPr>
        <w:t xml:space="preserve"> vai </w:t>
      </w:r>
      <w:proofErr w:type="spellStart"/>
      <w:r w:rsidR="00FF67CF" w:rsidRPr="009859E1">
        <w:rPr>
          <w:rFonts w:ascii="Times New Roman" w:eastAsia="Times New Roman" w:hAnsi="Times New Roman" w:cs="Times New Roman"/>
          <w:i/>
          <w:sz w:val="28"/>
          <w:szCs w:val="28"/>
          <w:lang w:eastAsia="lv-LV"/>
        </w:rPr>
        <w:t>ReferNet</w:t>
      </w:r>
      <w:proofErr w:type="spellEnd"/>
      <w:r w:rsidR="00FF67CF" w:rsidRPr="009859E1">
        <w:rPr>
          <w:rFonts w:ascii="Times New Roman" w:eastAsia="Times New Roman" w:hAnsi="Times New Roman" w:cs="Times New Roman"/>
          <w:sz w:val="28"/>
          <w:szCs w:val="28"/>
          <w:lang w:eastAsia="lv-LV"/>
        </w:rPr>
        <w:t xml:space="preserve"> tīkla partneru</w:t>
      </w:r>
      <w:r w:rsidR="005D3751" w:rsidRPr="009859E1">
        <w:rPr>
          <w:rStyle w:val="FootnoteReference"/>
          <w:rFonts w:eastAsia="Times New Roman" w:cs="Times New Roman"/>
          <w:sz w:val="28"/>
          <w:szCs w:val="28"/>
          <w:lang w:eastAsia="lv-LV"/>
        </w:rPr>
        <w:footnoteReference w:id="4"/>
      </w:r>
      <w:r w:rsidR="00FF67CF" w:rsidRPr="009859E1">
        <w:rPr>
          <w:rFonts w:ascii="Times New Roman" w:eastAsia="Times New Roman" w:hAnsi="Times New Roman" w:cs="Times New Roman"/>
          <w:sz w:val="28"/>
          <w:szCs w:val="28"/>
          <w:lang w:eastAsia="lv-LV"/>
        </w:rPr>
        <w:t xml:space="preserve"> </w:t>
      </w:r>
      <w:r w:rsidR="00277DC3" w:rsidRPr="009859E1">
        <w:rPr>
          <w:rFonts w:ascii="Times New Roman" w:eastAsia="Times New Roman" w:hAnsi="Times New Roman" w:cs="Times New Roman"/>
          <w:sz w:val="28"/>
          <w:szCs w:val="28"/>
          <w:lang w:eastAsia="lv-LV"/>
        </w:rPr>
        <w:t>iniciatīvām</w:t>
      </w:r>
      <w:r w:rsidR="00FF67CF" w:rsidRPr="009859E1">
        <w:rPr>
          <w:rFonts w:ascii="Times New Roman" w:eastAsia="Times New Roman" w:hAnsi="Times New Roman" w:cs="Times New Roman"/>
          <w:sz w:val="28"/>
          <w:szCs w:val="28"/>
          <w:lang w:eastAsia="lv-LV"/>
        </w:rPr>
        <w:t>.</w:t>
      </w:r>
      <w:r w:rsidR="004639B8" w:rsidRPr="009859E1">
        <w:rPr>
          <w:rFonts w:ascii="Times New Roman" w:eastAsia="Times New Roman" w:hAnsi="Times New Roman" w:cs="Times New Roman"/>
          <w:sz w:val="28"/>
          <w:szCs w:val="28"/>
          <w:lang w:eastAsia="lv-LV"/>
        </w:rPr>
        <w:t xml:space="preserve"> </w:t>
      </w:r>
    </w:p>
    <w:p w14:paraId="7ED72992" w14:textId="59969F4A" w:rsidR="00F10020" w:rsidRDefault="00F10020" w:rsidP="005536A2">
      <w:pPr>
        <w:spacing w:after="0" w:line="240" w:lineRule="auto"/>
        <w:ind w:firstLine="720"/>
        <w:jc w:val="both"/>
        <w:rPr>
          <w:rFonts w:ascii="Times New Roman" w:hAnsi="Times New Roman" w:cs="Times New Roman"/>
          <w:sz w:val="28"/>
          <w:szCs w:val="28"/>
        </w:rPr>
      </w:pPr>
      <w:proofErr w:type="spellStart"/>
      <w:r w:rsidRPr="009859E1">
        <w:rPr>
          <w:rFonts w:ascii="Times New Roman" w:hAnsi="Times New Roman" w:cs="Times New Roman"/>
          <w:i/>
          <w:sz w:val="28"/>
          <w:szCs w:val="28"/>
        </w:rPr>
        <w:t>ReferNet</w:t>
      </w:r>
      <w:proofErr w:type="spellEnd"/>
      <w:r w:rsidRPr="009859E1">
        <w:rPr>
          <w:rFonts w:ascii="Times New Roman" w:hAnsi="Times New Roman" w:cs="Times New Roman"/>
          <w:sz w:val="28"/>
          <w:szCs w:val="28"/>
        </w:rPr>
        <w:t xml:space="preserve"> </w:t>
      </w:r>
      <w:r w:rsidR="00D12055">
        <w:rPr>
          <w:rFonts w:ascii="Times New Roman" w:hAnsi="Times New Roman" w:cs="Times New Roman"/>
          <w:sz w:val="28"/>
          <w:szCs w:val="28"/>
        </w:rPr>
        <w:t xml:space="preserve">nacionālais kontaktpunkts </w:t>
      </w:r>
      <w:r w:rsidRPr="009859E1">
        <w:rPr>
          <w:rFonts w:ascii="Times New Roman" w:hAnsi="Times New Roman" w:cs="Times New Roman"/>
          <w:sz w:val="28"/>
          <w:szCs w:val="28"/>
        </w:rPr>
        <w:t xml:space="preserve">sniedz atbalstu kvalitatīvas </w:t>
      </w:r>
      <w:r w:rsidR="00731E13" w:rsidRPr="009859E1">
        <w:rPr>
          <w:rFonts w:ascii="Times New Roman" w:hAnsi="Times New Roman" w:cs="Times New Roman"/>
          <w:sz w:val="28"/>
          <w:szCs w:val="28"/>
        </w:rPr>
        <w:t xml:space="preserve">un uzticamas </w:t>
      </w:r>
      <w:r w:rsidRPr="009859E1">
        <w:rPr>
          <w:rFonts w:ascii="Times New Roman" w:hAnsi="Times New Roman" w:cs="Times New Roman"/>
          <w:sz w:val="28"/>
          <w:szCs w:val="28"/>
        </w:rPr>
        <w:t>informācijas apkopošanā, analīzē un sniegšanā ne tikai Latvijas partneriem, bet arī citu valstu institūcijām, tādā veidā veicinot sabiedrības izpratni par profesionālās izglītības jautājumiem un veicinot profesionālās izglītības popularitāti.</w:t>
      </w:r>
    </w:p>
    <w:p w14:paraId="1F62BBFB" w14:textId="77777777" w:rsidR="005203F5" w:rsidRDefault="005203F5" w:rsidP="005536A2">
      <w:pPr>
        <w:spacing w:after="0" w:line="240" w:lineRule="auto"/>
        <w:ind w:firstLine="720"/>
        <w:jc w:val="both"/>
        <w:rPr>
          <w:rFonts w:ascii="Times New Roman" w:hAnsi="Times New Roman" w:cs="Times New Roman"/>
          <w:sz w:val="28"/>
          <w:szCs w:val="28"/>
        </w:rPr>
      </w:pPr>
    </w:p>
    <w:p w14:paraId="01570E47" w14:textId="77777777" w:rsidR="00EA1E48" w:rsidRPr="009859E1" w:rsidRDefault="00EA581C" w:rsidP="00EA1E48">
      <w:pPr>
        <w:pStyle w:val="ListParagraph"/>
        <w:numPr>
          <w:ilvl w:val="0"/>
          <w:numId w:val="9"/>
        </w:numPr>
        <w:jc w:val="center"/>
        <w:rPr>
          <w:b/>
          <w:sz w:val="28"/>
          <w:szCs w:val="28"/>
        </w:rPr>
      </w:pPr>
      <w:r w:rsidRPr="009859E1">
        <w:rPr>
          <w:b/>
          <w:bCs/>
          <w:sz w:val="28"/>
          <w:szCs w:val="28"/>
        </w:rPr>
        <w:t xml:space="preserve">Nepieciešamais Latvijas valsts līdzfinansējums </w:t>
      </w:r>
      <w:r w:rsidR="00EA1E48" w:rsidRPr="009859E1">
        <w:rPr>
          <w:b/>
          <w:sz w:val="28"/>
          <w:szCs w:val="28"/>
        </w:rPr>
        <w:t xml:space="preserve"> </w:t>
      </w:r>
    </w:p>
    <w:p w14:paraId="03CB72D1" w14:textId="77777777" w:rsidR="009E7294" w:rsidRPr="009859E1" w:rsidRDefault="009E7294" w:rsidP="00884B52">
      <w:pPr>
        <w:pStyle w:val="NormalWeb"/>
        <w:spacing w:before="0" w:beforeAutospacing="0" w:after="0" w:afterAutospacing="0"/>
        <w:ind w:firstLine="720"/>
        <w:jc w:val="both"/>
        <w:rPr>
          <w:bCs/>
          <w:sz w:val="28"/>
          <w:szCs w:val="28"/>
          <w:lang w:val="lv-LV"/>
        </w:rPr>
      </w:pPr>
    </w:p>
    <w:p w14:paraId="2F00782C" w14:textId="7161E135" w:rsidR="00750732" w:rsidRPr="00D3162D" w:rsidRDefault="00750732" w:rsidP="00D3162D">
      <w:pPr>
        <w:widowControl w:val="0"/>
        <w:spacing w:after="0" w:line="240" w:lineRule="auto"/>
        <w:ind w:firstLine="720"/>
        <w:jc w:val="both"/>
        <w:rPr>
          <w:rFonts w:ascii="Times New Roman" w:hAnsi="Times New Roman" w:cs="Times New Roman"/>
          <w:sz w:val="28"/>
          <w:szCs w:val="28"/>
        </w:rPr>
      </w:pPr>
      <w:r w:rsidRPr="00D3162D">
        <w:rPr>
          <w:rFonts w:ascii="Times New Roman" w:hAnsi="Times New Roman" w:cs="Times New Roman"/>
          <w:bCs/>
          <w:sz w:val="28"/>
          <w:szCs w:val="28"/>
        </w:rPr>
        <w:t xml:space="preserve">Atbilstoši </w:t>
      </w:r>
      <w:proofErr w:type="spellStart"/>
      <w:r w:rsidRPr="00D3162D">
        <w:rPr>
          <w:rFonts w:ascii="Times New Roman" w:hAnsi="Times New Roman" w:cs="Times New Roman"/>
          <w:i/>
          <w:sz w:val="28"/>
          <w:szCs w:val="28"/>
        </w:rPr>
        <w:t>Cedefop</w:t>
      </w:r>
      <w:proofErr w:type="spellEnd"/>
      <w:r w:rsidRPr="00D3162D">
        <w:rPr>
          <w:rFonts w:ascii="Times New Roman" w:hAnsi="Times New Roman" w:cs="Times New Roman"/>
          <w:sz w:val="28"/>
          <w:szCs w:val="28"/>
        </w:rPr>
        <w:t xml:space="preserve"> apstiprinātajam darba </w:t>
      </w:r>
      <w:r w:rsidRPr="00D3162D">
        <w:rPr>
          <w:rStyle w:val="Strong"/>
          <w:rFonts w:ascii="Times New Roman" w:hAnsi="Times New Roman" w:cs="Times New Roman"/>
          <w:b w:val="0"/>
          <w:sz w:val="28"/>
          <w:szCs w:val="28"/>
        </w:rPr>
        <w:t>plāna</w:t>
      </w:r>
      <w:r w:rsidRPr="00D3162D">
        <w:rPr>
          <w:rFonts w:ascii="Times New Roman" w:hAnsi="Times New Roman" w:cs="Times New Roman"/>
          <w:bCs/>
          <w:sz w:val="28"/>
          <w:szCs w:val="28"/>
        </w:rPr>
        <w:t xml:space="preserve"> budžetam, kopējās izmaksas </w:t>
      </w:r>
      <w:r w:rsidR="00367F21" w:rsidRPr="00D3162D">
        <w:rPr>
          <w:rFonts w:ascii="Times New Roman" w:hAnsi="Times New Roman" w:cs="Times New Roman"/>
          <w:bCs/>
          <w:sz w:val="28"/>
          <w:szCs w:val="28"/>
        </w:rPr>
        <w:t>202</w:t>
      </w:r>
      <w:r w:rsidR="00367F21" w:rsidRPr="001E3BFF">
        <w:rPr>
          <w:rFonts w:ascii="Times New Roman" w:hAnsi="Times New Roman" w:cs="Times New Roman"/>
          <w:b/>
          <w:bCs/>
          <w:sz w:val="28"/>
          <w:szCs w:val="28"/>
        </w:rPr>
        <w:t>1</w:t>
      </w:r>
      <w:r w:rsidR="00367F21" w:rsidRPr="00D3162D">
        <w:rPr>
          <w:rFonts w:ascii="Times New Roman" w:hAnsi="Times New Roman" w:cs="Times New Roman"/>
          <w:bCs/>
          <w:sz w:val="28"/>
          <w:szCs w:val="28"/>
        </w:rPr>
        <w:t xml:space="preserve">. </w:t>
      </w:r>
      <w:r w:rsidRPr="00D3162D">
        <w:rPr>
          <w:rFonts w:ascii="Times New Roman" w:hAnsi="Times New Roman" w:cs="Times New Roman"/>
          <w:sz w:val="28"/>
          <w:szCs w:val="28"/>
        </w:rPr>
        <w:t xml:space="preserve">gadā </w:t>
      </w:r>
      <w:r w:rsidR="00580E01" w:rsidRPr="00D3162D">
        <w:rPr>
          <w:rFonts w:ascii="Times New Roman" w:hAnsi="Times New Roman" w:cs="Times New Roman"/>
          <w:bCs/>
          <w:sz w:val="28"/>
          <w:szCs w:val="28"/>
        </w:rPr>
        <w:t>ir 33 7</w:t>
      </w:r>
      <w:r w:rsidRPr="00D3162D">
        <w:rPr>
          <w:rFonts w:ascii="Times New Roman" w:hAnsi="Times New Roman" w:cs="Times New Roman"/>
          <w:bCs/>
          <w:sz w:val="28"/>
          <w:szCs w:val="28"/>
        </w:rPr>
        <w:t>36</w:t>
      </w:r>
      <w:r w:rsidRPr="00D3162D">
        <w:rPr>
          <w:rFonts w:ascii="Times New Roman" w:hAnsi="Times New Roman" w:cs="Times New Roman"/>
          <w:b/>
          <w:bCs/>
          <w:sz w:val="28"/>
          <w:szCs w:val="28"/>
        </w:rPr>
        <w:t xml:space="preserve"> </w:t>
      </w:r>
      <w:r w:rsidRPr="00D3162D">
        <w:rPr>
          <w:rFonts w:ascii="Times New Roman" w:hAnsi="Times New Roman" w:cs="Times New Roman"/>
          <w:i/>
          <w:sz w:val="28"/>
          <w:szCs w:val="28"/>
          <w:lang w:eastAsia="lv-LV"/>
        </w:rPr>
        <w:t>euro</w:t>
      </w:r>
      <w:r w:rsidRPr="00D3162D">
        <w:rPr>
          <w:rFonts w:ascii="Times New Roman" w:hAnsi="Times New Roman" w:cs="Times New Roman"/>
          <w:bCs/>
          <w:i/>
          <w:sz w:val="28"/>
          <w:szCs w:val="28"/>
        </w:rPr>
        <w:t xml:space="preserve">. </w:t>
      </w:r>
      <w:r w:rsidRPr="00D3162D">
        <w:rPr>
          <w:rFonts w:ascii="Times New Roman" w:hAnsi="Times New Roman" w:cs="Times New Roman"/>
          <w:bCs/>
          <w:sz w:val="28"/>
          <w:szCs w:val="28"/>
        </w:rPr>
        <w:t>D</w:t>
      </w:r>
      <w:r w:rsidRPr="00D3162D">
        <w:rPr>
          <w:rFonts w:ascii="Times New Roman" w:hAnsi="Times New Roman" w:cs="Times New Roman"/>
          <w:sz w:val="28"/>
          <w:szCs w:val="28"/>
        </w:rPr>
        <w:t xml:space="preserve">arba </w:t>
      </w:r>
      <w:r w:rsidRPr="00D3162D">
        <w:rPr>
          <w:rStyle w:val="Strong"/>
          <w:rFonts w:ascii="Times New Roman" w:hAnsi="Times New Roman" w:cs="Times New Roman"/>
          <w:b w:val="0"/>
          <w:sz w:val="28"/>
          <w:szCs w:val="28"/>
        </w:rPr>
        <w:t xml:space="preserve">plāna izpildei </w:t>
      </w:r>
      <w:r w:rsidRPr="00D3162D">
        <w:rPr>
          <w:rFonts w:ascii="Times New Roman" w:hAnsi="Times New Roman" w:cs="Times New Roman"/>
          <w:sz w:val="28"/>
          <w:szCs w:val="28"/>
        </w:rPr>
        <w:t xml:space="preserve">ir piešķirts grants </w:t>
      </w:r>
      <w:r w:rsidRPr="00D3162D">
        <w:rPr>
          <w:rFonts w:ascii="Times New Roman" w:hAnsi="Times New Roman" w:cs="Times New Roman"/>
          <w:bCs/>
          <w:sz w:val="28"/>
          <w:szCs w:val="28"/>
        </w:rPr>
        <w:t xml:space="preserve">70% apmērā </w:t>
      </w:r>
      <w:r w:rsidRPr="00D3162D">
        <w:rPr>
          <w:rFonts w:ascii="Times New Roman" w:hAnsi="Times New Roman" w:cs="Times New Roman"/>
          <w:sz w:val="28"/>
          <w:szCs w:val="28"/>
        </w:rPr>
        <w:t xml:space="preserve">no </w:t>
      </w:r>
      <w:r w:rsidR="00E43566" w:rsidRPr="00D3162D">
        <w:rPr>
          <w:rFonts w:ascii="Times New Roman" w:hAnsi="Times New Roman" w:cs="Times New Roman"/>
          <w:sz w:val="28"/>
          <w:szCs w:val="28"/>
        </w:rPr>
        <w:t xml:space="preserve">kopējā </w:t>
      </w:r>
      <w:r w:rsidRPr="00D3162D">
        <w:rPr>
          <w:rFonts w:ascii="Times New Roman" w:hAnsi="Times New Roman" w:cs="Times New Roman"/>
          <w:sz w:val="28"/>
          <w:szCs w:val="28"/>
        </w:rPr>
        <w:t xml:space="preserve">piešķirtā </w:t>
      </w:r>
      <w:r w:rsidR="00E43566" w:rsidRPr="00D3162D">
        <w:rPr>
          <w:rFonts w:ascii="Times New Roman" w:hAnsi="Times New Roman" w:cs="Times New Roman"/>
          <w:sz w:val="28"/>
          <w:szCs w:val="28"/>
        </w:rPr>
        <w:t xml:space="preserve">ES </w:t>
      </w:r>
      <w:r w:rsidRPr="00D3162D">
        <w:rPr>
          <w:rFonts w:ascii="Times New Roman" w:hAnsi="Times New Roman" w:cs="Times New Roman"/>
          <w:sz w:val="28"/>
          <w:szCs w:val="28"/>
        </w:rPr>
        <w:t>finansējuma</w:t>
      </w:r>
      <w:r w:rsidRPr="00D3162D">
        <w:rPr>
          <w:rFonts w:ascii="Times New Roman" w:hAnsi="Times New Roman" w:cs="Times New Roman"/>
          <w:bCs/>
          <w:sz w:val="28"/>
          <w:szCs w:val="28"/>
        </w:rPr>
        <w:t xml:space="preserve"> jeb </w:t>
      </w:r>
      <w:r w:rsidRPr="00D3162D">
        <w:rPr>
          <w:rFonts w:ascii="Times New Roman" w:hAnsi="Times New Roman" w:cs="Times New Roman"/>
          <w:sz w:val="28"/>
          <w:szCs w:val="28"/>
        </w:rPr>
        <w:t xml:space="preserve">23 </w:t>
      </w:r>
      <w:r w:rsidR="00580E01" w:rsidRPr="00D3162D">
        <w:rPr>
          <w:rFonts w:ascii="Times New Roman" w:hAnsi="Times New Roman" w:cs="Times New Roman"/>
          <w:sz w:val="28"/>
          <w:szCs w:val="28"/>
        </w:rPr>
        <w:t>615</w:t>
      </w:r>
      <w:r w:rsidRPr="00D3162D">
        <w:rPr>
          <w:rFonts w:ascii="Times New Roman" w:hAnsi="Times New Roman" w:cs="Times New Roman"/>
          <w:sz w:val="28"/>
          <w:szCs w:val="28"/>
        </w:rPr>
        <w:t xml:space="preserve"> </w:t>
      </w:r>
      <w:r w:rsidRPr="00D3162D">
        <w:rPr>
          <w:rFonts w:ascii="Times New Roman" w:hAnsi="Times New Roman" w:cs="Times New Roman"/>
          <w:i/>
          <w:sz w:val="28"/>
          <w:szCs w:val="28"/>
          <w:lang w:eastAsia="lv-LV"/>
        </w:rPr>
        <w:t>euro.</w:t>
      </w:r>
      <w:r w:rsidRPr="00D3162D">
        <w:rPr>
          <w:rFonts w:ascii="Times New Roman" w:hAnsi="Times New Roman" w:cs="Times New Roman"/>
          <w:sz w:val="28"/>
          <w:szCs w:val="28"/>
        </w:rPr>
        <w:t xml:space="preserve"> </w:t>
      </w:r>
      <w:proofErr w:type="spellStart"/>
      <w:r w:rsidRPr="00D3162D">
        <w:rPr>
          <w:rFonts w:ascii="Times New Roman" w:hAnsi="Times New Roman" w:cs="Times New Roman"/>
          <w:i/>
          <w:sz w:val="28"/>
          <w:szCs w:val="28"/>
        </w:rPr>
        <w:t>Cedefop</w:t>
      </w:r>
      <w:proofErr w:type="spellEnd"/>
      <w:r w:rsidRPr="00D3162D">
        <w:rPr>
          <w:rFonts w:ascii="Times New Roman" w:hAnsi="Times New Roman" w:cs="Times New Roman"/>
          <w:sz w:val="28"/>
          <w:szCs w:val="28"/>
        </w:rPr>
        <w:t xml:space="preserve"> maksājum</w:t>
      </w:r>
      <w:r w:rsidR="00FE4F37" w:rsidRPr="00D3162D">
        <w:rPr>
          <w:rFonts w:ascii="Times New Roman" w:hAnsi="Times New Roman" w:cs="Times New Roman"/>
          <w:sz w:val="28"/>
          <w:szCs w:val="28"/>
        </w:rPr>
        <w:t xml:space="preserve">us </w:t>
      </w:r>
      <w:r w:rsidR="00330A2D" w:rsidRPr="00D3162D">
        <w:rPr>
          <w:rFonts w:ascii="Times New Roman" w:hAnsi="Times New Roman" w:cs="Times New Roman"/>
          <w:sz w:val="28"/>
          <w:szCs w:val="28"/>
        </w:rPr>
        <w:t>ministrija</w:t>
      </w:r>
      <w:r w:rsidR="00FE4F37" w:rsidRPr="00D3162D">
        <w:rPr>
          <w:rFonts w:ascii="Times New Roman" w:hAnsi="Times New Roman" w:cs="Times New Roman"/>
          <w:sz w:val="28"/>
          <w:szCs w:val="28"/>
        </w:rPr>
        <w:t xml:space="preserve"> saņems</w:t>
      </w:r>
      <w:r w:rsidRPr="00D3162D">
        <w:rPr>
          <w:rFonts w:ascii="Times New Roman" w:hAnsi="Times New Roman" w:cs="Times New Roman"/>
          <w:sz w:val="28"/>
          <w:szCs w:val="28"/>
        </w:rPr>
        <w:t xml:space="preserve"> </w:t>
      </w:r>
      <w:r w:rsidR="00731E13" w:rsidRPr="00D3162D">
        <w:rPr>
          <w:rFonts w:ascii="Times New Roman" w:hAnsi="Times New Roman" w:cs="Times New Roman"/>
          <w:sz w:val="28"/>
          <w:szCs w:val="28"/>
        </w:rPr>
        <w:t xml:space="preserve">divos </w:t>
      </w:r>
      <w:r w:rsidRPr="00D3162D">
        <w:rPr>
          <w:rFonts w:ascii="Times New Roman" w:hAnsi="Times New Roman" w:cs="Times New Roman"/>
          <w:sz w:val="28"/>
          <w:szCs w:val="28"/>
        </w:rPr>
        <w:t>posmos.</w:t>
      </w:r>
    </w:p>
    <w:p w14:paraId="400EF075" w14:textId="0B06DDBD" w:rsidR="00492256" w:rsidRPr="00BB3472" w:rsidRDefault="00750732" w:rsidP="00D3162D">
      <w:pPr>
        <w:pStyle w:val="NormalWeb"/>
        <w:spacing w:before="0" w:beforeAutospacing="0" w:after="0" w:afterAutospacing="0"/>
        <w:ind w:firstLine="720"/>
        <w:jc w:val="both"/>
        <w:rPr>
          <w:bCs/>
          <w:noProof/>
          <w:sz w:val="28"/>
          <w:szCs w:val="28"/>
          <w:lang w:val="lv-LV"/>
        </w:rPr>
      </w:pPr>
      <w:r w:rsidRPr="00D3162D">
        <w:rPr>
          <w:sz w:val="28"/>
          <w:szCs w:val="28"/>
          <w:lang w:val="lv-LV"/>
        </w:rPr>
        <w:t xml:space="preserve"> </w:t>
      </w:r>
      <w:r w:rsidR="00492256" w:rsidRPr="00D3162D">
        <w:rPr>
          <w:sz w:val="28"/>
          <w:szCs w:val="28"/>
          <w:lang w:val="lv-LV"/>
        </w:rPr>
        <w:t>Latvijas valsts budžeta</w:t>
      </w:r>
      <w:r w:rsidR="00492256" w:rsidRPr="009859E1">
        <w:rPr>
          <w:sz w:val="28"/>
          <w:szCs w:val="28"/>
          <w:lang w:val="lv-LV"/>
        </w:rPr>
        <w:t xml:space="preserve"> saistību apmērs </w:t>
      </w:r>
      <w:proofErr w:type="spellStart"/>
      <w:r w:rsidR="00492256" w:rsidRPr="009859E1">
        <w:rPr>
          <w:i/>
          <w:sz w:val="28"/>
          <w:szCs w:val="28"/>
          <w:lang w:val="lv-LV"/>
        </w:rPr>
        <w:t>ReferNet</w:t>
      </w:r>
      <w:proofErr w:type="spellEnd"/>
      <w:r w:rsidR="00492256" w:rsidRPr="009859E1">
        <w:rPr>
          <w:sz w:val="28"/>
          <w:szCs w:val="28"/>
          <w:lang w:val="lv-LV"/>
        </w:rPr>
        <w:t xml:space="preserve"> tī</w:t>
      </w:r>
      <w:r w:rsidR="00330A2D">
        <w:rPr>
          <w:sz w:val="28"/>
          <w:szCs w:val="28"/>
          <w:lang w:val="lv-LV"/>
        </w:rPr>
        <w:t xml:space="preserve">kla darbības nodrošināšanai </w:t>
      </w:r>
      <w:r w:rsidR="00492256" w:rsidRPr="009859E1">
        <w:rPr>
          <w:sz w:val="28"/>
          <w:szCs w:val="28"/>
          <w:lang w:val="lv-LV"/>
        </w:rPr>
        <w:t xml:space="preserve">tika aprēķināts, ņemot </w:t>
      </w:r>
      <w:r w:rsidR="00492256" w:rsidRPr="00BB3472">
        <w:rPr>
          <w:sz w:val="28"/>
          <w:szCs w:val="28"/>
          <w:lang w:val="lv-LV"/>
        </w:rPr>
        <w:t>vērā finanšu nolīgumā paredzētā ES finansējuma apmēru un atbalsta likmi</w:t>
      </w:r>
      <w:r w:rsidR="00ED5B48" w:rsidRPr="00BB3472">
        <w:rPr>
          <w:sz w:val="28"/>
          <w:szCs w:val="28"/>
          <w:lang w:val="lv-LV"/>
        </w:rPr>
        <w:t xml:space="preserve"> Latvijai</w:t>
      </w:r>
      <w:r w:rsidR="00492256" w:rsidRPr="00BB3472">
        <w:rPr>
          <w:sz w:val="28"/>
          <w:szCs w:val="28"/>
          <w:lang w:val="lv-LV"/>
        </w:rPr>
        <w:t>.</w:t>
      </w:r>
      <w:r w:rsidR="00F05F8D" w:rsidRPr="00BB3472">
        <w:rPr>
          <w:bCs/>
          <w:sz w:val="28"/>
          <w:szCs w:val="28"/>
          <w:lang w:val="lv-LV"/>
        </w:rPr>
        <w:t xml:space="preserve"> </w:t>
      </w:r>
      <w:r w:rsidR="002449C2" w:rsidRPr="00BB3472">
        <w:rPr>
          <w:bCs/>
          <w:sz w:val="28"/>
          <w:szCs w:val="28"/>
          <w:lang w:val="lv-LV"/>
        </w:rPr>
        <w:t>A</w:t>
      </w:r>
      <w:r w:rsidR="00F05F8D" w:rsidRPr="00BB3472">
        <w:rPr>
          <w:bCs/>
          <w:sz w:val="28"/>
          <w:szCs w:val="28"/>
          <w:lang w:val="lv-LV"/>
        </w:rPr>
        <w:t xml:space="preserve">ttiecīgi valsts </w:t>
      </w:r>
      <w:r w:rsidR="00905F01" w:rsidRPr="00BB3472">
        <w:rPr>
          <w:bCs/>
          <w:noProof/>
          <w:sz w:val="28"/>
          <w:szCs w:val="28"/>
          <w:lang w:val="lv-LV"/>
        </w:rPr>
        <w:t xml:space="preserve">budžeta </w:t>
      </w:r>
      <w:r w:rsidR="00E43566" w:rsidRPr="00BB3472">
        <w:rPr>
          <w:sz w:val="28"/>
          <w:szCs w:val="28"/>
          <w:lang w:val="lv-LV"/>
        </w:rPr>
        <w:t>līdz</w:t>
      </w:r>
      <w:r w:rsidR="00F05F8D" w:rsidRPr="00BB3472">
        <w:rPr>
          <w:bCs/>
          <w:sz w:val="28"/>
          <w:szCs w:val="28"/>
          <w:lang w:val="lv-LV"/>
        </w:rPr>
        <w:t xml:space="preserve">finansējums ir nepieciešams </w:t>
      </w:r>
      <w:r w:rsidR="00CE511C" w:rsidRPr="00BB3472">
        <w:rPr>
          <w:bCs/>
          <w:sz w:val="28"/>
          <w:szCs w:val="28"/>
          <w:lang w:val="lv-LV"/>
        </w:rPr>
        <w:t>30</w:t>
      </w:r>
      <w:r w:rsidR="00F05F8D" w:rsidRPr="00BB3472">
        <w:rPr>
          <w:bCs/>
          <w:sz w:val="28"/>
          <w:szCs w:val="28"/>
          <w:lang w:val="lv-LV"/>
        </w:rPr>
        <w:t xml:space="preserve">% apmērā jeb </w:t>
      </w:r>
      <w:r w:rsidR="001D4913" w:rsidRPr="00BB3472">
        <w:rPr>
          <w:bCs/>
          <w:sz w:val="28"/>
          <w:szCs w:val="28"/>
          <w:lang w:val="lv-LV"/>
        </w:rPr>
        <w:t xml:space="preserve">10 </w:t>
      </w:r>
      <w:r w:rsidR="00330A2D" w:rsidRPr="00BB3472">
        <w:rPr>
          <w:bCs/>
          <w:sz w:val="28"/>
          <w:szCs w:val="28"/>
          <w:lang w:val="lv-LV"/>
        </w:rPr>
        <w:t>121</w:t>
      </w:r>
      <w:r w:rsidR="00F05F8D" w:rsidRPr="00BB3472">
        <w:rPr>
          <w:bCs/>
          <w:sz w:val="28"/>
          <w:szCs w:val="28"/>
          <w:lang w:val="lv-LV"/>
        </w:rPr>
        <w:t xml:space="preserve"> </w:t>
      </w:r>
      <w:r w:rsidR="00F05F8D" w:rsidRPr="00BB3472">
        <w:rPr>
          <w:i/>
          <w:sz w:val="28"/>
          <w:szCs w:val="28"/>
          <w:lang w:val="lv-LV" w:eastAsia="lv-LV"/>
        </w:rPr>
        <w:t>euro</w:t>
      </w:r>
      <w:r w:rsidR="00AF6678" w:rsidRPr="00BB3472">
        <w:rPr>
          <w:i/>
          <w:sz w:val="28"/>
          <w:szCs w:val="28"/>
          <w:lang w:val="lv-LV" w:eastAsia="lv-LV"/>
        </w:rPr>
        <w:t xml:space="preserve"> </w:t>
      </w:r>
      <w:r w:rsidR="00AF6678" w:rsidRPr="00BB3472">
        <w:rPr>
          <w:sz w:val="28"/>
          <w:szCs w:val="28"/>
          <w:lang w:val="lv-LV" w:eastAsia="lv-LV"/>
        </w:rPr>
        <w:t>gadā</w:t>
      </w:r>
      <w:r w:rsidR="00905F01" w:rsidRPr="00BB3472">
        <w:rPr>
          <w:bCs/>
          <w:sz w:val="28"/>
          <w:szCs w:val="28"/>
          <w:lang w:val="lv-LV"/>
        </w:rPr>
        <w:t xml:space="preserve">, lai </w:t>
      </w:r>
      <w:r w:rsidR="006D379A" w:rsidRPr="00BB3472">
        <w:rPr>
          <w:bCs/>
          <w:noProof/>
          <w:sz w:val="28"/>
          <w:szCs w:val="28"/>
          <w:lang w:val="lv-LV"/>
        </w:rPr>
        <w:t>se</w:t>
      </w:r>
      <w:r w:rsidR="00905F01" w:rsidRPr="00BB3472">
        <w:rPr>
          <w:bCs/>
          <w:noProof/>
          <w:sz w:val="28"/>
          <w:szCs w:val="28"/>
          <w:lang w:val="lv-LV"/>
        </w:rPr>
        <w:t>gtu</w:t>
      </w:r>
      <w:r w:rsidR="006D379A" w:rsidRPr="00BB3472">
        <w:rPr>
          <w:bCs/>
          <w:noProof/>
          <w:sz w:val="28"/>
          <w:szCs w:val="28"/>
          <w:lang w:val="lv-LV"/>
        </w:rPr>
        <w:t xml:space="preserve"> </w:t>
      </w:r>
      <w:r w:rsidR="00905F01" w:rsidRPr="00BB3472">
        <w:rPr>
          <w:sz w:val="28"/>
          <w:szCs w:val="28"/>
          <w:lang w:val="lv-LV"/>
        </w:rPr>
        <w:t xml:space="preserve">darba </w:t>
      </w:r>
      <w:r w:rsidR="00905F01" w:rsidRPr="001A371F">
        <w:rPr>
          <w:rStyle w:val="Strong"/>
          <w:b w:val="0"/>
          <w:sz w:val="28"/>
          <w:szCs w:val="28"/>
          <w:lang w:val="lv-LV"/>
        </w:rPr>
        <w:t xml:space="preserve">plānā </w:t>
      </w:r>
      <w:r w:rsidR="00B64EA4" w:rsidRPr="001A371F">
        <w:rPr>
          <w:rStyle w:val="Strong"/>
          <w:b w:val="0"/>
          <w:sz w:val="28"/>
          <w:szCs w:val="28"/>
          <w:lang w:val="lv-LV"/>
        </w:rPr>
        <w:t xml:space="preserve">paredzēto uzdevumu </w:t>
      </w:r>
      <w:r w:rsidR="000830EC" w:rsidRPr="001A371F">
        <w:rPr>
          <w:rStyle w:val="Strong"/>
          <w:b w:val="0"/>
          <w:sz w:val="28"/>
          <w:szCs w:val="28"/>
          <w:lang w:val="lv-LV"/>
        </w:rPr>
        <w:t>īstenošanas</w:t>
      </w:r>
      <w:r w:rsidR="00905F01" w:rsidRPr="001A371F">
        <w:rPr>
          <w:b/>
          <w:sz w:val="28"/>
          <w:szCs w:val="28"/>
          <w:lang w:val="lv-LV"/>
        </w:rPr>
        <w:t xml:space="preserve"> </w:t>
      </w:r>
      <w:r w:rsidR="006D379A" w:rsidRPr="001A371F">
        <w:rPr>
          <w:bCs/>
          <w:noProof/>
          <w:sz w:val="28"/>
          <w:szCs w:val="28"/>
          <w:lang w:val="lv-LV"/>
        </w:rPr>
        <w:t>izmaksas</w:t>
      </w:r>
      <w:r w:rsidR="00825A46" w:rsidRPr="00BB3472">
        <w:rPr>
          <w:bCs/>
          <w:noProof/>
          <w:sz w:val="28"/>
          <w:szCs w:val="28"/>
          <w:lang w:val="lv-LV"/>
        </w:rPr>
        <w:t xml:space="preserve">. Paredzams, ka darba plāns un pieejamais </w:t>
      </w:r>
      <w:r w:rsidR="00825A46" w:rsidRPr="00BB3472">
        <w:rPr>
          <w:bCs/>
          <w:i/>
          <w:noProof/>
          <w:sz w:val="28"/>
          <w:szCs w:val="28"/>
          <w:lang w:val="lv-LV"/>
        </w:rPr>
        <w:t>Cedefop</w:t>
      </w:r>
      <w:r w:rsidR="00825A46" w:rsidRPr="00BB3472">
        <w:rPr>
          <w:bCs/>
          <w:noProof/>
          <w:sz w:val="28"/>
          <w:szCs w:val="28"/>
          <w:lang w:val="lv-LV"/>
        </w:rPr>
        <w:t xml:space="preserve"> finansējums</w:t>
      </w:r>
      <w:r w:rsidR="00597EB6" w:rsidRPr="00BB3472">
        <w:rPr>
          <w:bCs/>
          <w:noProof/>
          <w:sz w:val="28"/>
          <w:szCs w:val="28"/>
          <w:lang w:val="lv-LV"/>
        </w:rPr>
        <w:t xml:space="preserve"> </w:t>
      </w:r>
      <w:r w:rsidR="000460F0" w:rsidRPr="00BB3472">
        <w:rPr>
          <w:bCs/>
          <w:noProof/>
          <w:sz w:val="28"/>
          <w:szCs w:val="28"/>
          <w:lang w:val="lv-LV"/>
        </w:rPr>
        <w:t xml:space="preserve"> </w:t>
      </w:r>
      <w:r w:rsidR="00597EB6" w:rsidRPr="00BB3472">
        <w:rPr>
          <w:bCs/>
          <w:noProof/>
          <w:sz w:val="28"/>
          <w:szCs w:val="28"/>
          <w:lang w:val="lv-LV"/>
        </w:rPr>
        <w:t>būs identisk</w:t>
      </w:r>
      <w:r w:rsidR="00825A46" w:rsidRPr="00BB3472">
        <w:rPr>
          <w:bCs/>
          <w:noProof/>
          <w:sz w:val="28"/>
          <w:szCs w:val="28"/>
          <w:lang w:val="lv-LV"/>
        </w:rPr>
        <w:t xml:space="preserve">s arī nākamajos ietvarlīguma gados, tādējādi kopējās izmaksas un nepieciešamais līdzfinansējums </w:t>
      </w:r>
      <w:r w:rsidR="00FA73B3" w:rsidRPr="00BB3472">
        <w:rPr>
          <w:bCs/>
          <w:noProof/>
          <w:sz w:val="28"/>
          <w:szCs w:val="28"/>
          <w:lang w:val="lv-LV"/>
        </w:rPr>
        <w:t xml:space="preserve">trim </w:t>
      </w:r>
      <w:r w:rsidR="00825A46" w:rsidRPr="00BB3472">
        <w:rPr>
          <w:bCs/>
          <w:noProof/>
          <w:sz w:val="28"/>
          <w:szCs w:val="28"/>
          <w:lang w:val="lv-LV"/>
        </w:rPr>
        <w:t>gadiem norādīt</w:t>
      </w:r>
      <w:r w:rsidR="00891F82" w:rsidRPr="00BB3472">
        <w:rPr>
          <w:bCs/>
          <w:noProof/>
          <w:sz w:val="28"/>
          <w:szCs w:val="28"/>
          <w:lang w:val="lv-LV"/>
        </w:rPr>
        <w:t>s 1</w:t>
      </w:r>
      <w:r w:rsidR="006D379A" w:rsidRPr="00BB3472">
        <w:rPr>
          <w:bCs/>
          <w:noProof/>
          <w:sz w:val="28"/>
          <w:szCs w:val="28"/>
          <w:lang w:val="lv-LV"/>
        </w:rPr>
        <w:t>.tabulā.</w:t>
      </w:r>
      <w:r w:rsidR="00864C83" w:rsidRPr="00BB3472">
        <w:rPr>
          <w:bCs/>
          <w:noProof/>
          <w:sz w:val="28"/>
          <w:szCs w:val="28"/>
          <w:lang w:val="lv-LV"/>
        </w:rPr>
        <w:t xml:space="preserve"> </w:t>
      </w:r>
    </w:p>
    <w:p w14:paraId="585115EB" w14:textId="77777777" w:rsidR="003718D8" w:rsidRPr="00BB3472" w:rsidRDefault="003718D8" w:rsidP="001120CC">
      <w:pPr>
        <w:spacing w:after="0" w:line="240" w:lineRule="auto"/>
        <w:jc w:val="center"/>
        <w:rPr>
          <w:rFonts w:ascii="Times New Roman" w:hAnsi="Times New Roman" w:cs="Times New Roman"/>
          <w:sz w:val="28"/>
          <w:szCs w:val="28"/>
        </w:rPr>
      </w:pPr>
    </w:p>
    <w:p w14:paraId="7CA94A11" w14:textId="5729DC5F" w:rsidR="00891F82" w:rsidRPr="00BB3472" w:rsidRDefault="00D3162D" w:rsidP="00C673B7">
      <w:pPr>
        <w:spacing w:after="0" w:line="240" w:lineRule="auto"/>
        <w:jc w:val="both"/>
        <w:rPr>
          <w:rFonts w:ascii="Times New Roman" w:eastAsia="Calibri" w:hAnsi="Times New Roman" w:cs="Times New Roman"/>
          <w:sz w:val="28"/>
          <w:szCs w:val="28"/>
        </w:rPr>
      </w:pPr>
      <w:r w:rsidRPr="00BB3472">
        <w:rPr>
          <w:rFonts w:ascii="Times New Roman" w:eastAsia="Calibri" w:hAnsi="Times New Roman" w:cs="Times New Roman"/>
          <w:sz w:val="28"/>
          <w:szCs w:val="28"/>
        </w:rPr>
        <w:t xml:space="preserve">Dalībai </w:t>
      </w:r>
      <w:proofErr w:type="spellStart"/>
      <w:r w:rsidRPr="00BB3472">
        <w:rPr>
          <w:rFonts w:ascii="Times New Roman" w:eastAsia="Calibri" w:hAnsi="Times New Roman" w:cs="Times New Roman"/>
          <w:sz w:val="28"/>
          <w:szCs w:val="28"/>
        </w:rPr>
        <w:t>ReferNet</w:t>
      </w:r>
      <w:proofErr w:type="spellEnd"/>
      <w:r w:rsidRPr="00BB3472">
        <w:rPr>
          <w:rFonts w:ascii="Times New Roman" w:eastAsia="Calibri" w:hAnsi="Times New Roman" w:cs="Times New Roman"/>
          <w:sz w:val="28"/>
          <w:szCs w:val="28"/>
        </w:rPr>
        <w:t xml:space="preserve"> tīkla darbībā nepieciešamo līdzfinansējuma apmēru 2020.gadā IZM nodrošina piešķirto valsts budžeta līdzekļu ietvaros, savukārt attiecībā uz finansējumu turpmākajiem gadiem līdzfinansējumu nepieciešams nodrošināt no </w:t>
      </w:r>
      <w:r w:rsidR="00C673B7" w:rsidRPr="00BB3472">
        <w:rPr>
          <w:rFonts w:ascii="Times New Roman" w:eastAsia="Calibri" w:hAnsi="Times New Roman" w:cs="Times New Roman"/>
          <w:sz w:val="28"/>
          <w:szCs w:val="28"/>
        </w:rPr>
        <w:t>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79651031" w14:textId="77777777" w:rsidR="006325E7" w:rsidRDefault="006325E7" w:rsidP="00C673B7">
      <w:pPr>
        <w:spacing w:after="0" w:line="240" w:lineRule="auto"/>
        <w:jc w:val="both"/>
        <w:rPr>
          <w:rFonts w:ascii="Times New Roman" w:hAnsi="Times New Roman" w:cs="Times New Roman"/>
          <w:sz w:val="28"/>
          <w:szCs w:val="28"/>
        </w:rPr>
      </w:pPr>
    </w:p>
    <w:p w14:paraId="39C2CF48" w14:textId="15DB2D1A" w:rsidR="003718D8" w:rsidRDefault="00015821" w:rsidP="003718D8">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Tabula Nr.1</w:t>
      </w:r>
      <w:r w:rsidR="003718D8" w:rsidRPr="002D5CF1">
        <w:rPr>
          <w:rFonts w:ascii="Times New Roman" w:hAnsi="Times New Roman" w:cs="Times New Roman"/>
          <w:sz w:val="28"/>
          <w:szCs w:val="28"/>
        </w:rPr>
        <w:t xml:space="preserve"> “</w:t>
      </w:r>
      <w:proofErr w:type="spellStart"/>
      <w:r w:rsidR="000E4BFA" w:rsidRPr="00D31381">
        <w:rPr>
          <w:rFonts w:ascii="Times New Roman" w:hAnsi="Times New Roman" w:cs="Times New Roman"/>
          <w:i/>
          <w:sz w:val="28"/>
          <w:szCs w:val="28"/>
        </w:rPr>
        <w:t>ReferNet</w:t>
      </w:r>
      <w:proofErr w:type="spellEnd"/>
      <w:r w:rsidR="000E4BFA" w:rsidRPr="00D31381">
        <w:rPr>
          <w:rFonts w:ascii="Times New Roman" w:hAnsi="Times New Roman" w:cs="Times New Roman"/>
          <w:i/>
          <w:sz w:val="28"/>
          <w:szCs w:val="28"/>
        </w:rPr>
        <w:t xml:space="preserve"> </w:t>
      </w:r>
      <w:r w:rsidR="000E4BFA" w:rsidRPr="00D31381">
        <w:rPr>
          <w:rFonts w:ascii="Times New Roman" w:hAnsi="Times New Roman" w:cs="Times New Roman"/>
          <w:sz w:val="28"/>
          <w:szCs w:val="28"/>
        </w:rPr>
        <w:t xml:space="preserve">nacionālā </w:t>
      </w:r>
      <w:r w:rsidR="000E4BFA" w:rsidRPr="00D31381">
        <w:rPr>
          <w:rStyle w:val="Strong"/>
          <w:rFonts w:ascii="Times New Roman" w:hAnsi="Times New Roman" w:cs="Times New Roman"/>
          <w:b w:val="0"/>
          <w:sz w:val="28"/>
          <w:szCs w:val="28"/>
        </w:rPr>
        <w:t>kontaktpunkta</w:t>
      </w:r>
      <w:r w:rsidR="000E4BFA" w:rsidRPr="00D31381">
        <w:rPr>
          <w:rFonts w:ascii="Times New Roman" w:hAnsi="Times New Roman" w:cs="Times New Roman"/>
          <w:sz w:val="28"/>
          <w:szCs w:val="28"/>
        </w:rPr>
        <w:t xml:space="preserve"> darbības </w:t>
      </w:r>
      <w:r w:rsidR="003718D8" w:rsidRPr="002D5CF1">
        <w:rPr>
          <w:rFonts w:ascii="Times New Roman" w:hAnsi="Times New Roman" w:cs="Times New Roman"/>
          <w:sz w:val="28"/>
          <w:szCs w:val="28"/>
        </w:rPr>
        <w:t>īstenošanai plānotais finansējums</w:t>
      </w:r>
      <w:r w:rsidR="003718D8">
        <w:rPr>
          <w:rFonts w:ascii="Times New Roman" w:hAnsi="Times New Roman" w:cs="Times New Roman"/>
          <w:sz w:val="28"/>
          <w:szCs w:val="28"/>
        </w:rPr>
        <w:t xml:space="preserve"> pa gadiem</w:t>
      </w:r>
      <w:r w:rsidR="003718D8" w:rsidRPr="002D5CF1">
        <w:rPr>
          <w:rFonts w:ascii="Times New Roman" w:hAnsi="Times New Roman" w:cs="Times New Roman"/>
          <w:sz w:val="28"/>
          <w:szCs w:val="28"/>
        </w:rPr>
        <w:t xml:space="preserve">, </w:t>
      </w:r>
      <w:r w:rsidR="003718D8" w:rsidRPr="00471C06">
        <w:rPr>
          <w:rFonts w:ascii="Times New Roman" w:hAnsi="Times New Roman" w:cs="Times New Roman"/>
          <w:i/>
          <w:sz w:val="28"/>
          <w:szCs w:val="28"/>
          <w:lang w:eastAsia="lv-LV"/>
        </w:rPr>
        <w:t>euro</w:t>
      </w:r>
      <w:r w:rsidR="003718D8" w:rsidRPr="002D5CF1">
        <w:rPr>
          <w:rFonts w:ascii="Times New Roman" w:hAnsi="Times New Roman" w:cs="Times New Roman"/>
          <w:sz w:val="28"/>
          <w:szCs w:val="28"/>
        </w:rPr>
        <w:t>”</w:t>
      </w:r>
    </w:p>
    <w:tbl>
      <w:tblPr>
        <w:tblStyle w:val="TableGrid"/>
        <w:tblW w:w="9202" w:type="dxa"/>
        <w:jc w:val="center"/>
        <w:tblLook w:val="04A0" w:firstRow="1" w:lastRow="0" w:firstColumn="1" w:lastColumn="0" w:noHBand="0" w:noVBand="1"/>
      </w:tblPr>
      <w:tblGrid>
        <w:gridCol w:w="2446"/>
        <w:gridCol w:w="1360"/>
        <w:gridCol w:w="1391"/>
        <w:gridCol w:w="1391"/>
        <w:gridCol w:w="1391"/>
        <w:gridCol w:w="1223"/>
      </w:tblGrid>
      <w:tr w:rsidR="002146FD" w:rsidRPr="003953E5" w14:paraId="31D04D64" w14:textId="77777777" w:rsidTr="002146FD">
        <w:trPr>
          <w:jc w:val="center"/>
        </w:trPr>
        <w:tc>
          <w:tcPr>
            <w:tcW w:w="2446" w:type="dxa"/>
          </w:tcPr>
          <w:p w14:paraId="0196E11D" w14:textId="77777777" w:rsidR="002146FD" w:rsidRPr="003953E5" w:rsidRDefault="002146FD" w:rsidP="002146FD">
            <w:pPr>
              <w:jc w:val="both"/>
              <w:rPr>
                <w:rFonts w:ascii="Times New Roman" w:hAnsi="Times New Roman" w:cs="Times New Roman"/>
                <w:b/>
                <w:sz w:val="28"/>
                <w:szCs w:val="28"/>
              </w:rPr>
            </w:pPr>
          </w:p>
        </w:tc>
        <w:tc>
          <w:tcPr>
            <w:tcW w:w="1360" w:type="dxa"/>
          </w:tcPr>
          <w:p w14:paraId="71A6E368" w14:textId="2D4B5978" w:rsidR="002146FD" w:rsidRDefault="002146FD" w:rsidP="002146FD">
            <w:pPr>
              <w:jc w:val="center"/>
              <w:rPr>
                <w:rFonts w:ascii="Times New Roman" w:hAnsi="Times New Roman" w:cs="Times New Roman"/>
                <w:sz w:val="28"/>
                <w:szCs w:val="28"/>
              </w:rPr>
            </w:pPr>
            <w:r>
              <w:rPr>
                <w:rFonts w:ascii="Times New Roman" w:hAnsi="Times New Roman" w:cs="Times New Roman"/>
                <w:sz w:val="28"/>
                <w:szCs w:val="28"/>
              </w:rPr>
              <w:t>2020</w:t>
            </w:r>
            <w:r w:rsidRPr="003953E5">
              <w:rPr>
                <w:rFonts w:ascii="Times New Roman" w:hAnsi="Times New Roman" w:cs="Times New Roman"/>
                <w:sz w:val="28"/>
                <w:szCs w:val="28"/>
              </w:rPr>
              <w:t>.gads</w:t>
            </w:r>
          </w:p>
        </w:tc>
        <w:tc>
          <w:tcPr>
            <w:tcW w:w="1391" w:type="dxa"/>
          </w:tcPr>
          <w:p w14:paraId="7C607553" w14:textId="0C3FF74C" w:rsidR="002146FD" w:rsidRPr="003953E5" w:rsidRDefault="002146FD" w:rsidP="002146FD">
            <w:pPr>
              <w:jc w:val="center"/>
              <w:rPr>
                <w:rFonts w:ascii="Times New Roman" w:hAnsi="Times New Roman" w:cs="Times New Roman"/>
                <w:sz w:val="28"/>
                <w:szCs w:val="28"/>
              </w:rPr>
            </w:pPr>
            <w:r>
              <w:rPr>
                <w:rFonts w:ascii="Times New Roman" w:hAnsi="Times New Roman" w:cs="Times New Roman"/>
                <w:sz w:val="28"/>
                <w:szCs w:val="28"/>
              </w:rPr>
              <w:t>2021</w:t>
            </w:r>
            <w:r w:rsidRPr="003953E5">
              <w:rPr>
                <w:rFonts w:ascii="Times New Roman" w:hAnsi="Times New Roman" w:cs="Times New Roman"/>
                <w:sz w:val="28"/>
                <w:szCs w:val="28"/>
              </w:rPr>
              <w:t>.gads</w:t>
            </w:r>
          </w:p>
        </w:tc>
        <w:tc>
          <w:tcPr>
            <w:tcW w:w="1391" w:type="dxa"/>
          </w:tcPr>
          <w:p w14:paraId="1B81FD75" w14:textId="77777777" w:rsidR="002146FD" w:rsidRPr="003953E5" w:rsidRDefault="002146FD" w:rsidP="002146FD">
            <w:pPr>
              <w:jc w:val="center"/>
              <w:rPr>
                <w:rFonts w:ascii="Times New Roman" w:hAnsi="Times New Roman" w:cs="Times New Roman"/>
                <w:sz w:val="28"/>
                <w:szCs w:val="28"/>
              </w:rPr>
            </w:pPr>
            <w:r>
              <w:rPr>
                <w:rFonts w:ascii="Times New Roman" w:hAnsi="Times New Roman" w:cs="Times New Roman"/>
                <w:sz w:val="28"/>
                <w:szCs w:val="28"/>
              </w:rPr>
              <w:t>2022</w:t>
            </w:r>
            <w:r w:rsidRPr="003953E5">
              <w:rPr>
                <w:rFonts w:ascii="Times New Roman" w:hAnsi="Times New Roman" w:cs="Times New Roman"/>
                <w:sz w:val="28"/>
                <w:szCs w:val="28"/>
              </w:rPr>
              <w:t>.gads</w:t>
            </w:r>
          </w:p>
        </w:tc>
        <w:tc>
          <w:tcPr>
            <w:tcW w:w="1391" w:type="dxa"/>
          </w:tcPr>
          <w:p w14:paraId="64E53CF4" w14:textId="77777777" w:rsidR="002146FD" w:rsidRPr="003953E5" w:rsidRDefault="002146FD" w:rsidP="002146FD">
            <w:pPr>
              <w:jc w:val="center"/>
              <w:rPr>
                <w:rFonts w:ascii="Times New Roman" w:hAnsi="Times New Roman" w:cs="Times New Roman"/>
                <w:sz w:val="28"/>
                <w:szCs w:val="28"/>
              </w:rPr>
            </w:pPr>
            <w:r>
              <w:rPr>
                <w:rFonts w:ascii="Times New Roman" w:hAnsi="Times New Roman" w:cs="Times New Roman"/>
                <w:sz w:val="28"/>
                <w:szCs w:val="28"/>
              </w:rPr>
              <w:t>2023</w:t>
            </w:r>
            <w:r w:rsidRPr="003953E5">
              <w:rPr>
                <w:rFonts w:ascii="Times New Roman" w:hAnsi="Times New Roman" w:cs="Times New Roman"/>
                <w:sz w:val="28"/>
                <w:szCs w:val="28"/>
              </w:rPr>
              <w:t>.gads</w:t>
            </w:r>
          </w:p>
        </w:tc>
        <w:tc>
          <w:tcPr>
            <w:tcW w:w="1223" w:type="dxa"/>
          </w:tcPr>
          <w:p w14:paraId="49605979" w14:textId="77777777" w:rsidR="002146FD" w:rsidRPr="003953E5" w:rsidRDefault="002146FD" w:rsidP="002146FD">
            <w:pPr>
              <w:jc w:val="center"/>
              <w:rPr>
                <w:rFonts w:ascii="Times New Roman" w:hAnsi="Times New Roman" w:cs="Times New Roman"/>
                <w:sz w:val="28"/>
                <w:szCs w:val="28"/>
              </w:rPr>
            </w:pPr>
            <w:r w:rsidRPr="003953E5">
              <w:rPr>
                <w:rFonts w:ascii="Times New Roman" w:hAnsi="Times New Roman" w:cs="Times New Roman"/>
                <w:sz w:val="28"/>
                <w:szCs w:val="28"/>
              </w:rPr>
              <w:t>Kopā</w:t>
            </w:r>
          </w:p>
          <w:p w14:paraId="105541F7" w14:textId="77777777" w:rsidR="002146FD" w:rsidRPr="003953E5" w:rsidRDefault="002146FD" w:rsidP="002146FD">
            <w:pPr>
              <w:jc w:val="center"/>
              <w:rPr>
                <w:rFonts w:ascii="Times New Roman" w:hAnsi="Times New Roman" w:cs="Times New Roman"/>
                <w:sz w:val="28"/>
                <w:szCs w:val="28"/>
              </w:rPr>
            </w:pPr>
          </w:p>
        </w:tc>
      </w:tr>
      <w:tr w:rsidR="00EC04C3" w:rsidRPr="003953E5" w14:paraId="22F0F8E7" w14:textId="77777777" w:rsidTr="002146FD">
        <w:trPr>
          <w:jc w:val="center"/>
        </w:trPr>
        <w:tc>
          <w:tcPr>
            <w:tcW w:w="2446" w:type="dxa"/>
          </w:tcPr>
          <w:p w14:paraId="1F35B2B2" w14:textId="77777777" w:rsidR="00EC04C3" w:rsidRPr="003953E5" w:rsidRDefault="00EC04C3" w:rsidP="00EC04C3">
            <w:pPr>
              <w:jc w:val="right"/>
              <w:rPr>
                <w:rFonts w:ascii="Times New Roman" w:hAnsi="Times New Roman" w:cs="Times New Roman"/>
                <w:sz w:val="28"/>
                <w:szCs w:val="28"/>
              </w:rPr>
            </w:pPr>
            <w:proofErr w:type="spellStart"/>
            <w:r>
              <w:rPr>
                <w:rFonts w:ascii="Times New Roman" w:hAnsi="Times New Roman" w:cs="Times New Roman"/>
                <w:sz w:val="28"/>
                <w:szCs w:val="28"/>
              </w:rPr>
              <w:t>Cedefop</w:t>
            </w:r>
            <w:proofErr w:type="spellEnd"/>
            <w:r>
              <w:rPr>
                <w:rFonts w:ascii="Times New Roman" w:hAnsi="Times New Roman" w:cs="Times New Roman"/>
                <w:sz w:val="28"/>
                <w:szCs w:val="28"/>
              </w:rPr>
              <w:t xml:space="preserve"> finansējums (70</w:t>
            </w:r>
            <w:r w:rsidRPr="003953E5">
              <w:rPr>
                <w:rFonts w:ascii="Times New Roman" w:hAnsi="Times New Roman" w:cs="Times New Roman"/>
                <w:sz w:val="28"/>
                <w:szCs w:val="28"/>
              </w:rPr>
              <w:t>%)</w:t>
            </w:r>
          </w:p>
        </w:tc>
        <w:tc>
          <w:tcPr>
            <w:tcW w:w="1360" w:type="dxa"/>
            <w:vAlign w:val="center"/>
          </w:tcPr>
          <w:p w14:paraId="7CF3C3AC" w14:textId="405C34D6" w:rsidR="00EC04C3" w:rsidRDefault="00EC04C3" w:rsidP="00EC04C3">
            <w:pPr>
              <w:jc w:val="center"/>
              <w:rPr>
                <w:rFonts w:ascii="Times New Roman" w:hAnsi="Times New Roman" w:cs="Times New Roman"/>
                <w:sz w:val="28"/>
                <w:szCs w:val="28"/>
              </w:rPr>
            </w:pPr>
            <w:r>
              <w:rPr>
                <w:rFonts w:ascii="Times New Roman" w:hAnsi="Times New Roman" w:cs="Times New Roman"/>
                <w:sz w:val="28"/>
                <w:szCs w:val="28"/>
              </w:rPr>
              <w:t>23 615</w:t>
            </w:r>
          </w:p>
        </w:tc>
        <w:tc>
          <w:tcPr>
            <w:tcW w:w="1391" w:type="dxa"/>
            <w:vAlign w:val="center"/>
          </w:tcPr>
          <w:p w14:paraId="4896C62F" w14:textId="2489C1CA" w:rsidR="00EC04C3" w:rsidRPr="003953E5" w:rsidRDefault="00EC04C3" w:rsidP="00EC04C3">
            <w:pPr>
              <w:jc w:val="center"/>
              <w:rPr>
                <w:rFonts w:ascii="Times New Roman" w:hAnsi="Times New Roman" w:cs="Times New Roman"/>
                <w:sz w:val="28"/>
                <w:szCs w:val="28"/>
              </w:rPr>
            </w:pPr>
            <w:r>
              <w:rPr>
                <w:rFonts w:ascii="Times New Roman" w:hAnsi="Times New Roman" w:cs="Times New Roman"/>
                <w:sz w:val="28"/>
                <w:szCs w:val="28"/>
              </w:rPr>
              <w:t>23 615</w:t>
            </w:r>
          </w:p>
        </w:tc>
        <w:tc>
          <w:tcPr>
            <w:tcW w:w="1391" w:type="dxa"/>
            <w:vAlign w:val="center"/>
          </w:tcPr>
          <w:p w14:paraId="5B3DD263" w14:textId="77777777" w:rsidR="00EC04C3" w:rsidRPr="003953E5" w:rsidRDefault="00EC04C3" w:rsidP="00EC04C3">
            <w:pPr>
              <w:jc w:val="center"/>
              <w:rPr>
                <w:rFonts w:ascii="Times New Roman" w:hAnsi="Times New Roman" w:cs="Times New Roman"/>
                <w:sz w:val="28"/>
                <w:szCs w:val="28"/>
              </w:rPr>
            </w:pPr>
            <w:r>
              <w:rPr>
                <w:rFonts w:ascii="Times New Roman" w:hAnsi="Times New Roman" w:cs="Times New Roman"/>
                <w:sz w:val="28"/>
                <w:szCs w:val="28"/>
              </w:rPr>
              <w:t>23 615</w:t>
            </w:r>
          </w:p>
        </w:tc>
        <w:tc>
          <w:tcPr>
            <w:tcW w:w="1391" w:type="dxa"/>
            <w:vAlign w:val="center"/>
          </w:tcPr>
          <w:p w14:paraId="6DBD0D95" w14:textId="77777777" w:rsidR="00EC04C3" w:rsidRPr="003953E5" w:rsidRDefault="00EC04C3" w:rsidP="00EC04C3">
            <w:pPr>
              <w:jc w:val="center"/>
              <w:rPr>
                <w:rFonts w:ascii="Times New Roman" w:hAnsi="Times New Roman" w:cs="Times New Roman"/>
                <w:sz w:val="28"/>
                <w:szCs w:val="28"/>
              </w:rPr>
            </w:pPr>
            <w:r>
              <w:rPr>
                <w:rFonts w:ascii="Times New Roman" w:hAnsi="Times New Roman" w:cs="Times New Roman"/>
                <w:sz w:val="28"/>
                <w:szCs w:val="28"/>
              </w:rPr>
              <w:t>23 615</w:t>
            </w:r>
          </w:p>
        </w:tc>
        <w:tc>
          <w:tcPr>
            <w:tcW w:w="1223" w:type="dxa"/>
            <w:vAlign w:val="center"/>
          </w:tcPr>
          <w:p w14:paraId="08BF035F" w14:textId="19360466" w:rsidR="00EC04C3" w:rsidRPr="002146FD" w:rsidRDefault="00EC04C3" w:rsidP="00EC04C3">
            <w:pPr>
              <w:jc w:val="center"/>
              <w:rPr>
                <w:rFonts w:ascii="Times New Roman" w:hAnsi="Times New Roman" w:cs="Times New Roman"/>
                <w:b/>
                <w:sz w:val="28"/>
                <w:szCs w:val="28"/>
                <w:highlight w:val="yellow"/>
              </w:rPr>
            </w:pPr>
            <w:r>
              <w:rPr>
                <w:rFonts w:ascii="Times New Roman" w:hAnsi="Times New Roman" w:cs="Times New Roman"/>
                <w:sz w:val="28"/>
                <w:szCs w:val="28"/>
              </w:rPr>
              <w:t>94 460</w:t>
            </w:r>
          </w:p>
        </w:tc>
      </w:tr>
      <w:tr w:rsidR="00EC04C3" w:rsidRPr="003953E5" w14:paraId="7CDAD59D" w14:textId="77777777" w:rsidTr="002146FD">
        <w:trPr>
          <w:jc w:val="center"/>
        </w:trPr>
        <w:tc>
          <w:tcPr>
            <w:tcW w:w="2446" w:type="dxa"/>
          </w:tcPr>
          <w:p w14:paraId="118981E6" w14:textId="77777777" w:rsidR="00EC04C3" w:rsidRPr="003953E5" w:rsidRDefault="00EC04C3" w:rsidP="00EC04C3">
            <w:pPr>
              <w:jc w:val="right"/>
              <w:rPr>
                <w:rFonts w:ascii="Times New Roman" w:hAnsi="Times New Roman" w:cs="Times New Roman"/>
                <w:sz w:val="28"/>
                <w:szCs w:val="28"/>
              </w:rPr>
            </w:pPr>
            <w:r w:rsidRPr="003953E5">
              <w:rPr>
                <w:rFonts w:ascii="Times New Roman" w:hAnsi="Times New Roman" w:cs="Times New Roman"/>
                <w:sz w:val="28"/>
                <w:szCs w:val="28"/>
              </w:rPr>
              <w:t xml:space="preserve"> Valsts līdzfinansējums (</w:t>
            </w:r>
            <w:r>
              <w:rPr>
                <w:rFonts w:ascii="Times New Roman" w:hAnsi="Times New Roman" w:cs="Times New Roman"/>
                <w:sz w:val="28"/>
                <w:szCs w:val="28"/>
              </w:rPr>
              <w:t>30</w:t>
            </w:r>
            <w:r w:rsidRPr="003953E5">
              <w:rPr>
                <w:rFonts w:ascii="Times New Roman" w:hAnsi="Times New Roman" w:cs="Times New Roman"/>
                <w:sz w:val="28"/>
                <w:szCs w:val="28"/>
              </w:rPr>
              <w:t>%)</w:t>
            </w:r>
          </w:p>
        </w:tc>
        <w:tc>
          <w:tcPr>
            <w:tcW w:w="1360" w:type="dxa"/>
            <w:vAlign w:val="center"/>
          </w:tcPr>
          <w:p w14:paraId="49C85194" w14:textId="2C63BA4E" w:rsidR="00EC04C3" w:rsidRDefault="00EC04C3" w:rsidP="00EC04C3">
            <w:pPr>
              <w:jc w:val="center"/>
              <w:rPr>
                <w:rFonts w:ascii="Times New Roman" w:hAnsi="Times New Roman" w:cs="Times New Roman"/>
                <w:sz w:val="28"/>
                <w:szCs w:val="28"/>
              </w:rPr>
            </w:pPr>
            <w:r>
              <w:rPr>
                <w:rFonts w:ascii="Times New Roman" w:hAnsi="Times New Roman" w:cs="Times New Roman"/>
                <w:sz w:val="28"/>
                <w:szCs w:val="28"/>
              </w:rPr>
              <w:t>10 121</w:t>
            </w:r>
          </w:p>
        </w:tc>
        <w:tc>
          <w:tcPr>
            <w:tcW w:w="1391" w:type="dxa"/>
            <w:vAlign w:val="center"/>
          </w:tcPr>
          <w:p w14:paraId="04D4206D" w14:textId="41333D12" w:rsidR="00EC04C3" w:rsidRPr="003953E5" w:rsidRDefault="00EC04C3" w:rsidP="00EC04C3">
            <w:pPr>
              <w:jc w:val="center"/>
              <w:rPr>
                <w:rFonts w:ascii="Times New Roman" w:hAnsi="Times New Roman" w:cs="Times New Roman"/>
                <w:sz w:val="28"/>
                <w:szCs w:val="28"/>
              </w:rPr>
            </w:pPr>
            <w:r>
              <w:rPr>
                <w:rFonts w:ascii="Times New Roman" w:hAnsi="Times New Roman" w:cs="Times New Roman"/>
                <w:sz w:val="28"/>
                <w:szCs w:val="28"/>
              </w:rPr>
              <w:t>10 121</w:t>
            </w:r>
          </w:p>
        </w:tc>
        <w:tc>
          <w:tcPr>
            <w:tcW w:w="1391" w:type="dxa"/>
            <w:vAlign w:val="center"/>
          </w:tcPr>
          <w:p w14:paraId="58ECA4E0" w14:textId="77777777" w:rsidR="00EC04C3" w:rsidRPr="003953E5" w:rsidRDefault="00EC04C3" w:rsidP="00EC04C3">
            <w:pPr>
              <w:jc w:val="center"/>
              <w:rPr>
                <w:rFonts w:ascii="Times New Roman" w:hAnsi="Times New Roman" w:cs="Times New Roman"/>
                <w:sz w:val="28"/>
                <w:szCs w:val="28"/>
              </w:rPr>
            </w:pPr>
            <w:r>
              <w:rPr>
                <w:rFonts w:ascii="Times New Roman" w:hAnsi="Times New Roman" w:cs="Times New Roman"/>
                <w:sz w:val="28"/>
                <w:szCs w:val="28"/>
              </w:rPr>
              <w:t>10 121</w:t>
            </w:r>
          </w:p>
        </w:tc>
        <w:tc>
          <w:tcPr>
            <w:tcW w:w="1391" w:type="dxa"/>
            <w:vAlign w:val="center"/>
          </w:tcPr>
          <w:p w14:paraId="097E16D2" w14:textId="77777777" w:rsidR="00EC04C3" w:rsidRPr="003953E5" w:rsidRDefault="00EC04C3" w:rsidP="00EC04C3">
            <w:pPr>
              <w:jc w:val="center"/>
              <w:rPr>
                <w:rFonts w:ascii="Times New Roman" w:hAnsi="Times New Roman" w:cs="Times New Roman"/>
                <w:sz w:val="28"/>
                <w:szCs w:val="28"/>
              </w:rPr>
            </w:pPr>
            <w:r>
              <w:rPr>
                <w:rFonts w:ascii="Times New Roman" w:hAnsi="Times New Roman" w:cs="Times New Roman"/>
                <w:sz w:val="28"/>
                <w:szCs w:val="28"/>
              </w:rPr>
              <w:t>10 121</w:t>
            </w:r>
          </w:p>
        </w:tc>
        <w:tc>
          <w:tcPr>
            <w:tcW w:w="1223" w:type="dxa"/>
            <w:vAlign w:val="center"/>
          </w:tcPr>
          <w:p w14:paraId="453E29EA" w14:textId="442DA1C9" w:rsidR="00EC04C3" w:rsidRPr="002146FD" w:rsidRDefault="00EC04C3" w:rsidP="00EC04C3">
            <w:pPr>
              <w:jc w:val="center"/>
              <w:rPr>
                <w:rFonts w:ascii="Times New Roman" w:hAnsi="Times New Roman" w:cs="Times New Roman"/>
                <w:b/>
                <w:sz w:val="28"/>
                <w:szCs w:val="28"/>
                <w:highlight w:val="yellow"/>
              </w:rPr>
            </w:pPr>
            <w:r>
              <w:rPr>
                <w:rFonts w:ascii="Times New Roman" w:hAnsi="Times New Roman" w:cs="Times New Roman"/>
                <w:sz w:val="28"/>
                <w:szCs w:val="28"/>
              </w:rPr>
              <w:t>40 484</w:t>
            </w:r>
          </w:p>
        </w:tc>
      </w:tr>
      <w:tr w:rsidR="00EC04C3" w:rsidRPr="003953E5" w14:paraId="2E454E90" w14:textId="77777777" w:rsidTr="002146FD">
        <w:trPr>
          <w:jc w:val="center"/>
        </w:trPr>
        <w:tc>
          <w:tcPr>
            <w:tcW w:w="2446" w:type="dxa"/>
          </w:tcPr>
          <w:p w14:paraId="7241DF8B" w14:textId="77777777" w:rsidR="00EC04C3" w:rsidRPr="003953E5" w:rsidRDefault="00EC04C3" w:rsidP="00EC04C3">
            <w:pPr>
              <w:jc w:val="right"/>
              <w:rPr>
                <w:rFonts w:ascii="Times New Roman" w:hAnsi="Times New Roman" w:cs="Times New Roman"/>
                <w:b/>
                <w:sz w:val="28"/>
                <w:szCs w:val="28"/>
              </w:rPr>
            </w:pPr>
            <w:r>
              <w:rPr>
                <w:rFonts w:ascii="Times New Roman" w:hAnsi="Times New Roman" w:cs="Times New Roman"/>
                <w:b/>
                <w:sz w:val="28"/>
                <w:szCs w:val="28"/>
              </w:rPr>
              <w:t>Kopā</w:t>
            </w:r>
            <w:r w:rsidRPr="003953E5">
              <w:rPr>
                <w:rFonts w:ascii="Times New Roman" w:hAnsi="Times New Roman" w:cs="Times New Roman"/>
                <w:b/>
                <w:sz w:val="28"/>
                <w:szCs w:val="28"/>
              </w:rPr>
              <w:t>:</w:t>
            </w:r>
          </w:p>
        </w:tc>
        <w:tc>
          <w:tcPr>
            <w:tcW w:w="1360" w:type="dxa"/>
            <w:vAlign w:val="center"/>
          </w:tcPr>
          <w:p w14:paraId="6966E237" w14:textId="08EEFD88" w:rsidR="00EC04C3" w:rsidRDefault="00EC04C3" w:rsidP="00EC04C3">
            <w:pPr>
              <w:jc w:val="center"/>
              <w:rPr>
                <w:rFonts w:ascii="Times New Roman" w:hAnsi="Times New Roman" w:cs="Times New Roman"/>
                <w:b/>
                <w:sz w:val="28"/>
                <w:szCs w:val="28"/>
              </w:rPr>
            </w:pPr>
            <w:r>
              <w:rPr>
                <w:rFonts w:ascii="Times New Roman" w:hAnsi="Times New Roman" w:cs="Times New Roman"/>
                <w:b/>
                <w:sz w:val="28"/>
                <w:szCs w:val="28"/>
              </w:rPr>
              <w:t>33</w:t>
            </w:r>
            <w:r w:rsidRPr="003953E5">
              <w:rPr>
                <w:rFonts w:ascii="Times New Roman" w:hAnsi="Times New Roman" w:cs="Times New Roman"/>
                <w:b/>
                <w:sz w:val="28"/>
                <w:szCs w:val="28"/>
              </w:rPr>
              <w:t> </w:t>
            </w:r>
            <w:r>
              <w:rPr>
                <w:rFonts w:ascii="Times New Roman" w:hAnsi="Times New Roman" w:cs="Times New Roman"/>
                <w:b/>
                <w:sz w:val="28"/>
                <w:szCs w:val="28"/>
              </w:rPr>
              <w:t>736</w:t>
            </w:r>
          </w:p>
        </w:tc>
        <w:tc>
          <w:tcPr>
            <w:tcW w:w="1391" w:type="dxa"/>
            <w:vAlign w:val="center"/>
          </w:tcPr>
          <w:p w14:paraId="32A6D266" w14:textId="47CFD045" w:rsidR="00EC04C3" w:rsidRPr="003953E5" w:rsidRDefault="00EC04C3" w:rsidP="00EC04C3">
            <w:pPr>
              <w:jc w:val="center"/>
              <w:rPr>
                <w:rFonts w:ascii="Times New Roman" w:hAnsi="Times New Roman" w:cs="Times New Roman"/>
                <w:b/>
                <w:sz w:val="28"/>
                <w:szCs w:val="28"/>
              </w:rPr>
            </w:pPr>
            <w:r>
              <w:rPr>
                <w:rFonts w:ascii="Times New Roman" w:hAnsi="Times New Roman" w:cs="Times New Roman"/>
                <w:b/>
                <w:sz w:val="28"/>
                <w:szCs w:val="28"/>
              </w:rPr>
              <w:t>33</w:t>
            </w:r>
            <w:r w:rsidRPr="003953E5">
              <w:rPr>
                <w:rFonts w:ascii="Times New Roman" w:hAnsi="Times New Roman" w:cs="Times New Roman"/>
                <w:b/>
                <w:sz w:val="28"/>
                <w:szCs w:val="28"/>
              </w:rPr>
              <w:t> </w:t>
            </w:r>
            <w:r>
              <w:rPr>
                <w:rFonts w:ascii="Times New Roman" w:hAnsi="Times New Roman" w:cs="Times New Roman"/>
                <w:b/>
                <w:sz w:val="28"/>
                <w:szCs w:val="28"/>
              </w:rPr>
              <w:t>736</w:t>
            </w:r>
          </w:p>
        </w:tc>
        <w:tc>
          <w:tcPr>
            <w:tcW w:w="1391" w:type="dxa"/>
            <w:vAlign w:val="center"/>
          </w:tcPr>
          <w:p w14:paraId="44E25F08" w14:textId="77777777" w:rsidR="00EC04C3" w:rsidRPr="003953E5" w:rsidRDefault="00EC04C3" w:rsidP="00EC04C3">
            <w:pPr>
              <w:jc w:val="center"/>
              <w:rPr>
                <w:rFonts w:ascii="Times New Roman" w:hAnsi="Times New Roman" w:cs="Times New Roman"/>
                <w:b/>
                <w:sz w:val="28"/>
                <w:szCs w:val="28"/>
              </w:rPr>
            </w:pPr>
            <w:r>
              <w:rPr>
                <w:rFonts w:ascii="Times New Roman" w:hAnsi="Times New Roman" w:cs="Times New Roman"/>
                <w:b/>
                <w:sz w:val="28"/>
                <w:szCs w:val="28"/>
              </w:rPr>
              <w:t>33</w:t>
            </w:r>
            <w:r w:rsidRPr="003953E5">
              <w:rPr>
                <w:rFonts w:ascii="Times New Roman" w:hAnsi="Times New Roman" w:cs="Times New Roman"/>
                <w:b/>
                <w:sz w:val="28"/>
                <w:szCs w:val="28"/>
              </w:rPr>
              <w:t> </w:t>
            </w:r>
            <w:r>
              <w:rPr>
                <w:rFonts w:ascii="Times New Roman" w:hAnsi="Times New Roman" w:cs="Times New Roman"/>
                <w:b/>
                <w:sz w:val="28"/>
                <w:szCs w:val="28"/>
              </w:rPr>
              <w:t>736</w:t>
            </w:r>
          </w:p>
        </w:tc>
        <w:tc>
          <w:tcPr>
            <w:tcW w:w="1391" w:type="dxa"/>
          </w:tcPr>
          <w:p w14:paraId="3B6496CA" w14:textId="77777777" w:rsidR="00EC04C3" w:rsidRPr="003953E5" w:rsidRDefault="00EC04C3" w:rsidP="00EC04C3">
            <w:pPr>
              <w:jc w:val="center"/>
              <w:rPr>
                <w:rFonts w:ascii="Times New Roman" w:hAnsi="Times New Roman" w:cs="Times New Roman"/>
                <w:b/>
                <w:sz w:val="28"/>
                <w:szCs w:val="28"/>
              </w:rPr>
            </w:pPr>
            <w:r>
              <w:rPr>
                <w:rFonts w:ascii="Times New Roman" w:hAnsi="Times New Roman" w:cs="Times New Roman"/>
                <w:b/>
                <w:sz w:val="28"/>
                <w:szCs w:val="28"/>
              </w:rPr>
              <w:t>33</w:t>
            </w:r>
            <w:r w:rsidRPr="003953E5">
              <w:rPr>
                <w:rFonts w:ascii="Times New Roman" w:hAnsi="Times New Roman" w:cs="Times New Roman"/>
                <w:b/>
                <w:sz w:val="28"/>
                <w:szCs w:val="28"/>
              </w:rPr>
              <w:t> </w:t>
            </w:r>
            <w:r>
              <w:rPr>
                <w:rFonts w:ascii="Times New Roman" w:hAnsi="Times New Roman" w:cs="Times New Roman"/>
                <w:b/>
                <w:sz w:val="28"/>
                <w:szCs w:val="28"/>
              </w:rPr>
              <w:t>736</w:t>
            </w:r>
          </w:p>
        </w:tc>
        <w:tc>
          <w:tcPr>
            <w:tcW w:w="1223" w:type="dxa"/>
          </w:tcPr>
          <w:p w14:paraId="1CF997E8" w14:textId="30CBD049" w:rsidR="00EC04C3" w:rsidRPr="002146FD" w:rsidRDefault="00EC04C3" w:rsidP="00EC04C3">
            <w:pPr>
              <w:jc w:val="center"/>
              <w:rPr>
                <w:rFonts w:ascii="Times New Roman" w:hAnsi="Times New Roman" w:cs="Times New Roman"/>
                <w:b/>
                <w:sz w:val="28"/>
                <w:szCs w:val="28"/>
                <w:highlight w:val="yellow"/>
              </w:rPr>
            </w:pPr>
            <w:r>
              <w:rPr>
                <w:rFonts w:ascii="Times New Roman" w:hAnsi="Times New Roman" w:cs="Times New Roman"/>
                <w:b/>
                <w:sz w:val="28"/>
                <w:szCs w:val="28"/>
              </w:rPr>
              <w:t>134 944</w:t>
            </w:r>
          </w:p>
        </w:tc>
      </w:tr>
    </w:tbl>
    <w:p w14:paraId="33E3B564" w14:textId="77777777" w:rsidR="003718D8" w:rsidRPr="001E4F34" w:rsidRDefault="003718D8" w:rsidP="003718D8">
      <w:pPr>
        <w:spacing w:after="0" w:line="240" w:lineRule="auto"/>
        <w:jc w:val="both"/>
        <w:rPr>
          <w:rFonts w:ascii="Times New Roman" w:hAnsi="Times New Roman" w:cs="Times New Roman"/>
          <w:b/>
          <w:sz w:val="28"/>
          <w:szCs w:val="28"/>
        </w:rPr>
      </w:pPr>
    </w:p>
    <w:p w14:paraId="305FE571" w14:textId="77777777" w:rsidR="00CE15F6" w:rsidRDefault="00CE15F6" w:rsidP="00625202">
      <w:pPr>
        <w:spacing w:after="0" w:line="240" w:lineRule="auto"/>
        <w:ind w:firstLine="720"/>
        <w:jc w:val="both"/>
        <w:rPr>
          <w:rFonts w:ascii="Times New Roman" w:hAnsi="Times New Roman" w:cs="Times New Roman"/>
          <w:sz w:val="28"/>
          <w:szCs w:val="28"/>
        </w:rPr>
      </w:pPr>
    </w:p>
    <w:p w14:paraId="69F1FCE2" w14:textId="48A44B63" w:rsidR="00625202" w:rsidRPr="00BB3472" w:rsidRDefault="00421FB2" w:rsidP="00625202">
      <w:pPr>
        <w:spacing w:after="0" w:line="240" w:lineRule="auto"/>
        <w:ind w:firstLine="720"/>
        <w:jc w:val="both"/>
        <w:rPr>
          <w:rFonts w:ascii="Times New Roman" w:hAnsi="Times New Roman" w:cs="Times New Roman"/>
          <w:sz w:val="28"/>
          <w:szCs w:val="28"/>
        </w:rPr>
      </w:pPr>
      <w:r w:rsidRPr="00BB3472">
        <w:rPr>
          <w:rFonts w:ascii="Times New Roman" w:hAnsi="Times New Roman" w:cs="Times New Roman"/>
          <w:sz w:val="28"/>
          <w:szCs w:val="28"/>
        </w:rPr>
        <w:t>Lai nodrošinātu Latvijas dalību</w:t>
      </w:r>
      <w:r w:rsidR="003B58A0" w:rsidRPr="00BB3472">
        <w:rPr>
          <w:rFonts w:ascii="Times New Roman" w:hAnsi="Times New Roman" w:cs="Times New Roman"/>
          <w:sz w:val="28"/>
          <w:szCs w:val="28"/>
        </w:rPr>
        <w:t xml:space="preserve"> </w:t>
      </w:r>
      <w:proofErr w:type="spellStart"/>
      <w:r w:rsidR="003B58A0" w:rsidRPr="001A371F">
        <w:rPr>
          <w:rFonts w:ascii="Times New Roman" w:eastAsia="Times New Roman" w:hAnsi="Times New Roman" w:cs="Times New Roman"/>
          <w:i/>
          <w:sz w:val="28"/>
          <w:szCs w:val="28"/>
          <w:lang w:eastAsia="lv-LV"/>
        </w:rPr>
        <w:t>Cedefop</w:t>
      </w:r>
      <w:proofErr w:type="spellEnd"/>
      <w:r w:rsidR="003B58A0" w:rsidRPr="001A371F">
        <w:rPr>
          <w:rStyle w:val="Strong"/>
          <w:rFonts w:ascii="Times New Roman" w:hAnsi="Times New Roman" w:cs="Times New Roman"/>
          <w:i/>
          <w:sz w:val="28"/>
          <w:szCs w:val="28"/>
        </w:rPr>
        <w:t xml:space="preserve"> </w:t>
      </w:r>
      <w:proofErr w:type="spellStart"/>
      <w:r w:rsidR="003B58A0" w:rsidRPr="001A371F">
        <w:rPr>
          <w:rStyle w:val="Strong"/>
          <w:rFonts w:ascii="Times New Roman" w:hAnsi="Times New Roman" w:cs="Times New Roman"/>
          <w:b w:val="0"/>
          <w:i/>
          <w:sz w:val="28"/>
          <w:szCs w:val="28"/>
        </w:rPr>
        <w:t>ReferNet</w:t>
      </w:r>
      <w:proofErr w:type="spellEnd"/>
      <w:r w:rsidR="003B58A0" w:rsidRPr="001A371F">
        <w:rPr>
          <w:rStyle w:val="Strong"/>
          <w:rFonts w:ascii="Times New Roman" w:hAnsi="Times New Roman" w:cs="Times New Roman"/>
          <w:b w:val="0"/>
          <w:sz w:val="28"/>
          <w:szCs w:val="28"/>
        </w:rPr>
        <w:t xml:space="preserve"> tīklā</w:t>
      </w:r>
      <w:r w:rsidR="008F195F" w:rsidRPr="001A371F">
        <w:rPr>
          <w:rFonts w:ascii="Times New Roman" w:hAnsi="Times New Roman" w:cs="Times New Roman"/>
          <w:sz w:val="28"/>
          <w:szCs w:val="28"/>
        </w:rPr>
        <w:t xml:space="preserve"> 202</w:t>
      </w:r>
      <w:r w:rsidR="00D12B2E" w:rsidRPr="001A371F">
        <w:rPr>
          <w:rFonts w:ascii="Times New Roman" w:hAnsi="Times New Roman" w:cs="Times New Roman"/>
          <w:sz w:val="28"/>
          <w:szCs w:val="28"/>
        </w:rPr>
        <w:t>1</w:t>
      </w:r>
      <w:r w:rsidRPr="001A371F">
        <w:rPr>
          <w:rFonts w:ascii="Times New Roman" w:hAnsi="Times New Roman" w:cs="Times New Roman"/>
          <w:sz w:val="28"/>
          <w:szCs w:val="28"/>
        </w:rPr>
        <w:t>.</w:t>
      </w:r>
      <w:r w:rsidR="00E72944" w:rsidRPr="001A371F">
        <w:rPr>
          <w:rFonts w:ascii="Times New Roman" w:hAnsi="Times New Roman" w:cs="Times New Roman"/>
          <w:sz w:val="28"/>
          <w:szCs w:val="28"/>
        </w:rPr>
        <w:t>-2023.</w:t>
      </w:r>
      <w:r w:rsidRPr="001A371F">
        <w:rPr>
          <w:rFonts w:ascii="Times New Roman" w:hAnsi="Times New Roman" w:cs="Times New Roman"/>
          <w:sz w:val="28"/>
          <w:szCs w:val="28"/>
        </w:rPr>
        <w:t> ga</w:t>
      </w:r>
      <w:r w:rsidR="00662AC4" w:rsidRPr="001A371F">
        <w:rPr>
          <w:rFonts w:ascii="Times New Roman" w:hAnsi="Times New Roman" w:cs="Times New Roman"/>
          <w:sz w:val="28"/>
          <w:szCs w:val="28"/>
        </w:rPr>
        <w:t>dā</w:t>
      </w:r>
      <w:r w:rsidR="00722B31" w:rsidRPr="001A371F">
        <w:rPr>
          <w:rFonts w:ascii="Times New Roman" w:hAnsi="Times New Roman" w:cs="Times New Roman"/>
          <w:sz w:val="28"/>
          <w:szCs w:val="28"/>
        </w:rPr>
        <w:t>,</w:t>
      </w:r>
      <w:r w:rsidRPr="001A371F">
        <w:rPr>
          <w:rFonts w:ascii="Times New Roman" w:hAnsi="Times New Roman" w:cs="Times New Roman"/>
          <w:sz w:val="28"/>
          <w:szCs w:val="28"/>
        </w:rPr>
        <w:t xml:space="preserve"> ir nepieciešams paredzēt </w:t>
      </w:r>
      <w:r w:rsidR="00D604A0" w:rsidRPr="001A371F">
        <w:rPr>
          <w:rFonts w:ascii="Times New Roman" w:hAnsi="Times New Roman" w:cs="Times New Roman"/>
          <w:sz w:val="28"/>
          <w:szCs w:val="28"/>
        </w:rPr>
        <w:t>valsts budžeta līdzekļus</w:t>
      </w:r>
      <w:r w:rsidR="00E72944" w:rsidRPr="001A371F">
        <w:rPr>
          <w:rFonts w:ascii="Times New Roman" w:hAnsi="Times New Roman" w:cs="Times New Roman"/>
          <w:sz w:val="28"/>
          <w:szCs w:val="28"/>
        </w:rPr>
        <w:t xml:space="preserve"> </w:t>
      </w:r>
      <w:r w:rsidR="00D12B2E" w:rsidRPr="001A371F">
        <w:rPr>
          <w:rFonts w:ascii="Times New Roman" w:hAnsi="Times New Roman" w:cs="Times New Roman"/>
          <w:sz w:val="28"/>
          <w:szCs w:val="28"/>
        </w:rPr>
        <w:t>30 363</w:t>
      </w:r>
      <w:r w:rsidR="00722B31" w:rsidRPr="001A371F">
        <w:rPr>
          <w:rFonts w:ascii="Times New Roman" w:hAnsi="Times New Roman" w:cs="Times New Roman"/>
          <w:sz w:val="28"/>
          <w:szCs w:val="28"/>
        </w:rPr>
        <w:t xml:space="preserve"> </w:t>
      </w:r>
      <w:r w:rsidRPr="001A371F">
        <w:rPr>
          <w:rFonts w:ascii="Times New Roman" w:eastAsia="Times New Roman" w:hAnsi="Times New Roman" w:cs="Times New Roman"/>
          <w:i/>
          <w:sz w:val="28"/>
          <w:szCs w:val="28"/>
          <w:lang w:eastAsia="en-GB"/>
        </w:rPr>
        <w:t>euro</w:t>
      </w:r>
      <w:r w:rsidRPr="001A371F">
        <w:rPr>
          <w:rFonts w:ascii="Times New Roman" w:eastAsia="Times New Roman" w:hAnsi="Times New Roman" w:cs="Times New Roman"/>
          <w:sz w:val="28"/>
          <w:szCs w:val="28"/>
          <w:lang w:eastAsia="en-GB"/>
        </w:rPr>
        <w:t xml:space="preserve"> </w:t>
      </w:r>
      <w:r w:rsidR="00E72944" w:rsidRPr="001A371F">
        <w:rPr>
          <w:rFonts w:ascii="Times New Roman" w:eastAsia="Times New Roman" w:hAnsi="Times New Roman" w:cs="Times New Roman"/>
          <w:sz w:val="28"/>
          <w:szCs w:val="28"/>
          <w:lang w:eastAsia="en-GB"/>
        </w:rPr>
        <w:t>(10</w:t>
      </w:r>
      <w:r w:rsidR="00ED5B48" w:rsidRPr="00BB3472">
        <w:rPr>
          <w:rFonts w:ascii="Times New Roman" w:eastAsia="Times New Roman" w:hAnsi="Times New Roman" w:cs="Times New Roman"/>
          <w:sz w:val="28"/>
          <w:szCs w:val="28"/>
          <w:lang w:eastAsia="en-GB"/>
        </w:rPr>
        <w:t> </w:t>
      </w:r>
      <w:r w:rsidR="00E72944" w:rsidRPr="00BB3472">
        <w:rPr>
          <w:rFonts w:ascii="Times New Roman" w:eastAsia="Times New Roman" w:hAnsi="Times New Roman" w:cs="Times New Roman"/>
          <w:sz w:val="28"/>
          <w:szCs w:val="28"/>
          <w:lang w:eastAsia="en-GB"/>
        </w:rPr>
        <w:t>121</w:t>
      </w:r>
      <w:r w:rsidR="00ED5B48" w:rsidRPr="00BB3472">
        <w:rPr>
          <w:rFonts w:ascii="Times New Roman" w:eastAsia="Times New Roman" w:hAnsi="Times New Roman" w:cs="Times New Roman"/>
          <w:sz w:val="28"/>
          <w:szCs w:val="28"/>
          <w:lang w:eastAsia="en-GB"/>
        </w:rPr>
        <w:t> </w:t>
      </w:r>
      <w:r w:rsidR="00E72944" w:rsidRPr="00BB3472">
        <w:rPr>
          <w:rFonts w:ascii="Times New Roman" w:eastAsia="Times New Roman" w:hAnsi="Times New Roman" w:cs="Times New Roman"/>
          <w:i/>
          <w:sz w:val="28"/>
          <w:szCs w:val="28"/>
          <w:lang w:eastAsia="en-GB"/>
        </w:rPr>
        <w:t>euro</w:t>
      </w:r>
      <w:r w:rsidR="00E72944" w:rsidRPr="00BB3472">
        <w:rPr>
          <w:rFonts w:ascii="Times New Roman" w:eastAsia="Times New Roman" w:hAnsi="Times New Roman" w:cs="Times New Roman"/>
          <w:sz w:val="28"/>
          <w:szCs w:val="28"/>
          <w:lang w:eastAsia="en-GB"/>
        </w:rPr>
        <w:t xml:space="preserve"> </w:t>
      </w:r>
      <w:r w:rsidR="00DC2ECB" w:rsidRPr="00BB3472">
        <w:rPr>
          <w:rFonts w:ascii="Times New Roman" w:eastAsia="Times New Roman" w:hAnsi="Times New Roman" w:cs="Times New Roman"/>
          <w:sz w:val="28"/>
          <w:szCs w:val="28"/>
          <w:lang w:eastAsia="en-GB"/>
        </w:rPr>
        <w:t>gadā</w:t>
      </w:r>
      <w:r w:rsidR="00E72944" w:rsidRPr="00BB3472">
        <w:rPr>
          <w:rFonts w:ascii="Times New Roman" w:eastAsia="Times New Roman" w:hAnsi="Times New Roman" w:cs="Times New Roman"/>
          <w:sz w:val="28"/>
          <w:szCs w:val="28"/>
          <w:lang w:eastAsia="en-GB"/>
        </w:rPr>
        <w:t xml:space="preserve">) </w:t>
      </w:r>
      <w:r w:rsidR="00662AC4" w:rsidRPr="00BB3472">
        <w:rPr>
          <w:rFonts w:ascii="Times New Roman" w:hAnsi="Times New Roman" w:cs="Times New Roman"/>
          <w:sz w:val="28"/>
          <w:szCs w:val="28"/>
        </w:rPr>
        <w:t xml:space="preserve">apmērā </w:t>
      </w:r>
      <w:r w:rsidRPr="00BB3472">
        <w:rPr>
          <w:rFonts w:ascii="Times New Roman" w:hAnsi="Times New Roman" w:cs="Times New Roman"/>
          <w:sz w:val="28"/>
          <w:szCs w:val="28"/>
        </w:rPr>
        <w:t>ministrijas budžeta apakšprogrammā 70.11.00 “Dalība Eiropas Savienības izglītības sadarbības projektos”</w:t>
      </w:r>
      <w:r w:rsidRPr="00BB3472">
        <w:rPr>
          <w:rFonts w:ascii="Times New Roman" w:eastAsia="Times New Roman" w:hAnsi="Times New Roman" w:cs="Times New Roman"/>
          <w:sz w:val="28"/>
          <w:szCs w:val="28"/>
          <w:lang w:eastAsia="en-GB"/>
        </w:rPr>
        <w:t>.</w:t>
      </w:r>
      <w:r w:rsidRPr="00BB3472">
        <w:rPr>
          <w:rFonts w:ascii="Times New Roman" w:hAnsi="Times New Roman" w:cs="Times New Roman"/>
          <w:sz w:val="28"/>
          <w:szCs w:val="28"/>
        </w:rPr>
        <w:t xml:space="preserve"> </w:t>
      </w:r>
      <w:bookmarkStart w:id="0" w:name="OLE_LINK3"/>
      <w:bookmarkStart w:id="1" w:name="OLE_LINK4"/>
    </w:p>
    <w:bookmarkEnd w:id="0"/>
    <w:bookmarkEnd w:id="1"/>
    <w:p w14:paraId="037F6C55" w14:textId="77777777" w:rsidR="00273941" w:rsidRPr="00BB3472" w:rsidRDefault="00421FB2" w:rsidP="00683C50">
      <w:pPr>
        <w:spacing w:after="0" w:line="240" w:lineRule="auto"/>
        <w:ind w:firstLine="720"/>
        <w:jc w:val="both"/>
        <w:rPr>
          <w:rFonts w:ascii="Times New Roman" w:hAnsi="Times New Roman" w:cs="Times New Roman"/>
          <w:color w:val="000000" w:themeColor="text1"/>
          <w:sz w:val="28"/>
          <w:szCs w:val="28"/>
        </w:rPr>
      </w:pPr>
      <w:r w:rsidRPr="00BB3472">
        <w:rPr>
          <w:rFonts w:ascii="Times New Roman" w:hAnsi="Times New Roman" w:cs="Times New Roman"/>
          <w:sz w:val="28"/>
          <w:szCs w:val="28"/>
        </w:rPr>
        <w:t>Ievērojot nacionālā regulējumā</w:t>
      </w:r>
      <w:r w:rsidRPr="00BB3472">
        <w:rPr>
          <w:rStyle w:val="FootnoteReference"/>
          <w:rFonts w:cs="Times New Roman"/>
          <w:sz w:val="28"/>
          <w:szCs w:val="28"/>
        </w:rPr>
        <w:footnoteReference w:id="5"/>
      </w:r>
      <w:r w:rsidRPr="00BB3472">
        <w:rPr>
          <w:rFonts w:ascii="Times New Roman" w:hAnsi="Times New Roman" w:cs="Times New Roman"/>
          <w:sz w:val="28"/>
          <w:szCs w:val="28"/>
        </w:rPr>
        <w:t xml:space="preserve"> noteikto kārtību, kādā budžeta iestādes var uzņemties papildu saistības ES politikas instrumentu un pārējās ārvalstu finanšu palīdzības līdzfinansētos projektos un pasākumos, </w:t>
      </w:r>
      <w:r w:rsidRPr="00BB3472">
        <w:rPr>
          <w:rFonts w:ascii="Times New Roman" w:hAnsi="Times New Roman" w:cs="Times New Roman"/>
          <w:sz w:val="28"/>
          <w:szCs w:val="28"/>
          <w:lang w:eastAsia="lv-LV"/>
        </w:rPr>
        <w:t xml:space="preserve">ministrija </w:t>
      </w:r>
      <w:r w:rsidRPr="00BB3472">
        <w:rPr>
          <w:rFonts w:ascii="Times New Roman" w:hAnsi="Times New Roman" w:cs="Times New Roman"/>
          <w:sz w:val="28"/>
          <w:szCs w:val="28"/>
        </w:rPr>
        <w:t xml:space="preserve">ir sagatavojusi šo informatīvo ziņojumu, lai tiktu pieņemts Ministru kabineta lēmums par atļauju uzņemties valsts budžeta </w:t>
      </w:r>
      <w:r w:rsidR="00683C50" w:rsidRPr="00BB3472">
        <w:rPr>
          <w:rFonts w:ascii="Times New Roman" w:hAnsi="Times New Roman"/>
          <w:sz w:val="28"/>
          <w:szCs w:val="28"/>
        </w:rPr>
        <w:t>ilgtermiņa</w:t>
      </w:r>
      <w:r w:rsidR="00683C50" w:rsidRPr="00BB3472">
        <w:rPr>
          <w:rFonts w:ascii="Times New Roman" w:hAnsi="Times New Roman" w:cs="Times New Roman"/>
          <w:sz w:val="28"/>
          <w:szCs w:val="28"/>
        </w:rPr>
        <w:t xml:space="preserve"> </w:t>
      </w:r>
      <w:r w:rsidRPr="00BB3472">
        <w:rPr>
          <w:rFonts w:ascii="Times New Roman" w:hAnsi="Times New Roman" w:cs="Times New Roman"/>
          <w:sz w:val="28"/>
          <w:szCs w:val="28"/>
        </w:rPr>
        <w:t xml:space="preserve">saistības </w:t>
      </w:r>
      <w:r w:rsidR="00683C50" w:rsidRPr="00BB3472">
        <w:rPr>
          <w:rFonts w:ascii="Times New Roman" w:hAnsi="Times New Roman"/>
          <w:sz w:val="28"/>
          <w:szCs w:val="28"/>
        </w:rPr>
        <w:t>valsts</w:t>
      </w:r>
      <w:r w:rsidR="00683C50" w:rsidRPr="00BB3472">
        <w:rPr>
          <w:rFonts w:ascii="Times New Roman" w:hAnsi="Times New Roman" w:cs="Times New Roman"/>
          <w:sz w:val="28"/>
          <w:szCs w:val="28"/>
        </w:rPr>
        <w:t xml:space="preserve"> </w:t>
      </w:r>
      <w:r w:rsidRPr="00BB3472">
        <w:rPr>
          <w:rFonts w:ascii="Times New Roman" w:hAnsi="Times New Roman" w:cs="Times New Roman"/>
          <w:sz w:val="28"/>
          <w:szCs w:val="28"/>
        </w:rPr>
        <w:t>līdzfinansējuma</w:t>
      </w:r>
      <w:r w:rsidR="00683C50" w:rsidRPr="00BB3472">
        <w:rPr>
          <w:rFonts w:ascii="Times New Roman" w:hAnsi="Times New Roman" w:cs="Times New Roman"/>
          <w:sz w:val="28"/>
          <w:szCs w:val="28"/>
        </w:rPr>
        <w:t xml:space="preserve">m </w:t>
      </w:r>
      <w:proofErr w:type="spellStart"/>
      <w:r w:rsidR="00683C50" w:rsidRPr="001A371F">
        <w:rPr>
          <w:rStyle w:val="Strong"/>
          <w:rFonts w:ascii="Times New Roman" w:hAnsi="Times New Roman" w:cs="Times New Roman"/>
          <w:b w:val="0"/>
          <w:i/>
          <w:sz w:val="28"/>
          <w:szCs w:val="28"/>
        </w:rPr>
        <w:t>ReferNet</w:t>
      </w:r>
      <w:proofErr w:type="spellEnd"/>
      <w:r w:rsidR="00683C50" w:rsidRPr="001A371F">
        <w:rPr>
          <w:rFonts w:ascii="Times New Roman" w:hAnsi="Times New Roman" w:cs="Times New Roman"/>
          <w:b/>
          <w:sz w:val="28"/>
          <w:szCs w:val="28"/>
        </w:rPr>
        <w:t xml:space="preserve"> </w:t>
      </w:r>
      <w:r w:rsidR="00683C50" w:rsidRPr="00BB3472">
        <w:rPr>
          <w:rFonts w:ascii="Times New Roman" w:hAnsi="Times New Roman" w:cs="Times New Roman"/>
          <w:sz w:val="28"/>
          <w:szCs w:val="28"/>
        </w:rPr>
        <w:t>funkcijas īstenošanas</w:t>
      </w:r>
      <w:r w:rsidR="00683C50" w:rsidRPr="00BB3472">
        <w:rPr>
          <w:rFonts w:ascii="Times New Roman" w:hAnsi="Times New Roman" w:cs="Times New Roman"/>
          <w:bCs/>
          <w:noProof/>
          <w:sz w:val="28"/>
          <w:szCs w:val="28"/>
        </w:rPr>
        <w:t xml:space="preserve"> nodrošināšanai</w:t>
      </w:r>
      <w:r w:rsidRPr="00BB3472">
        <w:rPr>
          <w:rFonts w:ascii="Times New Roman" w:hAnsi="Times New Roman" w:cs="Times New Roman"/>
          <w:color w:val="000000" w:themeColor="text1"/>
          <w:sz w:val="28"/>
          <w:szCs w:val="28"/>
        </w:rPr>
        <w:t>.</w:t>
      </w:r>
      <w:r w:rsidRPr="00BB3472">
        <w:rPr>
          <w:rFonts w:ascii="Times New Roman" w:hAnsi="Times New Roman" w:cs="Times New Roman"/>
          <w:sz w:val="28"/>
          <w:szCs w:val="28"/>
        </w:rPr>
        <w:t xml:space="preserve"> </w:t>
      </w:r>
    </w:p>
    <w:p w14:paraId="4A6BA084" w14:textId="77777777" w:rsidR="00D65F5A" w:rsidRPr="00BB3472" w:rsidRDefault="00D65F5A" w:rsidP="00421FB2">
      <w:pPr>
        <w:tabs>
          <w:tab w:val="left" w:pos="0"/>
        </w:tabs>
        <w:spacing w:after="0" w:line="240" w:lineRule="auto"/>
        <w:ind w:firstLine="709"/>
        <w:jc w:val="both"/>
        <w:rPr>
          <w:rFonts w:ascii="Times New Roman" w:hAnsi="Times New Roman" w:cs="Times New Roman"/>
          <w:color w:val="000000" w:themeColor="text1"/>
          <w:sz w:val="28"/>
          <w:szCs w:val="28"/>
        </w:rPr>
      </w:pPr>
    </w:p>
    <w:p w14:paraId="1DF9C52B" w14:textId="35B0ED06" w:rsidR="00421FB2" w:rsidRPr="00BB3472" w:rsidRDefault="00421FB2" w:rsidP="00421FB2">
      <w:pPr>
        <w:tabs>
          <w:tab w:val="left" w:pos="0"/>
        </w:tabs>
        <w:spacing w:after="0" w:line="240" w:lineRule="auto"/>
        <w:ind w:firstLine="709"/>
        <w:jc w:val="both"/>
        <w:rPr>
          <w:rFonts w:ascii="Times New Roman" w:hAnsi="Times New Roman" w:cs="Times New Roman"/>
          <w:sz w:val="28"/>
          <w:szCs w:val="28"/>
        </w:rPr>
      </w:pPr>
      <w:r w:rsidRPr="00BB3472">
        <w:rPr>
          <w:rFonts w:ascii="Times New Roman" w:hAnsi="Times New Roman" w:cs="Times New Roman"/>
          <w:color w:val="000000" w:themeColor="text1"/>
          <w:sz w:val="28"/>
          <w:szCs w:val="28"/>
        </w:rPr>
        <w:t xml:space="preserve">Ņemot vērā </w:t>
      </w:r>
      <w:proofErr w:type="spellStart"/>
      <w:r w:rsidRPr="001A371F">
        <w:rPr>
          <w:rFonts w:ascii="Times New Roman" w:eastAsia="Times New Roman" w:hAnsi="Times New Roman" w:cs="Times New Roman"/>
          <w:i/>
          <w:sz w:val="28"/>
          <w:szCs w:val="28"/>
          <w:lang w:eastAsia="lv-LV"/>
        </w:rPr>
        <w:t>ReferNet</w:t>
      </w:r>
      <w:proofErr w:type="spellEnd"/>
      <w:r w:rsidRPr="001A371F">
        <w:rPr>
          <w:rFonts w:ascii="Times New Roman" w:eastAsia="Times New Roman" w:hAnsi="Times New Roman" w:cs="Times New Roman"/>
          <w:sz w:val="28"/>
          <w:szCs w:val="28"/>
          <w:lang w:eastAsia="lv-LV"/>
        </w:rPr>
        <w:t xml:space="preserve"> tīkla</w:t>
      </w:r>
      <w:r w:rsidRPr="001A371F">
        <w:rPr>
          <w:rFonts w:ascii="Times New Roman" w:hAnsi="Times New Roman" w:cs="Times New Roman"/>
          <w:color w:val="000000" w:themeColor="text1"/>
          <w:sz w:val="28"/>
          <w:szCs w:val="28"/>
        </w:rPr>
        <w:t xml:space="preserve"> nozīmīgumu, </w:t>
      </w:r>
      <w:r w:rsidRPr="001A371F">
        <w:rPr>
          <w:rFonts w:ascii="Times New Roman" w:hAnsi="Times New Roman" w:cs="Times New Roman"/>
          <w:sz w:val="28"/>
          <w:szCs w:val="28"/>
        </w:rPr>
        <w:t>kā arī</w:t>
      </w:r>
      <w:r w:rsidR="008F195F" w:rsidRPr="001A371F">
        <w:rPr>
          <w:rFonts w:ascii="Times New Roman" w:hAnsi="Times New Roman" w:cs="Times New Roman"/>
          <w:sz w:val="28"/>
          <w:szCs w:val="28"/>
        </w:rPr>
        <w:t xml:space="preserve"> pieejamā ES </w:t>
      </w:r>
      <w:proofErr w:type="spellStart"/>
      <w:r w:rsidR="008F195F" w:rsidRPr="001A371F">
        <w:rPr>
          <w:rFonts w:ascii="Times New Roman" w:hAnsi="Times New Roman" w:cs="Times New Roman"/>
          <w:sz w:val="28"/>
          <w:szCs w:val="28"/>
        </w:rPr>
        <w:t>granta</w:t>
      </w:r>
      <w:proofErr w:type="spellEnd"/>
      <w:r w:rsidR="008F195F" w:rsidRPr="001A371F">
        <w:rPr>
          <w:rFonts w:ascii="Times New Roman" w:hAnsi="Times New Roman" w:cs="Times New Roman"/>
          <w:sz w:val="28"/>
          <w:szCs w:val="28"/>
        </w:rPr>
        <w:t xml:space="preserve"> apjomu, 202</w:t>
      </w:r>
      <w:r w:rsidR="00AD0460" w:rsidRPr="001A371F">
        <w:rPr>
          <w:rFonts w:ascii="Times New Roman" w:hAnsi="Times New Roman" w:cs="Times New Roman"/>
          <w:sz w:val="28"/>
          <w:szCs w:val="28"/>
        </w:rPr>
        <w:t>0</w:t>
      </w:r>
      <w:r w:rsidRPr="001A371F">
        <w:rPr>
          <w:rFonts w:ascii="Times New Roman" w:hAnsi="Times New Roman" w:cs="Times New Roman"/>
          <w:sz w:val="28"/>
          <w:szCs w:val="28"/>
        </w:rPr>
        <w:t>.</w:t>
      </w:r>
      <w:r w:rsidR="006E6F61" w:rsidRPr="001A371F">
        <w:rPr>
          <w:rFonts w:ascii="Times New Roman" w:hAnsi="Times New Roman" w:cs="Times New Roman"/>
          <w:sz w:val="28"/>
          <w:szCs w:val="28"/>
        </w:rPr>
        <w:t>-2023. </w:t>
      </w:r>
      <w:r w:rsidRPr="001A371F">
        <w:rPr>
          <w:rFonts w:ascii="Times New Roman" w:hAnsi="Times New Roman" w:cs="Times New Roman"/>
          <w:sz w:val="28"/>
          <w:szCs w:val="28"/>
        </w:rPr>
        <w:t xml:space="preserve">gada darba </w:t>
      </w:r>
      <w:r w:rsidRPr="001A371F">
        <w:rPr>
          <w:rStyle w:val="Strong"/>
          <w:rFonts w:ascii="Times New Roman" w:hAnsi="Times New Roman" w:cs="Times New Roman"/>
          <w:b w:val="0"/>
          <w:sz w:val="28"/>
          <w:szCs w:val="28"/>
        </w:rPr>
        <w:t>plāna</w:t>
      </w:r>
      <w:r w:rsidRPr="00BB3472">
        <w:rPr>
          <w:rFonts w:ascii="Times New Roman" w:hAnsi="Times New Roman" w:cs="Times New Roman"/>
          <w:sz w:val="28"/>
          <w:szCs w:val="28"/>
        </w:rPr>
        <w:t xml:space="preserve"> īstenošanai nepieciešams:  </w:t>
      </w:r>
    </w:p>
    <w:p w14:paraId="5F81DE1D" w14:textId="77777777" w:rsidR="00AD0460" w:rsidRPr="00BB3472" w:rsidRDefault="00421FB2" w:rsidP="00357FF4">
      <w:pPr>
        <w:pStyle w:val="ListParagraph"/>
        <w:numPr>
          <w:ilvl w:val="0"/>
          <w:numId w:val="5"/>
        </w:numPr>
        <w:tabs>
          <w:tab w:val="left" w:pos="1134"/>
        </w:tabs>
        <w:spacing w:after="120"/>
        <w:ind w:left="0" w:firstLine="709"/>
        <w:rPr>
          <w:sz w:val="28"/>
          <w:szCs w:val="28"/>
        </w:rPr>
      </w:pPr>
      <w:r w:rsidRPr="00BB3472">
        <w:rPr>
          <w:sz w:val="28"/>
          <w:szCs w:val="28"/>
        </w:rPr>
        <w:t>Atļaut Izg</w:t>
      </w:r>
      <w:r w:rsidR="00280454" w:rsidRPr="00BB3472">
        <w:rPr>
          <w:sz w:val="28"/>
          <w:szCs w:val="28"/>
        </w:rPr>
        <w:t>lītības un zinātnes ministrijai</w:t>
      </w:r>
      <w:r w:rsidRPr="00BB3472">
        <w:rPr>
          <w:sz w:val="28"/>
          <w:szCs w:val="28"/>
        </w:rPr>
        <w:t xml:space="preserve"> </w:t>
      </w:r>
      <w:r w:rsidRPr="00BB3472">
        <w:rPr>
          <w:sz w:val="28"/>
          <w:szCs w:val="28"/>
          <w:lang w:eastAsia="lv-LV"/>
        </w:rPr>
        <w:t xml:space="preserve">uzņemties </w:t>
      </w:r>
      <w:r w:rsidR="00B40DB7" w:rsidRPr="00BB3472">
        <w:rPr>
          <w:sz w:val="28"/>
          <w:szCs w:val="28"/>
          <w:lang w:eastAsia="lv-LV"/>
        </w:rPr>
        <w:t xml:space="preserve">jaunas valsts budžeta ilgtermiņa saistības Izglītības un zinātnes ministrijas valsts budžeta programmas 70.00.00 "Citu Eiropas Savienības politiku instrumentu projektu un pasākumu īstenošana" apakšprogrammā 70.11.00 "Dalība Eiropas Savienības izglītības sadarbības projektos" 2020. –2023.gadā, </w:t>
      </w:r>
      <w:r w:rsidR="00B40DB7" w:rsidRPr="00BB3472">
        <w:rPr>
          <w:sz w:val="28"/>
          <w:szCs w:val="28"/>
        </w:rPr>
        <w:t xml:space="preserve">lai nodrošinātu  </w:t>
      </w:r>
      <w:proofErr w:type="spellStart"/>
      <w:r w:rsidR="00B40DB7" w:rsidRPr="00BB3472">
        <w:rPr>
          <w:i/>
          <w:sz w:val="28"/>
          <w:szCs w:val="28"/>
        </w:rPr>
        <w:t>ReferNet</w:t>
      </w:r>
      <w:proofErr w:type="spellEnd"/>
      <w:r w:rsidR="00B40DB7" w:rsidRPr="00BB3472">
        <w:rPr>
          <w:i/>
          <w:sz w:val="28"/>
          <w:szCs w:val="28"/>
        </w:rPr>
        <w:t xml:space="preserve"> </w:t>
      </w:r>
      <w:r w:rsidR="00B40DB7" w:rsidRPr="00BB3472">
        <w:rPr>
          <w:sz w:val="28"/>
          <w:szCs w:val="28"/>
        </w:rPr>
        <w:t xml:space="preserve">tīkla darbību Latvijā. </w:t>
      </w:r>
      <w:r w:rsidR="00B40DB7" w:rsidRPr="00BB3472">
        <w:rPr>
          <w:sz w:val="28"/>
          <w:szCs w:val="28"/>
          <w:lang w:eastAsia="lv-LV"/>
        </w:rPr>
        <w:t xml:space="preserve"> Projekta kopējās izmaksas ir 134 944 EUR, t.sk. Eiropas Komisijas finansējums 70 % apmērā (94 460 EUR) un valsts budžeta līdzfinansējums 30% apmērā (40 484 EUR) jeb 33 736 EUR ik gadu, t.sk. Eiropas Komisijas finansējums 23 615 EUR un valsts budžeta līdzfinansējums 10 121 EUR.</w:t>
      </w:r>
    </w:p>
    <w:p w14:paraId="120DB49A" w14:textId="6CF1543C" w:rsidR="00421FB2" w:rsidRPr="00BB3472" w:rsidRDefault="00AD0460" w:rsidP="00357FF4">
      <w:pPr>
        <w:pStyle w:val="ListParagraph"/>
        <w:numPr>
          <w:ilvl w:val="0"/>
          <w:numId w:val="5"/>
        </w:numPr>
        <w:tabs>
          <w:tab w:val="left" w:pos="1134"/>
        </w:tabs>
        <w:spacing w:after="120"/>
        <w:ind w:left="0" w:firstLine="709"/>
        <w:rPr>
          <w:sz w:val="28"/>
          <w:szCs w:val="28"/>
        </w:rPr>
      </w:pPr>
      <w:r w:rsidRPr="00BB3472">
        <w:rPr>
          <w:sz w:val="28"/>
          <w:szCs w:val="28"/>
        </w:rPr>
        <w:t>Valsts budžeta līdzfinansējumu 2020.gadā nodrošināt Izglītības un zinātnes ministrijas esošo līdzekļu ietvaros.</w:t>
      </w:r>
      <w:r w:rsidR="00421FB2" w:rsidRPr="00BB3472">
        <w:rPr>
          <w:sz w:val="28"/>
          <w:szCs w:val="28"/>
          <w:lang w:eastAsia="lv-LV"/>
        </w:rPr>
        <w:t xml:space="preserve"> </w:t>
      </w:r>
    </w:p>
    <w:p w14:paraId="5E2FB5B0" w14:textId="473D5DA9" w:rsidR="008109F4" w:rsidRPr="00BB3472" w:rsidRDefault="00640C7E" w:rsidP="00357FF4">
      <w:pPr>
        <w:pStyle w:val="ListParagraph"/>
        <w:numPr>
          <w:ilvl w:val="0"/>
          <w:numId w:val="5"/>
        </w:numPr>
        <w:tabs>
          <w:tab w:val="left" w:pos="1134"/>
        </w:tabs>
        <w:ind w:left="0" w:firstLine="709"/>
        <w:rPr>
          <w:sz w:val="28"/>
          <w:szCs w:val="28"/>
        </w:rPr>
      </w:pPr>
      <w:r w:rsidRPr="00BB3472">
        <w:rPr>
          <w:sz w:val="28"/>
          <w:szCs w:val="28"/>
        </w:rPr>
        <w:t xml:space="preserve">Lai </w:t>
      </w:r>
      <w:r w:rsidR="00697477" w:rsidRPr="00BB3472">
        <w:rPr>
          <w:sz w:val="28"/>
          <w:szCs w:val="28"/>
        </w:rPr>
        <w:t>nodrošinātu 1</w:t>
      </w:r>
      <w:r w:rsidRPr="00BB3472">
        <w:rPr>
          <w:sz w:val="28"/>
          <w:szCs w:val="28"/>
        </w:rPr>
        <w:t xml:space="preserve">.punktā noteikto finansējumu 2021.- 2023.gadam, Izglītības un zinātnes ministrijai normatīvajos aktos noteiktā kārtībā iesniegt Finanšu ministrijā valsts budžeta līdzekļu pārdales pieprasījumu no 74.resora </w:t>
      </w:r>
      <w:r w:rsidRPr="00BB3472">
        <w:rPr>
          <w:sz w:val="28"/>
          <w:szCs w:val="28"/>
        </w:rPr>
        <w:lastRenderedPageBreak/>
        <w:t xml:space="preserve">"Gadskārtējā valsts budžeta izpildes procesā pārdalāmais finansējums" 80.00.00 programmas "Nesadalītais finansējums Eiropas Savienības politiku instrumentu un pārējās ārvalstu finanšu palīdzības līdzfinansēto projektu un pasākumu īstenošanai" uz Izglītības un zinātnes ministrijas valsts budžeta programmas 70.00.00 "Citu Eiropas Savienības politiku instrumentu projektu un pasākumu īstenošana" apakšprogrammu 70.11.00. "Dalība Eiropas Savienības izglītības sadarbības projektos”. </w:t>
      </w:r>
      <w:r w:rsidR="008109F4" w:rsidRPr="00BB3472">
        <w:rPr>
          <w:sz w:val="28"/>
          <w:szCs w:val="28"/>
        </w:rPr>
        <w:t xml:space="preserve"> </w:t>
      </w:r>
    </w:p>
    <w:p w14:paraId="675A0E08" w14:textId="77777777" w:rsidR="00421FB2" w:rsidRPr="00BB3472" w:rsidRDefault="00421FB2" w:rsidP="00421FB2">
      <w:pPr>
        <w:spacing w:after="0" w:line="240" w:lineRule="auto"/>
        <w:jc w:val="both"/>
        <w:rPr>
          <w:rFonts w:ascii="Times New Roman" w:hAnsi="Times New Roman" w:cs="Times New Roman"/>
          <w:color w:val="000000" w:themeColor="text1"/>
          <w:sz w:val="28"/>
          <w:szCs w:val="28"/>
          <w:highlight w:val="yellow"/>
        </w:rPr>
      </w:pPr>
    </w:p>
    <w:p w14:paraId="04D934BB" w14:textId="77777777" w:rsidR="00421FB2" w:rsidRPr="00BB3472" w:rsidRDefault="00421FB2" w:rsidP="00421FB2">
      <w:pPr>
        <w:spacing w:after="0" w:line="240" w:lineRule="auto"/>
        <w:jc w:val="both"/>
        <w:rPr>
          <w:rFonts w:ascii="Times New Roman" w:hAnsi="Times New Roman" w:cs="Times New Roman"/>
          <w:color w:val="000000" w:themeColor="text1"/>
          <w:sz w:val="28"/>
          <w:szCs w:val="28"/>
          <w:highlight w:val="yellow"/>
        </w:rPr>
      </w:pPr>
    </w:p>
    <w:p w14:paraId="42E54BC2" w14:textId="77777777" w:rsidR="00554019" w:rsidRDefault="00554019" w:rsidP="00421FB2">
      <w:pPr>
        <w:spacing w:after="0" w:line="240" w:lineRule="auto"/>
        <w:jc w:val="both"/>
        <w:rPr>
          <w:rFonts w:ascii="Times New Roman" w:hAnsi="Times New Roman" w:cs="Times New Roman"/>
          <w:color w:val="000000" w:themeColor="text1"/>
          <w:sz w:val="28"/>
          <w:szCs w:val="28"/>
          <w:highlight w:val="yellow"/>
        </w:rPr>
      </w:pPr>
    </w:p>
    <w:p w14:paraId="7198374D" w14:textId="77777777" w:rsidR="00554019" w:rsidRDefault="00554019" w:rsidP="00421FB2">
      <w:pPr>
        <w:spacing w:after="0" w:line="240" w:lineRule="auto"/>
        <w:jc w:val="both"/>
        <w:rPr>
          <w:rFonts w:ascii="Times New Roman" w:hAnsi="Times New Roman" w:cs="Times New Roman"/>
          <w:color w:val="000000" w:themeColor="text1"/>
          <w:sz w:val="28"/>
          <w:szCs w:val="28"/>
          <w:highlight w:val="yellow"/>
        </w:rPr>
      </w:pPr>
    </w:p>
    <w:p w14:paraId="7809DE19" w14:textId="77777777" w:rsidR="00901BD6" w:rsidRPr="009859E1" w:rsidRDefault="00901BD6" w:rsidP="00421FB2">
      <w:pPr>
        <w:spacing w:after="0" w:line="240" w:lineRule="auto"/>
        <w:jc w:val="both"/>
        <w:rPr>
          <w:rFonts w:ascii="Times New Roman" w:hAnsi="Times New Roman" w:cs="Times New Roman"/>
          <w:color w:val="000000" w:themeColor="text1"/>
          <w:sz w:val="28"/>
          <w:szCs w:val="28"/>
          <w:highlight w:val="yellow"/>
        </w:rPr>
      </w:pPr>
    </w:p>
    <w:p w14:paraId="1BC8AC06" w14:textId="77777777" w:rsidR="00421FB2" w:rsidRPr="009859E1" w:rsidRDefault="00421FB2" w:rsidP="00421FB2">
      <w:pPr>
        <w:pStyle w:val="ListParagraph"/>
        <w:rPr>
          <w:sz w:val="28"/>
          <w:szCs w:val="28"/>
        </w:rPr>
      </w:pPr>
      <w:r w:rsidRPr="009859E1">
        <w:rPr>
          <w:sz w:val="28"/>
          <w:szCs w:val="28"/>
        </w:rPr>
        <w:t>Iesniedzējs:</w:t>
      </w:r>
    </w:p>
    <w:p w14:paraId="7C7C1D98" w14:textId="77777777" w:rsidR="00421FB2" w:rsidRPr="009859E1" w:rsidRDefault="00421FB2" w:rsidP="00421FB2">
      <w:pPr>
        <w:pStyle w:val="ListParagraph"/>
        <w:rPr>
          <w:sz w:val="28"/>
          <w:szCs w:val="28"/>
        </w:rPr>
      </w:pPr>
      <w:r w:rsidRPr="009859E1">
        <w:rPr>
          <w:sz w:val="28"/>
          <w:szCs w:val="28"/>
        </w:rPr>
        <w:t>Izglītības un zinātnes ministre</w:t>
      </w:r>
      <w:r w:rsidRPr="009859E1">
        <w:rPr>
          <w:sz w:val="28"/>
          <w:szCs w:val="28"/>
        </w:rPr>
        <w:tab/>
      </w:r>
      <w:r w:rsidRPr="009859E1">
        <w:rPr>
          <w:sz w:val="28"/>
          <w:szCs w:val="28"/>
        </w:rPr>
        <w:tab/>
      </w:r>
      <w:r w:rsidRPr="009859E1">
        <w:rPr>
          <w:sz w:val="28"/>
          <w:szCs w:val="28"/>
        </w:rPr>
        <w:tab/>
      </w:r>
      <w:r w:rsidRPr="009859E1">
        <w:rPr>
          <w:sz w:val="28"/>
          <w:szCs w:val="28"/>
        </w:rPr>
        <w:tab/>
      </w:r>
      <w:r w:rsidRPr="009859E1">
        <w:rPr>
          <w:sz w:val="28"/>
          <w:szCs w:val="28"/>
        </w:rPr>
        <w:tab/>
      </w:r>
      <w:proofErr w:type="spellStart"/>
      <w:r w:rsidRPr="009859E1">
        <w:rPr>
          <w:sz w:val="28"/>
          <w:szCs w:val="28"/>
        </w:rPr>
        <w:t>I.Šuplinska</w:t>
      </w:r>
      <w:proofErr w:type="spellEnd"/>
    </w:p>
    <w:p w14:paraId="408851FF" w14:textId="77777777" w:rsidR="00421FB2" w:rsidRPr="009859E1" w:rsidRDefault="00421FB2" w:rsidP="00421FB2">
      <w:pPr>
        <w:pStyle w:val="ListParagraph"/>
        <w:rPr>
          <w:sz w:val="28"/>
          <w:szCs w:val="28"/>
          <w:highlight w:val="yellow"/>
        </w:rPr>
      </w:pPr>
    </w:p>
    <w:p w14:paraId="48BE6E31" w14:textId="77777777" w:rsidR="00421FB2" w:rsidRPr="009859E1" w:rsidRDefault="00421FB2" w:rsidP="00421FB2">
      <w:pPr>
        <w:pStyle w:val="ListParagraph"/>
        <w:rPr>
          <w:sz w:val="28"/>
          <w:szCs w:val="28"/>
          <w:highlight w:val="yellow"/>
        </w:rPr>
      </w:pPr>
    </w:p>
    <w:p w14:paraId="4C961D60" w14:textId="77777777" w:rsidR="00421FB2" w:rsidRPr="009859E1" w:rsidRDefault="00421FB2" w:rsidP="00421FB2">
      <w:pPr>
        <w:pStyle w:val="ListParagraph"/>
        <w:rPr>
          <w:sz w:val="28"/>
          <w:szCs w:val="28"/>
        </w:rPr>
      </w:pPr>
      <w:r w:rsidRPr="009859E1">
        <w:rPr>
          <w:sz w:val="28"/>
          <w:szCs w:val="28"/>
        </w:rPr>
        <w:t xml:space="preserve">Vizē: </w:t>
      </w:r>
    </w:p>
    <w:p w14:paraId="35F1C1F8" w14:textId="77777777" w:rsidR="00421FB2" w:rsidRPr="009859E1" w:rsidRDefault="00421FB2" w:rsidP="00421FB2">
      <w:pPr>
        <w:pStyle w:val="ListParagraph"/>
        <w:rPr>
          <w:sz w:val="28"/>
          <w:szCs w:val="28"/>
        </w:rPr>
      </w:pPr>
      <w:r w:rsidRPr="009859E1">
        <w:rPr>
          <w:sz w:val="28"/>
          <w:szCs w:val="28"/>
        </w:rPr>
        <w:t>Valsts sekretāre</w:t>
      </w:r>
      <w:r w:rsidRPr="009859E1">
        <w:rPr>
          <w:sz w:val="28"/>
          <w:szCs w:val="28"/>
        </w:rPr>
        <w:tab/>
      </w:r>
      <w:r w:rsidRPr="009859E1">
        <w:rPr>
          <w:sz w:val="28"/>
          <w:szCs w:val="28"/>
        </w:rPr>
        <w:tab/>
      </w:r>
      <w:r w:rsidRPr="009859E1">
        <w:rPr>
          <w:sz w:val="28"/>
          <w:szCs w:val="28"/>
        </w:rPr>
        <w:tab/>
      </w:r>
      <w:r w:rsidRPr="009859E1">
        <w:rPr>
          <w:sz w:val="28"/>
          <w:szCs w:val="28"/>
        </w:rPr>
        <w:tab/>
      </w:r>
      <w:r w:rsidRPr="009859E1">
        <w:rPr>
          <w:sz w:val="28"/>
          <w:szCs w:val="28"/>
        </w:rPr>
        <w:tab/>
      </w:r>
      <w:r w:rsidRPr="009859E1">
        <w:rPr>
          <w:sz w:val="28"/>
          <w:szCs w:val="28"/>
        </w:rPr>
        <w:tab/>
      </w:r>
      <w:r w:rsidRPr="009859E1">
        <w:rPr>
          <w:sz w:val="28"/>
          <w:szCs w:val="28"/>
        </w:rPr>
        <w:tab/>
      </w:r>
      <w:proofErr w:type="spellStart"/>
      <w:r w:rsidRPr="009859E1">
        <w:rPr>
          <w:sz w:val="28"/>
          <w:szCs w:val="28"/>
        </w:rPr>
        <w:t>L.Lejiņa</w:t>
      </w:r>
      <w:proofErr w:type="spellEnd"/>
    </w:p>
    <w:p w14:paraId="16AB159F" w14:textId="77777777" w:rsidR="00421FB2" w:rsidRPr="009859E1" w:rsidRDefault="00421FB2" w:rsidP="00421FB2">
      <w:pPr>
        <w:pStyle w:val="ListParagraph"/>
        <w:rPr>
          <w:sz w:val="28"/>
          <w:szCs w:val="28"/>
          <w:highlight w:val="yellow"/>
        </w:rPr>
      </w:pPr>
    </w:p>
    <w:p w14:paraId="3C693606" w14:textId="77777777" w:rsidR="00421FB2" w:rsidRDefault="00421FB2" w:rsidP="00421FB2">
      <w:pPr>
        <w:tabs>
          <w:tab w:val="left" w:pos="3360"/>
        </w:tabs>
        <w:spacing w:after="0" w:line="240" w:lineRule="auto"/>
        <w:jc w:val="both"/>
        <w:rPr>
          <w:rFonts w:ascii="Times New Roman" w:hAnsi="Times New Roman"/>
          <w:bCs/>
          <w:sz w:val="28"/>
          <w:szCs w:val="28"/>
          <w:highlight w:val="yellow"/>
        </w:rPr>
      </w:pPr>
    </w:p>
    <w:p w14:paraId="2B4A660A" w14:textId="77777777" w:rsidR="00FD1777" w:rsidRDefault="00FD1777" w:rsidP="00421FB2">
      <w:pPr>
        <w:tabs>
          <w:tab w:val="left" w:pos="3360"/>
        </w:tabs>
        <w:spacing w:after="0" w:line="240" w:lineRule="auto"/>
        <w:jc w:val="both"/>
        <w:rPr>
          <w:rFonts w:ascii="Times New Roman" w:hAnsi="Times New Roman"/>
          <w:bCs/>
          <w:sz w:val="28"/>
          <w:szCs w:val="28"/>
          <w:highlight w:val="yellow"/>
        </w:rPr>
      </w:pPr>
    </w:p>
    <w:p w14:paraId="2D9A5F37" w14:textId="77777777" w:rsidR="00901BD6" w:rsidRDefault="00901BD6" w:rsidP="00421FB2">
      <w:pPr>
        <w:tabs>
          <w:tab w:val="left" w:pos="3360"/>
        </w:tabs>
        <w:spacing w:after="0" w:line="240" w:lineRule="auto"/>
        <w:jc w:val="both"/>
        <w:rPr>
          <w:rFonts w:ascii="Times New Roman" w:hAnsi="Times New Roman"/>
          <w:bCs/>
          <w:sz w:val="28"/>
          <w:szCs w:val="28"/>
          <w:highlight w:val="yellow"/>
        </w:rPr>
      </w:pPr>
    </w:p>
    <w:p w14:paraId="16439DD2" w14:textId="77777777" w:rsidR="00901BD6" w:rsidRDefault="00901BD6" w:rsidP="00421FB2">
      <w:pPr>
        <w:tabs>
          <w:tab w:val="left" w:pos="3360"/>
        </w:tabs>
        <w:spacing w:after="0" w:line="240" w:lineRule="auto"/>
        <w:jc w:val="both"/>
        <w:rPr>
          <w:rFonts w:ascii="Times New Roman" w:hAnsi="Times New Roman"/>
          <w:bCs/>
          <w:sz w:val="28"/>
          <w:szCs w:val="28"/>
          <w:highlight w:val="yellow"/>
        </w:rPr>
      </w:pPr>
    </w:p>
    <w:p w14:paraId="3B0A36CA" w14:textId="77777777" w:rsidR="00901BD6" w:rsidRDefault="00901BD6" w:rsidP="00421FB2">
      <w:pPr>
        <w:tabs>
          <w:tab w:val="left" w:pos="3360"/>
        </w:tabs>
        <w:spacing w:after="0" w:line="240" w:lineRule="auto"/>
        <w:jc w:val="both"/>
        <w:rPr>
          <w:rFonts w:ascii="Times New Roman" w:hAnsi="Times New Roman"/>
          <w:bCs/>
          <w:sz w:val="28"/>
          <w:szCs w:val="28"/>
          <w:highlight w:val="yellow"/>
        </w:rPr>
      </w:pPr>
    </w:p>
    <w:p w14:paraId="11E4B163" w14:textId="77777777" w:rsidR="00901BD6" w:rsidRDefault="00901BD6" w:rsidP="00421FB2">
      <w:pPr>
        <w:tabs>
          <w:tab w:val="left" w:pos="3360"/>
        </w:tabs>
        <w:spacing w:after="0" w:line="240" w:lineRule="auto"/>
        <w:jc w:val="both"/>
        <w:rPr>
          <w:rFonts w:ascii="Times New Roman" w:hAnsi="Times New Roman"/>
          <w:bCs/>
          <w:sz w:val="28"/>
          <w:szCs w:val="28"/>
          <w:highlight w:val="yellow"/>
        </w:rPr>
      </w:pPr>
    </w:p>
    <w:p w14:paraId="0D75D9D1" w14:textId="77777777" w:rsidR="00901BD6" w:rsidRDefault="00901BD6" w:rsidP="00421FB2">
      <w:pPr>
        <w:tabs>
          <w:tab w:val="left" w:pos="3360"/>
        </w:tabs>
        <w:spacing w:after="0" w:line="240" w:lineRule="auto"/>
        <w:jc w:val="both"/>
        <w:rPr>
          <w:rFonts w:ascii="Times New Roman" w:hAnsi="Times New Roman"/>
          <w:bCs/>
          <w:sz w:val="28"/>
          <w:szCs w:val="28"/>
          <w:highlight w:val="yellow"/>
        </w:rPr>
      </w:pPr>
    </w:p>
    <w:p w14:paraId="7FD0F577" w14:textId="77777777" w:rsidR="000460F0" w:rsidRPr="000460F0" w:rsidRDefault="000460F0" w:rsidP="000460F0">
      <w:pPr>
        <w:tabs>
          <w:tab w:val="left" w:pos="3360"/>
        </w:tabs>
        <w:spacing w:after="0"/>
        <w:jc w:val="both"/>
        <w:rPr>
          <w:rFonts w:ascii="Times New Roman" w:hAnsi="Times New Roman" w:cs="Times New Roman"/>
          <w:bCs/>
          <w:sz w:val="20"/>
          <w:szCs w:val="20"/>
        </w:rPr>
      </w:pPr>
      <w:bookmarkStart w:id="2" w:name="_GoBack"/>
      <w:bookmarkEnd w:id="2"/>
      <w:r w:rsidRPr="000460F0">
        <w:rPr>
          <w:rFonts w:ascii="Times New Roman" w:hAnsi="Times New Roman" w:cs="Times New Roman"/>
          <w:bCs/>
          <w:sz w:val="20"/>
          <w:szCs w:val="20"/>
        </w:rPr>
        <w:t xml:space="preserve">Krastiņa </w:t>
      </w:r>
      <w:r w:rsidRPr="000460F0">
        <w:rPr>
          <w:rFonts w:ascii="Times New Roman" w:hAnsi="Times New Roman" w:cs="Times New Roman"/>
          <w:sz w:val="20"/>
          <w:szCs w:val="20"/>
        </w:rPr>
        <w:t>67047942</w:t>
      </w:r>
    </w:p>
    <w:p w14:paraId="272E2E88" w14:textId="22BCA4B4" w:rsidR="00346EC3" w:rsidRPr="00346EC3" w:rsidRDefault="00D2542D" w:rsidP="0048327B">
      <w:pPr>
        <w:tabs>
          <w:tab w:val="left" w:pos="3360"/>
        </w:tabs>
        <w:spacing w:after="0"/>
        <w:jc w:val="both"/>
      </w:pPr>
      <w:hyperlink r:id="rId9" w:history="1">
        <w:r w:rsidR="000460F0" w:rsidRPr="000460F0">
          <w:rPr>
            <w:rStyle w:val="Hyperlink"/>
            <w:rFonts w:ascii="Times New Roman" w:hAnsi="Times New Roman" w:cs="Times New Roman"/>
            <w:bCs/>
            <w:sz w:val="20"/>
            <w:szCs w:val="20"/>
          </w:rPr>
          <w:t>Liga.Krastina@izm.gov.lv</w:t>
        </w:r>
      </w:hyperlink>
    </w:p>
    <w:p w14:paraId="106DE338" w14:textId="77777777" w:rsidR="00346EC3" w:rsidRPr="00346EC3" w:rsidRDefault="00346EC3" w:rsidP="00346EC3"/>
    <w:p w14:paraId="01452628" w14:textId="77777777" w:rsidR="00346EC3" w:rsidRPr="00346EC3" w:rsidRDefault="00346EC3" w:rsidP="00346EC3"/>
    <w:p w14:paraId="1E34F78C" w14:textId="77777777" w:rsidR="00346EC3" w:rsidRPr="00346EC3" w:rsidRDefault="00346EC3" w:rsidP="00346EC3"/>
    <w:p w14:paraId="1484B29A" w14:textId="77777777" w:rsidR="00346EC3" w:rsidRPr="00346EC3" w:rsidRDefault="00346EC3" w:rsidP="00346EC3"/>
    <w:p w14:paraId="18C87A3E" w14:textId="41C47E4F" w:rsidR="00346EC3" w:rsidRDefault="00346EC3" w:rsidP="00346EC3"/>
    <w:p w14:paraId="2A2E77AA" w14:textId="53F1E0AE" w:rsidR="004D0C98" w:rsidRDefault="00346EC3" w:rsidP="004D0C98">
      <w:pPr>
        <w:tabs>
          <w:tab w:val="left" w:pos="1095"/>
          <w:tab w:val="left" w:pos="3570"/>
        </w:tabs>
      </w:pPr>
      <w:r>
        <w:tab/>
      </w:r>
      <w:r w:rsidR="004D0C98">
        <w:tab/>
      </w:r>
    </w:p>
    <w:p w14:paraId="22FF32D5" w14:textId="334DCB7A" w:rsidR="00DB7712" w:rsidRPr="004D0C98" w:rsidRDefault="004D0C98" w:rsidP="004D0C98">
      <w:pPr>
        <w:tabs>
          <w:tab w:val="left" w:pos="1095"/>
        </w:tabs>
      </w:pPr>
      <w:r>
        <w:tab/>
      </w:r>
    </w:p>
    <w:sectPr w:rsidR="00DB7712" w:rsidRPr="004D0C98" w:rsidSect="004D0C98">
      <w:headerReference w:type="default" r:id="rId10"/>
      <w:footerReference w:type="default" r:id="rId11"/>
      <w:headerReference w:type="first" r:id="rId12"/>
      <w:footerReference w:type="first" r:id="rId13"/>
      <w:pgSz w:w="11906" w:h="16838"/>
      <w:pgMar w:top="1134" w:right="1134"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6A884" w14:textId="77777777" w:rsidR="00D2542D" w:rsidRDefault="00D2542D">
      <w:pPr>
        <w:spacing w:after="0" w:line="240" w:lineRule="auto"/>
      </w:pPr>
      <w:r>
        <w:separator/>
      </w:r>
    </w:p>
  </w:endnote>
  <w:endnote w:type="continuationSeparator" w:id="0">
    <w:p w14:paraId="0DE8A586" w14:textId="77777777" w:rsidR="00D2542D" w:rsidRDefault="00D25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imes">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6179" w14:textId="133ADB0B" w:rsidR="00D116E3" w:rsidRPr="00262160" w:rsidRDefault="00262160" w:rsidP="00E60599">
    <w:pPr>
      <w:pStyle w:val="Footer"/>
      <w:tabs>
        <w:tab w:val="clear" w:pos="4153"/>
        <w:tab w:val="clear" w:pos="8306"/>
        <w:tab w:val="left" w:pos="2115"/>
      </w:tabs>
      <w:rPr>
        <w:rFonts w:ascii="Times New Roman" w:hAnsi="Times New Roman" w:cs="Times New Roman"/>
      </w:rPr>
    </w:pPr>
    <w:r>
      <w:rPr>
        <w:rFonts w:ascii="Times New Roman" w:hAnsi="Times New Roman" w:cs="Times New Roman"/>
      </w:rPr>
      <w:t>IZMZin</w:t>
    </w:r>
    <w:r w:rsidR="005A2FD1">
      <w:rPr>
        <w:rFonts w:ascii="Times New Roman" w:hAnsi="Times New Roman" w:cs="Times New Roman"/>
      </w:rPr>
      <w:t>_</w:t>
    </w:r>
    <w:r w:rsidR="004D0C98">
      <w:rPr>
        <w:rFonts w:ascii="Times New Roman" w:hAnsi="Times New Roman" w:cs="Times New Roman"/>
      </w:rPr>
      <w:t>26</w:t>
    </w:r>
    <w:r w:rsidR="005A2FD1" w:rsidRPr="00E60599">
      <w:rPr>
        <w:rFonts w:ascii="Times New Roman" w:hAnsi="Times New Roman" w:cs="Times New Roman"/>
      </w:rPr>
      <w:t>0</w:t>
    </w:r>
    <w:r w:rsidR="00346EC3">
      <w:rPr>
        <w:rFonts w:ascii="Times New Roman" w:hAnsi="Times New Roman" w:cs="Times New Roman"/>
      </w:rPr>
      <w:t>8</w:t>
    </w:r>
    <w:r w:rsidR="005A2FD1">
      <w:rPr>
        <w:rFonts w:ascii="Times New Roman" w:hAnsi="Times New Roman" w:cs="Times New Roman"/>
      </w:rPr>
      <w:t>20</w:t>
    </w:r>
    <w:r w:rsidR="005A2FD1" w:rsidRPr="00E60599">
      <w:rPr>
        <w:rFonts w:ascii="Times New Roman" w:hAnsi="Times New Roman" w:cs="Times New Roman"/>
      </w:rPr>
      <w:t>_</w:t>
    </w:r>
    <w:r w:rsidR="005A2FD1">
      <w:rPr>
        <w:rFonts w:ascii="Times New Roman" w:hAnsi="Times New Roman" w:cs="Times New Roman"/>
      </w:rPr>
      <w:t>ReferNet</w:t>
    </w:r>
    <w:r w:rsidR="00E6059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C5BEB" w14:textId="52D58B19" w:rsidR="00D116E3" w:rsidRPr="00A17E36" w:rsidRDefault="00D116E3" w:rsidP="00E60599">
    <w:pPr>
      <w:pStyle w:val="Footer"/>
      <w:tabs>
        <w:tab w:val="clear" w:pos="4153"/>
        <w:tab w:val="clear" w:pos="8306"/>
        <w:tab w:val="left" w:pos="3870"/>
      </w:tabs>
      <w:jc w:val="both"/>
      <w:rPr>
        <w:rFonts w:ascii="Times New Roman" w:hAnsi="Times New Roman" w:cs="Times New Roman"/>
      </w:rPr>
    </w:pPr>
    <w:r>
      <w:rPr>
        <w:rFonts w:ascii="Times New Roman" w:hAnsi="Times New Roman" w:cs="Times New Roman"/>
      </w:rPr>
      <w:t>IZMZino_</w:t>
    </w:r>
    <w:r w:rsidR="008F5523">
      <w:rPr>
        <w:rFonts w:ascii="Times New Roman" w:hAnsi="Times New Roman" w:cs="Times New Roman"/>
      </w:rPr>
      <w:t>10</w:t>
    </w:r>
    <w:r w:rsidRPr="00E60599">
      <w:rPr>
        <w:rFonts w:ascii="Times New Roman" w:hAnsi="Times New Roman" w:cs="Times New Roman"/>
      </w:rPr>
      <w:t>0</w:t>
    </w:r>
    <w:r w:rsidR="008F5523">
      <w:rPr>
        <w:rFonts w:ascii="Times New Roman" w:hAnsi="Times New Roman" w:cs="Times New Roman"/>
      </w:rPr>
      <w:t>2</w:t>
    </w:r>
    <w:r w:rsidR="00B16AA5">
      <w:rPr>
        <w:rFonts w:ascii="Times New Roman" w:hAnsi="Times New Roman" w:cs="Times New Roman"/>
      </w:rPr>
      <w:t>20</w:t>
    </w:r>
    <w:r w:rsidRPr="00E60599">
      <w:rPr>
        <w:rFonts w:ascii="Times New Roman" w:hAnsi="Times New Roman" w:cs="Times New Roman"/>
      </w:rPr>
      <w:t>_</w:t>
    </w:r>
    <w:r w:rsidR="00E60599">
      <w:rPr>
        <w:rFonts w:ascii="Times New Roman" w:hAnsi="Times New Roman" w:cs="Times New Roman"/>
      </w:rPr>
      <w:t>R</w:t>
    </w:r>
    <w:r w:rsidR="00B16AA5">
      <w:rPr>
        <w:rFonts w:ascii="Times New Roman" w:hAnsi="Times New Roman" w:cs="Times New Roman"/>
      </w:rPr>
      <w:t>eferNet</w:t>
    </w:r>
    <w:r w:rsidR="00E60599">
      <w:rPr>
        <w:rFonts w:ascii="Times New Roman" w:hAnsi="Times New Roman" w:cs="Times New Roman"/>
      </w:rPr>
      <w:tab/>
    </w:r>
  </w:p>
  <w:p w14:paraId="767F2A3F" w14:textId="77777777" w:rsidR="00D116E3" w:rsidRDefault="00D11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021EB" w14:textId="77777777" w:rsidR="00D2542D" w:rsidRDefault="00D2542D" w:rsidP="006C170D">
      <w:pPr>
        <w:spacing w:after="0" w:line="240" w:lineRule="auto"/>
      </w:pPr>
      <w:r>
        <w:separator/>
      </w:r>
    </w:p>
  </w:footnote>
  <w:footnote w:type="continuationSeparator" w:id="0">
    <w:p w14:paraId="3BD2DD09" w14:textId="77777777" w:rsidR="00D2542D" w:rsidRDefault="00D2542D" w:rsidP="006C170D">
      <w:pPr>
        <w:spacing w:after="0" w:line="240" w:lineRule="auto"/>
      </w:pPr>
      <w:r>
        <w:continuationSeparator/>
      </w:r>
    </w:p>
  </w:footnote>
  <w:footnote w:type="continuationNotice" w:id="1">
    <w:p w14:paraId="11C3A406" w14:textId="77777777" w:rsidR="00D2542D" w:rsidRDefault="00D2542D">
      <w:pPr>
        <w:spacing w:after="0" w:line="240" w:lineRule="auto"/>
      </w:pPr>
    </w:p>
  </w:footnote>
  <w:footnote w:id="2">
    <w:p w14:paraId="464707D3" w14:textId="77777777" w:rsidR="00707503" w:rsidRPr="009859E1" w:rsidRDefault="00707503">
      <w:pPr>
        <w:pStyle w:val="FootnoteText"/>
        <w:rPr>
          <w:sz w:val="22"/>
          <w:szCs w:val="22"/>
        </w:rPr>
      </w:pPr>
      <w:r w:rsidRPr="009859E1">
        <w:rPr>
          <w:rStyle w:val="FootnoteReference"/>
          <w:sz w:val="22"/>
          <w:szCs w:val="22"/>
        </w:rPr>
        <w:footnoteRef/>
      </w:r>
      <w:r w:rsidRPr="009859E1">
        <w:rPr>
          <w:sz w:val="22"/>
          <w:szCs w:val="22"/>
        </w:rPr>
        <w:t xml:space="preserve"> </w:t>
      </w:r>
      <w:r w:rsidRPr="009859E1">
        <w:rPr>
          <w:rStyle w:val="Hyperlink"/>
          <w:color w:val="auto"/>
          <w:sz w:val="22"/>
          <w:szCs w:val="22"/>
        </w:rPr>
        <w:t>http://www.cedefop.europa.eu/publications-and-resources/country-reports</w:t>
      </w:r>
      <w:r w:rsidRPr="009859E1">
        <w:rPr>
          <w:sz w:val="22"/>
          <w:szCs w:val="22"/>
        </w:rPr>
        <w:t xml:space="preserve">  </w:t>
      </w:r>
    </w:p>
  </w:footnote>
  <w:footnote w:id="3">
    <w:p w14:paraId="2E04103B" w14:textId="77777777" w:rsidR="00AE31DA" w:rsidRPr="009859E1" w:rsidRDefault="00AE31DA">
      <w:pPr>
        <w:pStyle w:val="FootnoteText"/>
        <w:rPr>
          <w:sz w:val="22"/>
          <w:szCs w:val="22"/>
        </w:rPr>
      </w:pPr>
      <w:r w:rsidRPr="009859E1">
        <w:rPr>
          <w:rStyle w:val="FootnoteReference"/>
          <w:sz w:val="22"/>
          <w:szCs w:val="22"/>
        </w:rPr>
        <w:footnoteRef/>
      </w:r>
      <w:r w:rsidRPr="009859E1">
        <w:rPr>
          <w:sz w:val="22"/>
          <w:szCs w:val="22"/>
        </w:rPr>
        <w:t xml:space="preserve"> http://www.cedefop.europa.eu/lv/publications-and-resources/data-visualisations/mobility-scoreboard</w:t>
      </w:r>
    </w:p>
  </w:footnote>
  <w:footnote w:id="4">
    <w:p w14:paraId="6CEF7475" w14:textId="77777777" w:rsidR="005D3751" w:rsidRPr="005D7058" w:rsidRDefault="005D3751">
      <w:pPr>
        <w:pStyle w:val="FootnoteText"/>
      </w:pPr>
      <w:r w:rsidRPr="009859E1">
        <w:rPr>
          <w:rStyle w:val="FootnoteReference"/>
          <w:sz w:val="22"/>
          <w:szCs w:val="22"/>
        </w:rPr>
        <w:footnoteRef/>
      </w:r>
      <w:r w:rsidRPr="009859E1">
        <w:rPr>
          <w:sz w:val="22"/>
          <w:szCs w:val="22"/>
        </w:rPr>
        <w:t xml:space="preserve"> </w:t>
      </w:r>
      <w:proofErr w:type="spellStart"/>
      <w:r w:rsidRPr="009859E1">
        <w:rPr>
          <w:i/>
          <w:sz w:val="22"/>
          <w:szCs w:val="22"/>
          <w:lang w:eastAsia="lv-LV"/>
        </w:rPr>
        <w:t>ReferNet</w:t>
      </w:r>
      <w:proofErr w:type="spellEnd"/>
      <w:r w:rsidRPr="009859E1">
        <w:rPr>
          <w:sz w:val="22"/>
          <w:szCs w:val="22"/>
          <w:lang w:eastAsia="lv-LV"/>
        </w:rPr>
        <w:t xml:space="preserve"> Latvijas informācijas tīkla partneri ir Izglītības kvalitātes valsts dienests, Latvijas Amatniecības kamera, Latvijas Darba devēju konfederācija, Latvijas Izglītības un zinātnes darbinieku arodbiedrība, Latvijas Nacionālo </w:t>
      </w:r>
      <w:proofErr w:type="spellStart"/>
      <w:r w:rsidRPr="009859E1">
        <w:rPr>
          <w:i/>
          <w:sz w:val="22"/>
          <w:szCs w:val="22"/>
          <w:lang w:eastAsia="lv-LV"/>
        </w:rPr>
        <w:t>Europass</w:t>
      </w:r>
      <w:proofErr w:type="spellEnd"/>
      <w:r w:rsidRPr="009859E1">
        <w:rPr>
          <w:sz w:val="22"/>
          <w:szCs w:val="22"/>
          <w:lang w:eastAsia="lv-LV"/>
        </w:rPr>
        <w:t xml:space="preserve"> centrs, Latvijas Nacionālais koordinācijas punkts EKI, Latvijas Pieaugušo izglītības apvienība, Nodarbinātības valsts aģentūras Darba meklēšanas atbalsta nodaļa, Profesionālās un pieaugušo izglītības projektu nodaļa, </w:t>
      </w:r>
      <w:proofErr w:type="spellStart"/>
      <w:r w:rsidRPr="009859E1">
        <w:rPr>
          <w:i/>
          <w:sz w:val="22"/>
          <w:szCs w:val="22"/>
          <w:lang w:eastAsia="lv-LV"/>
        </w:rPr>
        <w:t>Eurydice</w:t>
      </w:r>
      <w:proofErr w:type="spellEnd"/>
      <w:r w:rsidRPr="009859E1">
        <w:rPr>
          <w:sz w:val="22"/>
          <w:szCs w:val="22"/>
          <w:lang w:eastAsia="lv-LV"/>
        </w:rPr>
        <w:t xml:space="preserve"> tīkla Latvijas nodaļa, Valsts izglītības satura centrs.</w:t>
      </w:r>
    </w:p>
  </w:footnote>
  <w:footnote w:id="5">
    <w:p w14:paraId="3953A238" w14:textId="12A9442D" w:rsidR="00421FB2" w:rsidRPr="00510CF0" w:rsidRDefault="00421FB2" w:rsidP="00421FB2">
      <w:pPr>
        <w:pStyle w:val="FootnoteText"/>
        <w:rPr>
          <w:sz w:val="22"/>
          <w:szCs w:val="22"/>
        </w:rPr>
      </w:pPr>
      <w:r w:rsidRPr="00683C50">
        <w:rPr>
          <w:rStyle w:val="FootnoteReference"/>
          <w:sz w:val="22"/>
          <w:szCs w:val="22"/>
        </w:rPr>
        <w:footnoteRef/>
      </w:r>
      <w:r w:rsidRPr="00683C50">
        <w:rPr>
          <w:sz w:val="22"/>
          <w:szCs w:val="22"/>
        </w:rPr>
        <w:t xml:space="preserve"> </w:t>
      </w:r>
      <w:r w:rsidR="002D5E23" w:rsidRPr="00510CF0">
        <w:rPr>
          <w:sz w:val="22"/>
          <w:szCs w:val="22"/>
        </w:rPr>
        <w:t xml:space="preserve">"Likums par budžetu un finanšu vadību" 24. panta trešā daļa, </w:t>
      </w:r>
      <w:r w:rsidRPr="00510CF0">
        <w:rPr>
          <w:sz w:val="22"/>
          <w:szCs w:val="22"/>
        </w:rPr>
        <w:t>Ministru kabineta 201</w:t>
      </w:r>
      <w:r w:rsidR="00F719F8" w:rsidRPr="00510CF0">
        <w:rPr>
          <w:sz w:val="22"/>
          <w:szCs w:val="22"/>
        </w:rPr>
        <w:t>8</w:t>
      </w:r>
      <w:r w:rsidRPr="00510CF0">
        <w:rPr>
          <w:sz w:val="22"/>
          <w:szCs w:val="22"/>
        </w:rPr>
        <w:t>. gada 1</w:t>
      </w:r>
      <w:r w:rsidR="00F719F8" w:rsidRPr="00510CF0">
        <w:rPr>
          <w:sz w:val="22"/>
          <w:szCs w:val="22"/>
        </w:rPr>
        <w:t>7</w:t>
      </w:r>
      <w:r w:rsidR="00DC2ECB" w:rsidRPr="00510CF0">
        <w:rPr>
          <w:sz w:val="22"/>
          <w:szCs w:val="22"/>
        </w:rPr>
        <w:t>.</w:t>
      </w:r>
      <w:r w:rsidR="00F719F8" w:rsidRPr="00510CF0">
        <w:rPr>
          <w:sz w:val="22"/>
          <w:szCs w:val="22"/>
        </w:rPr>
        <w:t xml:space="preserve">jūlija </w:t>
      </w:r>
      <w:r w:rsidRPr="00510CF0">
        <w:rPr>
          <w:sz w:val="22"/>
          <w:szCs w:val="22"/>
        </w:rPr>
        <w:t>noteikumu Nr. 4</w:t>
      </w:r>
      <w:r w:rsidR="00F719F8" w:rsidRPr="00510CF0">
        <w:rPr>
          <w:sz w:val="22"/>
          <w:szCs w:val="22"/>
        </w:rPr>
        <w:t>21</w:t>
      </w:r>
      <w:r w:rsidRPr="00510CF0">
        <w:rPr>
          <w:sz w:val="22"/>
          <w:szCs w:val="22"/>
        </w:rPr>
        <w:t xml:space="preserve"> „</w:t>
      </w:r>
      <w:r w:rsidR="00F719F8" w:rsidRPr="00510CF0">
        <w:rPr>
          <w:sz w:val="22"/>
          <w:szCs w:val="22"/>
        </w:rPr>
        <w:t>Kārtība, kādā veic gadskārtējā valsts budžeta likumā noteiktās apropriācijas izmaiņas</w:t>
      </w:r>
      <w:r w:rsidRPr="00510CF0">
        <w:rPr>
          <w:sz w:val="22"/>
          <w:szCs w:val="22"/>
        </w:rPr>
        <w:t xml:space="preserve">" </w:t>
      </w:r>
      <w:r w:rsidR="002D5E23" w:rsidRPr="00510CF0">
        <w:rPr>
          <w:sz w:val="22"/>
          <w:szCs w:val="22"/>
        </w:rPr>
        <w:t>24</w:t>
      </w:r>
      <w:r w:rsidRPr="00510CF0">
        <w:rPr>
          <w:sz w:val="22"/>
          <w:szCs w:val="22"/>
        </w:rPr>
        <w:t>.</w:t>
      </w:r>
      <w:r w:rsidR="002D5E23" w:rsidRPr="00510CF0">
        <w:rPr>
          <w:sz w:val="22"/>
          <w:szCs w:val="22"/>
        </w:rPr>
        <w:t> </w:t>
      </w:r>
      <w:r w:rsidRPr="00510CF0">
        <w:rPr>
          <w:sz w:val="22"/>
          <w:szCs w:val="22"/>
        </w:rPr>
        <w:t>punkts.</w:t>
      </w:r>
    </w:p>
    <w:p w14:paraId="5882FF9B" w14:textId="77777777" w:rsidR="00421FB2" w:rsidRPr="008413B7" w:rsidRDefault="00421FB2" w:rsidP="00421FB2">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585262648"/>
      <w:docPartObj>
        <w:docPartGallery w:val="Page Numbers (Top of Page)"/>
        <w:docPartUnique/>
      </w:docPartObj>
    </w:sdtPr>
    <w:sdtEndPr>
      <w:rPr>
        <w:noProof/>
      </w:rPr>
    </w:sdtEndPr>
    <w:sdtContent>
      <w:p w14:paraId="5BB9A27D" w14:textId="77777777" w:rsidR="00D116E3" w:rsidRPr="007D4F5E" w:rsidRDefault="00D116E3">
        <w:pPr>
          <w:pStyle w:val="Header"/>
          <w:jc w:val="center"/>
          <w:rPr>
            <w:rFonts w:ascii="Times New Roman" w:hAnsi="Times New Roman" w:cs="Times New Roman"/>
            <w:sz w:val="24"/>
            <w:szCs w:val="24"/>
          </w:rPr>
        </w:pPr>
        <w:r w:rsidRPr="007D4F5E">
          <w:rPr>
            <w:rFonts w:ascii="Times New Roman" w:hAnsi="Times New Roman" w:cs="Times New Roman"/>
            <w:sz w:val="24"/>
            <w:szCs w:val="24"/>
          </w:rPr>
          <w:fldChar w:fldCharType="begin"/>
        </w:r>
        <w:r w:rsidRPr="007D4F5E">
          <w:rPr>
            <w:rFonts w:ascii="Times New Roman" w:hAnsi="Times New Roman" w:cs="Times New Roman"/>
            <w:sz w:val="24"/>
            <w:szCs w:val="24"/>
          </w:rPr>
          <w:instrText xml:space="preserve"> PAGE   \* MERGEFORMAT </w:instrText>
        </w:r>
        <w:r w:rsidRPr="007D4F5E">
          <w:rPr>
            <w:rFonts w:ascii="Times New Roman" w:hAnsi="Times New Roman" w:cs="Times New Roman"/>
            <w:sz w:val="24"/>
            <w:szCs w:val="24"/>
          </w:rPr>
          <w:fldChar w:fldCharType="separate"/>
        </w:r>
        <w:r w:rsidR="00020C09">
          <w:rPr>
            <w:rFonts w:ascii="Times New Roman" w:hAnsi="Times New Roman" w:cs="Times New Roman"/>
            <w:noProof/>
            <w:sz w:val="24"/>
            <w:szCs w:val="24"/>
          </w:rPr>
          <w:t>4</w:t>
        </w:r>
        <w:r w:rsidRPr="007D4F5E">
          <w:rPr>
            <w:rFonts w:ascii="Times New Roman" w:hAnsi="Times New Roman" w:cs="Times New Roman"/>
            <w:noProof/>
            <w:sz w:val="24"/>
            <w:szCs w:val="24"/>
          </w:rPr>
          <w:fldChar w:fldCharType="end"/>
        </w:r>
      </w:p>
    </w:sdtContent>
  </w:sdt>
  <w:p w14:paraId="7B9B844D" w14:textId="77777777" w:rsidR="00D116E3" w:rsidRPr="007D4F5E" w:rsidRDefault="00D116E3" w:rsidP="00A446F5">
    <w:pPr>
      <w:pStyle w:val="Header"/>
      <w:jc w:val="right"/>
      <w:rPr>
        <w:rFonts w:ascii="Times New Roman" w:hAnsi="Times New Roman" w:cs="Times New Roman"/>
        <w:iC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FB2AD" w14:textId="77777777" w:rsidR="003207A0" w:rsidRPr="003207A0" w:rsidRDefault="003207A0" w:rsidP="003207A0">
    <w:pPr>
      <w:pStyle w:val="Header"/>
      <w:jc w:val="right"/>
      <w:rPr>
        <w:i/>
      </w:rPr>
    </w:pPr>
    <w:r w:rsidRPr="003207A0">
      <w:rPr>
        <w:i/>
      </w:rPr>
      <w:t xml:space="preserve">Projekts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55C0"/>
    <w:multiLevelType w:val="hybridMultilevel"/>
    <w:tmpl w:val="05B4497C"/>
    <w:lvl w:ilvl="0" w:tplc="BAF4A1DC">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15:restartNumberingAfterBreak="0">
    <w:nsid w:val="069955FE"/>
    <w:multiLevelType w:val="hybridMultilevel"/>
    <w:tmpl w:val="E7C62CA8"/>
    <w:lvl w:ilvl="0" w:tplc="4352FAF8">
      <w:start w:val="1"/>
      <w:numFmt w:val="decimal"/>
      <w:lvlText w:val="%1)"/>
      <w:lvlJc w:val="left"/>
      <w:pPr>
        <w:ind w:left="720" w:hanging="360"/>
      </w:pPr>
      <w:rPr>
        <w:rFonts w:hint="default"/>
      </w:rPr>
    </w:lvl>
    <w:lvl w:ilvl="1" w:tplc="A6629B7A" w:tentative="1">
      <w:start w:val="1"/>
      <w:numFmt w:val="lowerLetter"/>
      <w:lvlText w:val="%2."/>
      <w:lvlJc w:val="left"/>
      <w:pPr>
        <w:ind w:left="1440" w:hanging="360"/>
      </w:pPr>
    </w:lvl>
    <w:lvl w:ilvl="2" w:tplc="129893AA" w:tentative="1">
      <w:start w:val="1"/>
      <w:numFmt w:val="lowerRoman"/>
      <w:lvlText w:val="%3."/>
      <w:lvlJc w:val="right"/>
      <w:pPr>
        <w:ind w:left="2160" w:hanging="180"/>
      </w:pPr>
    </w:lvl>
    <w:lvl w:ilvl="3" w:tplc="89BED0A0" w:tentative="1">
      <w:start w:val="1"/>
      <w:numFmt w:val="decimal"/>
      <w:lvlText w:val="%4."/>
      <w:lvlJc w:val="left"/>
      <w:pPr>
        <w:ind w:left="2880" w:hanging="360"/>
      </w:pPr>
    </w:lvl>
    <w:lvl w:ilvl="4" w:tplc="3E7C9CF2" w:tentative="1">
      <w:start w:val="1"/>
      <w:numFmt w:val="lowerLetter"/>
      <w:lvlText w:val="%5."/>
      <w:lvlJc w:val="left"/>
      <w:pPr>
        <w:ind w:left="3600" w:hanging="360"/>
      </w:pPr>
    </w:lvl>
    <w:lvl w:ilvl="5" w:tplc="5D70EEDE" w:tentative="1">
      <w:start w:val="1"/>
      <w:numFmt w:val="lowerRoman"/>
      <w:lvlText w:val="%6."/>
      <w:lvlJc w:val="right"/>
      <w:pPr>
        <w:ind w:left="4320" w:hanging="180"/>
      </w:pPr>
    </w:lvl>
    <w:lvl w:ilvl="6" w:tplc="82580C2A" w:tentative="1">
      <w:start w:val="1"/>
      <w:numFmt w:val="decimal"/>
      <w:lvlText w:val="%7."/>
      <w:lvlJc w:val="left"/>
      <w:pPr>
        <w:ind w:left="5040" w:hanging="360"/>
      </w:pPr>
    </w:lvl>
    <w:lvl w:ilvl="7" w:tplc="0FD8360E" w:tentative="1">
      <w:start w:val="1"/>
      <w:numFmt w:val="lowerLetter"/>
      <w:lvlText w:val="%8."/>
      <w:lvlJc w:val="left"/>
      <w:pPr>
        <w:ind w:left="5760" w:hanging="360"/>
      </w:pPr>
    </w:lvl>
    <w:lvl w:ilvl="8" w:tplc="2B5CB4EE" w:tentative="1">
      <w:start w:val="1"/>
      <w:numFmt w:val="lowerRoman"/>
      <w:lvlText w:val="%9."/>
      <w:lvlJc w:val="right"/>
      <w:pPr>
        <w:ind w:left="6480" w:hanging="180"/>
      </w:pPr>
    </w:lvl>
  </w:abstractNum>
  <w:abstractNum w:abstractNumId="2" w15:restartNumberingAfterBreak="0">
    <w:nsid w:val="072F53FA"/>
    <w:multiLevelType w:val="multilevel"/>
    <w:tmpl w:val="D9BC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33944"/>
    <w:multiLevelType w:val="hybridMultilevel"/>
    <w:tmpl w:val="C76C0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767C33"/>
    <w:multiLevelType w:val="multilevel"/>
    <w:tmpl w:val="06064C9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decimal"/>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67456EA"/>
    <w:multiLevelType w:val="hybridMultilevel"/>
    <w:tmpl w:val="6A40AA48"/>
    <w:lvl w:ilvl="0" w:tplc="CB983404">
      <w:start w:val="1"/>
      <w:numFmt w:val="decimal"/>
      <w:lvlText w:val="%1)"/>
      <w:lvlJc w:val="left"/>
      <w:pPr>
        <w:ind w:left="720" w:hanging="360"/>
      </w:pPr>
      <w:rPr>
        <w:rFonts w:hint="default"/>
      </w:rPr>
    </w:lvl>
    <w:lvl w:ilvl="1" w:tplc="F08E0ED6" w:tentative="1">
      <w:start w:val="1"/>
      <w:numFmt w:val="lowerLetter"/>
      <w:lvlText w:val="%2."/>
      <w:lvlJc w:val="left"/>
      <w:pPr>
        <w:ind w:left="1440" w:hanging="360"/>
      </w:pPr>
    </w:lvl>
    <w:lvl w:ilvl="2" w:tplc="82BE2510" w:tentative="1">
      <w:start w:val="1"/>
      <w:numFmt w:val="lowerRoman"/>
      <w:lvlText w:val="%3."/>
      <w:lvlJc w:val="right"/>
      <w:pPr>
        <w:ind w:left="2160" w:hanging="180"/>
      </w:pPr>
    </w:lvl>
    <w:lvl w:ilvl="3" w:tplc="3DE84D8C" w:tentative="1">
      <w:start w:val="1"/>
      <w:numFmt w:val="decimal"/>
      <w:lvlText w:val="%4."/>
      <w:lvlJc w:val="left"/>
      <w:pPr>
        <w:ind w:left="2880" w:hanging="360"/>
      </w:pPr>
    </w:lvl>
    <w:lvl w:ilvl="4" w:tplc="72A838FA" w:tentative="1">
      <w:start w:val="1"/>
      <w:numFmt w:val="lowerLetter"/>
      <w:lvlText w:val="%5."/>
      <w:lvlJc w:val="left"/>
      <w:pPr>
        <w:ind w:left="3600" w:hanging="360"/>
      </w:pPr>
    </w:lvl>
    <w:lvl w:ilvl="5" w:tplc="2F26197C" w:tentative="1">
      <w:start w:val="1"/>
      <w:numFmt w:val="lowerRoman"/>
      <w:lvlText w:val="%6."/>
      <w:lvlJc w:val="right"/>
      <w:pPr>
        <w:ind w:left="4320" w:hanging="180"/>
      </w:pPr>
    </w:lvl>
    <w:lvl w:ilvl="6" w:tplc="0064563E" w:tentative="1">
      <w:start w:val="1"/>
      <w:numFmt w:val="decimal"/>
      <w:lvlText w:val="%7."/>
      <w:lvlJc w:val="left"/>
      <w:pPr>
        <w:ind w:left="5040" w:hanging="360"/>
      </w:pPr>
    </w:lvl>
    <w:lvl w:ilvl="7" w:tplc="01B8272C" w:tentative="1">
      <w:start w:val="1"/>
      <w:numFmt w:val="lowerLetter"/>
      <w:lvlText w:val="%8."/>
      <w:lvlJc w:val="left"/>
      <w:pPr>
        <w:ind w:left="5760" w:hanging="360"/>
      </w:pPr>
    </w:lvl>
    <w:lvl w:ilvl="8" w:tplc="35F8E53C" w:tentative="1">
      <w:start w:val="1"/>
      <w:numFmt w:val="lowerRoman"/>
      <w:lvlText w:val="%9."/>
      <w:lvlJc w:val="right"/>
      <w:pPr>
        <w:ind w:left="6480" w:hanging="180"/>
      </w:pPr>
    </w:lvl>
  </w:abstractNum>
  <w:abstractNum w:abstractNumId="6" w15:restartNumberingAfterBreak="0">
    <w:nsid w:val="26A94B8C"/>
    <w:multiLevelType w:val="hybridMultilevel"/>
    <w:tmpl w:val="4CDAAC6A"/>
    <w:lvl w:ilvl="0" w:tplc="5B54387C">
      <w:start w:val="1"/>
      <w:numFmt w:val="decimal"/>
      <w:lvlText w:val="%1."/>
      <w:lvlJc w:val="left"/>
      <w:pPr>
        <w:ind w:left="720" w:hanging="360"/>
      </w:pPr>
      <w:rPr>
        <w:rFonts w:hint="default"/>
      </w:rPr>
    </w:lvl>
    <w:lvl w:ilvl="1" w:tplc="4FEEC930" w:tentative="1">
      <w:start w:val="1"/>
      <w:numFmt w:val="lowerLetter"/>
      <w:lvlText w:val="%2."/>
      <w:lvlJc w:val="left"/>
      <w:pPr>
        <w:ind w:left="1440" w:hanging="360"/>
      </w:pPr>
    </w:lvl>
    <w:lvl w:ilvl="2" w:tplc="E94CA450" w:tentative="1">
      <w:start w:val="1"/>
      <w:numFmt w:val="lowerRoman"/>
      <w:lvlText w:val="%3."/>
      <w:lvlJc w:val="right"/>
      <w:pPr>
        <w:ind w:left="2160" w:hanging="180"/>
      </w:pPr>
    </w:lvl>
    <w:lvl w:ilvl="3" w:tplc="2998FB9E" w:tentative="1">
      <w:start w:val="1"/>
      <w:numFmt w:val="decimal"/>
      <w:lvlText w:val="%4."/>
      <w:lvlJc w:val="left"/>
      <w:pPr>
        <w:ind w:left="2880" w:hanging="360"/>
      </w:pPr>
    </w:lvl>
    <w:lvl w:ilvl="4" w:tplc="70C25FBA" w:tentative="1">
      <w:start w:val="1"/>
      <w:numFmt w:val="lowerLetter"/>
      <w:lvlText w:val="%5."/>
      <w:lvlJc w:val="left"/>
      <w:pPr>
        <w:ind w:left="3600" w:hanging="360"/>
      </w:pPr>
    </w:lvl>
    <w:lvl w:ilvl="5" w:tplc="DE6C5654" w:tentative="1">
      <w:start w:val="1"/>
      <w:numFmt w:val="lowerRoman"/>
      <w:lvlText w:val="%6."/>
      <w:lvlJc w:val="right"/>
      <w:pPr>
        <w:ind w:left="4320" w:hanging="180"/>
      </w:pPr>
    </w:lvl>
    <w:lvl w:ilvl="6" w:tplc="602023BE" w:tentative="1">
      <w:start w:val="1"/>
      <w:numFmt w:val="decimal"/>
      <w:lvlText w:val="%7."/>
      <w:lvlJc w:val="left"/>
      <w:pPr>
        <w:ind w:left="5040" w:hanging="360"/>
      </w:pPr>
    </w:lvl>
    <w:lvl w:ilvl="7" w:tplc="94D8A74E" w:tentative="1">
      <w:start w:val="1"/>
      <w:numFmt w:val="lowerLetter"/>
      <w:lvlText w:val="%8."/>
      <w:lvlJc w:val="left"/>
      <w:pPr>
        <w:ind w:left="5760" w:hanging="360"/>
      </w:pPr>
    </w:lvl>
    <w:lvl w:ilvl="8" w:tplc="0F3A601A" w:tentative="1">
      <w:start w:val="1"/>
      <w:numFmt w:val="lowerRoman"/>
      <w:lvlText w:val="%9."/>
      <w:lvlJc w:val="right"/>
      <w:pPr>
        <w:ind w:left="6480" w:hanging="180"/>
      </w:pPr>
    </w:lvl>
  </w:abstractNum>
  <w:abstractNum w:abstractNumId="7" w15:restartNumberingAfterBreak="0">
    <w:nsid w:val="2CFC7E39"/>
    <w:multiLevelType w:val="hybridMultilevel"/>
    <w:tmpl w:val="A65A60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990B75"/>
    <w:multiLevelType w:val="multilevel"/>
    <w:tmpl w:val="8E7A5830"/>
    <w:lvl w:ilvl="0">
      <w:numFmt w:val="bullet"/>
      <w:lvlText w:val=""/>
      <w:lvlJc w:val="left"/>
      <w:pPr>
        <w:ind w:left="1080" w:hanging="360"/>
      </w:pPr>
      <w:rPr>
        <w:rFonts w:ascii="Symbol" w:hAnsi="Symbol"/>
      </w:rPr>
    </w:lvl>
    <w:lvl w:ilvl="1">
      <w:start w:val="1"/>
      <w:numFmt w:val="bullet"/>
      <w:lvlText w:val=""/>
      <w:lvlJc w:val="left"/>
      <w:pPr>
        <w:ind w:left="1800" w:hanging="360"/>
      </w:pPr>
      <w:rPr>
        <w:rFonts w:ascii="Symbol" w:hAnsi="Symbol" w:hint="default"/>
        <w:color w:val="2E74B5" w:themeColor="accent1" w:themeShade="BF"/>
        <w:sz w:val="20"/>
      </w:rPr>
    </w:lvl>
    <w:lvl w:ilvl="2">
      <w:start w:val="1"/>
      <w:numFmt w:val="decimal"/>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8C46748"/>
    <w:multiLevelType w:val="hybridMultilevel"/>
    <w:tmpl w:val="623C0790"/>
    <w:lvl w:ilvl="0" w:tplc="5CF468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D2157CD"/>
    <w:multiLevelType w:val="hybridMultilevel"/>
    <w:tmpl w:val="E044565E"/>
    <w:lvl w:ilvl="0" w:tplc="9A3A3B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3B83C73"/>
    <w:multiLevelType w:val="hybridMultilevel"/>
    <w:tmpl w:val="674C3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660C22"/>
    <w:multiLevelType w:val="hybridMultilevel"/>
    <w:tmpl w:val="AB78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634744"/>
    <w:multiLevelType w:val="hybridMultilevel"/>
    <w:tmpl w:val="A5F6825C"/>
    <w:lvl w:ilvl="0" w:tplc="893066A0">
      <w:start w:val="1"/>
      <w:numFmt w:val="decimal"/>
      <w:lvlText w:val="%1."/>
      <w:lvlJc w:val="left"/>
      <w:pPr>
        <w:ind w:left="1069" w:hanging="360"/>
      </w:pPr>
      <w:rPr>
        <w:rFonts w:ascii="Times New Roman" w:hAnsi="Times New Roman" w:cs="Times New Roman" w:hint="default"/>
        <w:b w:val="0"/>
        <w:sz w:val="28"/>
        <w:szCs w:val="28"/>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4" w15:restartNumberingAfterBreak="0">
    <w:nsid w:val="60CD5D59"/>
    <w:multiLevelType w:val="hybridMultilevel"/>
    <w:tmpl w:val="B61A8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2AB0AA4"/>
    <w:multiLevelType w:val="hybridMultilevel"/>
    <w:tmpl w:val="E93A1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A079A3"/>
    <w:multiLevelType w:val="hybridMultilevel"/>
    <w:tmpl w:val="7C7AF6F8"/>
    <w:lvl w:ilvl="0" w:tplc="87E4BEF8">
      <w:start w:val="1"/>
      <w:numFmt w:val="decimal"/>
      <w:lvlText w:val="%1)"/>
      <w:lvlJc w:val="left"/>
      <w:pPr>
        <w:ind w:left="720" w:hanging="360"/>
      </w:pPr>
      <w:rPr>
        <w:rFonts w:hint="default"/>
      </w:rPr>
    </w:lvl>
    <w:lvl w:ilvl="1" w:tplc="C2FE10A0" w:tentative="1">
      <w:start w:val="1"/>
      <w:numFmt w:val="lowerLetter"/>
      <w:lvlText w:val="%2."/>
      <w:lvlJc w:val="left"/>
      <w:pPr>
        <w:ind w:left="1440" w:hanging="360"/>
      </w:pPr>
    </w:lvl>
    <w:lvl w:ilvl="2" w:tplc="34CAA31A" w:tentative="1">
      <w:start w:val="1"/>
      <w:numFmt w:val="lowerRoman"/>
      <w:lvlText w:val="%3."/>
      <w:lvlJc w:val="right"/>
      <w:pPr>
        <w:ind w:left="2160" w:hanging="180"/>
      </w:pPr>
    </w:lvl>
    <w:lvl w:ilvl="3" w:tplc="CCECFC32" w:tentative="1">
      <w:start w:val="1"/>
      <w:numFmt w:val="decimal"/>
      <w:lvlText w:val="%4."/>
      <w:lvlJc w:val="left"/>
      <w:pPr>
        <w:ind w:left="2880" w:hanging="360"/>
      </w:pPr>
    </w:lvl>
    <w:lvl w:ilvl="4" w:tplc="BF2EDE0E" w:tentative="1">
      <w:start w:val="1"/>
      <w:numFmt w:val="lowerLetter"/>
      <w:lvlText w:val="%5."/>
      <w:lvlJc w:val="left"/>
      <w:pPr>
        <w:ind w:left="3600" w:hanging="360"/>
      </w:pPr>
    </w:lvl>
    <w:lvl w:ilvl="5" w:tplc="4DBA61E4" w:tentative="1">
      <w:start w:val="1"/>
      <w:numFmt w:val="lowerRoman"/>
      <w:lvlText w:val="%6."/>
      <w:lvlJc w:val="right"/>
      <w:pPr>
        <w:ind w:left="4320" w:hanging="180"/>
      </w:pPr>
    </w:lvl>
    <w:lvl w:ilvl="6" w:tplc="D0AABFEC" w:tentative="1">
      <w:start w:val="1"/>
      <w:numFmt w:val="decimal"/>
      <w:lvlText w:val="%7."/>
      <w:lvlJc w:val="left"/>
      <w:pPr>
        <w:ind w:left="5040" w:hanging="360"/>
      </w:pPr>
    </w:lvl>
    <w:lvl w:ilvl="7" w:tplc="563834A6" w:tentative="1">
      <w:start w:val="1"/>
      <w:numFmt w:val="lowerLetter"/>
      <w:lvlText w:val="%8."/>
      <w:lvlJc w:val="left"/>
      <w:pPr>
        <w:ind w:left="5760" w:hanging="360"/>
      </w:pPr>
    </w:lvl>
    <w:lvl w:ilvl="8" w:tplc="32EE625E" w:tentative="1">
      <w:start w:val="1"/>
      <w:numFmt w:val="lowerRoman"/>
      <w:lvlText w:val="%9."/>
      <w:lvlJc w:val="right"/>
      <w:pPr>
        <w:ind w:left="6480" w:hanging="180"/>
      </w:pPr>
    </w:lvl>
  </w:abstractNum>
  <w:abstractNum w:abstractNumId="17" w15:restartNumberingAfterBreak="0">
    <w:nsid w:val="6BD77573"/>
    <w:multiLevelType w:val="hybridMultilevel"/>
    <w:tmpl w:val="BDF4EB64"/>
    <w:lvl w:ilvl="0" w:tplc="19005D26">
      <w:start w:val="1"/>
      <w:numFmt w:val="decimal"/>
      <w:lvlText w:val="%1."/>
      <w:lvlJc w:val="left"/>
      <w:pPr>
        <w:ind w:left="1069" w:hanging="360"/>
      </w:pPr>
      <w:rPr>
        <w:rFonts w:ascii="Times New Roman" w:hAnsi="Times New Roman" w:cs="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71D60134"/>
    <w:multiLevelType w:val="multilevel"/>
    <w:tmpl w:val="C1CE8F7C"/>
    <w:lvl w:ilvl="0">
      <w:start w:val="1"/>
      <w:numFmt w:val="decimal"/>
      <w:lvlText w:val="%1."/>
      <w:lvlJc w:val="left"/>
      <w:pPr>
        <w:ind w:left="644"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DC4095B"/>
    <w:multiLevelType w:val="hybridMultilevel"/>
    <w:tmpl w:val="1930A8E2"/>
    <w:lvl w:ilvl="0" w:tplc="7452DDE4">
      <w:start w:val="1"/>
      <w:numFmt w:val="bullet"/>
      <w:lvlText w:val=""/>
      <w:lvlJc w:val="left"/>
      <w:pPr>
        <w:tabs>
          <w:tab w:val="num" w:pos="720"/>
        </w:tabs>
        <w:ind w:left="720" w:hanging="360"/>
      </w:pPr>
      <w:rPr>
        <w:rFonts w:ascii="Wingdings" w:hAnsi="Wingdings" w:hint="default"/>
      </w:rPr>
    </w:lvl>
    <w:lvl w:ilvl="1" w:tplc="348C2E4E" w:tentative="1">
      <w:start w:val="1"/>
      <w:numFmt w:val="bullet"/>
      <w:lvlText w:val=""/>
      <w:lvlJc w:val="left"/>
      <w:pPr>
        <w:tabs>
          <w:tab w:val="num" w:pos="1440"/>
        </w:tabs>
        <w:ind w:left="1440" w:hanging="360"/>
      </w:pPr>
      <w:rPr>
        <w:rFonts w:ascii="Wingdings" w:hAnsi="Wingdings" w:hint="default"/>
      </w:rPr>
    </w:lvl>
    <w:lvl w:ilvl="2" w:tplc="BF940F40" w:tentative="1">
      <w:start w:val="1"/>
      <w:numFmt w:val="bullet"/>
      <w:lvlText w:val=""/>
      <w:lvlJc w:val="left"/>
      <w:pPr>
        <w:tabs>
          <w:tab w:val="num" w:pos="2160"/>
        </w:tabs>
        <w:ind w:left="2160" w:hanging="360"/>
      </w:pPr>
      <w:rPr>
        <w:rFonts w:ascii="Wingdings" w:hAnsi="Wingdings" w:hint="default"/>
      </w:rPr>
    </w:lvl>
    <w:lvl w:ilvl="3" w:tplc="59DE04DA" w:tentative="1">
      <w:start w:val="1"/>
      <w:numFmt w:val="bullet"/>
      <w:lvlText w:val=""/>
      <w:lvlJc w:val="left"/>
      <w:pPr>
        <w:tabs>
          <w:tab w:val="num" w:pos="2880"/>
        </w:tabs>
        <w:ind w:left="2880" w:hanging="360"/>
      </w:pPr>
      <w:rPr>
        <w:rFonts w:ascii="Wingdings" w:hAnsi="Wingdings" w:hint="default"/>
      </w:rPr>
    </w:lvl>
    <w:lvl w:ilvl="4" w:tplc="9D9AAAF8" w:tentative="1">
      <w:start w:val="1"/>
      <w:numFmt w:val="bullet"/>
      <w:lvlText w:val=""/>
      <w:lvlJc w:val="left"/>
      <w:pPr>
        <w:tabs>
          <w:tab w:val="num" w:pos="3600"/>
        </w:tabs>
        <w:ind w:left="3600" w:hanging="360"/>
      </w:pPr>
      <w:rPr>
        <w:rFonts w:ascii="Wingdings" w:hAnsi="Wingdings" w:hint="default"/>
      </w:rPr>
    </w:lvl>
    <w:lvl w:ilvl="5" w:tplc="6906A1CA" w:tentative="1">
      <w:start w:val="1"/>
      <w:numFmt w:val="bullet"/>
      <w:lvlText w:val=""/>
      <w:lvlJc w:val="left"/>
      <w:pPr>
        <w:tabs>
          <w:tab w:val="num" w:pos="4320"/>
        </w:tabs>
        <w:ind w:left="4320" w:hanging="360"/>
      </w:pPr>
      <w:rPr>
        <w:rFonts w:ascii="Wingdings" w:hAnsi="Wingdings" w:hint="default"/>
      </w:rPr>
    </w:lvl>
    <w:lvl w:ilvl="6" w:tplc="5D9ED24A" w:tentative="1">
      <w:start w:val="1"/>
      <w:numFmt w:val="bullet"/>
      <w:lvlText w:val=""/>
      <w:lvlJc w:val="left"/>
      <w:pPr>
        <w:tabs>
          <w:tab w:val="num" w:pos="5040"/>
        </w:tabs>
        <w:ind w:left="5040" w:hanging="360"/>
      </w:pPr>
      <w:rPr>
        <w:rFonts w:ascii="Wingdings" w:hAnsi="Wingdings" w:hint="default"/>
      </w:rPr>
    </w:lvl>
    <w:lvl w:ilvl="7" w:tplc="F720513A" w:tentative="1">
      <w:start w:val="1"/>
      <w:numFmt w:val="bullet"/>
      <w:lvlText w:val=""/>
      <w:lvlJc w:val="left"/>
      <w:pPr>
        <w:tabs>
          <w:tab w:val="num" w:pos="5760"/>
        </w:tabs>
        <w:ind w:left="5760" w:hanging="360"/>
      </w:pPr>
      <w:rPr>
        <w:rFonts w:ascii="Wingdings" w:hAnsi="Wingdings" w:hint="default"/>
      </w:rPr>
    </w:lvl>
    <w:lvl w:ilvl="8" w:tplc="74B009A0"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1"/>
  </w:num>
  <w:num w:numId="4">
    <w:abstractNumId w:val="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1"/>
  </w:num>
  <w:num w:numId="9">
    <w:abstractNumId w:val="15"/>
  </w:num>
  <w:num w:numId="10">
    <w:abstractNumId w:val="2"/>
  </w:num>
  <w:num w:numId="11">
    <w:abstractNumId w:val="19"/>
  </w:num>
  <w:num w:numId="1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
  </w:num>
  <w:num w:numId="17">
    <w:abstractNumId w:val="8"/>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02B"/>
    <w:rsid w:val="00003954"/>
    <w:rsid w:val="00004A98"/>
    <w:rsid w:val="0000673E"/>
    <w:rsid w:val="0000733B"/>
    <w:rsid w:val="000119D7"/>
    <w:rsid w:val="00013196"/>
    <w:rsid w:val="00014BC3"/>
    <w:rsid w:val="00015821"/>
    <w:rsid w:val="00015C02"/>
    <w:rsid w:val="00017722"/>
    <w:rsid w:val="00020C09"/>
    <w:rsid w:val="000225C7"/>
    <w:rsid w:val="00023299"/>
    <w:rsid w:val="000264B8"/>
    <w:rsid w:val="00026E64"/>
    <w:rsid w:val="00030DEB"/>
    <w:rsid w:val="0003183B"/>
    <w:rsid w:val="000343F9"/>
    <w:rsid w:val="0003732C"/>
    <w:rsid w:val="00041306"/>
    <w:rsid w:val="000433F7"/>
    <w:rsid w:val="00045112"/>
    <w:rsid w:val="0004584A"/>
    <w:rsid w:val="000460F0"/>
    <w:rsid w:val="00046A64"/>
    <w:rsid w:val="00053532"/>
    <w:rsid w:val="00053837"/>
    <w:rsid w:val="00054BB0"/>
    <w:rsid w:val="000560A0"/>
    <w:rsid w:val="0006128C"/>
    <w:rsid w:val="00062137"/>
    <w:rsid w:val="00062FAB"/>
    <w:rsid w:val="00064F62"/>
    <w:rsid w:val="000667DE"/>
    <w:rsid w:val="00070215"/>
    <w:rsid w:val="000734F4"/>
    <w:rsid w:val="0007488E"/>
    <w:rsid w:val="00076A90"/>
    <w:rsid w:val="00081DBC"/>
    <w:rsid w:val="00082ACE"/>
    <w:rsid w:val="000830EC"/>
    <w:rsid w:val="000838B5"/>
    <w:rsid w:val="000855C1"/>
    <w:rsid w:val="00092220"/>
    <w:rsid w:val="000A038A"/>
    <w:rsid w:val="000A3E0B"/>
    <w:rsid w:val="000A598D"/>
    <w:rsid w:val="000A78B2"/>
    <w:rsid w:val="000B02E5"/>
    <w:rsid w:val="000B148D"/>
    <w:rsid w:val="000B2822"/>
    <w:rsid w:val="000B289C"/>
    <w:rsid w:val="000B4329"/>
    <w:rsid w:val="000B45B9"/>
    <w:rsid w:val="000C0FBA"/>
    <w:rsid w:val="000C1DF3"/>
    <w:rsid w:val="000C2C38"/>
    <w:rsid w:val="000C3019"/>
    <w:rsid w:val="000C57CE"/>
    <w:rsid w:val="000D0348"/>
    <w:rsid w:val="000D04FF"/>
    <w:rsid w:val="000E0BF6"/>
    <w:rsid w:val="000E21F6"/>
    <w:rsid w:val="000E2513"/>
    <w:rsid w:val="000E4BFA"/>
    <w:rsid w:val="000F2FB1"/>
    <w:rsid w:val="001006CD"/>
    <w:rsid w:val="00101ECB"/>
    <w:rsid w:val="001030F4"/>
    <w:rsid w:val="00106486"/>
    <w:rsid w:val="00106F20"/>
    <w:rsid w:val="00110159"/>
    <w:rsid w:val="00111BBE"/>
    <w:rsid w:val="001120CC"/>
    <w:rsid w:val="001122D6"/>
    <w:rsid w:val="00112872"/>
    <w:rsid w:val="00115159"/>
    <w:rsid w:val="0011713B"/>
    <w:rsid w:val="00120621"/>
    <w:rsid w:val="001219A5"/>
    <w:rsid w:val="00125E92"/>
    <w:rsid w:val="00133D1A"/>
    <w:rsid w:val="00133F84"/>
    <w:rsid w:val="00134FED"/>
    <w:rsid w:val="00135961"/>
    <w:rsid w:val="00135E4C"/>
    <w:rsid w:val="00136500"/>
    <w:rsid w:val="0013768A"/>
    <w:rsid w:val="00141448"/>
    <w:rsid w:val="0014257D"/>
    <w:rsid w:val="00144AA3"/>
    <w:rsid w:val="001450EF"/>
    <w:rsid w:val="00145CCB"/>
    <w:rsid w:val="00147C8C"/>
    <w:rsid w:val="00156B31"/>
    <w:rsid w:val="00156CEF"/>
    <w:rsid w:val="00160143"/>
    <w:rsid w:val="001638CF"/>
    <w:rsid w:val="00164E0E"/>
    <w:rsid w:val="00167141"/>
    <w:rsid w:val="00172B84"/>
    <w:rsid w:val="00173999"/>
    <w:rsid w:val="001773C3"/>
    <w:rsid w:val="00181785"/>
    <w:rsid w:val="0018198F"/>
    <w:rsid w:val="00185ECB"/>
    <w:rsid w:val="001871C7"/>
    <w:rsid w:val="00187C9B"/>
    <w:rsid w:val="001914B8"/>
    <w:rsid w:val="00195317"/>
    <w:rsid w:val="0019597B"/>
    <w:rsid w:val="00195F59"/>
    <w:rsid w:val="00196663"/>
    <w:rsid w:val="00196B55"/>
    <w:rsid w:val="00197AF9"/>
    <w:rsid w:val="001A371F"/>
    <w:rsid w:val="001A536D"/>
    <w:rsid w:val="001A793D"/>
    <w:rsid w:val="001B018A"/>
    <w:rsid w:val="001B036B"/>
    <w:rsid w:val="001B1783"/>
    <w:rsid w:val="001B1A9F"/>
    <w:rsid w:val="001B5081"/>
    <w:rsid w:val="001B549B"/>
    <w:rsid w:val="001B7365"/>
    <w:rsid w:val="001C4C22"/>
    <w:rsid w:val="001C4F1F"/>
    <w:rsid w:val="001D4913"/>
    <w:rsid w:val="001D4BB0"/>
    <w:rsid w:val="001D7E0B"/>
    <w:rsid w:val="001E3942"/>
    <w:rsid w:val="001E3AC4"/>
    <w:rsid w:val="001E3BFF"/>
    <w:rsid w:val="001F6E18"/>
    <w:rsid w:val="001F725F"/>
    <w:rsid w:val="002010C0"/>
    <w:rsid w:val="002054B5"/>
    <w:rsid w:val="00207162"/>
    <w:rsid w:val="00211A3D"/>
    <w:rsid w:val="002146FD"/>
    <w:rsid w:val="00215ABD"/>
    <w:rsid w:val="00215BA2"/>
    <w:rsid w:val="00216447"/>
    <w:rsid w:val="00217951"/>
    <w:rsid w:val="00220476"/>
    <w:rsid w:val="002204AB"/>
    <w:rsid w:val="00224C9C"/>
    <w:rsid w:val="00227DF9"/>
    <w:rsid w:val="002317B1"/>
    <w:rsid w:val="00233433"/>
    <w:rsid w:val="00236ECE"/>
    <w:rsid w:val="0024109E"/>
    <w:rsid w:val="00241432"/>
    <w:rsid w:val="00241E51"/>
    <w:rsid w:val="002448E8"/>
    <w:rsid w:val="002449C2"/>
    <w:rsid w:val="002457A3"/>
    <w:rsid w:val="00247C6E"/>
    <w:rsid w:val="00250859"/>
    <w:rsid w:val="00250934"/>
    <w:rsid w:val="00252119"/>
    <w:rsid w:val="00253943"/>
    <w:rsid w:val="00256790"/>
    <w:rsid w:val="002570BE"/>
    <w:rsid w:val="00260287"/>
    <w:rsid w:val="00261B2B"/>
    <w:rsid w:val="00262050"/>
    <w:rsid w:val="00262160"/>
    <w:rsid w:val="0026596F"/>
    <w:rsid w:val="00271BFF"/>
    <w:rsid w:val="0027366F"/>
    <w:rsid w:val="00273941"/>
    <w:rsid w:val="00274E7D"/>
    <w:rsid w:val="00277DC3"/>
    <w:rsid w:val="00280454"/>
    <w:rsid w:val="002871E1"/>
    <w:rsid w:val="002A2957"/>
    <w:rsid w:val="002A380D"/>
    <w:rsid w:val="002A3908"/>
    <w:rsid w:val="002A3F42"/>
    <w:rsid w:val="002A4FAE"/>
    <w:rsid w:val="002A7757"/>
    <w:rsid w:val="002B16C6"/>
    <w:rsid w:val="002C1060"/>
    <w:rsid w:val="002C1B79"/>
    <w:rsid w:val="002C3A74"/>
    <w:rsid w:val="002C4271"/>
    <w:rsid w:val="002C501A"/>
    <w:rsid w:val="002D00BA"/>
    <w:rsid w:val="002D4B6A"/>
    <w:rsid w:val="002D5A91"/>
    <w:rsid w:val="002D5E23"/>
    <w:rsid w:val="002D752B"/>
    <w:rsid w:val="002E02FE"/>
    <w:rsid w:val="002E57C5"/>
    <w:rsid w:val="002F11F0"/>
    <w:rsid w:val="0030090C"/>
    <w:rsid w:val="003009EE"/>
    <w:rsid w:val="00307FEB"/>
    <w:rsid w:val="00312EE5"/>
    <w:rsid w:val="00317340"/>
    <w:rsid w:val="003207A0"/>
    <w:rsid w:val="00320A30"/>
    <w:rsid w:val="00321E9E"/>
    <w:rsid w:val="0032388C"/>
    <w:rsid w:val="003265DE"/>
    <w:rsid w:val="00326F4B"/>
    <w:rsid w:val="00330A2D"/>
    <w:rsid w:val="00331D11"/>
    <w:rsid w:val="0033261C"/>
    <w:rsid w:val="0033312F"/>
    <w:rsid w:val="003337DA"/>
    <w:rsid w:val="00334DEC"/>
    <w:rsid w:val="00335F6E"/>
    <w:rsid w:val="0033602A"/>
    <w:rsid w:val="00336867"/>
    <w:rsid w:val="0033747B"/>
    <w:rsid w:val="00346EC3"/>
    <w:rsid w:val="00350827"/>
    <w:rsid w:val="0035540D"/>
    <w:rsid w:val="00357FF4"/>
    <w:rsid w:val="00361156"/>
    <w:rsid w:val="0036129C"/>
    <w:rsid w:val="0036228F"/>
    <w:rsid w:val="00362F9D"/>
    <w:rsid w:val="003676A4"/>
    <w:rsid w:val="00367F21"/>
    <w:rsid w:val="00370E5F"/>
    <w:rsid w:val="003718D8"/>
    <w:rsid w:val="00373419"/>
    <w:rsid w:val="003751CB"/>
    <w:rsid w:val="0038055A"/>
    <w:rsid w:val="003813BA"/>
    <w:rsid w:val="003849AC"/>
    <w:rsid w:val="0038582F"/>
    <w:rsid w:val="00386410"/>
    <w:rsid w:val="00391479"/>
    <w:rsid w:val="003A0F17"/>
    <w:rsid w:val="003A428D"/>
    <w:rsid w:val="003B14AC"/>
    <w:rsid w:val="003B376C"/>
    <w:rsid w:val="003B4E09"/>
    <w:rsid w:val="003B58A0"/>
    <w:rsid w:val="003B6325"/>
    <w:rsid w:val="003B7B3C"/>
    <w:rsid w:val="003C0260"/>
    <w:rsid w:val="003C0CED"/>
    <w:rsid w:val="003D1F26"/>
    <w:rsid w:val="003D3379"/>
    <w:rsid w:val="003D401E"/>
    <w:rsid w:val="003D5F58"/>
    <w:rsid w:val="003E1D1C"/>
    <w:rsid w:val="003F2D40"/>
    <w:rsid w:val="003F4E95"/>
    <w:rsid w:val="003F6815"/>
    <w:rsid w:val="00400319"/>
    <w:rsid w:val="004015E8"/>
    <w:rsid w:val="00401B9C"/>
    <w:rsid w:val="00405DC5"/>
    <w:rsid w:val="004072AE"/>
    <w:rsid w:val="00415879"/>
    <w:rsid w:val="00416246"/>
    <w:rsid w:val="00421FB2"/>
    <w:rsid w:val="00425197"/>
    <w:rsid w:val="004328AC"/>
    <w:rsid w:val="004339E8"/>
    <w:rsid w:val="00437D61"/>
    <w:rsid w:val="00450C02"/>
    <w:rsid w:val="00451C54"/>
    <w:rsid w:val="004556E1"/>
    <w:rsid w:val="004639B8"/>
    <w:rsid w:val="004644BC"/>
    <w:rsid w:val="004654E6"/>
    <w:rsid w:val="00472C0E"/>
    <w:rsid w:val="004737F9"/>
    <w:rsid w:val="0047514F"/>
    <w:rsid w:val="00476EA4"/>
    <w:rsid w:val="0047773C"/>
    <w:rsid w:val="004803A9"/>
    <w:rsid w:val="00483222"/>
    <w:rsid w:val="0048327B"/>
    <w:rsid w:val="00487F38"/>
    <w:rsid w:val="004901ED"/>
    <w:rsid w:val="0049035B"/>
    <w:rsid w:val="004907F5"/>
    <w:rsid w:val="00492256"/>
    <w:rsid w:val="00494A19"/>
    <w:rsid w:val="00495F29"/>
    <w:rsid w:val="004A0FBE"/>
    <w:rsid w:val="004A5151"/>
    <w:rsid w:val="004A6297"/>
    <w:rsid w:val="004B0A2B"/>
    <w:rsid w:val="004B4964"/>
    <w:rsid w:val="004B7EAB"/>
    <w:rsid w:val="004C1848"/>
    <w:rsid w:val="004C3271"/>
    <w:rsid w:val="004C510B"/>
    <w:rsid w:val="004D0BC7"/>
    <w:rsid w:val="004D0C98"/>
    <w:rsid w:val="004D43CF"/>
    <w:rsid w:val="004D543A"/>
    <w:rsid w:val="004D76A8"/>
    <w:rsid w:val="004E3C87"/>
    <w:rsid w:val="004E3D5F"/>
    <w:rsid w:val="004E5DAC"/>
    <w:rsid w:val="004E6D38"/>
    <w:rsid w:val="00501808"/>
    <w:rsid w:val="00503E87"/>
    <w:rsid w:val="00505ACA"/>
    <w:rsid w:val="00505D85"/>
    <w:rsid w:val="00506993"/>
    <w:rsid w:val="00510CF0"/>
    <w:rsid w:val="00516ECA"/>
    <w:rsid w:val="005170A3"/>
    <w:rsid w:val="005203F5"/>
    <w:rsid w:val="00523F42"/>
    <w:rsid w:val="00526BCC"/>
    <w:rsid w:val="00531602"/>
    <w:rsid w:val="00531D8D"/>
    <w:rsid w:val="00535BCF"/>
    <w:rsid w:val="00535F13"/>
    <w:rsid w:val="005379E1"/>
    <w:rsid w:val="00537D02"/>
    <w:rsid w:val="00545B71"/>
    <w:rsid w:val="005505A2"/>
    <w:rsid w:val="00551084"/>
    <w:rsid w:val="005518DE"/>
    <w:rsid w:val="00551BA5"/>
    <w:rsid w:val="00552D49"/>
    <w:rsid w:val="005532F1"/>
    <w:rsid w:val="005536A2"/>
    <w:rsid w:val="00554019"/>
    <w:rsid w:val="00555A59"/>
    <w:rsid w:val="0056135E"/>
    <w:rsid w:val="005625E4"/>
    <w:rsid w:val="00563501"/>
    <w:rsid w:val="00564297"/>
    <w:rsid w:val="00564847"/>
    <w:rsid w:val="00566C88"/>
    <w:rsid w:val="00573250"/>
    <w:rsid w:val="005743EE"/>
    <w:rsid w:val="00580E01"/>
    <w:rsid w:val="0058263A"/>
    <w:rsid w:val="005847F4"/>
    <w:rsid w:val="00584B8F"/>
    <w:rsid w:val="00586BD3"/>
    <w:rsid w:val="0059138A"/>
    <w:rsid w:val="0059349F"/>
    <w:rsid w:val="00593F70"/>
    <w:rsid w:val="0059685D"/>
    <w:rsid w:val="005968B0"/>
    <w:rsid w:val="00597EB6"/>
    <w:rsid w:val="005A2FD1"/>
    <w:rsid w:val="005A34AF"/>
    <w:rsid w:val="005A4AFB"/>
    <w:rsid w:val="005A5846"/>
    <w:rsid w:val="005A7126"/>
    <w:rsid w:val="005B2471"/>
    <w:rsid w:val="005B2E3B"/>
    <w:rsid w:val="005B362D"/>
    <w:rsid w:val="005B3CFB"/>
    <w:rsid w:val="005B5FED"/>
    <w:rsid w:val="005B75F5"/>
    <w:rsid w:val="005C0EE8"/>
    <w:rsid w:val="005C122F"/>
    <w:rsid w:val="005C1A3C"/>
    <w:rsid w:val="005C234D"/>
    <w:rsid w:val="005C43E1"/>
    <w:rsid w:val="005D1BEF"/>
    <w:rsid w:val="005D2381"/>
    <w:rsid w:val="005D3751"/>
    <w:rsid w:val="005D591B"/>
    <w:rsid w:val="005D5D84"/>
    <w:rsid w:val="005D7058"/>
    <w:rsid w:val="005E1146"/>
    <w:rsid w:val="005E5E14"/>
    <w:rsid w:val="005F46EA"/>
    <w:rsid w:val="005F5BAA"/>
    <w:rsid w:val="005F7F7C"/>
    <w:rsid w:val="00600804"/>
    <w:rsid w:val="006019B5"/>
    <w:rsid w:val="00604065"/>
    <w:rsid w:val="0060470D"/>
    <w:rsid w:val="00604E36"/>
    <w:rsid w:val="00611448"/>
    <w:rsid w:val="006142ED"/>
    <w:rsid w:val="00616408"/>
    <w:rsid w:val="00620188"/>
    <w:rsid w:val="0062164B"/>
    <w:rsid w:val="00622A02"/>
    <w:rsid w:val="00623F15"/>
    <w:rsid w:val="006251D4"/>
    <w:rsid w:val="00625202"/>
    <w:rsid w:val="00625FB3"/>
    <w:rsid w:val="006273CC"/>
    <w:rsid w:val="00627B42"/>
    <w:rsid w:val="00630AB0"/>
    <w:rsid w:val="006325E7"/>
    <w:rsid w:val="00633210"/>
    <w:rsid w:val="00636459"/>
    <w:rsid w:val="00636E8E"/>
    <w:rsid w:val="00640C7E"/>
    <w:rsid w:val="006454C5"/>
    <w:rsid w:val="00645B8E"/>
    <w:rsid w:val="00660828"/>
    <w:rsid w:val="00661962"/>
    <w:rsid w:val="00662AC4"/>
    <w:rsid w:val="00662D5D"/>
    <w:rsid w:val="006632CB"/>
    <w:rsid w:val="006640D0"/>
    <w:rsid w:val="00665D9C"/>
    <w:rsid w:val="00667CAF"/>
    <w:rsid w:val="006754ED"/>
    <w:rsid w:val="00675E2D"/>
    <w:rsid w:val="00681975"/>
    <w:rsid w:val="0068204E"/>
    <w:rsid w:val="00682D1A"/>
    <w:rsid w:val="00683C50"/>
    <w:rsid w:val="00684A79"/>
    <w:rsid w:val="0068654D"/>
    <w:rsid w:val="006955B1"/>
    <w:rsid w:val="00697477"/>
    <w:rsid w:val="006A5E9E"/>
    <w:rsid w:val="006A6640"/>
    <w:rsid w:val="006A7AF4"/>
    <w:rsid w:val="006B655F"/>
    <w:rsid w:val="006C16AB"/>
    <w:rsid w:val="006C170D"/>
    <w:rsid w:val="006D2559"/>
    <w:rsid w:val="006D2A01"/>
    <w:rsid w:val="006D379A"/>
    <w:rsid w:val="006D3878"/>
    <w:rsid w:val="006D439B"/>
    <w:rsid w:val="006D5482"/>
    <w:rsid w:val="006D79C4"/>
    <w:rsid w:val="006E68D2"/>
    <w:rsid w:val="006E6F61"/>
    <w:rsid w:val="006E7099"/>
    <w:rsid w:val="006F2AF8"/>
    <w:rsid w:val="006F421A"/>
    <w:rsid w:val="006F4A4B"/>
    <w:rsid w:val="006F5437"/>
    <w:rsid w:val="006F636A"/>
    <w:rsid w:val="006F7A5B"/>
    <w:rsid w:val="007022F3"/>
    <w:rsid w:val="00707503"/>
    <w:rsid w:val="00713EF6"/>
    <w:rsid w:val="00716BEE"/>
    <w:rsid w:val="00722B31"/>
    <w:rsid w:val="00725B88"/>
    <w:rsid w:val="00731E13"/>
    <w:rsid w:val="0073254F"/>
    <w:rsid w:val="007365B5"/>
    <w:rsid w:val="00742F08"/>
    <w:rsid w:val="007451E1"/>
    <w:rsid w:val="00745640"/>
    <w:rsid w:val="007457C9"/>
    <w:rsid w:val="00745F18"/>
    <w:rsid w:val="00747AE1"/>
    <w:rsid w:val="00750732"/>
    <w:rsid w:val="00755619"/>
    <w:rsid w:val="00755BCB"/>
    <w:rsid w:val="00756290"/>
    <w:rsid w:val="007568B2"/>
    <w:rsid w:val="007608CA"/>
    <w:rsid w:val="00760EEB"/>
    <w:rsid w:val="007644C7"/>
    <w:rsid w:val="00764C0A"/>
    <w:rsid w:val="007659E0"/>
    <w:rsid w:val="00766608"/>
    <w:rsid w:val="00767F0A"/>
    <w:rsid w:val="0077597A"/>
    <w:rsid w:val="00776658"/>
    <w:rsid w:val="00777034"/>
    <w:rsid w:val="00777E81"/>
    <w:rsid w:val="00780FCE"/>
    <w:rsid w:val="00781885"/>
    <w:rsid w:val="007846E7"/>
    <w:rsid w:val="00786971"/>
    <w:rsid w:val="0079041D"/>
    <w:rsid w:val="007908A0"/>
    <w:rsid w:val="00791A42"/>
    <w:rsid w:val="007935C8"/>
    <w:rsid w:val="007B1594"/>
    <w:rsid w:val="007B1E46"/>
    <w:rsid w:val="007C0DE4"/>
    <w:rsid w:val="007C14A3"/>
    <w:rsid w:val="007C2A26"/>
    <w:rsid w:val="007C3DE4"/>
    <w:rsid w:val="007C4422"/>
    <w:rsid w:val="007C4436"/>
    <w:rsid w:val="007C6452"/>
    <w:rsid w:val="007C70AA"/>
    <w:rsid w:val="007C7A96"/>
    <w:rsid w:val="007D28DA"/>
    <w:rsid w:val="007D4F5E"/>
    <w:rsid w:val="007D7CBC"/>
    <w:rsid w:val="007E0106"/>
    <w:rsid w:val="007E0529"/>
    <w:rsid w:val="007E2419"/>
    <w:rsid w:val="007E41A6"/>
    <w:rsid w:val="007F0426"/>
    <w:rsid w:val="007F3ED4"/>
    <w:rsid w:val="007F78D0"/>
    <w:rsid w:val="007F7F1C"/>
    <w:rsid w:val="008109F4"/>
    <w:rsid w:val="00814818"/>
    <w:rsid w:val="008160F1"/>
    <w:rsid w:val="0081649E"/>
    <w:rsid w:val="008202C6"/>
    <w:rsid w:val="008219D0"/>
    <w:rsid w:val="0082299C"/>
    <w:rsid w:val="0082416A"/>
    <w:rsid w:val="00825A46"/>
    <w:rsid w:val="00826C1D"/>
    <w:rsid w:val="008276EB"/>
    <w:rsid w:val="008300E8"/>
    <w:rsid w:val="00835C53"/>
    <w:rsid w:val="00835E96"/>
    <w:rsid w:val="00835F2F"/>
    <w:rsid w:val="008420A0"/>
    <w:rsid w:val="0084643E"/>
    <w:rsid w:val="008619CB"/>
    <w:rsid w:val="00861E0F"/>
    <w:rsid w:val="00864C83"/>
    <w:rsid w:val="00873C9F"/>
    <w:rsid w:val="008778A2"/>
    <w:rsid w:val="00882501"/>
    <w:rsid w:val="00882A04"/>
    <w:rsid w:val="00884B52"/>
    <w:rsid w:val="00887719"/>
    <w:rsid w:val="00891F82"/>
    <w:rsid w:val="00892082"/>
    <w:rsid w:val="0089304B"/>
    <w:rsid w:val="0089341D"/>
    <w:rsid w:val="0089564B"/>
    <w:rsid w:val="008974DD"/>
    <w:rsid w:val="008A1103"/>
    <w:rsid w:val="008A32B0"/>
    <w:rsid w:val="008A423A"/>
    <w:rsid w:val="008A63A5"/>
    <w:rsid w:val="008A6D28"/>
    <w:rsid w:val="008B4C3F"/>
    <w:rsid w:val="008B53B0"/>
    <w:rsid w:val="008B681D"/>
    <w:rsid w:val="008C34F8"/>
    <w:rsid w:val="008C6AD1"/>
    <w:rsid w:val="008C72DB"/>
    <w:rsid w:val="008C762B"/>
    <w:rsid w:val="008D0C8C"/>
    <w:rsid w:val="008D0CF4"/>
    <w:rsid w:val="008D379A"/>
    <w:rsid w:val="008D40BD"/>
    <w:rsid w:val="008D43BD"/>
    <w:rsid w:val="008D59D3"/>
    <w:rsid w:val="008D6D16"/>
    <w:rsid w:val="008D7C26"/>
    <w:rsid w:val="008E08B0"/>
    <w:rsid w:val="008E205B"/>
    <w:rsid w:val="008E29D1"/>
    <w:rsid w:val="008E3155"/>
    <w:rsid w:val="008E3B1E"/>
    <w:rsid w:val="008E4FFC"/>
    <w:rsid w:val="008E5538"/>
    <w:rsid w:val="008E710E"/>
    <w:rsid w:val="008F0FAB"/>
    <w:rsid w:val="008F195F"/>
    <w:rsid w:val="008F544A"/>
    <w:rsid w:val="008F5523"/>
    <w:rsid w:val="008F6C67"/>
    <w:rsid w:val="00900738"/>
    <w:rsid w:val="00901BD6"/>
    <w:rsid w:val="00902518"/>
    <w:rsid w:val="00905F01"/>
    <w:rsid w:val="00907D55"/>
    <w:rsid w:val="00923383"/>
    <w:rsid w:val="00924187"/>
    <w:rsid w:val="009252B4"/>
    <w:rsid w:val="00926F3C"/>
    <w:rsid w:val="009278A7"/>
    <w:rsid w:val="00927BCD"/>
    <w:rsid w:val="00930218"/>
    <w:rsid w:val="00931786"/>
    <w:rsid w:val="009323B8"/>
    <w:rsid w:val="009329AF"/>
    <w:rsid w:val="00935D99"/>
    <w:rsid w:val="00936ED6"/>
    <w:rsid w:val="00937FB3"/>
    <w:rsid w:val="00942327"/>
    <w:rsid w:val="00944509"/>
    <w:rsid w:val="00944C50"/>
    <w:rsid w:val="00950371"/>
    <w:rsid w:val="009504C0"/>
    <w:rsid w:val="009513BC"/>
    <w:rsid w:val="00951A81"/>
    <w:rsid w:val="00955C90"/>
    <w:rsid w:val="00957EF3"/>
    <w:rsid w:val="00961B32"/>
    <w:rsid w:val="00964E01"/>
    <w:rsid w:val="00965209"/>
    <w:rsid w:val="009721C9"/>
    <w:rsid w:val="00976AED"/>
    <w:rsid w:val="0098348B"/>
    <w:rsid w:val="00983B4F"/>
    <w:rsid w:val="00983CEC"/>
    <w:rsid w:val="0098459E"/>
    <w:rsid w:val="009859E1"/>
    <w:rsid w:val="0099122E"/>
    <w:rsid w:val="0099208E"/>
    <w:rsid w:val="00993713"/>
    <w:rsid w:val="00993CC1"/>
    <w:rsid w:val="0099473F"/>
    <w:rsid w:val="009A0AED"/>
    <w:rsid w:val="009A3D58"/>
    <w:rsid w:val="009A3EA1"/>
    <w:rsid w:val="009A5241"/>
    <w:rsid w:val="009A61C8"/>
    <w:rsid w:val="009A6736"/>
    <w:rsid w:val="009A73BB"/>
    <w:rsid w:val="009B1886"/>
    <w:rsid w:val="009B213D"/>
    <w:rsid w:val="009B3FE4"/>
    <w:rsid w:val="009B522E"/>
    <w:rsid w:val="009B6542"/>
    <w:rsid w:val="009B7C41"/>
    <w:rsid w:val="009C0FAE"/>
    <w:rsid w:val="009C118B"/>
    <w:rsid w:val="009C23CB"/>
    <w:rsid w:val="009C2E90"/>
    <w:rsid w:val="009C3EF4"/>
    <w:rsid w:val="009C3FB8"/>
    <w:rsid w:val="009C7367"/>
    <w:rsid w:val="009D0A5F"/>
    <w:rsid w:val="009D6742"/>
    <w:rsid w:val="009E0BD9"/>
    <w:rsid w:val="009E280B"/>
    <w:rsid w:val="009E4DD6"/>
    <w:rsid w:val="009E53D6"/>
    <w:rsid w:val="009E6569"/>
    <w:rsid w:val="009E7203"/>
    <w:rsid w:val="009E7294"/>
    <w:rsid w:val="009F0535"/>
    <w:rsid w:val="009F1491"/>
    <w:rsid w:val="00A0089F"/>
    <w:rsid w:val="00A01032"/>
    <w:rsid w:val="00A021A8"/>
    <w:rsid w:val="00A03A39"/>
    <w:rsid w:val="00A13FB2"/>
    <w:rsid w:val="00A16D08"/>
    <w:rsid w:val="00A17067"/>
    <w:rsid w:val="00A17339"/>
    <w:rsid w:val="00A17E36"/>
    <w:rsid w:val="00A2563E"/>
    <w:rsid w:val="00A26392"/>
    <w:rsid w:val="00A27720"/>
    <w:rsid w:val="00A33283"/>
    <w:rsid w:val="00A3355C"/>
    <w:rsid w:val="00A33C77"/>
    <w:rsid w:val="00A40A08"/>
    <w:rsid w:val="00A428F8"/>
    <w:rsid w:val="00A446F5"/>
    <w:rsid w:val="00A4609E"/>
    <w:rsid w:val="00A463D2"/>
    <w:rsid w:val="00A46A76"/>
    <w:rsid w:val="00A50C50"/>
    <w:rsid w:val="00A51441"/>
    <w:rsid w:val="00A52104"/>
    <w:rsid w:val="00A53803"/>
    <w:rsid w:val="00A550FB"/>
    <w:rsid w:val="00A56C91"/>
    <w:rsid w:val="00A63368"/>
    <w:rsid w:val="00A64128"/>
    <w:rsid w:val="00A66BD8"/>
    <w:rsid w:val="00A731D6"/>
    <w:rsid w:val="00A761CC"/>
    <w:rsid w:val="00A76492"/>
    <w:rsid w:val="00A804E3"/>
    <w:rsid w:val="00A81735"/>
    <w:rsid w:val="00A848F2"/>
    <w:rsid w:val="00A9089A"/>
    <w:rsid w:val="00A92543"/>
    <w:rsid w:val="00A9320E"/>
    <w:rsid w:val="00A942BB"/>
    <w:rsid w:val="00A96550"/>
    <w:rsid w:val="00A9689F"/>
    <w:rsid w:val="00A96F30"/>
    <w:rsid w:val="00AA0628"/>
    <w:rsid w:val="00AA1BF0"/>
    <w:rsid w:val="00AA3C5A"/>
    <w:rsid w:val="00AA4B12"/>
    <w:rsid w:val="00AA4ECA"/>
    <w:rsid w:val="00AA774F"/>
    <w:rsid w:val="00AB0091"/>
    <w:rsid w:val="00AB0CD7"/>
    <w:rsid w:val="00AB15A4"/>
    <w:rsid w:val="00AB6243"/>
    <w:rsid w:val="00AB7557"/>
    <w:rsid w:val="00AB7DDD"/>
    <w:rsid w:val="00AC087A"/>
    <w:rsid w:val="00AD0460"/>
    <w:rsid w:val="00AD6AF9"/>
    <w:rsid w:val="00AE0150"/>
    <w:rsid w:val="00AE26B3"/>
    <w:rsid w:val="00AE2AFC"/>
    <w:rsid w:val="00AE31DA"/>
    <w:rsid w:val="00AE58D2"/>
    <w:rsid w:val="00AF242B"/>
    <w:rsid w:val="00AF2D00"/>
    <w:rsid w:val="00AF4901"/>
    <w:rsid w:val="00AF6251"/>
    <w:rsid w:val="00AF6678"/>
    <w:rsid w:val="00B00FEE"/>
    <w:rsid w:val="00B0365F"/>
    <w:rsid w:val="00B03CD6"/>
    <w:rsid w:val="00B054CC"/>
    <w:rsid w:val="00B06AD8"/>
    <w:rsid w:val="00B10421"/>
    <w:rsid w:val="00B11EE4"/>
    <w:rsid w:val="00B14900"/>
    <w:rsid w:val="00B168FD"/>
    <w:rsid w:val="00B16AA5"/>
    <w:rsid w:val="00B16AB1"/>
    <w:rsid w:val="00B16E84"/>
    <w:rsid w:val="00B2128B"/>
    <w:rsid w:val="00B24501"/>
    <w:rsid w:val="00B307CF"/>
    <w:rsid w:val="00B334E3"/>
    <w:rsid w:val="00B34C4D"/>
    <w:rsid w:val="00B40DB7"/>
    <w:rsid w:val="00B423D0"/>
    <w:rsid w:val="00B42AF6"/>
    <w:rsid w:val="00B44332"/>
    <w:rsid w:val="00B46580"/>
    <w:rsid w:val="00B46B70"/>
    <w:rsid w:val="00B46F0B"/>
    <w:rsid w:val="00B5196F"/>
    <w:rsid w:val="00B52323"/>
    <w:rsid w:val="00B53CD9"/>
    <w:rsid w:val="00B54E47"/>
    <w:rsid w:val="00B55DEC"/>
    <w:rsid w:val="00B605AB"/>
    <w:rsid w:val="00B63276"/>
    <w:rsid w:val="00B63B8B"/>
    <w:rsid w:val="00B64EA4"/>
    <w:rsid w:val="00B67B02"/>
    <w:rsid w:val="00B72EE1"/>
    <w:rsid w:val="00B7778C"/>
    <w:rsid w:val="00B778C7"/>
    <w:rsid w:val="00B80DE1"/>
    <w:rsid w:val="00B86EBD"/>
    <w:rsid w:val="00B87241"/>
    <w:rsid w:val="00B92B41"/>
    <w:rsid w:val="00B94E12"/>
    <w:rsid w:val="00B97DEC"/>
    <w:rsid w:val="00BA003E"/>
    <w:rsid w:val="00BA2D1A"/>
    <w:rsid w:val="00BA3DBA"/>
    <w:rsid w:val="00BA3F8B"/>
    <w:rsid w:val="00BB0609"/>
    <w:rsid w:val="00BB2DB0"/>
    <w:rsid w:val="00BB3472"/>
    <w:rsid w:val="00BC126D"/>
    <w:rsid w:val="00BC3A96"/>
    <w:rsid w:val="00BC65E8"/>
    <w:rsid w:val="00BC79A3"/>
    <w:rsid w:val="00BD102E"/>
    <w:rsid w:val="00BD1C66"/>
    <w:rsid w:val="00BD63C2"/>
    <w:rsid w:val="00BD7570"/>
    <w:rsid w:val="00BD7D0D"/>
    <w:rsid w:val="00BE27D0"/>
    <w:rsid w:val="00BE555B"/>
    <w:rsid w:val="00BE657B"/>
    <w:rsid w:val="00BE6D51"/>
    <w:rsid w:val="00BF0006"/>
    <w:rsid w:val="00BF5115"/>
    <w:rsid w:val="00BF782E"/>
    <w:rsid w:val="00BF7DBB"/>
    <w:rsid w:val="00C000FF"/>
    <w:rsid w:val="00C0135C"/>
    <w:rsid w:val="00C03EC5"/>
    <w:rsid w:val="00C03FAF"/>
    <w:rsid w:val="00C04636"/>
    <w:rsid w:val="00C0702B"/>
    <w:rsid w:val="00C12DE7"/>
    <w:rsid w:val="00C138C3"/>
    <w:rsid w:val="00C14D15"/>
    <w:rsid w:val="00C176AD"/>
    <w:rsid w:val="00C2041C"/>
    <w:rsid w:val="00C213BF"/>
    <w:rsid w:val="00C22D34"/>
    <w:rsid w:val="00C22F1F"/>
    <w:rsid w:val="00C237B7"/>
    <w:rsid w:val="00C24980"/>
    <w:rsid w:val="00C25AB5"/>
    <w:rsid w:val="00C35AE2"/>
    <w:rsid w:val="00C35F97"/>
    <w:rsid w:val="00C37F5C"/>
    <w:rsid w:val="00C408DA"/>
    <w:rsid w:val="00C40984"/>
    <w:rsid w:val="00C41594"/>
    <w:rsid w:val="00C46375"/>
    <w:rsid w:val="00C4759A"/>
    <w:rsid w:val="00C47826"/>
    <w:rsid w:val="00C50BEB"/>
    <w:rsid w:val="00C50C1B"/>
    <w:rsid w:val="00C51545"/>
    <w:rsid w:val="00C5484E"/>
    <w:rsid w:val="00C550A9"/>
    <w:rsid w:val="00C624D7"/>
    <w:rsid w:val="00C63F13"/>
    <w:rsid w:val="00C673B7"/>
    <w:rsid w:val="00C67A15"/>
    <w:rsid w:val="00C7076B"/>
    <w:rsid w:val="00C70B49"/>
    <w:rsid w:val="00C7186A"/>
    <w:rsid w:val="00C72034"/>
    <w:rsid w:val="00C827F1"/>
    <w:rsid w:val="00C847AF"/>
    <w:rsid w:val="00C8566B"/>
    <w:rsid w:val="00C85E35"/>
    <w:rsid w:val="00C86A3F"/>
    <w:rsid w:val="00C90DF1"/>
    <w:rsid w:val="00C916D2"/>
    <w:rsid w:val="00C94C24"/>
    <w:rsid w:val="00C96C79"/>
    <w:rsid w:val="00C979BF"/>
    <w:rsid w:val="00CA0B5D"/>
    <w:rsid w:val="00CA5959"/>
    <w:rsid w:val="00CA6596"/>
    <w:rsid w:val="00CA65E8"/>
    <w:rsid w:val="00CA6925"/>
    <w:rsid w:val="00CB11C1"/>
    <w:rsid w:val="00CB717C"/>
    <w:rsid w:val="00CC22BB"/>
    <w:rsid w:val="00CC2F5B"/>
    <w:rsid w:val="00CC3F70"/>
    <w:rsid w:val="00CC5244"/>
    <w:rsid w:val="00CC7AC4"/>
    <w:rsid w:val="00CD1655"/>
    <w:rsid w:val="00CD16E4"/>
    <w:rsid w:val="00CD3AC5"/>
    <w:rsid w:val="00CD487A"/>
    <w:rsid w:val="00CD5866"/>
    <w:rsid w:val="00CD5CB9"/>
    <w:rsid w:val="00CD7492"/>
    <w:rsid w:val="00CD7D48"/>
    <w:rsid w:val="00CE15F6"/>
    <w:rsid w:val="00CE16FF"/>
    <w:rsid w:val="00CE1931"/>
    <w:rsid w:val="00CE2BE1"/>
    <w:rsid w:val="00CE3BD7"/>
    <w:rsid w:val="00CE511C"/>
    <w:rsid w:val="00CF1B4A"/>
    <w:rsid w:val="00CF3570"/>
    <w:rsid w:val="00D008CF"/>
    <w:rsid w:val="00D01980"/>
    <w:rsid w:val="00D01EF9"/>
    <w:rsid w:val="00D036FE"/>
    <w:rsid w:val="00D04365"/>
    <w:rsid w:val="00D05F51"/>
    <w:rsid w:val="00D116E3"/>
    <w:rsid w:val="00D12055"/>
    <w:rsid w:val="00D128DC"/>
    <w:rsid w:val="00D12B2E"/>
    <w:rsid w:val="00D1503C"/>
    <w:rsid w:val="00D165E1"/>
    <w:rsid w:val="00D16A20"/>
    <w:rsid w:val="00D17422"/>
    <w:rsid w:val="00D2159D"/>
    <w:rsid w:val="00D22482"/>
    <w:rsid w:val="00D2426C"/>
    <w:rsid w:val="00D2542D"/>
    <w:rsid w:val="00D26B0D"/>
    <w:rsid w:val="00D30A7C"/>
    <w:rsid w:val="00D31381"/>
    <w:rsid w:val="00D31407"/>
    <w:rsid w:val="00D3162D"/>
    <w:rsid w:val="00D33C29"/>
    <w:rsid w:val="00D34294"/>
    <w:rsid w:val="00D37DDD"/>
    <w:rsid w:val="00D434F7"/>
    <w:rsid w:val="00D43BDC"/>
    <w:rsid w:val="00D4515C"/>
    <w:rsid w:val="00D50022"/>
    <w:rsid w:val="00D604A0"/>
    <w:rsid w:val="00D6169A"/>
    <w:rsid w:val="00D61873"/>
    <w:rsid w:val="00D65F5A"/>
    <w:rsid w:val="00D7143C"/>
    <w:rsid w:val="00D73A4C"/>
    <w:rsid w:val="00D747E3"/>
    <w:rsid w:val="00D75887"/>
    <w:rsid w:val="00D76253"/>
    <w:rsid w:val="00D82C7B"/>
    <w:rsid w:val="00D87E7A"/>
    <w:rsid w:val="00D918F3"/>
    <w:rsid w:val="00D92923"/>
    <w:rsid w:val="00D929EF"/>
    <w:rsid w:val="00D92EF7"/>
    <w:rsid w:val="00D93156"/>
    <w:rsid w:val="00D97B14"/>
    <w:rsid w:val="00D97BE7"/>
    <w:rsid w:val="00DA276B"/>
    <w:rsid w:val="00DA3551"/>
    <w:rsid w:val="00DA3ADD"/>
    <w:rsid w:val="00DA5970"/>
    <w:rsid w:val="00DB4327"/>
    <w:rsid w:val="00DB7712"/>
    <w:rsid w:val="00DC0422"/>
    <w:rsid w:val="00DC2ECB"/>
    <w:rsid w:val="00DC77AE"/>
    <w:rsid w:val="00DE41FF"/>
    <w:rsid w:val="00DE545A"/>
    <w:rsid w:val="00DE7D0A"/>
    <w:rsid w:val="00DE7E26"/>
    <w:rsid w:val="00DF0745"/>
    <w:rsid w:val="00DF2135"/>
    <w:rsid w:val="00DF4E7E"/>
    <w:rsid w:val="00DF686F"/>
    <w:rsid w:val="00DF76CE"/>
    <w:rsid w:val="00DF7962"/>
    <w:rsid w:val="00E0118A"/>
    <w:rsid w:val="00E0353F"/>
    <w:rsid w:val="00E04E25"/>
    <w:rsid w:val="00E0552F"/>
    <w:rsid w:val="00E05891"/>
    <w:rsid w:val="00E0752C"/>
    <w:rsid w:val="00E07B19"/>
    <w:rsid w:val="00E1142A"/>
    <w:rsid w:val="00E114CD"/>
    <w:rsid w:val="00E12F1C"/>
    <w:rsid w:val="00E16DE9"/>
    <w:rsid w:val="00E17181"/>
    <w:rsid w:val="00E17A23"/>
    <w:rsid w:val="00E2042F"/>
    <w:rsid w:val="00E23600"/>
    <w:rsid w:val="00E26830"/>
    <w:rsid w:val="00E270E1"/>
    <w:rsid w:val="00E27C10"/>
    <w:rsid w:val="00E31B47"/>
    <w:rsid w:val="00E33CB5"/>
    <w:rsid w:val="00E37EBE"/>
    <w:rsid w:val="00E42D28"/>
    <w:rsid w:val="00E43361"/>
    <w:rsid w:val="00E43566"/>
    <w:rsid w:val="00E43962"/>
    <w:rsid w:val="00E461AB"/>
    <w:rsid w:val="00E461B7"/>
    <w:rsid w:val="00E52AEC"/>
    <w:rsid w:val="00E54490"/>
    <w:rsid w:val="00E54967"/>
    <w:rsid w:val="00E553B4"/>
    <w:rsid w:val="00E55ED3"/>
    <w:rsid w:val="00E568F9"/>
    <w:rsid w:val="00E57709"/>
    <w:rsid w:val="00E57F5D"/>
    <w:rsid w:val="00E60218"/>
    <w:rsid w:val="00E60599"/>
    <w:rsid w:val="00E60EEB"/>
    <w:rsid w:val="00E61D09"/>
    <w:rsid w:val="00E669CE"/>
    <w:rsid w:val="00E66D4C"/>
    <w:rsid w:val="00E67667"/>
    <w:rsid w:val="00E67BC1"/>
    <w:rsid w:val="00E72944"/>
    <w:rsid w:val="00E740A6"/>
    <w:rsid w:val="00E809B3"/>
    <w:rsid w:val="00E831C0"/>
    <w:rsid w:val="00E8350C"/>
    <w:rsid w:val="00E83D30"/>
    <w:rsid w:val="00E87C6B"/>
    <w:rsid w:val="00E903E5"/>
    <w:rsid w:val="00E96AAA"/>
    <w:rsid w:val="00EA146A"/>
    <w:rsid w:val="00EA18B6"/>
    <w:rsid w:val="00EA1B70"/>
    <w:rsid w:val="00EA1E48"/>
    <w:rsid w:val="00EA4E86"/>
    <w:rsid w:val="00EA522B"/>
    <w:rsid w:val="00EA581C"/>
    <w:rsid w:val="00EA5D16"/>
    <w:rsid w:val="00EA60D6"/>
    <w:rsid w:val="00EA6511"/>
    <w:rsid w:val="00EB0032"/>
    <w:rsid w:val="00EB1BF0"/>
    <w:rsid w:val="00EB6677"/>
    <w:rsid w:val="00EB6B1A"/>
    <w:rsid w:val="00EB72EA"/>
    <w:rsid w:val="00EB7DF9"/>
    <w:rsid w:val="00EC04C3"/>
    <w:rsid w:val="00EC093F"/>
    <w:rsid w:val="00EC1C6A"/>
    <w:rsid w:val="00EC2006"/>
    <w:rsid w:val="00EC3C39"/>
    <w:rsid w:val="00EC4438"/>
    <w:rsid w:val="00EC4D84"/>
    <w:rsid w:val="00EC609C"/>
    <w:rsid w:val="00ED1328"/>
    <w:rsid w:val="00ED403B"/>
    <w:rsid w:val="00ED41CA"/>
    <w:rsid w:val="00ED5B48"/>
    <w:rsid w:val="00EE0F88"/>
    <w:rsid w:val="00EE45BB"/>
    <w:rsid w:val="00EE5E16"/>
    <w:rsid w:val="00EF07F2"/>
    <w:rsid w:val="00F02A72"/>
    <w:rsid w:val="00F0340B"/>
    <w:rsid w:val="00F04522"/>
    <w:rsid w:val="00F05F8D"/>
    <w:rsid w:val="00F06F7C"/>
    <w:rsid w:val="00F10020"/>
    <w:rsid w:val="00F110F4"/>
    <w:rsid w:val="00F15F6F"/>
    <w:rsid w:val="00F16800"/>
    <w:rsid w:val="00F17209"/>
    <w:rsid w:val="00F17BA9"/>
    <w:rsid w:val="00F20F0E"/>
    <w:rsid w:val="00F22DE9"/>
    <w:rsid w:val="00F300AB"/>
    <w:rsid w:val="00F305C9"/>
    <w:rsid w:val="00F32A42"/>
    <w:rsid w:val="00F336AE"/>
    <w:rsid w:val="00F35224"/>
    <w:rsid w:val="00F36E08"/>
    <w:rsid w:val="00F4456F"/>
    <w:rsid w:val="00F508F4"/>
    <w:rsid w:val="00F51A30"/>
    <w:rsid w:val="00F5671E"/>
    <w:rsid w:val="00F60248"/>
    <w:rsid w:val="00F610EE"/>
    <w:rsid w:val="00F659B0"/>
    <w:rsid w:val="00F70FCC"/>
    <w:rsid w:val="00F719F8"/>
    <w:rsid w:val="00F720AF"/>
    <w:rsid w:val="00F800EE"/>
    <w:rsid w:val="00F815FD"/>
    <w:rsid w:val="00F83809"/>
    <w:rsid w:val="00F84495"/>
    <w:rsid w:val="00F91ADE"/>
    <w:rsid w:val="00F93686"/>
    <w:rsid w:val="00F9447B"/>
    <w:rsid w:val="00F95156"/>
    <w:rsid w:val="00F96B62"/>
    <w:rsid w:val="00FA08CF"/>
    <w:rsid w:val="00FA1463"/>
    <w:rsid w:val="00FA2512"/>
    <w:rsid w:val="00FA2E3B"/>
    <w:rsid w:val="00FA5635"/>
    <w:rsid w:val="00FA5C1F"/>
    <w:rsid w:val="00FA6DCD"/>
    <w:rsid w:val="00FA73B3"/>
    <w:rsid w:val="00FB155D"/>
    <w:rsid w:val="00FB1EB0"/>
    <w:rsid w:val="00FB4455"/>
    <w:rsid w:val="00FB446F"/>
    <w:rsid w:val="00FB4BEE"/>
    <w:rsid w:val="00FB7495"/>
    <w:rsid w:val="00FC5A3D"/>
    <w:rsid w:val="00FD0623"/>
    <w:rsid w:val="00FD0970"/>
    <w:rsid w:val="00FD1777"/>
    <w:rsid w:val="00FD18C7"/>
    <w:rsid w:val="00FD2187"/>
    <w:rsid w:val="00FD5730"/>
    <w:rsid w:val="00FD5947"/>
    <w:rsid w:val="00FD6D56"/>
    <w:rsid w:val="00FD7777"/>
    <w:rsid w:val="00FE23BB"/>
    <w:rsid w:val="00FE384E"/>
    <w:rsid w:val="00FE4B7E"/>
    <w:rsid w:val="00FE4F37"/>
    <w:rsid w:val="00FE72B8"/>
    <w:rsid w:val="00FF1096"/>
    <w:rsid w:val="00FF5124"/>
    <w:rsid w:val="00FF53E8"/>
    <w:rsid w:val="00FF62A7"/>
    <w:rsid w:val="00FF67C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7AA02"/>
  <w15:docId w15:val="{C3BA9E06-CEEA-429E-83BA-4E59B7D2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B7DDD"/>
    <w:pPr>
      <w:keepNext/>
      <w:spacing w:after="0" w:line="240" w:lineRule="auto"/>
      <w:jc w:val="right"/>
      <w:outlineLvl w:val="1"/>
    </w:pPr>
    <w:rPr>
      <w:rFonts w:ascii="Times New Roman" w:eastAsia="Times New Roman" w:hAnsi="Times New Roman" w:cs="Times New Roman"/>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2E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qFormat/>
    <w:rsid w:val="006C170D"/>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basedOn w:val="DefaultParagraphFont"/>
    <w:link w:val="FootnoteText"/>
    <w:rsid w:val="006C170D"/>
    <w:rPr>
      <w:rFonts w:ascii="Times New Roman" w:eastAsia="Times New Roman" w:hAnsi="Times New Roman" w:cs="Times New Roman"/>
      <w:sz w:val="20"/>
      <w:szCs w:val="20"/>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link w:val="CharCharCharChar"/>
    <w:rsid w:val="006C170D"/>
    <w:rPr>
      <w:rFonts w:ascii="Times New Roman" w:hAnsi="Times New Roman"/>
      <w:vertAlign w:val="superscript"/>
    </w:rPr>
  </w:style>
  <w:style w:type="paragraph" w:customStyle="1" w:styleId="CharCharCharChar">
    <w:name w:val="Char Char Char Char"/>
    <w:aliases w:val="Char2"/>
    <w:basedOn w:val="Normal"/>
    <w:next w:val="Normal"/>
    <w:link w:val="FootnoteReference"/>
    <w:uiPriority w:val="99"/>
    <w:rsid w:val="006C170D"/>
    <w:pPr>
      <w:spacing w:line="240" w:lineRule="exact"/>
      <w:jc w:val="both"/>
      <w:textAlignment w:val="baseline"/>
    </w:pPr>
    <w:rPr>
      <w:rFonts w:ascii="Times New Roman" w:hAnsi="Times New Roman"/>
      <w:vertAlign w:val="superscript"/>
    </w:rPr>
  </w:style>
  <w:style w:type="paragraph" w:styleId="ListParagraph">
    <w:name w:val="List Paragraph"/>
    <w:aliases w:val="H&amp;P List Paragraph,2,Strip,Saraksta rindkopa,Colorful List - Accent 12,List Paragraph1,List1,Akapit z listą BS,Saraksta rindkopa1,Normal bullet 2,Bullet list,2 heading,References,Numbered Para 1,Dot pt,No Spacing1"/>
    <w:basedOn w:val="Normal"/>
    <w:link w:val="ListParagraphChar"/>
    <w:uiPriority w:val="34"/>
    <w:qFormat/>
    <w:rsid w:val="007C70AA"/>
    <w:pPr>
      <w:spacing w:after="0" w:line="240" w:lineRule="auto"/>
      <w:ind w:left="720"/>
      <w:contextualSpacing/>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337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37DA"/>
  </w:style>
  <w:style w:type="paragraph" w:styleId="Footer">
    <w:name w:val="footer"/>
    <w:basedOn w:val="Normal"/>
    <w:link w:val="FooterChar"/>
    <w:uiPriority w:val="99"/>
    <w:unhideWhenUsed/>
    <w:rsid w:val="003337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37DA"/>
  </w:style>
  <w:style w:type="paragraph" w:styleId="BalloonText">
    <w:name w:val="Balloon Text"/>
    <w:basedOn w:val="Normal"/>
    <w:link w:val="BalloonTextChar"/>
    <w:uiPriority w:val="99"/>
    <w:semiHidden/>
    <w:unhideWhenUsed/>
    <w:rsid w:val="00682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04E"/>
    <w:rPr>
      <w:rFonts w:ascii="Segoe UI" w:hAnsi="Segoe UI" w:cs="Segoe UI"/>
      <w:sz w:val="18"/>
      <w:szCs w:val="18"/>
    </w:rPr>
  </w:style>
  <w:style w:type="character" w:styleId="CommentReference">
    <w:name w:val="annotation reference"/>
    <w:basedOn w:val="DefaultParagraphFont"/>
    <w:uiPriority w:val="99"/>
    <w:semiHidden/>
    <w:unhideWhenUsed/>
    <w:rsid w:val="00C24980"/>
    <w:rPr>
      <w:sz w:val="16"/>
      <w:szCs w:val="16"/>
    </w:rPr>
  </w:style>
  <w:style w:type="paragraph" w:styleId="CommentText">
    <w:name w:val="annotation text"/>
    <w:basedOn w:val="Normal"/>
    <w:link w:val="CommentTextChar"/>
    <w:uiPriority w:val="99"/>
    <w:unhideWhenUsed/>
    <w:rsid w:val="00C24980"/>
    <w:pPr>
      <w:spacing w:line="240" w:lineRule="auto"/>
    </w:pPr>
    <w:rPr>
      <w:sz w:val="20"/>
      <w:szCs w:val="20"/>
    </w:rPr>
  </w:style>
  <w:style w:type="character" w:customStyle="1" w:styleId="CommentTextChar">
    <w:name w:val="Comment Text Char"/>
    <w:basedOn w:val="DefaultParagraphFont"/>
    <w:link w:val="CommentText"/>
    <w:uiPriority w:val="99"/>
    <w:rsid w:val="00C24980"/>
    <w:rPr>
      <w:sz w:val="20"/>
      <w:szCs w:val="20"/>
    </w:rPr>
  </w:style>
  <w:style w:type="paragraph" w:styleId="CommentSubject">
    <w:name w:val="annotation subject"/>
    <w:basedOn w:val="CommentText"/>
    <w:next w:val="CommentText"/>
    <w:link w:val="CommentSubjectChar"/>
    <w:uiPriority w:val="99"/>
    <w:semiHidden/>
    <w:unhideWhenUsed/>
    <w:rsid w:val="00C24980"/>
    <w:rPr>
      <w:b/>
      <w:bCs/>
    </w:rPr>
  </w:style>
  <w:style w:type="character" w:customStyle="1" w:styleId="CommentSubjectChar">
    <w:name w:val="Comment Subject Char"/>
    <w:basedOn w:val="CommentTextChar"/>
    <w:link w:val="CommentSubject"/>
    <w:uiPriority w:val="99"/>
    <w:semiHidden/>
    <w:rsid w:val="00C24980"/>
    <w:rPr>
      <w:b/>
      <w:bCs/>
      <w:sz w:val="20"/>
      <w:szCs w:val="20"/>
    </w:rPr>
  </w:style>
  <w:style w:type="paragraph" w:styleId="Revision">
    <w:name w:val="Revision"/>
    <w:hidden/>
    <w:uiPriority w:val="99"/>
    <w:semiHidden/>
    <w:rsid w:val="0013768A"/>
    <w:pPr>
      <w:spacing w:after="0" w:line="240" w:lineRule="auto"/>
    </w:pPr>
  </w:style>
  <w:style w:type="character" w:styleId="Hyperlink">
    <w:name w:val="Hyperlink"/>
    <w:basedOn w:val="DefaultParagraphFont"/>
    <w:uiPriority w:val="99"/>
    <w:unhideWhenUsed/>
    <w:rsid w:val="00636E8E"/>
    <w:rPr>
      <w:color w:val="0563C1" w:themeColor="hyperlink"/>
      <w:u w:val="single"/>
    </w:rPr>
  </w:style>
  <w:style w:type="character" w:customStyle="1" w:styleId="col-sm-9">
    <w:name w:val="col-sm-9"/>
    <w:basedOn w:val="DefaultParagraphFont"/>
    <w:rsid w:val="00A17E36"/>
  </w:style>
  <w:style w:type="table" w:styleId="TableGrid">
    <w:name w:val="Table Grid"/>
    <w:basedOn w:val="TableNormal"/>
    <w:uiPriority w:val="59"/>
    <w:rsid w:val="009E5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A2E3B"/>
    <w:rPr>
      <w:b/>
      <w:bCs/>
    </w:rPr>
  </w:style>
  <w:style w:type="paragraph" w:styleId="NormalWeb">
    <w:name w:val="Normal (Web)"/>
    <w:basedOn w:val="Normal"/>
    <w:uiPriority w:val="99"/>
    <w:unhideWhenUsed/>
    <w:rsid w:val="00A33C7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rsid w:val="00AB7DDD"/>
    <w:rPr>
      <w:rFonts w:ascii="Times New Roman" w:eastAsia="Times New Roman" w:hAnsi="Times New Roman" w:cs="Times New Roman"/>
      <w:sz w:val="24"/>
      <w:szCs w:val="20"/>
      <w:lang w:val="x-none" w:eastAsia="x-none"/>
    </w:rPr>
  </w:style>
  <w:style w:type="character" w:customStyle="1" w:styleId="tlid-translation">
    <w:name w:val="tlid-translation"/>
    <w:basedOn w:val="DefaultParagraphFont"/>
    <w:rsid w:val="001006CD"/>
  </w:style>
  <w:style w:type="paragraph" w:customStyle="1" w:styleId="CM1">
    <w:name w:val="CM1"/>
    <w:basedOn w:val="Default"/>
    <w:next w:val="Default"/>
    <w:uiPriority w:val="99"/>
    <w:rsid w:val="00F305C9"/>
    <w:rPr>
      <w:rFonts w:ascii="EUAlbertina" w:eastAsiaTheme="minorHAnsi" w:hAnsi="EUAlbertina"/>
      <w:color w:val="auto"/>
      <w:lang w:val="en-GB"/>
    </w:rPr>
  </w:style>
  <w:style w:type="paragraph" w:customStyle="1" w:styleId="CM3">
    <w:name w:val="CM3"/>
    <w:basedOn w:val="Default"/>
    <w:next w:val="Default"/>
    <w:uiPriority w:val="99"/>
    <w:rsid w:val="00F305C9"/>
    <w:rPr>
      <w:rFonts w:ascii="EUAlbertina" w:eastAsiaTheme="minorHAnsi" w:hAnsi="EUAlbertina"/>
      <w:color w:val="auto"/>
      <w:lang w:val="en-GB"/>
    </w:rPr>
  </w:style>
  <w:style w:type="paragraph" w:styleId="NoSpacing">
    <w:name w:val="No Spacing"/>
    <w:qFormat/>
    <w:rsid w:val="00516ECA"/>
    <w:pPr>
      <w:spacing w:after="0" w:line="240" w:lineRule="auto"/>
    </w:pPr>
    <w:rPr>
      <w:rFonts w:ascii="Calibri" w:eastAsia="Calibri" w:hAnsi="Calibri" w:cs="Times New Roman"/>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2 heading Char"/>
    <w:link w:val="ListParagraph"/>
    <w:uiPriority w:val="34"/>
    <w:qFormat/>
    <w:locked/>
    <w:rsid w:val="00AA4ECA"/>
    <w:rPr>
      <w:rFonts w:ascii="Times New Roman" w:eastAsia="Times New Roman" w:hAnsi="Times New Roman" w:cs="Times New Roman"/>
      <w:sz w:val="24"/>
      <w:szCs w:val="20"/>
    </w:rPr>
  </w:style>
  <w:style w:type="character" w:customStyle="1" w:styleId="multiline">
    <w:name w:val="multiline"/>
    <w:basedOn w:val="DefaultParagraphFont"/>
    <w:rsid w:val="00821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1129">
      <w:bodyDiv w:val="1"/>
      <w:marLeft w:val="0"/>
      <w:marRight w:val="0"/>
      <w:marTop w:val="0"/>
      <w:marBottom w:val="0"/>
      <w:divBdr>
        <w:top w:val="none" w:sz="0" w:space="0" w:color="auto"/>
        <w:left w:val="none" w:sz="0" w:space="0" w:color="auto"/>
        <w:bottom w:val="none" w:sz="0" w:space="0" w:color="auto"/>
        <w:right w:val="none" w:sz="0" w:space="0" w:color="auto"/>
      </w:divBdr>
    </w:div>
    <w:div w:id="166287764">
      <w:bodyDiv w:val="1"/>
      <w:marLeft w:val="0"/>
      <w:marRight w:val="0"/>
      <w:marTop w:val="0"/>
      <w:marBottom w:val="0"/>
      <w:divBdr>
        <w:top w:val="none" w:sz="0" w:space="0" w:color="auto"/>
        <w:left w:val="none" w:sz="0" w:space="0" w:color="auto"/>
        <w:bottom w:val="none" w:sz="0" w:space="0" w:color="auto"/>
        <w:right w:val="none" w:sz="0" w:space="0" w:color="auto"/>
      </w:divBdr>
      <w:divsChild>
        <w:div w:id="645741119">
          <w:marLeft w:val="0"/>
          <w:marRight w:val="0"/>
          <w:marTop w:val="0"/>
          <w:marBottom w:val="0"/>
          <w:divBdr>
            <w:top w:val="none" w:sz="0" w:space="0" w:color="auto"/>
            <w:left w:val="none" w:sz="0" w:space="0" w:color="auto"/>
            <w:bottom w:val="none" w:sz="0" w:space="0" w:color="auto"/>
            <w:right w:val="none" w:sz="0" w:space="0" w:color="auto"/>
          </w:divBdr>
          <w:divsChild>
            <w:div w:id="393238305">
              <w:marLeft w:val="0"/>
              <w:marRight w:val="0"/>
              <w:marTop w:val="0"/>
              <w:marBottom w:val="0"/>
              <w:divBdr>
                <w:top w:val="none" w:sz="0" w:space="0" w:color="auto"/>
                <w:left w:val="none" w:sz="0" w:space="0" w:color="auto"/>
                <w:bottom w:val="none" w:sz="0" w:space="0" w:color="auto"/>
                <w:right w:val="none" w:sz="0" w:space="0" w:color="auto"/>
              </w:divBdr>
              <w:divsChild>
                <w:div w:id="1207058404">
                  <w:marLeft w:val="0"/>
                  <w:marRight w:val="0"/>
                  <w:marTop w:val="0"/>
                  <w:marBottom w:val="0"/>
                  <w:divBdr>
                    <w:top w:val="none" w:sz="0" w:space="0" w:color="auto"/>
                    <w:left w:val="none" w:sz="0" w:space="0" w:color="auto"/>
                    <w:bottom w:val="none" w:sz="0" w:space="0" w:color="auto"/>
                    <w:right w:val="none" w:sz="0" w:space="0" w:color="auto"/>
                  </w:divBdr>
                  <w:divsChild>
                    <w:div w:id="340741597">
                      <w:marLeft w:val="0"/>
                      <w:marRight w:val="0"/>
                      <w:marTop w:val="0"/>
                      <w:marBottom w:val="0"/>
                      <w:divBdr>
                        <w:top w:val="none" w:sz="0" w:space="0" w:color="auto"/>
                        <w:left w:val="none" w:sz="0" w:space="0" w:color="auto"/>
                        <w:bottom w:val="none" w:sz="0" w:space="0" w:color="auto"/>
                        <w:right w:val="none" w:sz="0" w:space="0" w:color="auto"/>
                      </w:divBdr>
                      <w:divsChild>
                        <w:div w:id="639847410">
                          <w:marLeft w:val="0"/>
                          <w:marRight w:val="0"/>
                          <w:marTop w:val="0"/>
                          <w:marBottom w:val="0"/>
                          <w:divBdr>
                            <w:top w:val="none" w:sz="0" w:space="0" w:color="auto"/>
                            <w:left w:val="none" w:sz="0" w:space="0" w:color="auto"/>
                            <w:bottom w:val="none" w:sz="0" w:space="0" w:color="auto"/>
                            <w:right w:val="none" w:sz="0" w:space="0" w:color="auto"/>
                          </w:divBdr>
                          <w:divsChild>
                            <w:div w:id="1009067785">
                              <w:marLeft w:val="0"/>
                              <w:marRight w:val="0"/>
                              <w:marTop w:val="0"/>
                              <w:marBottom w:val="0"/>
                              <w:divBdr>
                                <w:top w:val="none" w:sz="0" w:space="0" w:color="auto"/>
                                <w:left w:val="none" w:sz="0" w:space="0" w:color="auto"/>
                                <w:bottom w:val="none" w:sz="0" w:space="0" w:color="auto"/>
                                <w:right w:val="none" w:sz="0" w:space="0" w:color="auto"/>
                              </w:divBdr>
                              <w:divsChild>
                                <w:div w:id="660278858">
                                  <w:marLeft w:val="0"/>
                                  <w:marRight w:val="0"/>
                                  <w:marTop w:val="0"/>
                                  <w:marBottom w:val="0"/>
                                  <w:divBdr>
                                    <w:top w:val="none" w:sz="0" w:space="0" w:color="auto"/>
                                    <w:left w:val="none" w:sz="0" w:space="0" w:color="auto"/>
                                    <w:bottom w:val="none" w:sz="0" w:space="0" w:color="auto"/>
                                    <w:right w:val="none" w:sz="0" w:space="0" w:color="auto"/>
                                  </w:divBdr>
                                  <w:divsChild>
                                    <w:div w:id="1765760688">
                                      <w:marLeft w:val="0"/>
                                      <w:marRight w:val="0"/>
                                      <w:marTop w:val="0"/>
                                      <w:marBottom w:val="0"/>
                                      <w:divBdr>
                                        <w:top w:val="none" w:sz="0" w:space="0" w:color="auto"/>
                                        <w:left w:val="none" w:sz="0" w:space="0" w:color="auto"/>
                                        <w:bottom w:val="none" w:sz="0" w:space="0" w:color="auto"/>
                                        <w:right w:val="none" w:sz="0" w:space="0" w:color="auto"/>
                                      </w:divBdr>
                                      <w:divsChild>
                                        <w:div w:id="455293298">
                                          <w:marLeft w:val="0"/>
                                          <w:marRight w:val="0"/>
                                          <w:marTop w:val="0"/>
                                          <w:marBottom w:val="495"/>
                                          <w:divBdr>
                                            <w:top w:val="none" w:sz="0" w:space="0" w:color="auto"/>
                                            <w:left w:val="none" w:sz="0" w:space="0" w:color="auto"/>
                                            <w:bottom w:val="none" w:sz="0" w:space="0" w:color="auto"/>
                                            <w:right w:val="none" w:sz="0" w:space="0" w:color="auto"/>
                                          </w:divBdr>
                                          <w:divsChild>
                                            <w:div w:id="6769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985419">
      <w:bodyDiv w:val="1"/>
      <w:marLeft w:val="0"/>
      <w:marRight w:val="0"/>
      <w:marTop w:val="0"/>
      <w:marBottom w:val="0"/>
      <w:divBdr>
        <w:top w:val="none" w:sz="0" w:space="0" w:color="auto"/>
        <w:left w:val="none" w:sz="0" w:space="0" w:color="auto"/>
        <w:bottom w:val="none" w:sz="0" w:space="0" w:color="auto"/>
        <w:right w:val="none" w:sz="0" w:space="0" w:color="auto"/>
      </w:divBdr>
      <w:divsChild>
        <w:div w:id="618534727">
          <w:marLeft w:val="0"/>
          <w:marRight w:val="0"/>
          <w:marTop w:val="0"/>
          <w:marBottom w:val="0"/>
          <w:divBdr>
            <w:top w:val="none" w:sz="0" w:space="0" w:color="auto"/>
            <w:left w:val="none" w:sz="0" w:space="0" w:color="auto"/>
            <w:bottom w:val="none" w:sz="0" w:space="0" w:color="auto"/>
            <w:right w:val="none" w:sz="0" w:space="0" w:color="auto"/>
          </w:divBdr>
          <w:divsChild>
            <w:div w:id="1330518549">
              <w:marLeft w:val="0"/>
              <w:marRight w:val="0"/>
              <w:marTop w:val="0"/>
              <w:marBottom w:val="0"/>
              <w:divBdr>
                <w:top w:val="none" w:sz="0" w:space="0" w:color="auto"/>
                <w:left w:val="none" w:sz="0" w:space="0" w:color="auto"/>
                <w:bottom w:val="none" w:sz="0" w:space="0" w:color="auto"/>
                <w:right w:val="none" w:sz="0" w:space="0" w:color="auto"/>
              </w:divBdr>
              <w:divsChild>
                <w:div w:id="316304447">
                  <w:marLeft w:val="0"/>
                  <w:marRight w:val="0"/>
                  <w:marTop w:val="0"/>
                  <w:marBottom w:val="0"/>
                  <w:divBdr>
                    <w:top w:val="none" w:sz="0" w:space="0" w:color="auto"/>
                    <w:left w:val="none" w:sz="0" w:space="0" w:color="auto"/>
                    <w:bottom w:val="none" w:sz="0" w:space="0" w:color="auto"/>
                    <w:right w:val="none" w:sz="0" w:space="0" w:color="auto"/>
                  </w:divBdr>
                  <w:divsChild>
                    <w:div w:id="263194868">
                      <w:marLeft w:val="0"/>
                      <w:marRight w:val="0"/>
                      <w:marTop w:val="0"/>
                      <w:marBottom w:val="0"/>
                      <w:divBdr>
                        <w:top w:val="none" w:sz="0" w:space="0" w:color="auto"/>
                        <w:left w:val="none" w:sz="0" w:space="0" w:color="auto"/>
                        <w:bottom w:val="none" w:sz="0" w:space="0" w:color="auto"/>
                        <w:right w:val="none" w:sz="0" w:space="0" w:color="auto"/>
                      </w:divBdr>
                      <w:divsChild>
                        <w:div w:id="1830904863">
                          <w:marLeft w:val="0"/>
                          <w:marRight w:val="0"/>
                          <w:marTop w:val="0"/>
                          <w:marBottom w:val="0"/>
                          <w:divBdr>
                            <w:top w:val="none" w:sz="0" w:space="0" w:color="auto"/>
                            <w:left w:val="none" w:sz="0" w:space="0" w:color="auto"/>
                            <w:bottom w:val="none" w:sz="0" w:space="0" w:color="auto"/>
                            <w:right w:val="none" w:sz="0" w:space="0" w:color="auto"/>
                          </w:divBdr>
                          <w:divsChild>
                            <w:div w:id="1893154893">
                              <w:marLeft w:val="0"/>
                              <w:marRight w:val="0"/>
                              <w:marTop w:val="0"/>
                              <w:marBottom w:val="0"/>
                              <w:divBdr>
                                <w:top w:val="none" w:sz="0" w:space="0" w:color="auto"/>
                                <w:left w:val="none" w:sz="0" w:space="0" w:color="auto"/>
                                <w:bottom w:val="none" w:sz="0" w:space="0" w:color="auto"/>
                                <w:right w:val="none" w:sz="0" w:space="0" w:color="auto"/>
                              </w:divBdr>
                              <w:divsChild>
                                <w:div w:id="1773353767">
                                  <w:marLeft w:val="0"/>
                                  <w:marRight w:val="0"/>
                                  <w:marTop w:val="0"/>
                                  <w:marBottom w:val="0"/>
                                  <w:divBdr>
                                    <w:top w:val="none" w:sz="0" w:space="0" w:color="auto"/>
                                    <w:left w:val="none" w:sz="0" w:space="0" w:color="auto"/>
                                    <w:bottom w:val="none" w:sz="0" w:space="0" w:color="auto"/>
                                    <w:right w:val="none" w:sz="0" w:space="0" w:color="auto"/>
                                  </w:divBdr>
                                  <w:divsChild>
                                    <w:div w:id="1915427945">
                                      <w:marLeft w:val="0"/>
                                      <w:marRight w:val="0"/>
                                      <w:marTop w:val="0"/>
                                      <w:marBottom w:val="0"/>
                                      <w:divBdr>
                                        <w:top w:val="none" w:sz="0" w:space="0" w:color="auto"/>
                                        <w:left w:val="none" w:sz="0" w:space="0" w:color="auto"/>
                                        <w:bottom w:val="none" w:sz="0" w:space="0" w:color="auto"/>
                                        <w:right w:val="none" w:sz="0" w:space="0" w:color="auto"/>
                                      </w:divBdr>
                                      <w:divsChild>
                                        <w:div w:id="772945680">
                                          <w:marLeft w:val="0"/>
                                          <w:marRight w:val="0"/>
                                          <w:marTop w:val="0"/>
                                          <w:marBottom w:val="495"/>
                                          <w:divBdr>
                                            <w:top w:val="none" w:sz="0" w:space="0" w:color="auto"/>
                                            <w:left w:val="none" w:sz="0" w:space="0" w:color="auto"/>
                                            <w:bottom w:val="none" w:sz="0" w:space="0" w:color="auto"/>
                                            <w:right w:val="none" w:sz="0" w:space="0" w:color="auto"/>
                                          </w:divBdr>
                                          <w:divsChild>
                                            <w:div w:id="177235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638597">
      <w:bodyDiv w:val="1"/>
      <w:marLeft w:val="0"/>
      <w:marRight w:val="0"/>
      <w:marTop w:val="0"/>
      <w:marBottom w:val="0"/>
      <w:divBdr>
        <w:top w:val="none" w:sz="0" w:space="0" w:color="auto"/>
        <w:left w:val="none" w:sz="0" w:space="0" w:color="auto"/>
        <w:bottom w:val="none" w:sz="0" w:space="0" w:color="auto"/>
        <w:right w:val="none" w:sz="0" w:space="0" w:color="auto"/>
      </w:divBdr>
    </w:div>
    <w:div w:id="525605745">
      <w:bodyDiv w:val="1"/>
      <w:marLeft w:val="0"/>
      <w:marRight w:val="0"/>
      <w:marTop w:val="0"/>
      <w:marBottom w:val="0"/>
      <w:divBdr>
        <w:top w:val="none" w:sz="0" w:space="0" w:color="auto"/>
        <w:left w:val="none" w:sz="0" w:space="0" w:color="auto"/>
        <w:bottom w:val="none" w:sz="0" w:space="0" w:color="auto"/>
        <w:right w:val="none" w:sz="0" w:space="0" w:color="auto"/>
      </w:divBdr>
      <w:divsChild>
        <w:div w:id="454955614">
          <w:marLeft w:val="0"/>
          <w:marRight w:val="0"/>
          <w:marTop w:val="0"/>
          <w:marBottom w:val="0"/>
          <w:divBdr>
            <w:top w:val="none" w:sz="0" w:space="0" w:color="auto"/>
            <w:left w:val="none" w:sz="0" w:space="0" w:color="auto"/>
            <w:bottom w:val="none" w:sz="0" w:space="0" w:color="auto"/>
            <w:right w:val="none" w:sz="0" w:space="0" w:color="auto"/>
          </w:divBdr>
          <w:divsChild>
            <w:div w:id="1676416759">
              <w:marLeft w:val="0"/>
              <w:marRight w:val="0"/>
              <w:marTop w:val="0"/>
              <w:marBottom w:val="0"/>
              <w:divBdr>
                <w:top w:val="none" w:sz="0" w:space="0" w:color="auto"/>
                <w:left w:val="none" w:sz="0" w:space="0" w:color="auto"/>
                <w:bottom w:val="none" w:sz="0" w:space="0" w:color="auto"/>
                <w:right w:val="single" w:sz="48" w:space="4" w:color="F1F1F1"/>
              </w:divBdr>
            </w:div>
          </w:divsChild>
        </w:div>
      </w:divsChild>
    </w:div>
    <w:div w:id="649283506">
      <w:bodyDiv w:val="1"/>
      <w:marLeft w:val="0"/>
      <w:marRight w:val="0"/>
      <w:marTop w:val="0"/>
      <w:marBottom w:val="0"/>
      <w:divBdr>
        <w:top w:val="none" w:sz="0" w:space="0" w:color="auto"/>
        <w:left w:val="none" w:sz="0" w:space="0" w:color="auto"/>
        <w:bottom w:val="none" w:sz="0" w:space="0" w:color="auto"/>
        <w:right w:val="none" w:sz="0" w:space="0" w:color="auto"/>
      </w:divBdr>
    </w:div>
    <w:div w:id="780303031">
      <w:bodyDiv w:val="1"/>
      <w:marLeft w:val="0"/>
      <w:marRight w:val="0"/>
      <w:marTop w:val="0"/>
      <w:marBottom w:val="0"/>
      <w:divBdr>
        <w:top w:val="none" w:sz="0" w:space="0" w:color="auto"/>
        <w:left w:val="none" w:sz="0" w:space="0" w:color="auto"/>
        <w:bottom w:val="none" w:sz="0" w:space="0" w:color="auto"/>
        <w:right w:val="none" w:sz="0" w:space="0" w:color="auto"/>
      </w:divBdr>
      <w:divsChild>
        <w:div w:id="1879657141">
          <w:marLeft w:val="0"/>
          <w:marRight w:val="0"/>
          <w:marTop w:val="0"/>
          <w:marBottom w:val="0"/>
          <w:divBdr>
            <w:top w:val="none" w:sz="0" w:space="0" w:color="auto"/>
            <w:left w:val="none" w:sz="0" w:space="0" w:color="auto"/>
            <w:bottom w:val="none" w:sz="0" w:space="0" w:color="auto"/>
            <w:right w:val="none" w:sz="0" w:space="0" w:color="auto"/>
          </w:divBdr>
          <w:divsChild>
            <w:div w:id="1895198020">
              <w:marLeft w:val="0"/>
              <w:marRight w:val="0"/>
              <w:marTop w:val="0"/>
              <w:marBottom w:val="0"/>
              <w:divBdr>
                <w:top w:val="none" w:sz="0" w:space="0" w:color="auto"/>
                <w:left w:val="none" w:sz="0" w:space="0" w:color="auto"/>
                <w:bottom w:val="none" w:sz="0" w:space="0" w:color="auto"/>
                <w:right w:val="single" w:sz="48" w:space="4" w:color="F1F1F1"/>
              </w:divBdr>
            </w:div>
          </w:divsChild>
        </w:div>
      </w:divsChild>
    </w:div>
    <w:div w:id="806581888">
      <w:bodyDiv w:val="1"/>
      <w:marLeft w:val="0"/>
      <w:marRight w:val="0"/>
      <w:marTop w:val="0"/>
      <w:marBottom w:val="0"/>
      <w:divBdr>
        <w:top w:val="none" w:sz="0" w:space="0" w:color="auto"/>
        <w:left w:val="none" w:sz="0" w:space="0" w:color="auto"/>
        <w:bottom w:val="none" w:sz="0" w:space="0" w:color="auto"/>
        <w:right w:val="none" w:sz="0" w:space="0" w:color="auto"/>
      </w:divBdr>
    </w:div>
    <w:div w:id="826361332">
      <w:bodyDiv w:val="1"/>
      <w:marLeft w:val="0"/>
      <w:marRight w:val="0"/>
      <w:marTop w:val="0"/>
      <w:marBottom w:val="0"/>
      <w:divBdr>
        <w:top w:val="none" w:sz="0" w:space="0" w:color="auto"/>
        <w:left w:val="none" w:sz="0" w:space="0" w:color="auto"/>
        <w:bottom w:val="none" w:sz="0" w:space="0" w:color="auto"/>
        <w:right w:val="none" w:sz="0" w:space="0" w:color="auto"/>
      </w:divBdr>
    </w:div>
    <w:div w:id="908492797">
      <w:bodyDiv w:val="1"/>
      <w:marLeft w:val="0"/>
      <w:marRight w:val="0"/>
      <w:marTop w:val="0"/>
      <w:marBottom w:val="0"/>
      <w:divBdr>
        <w:top w:val="none" w:sz="0" w:space="0" w:color="auto"/>
        <w:left w:val="none" w:sz="0" w:space="0" w:color="auto"/>
        <w:bottom w:val="none" w:sz="0" w:space="0" w:color="auto"/>
        <w:right w:val="none" w:sz="0" w:space="0" w:color="auto"/>
      </w:divBdr>
    </w:div>
    <w:div w:id="912811800">
      <w:bodyDiv w:val="1"/>
      <w:marLeft w:val="0"/>
      <w:marRight w:val="0"/>
      <w:marTop w:val="0"/>
      <w:marBottom w:val="0"/>
      <w:divBdr>
        <w:top w:val="none" w:sz="0" w:space="0" w:color="auto"/>
        <w:left w:val="none" w:sz="0" w:space="0" w:color="auto"/>
        <w:bottom w:val="none" w:sz="0" w:space="0" w:color="auto"/>
        <w:right w:val="none" w:sz="0" w:space="0" w:color="auto"/>
      </w:divBdr>
    </w:div>
    <w:div w:id="1225724751">
      <w:bodyDiv w:val="1"/>
      <w:marLeft w:val="0"/>
      <w:marRight w:val="0"/>
      <w:marTop w:val="0"/>
      <w:marBottom w:val="0"/>
      <w:divBdr>
        <w:top w:val="none" w:sz="0" w:space="0" w:color="auto"/>
        <w:left w:val="none" w:sz="0" w:space="0" w:color="auto"/>
        <w:bottom w:val="none" w:sz="0" w:space="0" w:color="auto"/>
        <w:right w:val="none" w:sz="0" w:space="0" w:color="auto"/>
      </w:divBdr>
    </w:div>
    <w:div w:id="1363676725">
      <w:bodyDiv w:val="1"/>
      <w:marLeft w:val="0"/>
      <w:marRight w:val="0"/>
      <w:marTop w:val="0"/>
      <w:marBottom w:val="0"/>
      <w:divBdr>
        <w:top w:val="none" w:sz="0" w:space="0" w:color="auto"/>
        <w:left w:val="none" w:sz="0" w:space="0" w:color="auto"/>
        <w:bottom w:val="none" w:sz="0" w:space="0" w:color="auto"/>
        <w:right w:val="none" w:sz="0" w:space="0" w:color="auto"/>
      </w:divBdr>
      <w:divsChild>
        <w:div w:id="219446663">
          <w:marLeft w:val="0"/>
          <w:marRight w:val="0"/>
          <w:marTop w:val="0"/>
          <w:marBottom w:val="0"/>
          <w:divBdr>
            <w:top w:val="none" w:sz="0" w:space="0" w:color="auto"/>
            <w:left w:val="none" w:sz="0" w:space="0" w:color="auto"/>
            <w:bottom w:val="none" w:sz="0" w:space="0" w:color="auto"/>
            <w:right w:val="none" w:sz="0" w:space="0" w:color="auto"/>
          </w:divBdr>
        </w:div>
      </w:divsChild>
    </w:div>
    <w:div w:id="1410808283">
      <w:bodyDiv w:val="1"/>
      <w:marLeft w:val="0"/>
      <w:marRight w:val="0"/>
      <w:marTop w:val="0"/>
      <w:marBottom w:val="0"/>
      <w:divBdr>
        <w:top w:val="none" w:sz="0" w:space="0" w:color="auto"/>
        <w:left w:val="none" w:sz="0" w:space="0" w:color="auto"/>
        <w:bottom w:val="none" w:sz="0" w:space="0" w:color="auto"/>
        <w:right w:val="none" w:sz="0" w:space="0" w:color="auto"/>
      </w:divBdr>
    </w:div>
    <w:div w:id="1589539679">
      <w:bodyDiv w:val="1"/>
      <w:marLeft w:val="0"/>
      <w:marRight w:val="0"/>
      <w:marTop w:val="0"/>
      <w:marBottom w:val="0"/>
      <w:divBdr>
        <w:top w:val="none" w:sz="0" w:space="0" w:color="auto"/>
        <w:left w:val="none" w:sz="0" w:space="0" w:color="auto"/>
        <w:bottom w:val="none" w:sz="0" w:space="0" w:color="auto"/>
        <w:right w:val="none" w:sz="0" w:space="0" w:color="auto"/>
      </w:divBdr>
    </w:div>
    <w:div w:id="1660229893">
      <w:bodyDiv w:val="1"/>
      <w:marLeft w:val="0"/>
      <w:marRight w:val="0"/>
      <w:marTop w:val="0"/>
      <w:marBottom w:val="0"/>
      <w:divBdr>
        <w:top w:val="none" w:sz="0" w:space="0" w:color="auto"/>
        <w:left w:val="none" w:sz="0" w:space="0" w:color="auto"/>
        <w:bottom w:val="none" w:sz="0" w:space="0" w:color="auto"/>
        <w:right w:val="none" w:sz="0" w:space="0" w:color="auto"/>
      </w:divBdr>
    </w:div>
    <w:div w:id="1931423091">
      <w:bodyDiv w:val="1"/>
      <w:marLeft w:val="0"/>
      <w:marRight w:val="0"/>
      <w:marTop w:val="0"/>
      <w:marBottom w:val="0"/>
      <w:divBdr>
        <w:top w:val="none" w:sz="0" w:space="0" w:color="auto"/>
        <w:left w:val="none" w:sz="0" w:space="0" w:color="auto"/>
        <w:bottom w:val="none" w:sz="0" w:space="0" w:color="auto"/>
        <w:right w:val="none" w:sz="0" w:space="0" w:color="auto"/>
      </w:divBdr>
    </w:div>
    <w:div w:id="2102413461">
      <w:bodyDiv w:val="1"/>
      <w:marLeft w:val="0"/>
      <w:marRight w:val="0"/>
      <w:marTop w:val="0"/>
      <w:marBottom w:val="0"/>
      <w:divBdr>
        <w:top w:val="none" w:sz="0" w:space="0" w:color="auto"/>
        <w:left w:val="none" w:sz="0" w:space="0" w:color="auto"/>
        <w:bottom w:val="none" w:sz="0" w:space="0" w:color="auto"/>
        <w:right w:val="none" w:sz="0" w:space="0" w:color="auto"/>
      </w:divBdr>
      <w:divsChild>
        <w:div w:id="420493809">
          <w:marLeft w:val="0"/>
          <w:marRight w:val="0"/>
          <w:marTop w:val="0"/>
          <w:marBottom w:val="0"/>
          <w:divBdr>
            <w:top w:val="none" w:sz="0" w:space="0" w:color="auto"/>
            <w:left w:val="none" w:sz="0" w:space="0" w:color="auto"/>
            <w:bottom w:val="none" w:sz="0" w:space="0" w:color="auto"/>
            <w:right w:val="none" w:sz="0" w:space="0" w:color="auto"/>
          </w:divBdr>
          <w:divsChild>
            <w:div w:id="1749569929">
              <w:marLeft w:val="0"/>
              <w:marRight w:val="0"/>
              <w:marTop w:val="0"/>
              <w:marBottom w:val="0"/>
              <w:divBdr>
                <w:top w:val="none" w:sz="0" w:space="0" w:color="auto"/>
                <w:left w:val="none" w:sz="0" w:space="0" w:color="auto"/>
                <w:bottom w:val="none" w:sz="0" w:space="0" w:color="auto"/>
                <w:right w:val="single" w:sz="48" w:space="4" w:color="F1F1F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ernet.lv/?page_id=1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ga.Krastina@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FECF0-C310-4972-BEC0-9C773E13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7280</Words>
  <Characters>4151</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Kristīne Krumberga</dc:creator>
  <cp:lastModifiedBy>Līga Krastiņa</cp:lastModifiedBy>
  <cp:revision>3</cp:revision>
  <cp:lastPrinted>2020-02-07T08:55:00Z</cp:lastPrinted>
  <dcterms:created xsi:type="dcterms:W3CDTF">2020-09-16T09:33:00Z</dcterms:created>
  <dcterms:modified xsi:type="dcterms:W3CDTF">2020-09-16T09:36:00Z</dcterms:modified>
</cp:coreProperties>
</file>