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6722B" w14:textId="77777777" w:rsidR="002A43C0" w:rsidRPr="007B6F75" w:rsidRDefault="002A43C0" w:rsidP="002A43C0">
      <w:pPr>
        <w:jc w:val="right"/>
        <w:rPr>
          <w:rFonts w:ascii="Times New Roman" w:hAnsi="Times New Roman"/>
          <w:i/>
          <w:sz w:val="28"/>
          <w:szCs w:val="28"/>
        </w:rPr>
      </w:pPr>
      <w:proofErr w:type="spellStart"/>
      <w:r w:rsidRPr="007B6F75">
        <w:rPr>
          <w:rFonts w:ascii="Times New Roman" w:hAnsi="Times New Roman"/>
          <w:i/>
          <w:sz w:val="28"/>
          <w:szCs w:val="28"/>
        </w:rPr>
        <w:t>Projekts</w:t>
      </w:r>
      <w:proofErr w:type="spellEnd"/>
    </w:p>
    <w:p w14:paraId="0A36A73A" w14:textId="77777777" w:rsidR="002A43C0" w:rsidRPr="000702D9" w:rsidRDefault="002A43C0" w:rsidP="002A43C0">
      <w:pPr>
        <w:jc w:val="center"/>
        <w:rPr>
          <w:rFonts w:ascii="Times New Roman" w:hAnsi="Times New Roman"/>
          <w:sz w:val="28"/>
          <w:szCs w:val="28"/>
          <w:lang w:val="lv-LV"/>
        </w:rPr>
      </w:pPr>
      <w:r w:rsidRPr="000702D9">
        <w:rPr>
          <w:rFonts w:ascii="Times New Roman" w:hAnsi="Times New Roman"/>
          <w:b/>
          <w:bCs/>
          <w:sz w:val="28"/>
          <w:szCs w:val="28"/>
          <w:lang w:val="lv-LV"/>
        </w:rPr>
        <w:t>MINISTRU KABINETA SĒDES PROTOKOLLĒMUMS</w:t>
      </w:r>
    </w:p>
    <w:tbl>
      <w:tblPr>
        <w:tblW w:w="9214" w:type="dxa"/>
        <w:jc w:val="center"/>
        <w:tblLayout w:type="fixed"/>
        <w:tblLook w:val="0000" w:firstRow="0" w:lastRow="0" w:firstColumn="0" w:lastColumn="0" w:noHBand="0" w:noVBand="0"/>
      </w:tblPr>
      <w:tblGrid>
        <w:gridCol w:w="3967"/>
        <w:gridCol w:w="886"/>
        <w:gridCol w:w="4361"/>
      </w:tblGrid>
      <w:tr w:rsidR="002A43C0" w:rsidRPr="000702D9" w14:paraId="0863F5CD" w14:textId="77777777" w:rsidTr="00C6558E">
        <w:trPr>
          <w:cantSplit/>
          <w:jc w:val="center"/>
        </w:trPr>
        <w:tc>
          <w:tcPr>
            <w:tcW w:w="3967" w:type="dxa"/>
          </w:tcPr>
          <w:p w14:paraId="6DBA1A1C" w14:textId="77777777" w:rsidR="002A43C0" w:rsidRPr="000702D9" w:rsidRDefault="002A43C0" w:rsidP="00C6558E">
            <w:pPr>
              <w:rPr>
                <w:rFonts w:ascii="Times New Roman" w:hAnsi="Times New Roman"/>
                <w:sz w:val="28"/>
                <w:szCs w:val="28"/>
                <w:lang w:val="lv-LV"/>
              </w:rPr>
            </w:pPr>
            <w:r w:rsidRPr="000702D9">
              <w:rPr>
                <w:rFonts w:ascii="Times New Roman" w:hAnsi="Times New Roman"/>
                <w:sz w:val="28"/>
                <w:szCs w:val="28"/>
                <w:lang w:val="lv-LV"/>
              </w:rPr>
              <w:t>Rīgā</w:t>
            </w:r>
          </w:p>
        </w:tc>
        <w:tc>
          <w:tcPr>
            <w:tcW w:w="886" w:type="dxa"/>
          </w:tcPr>
          <w:p w14:paraId="17888D4D" w14:textId="77777777" w:rsidR="002A43C0" w:rsidRPr="000702D9" w:rsidRDefault="002A43C0" w:rsidP="00C6558E">
            <w:pPr>
              <w:rPr>
                <w:rFonts w:ascii="Times New Roman" w:hAnsi="Times New Roman"/>
                <w:sz w:val="28"/>
                <w:szCs w:val="28"/>
                <w:lang w:val="lv-LV"/>
              </w:rPr>
            </w:pPr>
            <w:r w:rsidRPr="000702D9">
              <w:rPr>
                <w:rFonts w:ascii="Times New Roman" w:hAnsi="Times New Roman"/>
                <w:sz w:val="28"/>
                <w:szCs w:val="28"/>
                <w:lang w:val="lv-LV"/>
              </w:rPr>
              <w:t>Nr.</w:t>
            </w:r>
          </w:p>
        </w:tc>
        <w:tc>
          <w:tcPr>
            <w:tcW w:w="4361" w:type="dxa"/>
          </w:tcPr>
          <w:p w14:paraId="6CA17074" w14:textId="77777777" w:rsidR="002A43C0" w:rsidRPr="000702D9" w:rsidRDefault="002A43C0" w:rsidP="00C6558E">
            <w:pPr>
              <w:jc w:val="right"/>
              <w:rPr>
                <w:rFonts w:ascii="Times New Roman" w:hAnsi="Times New Roman"/>
                <w:sz w:val="28"/>
                <w:szCs w:val="28"/>
                <w:lang w:val="lv-LV"/>
              </w:rPr>
            </w:pPr>
            <w:r w:rsidRPr="000702D9">
              <w:rPr>
                <w:rFonts w:ascii="Times New Roman" w:hAnsi="Times New Roman"/>
                <w:sz w:val="28"/>
                <w:szCs w:val="28"/>
                <w:lang w:val="lv-LV"/>
              </w:rPr>
              <w:t>20</w:t>
            </w:r>
            <w:r w:rsidR="007C4DBA">
              <w:rPr>
                <w:rFonts w:ascii="Times New Roman" w:hAnsi="Times New Roman"/>
                <w:sz w:val="28"/>
                <w:szCs w:val="28"/>
                <w:lang w:val="lv-LV"/>
              </w:rPr>
              <w:t>20</w:t>
            </w:r>
            <w:r w:rsidRPr="000702D9">
              <w:rPr>
                <w:rFonts w:ascii="Times New Roman" w:hAnsi="Times New Roman"/>
                <w:sz w:val="28"/>
                <w:szCs w:val="28"/>
                <w:lang w:val="lv-LV"/>
              </w:rPr>
              <w:t xml:space="preserve">.gada __.________       </w:t>
            </w:r>
          </w:p>
        </w:tc>
      </w:tr>
    </w:tbl>
    <w:p w14:paraId="7DD95D0F" w14:textId="77777777" w:rsidR="002A43C0" w:rsidRPr="000702D9" w:rsidRDefault="002A43C0" w:rsidP="002A43C0">
      <w:pPr>
        <w:jc w:val="center"/>
        <w:rPr>
          <w:rFonts w:ascii="Times New Roman" w:hAnsi="Times New Roman"/>
          <w:b/>
          <w:sz w:val="28"/>
          <w:szCs w:val="28"/>
          <w:lang w:val="lv-LV"/>
        </w:rPr>
      </w:pPr>
      <w:r w:rsidRPr="000702D9">
        <w:rPr>
          <w:rFonts w:ascii="Times New Roman" w:hAnsi="Times New Roman"/>
          <w:b/>
          <w:sz w:val="28"/>
          <w:szCs w:val="28"/>
          <w:lang w:val="lv-LV"/>
        </w:rPr>
        <w:t>.§</w:t>
      </w:r>
    </w:p>
    <w:p w14:paraId="16D4135E" w14:textId="77777777" w:rsidR="002A43C0" w:rsidRPr="000702D9" w:rsidRDefault="002A43C0" w:rsidP="002A43C0">
      <w:pPr>
        <w:spacing w:after="0" w:line="240" w:lineRule="auto"/>
        <w:jc w:val="center"/>
        <w:rPr>
          <w:rFonts w:ascii="Times New Roman" w:hAnsi="Times New Roman"/>
          <w:sz w:val="28"/>
          <w:szCs w:val="28"/>
          <w:lang w:val="lv-LV"/>
        </w:rPr>
      </w:pPr>
      <w:r w:rsidRPr="000702D9">
        <w:rPr>
          <w:rFonts w:ascii="Times New Roman" w:eastAsia="Times New Roman" w:hAnsi="Times New Roman"/>
          <w:sz w:val="28"/>
          <w:szCs w:val="28"/>
          <w:lang w:val="lv-LV"/>
        </w:rPr>
        <w:t>Likumprojekts „</w:t>
      </w:r>
      <w:r w:rsidR="00EC6F3A">
        <w:rPr>
          <w:rFonts w:ascii="Times New Roman" w:eastAsia="Times New Roman" w:hAnsi="Times New Roman"/>
          <w:sz w:val="28"/>
          <w:szCs w:val="28"/>
          <w:lang w:val="lv-LV"/>
        </w:rPr>
        <w:t>Grozījumi likumā “Par valsts sociālo apdrošināšanu</w:t>
      </w:r>
      <w:r w:rsidRPr="000702D9">
        <w:rPr>
          <w:rFonts w:ascii="Times New Roman" w:eastAsia="Times New Roman" w:hAnsi="Times New Roman"/>
          <w:sz w:val="28"/>
          <w:szCs w:val="28"/>
          <w:lang w:val="lv-LV"/>
        </w:rPr>
        <w:t>””</w:t>
      </w:r>
      <w:r w:rsidRPr="000702D9">
        <w:rPr>
          <w:rFonts w:ascii="Times New Roman" w:hAnsi="Times New Roman"/>
          <w:sz w:val="28"/>
          <w:szCs w:val="28"/>
          <w:lang w:val="lv-LV"/>
        </w:rPr>
        <w:t xml:space="preserve"> </w:t>
      </w:r>
      <w:r w:rsidRPr="000702D9">
        <w:rPr>
          <w:rFonts w:ascii="Times New Roman" w:hAnsi="Times New Roman"/>
          <w:b/>
          <w:sz w:val="28"/>
          <w:szCs w:val="28"/>
          <w:lang w:val="lv-LV"/>
        </w:rPr>
        <w:t>______________________________________________________</w:t>
      </w:r>
    </w:p>
    <w:p w14:paraId="60F7CDFF" w14:textId="77777777" w:rsidR="002A43C0" w:rsidRPr="000702D9" w:rsidRDefault="002A43C0" w:rsidP="002A43C0">
      <w:pPr>
        <w:tabs>
          <w:tab w:val="left" w:pos="1040"/>
        </w:tabs>
        <w:spacing w:after="120"/>
        <w:ind w:firstLine="720"/>
        <w:jc w:val="both"/>
        <w:rPr>
          <w:rFonts w:ascii="Times New Roman" w:hAnsi="Times New Roman"/>
          <w:sz w:val="28"/>
          <w:szCs w:val="28"/>
          <w:lang w:val="lv-LV"/>
        </w:rPr>
      </w:pPr>
    </w:p>
    <w:p w14:paraId="1DA6891B" w14:textId="77777777" w:rsidR="00AA0F94" w:rsidRDefault="00AA0F94" w:rsidP="00F3475E">
      <w:pPr>
        <w:pStyle w:val="ListParagraph"/>
        <w:numPr>
          <w:ilvl w:val="0"/>
          <w:numId w:val="1"/>
        </w:numPr>
        <w:jc w:val="both"/>
        <w:rPr>
          <w:sz w:val="28"/>
          <w:szCs w:val="28"/>
        </w:rPr>
      </w:pPr>
      <w:bookmarkStart w:id="0" w:name="_Hlk20297866"/>
      <w:r w:rsidRPr="00F3475E">
        <w:rPr>
          <w:sz w:val="28"/>
          <w:szCs w:val="28"/>
        </w:rPr>
        <w:t>Atbalstīt iesniegto likumprojektu.</w:t>
      </w:r>
    </w:p>
    <w:p w14:paraId="18E67FA4" w14:textId="221395D6" w:rsidR="00E11FAE" w:rsidRDefault="009316AC" w:rsidP="009E5F62">
      <w:pPr>
        <w:pStyle w:val="ListParagraph"/>
        <w:ind w:left="1080"/>
        <w:jc w:val="both"/>
        <w:rPr>
          <w:sz w:val="28"/>
          <w:szCs w:val="28"/>
        </w:rPr>
      </w:pPr>
      <w:r w:rsidRPr="009316AC">
        <w:rPr>
          <w:sz w:val="28"/>
          <w:szCs w:val="28"/>
        </w:rPr>
        <w:t>Valsts kancelejai sagatavot likumprojektu iesniegšanai Saeimā</w:t>
      </w:r>
      <w:r>
        <w:rPr>
          <w:sz w:val="28"/>
          <w:szCs w:val="28"/>
        </w:rPr>
        <w:t xml:space="preserve"> </w:t>
      </w:r>
      <w:r w:rsidRPr="009316AC">
        <w:rPr>
          <w:sz w:val="28"/>
          <w:szCs w:val="28"/>
        </w:rPr>
        <w:t xml:space="preserve"> valsts budžeta 202</w:t>
      </w:r>
      <w:r w:rsidR="005741CD">
        <w:rPr>
          <w:sz w:val="28"/>
          <w:szCs w:val="28"/>
        </w:rPr>
        <w:t>1</w:t>
      </w:r>
      <w:r w:rsidRPr="009316AC">
        <w:rPr>
          <w:sz w:val="28"/>
          <w:szCs w:val="28"/>
        </w:rPr>
        <w:t>.gadam likumprojektu paketē.</w:t>
      </w:r>
    </w:p>
    <w:bookmarkEnd w:id="0"/>
    <w:p w14:paraId="11B66C75" w14:textId="77777777" w:rsidR="00F3475E" w:rsidRPr="00F3475E" w:rsidRDefault="00F3475E" w:rsidP="00F3475E">
      <w:pPr>
        <w:pStyle w:val="ListParagraph"/>
        <w:ind w:left="1080"/>
        <w:jc w:val="both"/>
        <w:rPr>
          <w:sz w:val="28"/>
          <w:szCs w:val="28"/>
        </w:rPr>
      </w:pPr>
    </w:p>
    <w:p w14:paraId="1E6B8492" w14:textId="56F6F9F7" w:rsidR="00F3475E" w:rsidRDefault="00F3475E" w:rsidP="00F3475E">
      <w:pPr>
        <w:pStyle w:val="ListParagraph"/>
        <w:numPr>
          <w:ilvl w:val="0"/>
          <w:numId w:val="1"/>
        </w:numPr>
        <w:jc w:val="both"/>
        <w:rPr>
          <w:sz w:val="28"/>
          <w:szCs w:val="28"/>
          <w:shd w:val="clear" w:color="auto" w:fill="FFFFFF"/>
        </w:rPr>
      </w:pPr>
      <w:r w:rsidRPr="00F3475E">
        <w:rPr>
          <w:sz w:val="28"/>
          <w:szCs w:val="28"/>
        </w:rPr>
        <w:t>Veselības ministrijai</w:t>
      </w:r>
      <w:r w:rsidR="009E5F62">
        <w:rPr>
          <w:sz w:val="28"/>
          <w:szCs w:val="28"/>
        </w:rPr>
        <w:t xml:space="preserve"> mēneša laikā pēc likuma pieņemšanas Saeimā</w:t>
      </w:r>
      <w:r w:rsidR="009316AC">
        <w:rPr>
          <w:sz w:val="28"/>
          <w:szCs w:val="28"/>
        </w:rPr>
        <w:t xml:space="preserve"> </w:t>
      </w:r>
      <w:r w:rsidRPr="00F3475E">
        <w:rPr>
          <w:sz w:val="28"/>
          <w:szCs w:val="28"/>
        </w:rPr>
        <w:t xml:space="preserve">izstrādāt </w:t>
      </w:r>
      <w:r w:rsidRPr="00F3475E">
        <w:rPr>
          <w:sz w:val="28"/>
          <w:szCs w:val="28"/>
          <w:shd w:val="clear" w:color="auto" w:fill="FFFFFF"/>
        </w:rPr>
        <w:t xml:space="preserve">un veselības ministram iesniegt </w:t>
      </w:r>
      <w:r w:rsidR="009316AC">
        <w:rPr>
          <w:sz w:val="28"/>
          <w:szCs w:val="28"/>
          <w:shd w:val="clear" w:color="auto" w:fill="FFFFFF"/>
        </w:rPr>
        <w:t xml:space="preserve">izskatīšanai </w:t>
      </w:r>
      <w:r w:rsidRPr="00F3475E">
        <w:rPr>
          <w:sz w:val="28"/>
          <w:szCs w:val="28"/>
          <w:shd w:val="clear" w:color="auto" w:fill="FFFFFF"/>
        </w:rPr>
        <w:t xml:space="preserve">Ministru kabinetā </w:t>
      </w:r>
      <w:r w:rsidR="009316AC" w:rsidRPr="00F3475E">
        <w:rPr>
          <w:sz w:val="28"/>
          <w:szCs w:val="28"/>
          <w:shd w:val="clear" w:color="auto" w:fill="FFFFFF"/>
        </w:rPr>
        <w:t xml:space="preserve">kā Ministru kabineta lietu </w:t>
      </w:r>
      <w:r w:rsidR="009316AC">
        <w:rPr>
          <w:sz w:val="28"/>
          <w:szCs w:val="28"/>
          <w:shd w:val="clear" w:color="auto" w:fill="FFFFFF"/>
        </w:rPr>
        <w:t xml:space="preserve">noteikumu projektu par </w:t>
      </w:r>
      <w:r w:rsidRPr="00F3475E">
        <w:rPr>
          <w:sz w:val="28"/>
          <w:szCs w:val="28"/>
          <w:shd w:val="clear" w:color="auto" w:fill="FFFFFF"/>
        </w:rPr>
        <w:t>grozījum</w:t>
      </w:r>
      <w:r w:rsidR="009316AC">
        <w:rPr>
          <w:sz w:val="28"/>
          <w:szCs w:val="28"/>
          <w:shd w:val="clear" w:color="auto" w:fill="FFFFFF"/>
        </w:rPr>
        <w:t>iem</w:t>
      </w:r>
      <w:r w:rsidRPr="00F3475E">
        <w:rPr>
          <w:sz w:val="28"/>
          <w:szCs w:val="28"/>
          <w:shd w:val="clear" w:color="auto" w:fill="FFFFFF"/>
        </w:rPr>
        <w:t xml:space="preserve"> Ministru kabineta 2014.</w:t>
      </w:r>
      <w:r w:rsidR="009B587E">
        <w:rPr>
          <w:sz w:val="28"/>
          <w:szCs w:val="28"/>
          <w:shd w:val="clear" w:color="auto" w:fill="FFFFFF"/>
        </w:rPr>
        <w:t> </w:t>
      </w:r>
      <w:r w:rsidRPr="00F3475E">
        <w:rPr>
          <w:sz w:val="28"/>
          <w:szCs w:val="28"/>
          <w:shd w:val="clear" w:color="auto" w:fill="FFFFFF"/>
        </w:rPr>
        <w:t>gada 11.</w:t>
      </w:r>
      <w:r w:rsidR="009B587E">
        <w:rPr>
          <w:sz w:val="28"/>
          <w:szCs w:val="28"/>
          <w:shd w:val="clear" w:color="auto" w:fill="FFFFFF"/>
        </w:rPr>
        <w:t> </w:t>
      </w:r>
      <w:r w:rsidRPr="00F3475E">
        <w:rPr>
          <w:sz w:val="28"/>
          <w:szCs w:val="28"/>
          <w:shd w:val="clear" w:color="auto" w:fill="FFFFFF"/>
        </w:rPr>
        <w:t xml:space="preserve">marta noteikumos Nr. 134 “Noteikumi par vienoto veselības nozares elektronisko informācijas sistēmu”, nosakot, ka Valsts sociālās apdrošināšanas aģentūrai ir pieejama informācija par </w:t>
      </w:r>
      <w:r w:rsidR="009B587E">
        <w:rPr>
          <w:sz w:val="28"/>
          <w:szCs w:val="28"/>
          <w:shd w:val="clear" w:color="auto" w:fill="FFFFFF"/>
        </w:rPr>
        <w:t xml:space="preserve">atvērtām, slēgtām un anulētām </w:t>
      </w:r>
      <w:r w:rsidRPr="00F3475E">
        <w:rPr>
          <w:sz w:val="28"/>
          <w:szCs w:val="28"/>
          <w:shd w:val="clear" w:color="auto" w:fill="FFFFFF"/>
        </w:rPr>
        <w:t>darbnespējas lap</w:t>
      </w:r>
      <w:r w:rsidR="009B587E">
        <w:rPr>
          <w:sz w:val="28"/>
          <w:szCs w:val="28"/>
          <w:shd w:val="clear" w:color="auto" w:fill="FFFFFF"/>
        </w:rPr>
        <w:t>ām.</w:t>
      </w:r>
    </w:p>
    <w:p w14:paraId="1DC99422" w14:textId="77777777" w:rsidR="009316AC" w:rsidRPr="009E5F62" w:rsidRDefault="009316AC" w:rsidP="009E5F62">
      <w:pPr>
        <w:pStyle w:val="ListParagraph"/>
        <w:rPr>
          <w:sz w:val="28"/>
          <w:szCs w:val="28"/>
          <w:shd w:val="clear" w:color="auto" w:fill="FFFFFF"/>
        </w:rPr>
      </w:pPr>
    </w:p>
    <w:p w14:paraId="4DDC7BE1" w14:textId="25F44BCD" w:rsidR="00273F83" w:rsidRDefault="00273F83" w:rsidP="00F3475E">
      <w:pPr>
        <w:pStyle w:val="ListParagraph"/>
        <w:numPr>
          <w:ilvl w:val="0"/>
          <w:numId w:val="1"/>
        </w:numPr>
        <w:jc w:val="both"/>
        <w:rPr>
          <w:sz w:val="28"/>
          <w:szCs w:val="28"/>
          <w:shd w:val="clear" w:color="auto" w:fill="FFFFFF"/>
        </w:rPr>
      </w:pPr>
      <w:r w:rsidRPr="00273F83">
        <w:rPr>
          <w:sz w:val="28"/>
          <w:szCs w:val="28"/>
          <w:shd w:val="clear" w:color="auto" w:fill="FFFFFF"/>
        </w:rPr>
        <w:t>Finanšu ministrijai sagatavot un iesniegt priekšlikumu likumprojekta “Par valsts budžetu 2021.</w:t>
      </w:r>
      <w:r>
        <w:rPr>
          <w:sz w:val="28"/>
          <w:szCs w:val="28"/>
          <w:shd w:val="clear" w:color="auto" w:fill="FFFFFF"/>
        </w:rPr>
        <w:t> </w:t>
      </w:r>
      <w:r w:rsidRPr="00273F83">
        <w:rPr>
          <w:sz w:val="28"/>
          <w:szCs w:val="28"/>
          <w:shd w:val="clear" w:color="auto" w:fill="FFFFFF"/>
        </w:rPr>
        <w:t>gadam” un likumprojekta “Par vidēja termiņa budžeta ietvaru 2021., 2022. un 2023.</w:t>
      </w:r>
      <w:r>
        <w:rPr>
          <w:sz w:val="28"/>
          <w:szCs w:val="28"/>
          <w:shd w:val="clear" w:color="auto" w:fill="FFFFFF"/>
        </w:rPr>
        <w:t> </w:t>
      </w:r>
      <w:r w:rsidRPr="00273F83">
        <w:rPr>
          <w:sz w:val="28"/>
          <w:szCs w:val="28"/>
          <w:shd w:val="clear" w:color="auto" w:fill="FFFFFF"/>
        </w:rPr>
        <w:t>gadam” izskatīšanai Saeimā otrajā lasījumā par finansējuma pārdali 2021.</w:t>
      </w:r>
      <w:r>
        <w:rPr>
          <w:sz w:val="28"/>
          <w:szCs w:val="28"/>
          <w:shd w:val="clear" w:color="auto" w:fill="FFFFFF"/>
        </w:rPr>
        <w:t> </w:t>
      </w:r>
      <w:r w:rsidRPr="00273F83">
        <w:rPr>
          <w:sz w:val="28"/>
          <w:szCs w:val="28"/>
          <w:shd w:val="clear" w:color="auto" w:fill="FFFFFF"/>
        </w:rPr>
        <w:t>gadā no valsts budžeta resora “74. Gadskārtējā valsts budžeta izpildes procesā pārdalāmais finansējums” programmas 02.00.00 “Līdzekļi neparedzētiem gadījumiem” uz Finanšu  ministrijas budžeta programmu 33.00.00 “Valsts ieņēmumu un muitas politikas nodrošināšana” 391 978 EUR apmērā izmaiņu veikšanai Valsts ieņēmumu dienesta informācijas sistēmās.</w:t>
      </w:r>
    </w:p>
    <w:p w14:paraId="1E894A2C" w14:textId="77777777" w:rsidR="00273F83" w:rsidRPr="00273F83" w:rsidRDefault="00273F83" w:rsidP="00273F83">
      <w:pPr>
        <w:pStyle w:val="ListParagraph"/>
        <w:rPr>
          <w:sz w:val="28"/>
          <w:szCs w:val="28"/>
          <w:shd w:val="clear" w:color="auto" w:fill="FFFFFF"/>
        </w:rPr>
      </w:pPr>
    </w:p>
    <w:p w14:paraId="59448D94" w14:textId="730CD1E0" w:rsidR="009316AC" w:rsidRPr="00F3475E" w:rsidRDefault="009316AC" w:rsidP="00F3475E">
      <w:pPr>
        <w:pStyle w:val="ListParagraph"/>
        <w:numPr>
          <w:ilvl w:val="0"/>
          <w:numId w:val="1"/>
        </w:numPr>
        <w:jc w:val="both"/>
        <w:rPr>
          <w:sz w:val="28"/>
          <w:szCs w:val="28"/>
          <w:shd w:val="clear" w:color="auto" w:fill="FFFFFF"/>
        </w:rPr>
      </w:pPr>
      <w:r w:rsidRPr="009316AC">
        <w:rPr>
          <w:sz w:val="28"/>
          <w:szCs w:val="28"/>
          <w:shd w:val="clear" w:color="auto" w:fill="FFFFFF"/>
        </w:rPr>
        <w:t>Noteikt, ka atbildīgais par likumprojekta turpmāko virzību Saeimā ir</w:t>
      </w:r>
      <w:r>
        <w:rPr>
          <w:sz w:val="28"/>
          <w:szCs w:val="28"/>
          <w:shd w:val="clear" w:color="auto" w:fill="FFFFFF"/>
        </w:rPr>
        <w:t xml:space="preserve"> labklājības ministrs.</w:t>
      </w:r>
    </w:p>
    <w:p w14:paraId="35F84D91" w14:textId="77777777" w:rsidR="00F3475E" w:rsidRPr="00F3475E" w:rsidRDefault="00F3475E" w:rsidP="00F3475E">
      <w:pPr>
        <w:pStyle w:val="ListParagraph"/>
        <w:ind w:left="1080"/>
        <w:jc w:val="both"/>
        <w:rPr>
          <w:sz w:val="28"/>
          <w:szCs w:val="28"/>
        </w:rPr>
      </w:pPr>
    </w:p>
    <w:p w14:paraId="3DAC44A9" w14:textId="77777777" w:rsidR="002A43C0" w:rsidRPr="000702D9" w:rsidRDefault="002A43C0" w:rsidP="00AA0F94">
      <w:pPr>
        <w:autoSpaceDE w:val="0"/>
        <w:autoSpaceDN w:val="0"/>
        <w:adjustRightInd w:val="0"/>
        <w:spacing w:after="0" w:line="240" w:lineRule="auto"/>
        <w:jc w:val="both"/>
        <w:rPr>
          <w:rFonts w:ascii="Times New Roman" w:hAnsi="Times New Roman"/>
          <w:sz w:val="28"/>
          <w:szCs w:val="28"/>
          <w:lang w:val="lv-LV"/>
        </w:rPr>
      </w:pPr>
    </w:p>
    <w:p w14:paraId="14D2C9B6" w14:textId="77777777" w:rsidR="002A43C0" w:rsidRPr="000702D9" w:rsidRDefault="002A43C0" w:rsidP="00AA0F94">
      <w:pPr>
        <w:tabs>
          <w:tab w:val="left" w:pos="7020"/>
        </w:tabs>
        <w:spacing w:after="0" w:line="240" w:lineRule="auto"/>
        <w:rPr>
          <w:rFonts w:ascii="Times New Roman" w:hAnsi="Times New Roman"/>
          <w:sz w:val="28"/>
          <w:szCs w:val="28"/>
          <w:lang w:val="lv-LV"/>
        </w:rPr>
      </w:pPr>
      <w:r w:rsidRPr="000702D9">
        <w:rPr>
          <w:rFonts w:ascii="Times New Roman" w:hAnsi="Times New Roman"/>
          <w:sz w:val="28"/>
          <w:szCs w:val="28"/>
          <w:lang w:val="lv-LV"/>
        </w:rPr>
        <w:t xml:space="preserve">Ministru prezidents                                                                   </w:t>
      </w:r>
      <w:proofErr w:type="spellStart"/>
      <w:r w:rsidRPr="000702D9">
        <w:rPr>
          <w:rFonts w:ascii="Times New Roman" w:hAnsi="Times New Roman"/>
          <w:color w:val="2A2A2A"/>
          <w:sz w:val="28"/>
          <w:szCs w:val="28"/>
          <w:shd w:val="clear" w:color="auto" w:fill="FFFFFF"/>
          <w:lang w:val="lv-LV"/>
        </w:rPr>
        <w:t>A.K.Kariņš</w:t>
      </w:r>
      <w:proofErr w:type="spellEnd"/>
    </w:p>
    <w:p w14:paraId="3DD9E01B" w14:textId="77777777" w:rsidR="009E5F62" w:rsidRPr="000702D9" w:rsidRDefault="009E5F62" w:rsidP="00AA0F94">
      <w:pPr>
        <w:tabs>
          <w:tab w:val="left" w:pos="720"/>
          <w:tab w:val="left" w:pos="7020"/>
        </w:tabs>
        <w:spacing w:after="0" w:line="240" w:lineRule="auto"/>
        <w:jc w:val="both"/>
        <w:rPr>
          <w:rFonts w:ascii="Times New Roman" w:hAnsi="Times New Roman"/>
          <w:sz w:val="28"/>
          <w:szCs w:val="28"/>
          <w:lang w:val="lv-LV"/>
        </w:rPr>
      </w:pPr>
    </w:p>
    <w:p w14:paraId="5516CF50" w14:textId="77777777" w:rsidR="002A43C0" w:rsidRPr="000702D9" w:rsidRDefault="002A43C0" w:rsidP="00AA0F94">
      <w:pPr>
        <w:spacing w:after="0" w:line="240" w:lineRule="auto"/>
        <w:jc w:val="both"/>
        <w:rPr>
          <w:rFonts w:ascii="Times New Roman" w:hAnsi="Times New Roman"/>
          <w:sz w:val="28"/>
          <w:szCs w:val="28"/>
          <w:lang w:val="lv-LV" w:eastAsia="lv-LV"/>
        </w:rPr>
      </w:pPr>
      <w:r w:rsidRPr="000702D9">
        <w:rPr>
          <w:rFonts w:ascii="Times New Roman" w:hAnsi="Times New Roman"/>
          <w:sz w:val="28"/>
          <w:szCs w:val="28"/>
          <w:lang w:val="lv-LV" w:eastAsia="lv-LV"/>
        </w:rPr>
        <w:t>Valsts kancelejas direktors</w:t>
      </w:r>
      <w:r w:rsidRPr="000702D9">
        <w:rPr>
          <w:rFonts w:ascii="Times New Roman" w:hAnsi="Times New Roman"/>
          <w:sz w:val="28"/>
          <w:szCs w:val="28"/>
          <w:lang w:val="lv-LV" w:eastAsia="lv-LV"/>
        </w:rPr>
        <w:tab/>
      </w:r>
      <w:r w:rsidRPr="000702D9">
        <w:rPr>
          <w:rFonts w:ascii="Times New Roman" w:hAnsi="Times New Roman"/>
          <w:sz w:val="28"/>
          <w:szCs w:val="28"/>
          <w:lang w:val="lv-LV" w:eastAsia="lv-LV"/>
        </w:rPr>
        <w:tab/>
      </w:r>
      <w:r w:rsidRPr="000702D9">
        <w:rPr>
          <w:rFonts w:ascii="Times New Roman" w:hAnsi="Times New Roman"/>
          <w:sz w:val="28"/>
          <w:szCs w:val="28"/>
          <w:lang w:val="lv-LV" w:eastAsia="lv-LV"/>
        </w:rPr>
        <w:tab/>
      </w:r>
      <w:r w:rsidRPr="000702D9">
        <w:rPr>
          <w:rFonts w:ascii="Times New Roman" w:hAnsi="Times New Roman"/>
          <w:sz w:val="28"/>
          <w:szCs w:val="28"/>
          <w:lang w:val="lv-LV" w:eastAsia="lv-LV"/>
        </w:rPr>
        <w:tab/>
        <w:t xml:space="preserve">               </w:t>
      </w:r>
      <w:proofErr w:type="spellStart"/>
      <w:r w:rsidRPr="000702D9">
        <w:rPr>
          <w:rFonts w:ascii="Times New Roman" w:hAnsi="Times New Roman"/>
          <w:color w:val="2A2A2A"/>
          <w:sz w:val="28"/>
          <w:szCs w:val="28"/>
          <w:shd w:val="clear" w:color="auto" w:fill="FFFFFF"/>
          <w:lang w:val="lv-LV"/>
        </w:rPr>
        <w:t>J.Citskovskis</w:t>
      </w:r>
      <w:proofErr w:type="spellEnd"/>
    </w:p>
    <w:p w14:paraId="7EDFAA24" w14:textId="77777777" w:rsidR="009E5F62" w:rsidRPr="000702D9" w:rsidRDefault="009E5F62" w:rsidP="00AA0F94">
      <w:pPr>
        <w:tabs>
          <w:tab w:val="left" w:pos="720"/>
          <w:tab w:val="left" w:pos="7020"/>
        </w:tabs>
        <w:spacing w:after="0" w:line="240" w:lineRule="auto"/>
        <w:jc w:val="both"/>
        <w:rPr>
          <w:rFonts w:ascii="Times New Roman" w:hAnsi="Times New Roman"/>
          <w:sz w:val="28"/>
          <w:szCs w:val="28"/>
          <w:lang w:val="lv-LV"/>
        </w:rPr>
      </w:pPr>
    </w:p>
    <w:p w14:paraId="3D580AB0" w14:textId="77777777" w:rsidR="002A43C0" w:rsidRPr="000702D9" w:rsidRDefault="002A43C0" w:rsidP="00AA0F94">
      <w:pPr>
        <w:tabs>
          <w:tab w:val="left" w:pos="720"/>
          <w:tab w:val="left" w:pos="7020"/>
        </w:tabs>
        <w:spacing w:after="0" w:line="240" w:lineRule="auto"/>
        <w:jc w:val="both"/>
        <w:rPr>
          <w:rFonts w:ascii="Times New Roman" w:hAnsi="Times New Roman"/>
          <w:sz w:val="28"/>
          <w:szCs w:val="28"/>
          <w:lang w:val="lv-LV"/>
        </w:rPr>
      </w:pPr>
      <w:r w:rsidRPr="000702D9">
        <w:rPr>
          <w:rFonts w:ascii="Times New Roman" w:hAnsi="Times New Roman"/>
          <w:sz w:val="28"/>
          <w:szCs w:val="28"/>
          <w:lang w:val="lv-LV"/>
        </w:rPr>
        <w:t xml:space="preserve">Iesniedzējs: </w:t>
      </w:r>
    </w:p>
    <w:p w14:paraId="759EE2D1" w14:textId="77777777" w:rsidR="002A43C0" w:rsidRPr="000702D9" w:rsidRDefault="002A43C0" w:rsidP="00AA0F94">
      <w:pPr>
        <w:spacing w:after="0" w:line="240" w:lineRule="auto"/>
        <w:rPr>
          <w:rFonts w:ascii="Times New Roman" w:hAnsi="Times New Roman"/>
          <w:sz w:val="28"/>
          <w:szCs w:val="28"/>
          <w:lang w:val="lv-LV"/>
        </w:rPr>
      </w:pPr>
      <w:r w:rsidRPr="000702D9">
        <w:rPr>
          <w:rFonts w:ascii="Times New Roman" w:hAnsi="Times New Roman"/>
          <w:sz w:val="28"/>
          <w:szCs w:val="28"/>
          <w:lang w:val="lv-LV"/>
        </w:rPr>
        <w:t xml:space="preserve">Labklājības ministre                                                                   </w:t>
      </w:r>
      <w:proofErr w:type="spellStart"/>
      <w:r w:rsidRPr="000702D9">
        <w:rPr>
          <w:rFonts w:ascii="Times New Roman" w:hAnsi="Times New Roman"/>
          <w:sz w:val="28"/>
          <w:szCs w:val="28"/>
          <w:lang w:val="lv-LV"/>
        </w:rPr>
        <w:t>R.Petraviča</w:t>
      </w:r>
      <w:proofErr w:type="spellEnd"/>
    </w:p>
    <w:p w14:paraId="445E6927" w14:textId="10D94BA8" w:rsidR="00F7306B" w:rsidRPr="009B587E" w:rsidRDefault="00F7306B" w:rsidP="00273F83">
      <w:bookmarkStart w:id="1" w:name="_GoBack"/>
      <w:bookmarkEnd w:id="1"/>
    </w:p>
    <w:sectPr w:rsidR="00F7306B" w:rsidRPr="009B587E" w:rsidSect="009E5F62">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6927F" w14:textId="77777777" w:rsidR="009D618B" w:rsidRDefault="009D618B" w:rsidP="002A43C0">
      <w:pPr>
        <w:spacing w:after="0" w:line="240" w:lineRule="auto"/>
      </w:pPr>
      <w:r>
        <w:separator/>
      </w:r>
    </w:p>
  </w:endnote>
  <w:endnote w:type="continuationSeparator" w:id="0">
    <w:p w14:paraId="67C6C5AA" w14:textId="77777777" w:rsidR="009D618B" w:rsidRDefault="009D618B" w:rsidP="002A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242D" w14:textId="37725BB8" w:rsidR="001944FC" w:rsidRPr="00906AE2" w:rsidRDefault="001B3BE5" w:rsidP="009E5F62">
    <w:pPr>
      <w:pStyle w:val="Footer"/>
      <w:rPr>
        <w:rFonts w:ascii="Times New Roman" w:hAnsi="Times New Roman"/>
      </w:rPr>
    </w:pPr>
    <w:r w:rsidRPr="00906AE2">
      <w:rPr>
        <w:rFonts w:ascii="Times New Roman" w:hAnsi="Times New Roman"/>
      </w:rPr>
      <w:t>LM</w:t>
    </w:r>
    <w:r w:rsidR="00D152DC" w:rsidRPr="00906AE2">
      <w:rPr>
        <w:rFonts w:ascii="Times New Roman" w:hAnsi="Times New Roman"/>
      </w:rPr>
      <w:t>prot_</w:t>
    </w:r>
    <w:r w:rsidR="00906AE2" w:rsidRPr="00906AE2">
      <w:rPr>
        <w:rFonts w:ascii="Times New Roman" w:hAnsi="Times New Roman"/>
      </w:rPr>
      <w:t>0</w:t>
    </w:r>
    <w:r w:rsidR="000C0160">
      <w:rPr>
        <w:rFonts w:ascii="Times New Roman" w:hAnsi="Times New Roman"/>
      </w:rPr>
      <w:t>9</w:t>
    </w:r>
    <w:r w:rsidR="009E5F62" w:rsidRPr="00906AE2">
      <w:rPr>
        <w:rFonts w:ascii="Times New Roman" w:hAnsi="Times New Roman"/>
      </w:rPr>
      <w:t>10</w:t>
    </w:r>
    <w:r w:rsidR="009B587E" w:rsidRPr="00906AE2">
      <w:rPr>
        <w:rFonts w:ascii="Times New Roman" w:hAnsi="Times New Roman"/>
      </w:rPr>
      <w:t>2020</w:t>
    </w:r>
    <w:r w:rsidR="00273F83">
      <w:rPr>
        <w:rFonts w:ascii="Times New Roman" w:hAnsi="Times New Roman"/>
      </w:rPr>
      <w:t>_precizets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2233B" w14:textId="77777777" w:rsidR="009D618B" w:rsidRDefault="009D618B" w:rsidP="002A43C0">
      <w:pPr>
        <w:spacing w:after="0" w:line="240" w:lineRule="auto"/>
      </w:pPr>
      <w:r>
        <w:separator/>
      </w:r>
    </w:p>
  </w:footnote>
  <w:footnote w:type="continuationSeparator" w:id="0">
    <w:p w14:paraId="0D2026D5" w14:textId="77777777" w:rsidR="009D618B" w:rsidRDefault="009D618B" w:rsidP="002A4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A0566"/>
    <w:multiLevelType w:val="hybridMultilevel"/>
    <w:tmpl w:val="2EEA1692"/>
    <w:lvl w:ilvl="0" w:tplc="5F3627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C0"/>
    <w:rsid w:val="00050ED9"/>
    <w:rsid w:val="000702D9"/>
    <w:rsid w:val="000A07A9"/>
    <w:rsid w:val="000A28B8"/>
    <w:rsid w:val="000C0160"/>
    <w:rsid w:val="00166E7D"/>
    <w:rsid w:val="001B3BE5"/>
    <w:rsid w:val="00273F83"/>
    <w:rsid w:val="00291F99"/>
    <w:rsid w:val="002A43C0"/>
    <w:rsid w:val="002D6B4E"/>
    <w:rsid w:val="00460630"/>
    <w:rsid w:val="00561FF0"/>
    <w:rsid w:val="005741CD"/>
    <w:rsid w:val="00581533"/>
    <w:rsid w:val="005F16EF"/>
    <w:rsid w:val="007128B2"/>
    <w:rsid w:val="0072083B"/>
    <w:rsid w:val="007C4DBA"/>
    <w:rsid w:val="00814E3C"/>
    <w:rsid w:val="00880F83"/>
    <w:rsid w:val="00906AE2"/>
    <w:rsid w:val="009316AC"/>
    <w:rsid w:val="00975461"/>
    <w:rsid w:val="009B587E"/>
    <w:rsid w:val="009D618B"/>
    <w:rsid w:val="009E5F62"/>
    <w:rsid w:val="009F1CF4"/>
    <w:rsid w:val="00A649E3"/>
    <w:rsid w:val="00AA0F94"/>
    <w:rsid w:val="00AB52B1"/>
    <w:rsid w:val="00AC6759"/>
    <w:rsid w:val="00B6557C"/>
    <w:rsid w:val="00C14348"/>
    <w:rsid w:val="00C164BF"/>
    <w:rsid w:val="00D152DC"/>
    <w:rsid w:val="00E11FAE"/>
    <w:rsid w:val="00EC6F3A"/>
    <w:rsid w:val="00F3475E"/>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2983"/>
  <w15:chartTrackingRefBased/>
  <w15:docId w15:val="{672645F6-FEB9-4050-A818-334822F1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3C0"/>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43C0"/>
    <w:pPr>
      <w:widowControl w:val="0"/>
      <w:tabs>
        <w:tab w:val="center" w:pos="4153"/>
        <w:tab w:val="right" w:pos="8306"/>
      </w:tabs>
      <w:spacing w:after="0" w:line="240" w:lineRule="auto"/>
    </w:pPr>
    <w:rPr>
      <w:rFonts w:ascii="Times New Roman" w:eastAsia="Times New Roman" w:hAnsi="Times New Roman"/>
      <w:sz w:val="28"/>
      <w:szCs w:val="20"/>
    </w:rPr>
  </w:style>
  <w:style w:type="character" w:customStyle="1" w:styleId="HeaderChar">
    <w:name w:val="Header Char"/>
    <w:basedOn w:val="DefaultParagraphFont"/>
    <w:link w:val="Header"/>
    <w:uiPriority w:val="99"/>
    <w:rsid w:val="002A43C0"/>
    <w:rPr>
      <w:rFonts w:ascii="Times New Roman" w:eastAsia="Times New Roman" w:hAnsi="Times New Roman" w:cs="Times New Roman"/>
      <w:sz w:val="28"/>
      <w:szCs w:val="20"/>
      <w:lang w:val="en-GB"/>
    </w:rPr>
  </w:style>
  <w:style w:type="character" w:styleId="Hyperlink">
    <w:name w:val="Hyperlink"/>
    <w:uiPriority w:val="99"/>
    <w:unhideWhenUsed/>
    <w:rsid w:val="002A43C0"/>
    <w:rPr>
      <w:color w:val="0000FF"/>
      <w:u w:val="single"/>
    </w:rPr>
  </w:style>
  <w:style w:type="paragraph" w:styleId="Footer">
    <w:name w:val="footer"/>
    <w:basedOn w:val="Normal"/>
    <w:link w:val="FooterChar"/>
    <w:uiPriority w:val="99"/>
    <w:unhideWhenUsed/>
    <w:rsid w:val="002A43C0"/>
    <w:pPr>
      <w:tabs>
        <w:tab w:val="center" w:pos="4153"/>
        <w:tab w:val="right" w:pos="8306"/>
      </w:tabs>
    </w:pPr>
  </w:style>
  <w:style w:type="character" w:customStyle="1" w:styleId="FooterChar">
    <w:name w:val="Footer Char"/>
    <w:basedOn w:val="DefaultParagraphFont"/>
    <w:link w:val="Footer"/>
    <w:uiPriority w:val="99"/>
    <w:rsid w:val="002A43C0"/>
    <w:rPr>
      <w:rFonts w:ascii="Calibri" w:eastAsia="Calibri" w:hAnsi="Calibri" w:cs="Times New Roman"/>
      <w:lang w:val="en-GB"/>
    </w:rPr>
  </w:style>
  <w:style w:type="paragraph" w:styleId="NormalWeb">
    <w:name w:val="Normal (Web)"/>
    <w:aliases w:val="sākums"/>
    <w:basedOn w:val="Normal"/>
    <w:uiPriority w:val="99"/>
    <w:rsid w:val="002A43C0"/>
    <w:pPr>
      <w:suppressAutoHyphens/>
      <w:spacing w:before="280" w:after="280" w:line="240" w:lineRule="auto"/>
    </w:pPr>
    <w:rPr>
      <w:rFonts w:ascii="Times New Roman" w:eastAsia="Times New Roman" w:hAnsi="Times New Roman"/>
      <w:sz w:val="24"/>
      <w:szCs w:val="24"/>
      <w:lang w:val="lv-LV" w:eastAsia="ar-SA"/>
    </w:rPr>
  </w:style>
  <w:style w:type="paragraph" w:styleId="ListParagraph">
    <w:name w:val="List Paragraph"/>
    <w:basedOn w:val="Normal"/>
    <w:uiPriority w:val="34"/>
    <w:qFormat/>
    <w:rsid w:val="00AA0F94"/>
    <w:pPr>
      <w:spacing w:after="0" w:line="240" w:lineRule="auto"/>
      <w:ind w:left="720"/>
      <w:contextualSpacing/>
    </w:pPr>
    <w:rPr>
      <w:rFonts w:ascii="Times New Roman" w:eastAsia="Times New Roman" w:hAnsi="Times New Roman"/>
      <w:sz w:val="24"/>
      <w:szCs w:val="24"/>
      <w:lang w:val="lv-LV" w:eastAsia="lv-LV"/>
    </w:rPr>
  </w:style>
  <w:style w:type="character" w:customStyle="1" w:styleId="spelle">
    <w:name w:val="spelle"/>
    <w:basedOn w:val="DefaultParagraphFont"/>
    <w:rsid w:val="000702D9"/>
    <w:rPr>
      <w:rFonts w:ascii="Times New Roman" w:hAnsi="Times New Roman" w:cs="Times New Roman" w:hint="default"/>
    </w:rPr>
  </w:style>
  <w:style w:type="paragraph" w:styleId="BalloonText">
    <w:name w:val="Balloon Text"/>
    <w:basedOn w:val="Normal"/>
    <w:link w:val="BalloonTextChar"/>
    <w:uiPriority w:val="99"/>
    <w:semiHidden/>
    <w:unhideWhenUsed/>
    <w:rsid w:val="009B5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87E"/>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9316AC"/>
    <w:rPr>
      <w:sz w:val="16"/>
      <w:szCs w:val="16"/>
    </w:rPr>
  </w:style>
  <w:style w:type="paragraph" w:styleId="CommentText">
    <w:name w:val="annotation text"/>
    <w:basedOn w:val="Normal"/>
    <w:link w:val="CommentTextChar"/>
    <w:uiPriority w:val="99"/>
    <w:semiHidden/>
    <w:unhideWhenUsed/>
    <w:rsid w:val="009316AC"/>
    <w:pPr>
      <w:spacing w:line="240" w:lineRule="auto"/>
    </w:pPr>
    <w:rPr>
      <w:sz w:val="20"/>
      <w:szCs w:val="20"/>
    </w:rPr>
  </w:style>
  <w:style w:type="character" w:customStyle="1" w:styleId="CommentTextChar">
    <w:name w:val="Comment Text Char"/>
    <w:basedOn w:val="DefaultParagraphFont"/>
    <w:link w:val="CommentText"/>
    <w:uiPriority w:val="99"/>
    <w:semiHidden/>
    <w:rsid w:val="009316A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316AC"/>
    <w:rPr>
      <w:b/>
      <w:bCs/>
    </w:rPr>
  </w:style>
  <w:style w:type="character" w:customStyle="1" w:styleId="CommentSubjectChar">
    <w:name w:val="Comment Subject Char"/>
    <w:basedOn w:val="CommentTextChar"/>
    <w:link w:val="CommentSubject"/>
    <w:uiPriority w:val="99"/>
    <w:semiHidden/>
    <w:rsid w:val="009316AC"/>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5582">
      <w:bodyDiv w:val="1"/>
      <w:marLeft w:val="0"/>
      <w:marRight w:val="0"/>
      <w:marTop w:val="0"/>
      <w:marBottom w:val="0"/>
      <w:divBdr>
        <w:top w:val="none" w:sz="0" w:space="0" w:color="auto"/>
        <w:left w:val="none" w:sz="0" w:space="0" w:color="auto"/>
        <w:bottom w:val="none" w:sz="0" w:space="0" w:color="auto"/>
        <w:right w:val="none" w:sz="0" w:space="0" w:color="auto"/>
      </w:divBdr>
    </w:div>
    <w:div w:id="14361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1142</Words>
  <Characters>651</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Grosījums likumā "Par valsts pensijām"</vt:lpstr>
      <vt:lpstr>Grosījums likumā "Par valsts pensijām"</vt:lpstr>
    </vt:vector>
  </TitlesOfParts>
  <Company>LM</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Grosījums likumā "Par valsts pensijām"</dc:title>
  <dc:subject>MK protokollēmuma projekts</dc:subject>
  <dc:creator>Dace Trusinska</dc:creator>
  <cp:keywords/>
  <dc:description>D.Trušinska, 67021553
Dace.Trusinska@lm.gov.lv</dc:description>
  <cp:lastModifiedBy>Sandra Rucka</cp:lastModifiedBy>
  <cp:revision>3</cp:revision>
  <cp:lastPrinted>2020-09-25T11:14:00Z</cp:lastPrinted>
  <dcterms:created xsi:type="dcterms:W3CDTF">2020-10-09T08:55:00Z</dcterms:created>
  <dcterms:modified xsi:type="dcterms:W3CDTF">2020-10-09T08:59:00Z</dcterms:modified>
</cp:coreProperties>
</file>