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4193" w14:textId="777B3927" w:rsidR="00300DBA" w:rsidRDefault="00300DBA" w:rsidP="00300DB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0548C4F" w14:textId="3FF47E23" w:rsidR="00816D22" w:rsidRDefault="00816D22" w:rsidP="00816D2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7E141" w14:textId="77777777" w:rsidR="00816D22" w:rsidRPr="00816D22" w:rsidRDefault="00816D22" w:rsidP="00816D2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371E8" w14:textId="77777777" w:rsidR="00816D22" w:rsidRPr="00816D22" w:rsidRDefault="00816D22" w:rsidP="00816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816D22" w:rsidRPr="00816D22" w14:paraId="0F3DAC6D" w14:textId="77777777" w:rsidTr="00AB1B7D">
        <w:trPr>
          <w:cantSplit/>
        </w:trPr>
        <w:tc>
          <w:tcPr>
            <w:tcW w:w="3544" w:type="dxa"/>
            <w:hideMark/>
          </w:tcPr>
          <w:p w14:paraId="28A593E5" w14:textId="77777777" w:rsidR="00816D22" w:rsidRPr="00816D22" w:rsidRDefault="00816D22" w:rsidP="00816D22">
            <w:pPr>
              <w:spacing w:after="0" w:line="240" w:lineRule="auto"/>
              <w:ind w:left="-76" w:firstLine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73277E06" w14:textId="77777777" w:rsidR="00816D22" w:rsidRPr="00816D22" w:rsidRDefault="00816D22" w:rsidP="00816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4D1A911C" w14:textId="2B5DE74D" w:rsidR="00816D22" w:rsidRPr="00816D22" w:rsidRDefault="00816D22" w:rsidP="00816D22">
            <w:pPr>
              <w:spacing w:after="0" w:line="240" w:lineRule="auto"/>
              <w:ind w:firstLine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6D22">
              <w:rPr>
                <w:rFonts w:ascii="Times New Roman" w:hAnsi="Times New Roman" w:cs="Times New Roman"/>
                <w:sz w:val="28"/>
                <w:szCs w:val="28"/>
              </w:rPr>
              <w:t xml:space="preserve">. gada </w:t>
            </w:r>
          </w:p>
        </w:tc>
      </w:tr>
    </w:tbl>
    <w:p w14:paraId="4C0C8F7D" w14:textId="77777777" w:rsidR="00816D22" w:rsidRPr="00816D22" w:rsidRDefault="00816D22" w:rsidP="00816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52508E98" w14:textId="77777777" w:rsidR="00816D22" w:rsidRPr="00816D22" w:rsidRDefault="00816D22" w:rsidP="0068262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16D22">
        <w:rPr>
          <w:rFonts w:ascii="Times New Roman" w:hAnsi="Times New Roman" w:cs="Times New Roman"/>
          <w:b/>
          <w:bCs/>
          <w:sz w:val="28"/>
          <w:szCs w:val="32"/>
        </w:rPr>
        <w:t>. §</w:t>
      </w:r>
    </w:p>
    <w:p w14:paraId="442E4039" w14:textId="77777777" w:rsidR="0066372F" w:rsidRPr="003278A8" w:rsidRDefault="0066372F" w:rsidP="006637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2A36C" w14:textId="0F3B7E47" w:rsidR="00A62226" w:rsidRPr="00816D22" w:rsidRDefault="00607750" w:rsidP="0043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Likum</w:t>
      </w:r>
      <w:r w:rsidR="00962DD2" w:rsidRPr="00816D2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projekts </w:t>
      </w:r>
      <w:r w:rsidR="00816D2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Valsts un pašvaldību institūciju amatpersonu un darbinieku atlīdzības likumā</w:t>
      </w:r>
      <w:r w:rsidR="00816D2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</w:t>
      </w:r>
    </w:p>
    <w:p w14:paraId="0C244279" w14:textId="1EA7C4AF" w:rsidR="00DE24A4" w:rsidRPr="00816D22" w:rsidRDefault="00962DD2" w:rsidP="00962DD2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4"/>
          <w:szCs w:val="24"/>
        </w:rPr>
      </w:pPr>
      <w:r w:rsidRPr="00816D22">
        <w:rPr>
          <w:rStyle w:val="spelle"/>
          <w:rFonts w:ascii="Times New Roman" w:hAnsi="Times New Roman" w:cs="Times New Roman"/>
          <w:b/>
          <w:sz w:val="24"/>
          <w:szCs w:val="24"/>
        </w:rPr>
        <w:t>__________________________</w:t>
      </w:r>
      <w:r w:rsidR="00816D22">
        <w:rPr>
          <w:rStyle w:val="spelle"/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2C521EB5" w14:textId="77777777" w:rsidR="00962DD2" w:rsidRPr="00816D22" w:rsidRDefault="00962DD2" w:rsidP="00962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16D2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(...)</w:t>
      </w:r>
    </w:p>
    <w:p w14:paraId="468289B6" w14:textId="2AE3D894" w:rsidR="00962DD2" w:rsidRDefault="00962DD2" w:rsidP="00435E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D683D" w14:textId="28338D63" w:rsidR="00962DD2" w:rsidRPr="00816D22" w:rsidRDefault="00962DD2" w:rsidP="00962D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2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E7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E224B">
        <w:rPr>
          <w:rFonts w:ascii="Times New Roman" w:hAnsi="Times New Roman" w:cs="Times New Roman"/>
          <w:color w:val="000000"/>
          <w:sz w:val="28"/>
          <w:szCs w:val="28"/>
        </w:rPr>
        <w:t xml:space="preserve">Atbalstīt </w:t>
      </w:r>
      <w:r w:rsidRPr="00816D22">
        <w:rPr>
          <w:rFonts w:ascii="Times New Roman" w:hAnsi="Times New Roman" w:cs="Times New Roman"/>
          <w:color w:val="000000"/>
          <w:sz w:val="28"/>
          <w:szCs w:val="28"/>
        </w:rPr>
        <w:t xml:space="preserve">iesniegto </w:t>
      </w:r>
      <w:r w:rsidR="00607750">
        <w:rPr>
          <w:rFonts w:ascii="Times New Roman" w:hAnsi="Times New Roman" w:cs="Times New Roman"/>
          <w:color w:val="000000"/>
          <w:sz w:val="28"/>
          <w:szCs w:val="28"/>
        </w:rPr>
        <w:t>likum</w:t>
      </w:r>
      <w:r w:rsidRPr="00816D22">
        <w:rPr>
          <w:rFonts w:ascii="Times New Roman" w:hAnsi="Times New Roman" w:cs="Times New Roman"/>
          <w:color w:val="000000"/>
          <w:sz w:val="28"/>
          <w:szCs w:val="28"/>
        </w:rPr>
        <w:t>projektu.</w:t>
      </w:r>
    </w:p>
    <w:p w14:paraId="01F85FB0" w14:textId="6080E727" w:rsidR="00962DD2" w:rsidRPr="00816D22" w:rsidRDefault="00962DD2" w:rsidP="00962D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22">
        <w:rPr>
          <w:rFonts w:ascii="Times New Roman" w:hAnsi="Times New Roman" w:cs="Times New Roman"/>
          <w:color w:val="000000"/>
          <w:sz w:val="28"/>
          <w:szCs w:val="28"/>
        </w:rPr>
        <w:t xml:space="preserve">Valsts kancelejai sagatavot </w:t>
      </w:r>
      <w:r w:rsidR="00607750">
        <w:rPr>
          <w:rFonts w:ascii="Times New Roman" w:hAnsi="Times New Roman" w:cs="Times New Roman"/>
          <w:color w:val="000000"/>
          <w:sz w:val="28"/>
          <w:szCs w:val="28"/>
        </w:rPr>
        <w:t>likump</w:t>
      </w:r>
      <w:r w:rsidRPr="00816D22">
        <w:rPr>
          <w:rFonts w:ascii="Times New Roman" w:hAnsi="Times New Roman" w:cs="Times New Roman"/>
          <w:color w:val="000000"/>
          <w:sz w:val="28"/>
          <w:szCs w:val="28"/>
        </w:rPr>
        <w:t>rojektu</w:t>
      </w:r>
      <w:r w:rsidR="00EE224B">
        <w:rPr>
          <w:rFonts w:ascii="Times New Roman" w:hAnsi="Times New Roman" w:cs="Times New Roman"/>
          <w:color w:val="000000"/>
          <w:sz w:val="28"/>
          <w:szCs w:val="28"/>
        </w:rPr>
        <w:t xml:space="preserve"> iesniegšanai Saeimā</w:t>
      </w:r>
      <w:r w:rsidRPr="00816D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16E66F" w14:textId="5A59C7C9" w:rsidR="00A62226" w:rsidRPr="0012781F" w:rsidRDefault="00962DD2" w:rsidP="00435E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22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EE224B" w:rsidRPr="00127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Noteikt, ka atbildīgais par likumprojekta turpmāko virzību Saeimā ir</w:t>
      </w:r>
      <w:r w:rsidR="00D7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Ministru prezidents</w:t>
      </w:r>
      <w:r w:rsidR="00EE224B" w:rsidRPr="00127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F13D0A" w14:textId="7748CF4A" w:rsidR="00607750" w:rsidRPr="00D758B6" w:rsidRDefault="000E078D" w:rsidP="00D75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v-LV"/>
        </w:rPr>
        <w:t>Korupcijas novēršanas no apkarošanas birojam līdz 202</w:t>
      </w:r>
      <w:r w:rsidR="00C614F4">
        <w:rPr>
          <w:rFonts w:ascii="Times New Roman" w:eastAsia="Times New Roman" w:hAnsi="Times New Roman" w:cs="Times New Roman"/>
          <w:color w:val="212121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v-LV"/>
        </w:rPr>
        <w:t>. gada 1. jūlijam pārskatīt nodarbināto statusu,</w:t>
      </w:r>
      <w:r w:rsidR="00D758B6">
        <w:rPr>
          <w:rFonts w:ascii="Times New Roman" w:eastAsia="Times New Roman" w:hAnsi="Times New Roman" w:cs="Times New Roman"/>
          <w:color w:val="212121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v-LV"/>
        </w:rPr>
        <w:t>nodalot darbiniekus, kuri veic atbalsta funkcijas, no amatpersonām, kuras iesai</w:t>
      </w:r>
      <w:r w:rsidR="00D758B6">
        <w:rPr>
          <w:rFonts w:ascii="Times New Roman" w:eastAsia="Times New Roman" w:hAnsi="Times New Roman" w:cs="Times New Roman"/>
          <w:color w:val="212121"/>
          <w:sz w:val="28"/>
          <w:szCs w:val="28"/>
          <w:lang w:eastAsia="lv-LV"/>
        </w:rPr>
        <w:t xml:space="preserve">stītas tiešo funkciju veikšanā,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v-LV"/>
        </w:rPr>
        <w:t>un izvērtēt sociālo garantiju apmēru darbiniekiem.</w:t>
      </w:r>
    </w:p>
    <w:p w14:paraId="2F1E397B" w14:textId="358FF847" w:rsidR="0012781F" w:rsidRDefault="0012781F" w:rsidP="00435E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245A77" w14:textId="37E30CBF" w:rsidR="00435E58" w:rsidRDefault="00435E58" w:rsidP="00435E58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6CD5E7" w14:textId="77777777" w:rsidR="00816D22" w:rsidRPr="00AF3F34" w:rsidRDefault="00816D22" w:rsidP="00816D22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B84DDB" w14:textId="77777777" w:rsidR="00816D22" w:rsidRPr="00DE283C" w:rsidRDefault="00816D22" w:rsidP="000777F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Ministru</w:t>
      </w:r>
      <w:proofErr w:type="spellEnd"/>
      <w:r w:rsidRPr="00DE283C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prezidents</w:t>
      </w:r>
      <w:proofErr w:type="spellEnd"/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  <w:proofErr w:type="spellEnd"/>
    </w:p>
    <w:p w14:paraId="328FBC4D" w14:textId="77777777" w:rsidR="00816D22" w:rsidRDefault="00816D22" w:rsidP="00816D2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37A579" w14:textId="77777777" w:rsidR="00816D22" w:rsidRDefault="00816D22" w:rsidP="00816D2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EBA36C" w14:textId="77777777" w:rsidR="00105E6E" w:rsidRPr="003C6BEC" w:rsidRDefault="00105E6E" w:rsidP="00435E5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C7343E8" w14:textId="77777777" w:rsidR="007909E3" w:rsidRDefault="007909E3" w:rsidP="007909E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3E74D1D9" w14:textId="70A7587D" w:rsidR="003C6BEC" w:rsidRPr="003C6BEC" w:rsidRDefault="003C6BEC" w:rsidP="00816D2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C6BEC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 xml:space="preserve">_____________________________ </w:t>
      </w:r>
      <w:r w:rsidRPr="003C6BEC">
        <w:rPr>
          <w:sz w:val="28"/>
          <w:szCs w:val="28"/>
        </w:rPr>
        <w:t xml:space="preserve">A. K. Kariņš </w:t>
      </w:r>
    </w:p>
    <w:p w14:paraId="22A35A6F" w14:textId="77777777" w:rsidR="003C6BEC" w:rsidRDefault="003C6BEC" w:rsidP="00816D22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</w:p>
    <w:p w14:paraId="6FD11DAD" w14:textId="77777777" w:rsidR="003C6BEC" w:rsidRDefault="003C6BEC" w:rsidP="00816D22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</w:p>
    <w:p w14:paraId="446C6F62" w14:textId="77777777" w:rsidR="003C6BEC" w:rsidRDefault="003C6BEC" w:rsidP="00816D22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lv-LV"/>
        </w:rPr>
      </w:pPr>
      <w:r w:rsidRPr="003C6BEC">
        <w:rPr>
          <w:rFonts w:ascii="Times New Roman" w:eastAsia="Calibri" w:hAnsi="Times New Roman" w:cs="Times New Roman"/>
          <w:spacing w:val="-2"/>
          <w:sz w:val="28"/>
          <w:szCs w:val="28"/>
          <w:lang w:eastAsia="lv-LV"/>
        </w:rPr>
        <w:t>Vizē:</w:t>
      </w:r>
    </w:p>
    <w:p w14:paraId="0841A398" w14:textId="68B3BF73" w:rsidR="00435E58" w:rsidRPr="00D758B6" w:rsidRDefault="003C6BEC" w:rsidP="00D758B6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</w:pPr>
      <w:r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 xml:space="preserve">Valsts kancelejas direktors________________________ </w:t>
      </w:r>
      <w:r w:rsidRPr="003C6BEC"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>J. </w:t>
      </w:r>
      <w:proofErr w:type="spellStart"/>
      <w:r w:rsidRPr="003C6BEC"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>Citskovskis</w:t>
      </w:r>
      <w:proofErr w:type="spellEnd"/>
    </w:p>
    <w:sectPr w:rsidR="00435E58" w:rsidRPr="00D758B6" w:rsidSect="00300D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BCE540" w16cid:durableId="2315A93D"/>
  <w16cid:commentId w16cid:paraId="6375E949" w16cid:durableId="2316E1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C1CE3" w14:textId="77777777" w:rsidR="00F90EA3" w:rsidRDefault="00F90EA3" w:rsidP="00E4233B">
      <w:pPr>
        <w:spacing w:after="0" w:line="240" w:lineRule="auto"/>
      </w:pPr>
      <w:r>
        <w:separator/>
      </w:r>
    </w:p>
  </w:endnote>
  <w:endnote w:type="continuationSeparator" w:id="0">
    <w:p w14:paraId="4D3050FB" w14:textId="77777777" w:rsidR="00F90EA3" w:rsidRDefault="00F90EA3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644E" w14:textId="77777777" w:rsidR="00E4233B" w:rsidRPr="00BD0926" w:rsidRDefault="00E4233B" w:rsidP="00E4233B">
    <w:pPr>
      <w:pStyle w:val="Kjene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F8C1" w14:textId="3ABA297F" w:rsidR="00105E6E" w:rsidRPr="00816D22" w:rsidRDefault="003C6BEC">
    <w:pPr>
      <w:pStyle w:val="Kjene"/>
      <w:rPr>
        <w:rFonts w:ascii="Times New Roman" w:hAnsi="Times New Roman" w:cs="Times New Roman"/>
        <w:sz w:val="16"/>
        <w:szCs w:val="16"/>
      </w:rPr>
    </w:pPr>
    <w:r w:rsidRPr="00816D22">
      <w:rPr>
        <w:rFonts w:ascii="Times New Roman" w:hAnsi="Times New Roman" w:cs="Times New Roman"/>
        <w:sz w:val="16"/>
        <w:szCs w:val="16"/>
      </w:rPr>
      <w:t>MK</w:t>
    </w:r>
    <w:r w:rsidR="000E078D">
      <w:rPr>
        <w:rFonts w:ascii="Times New Roman" w:hAnsi="Times New Roman" w:cs="Times New Roman"/>
        <w:sz w:val="16"/>
        <w:szCs w:val="16"/>
      </w:rPr>
      <w:t>P</w:t>
    </w:r>
    <w:r w:rsidRPr="00816D22">
      <w:rPr>
        <w:rFonts w:ascii="Times New Roman" w:hAnsi="Times New Roman" w:cs="Times New Roman"/>
        <w:sz w:val="16"/>
        <w:szCs w:val="16"/>
      </w:rPr>
      <w:t>rot_</w:t>
    </w:r>
    <w:r w:rsidR="00D758B6">
      <w:rPr>
        <w:rFonts w:ascii="Times New Roman" w:hAnsi="Times New Roman" w:cs="Times New Roman"/>
        <w:sz w:val="16"/>
        <w:szCs w:val="16"/>
      </w:rPr>
      <w:t>25</w:t>
    </w:r>
    <w:r w:rsidR="000E078D">
      <w:rPr>
        <w:rFonts w:ascii="Times New Roman" w:hAnsi="Times New Roman" w:cs="Times New Roman"/>
        <w:sz w:val="16"/>
        <w:szCs w:val="16"/>
      </w:rPr>
      <w:t>0920_grozAL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9064" w14:textId="77777777" w:rsidR="00F90EA3" w:rsidRDefault="00F90EA3" w:rsidP="00E4233B">
      <w:pPr>
        <w:spacing w:after="0" w:line="240" w:lineRule="auto"/>
      </w:pPr>
      <w:r>
        <w:separator/>
      </w:r>
    </w:p>
  </w:footnote>
  <w:footnote w:type="continuationSeparator" w:id="0">
    <w:p w14:paraId="0DEE1DA8" w14:textId="77777777" w:rsidR="00F90EA3" w:rsidRDefault="00F90EA3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54252E" w14:textId="734AAB1A" w:rsidR="003873E2" w:rsidRDefault="00C61E6E">
        <w:pPr>
          <w:pStyle w:val="Galvene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8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E2331CD" w14:textId="77777777" w:rsidR="003873E2" w:rsidRDefault="003873E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2873" w14:textId="77777777" w:rsidR="00816D22" w:rsidRPr="009A2305" w:rsidRDefault="00816D22">
    <w:pPr>
      <w:pStyle w:val="Galvene"/>
    </w:pPr>
  </w:p>
  <w:p w14:paraId="6737B30B" w14:textId="77777777" w:rsidR="00816D22" w:rsidRPr="00816D22" w:rsidRDefault="00816D22">
    <w:pPr>
      <w:pStyle w:val="Galvene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816D22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7F16BF14" w14:textId="1B4CA809" w:rsidR="00816D22" w:rsidRDefault="00816D2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B364378"/>
    <w:multiLevelType w:val="hybridMultilevel"/>
    <w:tmpl w:val="EBF6F832"/>
    <w:lvl w:ilvl="0" w:tplc="94AC1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B5651"/>
    <w:multiLevelType w:val="hybridMultilevel"/>
    <w:tmpl w:val="F1668510"/>
    <w:lvl w:ilvl="0" w:tplc="B67A0AD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15B35"/>
    <w:multiLevelType w:val="hybridMultilevel"/>
    <w:tmpl w:val="38BE35A4"/>
    <w:lvl w:ilvl="0" w:tplc="5622CC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1B12"/>
    <w:rsid w:val="00004C15"/>
    <w:rsid w:val="0001715E"/>
    <w:rsid w:val="00022FC6"/>
    <w:rsid w:val="0002492A"/>
    <w:rsid w:val="00026BE7"/>
    <w:rsid w:val="00042EA9"/>
    <w:rsid w:val="00054774"/>
    <w:rsid w:val="00056849"/>
    <w:rsid w:val="00064159"/>
    <w:rsid w:val="00065E9B"/>
    <w:rsid w:val="00070039"/>
    <w:rsid w:val="000777FB"/>
    <w:rsid w:val="000870F1"/>
    <w:rsid w:val="0009206A"/>
    <w:rsid w:val="000C575D"/>
    <w:rsid w:val="000E078D"/>
    <w:rsid w:val="000E3DDC"/>
    <w:rsid w:val="001049B3"/>
    <w:rsid w:val="00105E6E"/>
    <w:rsid w:val="00106592"/>
    <w:rsid w:val="00106A03"/>
    <w:rsid w:val="0012781F"/>
    <w:rsid w:val="001307DE"/>
    <w:rsid w:val="00133C49"/>
    <w:rsid w:val="001340B3"/>
    <w:rsid w:val="0016443E"/>
    <w:rsid w:val="0018090A"/>
    <w:rsid w:val="0018303A"/>
    <w:rsid w:val="00183D03"/>
    <w:rsid w:val="0018676D"/>
    <w:rsid w:val="00197E58"/>
    <w:rsid w:val="001A396D"/>
    <w:rsid w:val="001A4A1F"/>
    <w:rsid w:val="001C16FB"/>
    <w:rsid w:val="001C4231"/>
    <w:rsid w:val="001D3102"/>
    <w:rsid w:val="001D4E49"/>
    <w:rsid w:val="001E1E0B"/>
    <w:rsid w:val="001F6877"/>
    <w:rsid w:val="00203A0C"/>
    <w:rsid w:val="00214020"/>
    <w:rsid w:val="00234CAA"/>
    <w:rsid w:val="0023792C"/>
    <w:rsid w:val="00256710"/>
    <w:rsid w:val="002814BD"/>
    <w:rsid w:val="00281FAC"/>
    <w:rsid w:val="00292682"/>
    <w:rsid w:val="002A2D75"/>
    <w:rsid w:val="002B7E4A"/>
    <w:rsid w:val="002C765D"/>
    <w:rsid w:val="002D395B"/>
    <w:rsid w:val="002E1F0C"/>
    <w:rsid w:val="002E2B39"/>
    <w:rsid w:val="002E671B"/>
    <w:rsid w:val="002E69EF"/>
    <w:rsid w:val="002F12E4"/>
    <w:rsid w:val="00300DBA"/>
    <w:rsid w:val="00305037"/>
    <w:rsid w:val="003108B0"/>
    <w:rsid w:val="0031301A"/>
    <w:rsid w:val="00333810"/>
    <w:rsid w:val="00345E29"/>
    <w:rsid w:val="00347682"/>
    <w:rsid w:val="003502F7"/>
    <w:rsid w:val="0035534F"/>
    <w:rsid w:val="00361F8F"/>
    <w:rsid w:val="00366142"/>
    <w:rsid w:val="00367DDF"/>
    <w:rsid w:val="0037152F"/>
    <w:rsid w:val="003873E2"/>
    <w:rsid w:val="00390F8F"/>
    <w:rsid w:val="003B66FA"/>
    <w:rsid w:val="003C3D42"/>
    <w:rsid w:val="003C5F74"/>
    <w:rsid w:val="003C6BEC"/>
    <w:rsid w:val="003D2611"/>
    <w:rsid w:val="003F3522"/>
    <w:rsid w:val="003F4873"/>
    <w:rsid w:val="003F6F5F"/>
    <w:rsid w:val="00405AB4"/>
    <w:rsid w:val="00415B5A"/>
    <w:rsid w:val="0043110D"/>
    <w:rsid w:val="00433B03"/>
    <w:rsid w:val="00434F29"/>
    <w:rsid w:val="00435E58"/>
    <w:rsid w:val="0044703C"/>
    <w:rsid w:val="0045335E"/>
    <w:rsid w:val="00455780"/>
    <w:rsid w:val="00470EA9"/>
    <w:rsid w:val="00476533"/>
    <w:rsid w:val="00476640"/>
    <w:rsid w:val="004827B4"/>
    <w:rsid w:val="00487F7B"/>
    <w:rsid w:val="004904D0"/>
    <w:rsid w:val="004B03E6"/>
    <w:rsid w:val="004B3524"/>
    <w:rsid w:val="004B3980"/>
    <w:rsid w:val="004B51EE"/>
    <w:rsid w:val="004B6CE3"/>
    <w:rsid w:val="004C0426"/>
    <w:rsid w:val="004C159B"/>
    <w:rsid w:val="004D510F"/>
    <w:rsid w:val="004E1587"/>
    <w:rsid w:val="004F4421"/>
    <w:rsid w:val="00500BC4"/>
    <w:rsid w:val="00505C7E"/>
    <w:rsid w:val="00505FBF"/>
    <w:rsid w:val="005138F7"/>
    <w:rsid w:val="00521A8C"/>
    <w:rsid w:val="00524E39"/>
    <w:rsid w:val="00526ACD"/>
    <w:rsid w:val="0053424B"/>
    <w:rsid w:val="00540CFF"/>
    <w:rsid w:val="00543CA3"/>
    <w:rsid w:val="0056041D"/>
    <w:rsid w:val="00565690"/>
    <w:rsid w:val="0056592E"/>
    <w:rsid w:val="00565D90"/>
    <w:rsid w:val="00567F4D"/>
    <w:rsid w:val="005873EB"/>
    <w:rsid w:val="00591B48"/>
    <w:rsid w:val="00591BB6"/>
    <w:rsid w:val="005A62C4"/>
    <w:rsid w:val="005A6DB7"/>
    <w:rsid w:val="005B0226"/>
    <w:rsid w:val="005B3643"/>
    <w:rsid w:val="005B5376"/>
    <w:rsid w:val="005C5238"/>
    <w:rsid w:val="005C74AC"/>
    <w:rsid w:val="005D05C6"/>
    <w:rsid w:val="005D2734"/>
    <w:rsid w:val="005D4F5C"/>
    <w:rsid w:val="005E08C5"/>
    <w:rsid w:val="005E797F"/>
    <w:rsid w:val="005F6C88"/>
    <w:rsid w:val="00605780"/>
    <w:rsid w:val="00607750"/>
    <w:rsid w:val="00620293"/>
    <w:rsid w:val="006242DD"/>
    <w:rsid w:val="00635204"/>
    <w:rsid w:val="00641B5F"/>
    <w:rsid w:val="00645268"/>
    <w:rsid w:val="00645CC7"/>
    <w:rsid w:val="006512F3"/>
    <w:rsid w:val="0066372F"/>
    <w:rsid w:val="006829A7"/>
    <w:rsid w:val="0069063D"/>
    <w:rsid w:val="006B0A2D"/>
    <w:rsid w:val="006B4F48"/>
    <w:rsid w:val="006C2687"/>
    <w:rsid w:val="007210AD"/>
    <w:rsid w:val="007213E5"/>
    <w:rsid w:val="0072217B"/>
    <w:rsid w:val="007308DB"/>
    <w:rsid w:val="00745F6C"/>
    <w:rsid w:val="00760E00"/>
    <w:rsid w:val="00761FDE"/>
    <w:rsid w:val="0077519A"/>
    <w:rsid w:val="007909E3"/>
    <w:rsid w:val="007B5F2B"/>
    <w:rsid w:val="007B7F70"/>
    <w:rsid w:val="007C6BD3"/>
    <w:rsid w:val="007D290E"/>
    <w:rsid w:val="00805FAB"/>
    <w:rsid w:val="0081093E"/>
    <w:rsid w:val="00816D22"/>
    <w:rsid w:val="008200B0"/>
    <w:rsid w:val="00821E59"/>
    <w:rsid w:val="008276FD"/>
    <w:rsid w:val="00830346"/>
    <w:rsid w:val="008306AB"/>
    <w:rsid w:val="00844011"/>
    <w:rsid w:val="00850E95"/>
    <w:rsid w:val="00851654"/>
    <w:rsid w:val="00851A6D"/>
    <w:rsid w:val="00853C96"/>
    <w:rsid w:val="0085745E"/>
    <w:rsid w:val="00860272"/>
    <w:rsid w:val="00866767"/>
    <w:rsid w:val="008712DD"/>
    <w:rsid w:val="0088037D"/>
    <w:rsid w:val="00890405"/>
    <w:rsid w:val="0089341E"/>
    <w:rsid w:val="008A095F"/>
    <w:rsid w:val="008A2430"/>
    <w:rsid w:val="008A5180"/>
    <w:rsid w:val="008B1E7A"/>
    <w:rsid w:val="008D4F2E"/>
    <w:rsid w:val="008F09FE"/>
    <w:rsid w:val="009010F9"/>
    <w:rsid w:val="00904951"/>
    <w:rsid w:val="00907E93"/>
    <w:rsid w:val="009160B0"/>
    <w:rsid w:val="00916F25"/>
    <w:rsid w:val="00921AC1"/>
    <w:rsid w:val="0093120E"/>
    <w:rsid w:val="00937841"/>
    <w:rsid w:val="00953CA9"/>
    <w:rsid w:val="00957ADB"/>
    <w:rsid w:val="00962DD2"/>
    <w:rsid w:val="00964FC8"/>
    <w:rsid w:val="009745EB"/>
    <w:rsid w:val="009825F6"/>
    <w:rsid w:val="00982863"/>
    <w:rsid w:val="009840E0"/>
    <w:rsid w:val="00993BA0"/>
    <w:rsid w:val="00994235"/>
    <w:rsid w:val="009B20BE"/>
    <w:rsid w:val="009B3A04"/>
    <w:rsid w:val="009C425F"/>
    <w:rsid w:val="009E1C28"/>
    <w:rsid w:val="009F7AD3"/>
    <w:rsid w:val="00A006B5"/>
    <w:rsid w:val="00A23393"/>
    <w:rsid w:val="00A35A49"/>
    <w:rsid w:val="00A37D3E"/>
    <w:rsid w:val="00A527CD"/>
    <w:rsid w:val="00A52C7D"/>
    <w:rsid w:val="00A62226"/>
    <w:rsid w:val="00A62D3A"/>
    <w:rsid w:val="00A8431C"/>
    <w:rsid w:val="00A90845"/>
    <w:rsid w:val="00A96FD3"/>
    <w:rsid w:val="00AA4086"/>
    <w:rsid w:val="00AD05FB"/>
    <w:rsid w:val="00AD3A2E"/>
    <w:rsid w:val="00AF0626"/>
    <w:rsid w:val="00AF3330"/>
    <w:rsid w:val="00AF3F34"/>
    <w:rsid w:val="00AF5015"/>
    <w:rsid w:val="00B0026E"/>
    <w:rsid w:val="00B012C4"/>
    <w:rsid w:val="00B07EC7"/>
    <w:rsid w:val="00B111E9"/>
    <w:rsid w:val="00B22DCB"/>
    <w:rsid w:val="00B24382"/>
    <w:rsid w:val="00B3322E"/>
    <w:rsid w:val="00B442D5"/>
    <w:rsid w:val="00B53E48"/>
    <w:rsid w:val="00B61348"/>
    <w:rsid w:val="00B622D1"/>
    <w:rsid w:val="00B77CA8"/>
    <w:rsid w:val="00B77ED8"/>
    <w:rsid w:val="00B8405A"/>
    <w:rsid w:val="00B90884"/>
    <w:rsid w:val="00B915A4"/>
    <w:rsid w:val="00BA3E6F"/>
    <w:rsid w:val="00BA55B2"/>
    <w:rsid w:val="00BA78CD"/>
    <w:rsid w:val="00BB1644"/>
    <w:rsid w:val="00BB7CA5"/>
    <w:rsid w:val="00BC24F0"/>
    <w:rsid w:val="00BC7473"/>
    <w:rsid w:val="00BD0926"/>
    <w:rsid w:val="00BF445A"/>
    <w:rsid w:val="00C009D0"/>
    <w:rsid w:val="00C10BA5"/>
    <w:rsid w:val="00C23F03"/>
    <w:rsid w:val="00C24B73"/>
    <w:rsid w:val="00C26BA1"/>
    <w:rsid w:val="00C27476"/>
    <w:rsid w:val="00C30195"/>
    <w:rsid w:val="00C3158B"/>
    <w:rsid w:val="00C4221A"/>
    <w:rsid w:val="00C51979"/>
    <w:rsid w:val="00C51DC4"/>
    <w:rsid w:val="00C57B4C"/>
    <w:rsid w:val="00C60DFA"/>
    <w:rsid w:val="00C614F4"/>
    <w:rsid w:val="00C61E6E"/>
    <w:rsid w:val="00C65D6F"/>
    <w:rsid w:val="00C802B5"/>
    <w:rsid w:val="00C8219D"/>
    <w:rsid w:val="00C90CCC"/>
    <w:rsid w:val="00C90F19"/>
    <w:rsid w:val="00CA0572"/>
    <w:rsid w:val="00CC2CD3"/>
    <w:rsid w:val="00CC387F"/>
    <w:rsid w:val="00CD21F0"/>
    <w:rsid w:val="00CD36BB"/>
    <w:rsid w:val="00CD3DF3"/>
    <w:rsid w:val="00CE0DAC"/>
    <w:rsid w:val="00CF60A1"/>
    <w:rsid w:val="00D0079D"/>
    <w:rsid w:val="00D0180A"/>
    <w:rsid w:val="00D10892"/>
    <w:rsid w:val="00D25BB3"/>
    <w:rsid w:val="00D272AD"/>
    <w:rsid w:val="00D272BD"/>
    <w:rsid w:val="00D3774D"/>
    <w:rsid w:val="00D53FD7"/>
    <w:rsid w:val="00D5641F"/>
    <w:rsid w:val="00D57CFF"/>
    <w:rsid w:val="00D715AA"/>
    <w:rsid w:val="00D73D53"/>
    <w:rsid w:val="00D758B6"/>
    <w:rsid w:val="00D777E2"/>
    <w:rsid w:val="00D77F02"/>
    <w:rsid w:val="00DA0D9F"/>
    <w:rsid w:val="00DA71A9"/>
    <w:rsid w:val="00DC0C27"/>
    <w:rsid w:val="00DC59F8"/>
    <w:rsid w:val="00DE24A4"/>
    <w:rsid w:val="00DF5F03"/>
    <w:rsid w:val="00DF7A23"/>
    <w:rsid w:val="00E1617A"/>
    <w:rsid w:val="00E17242"/>
    <w:rsid w:val="00E17695"/>
    <w:rsid w:val="00E20779"/>
    <w:rsid w:val="00E20BE5"/>
    <w:rsid w:val="00E23A64"/>
    <w:rsid w:val="00E4233B"/>
    <w:rsid w:val="00E42636"/>
    <w:rsid w:val="00E44E0A"/>
    <w:rsid w:val="00E525B6"/>
    <w:rsid w:val="00E52F9B"/>
    <w:rsid w:val="00E5769A"/>
    <w:rsid w:val="00E73163"/>
    <w:rsid w:val="00E855CA"/>
    <w:rsid w:val="00E93C4F"/>
    <w:rsid w:val="00EB3C50"/>
    <w:rsid w:val="00EB6274"/>
    <w:rsid w:val="00EC0F54"/>
    <w:rsid w:val="00EC11AF"/>
    <w:rsid w:val="00EC3620"/>
    <w:rsid w:val="00ED2799"/>
    <w:rsid w:val="00EE224B"/>
    <w:rsid w:val="00EE6311"/>
    <w:rsid w:val="00EE6EA0"/>
    <w:rsid w:val="00F05297"/>
    <w:rsid w:val="00F1164F"/>
    <w:rsid w:val="00F2109F"/>
    <w:rsid w:val="00F24F00"/>
    <w:rsid w:val="00F3005F"/>
    <w:rsid w:val="00F566FD"/>
    <w:rsid w:val="00F633E4"/>
    <w:rsid w:val="00F661EB"/>
    <w:rsid w:val="00F70A01"/>
    <w:rsid w:val="00F716A3"/>
    <w:rsid w:val="00F74773"/>
    <w:rsid w:val="00F80B74"/>
    <w:rsid w:val="00F90EA3"/>
    <w:rsid w:val="00F910ED"/>
    <w:rsid w:val="00F95F5F"/>
    <w:rsid w:val="00FA3BAA"/>
    <w:rsid w:val="00FB1DE6"/>
    <w:rsid w:val="00FD5614"/>
    <w:rsid w:val="00FD7D8F"/>
    <w:rsid w:val="00FE1EAD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8D4F1"/>
  <w15:docId w15:val="{201F395B-E557-43B3-848C-B1048526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197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Noklusjumarindkopasfonts"/>
    <w:rsid w:val="00844011"/>
  </w:style>
  <w:style w:type="paragraph" w:styleId="Sarakstarindkopa">
    <w:name w:val="List Paragraph"/>
    <w:basedOn w:val="Parasts"/>
    <w:uiPriority w:val="34"/>
    <w:qFormat/>
    <w:rsid w:val="0084401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2438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233B"/>
  </w:style>
  <w:style w:type="paragraph" w:styleId="Kjene">
    <w:name w:val="footer"/>
    <w:basedOn w:val="Parasts"/>
    <w:link w:val="Kj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233B"/>
  </w:style>
  <w:style w:type="paragraph" w:styleId="Pamatteksts">
    <w:name w:val="Body Text"/>
    <w:basedOn w:val="Parasts"/>
    <w:link w:val="PamattekstsRakstz"/>
    <w:uiPriority w:val="99"/>
    <w:unhideWhenUsed/>
    <w:rsid w:val="00E4233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E4233B"/>
  </w:style>
  <w:style w:type="character" w:styleId="Komentraatsauce">
    <w:name w:val="annotation reference"/>
    <w:basedOn w:val="Noklusjumarindkopasfonts"/>
    <w:uiPriority w:val="99"/>
    <w:semiHidden/>
    <w:unhideWhenUsed/>
    <w:rsid w:val="003873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73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73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73E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42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42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ststmeklis">
    <w:name w:val="Normal (Web)"/>
    <w:basedOn w:val="Parasts"/>
    <w:uiPriority w:val="99"/>
    <w:unhideWhenUsed/>
    <w:rsid w:val="00C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00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Izclums">
    <w:name w:val="Emphasis"/>
    <w:basedOn w:val="Noklusjumarindkopasfonts"/>
    <w:uiPriority w:val="20"/>
    <w:qFormat/>
    <w:rsid w:val="00A62226"/>
    <w:rPr>
      <w:i/>
      <w:iCs/>
    </w:rPr>
  </w:style>
  <w:style w:type="paragraph" w:customStyle="1" w:styleId="naisf">
    <w:name w:val="naisf"/>
    <w:basedOn w:val="Parasts"/>
    <w:rsid w:val="003C6BE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2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3423-47FF-4C14-897A-63E2AC11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sēdes protokollēmuma projekts</vt:lpstr>
      <vt:lpstr>MK sēdes protokollēmuma projekts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/>
  <dc:creator>Zane Legzdina - Joja</dc:creator>
  <cp:lastModifiedBy>Lietotajs</cp:lastModifiedBy>
  <cp:revision>12</cp:revision>
  <cp:lastPrinted>2020-09-24T10:24:00Z</cp:lastPrinted>
  <dcterms:created xsi:type="dcterms:W3CDTF">2020-09-23T07:59:00Z</dcterms:created>
  <dcterms:modified xsi:type="dcterms:W3CDTF">2020-09-28T07:34:00Z</dcterms:modified>
</cp:coreProperties>
</file>