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195B" w:rsidP="00FD195B" w:rsidRDefault="00136705" w14:paraId="41E33B72" w14:textId="77777777">
      <w:pPr>
        <w:spacing w:after="0" w:line="240" w:lineRule="auto"/>
        <w:jc w:val="center"/>
        <w:rPr>
          <w:rFonts w:ascii="Times New Roman" w:hAnsi="Times New Roman" w:eastAsia="Times New Roman" w:cs="Times New Roman"/>
          <w:b/>
          <w:bCs/>
          <w:sz w:val="26"/>
          <w:szCs w:val="26"/>
          <w:lang w:val="lv-LV" w:eastAsia="lv-LV"/>
        </w:rPr>
      </w:pPr>
      <w:r w:rsidRPr="00136705">
        <w:rPr>
          <w:rFonts w:ascii="Times New Roman" w:hAnsi="Times New Roman" w:eastAsia="Times New Roman" w:cs="Times New Roman"/>
          <w:b/>
          <w:sz w:val="24"/>
          <w:szCs w:val="24"/>
          <w:lang w:val="lv-LV" w:eastAsia="lv-LV"/>
        </w:rPr>
        <w:t>Ministru kabineta rīkojuma projekta</w:t>
      </w:r>
      <w:r w:rsidRPr="00136705">
        <w:rPr>
          <w:rFonts w:ascii="Times New Roman" w:hAnsi="Times New Roman" w:eastAsia="Times New Roman" w:cs="Times New Roman"/>
          <w:b/>
          <w:bCs/>
          <w:sz w:val="26"/>
          <w:szCs w:val="26"/>
          <w:lang w:val="lv-LV" w:eastAsia="lv-LV"/>
        </w:rPr>
        <w:t xml:space="preserve"> </w:t>
      </w:r>
    </w:p>
    <w:p w:rsidR="00FD195B" w:rsidP="00FD195B" w:rsidRDefault="00136705" w14:paraId="67496DBA" w14:textId="77777777">
      <w:pPr>
        <w:spacing w:after="0" w:line="240" w:lineRule="auto"/>
        <w:jc w:val="center"/>
        <w:rPr>
          <w:rFonts w:ascii="Times New Roman" w:hAnsi="Times New Roman" w:eastAsia="Times New Roman" w:cs="Times New Roman"/>
          <w:b/>
          <w:bCs/>
          <w:sz w:val="26"/>
          <w:szCs w:val="26"/>
          <w:lang w:val="lv-LV" w:eastAsia="lv-LV"/>
        </w:rPr>
      </w:pPr>
      <w:r w:rsidRPr="00136705">
        <w:rPr>
          <w:rFonts w:ascii="Times New Roman" w:hAnsi="Times New Roman" w:eastAsia="Times New Roman" w:cs="Times New Roman"/>
          <w:b/>
          <w:bCs/>
          <w:sz w:val="26"/>
          <w:szCs w:val="26"/>
          <w:lang w:val="lv-LV" w:eastAsia="lv-LV"/>
        </w:rPr>
        <w:t>“</w:t>
      </w:r>
      <w:r w:rsidRPr="00080C30" w:rsidR="00080C30">
        <w:rPr>
          <w:rFonts w:ascii="Times New Roman" w:hAnsi="Times New Roman" w:eastAsia="Times New Roman" w:cs="Times New Roman"/>
          <w:b/>
          <w:sz w:val="24"/>
          <w:szCs w:val="24"/>
          <w:lang w:val="lv-LV" w:eastAsia="lv-LV"/>
        </w:rPr>
        <w:t xml:space="preserve">Par nekustamā īpašuma Platones ielā 3, Rīgā, pirkšanu projekta “Eiropas standarta platuma 1435 mm dzelzceļa līnijas izbūve “Rail </w:t>
      </w:r>
      <w:proofErr w:type="spellStart"/>
      <w:r w:rsidRPr="00080C30" w:rsidR="00080C30">
        <w:rPr>
          <w:rFonts w:ascii="Times New Roman" w:hAnsi="Times New Roman" w:eastAsia="Times New Roman" w:cs="Times New Roman"/>
          <w:b/>
          <w:sz w:val="24"/>
          <w:szCs w:val="24"/>
          <w:lang w:val="lv-LV" w:eastAsia="lv-LV"/>
        </w:rPr>
        <w:t>Baltica</w:t>
      </w:r>
      <w:proofErr w:type="spellEnd"/>
      <w:r w:rsidRPr="00080C30" w:rsidR="00080C30">
        <w:rPr>
          <w:rFonts w:ascii="Times New Roman" w:hAnsi="Times New Roman" w:eastAsia="Times New Roman" w:cs="Times New Roman"/>
          <w:b/>
          <w:sz w:val="24"/>
          <w:szCs w:val="24"/>
          <w:lang w:val="lv-LV" w:eastAsia="lv-LV"/>
        </w:rPr>
        <w:t>” koridorā caur Igauniju, Latviju un Lietuvu” īstenošanai</w:t>
      </w:r>
      <w:r w:rsidRPr="00136705">
        <w:rPr>
          <w:rFonts w:ascii="Times New Roman" w:hAnsi="Times New Roman" w:eastAsia="Times New Roman" w:cs="Times New Roman"/>
          <w:b/>
          <w:sz w:val="24"/>
          <w:szCs w:val="24"/>
          <w:lang w:val="lv-LV" w:eastAsia="lv-LV"/>
        </w:rPr>
        <w:t>”</w:t>
      </w:r>
      <w:r w:rsidR="00FD195B">
        <w:rPr>
          <w:rFonts w:ascii="Times New Roman" w:hAnsi="Times New Roman" w:eastAsia="Times New Roman" w:cs="Times New Roman"/>
          <w:b/>
          <w:bCs/>
          <w:sz w:val="26"/>
          <w:szCs w:val="26"/>
          <w:lang w:val="lv-LV" w:eastAsia="lv-LV"/>
        </w:rPr>
        <w:t xml:space="preserve"> </w:t>
      </w:r>
    </w:p>
    <w:p w:rsidR="00136705" w:rsidP="00FD195B" w:rsidRDefault="00136705" w14:paraId="70CE5D3E" w14:textId="707A6782">
      <w:pPr>
        <w:spacing w:after="0" w:line="240" w:lineRule="auto"/>
        <w:jc w:val="center"/>
        <w:rPr>
          <w:rFonts w:ascii="Times New Roman" w:hAnsi="Times New Roman" w:eastAsia="Times New Roman" w:cs="Times New Roman"/>
          <w:b/>
          <w:sz w:val="24"/>
          <w:szCs w:val="24"/>
          <w:lang w:val="lv-LV" w:eastAsia="lv-LV"/>
        </w:rPr>
      </w:pPr>
      <w:r w:rsidRPr="00136705">
        <w:rPr>
          <w:rFonts w:ascii="Times New Roman" w:hAnsi="Times New Roman" w:eastAsia="Times New Roman" w:cs="Times New Roman"/>
          <w:b/>
          <w:sz w:val="24"/>
          <w:szCs w:val="24"/>
          <w:lang w:val="lv-LV" w:eastAsia="lv-LV"/>
        </w:rPr>
        <w:t xml:space="preserve">sākotnējās ietekmes novērtējuma ziņojums (anotācija) </w:t>
      </w:r>
      <w:r w:rsidRPr="00136705">
        <w:rPr>
          <w:rFonts w:ascii="Times New Roman" w:hAnsi="Times New Roman" w:eastAsia="Times New Roman" w:cs="Times New Roman"/>
          <w:b/>
          <w:sz w:val="24"/>
          <w:szCs w:val="24"/>
          <w:lang w:val="lv-LV" w:eastAsia="lv-LV"/>
        </w:rPr>
        <w:tab/>
      </w:r>
    </w:p>
    <w:p w:rsidRPr="00FD195B" w:rsidR="00AA099D" w:rsidP="00FD195B" w:rsidRDefault="00AA099D" w14:paraId="22E1DF50" w14:textId="77777777">
      <w:pPr>
        <w:spacing w:after="0" w:line="240" w:lineRule="auto"/>
        <w:jc w:val="center"/>
        <w:rPr>
          <w:rFonts w:ascii="Times New Roman" w:hAnsi="Times New Roman" w:eastAsia="Times New Roman" w:cs="Times New Roman"/>
          <w:b/>
          <w:bCs/>
          <w:sz w:val="26"/>
          <w:szCs w:val="26"/>
          <w:lang w:val="lv-LV" w:eastAsia="lv-LV"/>
        </w:rPr>
      </w:pPr>
    </w:p>
    <w:tbl>
      <w:tblPr>
        <w:tblW w:w="5083" w:type="pct"/>
        <w:tblCellSpacing w:w="1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74"/>
        <w:gridCol w:w="6631"/>
      </w:tblGrid>
      <w:tr w:rsidRPr="00136705" w:rsidR="00136705" w:rsidTr="0075503F" w14:paraId="5552105A" w14:textId="77777777">
        <w:trPr>
          <w:tblCellSpacing w:w="18" w:type="dxa"/>
        </w:trPr>
        <w:tc>
          <w:tcPr>
            <w:tcW w:w="4961" w:type="pct"/>
            <w:gridSpan w:val="2"/>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vAlign w:val="center"/>
            <w:hideMark/>
          </w:tcPr>
          <w:p w:rsidRPr="00136705" w:rsidR="00136705" w:rsidP="00136705" w:rsidRDefault="00136705" w14:paraId="0D6420FC" w14:textId="77777777">
            <w:pPr>
              <w:spacing w:after="0" w:line="240" w:lineRule="auto"/>
              <w:jc w:val="center"/>
              <w:rPr>
                <w:rFonts w:ascii="Times New Roman" w:hAnsi="Times New Roman" w:eastAsia="Times New Roman" w:cs="Times New Roman"/>
                <w:b/>
                <w:bCs/>
                <w:sz w:val="24"/>
                <w:szCs w:val="24"/>
                <w:lang w:val="en-US"/>
              </w:rPr>
            </w:pPr>
            <w:r w:rsidRPr="00136705">
              <w:rPr>
                <w:rFonts w:ascii="Times New Roman" w:hAnsi="Times New Roman" w:eastAsia="Times New Roman" w:cs="Times New Roman"/>
                <w:b/>
                <w:bCs/>
                <w:sz w:val="24"/>
                <w:szCs w:val="24"/>
                <w:lang w:val="lv-LV" w:eastAsia="lv-LV"/>
              </w:rPr>
              <w:t>Tiesību akta projekta anotācijas kopsavilkums</w:t>
            </w:r>
          </w:p>
        </w:tc>
      </w:tr>
      <w:tr w:rsidRPr="00E50270" w:rsidR="00136705" w:rsidTr="0075503F" w14:paraId="7571A4C1" w14:textId="77777777">
        <w:trPr>
          <w:tblCellSpacing w:w="18" w:type="dxa"/>
        </w:trPr>
        <w:tc>
          <w:tcPr>
            <w:tcW w:w="1374"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136705" w:rsidR="00136705" w:rsidP="00136705" w:rsidRDefault="00136705" w14:paraId="484A3E5D"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Mērķis, risinājums un projekta spēkā stāšanās laiks (500 zīmes bez atstarpēm)</w:t>
            </w:r>
          </w:p>
        </w:tc>
        <w:tc>
          <w:tcPr>
            <w:tcW w:w="3567" w:type="pct"/>
            <w:tcBorders>
              <w:top w:val="outset" w:color="auto" w:sz="6" w:space="0"/>
              <w:left w:val="outset" w:color="auto" w:sz="6" w:space="0"/>
              <w:bottom w:val="outset" w:color="auto" w:sz="6" w:space="0"/>
              <w:right w:val="outset" w:color="auto" w:sz="6" w:space="0"/>
            </w:tcBorders>
            <w:tcMar>
              <w:top w:w="30" w:type="dxa"/>
              <w:left w:w="30" w:type="dxa"/>
              <w:bottom w:w="30" w:type="dxa"/>
              <w:right w:w="30" w:type="dxa"/>
            </w:tcMar>
            <w:hideMark/>
          </w:tcPr>
          <w:p w:rsidRPr="00136705" w:rsidR="00136705" w:rsidP="00136705" w:rsidRDefault="00136705" w14:paraId="63473E50" w14:textId="19C3CB71">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Ministru kabineta rīkojuma projekts sagatavots, lai no nekustamā īpašuma </w:t>
            </w:r>
            <w:r w:rsidR="00426E5C">
              <w:rPr>
                <w:rFonts w:ascii="Times New Roman" w:hAnsi="Times New Roman" w:eastAsia="Times New Roman" w:cs="Times New Roman"/>
                <w:sz w:val="24"/>
                <w:szCs w:val="24"/>
                <w:lang w:val="lv-LV" w:eastAsia="lv-LV"/>
              </w:rPr>
              <w:t>īpašnieka</w:t>
            </w:r>
            <w:r w:rsidRPr="00136705">
              <w:rPr>
                <w:rFonts w:ascii="Times New Roman" w:hAnsi="Times New Roman" w:eastAsia="Times New Roman" w:cs="Times New Roman"/>
                <w:sz w:val="24"/>
                <w:szCs w:val="24"/>
                <w:lang w:val="lv-LV" w:eastAsia="lv-LV"/>
              </w:rPr>
              <w:t xml:space="preserve"> atsavinātu t</w:t>
            </w:r>
            <w:r w:rsidR="00842779">
              <w:rPr>
                <w:rFonts w:ascii="Times New Roman" w:hAnsi="Times New Roman" w:eastAsia="Times New Roman" w:cs="Times New Roman"/>
                <w:sz w:val="24"/>
                <w:szCs w:val="24"/>
                <w:lang w:val="lv-LV" w:eastAsia="lv-LV"/>
              </w:rPr>
              <w:t>am</w:t>
            </w:r>
            <w:r w:rsidRPr="00136705">
              <w:rPr>
                <w:rFonts w:ascii="Times New Roman" w:hAnsi="Times New Roman" w:eastAsia="Times New Roman" w:cs="Times New Roman"/>
                <w:sz w:val="24"/>
                <w:szCs w:val="24"/>
                <w:lang w:val="lv-LV" w:eastAsia="lv-LV"/>
              </w:rPr>
              <w:t xml:space="preserve"> piederoš</w:t>
            </w:r>
            <w:r w:rsidR="00426E5C">
              <w:rPr>
                <w:rFonts w:ascii="Times New Roman" w:hAnsi="Times New Roman" w:eastAsia="Times New Roman" w:cs="Times New Roman"/>
                <w:sz w:val="24"/>
                <w:szCs w:val="24"/>
                <w:lang w:val="lv-LV" w:eastAsia="lv-LV"/>
              </w:rPr>
              <w:t xml:space="preserve">o nekustamo īpašumu </w:t>
            </w:r>
            <w:r w:rsidRPr="00136705">
              <w:rPr>
                <w:rFonts w:ascii="Times New Roman" w:hAnsi="Times New Roman" w:eastAsia="Times New Roman" w:cs="Times New Roman"/>
                <w:sz w:val="24"/>
                <w:szCs w:val="24"/>
                <w:lang w:val="lv-LV" w:eastAsia="lv-LV"/>
              </w:rPr>
              <w:t>publiskās lietošanas dzelzceļa transporta infrastruktūras objektu izbūvei un attīstībai.</w:t>
            </w:r>
          </w:p>
          <w:p w:rsidRPr="00136705" w:rsidR="00136705" w:rsidP="00136705" w:rsidRDefault="00136705" w14:paraId="3F2E7CAC" w14:textId="77777777">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Rīkojuma projekts stāsies spēkā tā parakstīšanas brīdī.</w:t>
            </w:r>
          </w:p>
        </w:tc>
      </w:tr>
    </w:tbl>
    <w:p w:rsidRPr="00136705" w:rsidR="00136705" w:rsidP="00136705" w:rsidRDefault="00136705" w14:paraId="23CA6AE3" w14:textId="77777777">
      <w:pPr>
        <w:tabs>
          <w:tab w:val="left" w:pos="2925"/>
        </w:tabs>
        <w:spacing w:after="0" w:line="240" w:lineRule="auto"/>
        <w:rPr>
          <w:rFonts w:ascii="Times New Roman" w:hAnsi="Times New Roman" w:eastAsia="Times New Roman" w:cs="Times New Roman"/>
          <w:sz w:val="28"/>
          <w:szCs w:val="28"/>
          <w:lang w:val="lv-LV" w:eastAsia="lv-LV"/>
        </w:rPr>
      </w:pPr>
    </w:p>
    <w:tbl>
      <w:tblPr>
        <w:tblW w:w="5083"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Pr="00136705" w:rsidR="00136705" w:rsidTr="0075503F" w14:paraId="0F56AC9E" w14:textId="77777777">
        <w:trPr>
          <w:tblCellSpacing w:w="15" w:type="dxa"/>
        </w:trPr>
        <w:tc>
          <w:tcPr>
            <w:tcW w:w="4967" w:type="pct"/>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27735A29"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 Tiesību akta projekta izstrādes nepieciešamība</w:t>
            </w:r>
          </w:p>
        </w:tc>
      </w:tr>
      <w:tr w:rsidRPr="00E50270" w:rsidR="00136705" w:rsidTr="0075503F" w14:paraId="3027F6E4"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B28D51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8835C7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Pamatojums</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2280541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 xml:space="preserve">  Sabiedrības vajadzībām nepieciešamā nekustamā īpašuma atsavināšanas likuma (turpmāk – Likums) 9. panta pirmā daļa.</w:t>
            </w:r>
          </w:p>
        </w:tc>
      </w:tr>
      <w:tr w:rsidRPr="00E50270" w:rsidR="00136705" w:rsidTr="0075503F" w14:paraId="5A15C3D4" w14:textId="77777777">
        <w:trPr>
          <w:trHeight w:val="1358"/>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837433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B19C21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Pašreizējā situācija un problēmas, kuru risināšanai tiesību akta projekts izstrādāts, tiesiskā regulējuma mērķis un būtība</w:t>
            </w:r>
          </w:p>
          <w:p w:rsidRPr="00136705" w:rsidR="00136705" w:rsidP="00136705" w:rsidRDefault="00136705" w14:paraId="36388A0F"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32152BC7"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713D5253"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588C1C9B"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12325A3A"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30BC1679"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3AB6EAA9"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165532E8"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5D8EBC21" w14:textId="77777777">
            <w:pPr>
              <w:spacing w:after="0" w:line="240" w:lineRule="auto"/>
              <w:jc w:val="both"/>
              <w:rPr>
                <w:rFonts w:ascii="Times New Roman" w:hAnsi="Times New Roman" w:eastAsia="Times New Roman" w:cs="Times New Roman"/>
                <w:sz w:val="24"/>
                <w:szCs w:val="24"/>
                <w:lang w:val="lv-LV" w:eastAsia="lv-LV"/>
              </w:rPr>
            </w:pP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47D433A0" w14:textId="78057270">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Īstenojot Eiropas standarta platuma 1435 mm dzelzceļa līnijas izbūves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koridorā caur Igauniju, Latviju un Lietuvu būvniecības projektu (turpmāk –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projekts), nepieciešams atsavināt no nekustamā īpašuma </w:t>
            </w:r>
            <w:r w:rsidR="00941690">
              <w:rPr>
                <w:rFonts w:ascii="Times New Roman" w:hAnsi="Times New Roman" w:eastAsia="Times New Roman" w:cs="Times New Roman"/>
                <w:sz w:val="24"/>
                <w:szCs w:val="24"/>
                <w:lang w:val="lv-LV" w:eastAsia="lv-LV"/>
              </w:rPr>
              <w:t>īpašnie</w:t>
            </w:r>
            <w:r w:rsidR="001B7907">
              <w:rPr>
                <w:rFonts w:ascii="Times New Roman" w:hAnsi="Times New Roman" w:eastAsia="Times New Roman" w:cs="Times New Roman"/>
                <w:sz w:val="24"/>
                <w:szCs w:val="24"/>
                <w:lang w:val="lv-LV" w:eastAsia="lv-LV"/>
              </w:rPr>
              <w:t>k</w:t>
            </w:r>
            <w:r w:rsidR="005F5AFE">
              <w:rPr>
                <w:rFonts w:ascii="Times New Roman" w:hAnsi="Times New Roman" w:eastAsia="Times New Roman" w:cs="Times New Roman"/>
                <w:sz w:val="24"/>
                <w:szCs w:val="24"/>
                <w:lang w:val="lv-LV" w:eastAsia="lv-LV"/>
              </w:rPr>
              <w:t>a</w:t>
            </w:r>
            <w:r w:rsidRPr="00136705">
              <w:rPr>
                <w:rFonts w:ascii="Times New Roman" w:hAnsi="Times New Roman" w:eastAsia="Times New Roman" w:cs="Times New Roman"/>
                <w:sz w:val="24"/>
                <w:szCs w:val="24"/>
                <w:lang w:val="lv-LV" w:eastAsia="lv-LV"/>
              </w:rPr>
              <w:t xml:space="preserve"> nekustam</w:t>
            </w:r>
            <w:r w:rsidR="005F5AFE">
              <w:rPr>
                <w:rFonts w:ascii="Times New Roman" w:hAnsi="Times New Roman" w:eastAsia="Times New Roman" w:cs="Times New Roman"/>
                <w:sz w:val="24"/>
                <w:szCs w:val="24"/>
                <w:lang w:val="lv-LV" w:eastAsia="lv-LV"/>
              </w:rPr>
              <w:t>o</w:t>
            </w:r>
            <w:r w:rsidRPr="00136705">
              <w:rPr>
                <w:rFonts w:ascii="Times New Roman" w:hAnsi="Times New Roman" w:eastAsia="Times New Roman" w:cs="Times New Roman"/>
                <w:sz w:val="24"/>
                <w:szCs w:val="24"/>
                <w:lang w:val="lv-LV" w:eastAsia="lv-LV"/>
              </w:rPr>
              <w:t xml:space="preserve"> īpašum</w:t>
            </w:r>
            <w:r w:rsidR="005F5AFE">
              <w:rPr>
                <w:rFonts w:ascii="Times New Roman" w:hAnsi="Times New Roman" w:eastAsia="Times New Roman" w:cs="Times New Roman"/>
                <w:sz w:val="24"/>
                <w:szCs w:val="24"/>
                <w:lang w:val="lv-LV" w:eastAsia="lv-LV"/>
              </w:rPr>
              <w:t>u</w:t>
            </w:r>
            <w:r w:rsidRPr="00136705">
              <w:rPr>
                <w:rFonts w:ascii="Times New Roman" w:hAnsi="Times New Roman" w:eastAsia="Times New Roman" w:cs="Times New Roman"/>
                <w:sz w:val="24"/>
                <w:szCs w:val="24"/>
                <w:lang w:val="lv-LV" w:eastAsia="lv-LV"/>
              </w:rPr>
              <w:t xml:space="preserve"> (nekustamā īpašuma kadastra </w:t>
            </w:r>
            <w:r w:rsidR="00AC6659">
              <w:rPr>
                <w:rFonts w:ascii="Times New Roman" w:hAnsi="Times New Roman" w:eastAsia="Times New Roman" w:cs="Times New Roman"/>
                <w:sz w:val="24"/>
                <w:szCs w:val="24"/>
                <w:lang w:val="lv-LV" w:eastAsia="lv-LV"/>
              </w:rPr>
              <w:t>Nr. 0100 0</w:t>
            </w:r>
            <w:r w:rsidR="005F5AFE">
              <w:rPr>
                <w:rFonts w:ascii="Times New Roman" w:hAnsi="Times New Roman" w:eastAsia="Times New Roman" w:cs="Times New Roman"/>
                <w:sz w:val="24"/>
                <w:szCs w:val="24"/>
                <w:lang w:val="lv-LV" w:eastAsia="lv-LV"/>
              </w:rPr>
              <w:t>82</w:t>
            </w:r>
            <w:r w:rsidR="00AC6659">
              <w:rPr>
                <w:rFonts w:ascii="Times New Roman" w:hAnsi="Times New Roman" w:eastAsia="Times New Roman" w:cs="Times New Roman"/>
                <w:sz w:val="24"/>
                <w:szCs w:val="24"/>
                <w:lang w:val="lv-LV" w:eastAsia="lv-LV"/>
              </w:rPr>
              <w:t> 0</w:t>
            </w:r>
            <w:r w:rsidR="005F5AFE">
              <w:rPr>
                <w:rFonts w:ascii="Times New Roman" w:hAnsi="Times New Roman" w:eastAsia="Times New Roman" w:cs="Times New Roman"/>
                <w:sz w:val="24"/>
                <w:szCs w:val="24"/>
                <w:lang w:val="lv-LV" w:eastAsia="lv-LV"/>
              </w:rPr>
              <w:t>48</w:t>
            </w:r>
            <w:r w:rsidR="00AC6659">
              <w:rPr>
                <w:rFonts w:ascii="Times New Roman" w:hAnsi="Times New Roman" w:eastAsia="Times New Roman" w:cs="Times New Roman"/>
                <w:sz w:val="24"/>
                <w:szCs w:val="24"/>
                <w:lang w:val="lv-LV" w:eastAsia="lv-LV"/>
              </w:rPr>
              <w:t>8</w:t>
            </w:r>
            <w:r w:rsidRPr="00136705">
              <w:rPr>
                <w:rFonts w:ascii="Times New Roman" w:hAnsi="Times New Roman" w:eastAsia="Times New Roman" w:cs="Times New Roman"/>
                <w:sz w:val="24"/>
                <w:szCs w:val="24"/>
                <w:lang w:val="lv-LV" w:eastAsia="lv-LV"/>
              </w:rPr>
              <w:t>)</w:t>
            </w:r>
            <w:r w:rsidR="007832CF">
              <w:rPr>
                <w:rFonts w:ascii="Times New Roman" w:hAnsi="Times New Roman" w:eastAsia="Times New Roman" w:cs="Times New Roman"/>
                <w:sz w:val="24"/>
                <w:szCs w:val="24"/>
                <w:lang w:val="lv-LV" w:eastAsia="lv-LV"/>
              </w:rPr>
              <w:t xml:space="preserve"> – </w:t>
            </w:r>
            <w:r w:rsidRPr="004C2435" w:rsidR="007832CF">
              <w:rPr>
                <w:rFonts w:ascii="Times New Roman" w:hAnsi="Times New Roman" w:eastAsia="Times New Roman" w:cs="Times New Roman"/>
                <w:sz w:val="24"/>
                <w:szCs w:val="24"/>
                <w:lang w:val="lv-LV" w:eastAsia="lv-LV"/>
              </w:rPr>
              <w:t>zemes vienību (zemes vienības kadastra apzīmējums 0100 082 0488) 0,1950 ha platībā, dzīvojamo māju (būves kadastra apzīmējums 0100 082 0488 001) un šķūni (būves kadastra apzīmējums 0100 082 0488 002)</w:t>
            </w:r>
            <w:r w:rsidRPr="00136705">
              <w:rPr>
                <w:rFonts w:ascii="Times New Roman" w:hAnsi="Times New Roman" w:eastAsia="Times New Roman" w:cs="Times New Roman"/>
                <w:sz w:val="24"/>
                <w:szCs w:val="24"/>
                <w:lang w:val="lv-LV" w:eastAsia="lv-LV"/>
              </w:rPr>
              <w:t xml:space="preserve"> – </w:t>
            </w:r>
            <w:r w:rsidR="005F5AFE">
              <w:rPr>
                <w:rFonts w:ascii="Times New Roman" w:hAnsi="Times New Roman" w:eastAsia="Times New Roman" w:cs="Times New Roman"/>
                <w:sz w:val="24"/>
                <w:szCs w:val="24"/>
                <w:lang w:val="lv-LV" w:eastAsia="lv-LV"/>
              </w:rPr>
              <w:t>Platones</w:t>
            </w:r>
            <w:r w:rsidRPr="00136705">
              <w:rPr>
                <w:rFonts w:ascii="Times New Roman" w:hAnsi="Times New Roman" w:eastAsia="Times New Roman" w:cs="Times New Roman"/>
                <w:sz w:val="24"/>
                <w:szCs w:val="24"/>
                <w:lang w:val="lv-LV" w:eastAsia="lv-LV"/>
              </w:rPr>
              <w:t xml:space="preserve"> ielā </w:t>
            </w:r>
            <w:r w:rsidR="005F5AFE">
              <w:rPr>
                <w:rFonts w:ascii="Times New Roman" w:hAnsi="Times New Roman" w:eastAsia="Times New Roman" w:cs="Times New Roman"/>
                <w:sz w:val="24"/>
                <w:szCs w:val="24"/>
                <w:lang w:val="lv-LV" w:eastAsia="lv-LV"/>
              </w:rPr>
              <w:t>3</w:t>
            </w:r>
            <w:r w:rsidRPr="00136705">
              <w:rPr>
                <w:rFonts w:ascii="Times New Roman" w:hAnsi="Times New Roman" w:eastAsia="Times New Roman" w:cs="Times New Roman"/>
                <w:sz w:val="24"/>
                <w:szCs w:val="24"/>
                <w:lang w:val="lv-LV" w:eastAsia="lv-LV"/>
              </w:rPr>
              <w:t>, Rīgā (</w:t>
            </w:r>
            <w:r w:rsidRPr="005174A2">
              <w:rPr>
                <w:rFonts w:ascii="Times New Roman" w:hAnsi="Times New Roman" w:eastAsia="Times New Roman" w:cs="Times New Roman"/>
                <w:sz w:val="24"/>
                <w:szCs w:val="24"/>
                <w:lang w:val="lv-LV" w:eastAsia="lv-LV"/>
              </w:rPr>
              <w:t>turpmāk -  nekustam</w:t>
            </w:r>
            <w:r w:rsidR="005F5AFE">
              <w:rPr>
                <w:rFonts w:ascii="Times New Roman" w:hAnsi="Times New Roman" w:eastAsia="Times New Roman" w:cs="Times New Roman"/>
                <w:sz w:val="24"/>
                <w:szCs w:val="24"/>
                <w:lang w:val="lv-LV" w:eastAsia="lv-LV"/>
              </w:rPr>
              <w:t>ais</w:t>
            </w:r>
            <w:r w:rsidRPr="005174A2">
              <w:rPr>
                <w:rFonts w:ascii="Times New Roman" w:hAnsi="Times New Roman" w:eastAsia="Times New Roman" w:cs="Times New Roman"/>
                <w:sz w:val="24"/>
                <w:szCs w:val="24"/>
                <w:lang w:val="lv-LV" w:eastAsia="lv-LV"/>
              </w:rPr>
              <w:t xml:space="preserve"> īpašum</w:t>
            </w:r>
            <w:r w:rsidR="005F5AFE">
              <w:rPr>
                <w:rFonts w:ascii="Times New Roman" w:hAnsi="Times New Roman" w:eastAsia="Times New Roman" w:cs="Times New Roman"/>
                <w:sz w:val="24"/>
                <w:szCs w:val="24"/>
                <w:lang w:val="lv-LV" w:eastAsia="lv-LV"/>
              </w:rPr>
              <w:t>s</w:t>
            </w:r>
            <w:r w:rsidRPr="00136705">
              <w:rPr>
                <w:rFonts w:ascii="Times New Roman" w:hAnsi="Times New Roman" w:eastAsia="Times New Roman" w:cs="Times New Roman"/>
                <w:sz w:val="24"/>
                <w:szCs w:val="24"/>
                <w:lang w:val="lv-LV" w:eastAsia="lv-LV"/>
              </w:rPr>
              <w:t>).</w:t>
            </w:r>
          </w:p>
          <w:p w:rsidRPr="00136705" w:rsidR="00136705" w:rsidP="00136705" w:rsidRDefault="00136705" w14:paraId="32CD61B5" w14:textId="6041FE42">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1B7907">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sz w:val="24"/>
                <w:szCs w:val="24"/>
                <w:lang w:val="lv-LV" w:eastAsia="lv-LV"/>
              </w:rPr>
              <w:t xml:space="preserve">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projektam noteikts nacionālo interešu objekta statuss.</w:t>
            </w:r>
          </w:p>
          <w:p w:rsidRPr="00136705" w:rsidR="00136705" w:rsidP="00136705" w:rsidRDefault="00136705" w14:paraId="0C2A3BC4" w14:textId="5FA138D2">
            <w:pPr>
              <w:spacing w:after="0" w:line="240" w:lineRule="auto"/>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  Nekustam</w:t>
            </w:r>
            <w:r w:rsidR="009D5C6C">
              <w:rPr>
                <w:rFonts w:ascii="Times New Roman" w:hAnsi="Times New Roman" w:eastAsia="Times New Roman" w:cs="Times New Roman"/>
                <w:sz w:val="24"/>
                <w:szCs w:val="24"/>
                <w:lang w:val="lv-LV" w:eastAsia="lv-LV"/>
              </w:rPr>
              <w:t>ais</w:t>
            </w:r>
            <w:r w:rsidRPr="00136705">
              <w:rPr>
                <w:rFonts w:ascii="Times New Roman" w:hAnsi="Times New Roman" w:eastAsia="Times New Roman" w:cs="Times New Roman"/>
                <w:sz w:val="24"/>
                <w:szCs w:val="24"/>
                <w:lang w:val="lv-LV" w:eastAsia="lv-LV"/>
              </w:rPr>
              <w:t xml:space="preserve"> īpašum</w:t>
            </w:r>
            <w:r w:rsidR="009D5C6C">
              <w:rPr>
                <w:rFonts w:ascii="Times New Roman" w:hAnsi="Times New Roman" w:eastAsia="Times New Roman" w:cs="Times New Roman"/>
                <w:sz w:val="24"/>
                <w:szCs w:val="24"/>
                <w:lang w:val="lv-LV" w:eastAsia="lv-LV"/>
              </w:rPr>
              <w:t>s</w:t>
            </w:r>
            <w:r w:rsidRPr="00136705">
              <w:rPr>
                <w:rFonts w:ascii="Times New Roman" w:hAnsi="Times New Roman" w:eastAsia="Times New Roman" w:cs="Times New Roman"/>
                <w:sz w:val="24"/>
                <w:szCs w:val="24"/>
                <w:lang w:val="lv-LV" w:eastAsia="lv-LV"/>
              </w:rPr>
              <w:t xml:space="preserve"> tiek atsavināt</w:t>
            </w:r>
            <w:r w:rsidR="009D5C6C">
              <w:rPr>
                <w:rFonts w:ascii="Times New Roman" w:hAnsi="Times New Roman" w:eastAsia="Times New Roman" w:cs="Times New Roman"/>
                <w:sz w:val="24"/>
                <w:szCs w:val="24"/>
                <w:lang w:val="lv-LV" w:eastAsia="lv-LV"/>
              </w:rPr>
              <w:t>s</w:t>
            </w:r>
            <w:r w:rsidRPr="00136705">
              <w:rPr>
                <w:rFonts w:ascii="Times New Roman" w:hAnsi="Times New Roman" w:eastAsia="Times New Roman" w:cs="Times New Roman"/>
                <w:sz w:val="24"/>
                <w:szCs w:val="24"/>
                <w:lang w:val="lv-LV" w:eastAsia="lv-LV"/>
              </w:rPr>
              <w:t xml:space="preserve"> publiskās lietošanas dzelzceļa transporta infrastruktūras projekta attīstībai un atsavināšana ir vienīgais veids šī mērķa sasniegšanai.</w:t>
            </w:r>
          </w:p>
          <w:p w:rsidR="00136705" w:rsidP="00136705" w:rsidRDefault="00136705" w14:paraId="4B438DF7" w14:textId="4471CBA8">
            <w:pPr>
              <w:spacing w:after="0" w:line="240" w:lineRule="auto"/>
              <w:ind w:firstLine="75"/>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 xml:space="preserve">Nekustamais īpašums (nekustamā īpašuma kadastra </w:t>
            </w:r>
            <w:r w:rsidRPr="00F02D48" w:rsidR="00F02D48">
              <w:rPr>
                <w:rFonts w:ascii="Times New Roman" w:hAnsi="Times New Roman" w:eastAsia="Times New Roman" w:cs="Times New Roman"/>
                <w:sz w:val="24"/>
                <w:szCs w:val="24"/>
                <w:lang w:val="lv-LV" w:eastAsia="lv-LV"/>
              </w:rPr>
              <w:t>Nr. 0100 0</w:t>
            </w:r>
            <w:r w:rsidR="009D5C6C">
              <w:rPr>
                <w:rFonts w:ascii="Times New Roman" w:hAnsi="Times New Roman" w:eastAsia="Times New Roman" w:cs="Times New Roman"/>
                <w:sz w:val="24"/>
                <w:szCs w:val="24"/>
                <w:lang w:val="lv-LV" w:eastAsia="lv-LV"/>
              </w:rPr>
              <w:t>82</w:t>
            </w:r>
            <w:r w:rsidRPr="00F02D48" w:rsidR="00F02D48">
              <w:rPr>
                <w:rFonts w:ascii="Times New Roman" w:hAnsi="Times New Roman" w:eastAsia="Times New Roman" w:cs="Times New Roman"/>
                <w:sz w:val="24"/>
                <w:szCs w:val="24"/>
                <w:lang w:val="lv-LV" w:eastAsia="lv-LV"/>
              </w:rPr>
              <w:t> 0</w:t>
            </w:r>
            <w:r w:rsidR="009D5C6C">
              <w:rPr>
                <w:rFonts w:ascii="Times New Roman" w:hAnsi="Times New Roman" w:eastAsia="Times New Roman" w:cs="Times New Roman"/>
                <w:sz w:val="24"/>
                <w:szCs w:val="24"/>
                <w:lang w:val="lv-LV" w:eastAsia="lv-LV"/>
              </w:rPr>
              <w:t>48</w:t>
            </w:r>
            <w:r w:rsidRPr="00F02D48" w:rsidR="00F02D48">
              <w:rPr>
                <w:rFonts w:ascii="Times New Roman" w:hAnsi="Times New Roman" w:eastAsia="Times New Roman" w:cs="Times New Roman"/>
                <w:sz w:val="24"/>
                <w:szCs w:val="24"/>
                <w:lang w:val="lv-LV" w:eastAsia="lv-LV"/>
              </w:rPr>
              <w:t>8</w:t>
            </w:r>
            <w:r w:rsidRPr="00136705">
              <w:rPr>
                <w:rFonts w:ascii="Times New Roman" w:hAnsi="Times New Roman" w:eastAsia="Times New Roman" w:cs="Times New Roman"/>
                <w:sz w:val="24"/>
                <w:szCs w:val="24"/>
                <w:lang w:val="lv-LV" w:eastAsia="lv-LV"/>
              </w:rPr>
              <w:t>) ir ierakstīts Rīgas pilsētas Vidzemes priekšpilsētas tiesas Rīgas pilsētas zemesgrāmatas nodalījumā Nr.</w:t>
            </w:r>
            <w:r w:rsidRPr="00F02D48" w:rsidR="00F02D48">
              <w:rPr>
                <w:rFonts w:ascii="Times New Roman" w:hAnsi="Times New Roman" w:eastAsia="Times New Roman" w:cs="Times New Roman"/>
                <w:sz w:val="24"/>
                <w:szCs w:val="24"/>
                <w:lang w:val="lv-LV" w:eastAsia="lv-LV"/>
              </w:rPr>
              <w:t> 100000</w:t>
            </w:r>
            <w:r w:rsidR="009D5C6C">
              <w:rPr>
                <w:rFonts w:ascii="Times New Roman" w:hAnsi="Times New Roman" w:eastAsia="Times New Roman" w:cs="Times New Roman"/>
                <w:sz w:val="24"/>
                <w:szCs w:val="24"/>
                <w:lang w:val="lv-LV" w:eastAsia="lv-LV"/>
              </w:rPr>
              <w:t xml:space="preserve">107295 </w:t>
            </w:r>
            <w:r w:rsidRPr="00136705">
              <w:rPr>
                <w:rFonts w:ascii="Times New Roman" w:hAnsi="Times New Roman" w:eastAsia="Times New Roman" w:cs="Times New Roman"/>
                <w:sz w:val="24"/>
                <w:szCs w:val="24"/>
                <w:lang w:val="lv-LV" w:eastAsia="lv-LV"/>
              </w:rPr>
              <w:t xml:space="preserve">šādā sastāvā: zemes vienība (zemes vienības kadastra apzīmējums </w:t>
            </w:r>
            <w:r w:rsidRPr="00F02D48" w:rsidR="00F02D48">
              <w:rPr>
                <w:rFonts w:ascii="Times New Roman" w:hAnsi="Times New Roman" w:eastAsia="Times New Roman" w:cs="Times New Roman"/>
                <w:sz w:val="24"/>
                <w:szCs w:val="24"/>
                <w:lang w:val="lv-LV" w:eastAsia="lv-LV"/>
              </w:rPr>
              <w:t>0100 0</w:t>
            </w:r>
            <w:r w:rsidR="009D5C6C">
              <w:rPr>
                <w:rFonts w:ascii="Times New Roman" w:hAnsi="Times New Roman" w:eastAsia="Times New Roman" w:cs="Times New Roman"/>
                <w:sz w:val="24"/>
                <w:szCs w:val="24"/>
                <w:lang w:val="lv-LV" w:eastAsia="lv-LV"/>
              </w:rPr>
              <w:t>82</w:t>
            </w:r>
            <w:r w:rsidRPr="00F02D48" w:rsidR="00F02D48">
              <w:rPr>
                <w:rFonts w:ascii="Times New Roman" w:hAnsi="Times New Roman" w:eastAsia="Times New Roman" w:cs="Times New Roman"/>
                <w:sz w:val="24"/>
                <w:szCs w:val="24"/>
                <w:lang w:val="lv-LV" w:eastAsia="lv-LV"/>
              </w:rPr>
              <w:t xml:space="preserve"> 0</w:t>
            </w:r>
            <w:r w:rsidR="009D5C6C">
              <w:rPr>
                <w:rFonts w:ascii="Times New Roman" w:hAnsi="Times New Roman" w:eastAsia="Times New Roman" w:cs="Times New Roman"/>
                <w:sz w:val="24"/>
                <w:szCs w:val="24"/>
                <w:lang w:val="lv-LV" w:eastAsia="lv-LV"/>
              </w:rPr>
              <w:t>48</w:t>
            </w:r>
            <w:r w:rsidRPr="00F02D48" w:rsidR="00F02D48">
              <w:rPr>
                <w:rFonts w:ascii="Times New Roman" w:hAnsi="Times New Roman" w:eastAsia="Times New Roman" w:cs="Times New Roman"/>
                <w:sz w:val="24"/>
                <w:szCs w:val="24"/>
                <w:lang w:val="lv-LV" w:eastAsia="lv-LV"/>
              </w:rPr>
              <w:t>8</w:t>
            </w:r>
            <w:r w:rsidRPr="00136705">
              <w:rPr>
                <w:rFonts w:ascii="Times New Roman" w:hAnsi="Times New Roman" w:eastAsia="Times New Roman" w:cs="Times New Roman"/>
                <w:sz w:val="24"/>
                <w:szCs w:val="24"/>
                <w:lang w:val="lv-LV" w:eastAsia="lv-LV"/>
              </w:rPr>
              <w:t xml:space="preserve">) </w:t>
            </w:r>
            <w:r w:rsidR="009D5C6C">
              <w:rPr>
                <w:rFonts w:ascii="Times New Roman" w:hAnsi="Times New Roman" w:eastAsia="Times New Roman" w:cs="Times New Roman"/>
                <w:sz w:val="24"/>
                <w:szCs w:val="24"/>
                <w:lang w:val="lv-LV" w:eastAsia="lv-LV"/>
              </w:rPr>
              <w:t>0,1950</w:t>
            </w:r>
            <w:r w:rsidRPr="00136705">
              <w:rPr>
                <w:rFonts w:ascii="Times New Roman" w:hAnsi="Times New Roman" w:eastAsia="Times New Roman" w:cs="Times New Roman"/>
                <w:sz w:val="24"/>
                <w:szCs w:val="24"/>
                <w:lang w:val="lv-LV" w:eastAsia="lv-LV"/>
              </w:rPr>
              <w:t xml:space="preserve"> ha platībā</w:t>
            </w:r>
            <w:r w:rsidR="009D5C6C">
              <w:rPr>
                <w:rFonts w:ascii="Times New Roman" w:hAnsi="Times New Roman" w:eastAsia="Times New Roman" w:cs="Times New Roman"/>
                <w:sz w:val="24"/>
                <w:szCs w:val="24"/>
                <w:lang w:val="lv-LV" w:eastAsia="lv-LV"/>
              </w:rPr>
              <w:t xml:space="preserve"> un dzīvojamā māja (</w:t>
            </w:r>
            <w:r w:rsidR="003138B8">
              <w:rPr>
                <w:rFonts w:ascii="Times New Roman" w:hAnsi="Times New Roman" w:eastAsia="Times New Roman" w:cs="Times New Roman"/>
                <w:sz w:val="24"/>
                <w:szCs w:val="24"/>
                <w:lang w:val="lv-LV" w:eastAsia="lv-LV"/>
              </w:rPr>
              <w:t>būves</w:t>
            </w:r>
            <w:r w:rsidR="009D5C6C">
              <w:rPr>
                <w:rFonts w:ascii="Times New Roman" w:hAnsi="Times New Roman" w:eastAsia="Times New Roman" w:cs="Times New Roman"/>
                <w:sz w:val="24"/>
                <w:szCs w:val="24"/>
                <w:lang w:val="lv-LV" w:eastAsia="lv-LV"/>
              </w:rPr>
              <w:t xml:space="preserve"> kadastra apzīmējums 0100 082 0488 001)</w:t>
            </w:r>
            <w:r w:rsidRPr="00136705">
              <w:rPr>
                <w:rFonts w:ascii="Times New Roman" w:hAnsi="Times New Roman" w:eastAsia="Times New Roman" w:cs="Times New Roman"/>
                <w:sz w:val="24"/>
                <w:szCs w:val="24"/>
                <w:lang w:val="lv-LV" w:eastAsia="lv-LV"/>
              </w:rPr>
              <w:t xml:space="preserve">. </w:t>
            </w:r>
            <w:r w:rsidRPr="004D2B4E">
              <w:rPr>
                <w:rFonts w:ascii="Times New Roman" w:hAnsi="Times New Roman" w:eastAsia="Times New Roman" w:cs="Times New Roman"/>
                <w:sz w:val="24"/>
                <w:szCs w:val="24"/>
                <w:lang w:val="lv-LV" w:eastAsia="lv-LV"/>
              </w:rPr>
              <w:t xml:space="preserve">Nekustamā īpašuma īpašumtiesības nostiprinātas </w:t>
            </w:r>
            <w:r w:rsidRPr="004D2B4E" w:rsidR="009D5C6C">
              <w:rPr>
                <w:rFonts w:ascii="Times New Roman" w:hAnsi="Times New Roman" w:eastAsia="Times New Roman" w:cs="Times New Roman"/>
                <w:sz w:val="24"/>
                <w:szCs w:val="24"/>
                <w:lang w:val="lv-LV" w:eastAsia="lv-LV"/>
              </w:rPr>
              <w:t>fiziskai personai</w:t>
            </w:r>
            <w:r w:rsidRPr="004D2B4E">
              <w:rPr>
                <w:rFonts w:ascii="Times New Roman" w:hAnsi="Times New Roman" w:eastAsia="Times New Roman" w:cs="Times New Roman"/>
                <w:sz w:val="24"/>
                <w:szCs w:val="24"/>
                <w:lang w:val="lv-LV" w:eastAsia="lv-LV"/>
              </w:rPr>
              <w:t>.</w:t>
            </w:r>
            <w:r w:rsidRPr="004D2B4E" w:rsidR="009D5C6C">
              <w:rPr>
                <w:rFonts w:ascii="Times New Roman" w:hAnsi="Times New Roman" w:eastAsia="Times New Roman" w:cs="Times New Roman"/>
                <w:sz w:val="24"/>
                <w:szCs w:val="24"/>
                <w:lang w:val="lv-LV" w:eastAsia="lv-LV"/>
              </w:rPr>
              <w:t xml:space="preserve"> Nekustamais īpašums ir laulātā atsevišķa manta.</w:t>
            </w:r>
          </w:p>
          <w:p w:rsidR="004D2B4E" w:rsidP="00136705" w:rsidRDefault="004D2B4E" w14:paraId="0853AB27" w14:textId="0C417C17">
            <w:pPr>
              <w:spacing w:after="0" w:line="240" w:lineRule="auto"/>
              <w:ind w:firstLine="75"/>
              <w:jc w:val="both"/>
              <w:rPr>
                <w:rFonts w:ascii="Times New Roman" w:hAnsi="Times New Roman" w:eastAsia="Times New Roman" w:cs="Times New Roman"/>
                <w:sz w:val="24"/>
                <w:szCs w:val="24"/>
                <w:lang w:val="lv-LV" w:eastAsia="lv-LV"/>
              </w:rPr>
            </w:pPr>
            <w:r w:rsidRPr="00DD4084">
              <w:rPr>
                <w:rFonts w:ascii="Times New Roman" w:hAnsi="Times New Roman" w:eastAsia="Times New Roman" w:cs="Times New Roman"/>
                <w:sz w:val="24"/>
                <w:szCs w:val="24"/>
                <w:lang w:val="lv-LV" w:eastAsia="lv-LV"/>
              </w:rPr>
              <w:lastRenderedPageBreak/>
              <w:t xml:space="preserve">Saskaņā ar Nekustamā īpašuma Valsts kadastra informācijas sistēmas datiem, </w:t>
            </w:r>
            <w:r w:rsidR="003138B8">
              <w:rPr>
                <w:rFonts w:ascii="Times New Roman" w:hAnsi="Times New Roman" w:eastAsia="Times New Roman" w:cs="Times New Roman"/>
                <w:sz w:val="24"/>
                <w:szCs w:val="24"/>
                <w:lang w:val="lv-LV" w:eastAsia="lv-LV"/>
              </w:rPr>
              <w:t xml:space="preserve">nekustamā </w:t>
            </w:r>
            <w:r w:rsidRPr="00DD4084">
              <w:rPr>
                <w:rFonts w:ascii="Times New Roman" w:hAnsi="Times New Roman" w:eastAsia="Times New Roman" w:cs="Times New Roman"/>
                <w:sz w:val="24"/>
                <w:szCs w:val="24"/>
                <w:lang w:val="lv-LV" w:eastAsia="lv-LV"/>
              </w:rPr>
              <w:t xml:space="preserve">īpašuma sastāvā ietilpst arī </w:t>
            </w:r>
            <w:r w:rsidRPr="00DD4084" w:rsidR="00C033CB">
              <w:rPr>
                <w:rFonts w:ascii="Times New Roman" w:hAnsi="Times New Roman" w:eastAsia="Times New Roman" w:cs="Times New Roman"/>
                <w:sz w:val="24"/>
                <w:szCs w:val="24"/>
                <w:lang w:val="lv-LV" w:eastAsia="lv-LV"/>
              </w:rPr>
              <w:t>šķūnis</w:t>
            </w:r>
            <w:r w:rsidRPr="00DD4084">
              <w:rPr>
                <w:rFonts w:ascii="Times New Roman" w:hAnsi="Times New Roman" w:eastAsia="Times New Roman" w:cs="Times New Roman"/>
                <w:sz w:val="24"/>
                <w:szCs w:val="24"/>
                <w:lang w:val="lv-LV" w:eastAsia="lv-LV"/>
              </w:rPr>
              <w:t xml:space="preserve"> ar </w:t>
            </w:r>
            <w:r w:rsidR="003138B8">
              <w:rPr>
                <w:rFonts w:ascii="Times New Roman" w:hAnsi="Times New Roman" w:eastAsia="Times New Roman" w:cs="Times New Roman"/>
                <w:sz w:val="24"/>
                <w:szCs w:val="24"/>
                <w:lang w:val="lv-LV" w:eastAsia="lv-LV"/>
              </w:rPr>
              <w:t xml:space="preserve">būves </w:t>
            </w:r>
            <w:r w:rsidRPr="00DD4084">
              <w:rPr>
                <w:rFonts w:ascii="Times New Roman" w:hAnsi="Times New Roman" w:eastAsia="Times New Roman" w:cs="Times New Roman"/>
                <w:sz w:val="24"/>
                <w:szCs w:val="24"/>
                <w:lang w:val="lv-LV" w:eastAsia="lv-LV"/>
              </w:rPr>
              <w:t>kadastra apzīmējumu 0100 082 0488 002.</w:t>
            </w:r>
          </w:p>
          <w:p w:rsidR="00912878" w:rsidP="00912878" w:rsidRDefault="00BE355A" w14:paraId="3C036E7C" w14:textId="77777777">
            <w:pPr>
              <w:spacing w:after="0" w:line="240" w:lineRule="auto"/>
              <w:ind w:firstLine="75"/>
              <w:jc w:val="both"/>
              <w:rPr>
                <w:rFonts w:ascii="Times New Roman" w:hAnsi="Times New Roman" w:eastAsia="Times New Roman" w:cs="Times New Roman"/>
                <w:sz w:val="24"/>
                <w:szCs w:val="24"/>
                <w:lang w:val="lv-LV" w:eastAsia="lv-LV"/>
              </w:rPr>
            </w:pPr>
            <w:r w:rsidRPr="003655A8">
              <w:rPr>
                <w:rFonts w:ascii="Times New Roman" w:hAnsi="Times New Roman" w:eastAsia="Times New Roman" w:cs="Times New Roman"/>
                <w:sz w:val="24"/>
                <w:szCs w:val="24"/>
                <w:lang w:val="lv-LV" w:eastAsia="lv-LV"/>
              </w:rPr>
              <w:t xml:space="preserve">Rail </w:t>
            </w:r>
            <w:proofErr w:type="spellStart"/>
            <w:r w:rsidRPr="003655A8">
              <w:rPr>
                <w:rFonts w:ascii="Times New Roman" w:hAnsi="Times New Roman" w:eastAsia="Times New Roman" w:cs="Times New Roman"/>
                <w:sz w:val="24"/>
                <w:szCs w:val="24"/>
                <w:lang w:val="lv-LV" w:eastAsia="lv-LV"/>
              </w:rPr>
              <w:t>Baltica</w:t>
            </w:r>
            <w:proofErr w:type="spellEnd"/>
            <w:r w:rsidRPr="003655A8">
              <w:rPr>
                <w:rFonts w:ascii="Times New Roman" w:hAnsi="Times New Roman" w:eastAsia="Times New Roman" w:cs="Times New Roman"/>
                <w:sz w:val="24"/>
                <w:szCs w:val="24"/>
                <w:lang w:val="lv-LV" w:eastAsia="lv-LV"/>
              </w:rPr>
              <w:t xml:space="preserve"> projekta īstenošanai nepieciešams nekustamais īpašums visā sastāvā.</w:t>
            </w:r>
            <w:r w:rsidR="00912878">
              <w:rPr>
                <w:rFonts w:ascii="Times New Roman" w:hAnsi="Times New Roman" w:eastAsia="Times New Roman" w:cs="Times New Roman"/>
                <w:sz w:val="24"/>
                <w:szCs w:val="24"/>
                <w:lang w:val="lv-LV" w:eastAsia="lv-LV"/>
              </w:rPr>
              <w:t xml:space="preserve"> </w:t>
            </w:r>
          </w:p>
          <w:p w:rsidR="00BE355A" w:rsidP="00912878" w:rsidRDefault="00912878" w14:paraId="79B142ED" w14:textId="6AB25633">
            <w:pPr>
              <w:spacing w:after="0" w:line="240" w:lineRule="auto"/>
              <w:ind w:firstLine="75"/>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Nekustamā īpašuma īpašnieks informējis, ka nav noslēgti nomas vai īres līgumi.</w:t>
            </w:r>
          </w:p>
          <w:p w:rsidRPr="00B308D1" w:rsidR="002972C3" w:rsidP="002972C3" w:rsidRDefault="009D5C6C" w14:paraId="43081C7D" w14:textId="629FD4B2">
            <w:pPr>
              <w:spacing w:after="0" w:line="240" w:lineRule="auto"/>
              <w:ind w:firstLine="75"/>
              <w:jc w:val="both"/>
              <w:rPr>
                <w:rFonts w:ascii="Times New Roman" w:hAnsi="Times New Roman" w:eastAsia="Times New Roman" w:cs="Times New Roman"/>
                <w:sz w:val="24"/>
                <w:szCs w:val="24"/>
                <w:lang w:val="lv-LV" w:eastAsia="lv-LV"/>
              </w:rPr>
            </w:pPr>
            <w:r w:rsidRPr="00B308D1">
              <w:rPr>
                <w:rFonts w:ascii="Times New Roman" w:hAnsi="Times New Roman" w:eastAsia="Times New Roman" w:cs="Times New Roman"/>
                <w:sz w:val="24"/>
                <w:szCs w:val="24"/>
                <w:lang w:val="lv-LV" w:eastAsia="lv-LV"/>
              </w:rPr>
              <w:t xml:space="preserve">Saskaņā </w:t>
            </w:r>
            <w:r w:rsidRPr="00B308D1" w:rsidR="00842779">
              <w:rPr>
                <w:rFonts w:ascii="Times New Roman" w:hAnsi="Times New Roman" w:eastAsia="Times New Roman" w:cs="Times New Roman"/>
                <w:sz w:val="24"/>
                <w:szCs w:val="24"/>
                <w:lang w:val="lv-LV" w:eastAsia="lv-LV"/>
              </w:rPr>
              <w:t xml:space="preserve">ar </w:t>
            </w:r>
            <w:r w:rsidRPr="00B308D1" w:rsidR="00487455">
              <w:rPr>
                <w:rFonts w:ascii="Times New Roman" w:hAnsi="Times New Roman" w:eastAsia="Times New Roman" w:cs="Times New Roman"/>
                <w:sz w:val="24"/>
                <w:szCs w:val="24"/>
                <w:lang w:val="lv-LV" w:eastAsia="lv-LV"/>
              </w:rPr>
              <w:t>zemesgrāmatas</w:t>
            </w:r>
            <w:r w:rsidRPr="00B308D1" w:rsidR="00912878">
              <w:t xml:space="preserve"> </w:t>
            </w:r>
            <w:r w:rsidRPr="00B308D1" w:rsidR="00912878">
              <w:rPr>
                <w:rFonts w:ascii="Times New Roman" w:hAnsi="Times New Roman" w:eastAsia="Times New Roman" w:cs="Times New Roman"/>
                <w:sz w:val="24"/>
                <w:szCs w:val="24"/>
                <w:lang w:val="lv-LV" w:eastAsia="lv-LV"/>
              </w:rPr>
              <w:t>nodalījuma Nr. 100000107295 IV daļas 1., 2. iedaļas</w:t>
            </w:r>
            <w:r w:rsidRPr="00B308D1" w:rsidR="00487455">
              <w:rPr>
                <w:rFonts w:ascii="Times New Roman" w:hAnsi="Times New Roman" w:eastAsia="Times New Roman" w:cs="Times New Roman"/>
                <w:sz w:val="24"/>
                <w:szCs w:val="24"/>
                <w:lang w:val="lv-LV" w:eastAsia="lv-LV"/>
              </w:rPr>
              <w:t xml:space="preserve"> </w:t>
            </w:r>
            <w:r w:rsidRPr="00B308D1" w:rsidR="00912878">
              <w:rPr>
                <w:rFonts w:ascii="Times New Roman" w:hAnsi="Times New Roman" w:eastAsia="Times New Roman" w:cs="Times New Roman"/>
                <w:sz w:val="24"/>
                <w:szCs w:val="24"/>
                <w:lang w:val="lv-LV" w:eastAsia="lv-LV"/>
              </w:rPr>
              <w:t xml:space="preserve">1.1. </w:t>
            </w:r>
            <w:r w:rsidRPr="00B308D1">
              <w:rPr>
                <w:rFonts w:ascii="Times New Roman" w:hAnsi="Times New Roman" w:eastAsia="Times New Roman" w:cs="Times New Roman"/>
                <w:sz w:val="24"/>
                <w:szCs w:val="24"/>
                <w:lang w:val="lv-LV" w:eastAsia="lv-LV"/>
              </w:rPr>
              <w:t>ierakst</w:t>
            </w:r>
            <w:r w:rsidRPr="00B308D1" w:rsidR="00912878">
              <w:rPr>
                <w:rFonts w:ascii="Times New Roman" w:hAnsi="Times New Roman" w:eastAsia="Times New Roman" w:cs="Times New Roman"/>
                <w:sz w:val="24"/>
                <w:szCs w:val="24"/>
                <w:lang w:val="lv-LV" w:eastAsia="lv-LV"/>
              </w:rPr>
              <w:t>u nostiprināta</w:t>
            </w:r>
            <w:r w:rsidRPr="00B308D1">
              <w:rPr>
                <w:rFonts w:ascii="Times New Roman" w:hAnsi="Times New Roman" w:eastAsia="Times New Roman" w:cs="Times New Roman"/>
                <w:sz w:val="24"/>
                <w:szCs w:val="24"/>
                <w:lang w:val="lv-LV" w:eastAsia="lv-LV"/>
              </w:rPr>
              <w:t xml:space="preserve"> </w:t>
            </w:r>
            <w:r w:rsidRPr="00B308D1" w:rsidR="002972C3">
              <w:rPr>
                <w:rFonts w:ascii="Times New Roman" w:hAnsi="Times New Roman" w:eastAsia="Times New Roman" w:cs="Times New Roman"/>
                <w:sz w:val="24"/>
                <w:szCs w:val="24"/>
                <w:lang w:val="lv-LV" w:eastAsia="lv-LV"/>
              </w:rPr>
              <w:t>hipotēka</w:t>
            </w:r>
            <w:r w:rsidRPr="00B308D1" w:rsidR="00912878">
              <w:rPr>
                <w:rFonts w:ascii="Times New Roman" w:hAnsi="Times New Roman" w:eastAsia="Times New Roman" w:cs="Times New Roman"/>
                <w:sz w:val="24"/>
                <w:szCs w:val="24"/>
                <w:lang w:val="lv-LV" w:eastAsia="lv-LV"/>
              </w:rPr>
              <w:t xml:space="preserve"> par labu kreditoram un saskaņā ar II daļas 2.iedaļas 1.1. atzīmi noteikts aizliegums bez kreditora rakstiskas piekrišanas nekustamo īpašumu atsavināt, dāvināt, sadalīt un apgrūtināt ar lietu tiesībām</w:t>
            </w:r>
            <w:r w:rsidRPr="00B308D1" w:rsidR="002972C3">
              <w:rPr>
                <w:rFonts w:ascii="Times New Roman" w:hAnsi="Times New Roman" w:eastAsia="Times New Roman" w:cs="Times New Roman"/>
                <w:sz w:val="24"/>
                <w:szCs w:val="24"/>
                <w:lang w:val="lv-LV" w:eastAsia="lv-LV"/>
              </w:rPr>
              <w:t xml:space="preserve">. </w:t>
            </w:r>
          </w:p>
          <w:p w:rsidRPr="00B308D1" w:rsidR="00912878" w:rsidP="00912878" w:rsidRDefault="002972C3" w14:paraId="743AF786" w14:textId="701D2217">
            <w:pPr>
              <w:spacing w:after="0" w:line="240" w:lineRule="auto"/>
              <w:ind w:firstLine="63"/>
              <w:jc w:val="both"/>
              <w:rPr>
                <w:rFonts w:ascii="Times New Roman" w:hAnsi="Times New Roman" w:eastAsia="Times New Roman" w:cs="Times New Roman"/>
                <w:sz w:val="24"/>
                <w:szCs w:val="24"/>
                <w:lang w:val="lv-LV" w:eastAsia="lv-LV"/>
              </w:rPr>
            </w:pPr>
            <w:r w:rsidRPr="00B308D1">
              <w:rPr>
                <w:rFonts w:ascii="Times New Roman" w:hAnsi="Times New Roman" w:eastAsia="Times New Roman" w:cs="Times New Roman"/>
                <w:sz w:val="24"/>
                <w:szCs w:val="24"/>
                <w:lang w:val="lv-LV" w:eastAsia="lv-LV"/>
              </w:rPr>
              <w:t>Hipotekārais kreditors ir informēts par nekustamā īpašuma atsavināšanu saskaņā ar Likuma 18. panta pirmo daļu.</w:t>
            </w:r>
            <w:r w:rsidRPr="00B308D1" w:rsidR="00912878">
              <w:rPr>
                <w:rFonts w:ascii="Times New Roman" w:hAnsi="Times New Roman" w:eastAsia="Times New Roman" w:cs="Times New Roman"/>
                <w:sz w:val="24"/>
                <w:szCs w:val="24"/>
                <w:lang w:val="lv-LV" w:eastAsia="lv-LV"/>
              </w:rPr>
              <w:t xml:space="preserve"> </w:t>
            </w:r>
          </w:p>
          <w:p w:rsidRPr="00B308D1" w:rsidR="00B36E2A" w:rsidP="00B36E2A" w:rsidRDefault="00B36E2A" w14:paraId="514DD29B" w14:textId="77777777">
            <w:pPr>
              <w:spacing w:after="0" w:line="240" w:lineRule="auto"/>
              <w:ind w:firstLine="75"/>
              <w:jc w:val="both"/>
              <w:rPr>
                <w:rFonts w:ascii="Times New Roman" w:hAnsi="Times New Roman" w:eastAsia="Times New Roman" w:cs="Times New Roman"/>
                <w:sz w:val="24"/>
                <w:szCs w:val="24"/>
                <w:lang w:val="lv-LV" w:eastAsia="lv-LV"/>
              </w:rPr>
            </w:pPr>
            <w:r w:rsidRPr="00B308D1">
              <w:rPr>
                <w:rFonts w:ascii="Times New Roman" w:hAnsi="Times New Roman" w:eastAsia="Times New Roman" w:cs="Times New Roman"/>
                <w:sz w:val="24"/>
                <w:szCs w:val="24"/>
                <w:lang w:val="lv-LV" w:eastAsia="lv-LV"/>
              </w:rPr>
              <w:t>Atbilstoši Likuma 7.</w:t>
            </w:r>
            <w:r w:rsidRPr="00B308D1">
              <w:rPr>
                <w:rFonts w:ascii="Times New Roman" w:hAnsi="Times New Roman" w:eastAsia="Times New Roman" w:cs="Times New Roman"/>
                <w:sz w:val="24"/>
                <w:szCs w:val="24"/>
                <w:vertAlign w:val="superscript"/>
                <w:lang w:val="lv-LV" w:eastAsia="lv-LV"/>
              </w:rPr>
              <w:t>1</w:t>
            </w:r>
            <w:r w:rsidRPr="00B308D1">
              <w:rPr>
                <w:rFonts w:ascii="Times New Roman" w:hAnsi="Times New Roman" w:eastAsia="Times New Roman" w:cs="Times New Roman"/>
                <w:sz w:val="24"/>
                <w:szCs w:val="24"/>
                <w:lang w:val="lv-LV" w:eastAsia="lv-LV"/>
              </w:rPr>
              <w:t xml:space="preserve"> pantam, lai nodrošinātu personas, kurai par labu attiecībā uz nekustamo īpašumu ir nostiprināta ķīlas tiesība, interešu ievērošanu, līgumā par nekustamā īpašuma labprātīgu atsavināšanu tiks paredzēts, ka atlīdzības kompensācija izmaksājama kārtībā, kāda, pamatojoties uz Likuma 11. panta sesto daļu, norādīta īpašnieka un personas, kurai par labu attiecībā uz nekustamo īpašumu ir nostiprināta ķīlas tiesība, savstarpēji sastādītajā paziņojumā.</w:t>
            </w:r>
          </w:p>
          <w:p w:rsidRPr="00B308D1" w:rsidR="00B36E2A" w:rsidP="00B36E2A" w:rsidRDefault="00B36E2A" w14:paraId="31956F02" w14:textId="77777777">
            <w:pPr>
              <w:spacing w:after="0" w:line="240" w:lineRule="auto"/>
              <w:ind w:firstLine="75"/>
              <w:jc w:val="both"/>
              <w:rPr>
                <w:rFonts w:ascii="Times New Roman" w:hAnsi="Times New Roman" w:eastAsia="Times New Roman" w:cs="Times New Roman"/>
                <w:b/>
                <w:bCs/>
                <w:sz w:val="24"/>
                <w:szCs w:val="24"/>
                <w:lang w:val="lv-LV" w:eastAsia="lv-LV"/>
              </w:rPr>
            </w:pPr>
            <w:r w:rsidRPr="00B308D1">
              <w:rPr>
                <w:rFonts w:ascii="Times New Roman" w:hAnsi="Times New Roman" w:eastAsia="Times New Roman" w:cs="Times New Roman"/>
                <w:sz w:val="24"/>
                <w:szCs w:val="24"/>
                <w:lang w:val="lv-LV" w:eastAsia="lv-LV"/>
              </w:rPr>
              <w:t xml:space="preserve">  Ja šāda paziņojuma iesniegšana nenotiek, atlīdzības kompensācija atbilstoši Likuma 12.panta trešajai daļai ir izmaksājama Likuma 29.</w:t>
            </w:r>
            <w:r w:rsidRPr="00B308D1">
              <w:rPr>
                <w:rFonts w:ascii="Times New Roman" w:hAnsi="Times New Roman" w:eastAsia="Times New Roman" w:cs="Times New Roman"/>
                <w:sz w:val="24"/>
                <w:szCs w:val="24"/>
                <w:vertAlign w:val="superscript"/>
                <w:lang w:val="lv-LV" w:eastAsia="lv-LV"/>
              </w:rPr>
              <w:t>2</w:t>
            </w:r>
            <w:r w:rsidRPr="00B308D1">
              <w:rPr>
                <w:rFonts w:ascii="Times New Roman" w:hAnsi="Times New Roman" w:eastAsia="Times New Roman" w:cs="Times New Roman"/>
                <w:sz w:val="24"/>
                <w:szCs w:val="24"/>
                <w:lang w:val="lv-LV" w:eastAsia="lv-LV"/>
              </w:rPr>
              <w:t xml:space="preserve"> pantā noteiktajā kārtībā, t.i. tā ir deponējama zvērināta tiesu izpildītāja kontā uz trim gadiem, par to paziņojot īpašniekam un personai, kurai par labu attiecībā uz nekustamo īpašumu ir nostiprināta ķīlas tiesība.</w:t>
            </w:r>
          </w:p>
          <w:p w:rsidRPr="00B36E2A" w:rsidR="00B36E2A" w:rsidP="00B36E2A" w:rsidRDefault="00B36E2A" w14:paraId="4CD06C61" w14:textId="77777777">
            <w:pPr>
              <w:spacing w:after="0" w:line="240" w:lineRule="auto"/>
              <w:ind w:firstLine="75"/>
              <w:jc w:val="both"/>
              <w:rPr>
                <w:rFonts w:ascii="Times New Roman" w:hAnsi="Times New Roman" w:eastAsia="Times New Roman" w:cs="Times New Roman"/>
                <w:sz w:val="24"/>
                <w:szCs w:val="24"/>
                <w:lang w:val="lv-LV" w:eastAsia="lv-LV"/>
              </w:rPr>
            </w:pPr>
            <w:r w:rsidRPr="00B36E2A">
              <w:rPr>
                <w:rFonts w:ascii="Times New Roman" w:hAnsi="Times New Roman" w:eastAsia="Times New Roman" w:cs="Times New Roman"/>
                <w:sz w:val="24"/>
                <w:szCs w:val="24"/>
                <w:lang w:val="lv-LV" w:eastAsia="lv-LV"/>
              </w:rPr>
              <w:t>Atbilstoši Likuma 12.</w:t>
            </w:r>
            <w:r w:rsidRPr="00B36E2A">
              <w:rPr>
                <w:rFonts w:ascii="Times New Roman" w:hAnsi="Times New Roman" w:eastAsia="Times New Roman" w:cs="Times New Roman"/>
                <w:sz w:val="24"/>
                <w:szCs w:val="24"/>
                <w:vertAlign w:val="superscript"/>
                <w:lang w:val="lv-LV" w:eastAsia="lv-LV"/>
              </w:rPr>
              <w:t>1</w:t>
            </w:r>
            <w:r w:rsidRPr="00B36E2A">
              <w:rPr>
                <w:rFonts w:ascii="Times New Roman" w:hAnsi="Times New Roman" w:eastAsia="Times New Roman" w:cs="Times New Roman"/>
                <w:sz w:val="24"/>
                <w:szCs w:val="24"/>
                <w:lang w:val="lv-LV" w:eastAsia="lv-LV"/>
              </w:rPr>
              <w:t>pantam, ja tiek noslēgts pirkuma līgums par nekustamā īpašuma labprātīgu atsavināšanu, nostiprinot zemesgrāmatā īpašuma tiesības uz nekustamo īpašumu, ķīlas tiesību un ar to saistīto aizlieguma atzīmi dzēš bez tās personas piekrišanas, kurai par labu attiecībā uz nekustamo īpašumu ir nostiprinātas ķīlas tiesības.</w:t>
            </w:r>
          </w:p>
          <w:p w:rsidR="00B36E2A" w:rsidP="00B36E2A" w:rsidRDefault="00B36E2A" w14:paraId="60E4FC9F" w14:textId="77777777">
            <w:pPr>
              <w:spacing w:after="0" w:line="240" w:lineRule="auto"/>
              <w:ind w:firstLine="205"/>
              <w:jc w:val="both"/>
              <w:rPr>
                <w:rFonts w:ascii="Times New Roman" w:hAnsi="Times New Roman" w:eastAsia="Times New Roman" w:cs="Times New Roman"/>
                <w:sz w:val="24"/>
                <w:szCs w:val="24"/>
                <w:lang w:val="lv-LV" w:eastAsia="lv-LV"/>
              </w:rPr>
            </w:pPr>
            <w:r w:rsidRPr="00B36E2A">
              <w:rPr>
                <w:rFonts w:ascii="Times New Roman" w:hAnsi="Times New Roman" w:eastAsia="Times New Roman" w:cs="Times New Roman"/>
                <w:sz w:val="24"/>
                <w:szCs w:val="24"/>
                <w:lang w:val="lv-LV" w:eastAsia="lv-LV"/>
              </w:rPr>
              <w:t xml:space="preserve">  Ja netiks noslēgts pirkuma līgums par atsavināmā nekustamā īpašuma labprātīgu atsavināšanu, tiks virzīts likumprojekts par atsavināmā nekustamā īpašuma atsavināšanu. Nostiprinot zemesgrāmatā īpašuma tiesības uz atsavināmo nekustamo īpašumu, kas atsavināts, pamatojoties uz likumu par konkrētā nekustamā īpašuma atsavināšanu, atbilstoši Likuma 16.panta pirmajai daļai tas pāriet valsts īpašumā brīvs no visiem apgrūtinājumiem un nastām, kuras nekustamajam īpašumam bija uzliktas saistību rezultātā (tai skaitā dzēšot visas uz šo nekustamo īpašumu ierakstītās parādu saistības, ķīlas tiesības, prasības nodrošinājuma atzīmes, maksātnespējas atzīmes, procesa virzītāju aizliegumus, apgrūtinājumus, kas pieņemti kā nosacījums, īpašumu iegūstot, kā arī uz nomas, īres, uztura un mantojuma līgumu pamata nostiprinātās tiesības) un par kurām institūcija nav tieši paziņojusi, ka tā uzņemas attiecīgos apgrūtinājumus un nastas.</w:t>
            </w:r>
          </w:p>
          <w:p w:rsidRPr="00822E60" w:rsidR="00136705" w:rsidP="00B36E2A" w:rsidRDefault="00136705" w14:paraId="1080AA90" w14:textId="4C98EF73">
            <w:pPr>
              <w:spacing w:after="0" w:line="240" w:lineRule="auto"/>
              <w:ind w:firstLine="347"/>
              <w:jc w:val="both"/>
              <w:rPr>
                <w:rFonts w:ascii="Times New Roman" w:hAnsi="Times New Roman" w:eastAsia="Times New Roman" w:cs="Times New Roman"/>
                <w:sz w:val="24"/>
                <w:szCs w:val="24"/>
                <w:lang w:val="lv-LV" w:eastAsia="lv-LV"/>
              </w:rPr>
            </w:pPr>
            <w:r w:rsidRPr="00822E60">
              <w:rPr>
                <w:rFonts w:ascii="Times New Roman" w:hAnsi="Times New Roman" w:eastAsia="Times New Roman" w:cs="Times New Roman"/>
                <w:sz w:val="24"/>
                <w:szCs w:val="24"/>
                <w:lang w:val="lv-LV" w:eastAsia="lv-LV"/>
              </w:rPr>
              <w:lastRenderedPageBreak/>
              <w:t>Saskaņā ar Nekustamā īpašuma valsts kadastra informācijas sistēmas datiem nekustamajam īpašumam ir reģistrēti apgrūtinājumi:</w:t>
            </w:r>
          </w:p>
          <w:p w:rsidRPr="00822E60" w:rsidR="00063EB4" w:rsidP="00136705" w:rsidRDefault="00063EB4" w14:paraId="7EE21524" w14:textId="58796E77">
            <w:pPr>
              <w:spacing w:after="0" w:line="240" w:lineRule="auto"/>
              <w:jc w:val="both"/>
              <w:rPr>
                <w:rFonts w:ascii="Times New Roman" w:hAnsi="Times New Roman" w:eastAsia="Times New Roman" w:cs="Times New Roman"/>
                <w:sz w:val="24"/>
                <w:szCs w:val="24"/>
                <w:lang w:val="lv-LV" w:eastAsia="lv-LV"/>
              </w:rPr>
            </w:pPr>
            <w:r w:rsidRPr="00822E60">
              <w:rPr>
                <w:rFonts w:ascii="Times New Roman" w:hAnsi="Times New Roman" w:eastAsia="Times New Roman" w:cs="Times New Roman"/>
                <w:sz w:val="24"/>
                <w:szCs w:val="24"/>
                <w:lang w:val="lv-LV" w:eastAsia="lv-LV"/>
              </w:rPr>
              <w:t xml:space="preserve">- </w:t>
            </w:r>
            <w:r w:rsidRPr="00822E60" w:rsidR="00822E60">
              <w:rPr>
                <w:rFonts w:ascii="Times New Roman" w:hAnsi="Times New Roman" w:eastAsia="Times New Roman" w:cs="Times New Roman"/>
                <w:sz w:val="24"/>
                <w:szCs w:val="24"/>
                <w:lang w:val="lv-LV" w:eastAsia="lv-LV"/>
              </w:rPr>
              <w:t>aizsargjoslas teritorija gar elektrisko tīklu gaisvadu līniju ārpus pilsētām un ciemiem, kā arī pilsētu lauku teritorijās</w:t>
            </w:r>
            <w:r w:rsidRPr="00822E60">
              <w:rPr>
                <w:rFonts w:ascii="Times New Roman" w:hAnsi="Times New Roman" w:eastAsia="Times New Roman" w:cs="Times New Roman"/>
                <w:sz w:val="24"/>
                <w:szCs w:val="24"/>
                <w:lang w:val="lv-LV" w:eastAsia="lv-LV"/>
              </w:rPr>
              <w:t xml:space="preserve"> – 0,</w:t>
            </w:r>
            <w:r w:rsidRPr="00822E60" w:rsidR="00822E60">
              <w:rPr>
                <w:rFonts w:ascii="Times New Roman" w:hAnsi="Times New Roman" w:eastAsia="Times New Roman" w:cs="Times New Roman"/>
                <w:sz w:val="24"/>
                <w:szCs w:val="24"/>
                <w:lang w:val="lv-LV" w:eastAsia="lv-LV"/>
              </w:rPr>
              <w:t>0039</w:t>
            </w:r>
            <w:r w:rsidRPr="00822E60">
              <w:rPr>
                <w:rFonts w:ascii="Times New Roman" w:hAnsi="Times New Roman" w:eastAsia="Times New Roman" w:cs="Times New Roman"/>
                <w:sz w:val="24"/>
                <w:szCs w:val="24"/>
                <w:lang w:val="lv-LV" w:eastAsia="lv-LV"/>
              </w:rPr>
              <w:t xml:space="preserve"> ha;</w:t>
            </w:r>
          </w:p>
          <w:p w:rsidRPr="00822E60" w:rsidR="00063EB4" w:rsidP="00136705" w:rsidRDefault="00063EB4" w14:paraId="56865C9F" w14:textId="678FC90C">
            <w:pPr>
              <w:spacing w:after="0" w:line="240" w:lineRule="auto"/>
              <w:jc w:val="both"/>
              <w:rPr>
                <w:rFonts w:ascii="Times New Roman" w:hAnsi="Times New Roman" w:eastAsia="Times New Roman" w:cs="Times New Roman"/>
                <w:sz w:val="24"/>
                <w:szCs w:val="24"/>
                <w:lang w:val="lv-LV" w:eastAsia="lv-LV"/>
              </w:rPr>
            </w:pPr>
            <w:r w:rsidRPr="00822E60">
              <w:rPr>
                <w:rFonts w:ascii="Times New Roman" w:hAnsi="Times New Roman" w:eastAsia="Times New Roman" w:cs="Times New Roman"/>
                <w:sz w:val="24"/>
                <w:szCs w:val="24"/>
                <w:lang w:val="lv-LV" w:eastAsia="lv-LV"/>
              </w:rPr>
              <w:t xml:space="preserve">- </w:t>
            </w:r>
            <w:r w:rsidRPr="00822E60" w:rsidR="00822E60">
              <w:rPr>
                <w:rFonts w:ascii="Times New Roman" w:hAnsi="Times New Roman" w:eastAsia="Times New Roman" w:cs="Times New Roman"/>
                <w:sz w:val="24"/>
                <w:szCs w:val="24"/>
                <w:lang w:val="lv-LV" w:eastAsia="lv-LV"/>
              </w:rPr>
              <w:t>Rīgas elektrotīkliem piederošs ievads</w:t>
            </w:r>
            <w:r w:rsidRPr="00822E60">
              <w:rPr>
                <w:rFonts w:ascii="Times New Roman" w:hAnsi="Times New Roman" w:eastAsia="Times New Roman" w:cs="Times New Roman"/>
                <w:sz w:val="24"/>
                <w:szCs w:val="24"/>
                <w:lang w:val="lv-LV" w:eastAsia="lv-LV"/>
              </w:rPr>
              <w:t xml:space="preserve"> – 0,</w:t>
            </w:r>
            <w:r w:rsidRPr="00822E60" w:rsidR="00822E60">
              <w:rPr>
                <w:rFonts w:ascii="Times New Roman" w:hAnsi="Times New Roman" w:eastAsia="Times New Roman" w:cs="Times New Roman"/>
                <w:sz w:val="24"/>
                <w:szCs w:val="24"/>
                <w:lang w:val="lv-LV" w:eastAsia="lv-LV"/>
              </w:rPr>
              <w:t>00</w:t>
            </w:r>
            <w:r w:rsidRPr="00822E60">
              <w:rPr>
                <w:rFonts w:ascii="Times New Roman" w:hAnsi="Times New Roman" w:eastAsia="Times New Roman" w:cs="Times New Roman"/>
                <w:sz w:val="24"/>
                <w:szCs w:val="24"/>
                <w:lang w:val="lv-LV" w:eastAsia="lv-LV"/>
              </w:rPr>
              <w:t xml:space="preserve"> ha</w:t>
            </w:r>
            <w:r w:rsidR="00CE6A06">
              <w:rPr>
                <w:rFonts w:ascii="Times New Roman" w:hAnsi="Times New Roman" w:eastAsia="Times New Roman" w:cs="Times New Roman"/>
                <w:sz w:val="24"/>
                <w:szCs w:val="24"/>
                <w:lang w:val="lv-LV" w:eastAsia="lv-LV"/>
              </w:rPr>
              <w:t>.</w:t>
            </w:r>
          </w:p>
          <w:p w:rsidRPr="00E90775" w:rsidR="001172DF" w:rsidP="001A7CDD" w:rsidRDefault="00136705" w14:paraId="3B083D30" w14:textId="3AC31ED3">
            <w:pPr>
              <w:spacing w:after="0" w:line="240" w:lineRule="auto"/>
              <w:ind w:firstLine="217"/>
              <w:jc w:val="both"/>
              <w:rPr>
                <w:rFonts w:ascii="Times New Roman" w:hAnsi="Times New Roman" w:eastAsia="Times New Roman" w:cs="Times New Roman"/>
                <w:sz w:val="24"/>
                <w:szCs w:val="24"/>
                <w:lang w:val="lv-LV" w:eastAsia="lv-LV"/>
              </w:rPr>
            </w:pPr>
            <w:r w:rsidRPr="00B2587B">
              <w:rPr>
                <w:rFonts w:ascii="Times New Roman" w:hAnsi="Times New Roman" w:eastAsia="Times New Roman" w:cs="Times New Roman"/>
                <w:sz w:val="24"/>
                <w:szCs w:val="24"/>
                <w:lang w:val="lv-LV" w:eastAsia="lv-LV"/>
              </w:rPr>
              <w:t xml:space="preserve">Atsavināšanas procesā nekustamā īpašuma </w:t>
            </w:r>
            <w:r w:rsidRPr="00B2587B" w:rsidR="001B7907">
              <w:rPr>
                <w:rFonts w:ascii="Times New Roman" w:hAnsi="Times New Roman" w:eastAsia="Times New Roman" w:cs="Times New Roman"/>
                <w:sz w:val="24"/>
                <w:szCs w:val="24"/>
                <w:lang w:val="lv-LV" w:eastAsia="lv-LV"/>
              </w:rPr>
              <w:t>īpašniek</w:t>
            </w:r>
            <w:r w:rsidRPr="00B2587B" w:rsidR="00174739">
              <w:rPr>
                <w:rFonts w:ascii="Times New Roman" w:hAnsi="Times New Roman" w:eastAsia="Times New Roman" w:cs="Times New Roman"/>
                <w:sz w:val="24"/>
                <w:szCs w:val="24"/>
                <w:lang w:val="lv-LV" w:eastAsia="lv-LV"/>
              </w:rPr>
              <w:t>s</w:t>
            </w:r>
            <w:r w:rsidRPr="00B2587B">
              <w:rPr>
                <w:rFonts w:ascii="Times New Roman" w:hAnsi="Times New Roman" w:eastAsia="Times New Roman" w:cs="Times New Roman"/>
                <w:sz w:val="24"/>
                <w:szCs w:val="24"/>
                <w:lang w:val="lv-LV" w:eastAsia="lv-LV"/>
              </w:rPr>
              <w:t xml:space="preserve"> </w:t>
            </w:r>
            <w:r w:rsidRPr="00B2587B" w:rsidR="001172DF">
              <w:rPr>
                <w:rFonts w:ascii="Times New Roman" w:hAnsi="Times New Roman" w:eastAsia="Times New Roman" w:cs="Times New Roman"/>
                <w:sz w:val="24"/>
                <w:szCs w:val="24"/>
                <w:lang w:val="lv-LV" w:eastAsia="lv-LV"/>
              </w:rPr>
              <w:t>kā zaudējumus norādīj</w:t>
            </w:r>
            <w:r w:rsidRPr="00B2587B" w:rsidR="0062080F">
              <w:rPr>
                <w:rFonts w:ascii="Times New Roman" w:hAnsi="Times New Roman" w:eastAsia="Times New Roman" w:cs="Times New Roman"/>
                <w:sz w:val="24"/>
                <w:szCs w:val="24"/>
                <w:lang w:val="lv-LV" w:eastAsia="lv-LV"/>
              </w:rPr>
              <w:t>is</w:t>
            </w:r>
            <w:r w:rsidRPr="00B2587B" w:rsidR="001A7CDD">
              <w:rPr>
                <w:rFonts w:ascii="Times New Roman" w:hAnsi="Times New Roman" w:eastAsia="Times New Roman" w:cs="Times New Roman"/>
                <w:sz w:val="24"/>
                <w:szCs w:val="24"/>
                <w:lang w:val="lv-LV" w:eastAsia="lv-LV"/>
              </w:rPr>
              <w:t xml:space="preserve"> jauna kredīta izsniegšanas nosacījumus ar jaunu procentu likmi</w:t>
            </w:r>
            <w:r w:rsidRPr="00B2587B" w:rsidR="0062080F">
              <w:rPr>
                <w:rFonts w:ascii="Times New Roman" w:hAnsi="Times New Roman" w:eastAsia="Times New Roman" w:cs="Times New Roman"/>
                <w:sz w:val="24"/>
                <w:szCs w:val="24"/>
                <w:lang w:val="lv-LV" w:eastAsia="lv-LV"/>
              </w:rPr>
              <w:t>, kas radīs zaudējumus 2,5% apmērā no kredīta summas</w:t>
            </w:r>
            <w:r w:rsidRPr="00B2587B" w:rsidR="00EE10FE">
              <w:rPr>
                <w:rFonts w:ascii="Times New Roman" w:hAnsi="Times New Roman" w:eastAsia="Times New Roman" w:cs="Times New Roman"/>
                <w:sz w:val="24"/>
                <w:szCs w:val="24"/>
                <w:lang w:val="lv-LV" w:eastAsia="lv-LV"/>
              </w:rPr>
              <w:t>, kas būs nepieciešama, lai iegādātos citu nekustamo īpašumu</w:t>
            </w:r>
            <w:r w:rsidRPr="00B2587B" w:rsidR="0062080F">
              <w:rPr>
                <w:rFonts w:ascii="Times New Roman" w:hAnsi="Times New Roman" w:eastAsia="Times New Roman" w:cs="Times New Roman"/>
                <w:sz w:val="24"/>
                <w:szCs w:val="24"/>
                <w:lang w:val="lv-LV" w:eastAsia="lv-LV"/>
              </w:rPr>
              <w:t>,</w:t>
            </w:r>
            <w:r w:rsidRPr="00E90775" w:rsidR="0062080F">
              <w:rPr>
                <w:rFonts w:ascii="Times New Roman" w:hAnsi="Times New Roman" w:eastAsia="Times New Roman" w:cs="Times New Roman"/>
                <w:sz w:val="24"/>
                <w:szCs w:val="24"/>
                <w:lang w:val="lv-LV" w:eastAsia="lv-LV"/>
              </w:rPr>
              <w:t xml:space="preserve"> un Likuma 25. pantā minētos zaudējumus.</w:t>
            </w:r>
          </w:p>
          <w:p w:rsidRPr="00EE10FE" w:rsidR="001172DF" w:rsidP="001172DF" w:rsidRDefault="001172DF" w14:paraId="1F7A3A86" w14:textId="0EC14C7B">
            <w:pPr>
              <w:spacing w:after="0" w:line="240" w:lineRule="auto"/>
              <w:ind w:firstLine="217"/>
              <w:jc w:val="both"/>
              <w:rPr>
                <w:rFonts w:ascii="Times New Roman" w:hAnsi="Times New Roman" w:eastAsia="Times New Roman" w:cs="Times New Roman"/>
                <w:sz w:val="24"/>
                <w:szCs w:val="24"/>
                <w:lang w:val="lv-LV" w:eastAsia="lv-LV"/>
              </w:rPr>
            </w:pPr>
            <w:r w:rsidRPr="00E90775">
              <w:rPr>
                <w:rFonts w:ascii="Times New Roman" w:hAnsi="Times New Roman" w:eastAsia="Times New Roman" w:cs="Times New Roman"/>
                <w:sz w:val="24"/>
                <w:szCs w:val="24"/>
                <w:lang w:val="lv-LV" w:eastAsia="lv-LV"/>
              </w:rPr>
              <w:t>Īpašniekam norādīts, ka pieteiktie zaudējumi vēl stāv priekšā, to apmērs šobrīd nav nosakāms</w:t>
            </w:r>
            <w:r w:rsidRPr="00E90775" w:rsidR="0062080F">
              <w:rPr>
                <w:rFonts w:ascii="Times New Roman" w:hAnsi="Times New Roman" w:eastAsia="Times New Roman" w:cs="Times New Roman"/>
                <w:sz w:val="24"/>
                <w:szCs w:val="24"/>
                <w:lang w:val="lv-LV" w:eastAsia="lv-LV"/>
              </w:rPr>
              <w:t xml:space="preserve">, līdz ar to tie </w:t>
            </w:r>
            <w:r w:rsidRPr="00E90775">
              <w:rPr>
                <w:rFonts w:ascii="Times New Roman" w:hAnsi="Times New Roman" w:eastAsia="Times New Roman" w:cs="Times New Roman"/>
                <w:sz w:val="24"/>
                <w:szCs w:val="24"/>
                <w:lang w:val="lv-LV" w:eastAsia="lv-LV"/>
              </w:rPr>
              <w:t>būs vērtējami pēc to rašanās un to faktiskajā apmērā.</w:t>
            </w:r>
          </w:p>
          <w:p w:rsidRPr="00174739" w:rsidR="000139B1" w:rsidP="000139B1" w:rsidRDefault="008A5EE1" w14:paraId="30EC9C48" w14:textId="26D76169">
            <w:pPr>
              <w:spacing w:after="0" w:line="240" w:lineRule="auto"/>
              <w:ind w:firstLine="217"/>
              <w:jc w:val="both"/>
              <w:rPr>
                <w:rFonts w:ascii="Times New Roman" w:hAnsi="Times New Roman" w:eastAsia="Times New Roman" w:cs="Times New Roman"/>
                <w:sz w:val="24"/>
                <w:szCs w:val="24"/>
                <w:lang w:val="lv-LV" w:eastAsia="lv-LV"/>
              </w:rPr>
            </w:pPr>
            <w:r>
              <w:rPr>
                <w:rFonts w:ascii="Times New Roman" w:hAnsi="Times New Roman" w:eastAsia="Times New Roman" w:cs="Times New Roman"/>
                <w:sz w:val="24"/>
                <w:szCs w:val="24"/>
                <w:lang w:val="lv-LV" w:eastAsia="lv-LV"/>
              </w:rPr>
              <w:t>Nekustamajā īpašumā</w:t>
            </w:r>
            <w:r w:rsidRPr="008A5EE1">
              <w:rPr>
                <w:rFonts w:ascii="Times New Roman" w:hAnsi="Times New Roman" w:eastAsia="Times New Roman" w:cs="Times New Roman"/>
                <w:sz w:val="24"/>
                <w:szCs w:val="24"/>
                <w:lang w:val="lv-LV" w:eastAsia="lv-LV"/>
              </w:rPr>
              <w:t xml:space="preserve"> atrodas </w:t>
            </w:r>
            <w:r>
              <w:rPr>
                <w:rFonts w:ascii="Times New Roman" w:hAnsi="Times New Roman" w:eastAsia="Times New Roman" w:cs="Times New Roman"/>
                <w:sz w:val="24"/>
                <w:szCs w:val="24"/>
                <w:lang w:val="lv-LV" w:eastAsia="lv-LV"/>
              </w:rPr>
              <w:t>koki, ogu krūmi un augļu koki</w:t>
            </w:r>
            <w:r w:rsidRPr="008A5EE1">
              <w:rPr>
                <w:rFonts w:ascii="Times New Roman" w:hAnsi="Times New Roman" w:eastAsia="Times New Roman" w:cs="Times New Roman"/>
                <w:sz w:val="24"/>
                <w:szCs w:val="24"/>
                <w:lang w:val="lv-LV" w:eastAsia="lv-LV"/>
              </w:rPr>
              <w:t>, sertificēts nekustamā īpašuma vērtētājs to</w:t>
            </w:r>
            <w:r>
              <w:rPr>
                <w:rFonts w:ascii="Times New Roman" w:hAnsi="Times New Roman" w:eastAsia="Times New Roman" w:cs="Times New Roman"/>
                <w:sz w:val="24"/>
                <w:szCs w:val="24"/>
                <w:lang w:val="lv-LV" w:eastAsia="lv-LV"/>
              </w:rPr>
              <w:t>s kā nekustamā īpašuma uzlabojumus</w:t>
            </w:r>
            <w:r w:rsidRPr="008A5EE1">
              <w:rPr>
                <w:rFonts w:ascii="Times New Roman" w:hAnsi="Times New Roman" w:eastAsia="Times New Roman" w:cs="Times New Roman"/>
                <w:sz w:val="24"/>
                <w:szCs w:val="24"/>
                <w:lang w:val="lv-LV" w:eastAsia="lv-LV"/>
              </w:rPr>
              <w:t xml:space="preserve"> ir ņēmis vērā, novērtējot atsavināmo </w:t>
            </w:r>
            <w:r>
              <w:rPr>
                <w:rFonts w:ascii="Times New Roman" w:hAnsi="Times New Roman" w:eastAsia="Times New Roman" w:cs="Times New Roman"/>
                <w:sz w:val="24"/>
                <w:szCs w:val="24"/>
                <w:lang w:val="lv-LV" w:eastAsia="lv-LV"/>
              </w:rPr>
              <w:t>nekustamo īpašumu</w:t>
            </w:r>
            <w:r w:rsidRPr="008A5EE1">
              <w:rPr>
                <w:rFonts w:ascii="Times New Roman" w:hAnsi="Times New Roman" w:eastAsia="Times New Roman" w:cs="Times New Roman"/>
                <w:sz w:val="24"/>
                <w:szCs w:val="24"/>
                <w:lang w:val="lv-LV" w:eastAsia="lv-LV"/>
              </w:rPr>
              <w:t xml:space="preserve">. Īpašnieks zaudējumus saistībā ar </w:t>
            </w:r>
            <w:r>
              <w:rPr>
                <w:rFonts w:ascii="Times New Roman" w:hAnsi="Times New Roman" w:eastAsia="Times New Roman" w:cs="Times New Roman"/>
                <w:sz w:val="24"/>
                <w:szCs w:val="24"/>
                <w:lang w:val="lv-LV" w:eastAsia="lv-LV"/>
              </w:rPr>
              <w:t>apstādījumiem</w:t>
            </w:r>
            <w:r w:rsidRPr="008A5EE1">
              <w:rPr>
                <w:rFonts w:ascii="Times New Roman" w:hAnsi="Times New Roman" w:eastAsia="Times New Roman" w:cs="Times New Roman"/>
                <w:sz w:val="24"/>
                <w:szCs w:val="24"/>
                <w:lang w:val="lv-LV" w:eastAsia="lv-LV"/>
              </w:rPr>
              <w:t xml:space="preserve"> nav pieteicis.</w:t>
            </w:r>
          </w:p>
          <w:p w:rsidR="00136705" w:rsidP="00102C20" w:rsidRDefault="00136705" w14:paraId="5CC1FE36" w14:textId="58C0FEFC">
            <w:pPr>
              <w:spacing w:after="0" w:line="240" w:lineRule="auto"/>
              <w:ind w:firstLine="217"/>
              <w:jc w:val="both"/>
              <w:rPr>
                <w:rFonts w:ascii="Times New Roman" w:hAnsi="Times New Roman"/>
                <w:sz w:val="24"/>
                <w:szCs w:val="24"/>
                <w:lang w:val="lv-LV"/>
              </w:rPr>
            </w:pPr>
            <w:r w:rsidRPr="00822E60">
              <w:rPr>
                <w:rFonts w:ascii="Times New Roman" w:hAnsi="Times New Roman" w:eastAsia="Times New Roman" w:cs="Times New Roman"/>
                <w:sz w:val="24"/>
                <w:szCs w:val="24"/>
                <w:lang w:val="lv-LV" w:eastAsia="lv-LV"/>
              </w:rPr>
              <w:t>Pamatojoties uz Likuma 9. pantu un Noteikumu 36.1. apakšpunktu, Satiksmes ministrija ar 2020. gada</w:t>
            </w:r>
            <w:r w:rsidR="00EF3164">
              <w:rPr>
                <w:rFonts w:ascii="Times New Roman" w:hAnsi="Times New Roman" w:eastAsia="Times New Roman" w:cs="Times New Roman"/>
                <w:sz w:val="24"/>
                <w:szCs w:val="24"/>
                <w:lang w:val="lv-LV" w:eastAsia="lv-LV"/>
              </w:rPr>
              <w:t xml:space="preserve"> 13.jūlija lēmumu Nr.03-14/2717 </w:t>
            </w:r>
            <w:r w:rsidRPr="00822E60">
              <w:rPr>
                <w:rFonts w:ascii="Times New Roman" w:hAnsi="Times New Roman" w:eastAsia="Times New Roman" w:cs="Times New Roman"/>
                <w:sz w:val="24"/>
                <w:szCs w:val="24"/>
                <w:lang w:val="lv-LV" w:eastAsia="lv-LV"/>
              </w:rPr>
              <w:t>apstiprināja taisnīgas atlīdzības apmēru par nekustam</w:t>
            </w:r>
            <w:r w:rsidRPr="00822E60" w:rsidR="00822E60">
              <w:rPr>
                <w:rFonts w:ascii="Times New Roman" w:hAnsi="Times New Roman" w:eastAsia="Times New Roman" w:cs="Times New Roman"/>
                <w:sz w:val="24"/>
                <w:szCs w:val="24"/>
                <w:lang w:val="lv-LV" w:eastAsia="lv-LV"/>
              </w:rPr>
              <w:t xml:space="preserve">o </w:t>
            </w:r>
            <w:r w:rsidRPr="00822E60">
              <w:rPr>
                <w:rFonts w:ascii="Times New Roman" w:hAnsi="Times New Roman" w:eastAsia="Times New Roman" w:cs="Times New Roman"/>
                <w:sz w:val="24"/>
                <w:szCs w:val="24"/>
                <w:lang w:val="lv-LV" w:eastAsia="lv-LV"/>
              </w:rPr>
              <w:t>īpašum</w:t>
            </w:r>
            <w:r w:rsidRPr="00822E60" w:rsidR="00822E60">
              <w:rPr>
                <w:rFonts w:ascii="Times New Roman" w:hAnsi="Times New Roman" w:eastAsia="Times New Roman" w:cs="Times New Roman"/>
                <w:sz w:val="24"/>
                <w:szCs w:val="24"/>
                <w:lang w:val="lv-LV" w:eastAsia="lv-LV"/>
              </w:rPr>
              <w:t>u</w:t>
            </w:r>
            <w:r w:rsidRPr="00822E60">
              <w:rPr>
                <w:rFonts w:ascii="Times New Roman" w:hAnsi="Times New Roman" w:eastAsia="Times New Roman" w:cs="Times New Roman"/>
                <w:sz w:val="24"/>
                <w:szCs w:val="24"/>
                <w:lang w:val="lv-LV" w:eastAsia="lv-LV"/>
              </w:rPr>
              <w:t xml:space="preserve"> </w:t>
            </w:r>
            <w:r w:rsidR="002612F5">
              <w:rPr>
                <w:rFonts w:ascii="Times New Roman" w:hAnsi="Times New Roman"/>
                <w:sz w:val="24"/>
                <w:szCs w:val="24"/>
                <w:lang w:val="lv-LV"/>
              </w:rPr>
              <w:t>(</w:t>
            </w:r>
            <w:r w:rsidRPr="00822E60" w:rsidR="00102C20">
              <w:rPr>
                <w:rFonts w:ascii="Times New Roman" w:hAnsi="Times New Roman"/>
                <w:sz w:val="24"/>
                <w:szCs w:val="24"/>
                <w:lang w:val="lv-LV"/>
              </w:rPr>
              <w:t>kadastra Nr.</w:t>
            </w:r>
            <w:r w:rsidRPr="00822E60" w:rsidR="00822E60">
              <w:rPr>
                <w:rFonts w:ascii="Times New Roman" w:hAnsi="Times New Roman"/>
                <w:sz w:val="24"/>
                <w:szCs w:val="24"/>
                <w:lang w:val="lv-LV"/>
              </w:rPr>
              <w:t> </w:t>
            </w:r>
            <w:r w:rsidRPr="00822E60" w:rsidR="00102C20">
              <w:rPr>
                <w:rFonts w:ascii="Times New Roman" w:hAnsi="Times New Roman"/>
                <w:sz w:val="24"/>
                <w:szCs w:val="24"/>
                <w:lang w:val="lv-LV"/>
              </w:rPr>
              <w:t>0100</w:t>
            </w:r>
            <w:r w:rsidRPr="00822E60" w:rsidR="00822E60">
              <w:rPr>
                <w:rFonts w:ascii="Times New Roman" w:hAnsi="Times New Roman"/>
                <w:sz w:val="24"/>
                <w:szCs w:val="24"/>
                <w:lang w:val="lv-LV"/>
              </w:rPr>
              <w:t> 082 0488</w:t>
            </w:r>
            <w:r w:rsidRPr="00822E60" w:rsidR="00102C20">
              <w:rPr>
                <w:rFonts w:ascii="Times New Roman" w:hAnsi="Times New Roman"/>
                <w:sz w:val="24"/>
                <w:szCs w:val="24"/>
                <w:lang w:val="lv-LV"/>
              </w:rPr>
              <w:t>)</w:t>
            </w:r>
            <w:r w:rsidR="002612F5">
              <w:rPr>
                <w:rFonts w:ascii="Times New Roman" w:hAnsi="Times New Roman"/>
                <w:sz w:val="24"/>
                <w:szCs w:val="24"/>
                <w:lang w:val="lv-LV"/>
              </w:rPr>
              <w:t xml:space="preserve"> </w:t>
            </w:r>
            <w:r w:rsidRPr="004C2435" w:rsidR="002612F5">
              <w:rPr>
                <w:rFonts w:ascii="Times New Roman" w:hAnsi="Times New Roman"/>
                <w:sz w:val="24"/>
                <w:szCs w:val="24"/>
                <w:lang w:val="lv-LV"/>
              </w:rPr>
              <w:t xml:space="preserve">- </w:t>
            </w:r>
            <w:r w:rsidRPr="004C2435" w:rsidR="002612F5">
              <w:rPr>
                <w:rFonts w:ascii="Times New Roman" w:hAnsi="Times New Roman" w:eastAsia="Times New Roman" w:cs="Times New Roman"/>
                <w:sz w:val="24"/>
                <w:szCs w:val="24"/>
                <w:lang w:val="lv-LV" w:eastAsia="lv-LV"/>
              </w:rPr>
              <w:t>zemes vienību (zemes vienības kadastra apzīmējums 0100 082 0488) 0,1950 ha platībā, dzīvojamo māju (būves kadastra apzīmējums 0100 082 0488 001) un šķūni (būves kadastra apzīmējums 0100 082 0488 002) – Platones ielā</w:t>
            </w:r>
            <w:r w:rsidRPr="004C2435" w:rsidR="004C2435">
              <w:rPr>
                <w:rFonts w:ascii="Times New Roman" w:hAnsi="Times New Roman" w:eastAsia="Times New Roman" w:cs="Times New Roman"/>
                <w:sz w:val="24"/>
                <w:szCs w:val="24"/>
                <w:lang w:val="lv-LV" w:eastAsia="lv-LV"/>
              </w:rPr>
              <w:t xml:space="preserve"> 3</w:t>
            </w:r>
            <w:r w:rsidRPr="004C2435" w:rsidR="002612F5">
              <w:rPr>
                <w:rFonts w:ascii="Times New Roman" w:hAnsi="Times New Roman" w:eastAsia="Times New Roman" w:cs="Times New Roman"/>
                <w:sz w:val="24"/>
                <w:szCs w:val="24"/>
                <w:lang w:val="lv-LV" w:eastAsia="lv-LV"/>
              </w:rPr>
              <w:t>, Rīgā,</w:t>
            </w:r>
            <w:r w:rsidRPr="00822E60" w:rsidR="00102C20">
              <w:rPr>
                <w:rFonts w:ascii="Times New Roman" w:hAnsi="Times New Roman"/>
                <w:sz w:val="24"/>
                <w:szCs w:val="24"/>
                <w:lang w:val="lv-LV"/>
              </w:rPr>
              <w:t xml:space="preserve"> atsavināšanu, nosakot to EUR </w:t>
            </w:r>
            <w:r w:rsidRPr="00822E60" w:rsidR="00EE6D79">
              <w:rPr>
                <w:rFonts w:ascii="Times New Roman" w:hAnsi="Times New Roman"/>
                <w:sz w:val="24"/>
                <w:szCs w:val="24"/>
                <w:lang w:val="lv-LV"/>
              </w:rPr>
              <w:t>101 824</w:t>
            </w:r>
            <w:r w:rsidRPr="004D2B4E" w:rsidR="00102C20">
              <w:rPr>
                <w:rFonts w:ascii="Times New Roman" w:hAnsi="Times New Roman"/>
                <w:sz w:val="24"/>
                <w:szCs w:val="24"/>
                <w:lang w:val="lv-LV"/>
              </w:rPr>
              <w:t xml:space="preserve">, </w:t>
            </w:r>
            <w:r w:rsidRPr="004D2B4E" w:rsidR="004D2B4E">
              <w:rPr>
                <w:rFonts w:ascii="Times New Roman" w:hAnsi="Times New Roman"/>
                <w:sz w:val="24"/>
                <w:szCs w:val="24"/>
                <w:lang w:val="lv-LV"/>
              </w:rPr>
              <w:t>ko veido nekustamā īpašuma</w:t>
            </w:r>
            <w:r w:rsidRPr="004D2B4E" w:rsidR="00102C20">
              <w:rPr>
                <w:rFonts w:ascii="Times New Roman" w:hAnsi="Times New Roman"/>
                <w:sz w:val="24"/>
                <w:szCs w:val="24"/>
                <w:lang w:val="lv-LV"/>
              </w:rPr>
              <w:t xml:space="preserve"> tirgus vērtība</w:t>
            </w:r>
            <w:r w:rsidRPr="004D2B4E" w:rsidR="00822E60">
              <w:rPr>
                <w:rFonts w:ascii="Times New Roman" w:hAnsi="Times New Roman"/>
                <w:sz w:val="24"/>
                <w:szCs w:val="24"/>
                <w:lang w:val="lv-LV"/>
              </w:rPr>
              <w:t>.</w:t>
            </w:r>
          </w:p>
          <w:p w:rsidRPr="004C2435" w:rsidR="002612F5" w:rsidP="002612F5" w:rsidRDefault="002612F5" w14:paraId="7865C3EE" w14:textId="0945EB35">
            <w:pPr>
              <w:spacing w:after="0" w:line="240" w:lineRule="auto"/>
              <w:ind w:firstLine="217"/>
              <w:jc w:val="both"/>
              <w:rPr>
                <w:rFonts w:ascii="Times New Roman" w:hAnsi="Times New Roman" w:eastAsia="Times New Roman" w:cs="Times New Roman"/>
                <w:sz w:val="24"/>
                <w:szCs w:val="24"/>
                <w:lang w:val="lv-LV" w:eastAsia="lv-LV"/>
              </w:rPr>
            </w:pPr>
            <w:r w:rsidRPr="004C2435">
              <w:rPr>
                <w:rFonts w:ascii="Times New Roman" w:hAnsi="Times New Roman"/>
                <w:sz w:val="24"/>
                <w:szCs w:val="24"/>
                <w:lang w:val="lv-LV"/>
              </w:rPr>
              <w:t xml:space="preserve">Saskaņā ar Nekustamā īpašuma valsts kadastra informācijas sistēmas datiem šķūņa (būves kadastra apzīmējums </w:t>
            </w:r>
            <w:r w:rsidRPr="004C2435">
              <w:rPr>
                <w:rFonts w:ascii="Times New Roman" w:hAnsi="Times New Roman" w:eastAsia="Times New Roman" w:cs="Times New Roman"/>
                <w:sz w:val="24"/>
                <w:szCs w:val="24"/>
                <w:lang w:val="lv-LV" w:eastAsia="lv-LV"/>
              </w:rPr>
              <w:t xml:space="preserve">0100 082 0488 002) platība ir 8,5 kvadrātmetri. </w:t>
            </w:r>
            <w:r w:rsidR="00B927BF">
              <w:rPr>
                <w:rFonts w:ascii="Times New Roman" w:hAnsi="Times New Roman" w:eastAsia="Times New Roman" w:cs="Times New Roman"/>
                <w:sz w:val="24"/>
                <w:szCs w:val="24"/>
                <w:lang w:val="lv-LV" w:eastAsia="lv-LV"/>
              </w:rPr>
              <w:t xml:space="preserve">Tā </w:t>
            </w:r>
            <w:r w:rsidRPr="004C2435">
              <w:rPr>
                <w:rFonts w:ascii="Times New Roman" w:hAnsi="Times New Roman" w:eastAsia="Times New Roman" w:cs="Times New Roman"/>
                <w:sz w:val="24"/>
                <w:szCs w:val="24"/>
                <w:lang w:val="lv-LV" w:eastAsia="lv-LV"/>
              </w:rPr>
              <w:t>vērtība nekustamā īpašuma tirgus vērtību neietekmē, jo platība ir neliela un tas neatbilst tehniskajām prasībām.</w:t>
            </w:r>
          </w:p>
          <w:p w:rsidRPr="00E90775" w:rsidR="00246006" w:rsidP="002612F5" w:rsidRDefault="00246006" w14:paraId="0399850B" w14:textId="2BD9C67D">
            <w:pPr>
              <w:spacing w:after="0" w:line="240" w:lineRule="auto"/>
              <w:ind w:firstLine="217"/>
              <w:jc w:val="both"/>
              <w:rPr>
                <w:rFonts w:ascii="Times New Roman" w:hAnsi="Times New Roman" w:eastAsia="Times New Roman" w:cs="Times New Roman"/>
                <w:sz w:val="24"/>
                <w:szCs w:val="24"/>
                <w:lang w:val="lv-LV" w:eastAsia="lv-LV"/>
              </w:rPr>
            </w:pPr>
            <w:r w:rsidRPr="00E90775">
              <w:rPr>
                <w:rFonts w:ascii="Times New Roman" w:hAnsi="Times New Roman" w:eastAsia="Times New Roman" w:cs="Times New Roman"/>
                <w:sz w:val="24"/>
                <w:szCs w:val="24"/>
                <w:lang w:val="lv-LV" w:eastAsia="lv-LV"/>
              </w:rPr>
              <w:t xml:space="preserve">Īpašnieks </w:t>
            </w:r>
            <w:r w:rsidRPr="00E90775" w:rsidR="00A27C18">
              <w:rPr>
                <w:rFonts w:ascii="Times New Roman" w:hAnsi="Times New Roman" w:eastAsia="Times New Roman" w:cs="Times New Roman"/>
                <w:sz w:val="24"/>
                <w:szCs w:val="24"/>
                <w:lang w:val="lv-LV" w:eastAsia="lv-LV"/>
              </w:rPr>
              <w:t>ir devis mutvārdu</w:t>
            </w:r>
            <w:r w:rsidR="002612F5">
              <w:rPr>
                <w:rFonts w:ascii="Times New Roman" w:hAnsi="Times New Roman" w:eastAsia="Times New Roman" w:cs="Times New Roman"/>
                <w:sz w:val="24"/>
                <w:szCs w:val="24"/>
                <w:lang w:val="lv-LV" w:eastAsia="lv-LV"/>
              </w:rPr>
              <w:t xml:space="preserve"> </w:t>
            </w:r>
            <w:r w:rsidRPr="00E90775" w:rsidR="00A27C18">
              <w:rPr>
                <w:rFonts w:ascii="Times New Roman" w:hAnsi="Times New Roman" w:eastAsia="Times New Roman" w:cs="Times New Roman"/>
                <w:sz w:val="24"/>
                <w:szCs w:val="24"/>
                <w:lang w:val="lv-LV" w:eastAsia="lv-LV"/>
              </w:rPr>
              <w:t>piekrišanu</w:t>
            </w:r>
            <w:r w:rsidRPr="00E90775" w:rsidR="002941B1">
              <w:rPr>
                <w:rFonts w:ascii="Times New Roman" w:hAnsi="Times New Roman" w:eastAsia="Times New Roman" w:cs="Times New Roman"/>
                <w:sz w:val="24"/>
                <w:szCs w:val="24"/>
                <w:lang w:val="lv-LV" w:eastAsia="lv-LV"/>
              </w:rPr>
              <w:t xml:space="preserve"> noteiktajai atlīdzībai</w:t>
            </w:r>
            <w:r w:rsidRPr="00E90775" w:rsidR="00A27C18">
              <w:rPr>
                <w:rFonts w:ascii="Times New Roman" w:hAnsi="Times New Roman" w:eastAsia="Times New Roman" w:cs="Times New Roman"/>
                <w:sz w:val="24"/>
                <w:szCs w:val="24"/>
                <w:lang w:val="lv-LV" w:eastAsia="lv-LV"/>
              </w:rPr>
              <w:t>.</w:t>
            </w:r>
          </w:p>
          <w:p w:rsidR="00136705" w:rsidP="00666B00" w:rsidRDefault="00136705" w14:paraId="1CE04EF8" w14:textId="21582024">
            <w:pPr>
              <w:spacing w:after="0" w:line="240" w:lineRule="auto"/>
              <w:ind w:firstLine="202"/>
              <w:jc w:val="both"/>
              <w:rPr>
                <w:rFonts w:ascii="Times New Roman" w:hAnsi="Times New Roman" w:eastAsia="Times New Roman" w:cs="Times New Roman"/>
                <w:sz w:val="24"/>
                <w:szCs w:val="24"/>
                <w:lang w:val="lv-LV" w:eastAsia="lv-LV"/>
              </w:rPr>
            </w:pPr>
            <w:r w:rsidRPr="00822E60">
              <w:rPr>
                <w:rFonts w:ascii="Times New Roman" w:hAnsi="Times New Roman" w:eastAsia="Times New Roman" w:cs="Times New Roman"/>
                <w:sz w:val="24"/>
                <w:szCs w:val="24"/>
                <w:lang w:val="lv-LV" w:eastAsia="lv-LV"/>
              </w:rPr>
              <w:t xml:space="preserve">Saskaņā ar Likuma 27. panta pirmajā un otrajā daļā noteikto īpašniekam ir tiesības apstrīdēt Satiksmes ministrijas noteikto atlīdzības apmēru. </w:t>
            </w:r>
          </w:p>
          <w:p w:rsidRPr="00D36753" w:rsidR="00B308D1" w:rsidP="00B308D1" w:rsidRDefault="00B308D1" w14:paraId="13050F4C" w14:textId="77777777">
            <w:pPr>
              <w:spacing w:after="0" w:line="240" w:lineRule="auto"/>
              <w:ind w:firstLine="202"/>
              <w:jc w:val="both"/>
              <w:rPr>
                <w:rFonts w:ascii="Times New Roman" w:hAnsi="Times New Roman" w:eastAsia="Times New Roman" w:cs="Times New Roman"/>
                <w:sz w:val="24"/>
                <w:szCs w:val="24"/>
                <w:lang w:val="lv-LV" w:eastAsia="lv-LV"/>
              </w:rPr>
            </w:pPr>
            <w:r w:rsidRPr="00D36753">
              <w:rPr>
                <w:rFonts w:ascii="Times New Roman" w:hAnsi="Times New Roman" w:eastAsia="Times New Roman" w:cs="Times New Roman"/>
                <w:sz w:val="24"/>
                <w:szCs w:val="24"/>
                <w:lang w:val="lv-LV" w:eastAsia="lv-LV"/>
              </w:rPr>
              <w:t>Nekustamajā īpašumā dzīvo un savu dzīvesvietu deklarējis ir tā īpašnieks.</w:t>
            </w:r>
          </w:p>
          <w:p w:rsidRPr="00D36753" w:rsidR="001C43A7" w:rsidP="00B308D1" w:rsidRDefault="00B308D1" w14:paraId="6E466B8E" w14:textId="5A136864">
            <w:pPr>
              <w:spacing w:after="0" w:line="240" w:lineRule="auto"/>
              <w:ind w:firstLine="202"/>
              <w:jc w:val="both"/>
              <w:rPr>
                <w:rFonts w:ascii="Times New Roman" w:hAnsi="Times New Roman" w:eastAsia="Times New Roman" w:cs="Times New Roman"/>
                <w:sz w:val="24"/>
                <w:szCs w:val="24"/>
                <w:lang w:val="lv-LV" w:eastAsia="lv-LV"/>
              </w:rPr>
            </w:pPr>
            <w:r w:rsidRPr="00D36753">
              <w:rPr>
                <w:rFonts w:ascii="Times New Roman" w:hAnsi="Times New Roman" w:eastAsia="Times New Roman" w:cs="Times New Roman"/>
                <w:sz w:val="24"/>
                <w:szCs w:val="24"/>
                <w:lang w:val="lv-LV" w:eastAsia="lv-LV"/>
              </w:rPr>
              <w:t>Saskaņā ar Likuma 28. pantā noteikto, ja institūcija ar nekustamā īpašuma īpašnieku nevienojas citādi vai ja kā atlīdzība par nekustamā īpašuma atsavināšanu nav piešķirta cita dzīvojamā telpa, institūcijai ir pienākums nodrošināt nekustamā īpašuma īpašnieku ar līdzvērtīgu dzīvojamo telpu</w:t>
            </w:r>
            <w:r w:rsidRPr="00D36753" w:rsidR="005C4D4E">
              <w:rPr>
                <w:rFonts w:ascii="Times New Roman" w:hAnsi="Times New Roman" w:eastAsia="Times New Roman" w:cs="Times New Roman"/>
                <w:sz w:val="24"/>
                <w:szCs w:val="24"/>
                <w:lang w:val="lv-LV" w:eastAsia="lv-LV"/>
              </w:rPr>
              <w:t>.</w:t>
            </w:r>
            <w:r w:rsidRPr="00D36753">
              <w:rPr>
                <w:rFonts w:ascii="Times New Roman" w:hAnsi="Times New Roman" w:eastAsia="Times New Roman" w:cs="Times New Roman"/>
                <w:sz w:val="24"/>
                <w:szCs w:val="24"/>
                <w:lang w:val="lv-LV" w:eastAsia="lv-LV"/>
              </w:rPr>
              <w:t xml:space="preserve"> </w:t>
            </w:r>
          </w:p>
          <w:p w:rsidRPr="00D36753" w:rsidR="00B308D1" w:rsidP="00B308D1" w:rsidRDefault="00B308D1" w14:paraId="4428825E" w14:textId="3F0EFA38">
            <w:pPr>
              <w:spacing w:after="0" w:line="240" w:lineRule="auto"/>
              <w:ind w:firstLine="202"/>
              <w:jc w:val="both"/>
              <w:rPr>
                <w:rFonts w:ascii="Times New Roman" w:hAnsi="Times New Roman" w:eastAsia="Times New Roman" w:cs="Times New Roman"/>
                <w:strike/>
                <w:sz w:val="24"/>
                <w:szCs w:val="24"/>
                <w:lang w:val="lv-LV" w:eastAsia="lv-LV"/>
              </w:rPr>
            </w:pPr>
            <w:r w:rsidRPr="00D36753">
              <w:rPr>
                <w:rFonts w:ascii="Times New Roman" w:hAnsi="Times New Roman" w:eastAsia="Times New Roman" w:cs="Times New Roman"/>
                <w:sz w:val="24"/>
                <w:szCs w:val="24"/>
                <w:lang w:val="lv-LV" w:eastAsia="lv-LV"/>
              </w:rPr>
              <w:t>Tiesības uz līdzvērtīgu dzīvojamo telpu saglabājas līdz dienai, kad nekustamā īpašuma bijušais īpašnieks ir iegādājies citu dzīvojamo telpu, bet ne ilgāk kā gadu pēc atlīdzības izmaksas vai uz laiku, kamēr atlīdzība ir deponēta zvērināta tiesu izpildītāja kontā.</w:t>
            </w:r>
          </w:p>
          <w:p w:rsidR="00666B00" w:rsidP="00B308D1" w:rsidRDefault="00B308D1" w14:paraId="617C7095" w14:textId="2FACF440">
            <w:pPr>
              <w:spacing w:after="0" w:line="240" w:lineRule="auto"/>
              <w:ind w:firstLine="202"/>
              <w:jc w:val="both"/>
              <w:rPr>
                <w:rFonts w:ascii="Times New Roman" w:hAnsi="Times New Roman" w:eastAsia="Times New Roman" w:cs="Times New Roman"/>
                <w:b/>
                <w:bCs/>
                <w:sz w:val="24"/>
                <w:szCs w:val="24"/>
                <w:lang w:val="lv-LV" w:eastAsia="lv-LV"/>
              </w:rPr>
            </w:pPr>
            <w:r w:rsidRPr="00D36753">
              <w:t xml:space="preserve"> </w:t>
            </w:r>
            <w:r w:rsidRPr="00D36753">
              <w:rPr>
                <w:rFonts w:ascii="Times New Roman" w:hAnsi="Times New Roman" w:eastAsia="Times New Roman" w:cs="Times New Roman"/>
                <w:sz w:val="24"/>
                <w:szCs w:val="24"/>
                <w:lang w:val="lv-LV" w:eastAsia="lv-LV"/>
              </w:rPr>
              <w:t>Ņemot vērā plānoto būvdarbu uzsākšanas termiņu (2024.gada 1.janvāris), ja tiks saņemts paziņojums par institūcijas noteiktās atlīdzības sadali (Likuma 11.panta ceturtā daļa) un noslēgts līgums par Nekustamā īpašuma labprātīgu atsavināšanu, institūcija piedāvās Nekustamā īpašuma īpašniekam, ja tas atbildīs Likuma 28.panta nosacījumiem, iespēju lietot Nekustamo īpašumu līdz dienai, kad Nekustamā īpašuma bijušais īpašnieks būs iegādājies citu dzīvojamo telpu, bet ne ilgāk kā gadu pēc atlīdzības izmaksas. Ja Likumā noteiktajos gadījumos atlīdzība tiks deponēta zvērināta tiesu izpildītāja kontā, tiks vērtēta iespēja piedāvāt lietot Nekustamo īpašumu uz laiku</w:t>
            </w:r>
            <w:r w:rsidRPr="00D36753" w:rsidR="001C43A7">
              <w:rPr>
                <w:rFonts w:ascii="Times New Roman" w:hAnsi="Times New Roman" w:eastAsia="Times New Roman" w:cs="Times New Roman"/>
                <w:sz w:val="24"/>
                <w:szCs w:val="24"/>
                <w:lang w:val="lv-LV" w:eastAsia="lv-LV"/>
              </w:rPr>
              <w:t xml:space="preserve"> līdz būvdarbu uzsākšanai. Par atlikušo laik</w:t>
            </w:r>
            <w:r w:rsidRPr="00D36753" w:rsidR="00680AC7">
              <w:rPr>
                <w:rFonts w:ascii="Times New Roman" w:hAnsi="Times New Roman" w:eastAsia="Times New Roman" w:cs="Times New Roman"/>
                <w:sz w:val="24"/>
                <w:szCs w:val="24"/>
                <w:lang w:val="lv-LV" w:eastAsia="lv-LV"/>
              </w:rPr>
              <w:t>a periodu</w:t>
            </w:r>
            <w:r w:rsidRPr="00D36753" w:rsidR="001C43A7">
              <w:rPr>
                <w:rFonts w:ascii="Times New Roman" w:hAnsi="Times New Roman" w:eastAsia="Times New Roman" w:cs="Times New Roman"/>
                <w:sz w:val="24"/>
                <w:szCs w:val="24"/>
                <w:lang w:val="lv-LV" w:eastAsia="lv-LV"/>
              </w:rPr>
              <w:t xml:space="preserve"> institūcijas pienākums būs nodrošināt īpašnieku ar citu dzīvojamo telpu. </w:t>
            </w:r>
            <w:r w:rsidRPr="00D36753" w:rsidR="00680AC7">
              <w:rPr>
                <w:rFonts w:ascii="Times New Roman" w:hAnsi="Times New Roman" w:eastAsia="Times New Roman" w:cs="Times New Roman"/>
                <w:sz w:val="24"/>
                <w:szCs w:val="24"/>
                <w:lang w:val="lv-LV" w:eastAsia="lv-LV"/>
              </w:rPr>
              <w:t>Ī</w:t>
            </w:r>
            <w:r w:rsidRPr="00D36753">
              <w:rPr>
                <w:rFonts w:ascii="Times New Roman" w:hAnsi="Times New Roman" w:eastAsia="Times New Roman" w:cs="Times New Roman"/>
                <w:sz w:val="24"/>
                <w:szCs w:val="24"/>
                <w:lang w:val="lv-LV" w:eastAsia="lv-LV"/>
              </w:rPr>
              <w:t xml:space="preserve">pašnieks segs ar </w:t>
            </w:r>
            <w:r w:rsidRPr="00D36753" w:rsidR="00680AC7">
              <w:rPr>
                <w:rFonts w:ascii="Times New Roman" w:hAnsi="Times New Roman" w:eastAsia="Times New Roman" w:cs="Times New Roman"/>
                <w:sz w:val="24"/>
                <w:szCs w:val="24"/>
                <w:lang w:val="lv-LV" w:eastAsia="lv-LV"/>
              </w:rPr>
              <w:t xml:space="preserve">dzīvojamās telpas </w:t>
            </w:r>
            <w:r w:rsidRPr="00D36753">
              <w:rPr>
                <w:rFonts w:ascii="Times New Roman" w:hAnsi="Times New Roman" w:eastAsia="Times New Roman" w:cs="Times New Roman"/>
                <w:sz w:val="24"/>
                <w:szCs w:val="24"/>
                <w:lang w:val="lv-LV" w:eastAsia="lv-LV"/>
              </w:rPr>
              <w:t>lietošanu saistītos izdevumus, izņemot īres maksu</w:t>
            </w:r>
            <w:r w:rsidRPr="00D36753" w:rsidR="001C43A7">
              <w:rPr>
                <w:rFonts w:ascii="Times New Roman" w:hAnsi="Times New Roman" w:eastAsia="Times New Roman" w:cs="Times New Roman"/>
                <w:sz w:val="24"/>
                <w:szCs w:val="24"/>
                <w:lang w:val="lv-LV" w:eastAsia="lv-LV"/>
              </w:rPr>
              <w:t xml:space="preserve">, kuru segs institūcija. </w:t>
            </w:r>
            <w:r w:rsidRPr="00D36753" w:rsidR="000B1F11">
              <w:rPr>
                <w:rFonts w:ascii="Times New Roman" w:hAnsi="Times New Roman" w:eastAsia="Times New Roman" w:cs="Times New Roman"/>
                <w:sz w:val="24"/>
                <w:szCs w:val="24"/>
                <w:lang w:val="lv-LV" w:eastAsia="lv-LV"/>
              </w:rPr>
              <w:t>Tiesības uz līdzvērtīgu dzīvojamo telpu īpašnieks var zaudēt, ja atsakās no trīs dažādas līdzvērtīgas dzīvojamās telpas piedāvājumiem.</w:t>
            </w:r>
            <w:r w:rsidR="000B1F11">
              <w:rPr>
                <w:rFonts w:ascii="Times New Roman" w:hAnsi="Times New Roman" w:eastAsia="Times New Roman" w:cs="Times New Roman"/>
                <w:b/>
                <w:bCs/>
                <w:sz w:val="24"/>
                <w:szCs w:val="24"/>
                <w:lang w:val="lv-LV" w:eastAsia="lv-LV"/>
              </w:rPr>
              <w:t xml:space="preserve"> </w:t>
            </w:r>
          </w:p>
          <w:p w:rsidRPr="00B308D1" w:rsidR="001C43A7" w:rsidP="00B308D1" w:rsidRDefault="001C43A7" w14:paraId="74D0C0C9" w14:textId="77777777">
            <w:pPr>
              <w:spacing w:after="0" w:line="240" w:lineRule="auto"/>
              <w:ind w:firstLine="202"/>
              <w:jc w:val="both"/>
              <w:rPr>
                <w:rFonts w:ascii="Times New Roman" w:hAnsi="Times New Roman" w:eastAsia="Times New Roman" w:cs="Times New Roman"/>
                <w:b/>
                <w:bCs/>
                <w:color w:val="FF0000"/>
                <w:sz w:val="24"/>
                <w:szCs w:val="24"/>
                <w:lang w:val="lv-LV" w:eastAsia="lv-LV"/>
              </w:rPr>
            </w:pPr>
          </w:p>
          <w:p w:rsidRPr="00136705" w:rsidR="00136705" w:rsidP="00666B00" w:rsidRDefault="00136705" w14:paraId="5F89C29E" w14:textId="4447441F">
            <w:pPr>
              <w:spacing w:after="0" w:line="240" w:lineRule="auto"/>
              <w:ind w:firstLine="202"/>
              <w:jc w:val="both"/>
              <w:rPr>
                <w:rFonts w:ascii="Times New Roman" w:hAnsi="Times New Roman" w:eastAsia="Times New Roman" w:cs="Times New Roman"/>
                <w:sz w:val="24"/>
                <w:szCs w:val="24"/>
                <w:lang w:val="lv-LV" w:eastAsia="lv-LV"/>
              </w:rPr>
            </w:pPr>
            <w:r w:rsidRPr="00EE6D79">
              <w:rPr>
                <w:rFonts w:ascii="Times New Roman" w:hAnsi="Times New Roman" w:eastAsia="Times New Roman" w:cs="Times New Roman"/>
                <w:sz w:val="24"/>
                <w:szCs w:val="24"/>
                <w:lang w:val="lv-LV" w:eastAsia="lv-LV"/>
              </w:rPr>
              <w:t>Pēc atsavināšanas procesa pabeigšanas Satiksmes ministrija veiks īpašuma tiesību nostiprināšanu</w:t>
            </w:r>
            <w:r w:rsidRPr="00EE6D79" w:rsidR="00822E60">
              <w:rPr>
                <w:rFonts w:ascii="Times New Roman" w:hAnsi="Times New Roman" w:eastAsia="Times New Roman" w:cs="Times New Roman"/>
                <w:sz w:val="24"/>
                <w:szCs w:val="24"/>
                <w:lang w:val="lv-LV" w:eastAsia="lv-LV"/>
              </w:rPr>
              <w:t xml:space="preserve"> zemesgrāmatā</w:t>
            </w:r>
            <w:r w:rsidR="00EE6D79">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sz w:val="24"/>
                <w:szCs w:val="24"/>
                <w:lang w:val="lv-LV" w:eastAsia="lv-LV"/>
              </w:rPr>
              <w:t xml:space="preserve">uz valsts vārda Satiksmes ministrijas personā. Saskaņā ar Dzelzceļa likuma pārejas noteikumu 53. punktu Satiksmes ministrija nekustamo īpašumu nodos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īstenotājam pārvaldīšanā tā pienācīgai apsaimniekošanai līdz būvdarbu uzsākšanai.</w:t>
            </w:r>
          </w:p>
          <w:p w:rsidRPr="00136705" w:rsidR="00136705" w:rsidP="00666B00" w:rsidRDefault="00136705" w14:paraId="42FC09EE" w14:textId="1A44F559">
            <w:pPr>
              <w:spacing w:after="0" w:line="240" w:lineRule="auto"/>
              <w:ind w:firstLine="202"/>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Ņemot vērā iepriekš minēto, Satiksmes ministrija ir izstrādājusi rīkojuma projektu.</w:t>
            </w:r>
          </w:p>
        </w:tc>
      </w:tr>
      <w:tr w:rsidRPr="00E50270" w:rsidR="00136705" w:rsidTr="0075503F" w14:paraId="145E37A1"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0068A1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lastRenderedPageBreak/>
              <w:t>3.</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5EC414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izstrādē iesaistītās institūcijas un publiskas personas kapitālsabiedrības</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3392734E" w14:textId="312811BC">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Satiksmes ministrija, sabiedrība ar ierobežotu atbildību “Eiropas dzelzceļa līnijas”</w:t>
            </w:r>
            <w:r w:rsidR="00CE6A06">
              <w:rPr>
                <w:rFonts w:ascii="Times New Roman" w:hAnsi="Times New Roman" w:eastAsia="Times New Roman" w:cs="Times New Roman"/>
                <w:iCs/>
                <w:sz w:val="24"/>
                <w:szCs w:val="24"/>
                <w:lang w:val="lv-LV" w:eastAsia="lv-LV"/>
              </w:rPr>
              <w:t>.</w:t>
            </w:r>
          </w:p>
        </w:tc>
      </w:tr>
      <w:tr w:rsidRPr="00E50270" w:rsidR="00136705" w:rsidTr="0075503F" w14:paraId="53DECE9C" w14:textId="77777777">
        <w:trPr>
          <w:tblCellSpacing w:w="15" w:type="dxa"/>
        </w:trPr>
        <w:tc>
          <w:tcPr>
            <w:tcW w:w="29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D88C91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4.</w:t>
            </w:r>
          </w:p>
        </w:tc>
        <w:tc>
          <w:tcPr>
            <w:tcW w:w="1145"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0398757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3498"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0AE0245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w:t>
            </w:r>
            <w:r w:rsidRPr="00136705">
              <w:rPr>
                <w:rFonts w:ascii="Times New Roman" w:hAnsi="Times New Roman" w:eastAsia="Times New Roman" w:cs="Times New Roman"/>
                <w:sz w:val="24"/>
                <w:szCs w:val="24"/>
                <w:lang w:val="lv-LV" w:eastAsia="lv-LV"/>
              </w:rPr>
              <w:t xml:space="preserve">– </w:t>
            </w:r>
            <w:r w:rsidRPr="00136705">
              <w:rPr>
                <w:rFonts w:ascii="Times New Roman" w:hAnsi="Times New Roman" w:eastAsia="Times New Roman" w:cs="Times New Roman"/>
                <w:iCs/>
                <w:sz w:val="24"/>
                <w:szCs w:val="24"/>
                <w:lang w:val="lv-LV" w:eastAsia="lv-LV"/>
              </w:rPr>
              <w:t>noteiktajiem saskaņošanas dalībniekiem, kas veic rīkojuma projekta un anotācijas vērtēšanu.</w:t>
            </w:r>
          </w:p>
        </w:tc>
      </w:tr>
    </w:tbl>
    <w:p w:rsidRPr="00136705" w:rsidR="00136705" w:rsidP="00136705" w:rsidRDefault="00136705" w14:paraId="25A90892" w14:textId="77777777">
      <w:pPr>
        <w:tabs>
          <w:tab w:val="left" w:pos="2925"/>
        </w:tabs>
        <w:spacing w:after="0" w:line="240" w:lineRule="auto"/>
        <w:rPr>
          <w:rFonts w:ascii="Times New Roman" w:hAnsi="Times New Roman" w:eastAsia="Times New Roman" w:cs="Times New Roman"/>
          <w:sz w:val="28"/>
          <w:szCs w:val="28"/>
          <w:lang w:val="lv-LV"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0270" w:rsidR="00136705" w:rsidTr="005C4B60" w14:paraId="404651AF"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60BA90F8"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II. Tiesību akta projekta ietekme uz sabiedrību, tautsaimniecības attīstību un administratīvo slogu</w:t>
            </w:r>
          </w:p>
          <w:p w:rsidRPr="00136705" w:rsidR="00136705" w:rsidP="00136705" w:rsidRDefault="00136705" w14:paraId="70586251" w14:textId="77777777">
            <w:pPr>
              <w:spacing w:after="0" w:line="240" w:lineRule="auto"/>
              <w:rPr>
                <w:rFonts w:ascii="Times New Roman" w:hAnsi="Times New Roman" w:eastAsia="Times New Roman" w:cs="Times New Roman"/>
                <w:sz w:val="24"/>
                <w:szCs w:val="24"/>
                <w:lang w:val="lv-LV" w:eastAsia="lv-LV"/>
              </w:rPr>
            </w:pPr>
          </w:p>
          <w:p w:rsidRPr="00136705" w:rsidR="00136705" w:rsidP="00136705" w:rsidRDefault="00136705" w14:paraId="09C0B0AB" w14:textId="77777777">
            <w:pPr>
              <w:spacing w:after="0" w:line="240" w:lineRule="auto"/>
              <w:rPr>
                <w:rFonts w:ascii="Times New Roman" w:hAnsi="Times New Roman" w:eastAsia="Times New Roman" w:cs="Times New Roman"/>
                <w:sz w:val="24"/>
                <w:szCs w:val="24"/>
                <w:lang w:val="lv-LV" w:eastAsia="lv-LV"/>
              </w:rPr>
            </w:pPr>
          </w:p>
        </w:tc>
      </w:tr>
      <w:tr w:rsidRPr="00E50270" w:rsidR="00136705" w:rsidTr="005C4B60" w14:paraId="54A236F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4B87DF0"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4C4587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Sabiedrības </w:t>
            </w:r>
            <w:proofErr w:type="spellStart"/>
            <w:r w:rsidRPr="00136705">
              <w:rPr>
                <w:rFonts w:ascii="Times New Roman" w:hAnsi="Times New Roman" w:eastAsia="Times New Roman" w:cs="Times New Roman"/>
                <w:iCs/>
                <w:sz w:val="24"/>
                <w:szCs w:val="24"/>
                <w:lang w:val="lv-LV" w:eastAsia="lv-LV"/>
              </w:rPr>
              <w:t>mērķgrupas</w:t>
            </w:r>
            <w:proofErr w:type="spellEnd"/>
            <w:r w:rsidRPr="00136705">
              <w:rPr>
                <w:rFonts w:ascii="Times New Roman" w:hAnsi="Times New Roman" w:eastAsia="Times New Roman" w:cs="Times New Roman"/>
                <w:iCs/>
                <w:sz w:val="24"/>
                <w:szCs w:val="24"/>
                <w:lang w:val="lv-LV" w:eastAsia="lv-LV"/>
              </w:rPr>
              <w:t>, kuras tiesiskais regulējums ietekmē vai varētu ietekmēt</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B81FBB5"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 xml:space="preserve">Rīkojuma projektā risinātie jautājumi skar tiesību subjektus – fiziskas un juridiskas personas. Nekustamais īpašums ir nepieciešams Rail </w:t>
            </w:r>
            <w:proofErr w:type="spellStart"/>
            <w:r w:rsidRPr="00136705">
              <w:rPr>
                <w:rFonts w:ascii="Times New Roman" w:hAnsi="Times New Roman" w:eastAsia="Times New Roman" w:cs="Times New Roman"/>
                <w:sz w:val="24"/>
                <w:szCs w:val="24"/>
                <w:lang w:val="lv-LV" w:eastAsia="lv-LV"/>
              </w:rPr>
              <w:t>Baltica</w:t>
            </w:r>
            <w:proofErr w:type="spellEnd"/>
            <w:r w:rsidRPr="00136705">
              <w:rPr>
                <w:rFonts w:ascii="Times New Roman" w:hAnsi="Times New Roman" w:eastAsia="Times New Roman" w:cs="Times New Roman"/>
                <w:sz w:val="24"/>
                <w:szCs w:val="24"/>
                <w:lang w:val="lv-LV" w:eastAsia="lv-LV"/>
              </w:rPr>
              <w:t xml:space="preserve"> projekta īstenošanai un uz tā veiktie uzlabojumi un izbūves būs nepieciešamas dzelzceļa līnijas posma izmantošanai, kas veicinās attiecīgā reģiona ekonomisko izaugsmi.</w:t>
            </w:r>
          </w:p>
        </w:tc>
      </w:tr>
      <w:tr w:rsidRPr="00136705" w:rsidR="00136705" w:rsidTr="005C4B60" w14:paraId="3796A18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E24080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7560F39"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Tiesiskā regulējuma ietekme uz tautsaimniecību un administratīvo slogu</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B92ED9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136705">
              <w:rPr>
                <w:rFonts w:ascii="Times New Roman" w:hAnsi="Times New Roman" w:eastAsia="Times New Roman" w:cs="Times New Roman"/>
                <w:iCs/>
                <w:sz w:val="24"/>
                <w:szCs w:val="24"/>
                <w:lang w:val="lv-LV" w:eastAsia="lv-LV"/>
              </w:rPr>
              <w:t>Baltica</w:t>
            </w:r>
            <w:proofErr w:type="spellEnd"/>
            <w:r w:rsidRPr="00136705">
              <w:rPr>
                <w:rFonts w:ascii="Times New Roman" w:hAnsi="Times New Roman" w:eastAsia="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rsidRPr="00136705" w:rsidR="00136705" w:rsidP="00136705" w:rsidRDefault="00136705" w14:paraId="0EB10196"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Rīkojuma projekta tiesiskais regulējums administratīvo slogu neietekmē.</w:t>
            </w:r>
          </w:p>
        </w:tc>
      </w:tr>
      <w:tr w:rsidRPr="00136705" w:rsidR="00136705" w:rsidTr="005C4B60" w14:paraId="7A42C53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8BF56D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4F7342AE"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Administratīvo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3D1FF7B"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Rīkojuma projekts neparedz jaunas administratīvās izmaksas.</w:t>
            </w:r>
          </w:p>
        </w:tc>
      </w:tr>
      <w:tr w:rsidRPr="00136705" w:rsidR="00136705" w:rsidTr="005C4B60" w14:paraId="54B4E560"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E95676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4AE090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Atbilstības izmaksu monetārs novērtējums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39D4D8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Projekts šo jomu neskar. Tiesiskais regulējums atbilstības izmaksas nerada.</w:t>
            </w:r>
          </w:p>
        </w:tc>
      </w:tr>
      <w:tr w:rsidRPr="00136705" w:rsidR="00136705" w:rsidTr="005C4B60" w14:paraId="0D1D1B7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AD074D5"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6A1EEADD"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F25182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 xml:space="preserve">Nav. </w:t>
            </w:r>
          </w:p>
        </w:tc>
      </w:tr>
    </w:tbl>
    <w:p w:rsidRPr="00136705" w:rsidR="00136705" w:rsidP="00136705" w:rsidRDefault="00136705" w14:paraId="30B26E28" w14:textId="77777777">
      <w:pPr>
        <w:spacing w:after="0" w:line="240" w:lineRule="auto"/>
        <w:jc w:val="both"/>
        <w:rPr>
          <w:rFonts w:ascii="Times New Roman" w:hAnsi="Times New Roman" w:eastAsia="Times New Roman" w:cs="Times New Roman"/>
          <w:color w:val="000000"/>
          <w:sz w:val="28"/>
          <w:szCs w:val="28"/>
          <w:lang w:val="lv-LV"/>
        </w:rPr>
      </w:pPr>
    </w:p>
    <w:tbl>
      <w:tblPr>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Pr="00E50270" w:rsidR="00136705" w:rsidTr="005C4B60" w14:paraId="4418BDCA" w14:textId="77777777">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838BF89" w14:textId="77777777">
            <w:pPr>
              <w:spacing w:before="120" w:after="120" w:line="240" w:lineRule="auto"/>
              <w:ind w:right="-46"/>
              <w:jc w:val="center"/>
              <w:rPr>
                <w:rFonts w:ascii="Times New Roman" w:hAnsi="Times New Roman" w:eastAsia="Times New Roman" w:cs="Times New Roman"/>
                <w:b/>
                <w:color w:val="000000"/>
                <w:sz w:val="24"/>
                <w:szCs w:val="24"/>
                <w:lang w:val="lv-LV" w:eastAsia="lv-LV"/>
              </w:rPr>
            </w:pPr>
            <w:r w:rsidRPr="00136705">
              <w:rPr>
                <w:rFonts w:ascii="Times New Roman" w:hAnsi="Times New Roman" w:eastAsia="Times New Roman" w:cs="Times New Roman"/>
                <w:b/>
                <w:color w:val="000000"/>
                <w:sz w:val="24"/>
                <w:szCs w:val="24"/>
                <w:lang w:val="lv-LV" w:eastAsia="lv-LV"/>
              </w:rPr>
              <w:t>III. Tiesību akta projekta ietekme uz valsts budžetu un pašvaldību budžetiem</w:t>
            </w:r>
          </w:p>
        </w:tc>
      </w:tr>
      <w:tr w:rsidRPr="00136705" w:rsidR="00136705" w:rsidTr="005C4B60" w14:paraId="55FB077A" w14:textId="77777777">
        <w:tblPrEx>
          <w:tblLook w:val="04A0" w:firstRow="1" w:lastRow="0" w:firstColumn="1" w:lastColumn="0" w:noHBand="0" w:noVBand="1"/>
        </w:tblPrEx>
        <w:trPr>
          <w:trHeight w:val="300"/>
        </w:trPr>
        <w:tc>
          <w:tcPr>
            <w:tcW w:w="198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136705" w:rsidR="00136705" w:rsidP="00136705" w:rsidRDefault="00136705" w14:paraId="0435D21E"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Rādītāji</w:t>
            </w:r>
          </w:p>
        </w:tc>
        <w:tc>
          <w:tcPr>
            <w:tcW w:w="18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FCA734F"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2020. gads</w:t>
            </w:r>
          </w:p>
        </w:tc>
        <w:tc>
          <w:tcPr>
            <w:tcW w:w="5244"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4B6703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Turpmākie trīs gadi (</w:t>
            </w:r>
            <w:proofErr w:type="spellStart"/>
            <w:r w:rsidRPr="00136705">
              <w:rPr>
                <w:rFonts w:ascii="Times New Roman" w:hAnsi="Times New Roman" w:eastAsia="Times New Roman" w:cs="Times New Roman"/>
                <w:i/>
                <w:iCs/>
                <w:sz w:val="24"/>
                <w:szCs w:val="24"/>
                <w:lang w:val="lv-LV" w:eastAsia="lv-LV"/>
              </w:rPr>
              <w:t>euro</w:t>
            </w:r>
            <w:proofErr w:type="spellEnd"/>
            <w:r w:rsidRPr="00136705">
              <w:rPr>
                <w:rFonts w:ascii="Times New Roman" w:hAnsi="Times New Roman" w:eastAsia="Times New Roman" w:cs="Times New Roman"/>
                <w:sz w:val="24"/>
                <w:szCs w:val="24"/>
                <w:lang w:val="lv-LV" w:eastAsia="lv-LV"/>
              </w:rPr>
              <w:t>)</w:t>
            </w:r>
          </w:p>
        </w:tc>
      </w:tr>
      <w:tr w:rsidRPr="00136705" w:rsidR="00136705" w:rsidTr="005C4B60" w14:paraId="1ECB5F44" w14:textId="77777777">
        <w:tblPrEx>
          <w:tblLook w:val="04A0" w:firstRow="1" w:lastRow="0" w:firstColumn="1" w:lastColumn="0" w:noHBand="0" w:noVBand="1"/>
        </w:tblPrEx>
        <w:trPr>
          <w:trHeight w:val="300"/>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1A5AC0F1"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18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26A8AD6D" w14:textId="77777777">
            <w:pPr>
              <w:spacing w:after="0" w:line="240" w:lineRule="auto"/>
              <w:ind w:right="-46"/>
              <w:jc w:val="center"/>
              <w:rPr>
                <w:rFonts w:ascii="Times New Roman" w:hAnsi="Times New Roman" w:eastAsia="Times New Roman" w:cs="Times New Roman"/>
                <w:bCs/>
                <w:sz w:val="24"/>
                <w:szCs w:val="24"/>
                <w:lang w:val="lv-LV" w:eastAsia="lv-LV"/>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011FA34"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2021</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CB85AEF"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2022</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07854597" w14:textId="77777777">
            <w:pPr>
              <w:spacing w:after="0" w:line="240" w:lineRule="auto"/>
              <w:ind w:right="-46"/>
              <w:jc w:val="center"/>
              <w:rPr>
                <w:rFonts w:ascii="Times New Roman" w:hAnsi="Times New Roman" w:eastAsia="Times New Roman" w:cs="Times New Roman"/>
                <w:bCs/>
                <w:sz w:val="24"/>
                <w:szCs w:val="24"/>
                <w:lang w:val="lv-LV" w:eastAsia="lv-LV"/>
              </w:rPr>
            </w:pPr>
            <w:r w:rsidRPr="00136705">
              <w:rPr>
                <w:rFonts w:ascii="Times New Roman" w:hAnsi="Times New Roman" w:eastAsia="Times New Roman" w:cs="Times New Roman"/>
                <w:bCs/>
                <w:sz w:val="24"/>
                <w:szCs w:val="24"/>
                <w:lang w:val="lv-LV" w:eastAsia="lv-LV"/>
              </w:rPr>
              <w:t>2023</w:t>
            </w:r>
          </w:p>
        </w:tc>
      </w:tr>
      <w:tr w:rsidRPr="00136705" w:rsidR="00136705" w:rsidTr="005C4B60" w14:paraId="6A7494AB" w14:textId="77777777">
        <w:tblPrEx>
          <w:tblLook w:val="04A0" w:firstRow="1" w:lastRow="0" w:firstColumn="1" w:lastColumn="0" w:noHBand="0" w:noVBand="1"/>
        </w:tblPrEx>
        <w:trPr>
          <w:trHeight w:val="1785"/>
        </w:trPr>
        <w:tc>
          <w:tcPr>
            <w:tcW w:w="198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7B126A06" w14:textId="77777777">
            <w:pPr>
              <w:spacing w:after="0" w:line="240" w:lineRule="auto"/>
              <w:ind w:right="-46"/>
              <w:jc w:val="center"/>
              <w:rPr>
                <w:rFonts w:ascii="Times New Roman" w:hAnsi="Times New Roman" w:eastAsia="Times New Roman" w:cs="Times New Roman"/>
                <w:b/>
                <w:bCs/>
                <w:sz w:val="24"/>
                <w:szCs w:val="24"/>
                <w:lang w:val="lv-LV" w:eastAsia="lv-LV"/>
              </w:rPr>
            </w:pP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0C7A5C7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D3A3DD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kārtējā gadā, salīdzinot 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E63173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A7E054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2021. 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F9D310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saskaņā 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2C6F019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2022. gadam</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399D814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izmaiņas, salīdzinot ar vidēja termiņa budžeta ietvaru 2022. gadam</w:t>
            </w:r>
          </w:p>
        </w:tc>
      </w:tr>
      <w:tr w:rsidRPr="00136705" w:rsidR="00136705" w:rsidTr="005C4B60" w14:paraId="354D85BE"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5786035"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1</w:t>
            </w:r>
          </w:p>
        </w:tc>
        <w:tc>
          <w:tcPr>
            <w:tcW w:w="6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460F7CF0"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B38D90E"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2EEBCE12"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274D562B"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5CEF69FD"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67C1FBDB"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7</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36705" w:rsidR="00136705" w:rsidP="00136705" w:rsidRDefault="00136705" w14:paraId="17E7DE72" w14:textId="77777777">
            <w:pPr>
              <w:spacing w:after="0" w:line="240" w:lineRule="auto"/>
              <w:ind w:right="-46"/>
              <w:jc w:val="center"/>
              <w:rPr>
                <w:rFonts w:ascii="Times New Roman" w:hAnsi="Times New Roman" w:eastAsia="Times New Roman" w:cs="Times New Roman"/>
                <w:sz w:val="20"/>
                <w:szCs w:val="20"/>
                <w:lang w:val="lv-LV" w:eastAsia="lv-LV"/>
              </w:rPr>
            </w:pPr>
            <w:r w:rsidRPr="00136705">
              <w:rPr>
                <w:rFonts w:ascii="Times New Roman" w:hAnsi="Times New Roman" w:eastAsia="Times New Roman" w:cs="Times New Roman"/>
                <w:sz w:val="20"/>
                <w:szCs w:val="20"/>
                <w:lang w:val="lv-LV" w:eastAsia="lv-LV"/>
              </w:rPr>
              <w:t>8</w:t>
            </w:r>
          </w:p>
        </w:tc>
      </w:tr>
      <w:tr w:rsidRPr="00136705" w:rsidR="00136705" w:rsidTr="005C4B60" w14:paraId="4745A41C" w14:textId="77777777">
        <w:tblPrEx>
          <w:tblLook w:val="04A0" w:firstRow="1" w:lastRow="0" w:firstColumn="1" w:lastColumn="0" w:noHBand="0" w:noVBand="1"/>
        </w:tblPrEx>
        <w:trPr>
          <w:trHeight w:val="184"/>
        </w:trPr>
        <w:tc>
          <w:tcPr>
            <w:tcW w:w="1985" w:type="dxa"/>
            <w:tcBorders>
              <w:top w:val="single" w:color="auto" w:sz="4" w:space="0"/>
              <w:left w:val="single" w:color="auto" w:sz="4" w:space="0"/>
              <w:bottom w:val="single" w:color="auto" w:sz="4" w:space="0"/>
              <w:right w:val="single" w:color="auto" w:sz="4" w:space="0"/>
            </w:tcBorders>
            <w:shd w:val="clear" w:color="auto" w:fill="FFFFFF"/>
            <w:hideMark/>
          </w:tcPr>
          <w:p w:rsidRPr="00136705" w:rsidR="00136705" w:rsidP="00136705" w:rsidRDefault="00136705" w14:paraId="7A10AB0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 Budžeta ieņēmumi</w:t>
            </w:r>
          </w:p>
        </w:tc>
        <w:tc>
          <w:tcPr>
            <w:tcW w:w="693"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6C7F1A8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632A140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604FEA3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74D8783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2F8815E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12BDA6A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tcPr>
          <w:p w:rsidRPr="00136705" w:rsidR="00136705" w:rsidP="00136705" w:rsidRDefault="00136705" w14:paraId="10AFE73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E3ECC4B" w14:textId="77777777">
        <w:tblPrEx>
          <w:tblLook w:val="04A0" w:firstRow="1" w:lastRow="0" w:firstColumn="1" w:lastColumn="0" w:noHBand="0" w:noVBand="1"/>
        </w:tblPrEx>
        <w:trPr>
          <w:trHeight w:val="1354"/>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55B5A76E"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1.1. valsts pamatbudžets, tai skaitā ieņēmumi no maksas pakalpojumiem un citi pašu ieņēmumi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4E4F7F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F09596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4B7B7B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7106FA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C992B8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B2767D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1C71A0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6BC5C88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A30515B"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AADF07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DEFE2D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6DE66D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D1C0EF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875D5F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B9D66B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079CD4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0728DE5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DA9EC49"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1.3.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ADA63E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737049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4B7B16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61D9E2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948061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B1DAF3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CD7A02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64725218" w14:textId="77777777">
        <w:tblPrEx>
          <w:tblLook w:val="04A0" w:firstRow="1" w:lastRow="0" w:firstColumn="1" w:lastColumn="0" w:noHBand="0" w:noVBand="1"/>
        </w:tblPrEx>
        <w:trPr>
          <w:trHeight w:val="30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5E5F94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 Budžeta izdevumi</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29924E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829CBB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67A34B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944C0D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DA6138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748EB3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7401B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3EF990D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0C45EA7"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86FF0C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974E06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3D1AEA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E26115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573F3F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C63683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CA271E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B6FE461"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0736C96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2.2. valsts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BD9FFF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53E58E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3E4DD5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0E0C73DB"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EC547D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61CE2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02FBB1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228346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EC0E904"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0E995294"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2.3.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B01BCA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CAE1D3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EA2BD3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440B2E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1D1BCB"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4C0119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76F955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128DA6A" w14:textId="77777777">
        <w:tblPrEx>
          <w:tblLook w:val="04A0" w:firstRow="1" w:lastRow="0" w:firstColumn="1" w:lastColumn="0" w:noHBand="0" w:noVBand="1"/>
        </w:tblPrEx>
        <w:trPr>
          <w:trHeight w:val="222"/>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9B84A6B"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 Finansiālā ietekme</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E0BD06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646B79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FEE4B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A9922C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FD85ED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ABB7EE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600361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2A65F7A3"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74FF33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3.1. valsts pamatbudžets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132759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7D648A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2ADC88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FF2635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0D9F65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4CB7FF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DF9921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B601B32" w14:textId="77777777">
        <w:tblPrEx>
          <w:tblLook w:val="04A0" w:firstRow="1" w:lastRow="0" w:firstColumn="1" w:lastColumn="0" w:noHBand="0" w:noVBand="1"/>
        </w:tblPrEx>
        <w:trPr>
          <w:trHeight w:val="32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24D9F10C"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3.2. speciālais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801221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E869AB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CE917D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544A55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588D03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CA8388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C8E550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C6E6309"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100357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3.3. pašvaldību budžets</w:t>
            </w:r>
          </w:p>
        </w:tc>
        <w:tc>
          <w:tcPr>
            <w:tcW w:w="693"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00FEA13"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D93BE8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8023DC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907EBB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FEB3DE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EB18527"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B4E0DA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CBC8218" w14:textId="77777777">
        <w:tblPrEx>
          <w:tblLook w:val="04A0" w:firstRow="1" w:lastRow="0" w:firstColumn="1" w:lastColumn="0" w:noHBand="0" w:noVBand="1"/>
        </w:tblPrEx>
        <w:trPr>
          <w:trHeight w:val="84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1DA1FEB"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4. Finanšu līdzekļi papildu izdevumu finansēšanai (kompensējošu izdevumu samazinājumu norāda ar "+" zīmi)</w:t>
            </w:r>
          </w:p>
        </w:tc>
        <w:tc>
          <w:tcPr>
            <w:tcW w:w="693"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807576E"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7CB207BA"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54DF5292"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166F8960" w14:textId="77777777">
            <w:pPr>
              <w:spacing w:after="0" w:line="240" w:lineRule="auto"/>
              <w:ind w:right="-46"/>
              <w:jc w:val="center"/>
              <w:rPr>
                <w:rFonts w:ascii="Times New Roman" w:hAnsi="Times New Roman" w:eastAsia="Times New Roman" w:cs="Times New Roman"/>
                <w:sz w:val="24"/>
                <w:szCs w:val="24"/>
                <w:lang w:val="lv-LV" w:eastAsia="lv-LV"/>
              </w:rPr>
            </w:pPr>
          </w:p>
          <w:p w:rsidRPr="00136705" w:rsidR="00136705" w:rsidP="00136705" w:rsidRDefault="00136705" w14:paraId="4FF5F5A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9DDCFF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D80682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228CB8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214E3B0"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66FDB7D"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C44214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036D3A47"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76D7B77F"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 Precizēta finansiālā ietekme</w:t>
            </w:r>
          </w:p>
        </w:tc>
        <w:tc>
          <w:tcPr>
            <w:tcW w:w="693"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CA768BD"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4D6A0030"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76960FFE"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75F08C50"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2843E1CF" w14:textId="77777777">
            <w:pPr>
              <w:spacing w:after="0" w:line="240" w:lineRule="auto"/>
              <w:ind w:right="-46"/>
              <w:rPr>
                <w:rFonts w:ascii="Times New Roman" w:hAnsi="Times New Roman" w:eastAsia="Times New Roman" w:cs="Times New Roman"/>
                <w:sz w:val="24"/>
                <w:szCs w:val="24"/>
                <w:lang w:val="lv-LV" w:eastAsia="lv-LV"/>
              </w:rPr>
            </w:pPr>
          </w:p>
          <w:p w:rsidRPr="00136705" w:rsidR="00136705" w:rsidP="00136705" w:rsidRDefault="00136705" w14:paraId="4F3A88B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X</w:t>
            </w: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9B5EA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A8BBAE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6D8F437B" w14:textId="1220B458">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C1CABAA"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62F25479"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p w:rsidRPr="00136705" w:rsidR="00136705" w:rsidP="00136705" w:rsidRDefault="00136705" w14:paraId="059F9D3F" w14:textId="0BB3456D">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76033F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0B60F14"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3BE1040A"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0615843"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5.1. valsts pamatbudžets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0183CB19"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8133FD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58613EC"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3B715BC"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1C98E55"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C664631"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A9FB49E"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722DCAD2" w14:textId="77777777">
        <w:tblPrEx>
          <w:tblLook w:val="04A0" w:firstRow="1" w:lastRow="0" w:firstColumn="1" w:lastColumn="0" w:noHBand="0" w:noVBand="1"/>
        </w:tblPrEx>
        <w:trPr>
          <w:trHeight w:val="215"/>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264CA06"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5.2. speciālais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2FA73294"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C4C2EE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51B05DA3"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76050A82"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3A710454"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1CBFE1F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84C4CD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5477BB5A" w14:textId="77777777">
        <w:tblPrEx>
          <w:tblLook w:val="04A0" w:firstRow="1" w:lastRow="0" w:firstColumn="1" w:lastColumn="0" w:noHBand="0" w:noVBand="1"/>
        </w:tblPrEx>
        <w:trPr>
          <w:trHeight w:val="1063"/>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1CAC2E3"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5.3. pašvaldību budžets</w:t>
            </w:r>
          </w:p>
        </w:tc>
        <w:tc>
          <w:tcPr>
            <w:tcW w:w="6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3AA36E2F" w14:textId="77777777">
            <w:pPr>
              <w:spacing w:after="0" w:line="240" w:lineRule="auto"/>
              <w:ind w:right="-46"/>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AC6D43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28C94031"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BB06055"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486C7020" w14:textId="77777777">
            <w:pPr>
              <w:spacing w:after="0" w:line="240" w:lineRule="auto"/>
              <w:ind w:right="-46"/>
              <w:jc w:val="center"/>
              <w:rPr>
                <w:rFonts w:ascii="Times New Roman" w:hAnsi="Times New Roman" w:eastAsia="Times New Roman" w:cs="Times New Roman"/>
                <w:sz w:val="24"/>
                <w:szCs w:val="24"/>
                <w:lang w:val="lv-LV" w:eastAsia="lv-LV"/>
              </w:rPr>
            </w:pPr>
          </w:p>
        </w:tc>
        <w:tc>
          <w:tcPr>
            <w:tcW w:w="1150"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3164DE6"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c>
          <w:tcPr>
            <w:tcW w:w="1008" w:type="dxa"/>
            <w:tcBorders>
              <w:top w:val="single" w:color="auto" w:sz="4" w:space="0"/>
              <w:left w:val="single" w:color="auto" w:sz="4" w:space="0"/>
              <w:bottom w:val="single" w:color="auto" w:sz="4" w:space="0"/>
              <w:right w:val="single" w:color="auto" w:sz="4" w:space="0"/>
            </w:tcBorders>
            <w:shd w:val="clear" w:color="auto" w:fill="auto"/>
          </w:tcPr>
          <w:p w:rsidRPr="00136705" w:rsidR="00136705" w:rsidP="00136705" w:rsidRDefault="00136705" w14:paraId="09B734F8"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0DFD2DDF" w14:textId="77777777">
        <w:tblPrEx>
          <w:tblLook w:val="04A0" w:firstRow="1" w:lastRow="0" w:firstColumn="1" w:lastColumn="0" w:noHBand="0" w:noVBand="1"/>
        </w:tblPrEx>
        <w:trPr>
          <w:trHeight w:val="1869"/>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05B5171"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1A5019DF" w14:textId="77777777">
            <w:pPr>
              <w:spacing w:after="0" w:line="240" w:lineRule="auto"/>
              <w:ind w:right="-46"/>
              <w:jc w:val="center"/>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0</w:t>
            </w:r>
          </w:p>
        </w:tc>
      </w:tr>
      <w:tr w:rsidRPr="00136705" w:rsidR="00136705" w:rsidTr="005C4B60" w14:paraId="410465D6"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4D57DC8"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6.1. detalizēts ieņēmumu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4D473D38" w14:textId="77777777">
            <w:pPr>
              <w:spacing w:after="0" w:line="240" w:lineRule="auto"/>
              <w:ind w:right="-46"/>
              <w:rPr>
                <w:rFonts w:ascii="Times New Roman" w:hAnsi="Times New Roman" w:eastAsia="Times New Roman" w:cs="Times New Roman"/>
                <w:sz w:val="24"/>
                <w:szCs w:val="24"/>
                <w:lang w:val="lv-LV" w:eastAsia="lv-LV"/>
              </w:rPr>
            </w:pPr>
          </w:p>
        </w:tc>
      </w:tr>
      <w:tr w:rsidRPr="00136705" w:rsidR="00136705" w:rsidTr="005C4B60" w14:paraId="103F53DF" w14:textId="77777777">
        <w:tblPrEx>
          <w:tblLook w:val="04A0" w:firstRow="1" w:lastRow="0" w:firstColumn="1" w:lastColumn="0" w:noHBand="0" w:noVBand="1"/>
        </w:tblPrEx>
        <w:trPr>
          <w:trHeight w:val="51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0C38A12"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6.2. detalizēts izdevumu aprēķins</w:t>
            </w:r>
          </w:p>
        </w:tc>
        <w:tc>
          <w:tcPr>
            <w:tcW w:w="7087"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36705" w:rsidR="00136705" w:rsidP="00136705" w:rsidRDefault="00136705" w14:paraId="4894D1BE" w14:textId="77777777">
            <w:pPr>
              <w:spacing w:after="0" w:line="240" w:lineRule="auto"/>
              <w:ind w:right="-46"/>
              <w:rPr>
                <w:rFonts w:ascii="Times New Roman" w:hAnsi="Times New Roman" w:eastAsia="Times New Roman" w:cs="Times New Roman"/>
                <w:sz w:val="24"/>
                <w:szCs w:val="24"/>
                <w:lang w:val="lv-LV" w:eastAsia="lv-LV"/>
              </w:rPr>
            </w:pPr>
          </w:p>
        </w:tc>
      </w:tr>
      <w:tr w:rsidRPr="00136705" w:rsidR="00136705" w:rsidTr="005C4B60" w14:paraId="010CC90F" w14:textId="77777777">
        <w:tblPrEx>
          <w:tblLook w:val="04A0" w:firstRow="1" w:lastRow="0" w:firstColumn="1" w:lastColumn="0" w:noHBand="0" w:noVBand="1"/>
        </w:tblPrEx>
        <w:trPr>
          <w:trHeight w:val="507"/>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881506D"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7. Amata vietu skaita izmaiņas</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43F74B33" w14:textId="3AC25282">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Projekts šo jomu neskar</w:t>
            </w:r>
            <w:r w:rsidR="00AF42B5">
              <w:rPr>
                <w:rFonts w:ascii="Times New Roman" w:hAnsi="Times New Roman" w:eastAsia="Times New Roman" w:cs="Times New Roman"/>
                <w:sz w:val="24"/>
                <w:szCs w:val="24"/>
                <w:lang w:val="lv-LV" w:eastAsia="lv-LV"/>
              </w:rPr>
              <w:t>.</w:t>
            </w:r>
          </w:p>
        </w:tc>
      </w:tr>
      <w:tr w:rsidRPr="00E50270" w:rsidR="00136705" w:rsidTr="005C4B60" w14:paraId="4E594988" w14:textId="77777777">
        <w:tblPrEx>
          <w:tblLook w:val="04A0" w:firstRow="1" w:lastRow="0" w:firstColumn="1" w:lastColumn="0" w:noHBand="0" w:noVBand="1"/>
        </w:tblPrEx>
        <w:trPr>
          <w:trHeight w:val="770"/>
        </w:trPr>
        <w:tc>
          <w:tcPr>
            <w:tcW w:w="1985" w:type="dxa"/>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289FCA5" w14:textId="77777777">
            <w:pPr>
              <w:spacing w:after="0" w:line="240" w:lineRule="auto"/>
              <w:ind w:right="-46"/>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8. Cita informācija</w:t>
            </w:r>
          </w:p>
        </w:tc>
        <w:tc>
          <w:tcPr>
            <w:tcW w:w="7087"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36705" w:rsidR="00136705" w:rsidP="00136705" w:rsidRDefault="00136705" w14:paraId="62AE289F" w14:textId="77777777">
            <w:pPr>
              <w:spacing w:after="0" w:line="240" w:lineRule="auto"/>
              <w:ind w:right="-46"/>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color w:val="000000"/>
                <w:sz w:val="24"/>
                <w:szCs w:val="24"/>
                <w:lang w:val="lv-LV" w:eastAsia="lv-LV"/>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w:t>
            </w:r>
            <w:proofErr w:type="spellStart"/>
            <w:r w:rsidRPr="00136705">
              <w:rPr>
                <w:rFonts w:ascii="Times New Roman" w:hAnsi="Times New Roman" w:eastAsia="Times New Roman" w:cs="Times New Roman"/>
                <w:color w:val="000000"/>
                <w:sz w:val="24"/>
                <w:szCs w:val="24"/>
                <w:lang w:val="lv-LV" w:eastAsia="lv-LV"/>
              </w:rPr>
              <w:t>izpildaģentūru</w:t>
            </w:r>
            <w:proofErr w:type="spellEnd"/>
            <w:r w:rsidRPr="00136705">
              <w:rPr>
                <w:rFonts w:ascii="Times New Roman" w:hAnsi="Times New Roman" w:eastAsia="Times New Roman" w:cs="Times New Roman"/>
                <w:color w:val="000000"/>
                <w:sz w:val="24"/>
                <w:szCs w:val="24"/>
                <w:lang w:val="lv-LV" w:eastAsia="lv-LV"/>
              </w:rPr>
              <w:t xml:space="preserve">, par līdzfinansējumu triju Baltijas valstu ātrgaitas dzelzceļa līnijas Rail </w:t>
            </w:r>
            <w:proofErr w:type="spellStart"/>
            <w:r w:rsidRPr="00136705">
              <w:rPr>
                <w:rFonts w:ascii="Times New Roman" w:hAnsi="Times New Roman" w:eastAsia="Times New Roman" w:cs="Times New Roman"/>
                <w:color w:val="000000"/>
                <w:sz w:val="24"/>
                <w:szCs w:val="24"/>
                <w:lang w:val="lv-LV" w:eastAsia="lv-LV"/>
              </w:rPr>
              <w:t>Baltica</w:t>
            </w:r>
            <w:proofErr w:type="spellEnd"/>
            <w:r w:rsidRPr="00136705">
              <w:rPr>
                <w:rFonts w:ascii="Times New Roman" w:hAnsi="Times New Roman" w:eastAsia="Times New Roman" w:cs="Times New Roman"/>
                <w:color w:val="000000"/>
                <w:sz w:val="24"/>
                <w:szCs w:val="24"/>
                <w:lang w:val="lv-LV" w:eastAsia="lv-LV"/>
              </w:rPr>
              <w:t xml:space="preserve"> projekta attīstībai paredzētajiem līdzekļiem.  </w:t>
            </w:r>
          </w:p>
        </w:tc>
      </w:tr>
    </w:tbl>
    <w:p w:rsidRPr="00136705" w:rsidR="00136705" w:rsidP="00136705" w:rsidRDefault="00136705" w14:paraId="5266C437"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0270" w:rsidR="00136705" w:rsidTr="005C4B60" w14:paraId="6304ED8B"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4B825BB4"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IV. Tiesību akta projekta ietekme uz spēkā esošo tiesību normu sistēmu</w:t>
            </w:r>
          </w:p>
        </w:tc>
      </w:tr>
      <w:tr w:rsidRPr="00136705" w:rsidR="00136705" w:rsidTr="005C4B60" w14:paraId="2C3D31B1" w14:textId="77777777">
        <w:trPr>
          <w:trHeight w:val="240"/>
          <w:tblCellSpacing w:w="15" w:type="dxa"/>
        </w:trPr>
        <w:tc>
          <w:tcPr>
            <w:tcW w:w="4967" w:type="pct"/>
            <w:tcBorders>
              <w:top w:val="outset" w:color="auto" w:sz="6" w:space="0"/>
              <w:left w:val="outset" w:color="auto" w:sz="6" w:space="0"/>
              <w:right w:val="outset" w:color="auto" w:sz="6" w:space="0"/>
            </w:tcBorders>
          </w:tcPr>
          <w:p w:rsidRPr="00136705" w:rsidR="00136705" w:rsidP="00136705" w:rsidRDefault="00136705" w14:paraId="4F19CF94" w14:textId="77777777">
            <w:pPr>
              <w:spacing w:after="0" w:line="240" w:lineRule="auto"/>
              <w:jc w:val="center"/>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bCs/>
                <w:sz w:val="24"/>
                <w:szCs w:val="24"/>
                <w:lang w:val="lv-LV" w:eastAsia="lv-LV"/>
              </w:rPr>
              <w:t>Projekts šo jomu neskar.</w:t>
            </w:r>
          </w:p>
        </w:tc>
      </w:tr>
    </w:tbl>
    <w:p w:rsidRPr="00136705" w:rsidR="00136705" w:rsidP="00136705" w:rsidRDefault="00136705" w14:paraId="42A80D5F"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136705" w:rsidR="00136705" w:rsidTr="005C4B60" w14:paraId="1270308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4415C696"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136705">
              <w:rPr>
                <w:rFonts w:ascii="Times New Roman" w:hAnsi="Times New Roman" w:eastAsia="Times New Roman" w:cs="Times New Roman"/>
                <w:b/>
                <w:bCs/>
                <w:iCs/>
                <w:sz w:val="24"/>
                <w:szCs w:val="24"/>
                <w:lang w:val="lv-LV" w:eastAsia="lv-LV"/>
              </w:rPr>
              <w:t>V. Tiesību akta projekta atbilstība Latvijas Republikas starptautiskajām saistībām</w:t>
            </w:r>
          </w:p>
        </w:tc>
      </w:tr>
      <w:tr w:rsidRPr="00136705" w:rsidR="00136705" w:rsidTr="005C4B60" w14:paraId="51E5F0A2"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75016754"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136705">
              <w:rPr>
                <w:rFonts w:ascii="Times New Roman" w:hAnsi="Times New Roman" w:eastAsia="Times New Roman" w:cs="Times New Roman"/>
                <w:color w:val="000000"/>
                <w:sz w:val="24"/>
                <w:szCs w:val="24"/>
                <w:lang w:val="lv-LV" w:eastAsia="lv-LV"/>
              </w:rPr>
              <w:t>Projekts šo jomu neskar</w:t>
            </w:r>
            <w:r w:rsidRPr="00136705">
              <w:rPr>
                <w:rFonts w:ascii="Times New Roman" w:hAnsi="Times New Roman" w:eastAsia="Times New Roman" w:cs="Times New Roman"/>
                <w:bCs/>
                <w:sz w:val="24"/>
                <w:szCs w:val="24"/>
                <w:lang w:val="lv-LV" w:eastAsia="lv-LV"/>
              </w:rPr>
              <w:t>.</w:t>
            </w:r>
          </w:p>
        </w:tc>
      </w:tr>
    </w:tbl>
    <w:p w:rsidRPr="00136705" w:rsidR="00136705" w:rsidP="00136705" w:rsidRDefault="00136705" w14:paraId="7D4D5F13"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0270" w:rsidR="00136705" w:rsidTr="005C4B60" w14:paraId="29FA0001"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1C454F25" w14:textId="77777777">
            <w:pPr>
              <w:spacing w:after="0" w:line="240" w:lineRule="auto"/>
              <w:jc w:val="center"/>
              <w:rPr>
                <w:rFonts w:ascii="Times New Roman" w:hAnsi="Times New Roman" w:eastAsia="Times New Roman" w:cs="Times New Roman"/>
                <w:b/>
                <w:bCs/>
                <w:iCs/>
                <w:sz w:val="24"/>
                <w:szCs w:val="24"/>
                <w:highlight w:val="yellow"/>
                <w:lang w:val="lv-LV" w:eastAsia="lv-LV"/>
              </w:rPr>
            </w:pPr>
            <w:r w:rsidRPr="00136705">
              <w:rPr>
                <w:rFonts w:ascii="Times New Roman" w:hAnsi="Times New Roman" w:eastAsia="Times New Roman" w:cs="Times New Roman"/>
                <w:b/>
                <w:bCs/>
                <w:iCs/>
                <w:sz w:val="24"/>
                <w:szCs w:val="24"/>
                <w:lang w:val="lv-LV" w:eastAsia="lv-LV"/>
              </w:rPr>
              <w:t>VI. Sabiedrības līdzdalība un komunikācijas aktivitātes</w:t>
            </w:r>
          </w:p>
        </w:tc>
      </w:tr>
      <w:tr w:rsidRPr="00136705" w:rsidR="00136705" w:rsidTr="005C4B60" w14:paraId="63B8C0D4"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tcPr>
          <w:p w:rsidRPr="00136705" w:rsidR="00136705" w:rsidP="00136705" w:rsidRDefault="00136705" w14:paraId="76DEFDBA" w14:textId="77777777">
            <w:pPr>
              <w:spacing w:after="0" w:line="240" w:lineRule="auto"/>
              <w:jc w:val="center"/>
              <w:rPr>
                <w:rFonts w:ascii="Times New Roman" w:hAnsi="Times New Roman" w:eastAsia="Times New Roman" w:cs="Times New Roman"/>
                <w:iCs/>
                <w:sz w:val="24"/>
                <w:szCs w:val="24"/>
                <w:highlight w:val="yellow"/>
                <w:lang w:val="lv-LV" w:eastAsia="lv-LV"/>
              </w:rPr>
            </w:pPr>
            <w:r w:rsidRPr="00136705">
              <w:rPr>
                <w:rFonts w:ascii="Times New Roman" w:hAnsi="Times New Roman" w:eastAsia="Times New Roman" w:cs="Times New Roman"/>
                <w:color w:val="000000"/>
                <w:sz w:val="24"/>
                <w:szCs w:val="24"/>
                <w:lang w:val="lv-LV" w:eastAsia="lv-LV"/>
              </w:rPr>
              <w:t>Projekts šo jomu neskar</w:t>
            </w:r>
            <w:r w:rsidRPr="00136705">
              <w:rPr>
                <w:rFonts w:ascii="Times New Roman" w:hAnsi="Times New Roman" w:eastAsia="Times New Roman" w:cs="Times New Roman"/>
                <w:bCs/>
                <w:sz w:val="24"/>
                <w:szCs w:val="24"/>
                <w:lang w:val="lv-LV" w:eastAsia="lv-LV"/>
              </w:rPr>
              <w:t>.</w:t>
            </w:r>
          </w:p>
        </w:tc>
      </w:tr>
    </w:tbl>
    <w:p w:rsidRPr="00136705" w:rsidR="00136705" w:rsidP="00136705" w:rsidRDefault="00136705" w14:paraId="41CA7363" w14:textId="77777777">
      <w:pPr>
        <w:spacing w:after="0" w:line="240" w:lineRule="auto"/>
        <w:ind w:left="-284"/>
        <w:jc w:val="both"/>
        <w:rPr>
          <w:rFonts w:ascii="Times New Roman" w:hAnsi="Times New Roman" w:eastAsia="Times New Roman" w:cs="Times New Roman"/>
          <w:color w:val="000000"/>
          <w:sz w:val="28"/>
          <w:szCs w:val="28"/>
          <w:lang w:val="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E50270" w:rsidR="00136705" w:rsidTr="005C4B60" w14:paraId="79830BDD"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136705" w:rsidR="00136705" w:rsidP="00136705" w:rsidRDefault="00136705" w14:paraId="0EB965CC" w14:textId="77777777">
            <w:pPr>
              <w:spacing w:after="0" w:line="240" w:lineRule="auto"/>
              <w:jc w:val="center"/>
              <w:rPr>
                <w:rFonts w:ascii="Times New Roman" w:hAnsi="Times New Roman" w:eastAsia="Times New Roman" w:cs="Times New Roman"/>
                <w:b/>
                <w:bCs/>
                <w:iCs/>
                <w:sz w:val="24"/>
                <w:szCs w:val="24"/>
                <w:lang w:val="lv-LV" w:eastAsia="lv-LV"/>
              </w:rPr>
            </w:pPr>
            <w:r w:rsidRPr="00136705">
              <w:rPr>
                <w:rFonts w:ascii="Times New Roman" w:hAnsi="Times New Roman" w:eastAsia="Times New Roman" w:cs="Times New Roman"/>
                <w:b/>
                <w:bCs/>
                <w:iCs/>
                <w:sz w:val="24"/>
                <w:szCs w:val="24"/>
                <w:lang w:val="lv-LV" w:eastAsia="lv-LV"/>
              </w:rPr>
              <w:t>VII. Tiesību akta projekta izpildes nodrošināšana un tās ietekme uz institūcijām</w:t>
            </w:r>
          </w:p>
        </w:tc>
      </w:tr>
      <w:tr w:rsidRPr="00E50270" w:rsidR="00136705" w:rsidTr="005C4B60" w14:paraId="6A31B9BC"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336B0570"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BBC5FB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izpildē iesaistītās institūcijas</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74B1F5DB"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Satiksmes ministrija, sabiedrība ar ierobežotu atbildību “Eiropas dzelzceļa līnijas”.</w:t>
            </w:r>
          </w:p>
        </w:tc>
      </w:tr>
      <w:tr w:rsidRPr="00E50270" w:rsidR="00136705" w:rsidTr="005C4B60" w14:paraId="3E2127DB"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0AF3FC9"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2E2EB75F"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Projekta izpildes ietekme uz pārvaldes funkcijām un institucionālo struktūru.</w:t>
            </w:r>
            <w:r w:rsidRPr="00136705">
              <w:rPr>
                <w:rFonts w:ascii="Times New Roman" w:hAnsi="Times New Roman" w:eastAsia="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513D7793"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Rīkojuma projekta īstenošana tiks veikta esošo valsts pārvaldes funkciju ietvaros, tā neietekmēs pārvaldes funkcijas vai institucionālo struktūru.</w:t>
            </w:r>
          </w:p>
        </w:tc>
      </w:tr>
      <w:tr w:rsidRPr="00136705" w:rsidR="00136705" w:rsidTr="005C4B60" w14:paraId="25DBB58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902D427"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C919C9C" w14:textId="77777777">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iCs/>
                <w:sz w:val="24"/>
                <w:szCs w:val="24"/>
                <w:lang w:val="lv-LV"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136705" w:rsidR="00136705" w:rsidP="00136705" w:rsidRDefault="00136705" w14:paraId="1931C83E" w14:textId="5CA07B61">
            <w:pPr>
              <w:spacing w:after="0" w:line="240" w:lineRule="auto"/>
              <w:jc w:val="both"/>
              <w:rPr>
                <w:rFonts w:ascii="Times New Roman" w:hAnsi="Times New Roman" w:eastAsia="Times New Roman" w:cs="Times New Roman"/>
                <w:iCs/>
                <w:sz w:val="24"/>
                <w:szCs w:val="24"/>
                <w:lang w:val="lv-LV" w:eastAsia="lv-LV"/>
              </w:rPr>
            </w:pPr>
            <w:r w:rsidRPr="00136705">
              <w:rPr>
                <w:rFonts w:ascii="Times New Roman" w:hAnsi="Times New Roman" w:eastAsia="Times New Roman" w:cs="Times New Roman"/>
                <w:sz w:val="24"/>
                <w:szCs w:val="24"/>
                <w:lang w:val="lv-LV" w:eastAsia="lv-LV"/>
              </w:rPr>
              <w:t>Nav</w:t>
            </w:r>
            <w:r w:rsidR="002612F5">
              <w:rPr>
                <w:rFonts w:ascii="Times New Roman" w:hAnsi="Times New Roman" w:eastAsia="Times New Roman" w:cs="Times New Roman"/>
                <w:sz w:val="24"/>
                <w:szCs w:val="24"/>
                <w:lang w:val="lv-LV" w:eastAsia="lv-LV"/>
              </w:rPr>
              <w:t>.</w:t>
            </w:r>
          </w:p>
        </w:tc>
      </w:tr>
    </w:tbl>
    <w:p w:rsidRPr="00136705" w:rsidR="00136705" w:rsidP="00136705" w:rsidRDefault="00136705" w14:paraId="78CF24E6" w14:textId="77777777">
      <w:pPr>
        <w:spacing w:after="0" w:line="240" w:lineRule="auto"/>
        <w:jc w:val="both"/>
        <w:rPr>
          <w:rFonts w:ascii="Times New Roman" w:hAnsi="Times New Roman" w:eastAsia="Times New Roman" w:cs="Times New Roman"/>
          <w:sz w:val="28"/>
          <w:szCs w:val="28"/>
          <w:lang w:val="lv-LV" w:eastAsia="lv-LV"/>
        </w:rPr>
      </w:pPr>
    </w:p>
    <w:p w:rsidRPr="00136705" w:rsidR="00136705" w:rsidP="00136705" w:rsidRDefault="00136705" w14:paraId="3DC7823E" w14:textId="77777777">
      <w:pPr>
        <w:spacing w:after="0" w:line="240" w:lineRule="auto"/>
        <w:jc w:val="both"/>
        <w:rPr>
          <w:rFonts w:ascii="Times New Roman" w:hAnsi="Times New Roman" w:eastAsia="Times New Roman" w:cs="Times New Roman"/>
          <w:sz w:val="28"/>
          <w:szCs w:val="28"/>
          <w:lang w:val="lv-LV" w:eastAsia="lv-LV"/>
        </w:rPr>
      </w:pPr>
    </w:p>
    <w:p w:rsidRPr="00136705" w:rsidR="00136705" w:rsidP="00136705" w:rsidRDefault="00136705" w14:paraId="29DC5393" w14:textId="77777777">
      <w:pPr>
        <w:spacing w:after="0" w:line="240" w:lineRule="auto"/>
        <w:ind w:firstLine="684"/>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Iesniedzējs:</w:t>
      </w:r>
    </w:p>
    <w:p w:rsidRPr="00136705" w:rsidR="00136705" w:rsidP="00136705" w:rsidRDefault="00136705" w14:paraId="047EFA15" w14:textId="77777777">
      <w:pPr>
        <w:spacing w:after="0" w:line="240" w:lineRule="auto"/>
        <w:ind w:firstLine="684"/>
        <w:jc w:val="both"/>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Satiksmes ministrs</w:t>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proofErr w:type="spellStart"/>
      <w:r w:rsidRPr="00136705">
        <w:rPr>
          <w:rFonts w:ascii="Times New Roman" w:hAnsi="Times New Roman" w:eastAsia="Times New Roman" w:cs="Times New Roman"/>
          <w:sz w:val="24"/>
          <w:szCs w:val="24"/>
          <w:lang w:val="lv-LV" w:eastAsia="lv-LV"/>
        </w:rPr>
        <w:t>T.Linkaits</w:t>
      </w:r>
      <w:proofErr w:type="spellEnd"/>
    </w:p>
    <w:p w:rsidRPr="00136705" w:rsidR="00136705" w:rsidP="00136705" w:rsidRDefault="00136705" w14:paraId="164CBCA4" w14:textId="77777777">
      <w:pPr>
        <w:spacing w:after="0" w:line="240" w:lineRule="auto"/>
        <w:jc w:val="both"/>
        <w:rPr>
          <w:rFonts w:ascii="Times New Roman" w:hAnsi="Times New Roman" w:eastAsia="Times New Roman" w:cs="Times New Roman"/>
          <w:sz w:val="24"/>
          <w:szCs w:val="24"/>
          <w:lang w:val="lv-LV" w:eastAsia="lv-LV"/>
        </w:rPr>
      </w:pPr>
    </w:p>
    <w:p w:rsidRPr="00136705" w:rsidR="00136705" w:rsidP="00136705" w:rsidRDefault="00136705" w14:paraId="18ED9E39" w14:textId="77777777">
      <w:pPr>
        <w:spacing w:after="0" w:line="240" w:lineRule="auto"/>
        <w:ind w:firstLine="684"/>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Vīza:</w:t>
      </w:r>
    </w:p>
    <w:p w:rsidRPr="00AF42B5" w:rsidR="00CF6BF7" w:rsidP="00AF42B5" w:rsidRDefault="00136705" w14:paraId="42D93E23" w14:textId="21116832">
      <w:pPr>
        <w:spacing w:after="0" w:line="240" w:lineRule="auto"/>
        <w:ind w:left="709"/>
        <w:rPr>
          <w:rFonts w:ascii="Times New Roman" w:hAnsi="Times New Roman" w:eastAsia="Times New Roman" w:cs="Times New Roman"/>
          <w:sz w:val="24"/>
          <w:szCs w:val="24"/>
          <w:lang w:val="lv-LV" w:eastAsia="lv-LV"/>
        </w:rPr>
      </w:pPr>
      <w:r w:rsidRPr="00136705">
        <w:rPr>
          <w:rFonts w:ascii="Times New Roman" w:hAnsi="Times New Roman" w:eastAsia="Times New Roman" w:cs="Times New Roman"/>
          <w:sz w:val="24"/>
          <w:szCs w:val="24"/>
          <w:lang w:val="lv-LV" w:eastAsia="lv-LV"/>
        </w:rPr>
        <w:t>Valsts sekretāre</w:t>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t xml:space="preserve">             </w:t>
      </w:r>
      <w:proofErr w:type="spellStart"/>
      <w:r w:rsidRPr="00136705">
        <w:rPr>
          <w:rFonts w:ascii="Times New Roman" w:hAnsi="Times New Roman" w:eastAsia="Times New Roman" w:cs="Times New Roman"/>
          <w:sz w:val="24"/>
          <w:szCs w:val="24"/>
          <w:lang w:val="lv-LV" w:eastAsia="lv-LV"/>
        </w:rPr>
        <w:t>I.Stepanova</w:t>
      </w:r>
      <w:proofErr w:type="spellEnd"/>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r w:rsidRPr="00136705">
        <w:rPr>
          <w:rFonts w:ascii="Times New Roman" w:hAnsi="Times New Roman" w:eastAsia="Times New Roman" w:cs="Times New Roman"/>
          <w:sz w:val="24"/>
          <w:szCs w:val="24"/>
          <w:lang w:val="lv-LV" w:eastAsia="lv-LV"/>
        </w:rPr>
        <w:tab/>
      </w:r>
    </w:p>
    <w:p w:rsidRPr="00CF6BF7" w:rsidR="00CF6BF7" w:rsidP="00CF6BF7" w:rsidRDefault="00CF6BF7" w14:paraId="1655F4AE" w14:textId="56011131">
      <w:pPr>
        <w:tabs>
          <w:tab w:val="left" w:pos="1020"/>
        </w:tabs>
      </w:pPr>
    </w:p>
    <w:sectPr w:rsidRPr="00CF6BF7" w:rsidR="00CF6BF7"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FBAE1" w14:textId="77777777" w:rsidR="00030433" w:rsidRDefault="00030433" w:rsidP="00136705">
      <w:pPr>
        <w:spacing w:after="0" w:line="240" w:lineRule="auto"/>
      </w:pPr>
      <w:r>
        <w:separator/>
      </w:r>
    </w:p>
  </w:endnote>
  <w:endnote w:type="continuationSeparator" w:id="0">
    <w:p w14:paraId="5AC517EA" w14:textId="77777777" w:rsidR="00030433" w:rsidRDefault="00030433"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3F0C5455"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4D2B4E">
      <w:rPr>
        <w:rFonts w:ascii="Times New Roman" w:hAnsi="Times New Roman" w:cs="Times New Roman"/>
        <w:sz w:val="20"/>
        <w:szCs w:val="20"/>
      </w:rPr>
      <w:t>0107</w:t>
    </w:r>
    <w:r w:rsidRPr="000B292B">
      <w:rPr>
        <w:rFonts w:ascii="Times New Roman" w:hAnsi="Times New Roman" w:cs="Times New Roman"/>
        <w:sz w:val="20"/>
        <w:szCs w:val="20"/>
      </w:rPr>
      <w:t>20_</w:t>
    </w:r>
    <w:r w:rsidR="00CF6BF7">
      <w:rPr>
        <w:rFonts w:ascii="Times New Roman" w:hAnsi="Times New Roman" w:cs="Times New Roman"/>
        <w:sz w:val="20"/>
        <w:szCs w:val="20"/>
      </w:rPr>
      <w:t>Platones</w:t>
    </w:r>
    <w:r w:rsidRPr="000B292B">
      <w:rPr>
        <w:rFonts w:ascii="Times New Roman" w:hAnsi="Times New Roman" w:cs="Times New Roman"/>
        <w:sz w:val="20"/>
        <w:szCs w:val="20"/>
      </w:rPr>
      <w:t>_</w:t>
    </w:r>
    <w:r w:rsidR="00CF6BF7">
      <w:rPr>
        <w:rFonts w:ascii="Times New Roman" w:hAnsi="Times New Roman" w:cs="Times New Roman"/>
        <w:sz w:val="20"/>
        <w:szCs w:val="20"/>
      </w:rPr>
      <w:t>3</w:t>
    </w:r>
  </w:p>
  <w:p w14:paraId="505E1DB2" w14:textId="77777777" w:rsidR="003072CC" w:rsidRPr="00906D6A" w:rsidRDefault="00D36753"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6A9110C6"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4D2B4E">
      <w:rPr>
        <w:rFonts w:ascii="Times New Roman" w:hAnsi="Times New Roman" w:cs="Times New Roman"/>
        <w:sz w:val="20"/>
        <w:szCs w:val="20"/>
      </w:rPr>
      <w:t>0107</w:t>
    </w:r>
    <w:r w:rsidRPr="000C1457">
      <w:rPr>
        <w:rFonts w:ascii="Times New Roman" w:hAnsi="Times New Roman" w:cs="Times New Roman"/>
        <w:sz w:val="20"/>
        <w:szCs w:val="20"/>
      </w:rPr>
      <w:t>20_</w:t>
    </w:r>
    <w:r w:rsidR="00291D13">
      <w:rPr>
        <w:rFonts w:ascii="Times New Roman" w:hAnsi="Times New Roman" w:cs="Times New Roman"/>
        <w:sz w:val="20"/>
        <w:szCs w:val="20"/>
      </w:rPr>
      <w:t>Platones</w:t>
    </w:r>
    <w:r w:rsidRPr="000C1457">
      <w:rPr>
        <w:rFonts w:ascii="Times New Roman" w:hAnsi="Times New Roman" w:cs="Times New Roman"/>
        <w:sz w:val="20"/>
        <w:szCs w:val="20"/>
      </w:rPr>
      <w:t>_</w:t>
    </w:r>
    <w:r w:rsidR="00291D13">
      <w:rPr>
        <w:rFonts w:ascii="Times New Roman" w:hAnsi="Times New Roman" w:cs="Times New Roman"/>
        <w:sz w:val="20"/>
        <w:szCs w:val="20"/>
      </w:rPr>
      <w:t>3</w:t>
    </w:r>
  </w:p>
  <w:p w14:paraId="1EC50664" w14:textId="77777777" w:rsidR="003072CC" w:rsidRPr="00BD1F91" w:rsidRDefault="00D36753"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97D11" w14:textId="77777777" w:rsidR="00030433" w:rsidRDefault="00030433" w:rsidP="00136705">
      <w:pPr>
        <w:spacing w:after="0" w:line="240" w:lineRule="auto"/>
      </w:pPr>
      <w:r>
        <w:separator/>
      </w:r>
    </w:p>
  </w:footnote>
  <w:footnote w:type="continuationSeparator" w:id="0">
    <w:p w14:paraId="0668BA10" w14:textId="77777777" w:rsidR="00030433" w:rsidRDefault="00030433"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35A8B93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72CC" w:rsidRDefault="00D36753" w14:paraId="24D718E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72CC" w:rsidP="00B54BB1" w:rsidRDefault="001F3C01" w14:paraId="48BAA5E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rsidR="003072CC" w:rsidP="001E3FDC" w:rsidRDefault="00D36753" w14:paraId="3B7C34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8"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29"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2"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3"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4"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6"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7"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8"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6"/>
  </w:num>
  <w:num w:numId="3">
    <w:abstractNumId w:val="14"/>
  </w:num>
  <w:num w:numId="4">
    <w:abstractNumId w:val="37"/>
  </w:num>
  <w:num w:numId="5">
    <w:abstractNumId w:val="25"/>
  </w:num>
  <w:num w:numId="6">
    <w:abstractNumId w:val="13"/>
  </w:num>
  <w:num w:numId="7">
    <w:abstractNumId w:val="7"/>
  </w:num>
  <w:num w:numId="8">
    <w:abstractNumId w:val="24"/>
  </w:num>
  <w:num w:numId="9">
    <w:abstractNumId w:val="21"/>
  </w:num>
  <w:num w:numId="10">
    <w:abstractNumId w:val="38"/>
  </w:num>
  <w:num w:numId="11">
    <w:abstractNumId w:val="2"/>
  </w:num>
  <w:num w:numId="12">
    <w:abstractNumId w:val="29"/>
  </w:num>
  <w:num w:numId="13">
    <w:abstractNumId w:val="34"/>
  </w:num>
  <w:num w:numId="14">
    <w:abstractNumId w:val="32"/>
  </w:num>
  <w:num w:numId="15">
    <w:abstractNumId w:val="12"/>
  </w:num>
  <w:num w:numId="16">
    <w:abstractNumId w:val="6"/>
  </w:num>
  <w:num w:numId="17">
    <w:abstractNumId w:val="22"/>
  </w:num>
  <w:num w:numId="18">
    <w:abstractNumId w:val="31"/>
  </w:num>
  <w:num w:numId="19">
    <w:abstractNumId w:val="33"/>
  </w:num>
  <w:num w:numId="20">
    <w:abstractNumId w:val="20"/>
  </w:num>
  <w:num w:numId="21">
    <w:abstractNumId w:val="18"/>
  </w:num>
  <w:num w:numId="22">
    <w:abstractNumId w:val="10"/>
  </w:num>
  <w:num w:numId="23">
    <w:abstractNumId w:val="36"/>
  </w:num>
  <w:num w:numId="24">
    <w:abstractNumId w:val="0"/>
  </w:num>
  <w:num w:numId="25">
    <w:abstractNumId w:val="5"/>
  </w:num>
  <w:num w:numId="26">
    <w:abstractNumId w:val="30"/>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5"/>
  </w:num>
  <w:num w:numId="35">
    <w:abstractNumId w:val="16"/>
  </w:num>
  <w:num w:numId="36">
    <w:abstractNumId w:val="8"/>
  </w:num>
  <w:num w:numId="37">
    <w:abstractNumId w:val="17"/>
  </w:num>
  <w:num w:numId="38">
    <w:abstractNumId w:val="27"/>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7C52"/>
    <w:rsid w:val="000139B1"/>
    <w:rsid w:val="00030433"/>
    <w:rsid w:val="00063EB4"/>
    <w:rsid w:val="00080C30"/>
    <w:rsid w:val="000B1F11"/>
    <w:rsid w:val="000B292B"/>
    <w:rsid w:val="000C1457"/>
    <w:rsid w:val="00102C20"/>
    <w:rsid w:val="001172DF"/>
    <w:rsid w:val="00136705"/>
    <w:rsid w:val="00137148"/>
    <w:rsid w:val="00146708"/>
    <w:rsid w:val="00174739"/>
    <w:rsid w:val="001A1A12"/>
    <w:rsid w:val="001A7CDD"/>
    <w:rsid w:val="001B7907"/>
    <w:rsid w:val="001C43A7"/>
    <w:rsid w:val="001E182E"/>
    <w:rsid w:val="001F3C01"/>
    <w:rsid w:val="00246006"/>
    <w:rsid w:val="002612F5"/>
    <w:rsid w:val="00291D13"/>
    <w:rsid w:val="002941B1"/>
    <w:rsid w:val="002972C3"/>
    <w:rsid w:val="002C078E"/>
    <w:rsid w:val="003138B8"/>
    <w:rsid w:val="00350F2C"/>
    <w:rsid w:val="003655A8"/>
    <w:rsid w:val="003C624F"/>
    <w:rsid w:val="00426E5C"/>
    <w:rsid w:val="0043226D"/>
    <w:rsid w:val="00487455"/>
    <w:rsid w:val="004A0AFB"/>
    <w:rsid w:val="004C2435"/>
    <w:rsid w:val="004C287C"/>
    <w:rsid w:val="004D2B4E"/>
    <w:rsid w:val="004F4353"/>
    <w:rsid w:val="00511846"/>
    <w:rsid w:val="005174A2"/>
    <w:rsid w:val="00523250"/>
    <w:rsid w:val="0055317D"/>
    <w:rsid w:val="005775CD"/>
    <w:rsid w:val="005A159D"/>
    <w:rsid w:val="005A6D6E"/>
    <w:rsid w:val="005B5885"/>
    <w:rsid w:val="005C4888"/>
    <w:rsid w:val="005C4D4E"/>
    <w:rsid w:val="005F5AFE"/>
    <w:rsid w:val="0062080F"/>
    <w:rsid w:val="006213D7"/>
    <w:rsid w:val="00666B00"/>
    <w:rsid w:val="00680AC7"/>
    <w:rsid w:val="006E27B0"/>
    <w:rsid w:val="006E4D0B"/>
    <w:rsid w:val="00707282"/>
    <w:rsid w:val="00753427"/>
    <w:rsid w:val="0075503F"/>
    <w:rsid w:val="007832CF"/>
    <w:rsid w:val="007A34FF"/>
    <w:rsid w:val="007A5B99"/>
    <w:rsid w:val="007C73BD"/>
    <w:rsid w:val="007E4B19"/>
    <w:rsid w:val="00822E60"/>
    <w:rsid w:val="00825E43"/>
    <w:rsid w:val="00842779"/>
    <w:rsid w:val="00854886"/>
    <w:rsid w:val="0087518D"/>
    <w:rsid w:val="00895BDA"/>
    <w:rsid w:val="008A5EE1"/>
    <w:rsid w:val="008C3673"/>
    <w:rsid w:val="00904909"/>
    <w:rsid w:val="00912878"/>
    <w:rsid w:val="00924724"/>
    <w:rsid w:val="009268A3"/>
    <w:rsid w:val="00941690"/>
    <w:rsid w:val="009656FC"/>
    <w:rsid w:val="0097179A"/>
    <w:rsid w:val="00976B1C"/>
    <w:rsid w:val="009C3012"/>
    <w:rsid w:val="009D5C6C"/>
    <w:rsid w:val="00A269F3"/>
    <w:rsid w:val="00A27C18"/>
    <w:rsid w:val="00A323FE"/>
    <w:rsid w:val="00A353D3"/>
    <w:rsid w:val="00A64ABC"/>
    <w:rsid w:val="00AA099D"/>
    <w:rsid w:val="00AC6659"/>
    <w:rsid w:val="00AC6DF5"/>
    <w:rsid w:val="00AF42B5"/>
    <w:rsid w:val="00B00154"/>
    <w:rsid w:val="00B163B3"/>
    <w:rsid w:val="00B24431"/>
    <w:rsid w:val="00B2587B"/>
    <w:rsid w:val="00B308D1"/>
    <w:rsid w:val="00B36E2A"/>
    <w:rsid w:val="00B40BB4"/>
    <w:rsid w:val="00B50EB1"/>
    <w:rsid w:val="00B927BF"/>
    <w:rsid w:val="00BE355A"/>
    <w:rsid w:val="00C033CB"/>
    <w:rsid w:val="00C036F6"/>
    <w:rsid w:val="00C322FB"/>
    <w:rsid w:val="00C34311"/>
    <w:rsid w:val="00CE6A06"/>
    <w:rsid w:val="00CF6BF7"/>
    <w:rsid w:val="00D36753"/>
    <w:rsid w:val="00D37479"/>
    <w:rsid w:val="00D82E15"/>
    <w:rsid w:val="00DB1515"/>
    <w:rsid w:val="00DC0816"/>
    <w:rsid w:val="00DD4084"/>
    <w:rsid w:val="00DF438D"/>
    <w:rsid w:val="00E436F4"/>
    <w:rsid w:val="00E47D6D"/>
    <w:rsid w:val="00E50270"/>
    <w:rsid w:val="00E90775"/>
    <w:rsid w:val="00E91C2B"/>
    <w:rsid w:val="00EA240D"/>
    <w:rsid w:val="00EC460B"/>
    <w:rsid w:val="00EE10FE"/>
    <w:rsid w:val="00EE6D79"/>
    <w:rsid w:val="00EF3164"/>
    <w:rsid w:val="00F02D48"/>
    <w:rsid w:val="00F1755F"/>
    <w:rsid w:val="00F217BF"/>
    <w:rsid w:val="00FD1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2209</Words>
  <Characters>12593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Platones ielā 3, Rīgā, pirkšanu projekta “Eiropas standarta platuma 1435 mm dzelzceļa līnijas izbūve “Rail Baltica” koridorā caur Igauniju, Latviju un Lietuvu” īstenošanai” sākotnējās ietekmes nov</vt:lpstr>
    </vt:vector>
  </TitlesOfParts>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Platones ielā 3, Rīgā,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Santa Kārkliņa</cp:lastModifiedBy>
  <cp:revision>6</cp:revision>
  <cp:lastPrinted>2020-08-05T06:29:00Z</cp:lastPrinted>
  <dcterms:created xsi:type="dcterms:W3CDTF">2020-08-04T09:05:00Z</dcterms:created>
  <dcterms:modified xsi:type="dcterms:W3CDTF">2020-08-13T07:25:00Z</dcterms:modified>
</cp:coreProperties>
</file>