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4F45" w:rsidR="007116C7" w:rsidP="00EE0ED0" w:rsidRDefault="007116C7" w14:paraId="6F0ADC0B" w14:textId="77777777">
      <w:pPr>
        <w:pStyle w:val="naisnod"/>
        <w:spacing w:before="0" w:after="0"/>
        <w:ind w:firstLine="720"/>
      </w:pPr>
      <w:r w:rsidRPr="00074F45">
        <w:t>Izziņa par atzinumos sniegtajiem iebildumiem</w:t>
      </w:r>
    </w:p>
    <w:tbl>
      <w:tblPr>
        <w:tblW w:w="0" w:type="auto"/>
        <w:jc w:val="center"/>
        <w:tblLook w:val="00A0" w:firstRow="1" w:lastRow="0" w:firstColumn="1" w:lastColumn="0" w:noHBand="0" w:noVBand="0"/>
      </w:tblPr>
      <w:tblGrid>
        <w:gridCol w:w="10188"/>
      </w:tblGrid>
      <w:tr w:rsidRPr="00074F45" w:rsidR="007116C7" w14:paraId="7217B634" w14:textId="77777777">
        <w:trPr>
          <w:jc w:val="center"/>
        </w:trPr>
        <w:tc>
          <w:tcPr>
            <w:tcW w:w="10188" w:type="dxa"/>
            <w:tcBorders>
              <w:bottom w:val="single" w:color="000000" w:sz="6" w:space="0"/>
            </w:tcBorders>
          </w:tcPr>
          <w:p w:rsidRPr="00074F45" w:rsidR="00427CB1" w:rsidP="00EE0ED0" w:rsidRDefault="00382222" w14:paraId="0EA8858A" w14:textId="77777777">
            <w:pPr>
              <w:jc w:val="center"/>
              <w:rPr>
                <w:b/>
              </w:rPr>
            </w:pPr>
            <w:r>
              <w:rPr>
                <w:b/>
              </w:rPr>
              <w:t xml:space="preserve">Ministru kabineta </w:t>
            </w:r>
            <w:r w:rsidR="008D0C9B">
              <w:rPr>
                <w:b/>
              </w:rPr>
              <w:t xml:space="preserve">noteikumu </w:t>
            </w:r>
            <w:r w:rsidR="0052398E">
              <w:rPr>
                <w:b/>
              </w:rPr>
              <w:t>projektam “</w:t>
            </w:r>
            <w:r w:rsidRPr="00B70AC8" w:rsidR="00B70AC8">
              <w:rPr>
                <w:b/>
              </w:rPr>
              <w:t>Grozījum</w:t>
            </w:r>
            <w:r w:rsidR="00464E36">
              <w:rPr>
                <w:b/>
              </w:rPr>
              <w:t>i</w:t>
            </w:r>
            <w:r w:rsidRPr="00B70AC8" w:rsidR="00B70AC8">
              <w:rPr>
                <w:b/>
              </w:rPr>
              <w:t xml:space="preserve"> Ministru kabineta 2010.gada 27.aprīļa noteikumos Nr.397 “Noteikumi par Valsts civilās aviācijas drošības programmu”</w:t>
            </w:r>
            <w:r w:rsidR="0052398E">
              <w:rPr>
                <w:b/>
              </w:rPr>
              <w:t>”</w:t>
            </w:r>
            <w:r w:rsidRPr="00074F45" w:rsidR="00B41466">
              <w:rPr>
                <w:b/>
              </w:rPr>
              <w:t xml:space="preserve"> (VSS-</w:t>
            </w:r>
            <w:r w:rsidRPr="00B70AC8" w:rsidR="00B70AC8">
              <w:rPr>
                <w:b/>
              </w:rPr>
              <w:t>487</w:t>
            </w:r>
            <w:r w:rsidRPr="00074F45" w:rsidR="00B41466">
              <w:rPr>
                <w:b/>
              </w:rPr>
              <w:t>)</w:t>
            </w:r>
          </w:p>
        </w:tc>
      </w:tr>
    </w:tbl>
    <w:p w:rsidRPr="00074F45" w:rsidR="007B4C0F" w:rsidP="00EE0ED0" w:rsidRDefault="007B4C0F" w14:paraId="12B5D624" w14:textId="77777777">
      <w:pPr>
        <w:pStyle w:val="naisf"/>
        <w:spacing w:before="0" w:after="0"/>
        <w:ind w:firstLine="720"/>
      </w:pPr>
    </w:p>
    <w:p w:rsidRPr="00074F45" w:rsidR="00264F45" w:rsidP="00EE0ED0" w:rsidRDefault="00264F45" w14:paraId="64E4D042" w14:textId="77777777">
      <w:pPr>
        <w:pStyle w:val="naisf"/>
        <w:spacing w:before="0" w:after="0"/>
        <w:ind w:firstLine="0"/>
        <w:jc w:val="center"/>
        <w:rPr>
          <w:b/>
        </w:rPr>
      </w:pPr>
      <w:r w:rsidRPr="00074F45">
        <w:rPr>
          <w:b/>
        </w:rPr>
        <w:t>I. Jautājumi, par kuriem saskaņošanā vienošanās nav panākta</w:t>
      </w:r>
    </w:p>
    <w:p w:rsidRPr="00074F45" w:rsidR="00264F45" w:rsidP="00EE0ED0" w:rsidRDefault="00264F45" w14:paraId="3916621F"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000"/>
        <w:gridCol w:w="3480"/>
        <w:gridCol w:w="2515"/>
        <w:gridCol w:w="2285"/>
        <w:gridCol w:w="2640"/>
      </w:tblGrid>
      <w:tr w:rsidRPr="00074F45" w:rsidR="004D04C9" w:rsidTr="003B1C25" w14:paraId="76B26796" w14:textId="77777777">
        <w:tc>
          <w:tcPr>
            <w:tcW w:w="588" w:type="dxa"/>
            <w:shd w:val="clear" w:color="auto" w:fill="auto"/>
          </w:tcPr>
          <w:p w:rsidRPr="00074F45" w:rsidR="004D04C9" w:rsidP="00EE0ED0" w:rsidRDefault="004D04C9" w14:paraId="2ABF198D" w14:textId="77777777">
            <w:pPr>
              <w:pStyle w:val="naisf"/>
              <w:spacing w:before="0" w:after="0"/>
              <w:ind w:firstLine="0"/>
              <w:jc w:val="center"/>
            </w:pPr>
            <w:r w:rsidRPr="00074F45">
              <w:t>Nr.p.k.</w:t>
            </w:r>
          </w:p>
        </w:tc>
        <w:tc>
          <w:tcPr>
            <w:tcW w:w="3000" w:type="dxa"/>
            <w:shd w:val="clear" w:color="auto" w:fill="auto"/>
          </w:tcPr>
          <w:p w:rsidRPr="00074F45" w:rsidR="004D04C9" w:rsidP="00EE0ED0" w:rsidRDefault="004D04C9" w14:paraId="00440B58" w14:textId="77777777">
            <w:pPr>
              <w:pStyle w:val="naisf"/>
              <w:spacing w:before="0" w:after="0"/>
              <w:ind w:firstLine="0"/>
              <w:jc w:val="center"/>
            </w:pPr>
            <w:r w:rsidRPr="00074F45">
              <w:t>Saskaņošanai nosūtītā projekta redakcija (konkrēta punkta (panta) redakcija)</w:t>
            </w:r>
          </w:p>
        </w:tc>
        <w:tc>
          <w:tcPr>
            <w:tcW w:w="3480" w:type="dxa"/>
            <w:shd w:val="clear" w:color="auto" w:fill="auto"/>
          </w:tcPr>
          <w:p w:rsidRPr="00074F45" w:rsidR="004D04C9" w:rsidP="00EE0ED0" w:rsidRDefault="004D04C9" w14:paraId="4D73EFA2" w14:textId="77777777">
            <w:pPr>
              <w:pStyle w:val="naisf"/>
              <w:spacing w:before="0" w:after="0"/>
              <w:ind w:firstLine="0"/>
              <w:jc w:val="center"/>
            </w:pPr>
            <w:r w:rsidRPr="00074F45">
              <w:t>Atzinumā norādītais ministrijas (citas institūcijas) iebildums, kā arī saskaņošanā papildus izteiktais iebildums par projekta konkrēto punktu (pantu)</w:t>
            </w:r>
          </w:p>
        </w:tc>
        <w:tc>
          <w:tcPr>
            <w:tcW w:w="2515" w:type="dxa"/>
            <w:shd w:val="clear" w:color="auto" w:fill="auto"/>
          </w:tcPr>
          <w:p w:rsidRPr="00074F45" w:rsidR="004D04C9" w:rsidP="00EE0ED0" w:rsidRDefault="004D04C9" w14:paraId="73BCEA53" w14:textId="77777777">
            <w:pPr>
              <w:pStyle w:val="naisf"/>
              <w:spacing w:before="0" w:after="0"/>
              <w:ind w:firstLine="0"/>
              <w:jc w:val="center"/>
            </w:pPr>
            <w:r w:rsidRPr="00074F45">
              <w:t>Atbildīgās ministrijas pamatojums iebilduma noraidījumam</w:t>
            </w:r>
          </w:p>
        </w:tc>
        <w:tc>
          <w:tcPr>
            <w:tcW w:w="2285" w:type="dxa"/>
            <w:shd w:val="clear" w:color="auto" w:fill="auto"/>
          </w:tcPr>
          <w:p w:rsidRPr="00074F45" w:rsidR="004D04C9" w:rsidP="00EE0ED0" w:rsidRDefault="004D04C9" w14:paraId="31765D87" w14:textId="77777777">
            <w:pPr>
              <w:pStyle w:val="naisf"/>
              <w:spacing w:before="0" w:after="0"/>
              <w:ind w:firstLine="0"/>
              <w:jc w:val="center"/>
            </w:pPr>
            <w:r w:rsidRPr="00074F45">
              <w:t>Atzinuma sniedzēja uzturētais iebildums, ja tas atšķiras no atzinumā norādītā iebilduma pamatojuma</w:t>
            </w:r>
          </w:p>
        </w:tc>
        <w:tc>
          <w:tcPr>
            <w:tcW w:w="2640" w:type="dxa"/>
            <w:shd w:val="clear" w:color="auto" w:fill="auto"/>
          </w:tcPr>
          <w:p w:rsidRPr="00074F45" w:rsidR="004D04C9" w:rsidP="00EE0ED0" w:rsidRDefault="004D04C9" w14:paraId="24EEC2C3" w14:textId="77777777">
            <w:pPr>
              <w:pStyle w:val="naisf"/>
              <w:spacing w:before="0" w:after="0"/>
              <w:ind w:firstLine="0"/>
              <w:jc w:val="center"/>
            </w:pPr>
            <w:r w:rsidRPr="00074F45">
              <w:t>Projekta attiecīgā punkta (panta) galīgā redakcija</w:t>
            </w:r>
          </w:p>
        </w:tc>
      </w:tr>
      <w:tr w:rsidRPr="00074F45" w:rsidR="00200959" w:rsidTr="003B1C25" w14:paraId="10AEF00F" w14:textId="77777777">
        <w:tc>
          <w:tcPr>
            <w:tcW w:w="588" w:type="dxa"/>
            <w:shd w:val="clear" w:color="auto" w:fill="auto"/>
          </w:tcPr>
          <w:p w:rsidRPr="00074F45" w:rsidR="00200959" w:rsidP="00EE0ED0" w:rsidRDefault="00200959" w14:paraId="353CE0E6" w14:textId="77777777">
            <w:pPr>
              <w:pStyle w:val="naisf"/>
              <w:spacing w:before="0" w:after="0"/>
              <w:ind w:firstLine="0"/>
              <w:jc w:val="center"/>
            </w:pPr>
          </w:p>
        </w:tc>
        <w:tc>
          <w:tcPr>
            <w:tcW w:w="3000" w:type="dxa"/>
            <w:shd w:val="clear" w:color="auto" w:fill="auto"/>
          </w:tcPr>
          <w:p w:rsidRPr="00074F45" w:rsidR="00200959" w:rsidP="00EE0ED0" w:rsidRDefault="00200959" w14:paraId="7B8CB7AF" w14:textId="77777777">
            <w:pPr>
              <w:pStyle w:val="naisf"/>
              <w:spacing w:before="0" w:after="0"/>
              <w:ind w:firstLine="0"/>
              <w:jc w:val="center"/>
            </w:pPr>
          </w:p>
        </w:tc>
        <w:tc>
          <w:tcPr>
            <w:tcW w:w="3480" w:type="dxa"/>
            <w:shd w:val="clear" w:color="auto" w:fill="auto"/>
          </w:tcPr>
          <w:p w:rsidRPr="00074F45" w:rsidR="00200959" w:rsidP="00EE0ED0" w:rsidRDefault="00200959" w14:paraId="606FB680" w14:textId="77777777">
            <w:pPr>
              <w:pStyle w:val="naisf"/>
              <w:spacing w:before="0" w:after="0"/>
              <w:ind w:firstLine="0"/>
              <w:jc w:val="center"/>
            </w:pPr>
          </w:p>
        </w:tc>
        <w:tc>
          <w:tcPr>
            <w:tcW w:w="2515" w:type="dxa"/>
            <w:shd w:val="clear" w:color="auto" w:fill="auto"/>
          </w:tcPr>
          <w:p w:rsidRPr="00074F45" w:rsidR="00200959" w:rsidP="00EE0ED0" w:rsidRDefault="00200959" w14:paraId="38B92524" w14:textId="77777777">
            <w:pPr>
              <w:pStyle w:val="naisf"/>
              <w:spacing w:before="0" w:after="0"/>
              <w:ind w:firstLine="0"/>
              <w:jc w:val="center"/>
            </w:pPr>
          </w:p>
        </w:tc>
        <w:tc>
          <w:tcPr>
            <w:tcW w:w="2285" w:type="dxa"/>
            <w:shd w:val="clear" w:color="auto" w:fill="auto"/>
          </w:tcPr>
          <w:p w:rsidRPr="00074F45" w:rsidR="00200959" w:rsidP="00EE0ED0" w:rsidRDefault="00200959" w14:paraId="31D2AB59" w14:textId="77777777">
            <w:pPr>
              <w:pStyle w:val="naisf"/>
              <w:spacing w:before="0" w:after="0"/>
              <w:ind w:firstLine="0"/>
              <w:jc w:val="center"/>
            </w:pPr>
          </w:p>
        </w:tc>
        <w:tc>
          <w:tcPr>
            <w:tcW w:w="2640" w:type="dxa"/>
            <w:shd w:val="clear" w:color="auto" w:fill="auto"/>
          </w:tcPr>
          <w:p w:rsidRPr="00074F45" w:rsidR="00200959" w:rsidP="00EE0ED0" w:rsidRDefault="00200959" w14:paraId="7A0443EE" w14:textId="77777777">
            <w:pPr>
              <w:pStyle w:val="naisf"/>
              <w:spacing w:before="0" w:after="0"/>
              <w:ind w:firstLine="0"/>
              <w:jc w:val="center"/>
            </w:pPr>
          </w:p>
        </w:tc>
      </w:tr>
      <w:tr w:rsidRPr="00074F45" w:rsidR="00B63E07" w:rsidTr="003B1C25" w14:paraId="64B7599F" w14:textId="77777777">
        <w:tc>
          <w:tcPr>
            <w:tcW w:w="588" w:type="dxa"/>
            <w:shd w:val="clear" w:color="auto" w:fill="auto"/>
          </w:tcPr>
          <w:p w:rsidRPr="00074F45" w:rsidR="00B63E07" w:rsidP="00EE0ED0" w:rsidRDefault="00B63E07" w14:paraId="223C26D3" w14:textId="77777777">
            <w:pPr>
              <w:pStyle w:val="naisf"/>
              <w:spacing w:before="0" w:after="0"/>
              <w:ind w:firstLine="0"/>
              <w:jc w:val="center"/>
            </w:pPr>
          </w:p>
        </w:tc>
        <w:tc>
          <w:tcPr>
            <w:tcW w:w="3000" w:type="dxa"/>
            <w:shd w:val="clear" w:color="auto" w:fill="auto"/>
          </w:tcPr>
          <w:p w:rsidRPr="00074F45" w:rsidR="00B63E07" w:rsidP="00EE0ED0" w:rsidRDefault="00B63E07" w14:paraId="78AA290B" w14:textId="77777777">
            <w:pPr>
              <w:pStyle w:val="naisf"/>
              <w:spacing w:before="0" w:after="0"/>
              <w:ind w:firstLine="0"/>
              <w:jc w:val="center"/>
            </w:pPr>
          </w:p>
        </w:tc>
        <w:tc>
          <w:tcPr>
            <w:tcW w:w="3480" w:type="dxa"/>
            <w:shd w:val="clear" w:color="auto" w:fill="auto"/>
          </w:tcPr>
          <w:p w:rsidRPr="00074F45" w:rsidR="00B63E07" w:rsidP="00EE0ED0" w:rsidRDefault="00B63E07" w14:paraId="32F57445" w14:textId="77777777">
            <w:pPr>
              <w:pStyle w:val="naisf"/>
              <w:spacing w:before="0" w:after="0"/>
              <w:ind w:firstLine="0"/>
              <w:jc w:val="center"/>
            </w:pPr>
          </w:p>
        </w:tc>
        <w:tc>
          <w:tcPr>
            <w:tcW w:w="2515" w:type="dxa"/>
            <w:shd w:val="clear" w:color="auto" w:fill="auto"/>
          </w:tcPr>
          <w:p w:rsidRPr="00074F45" w:rsidR="00B63E07" w:rsidP="00EE0ED0" w:rsidRDefault="00B63E07" w14:paraId="0D7A5CDA" w14:textId="77777777">
            <w:pPr>
              <w:pStyle w:val="naisf"/>
              <w:spacing w:before="0" w:after="0"/>
              <w:ind w:firstLine="0"/>
              <w:jc w:val="center"/>
            </w:pPr>
          </w:p>
        </w:tc>
        <w:tc>
          <w:tcPr>
            <w:tcW w:w="2285" w:type="dxa"/>
            <w:shd w:val="clear" w:color="auto" w:fill="auto"/>
          </w:tcPr>
          <w:p w:rsidRPr="00074F45" w:rsidR="00B63E07" w:rsidP="00EE0ED0" w:rsidRDefault="00B63E07" w14:paraId="2A48CC3F" w14:textId="77777777">
            <w:pPr>
              <w:pStyle w:val="naisf"/>
              <w:spacing w:before="0" w:after="0"/>
              <w:ind w:firstLine="0"/>
              <w:jc w:val="center"/>
            </w:pPr>
          </w:p>
        </w:tc>
        <w:tc>
          <w:tcPr>
            <w:tcW w:w="2640" w:type="dxa"/>
            <w:shd w:val="clear" w:color="auto" w:fill="auto"/>
          </w:tcPr>
          <w:p w:rsidRPr="00074F45" w:rsidR="00B63E07" w:rsidP="00EE0ED0" w:rsidRDefault="00B63E07" w14:paraId="45D05771" w14:textId="77777777">
            <w:pPr>
              <w:pStyle w:val="naisf"/>
              <w:spacing w:before="0" w:after="0"/>
              <w:ind w:firstLine="0"/>
              <w:jc w:val="center"/>
            </w:pPr>
          </w:p>
        </w:tc>
      </w:tr>
      <w:tr w:rsidRPr="00074F45" w:rsidR="00B63E07" w:rsidTr="003B1C25" w14:paraId="7F6B30A4" w14:textId="77777777">
        <w:tc>
          <w:tcPr>
            <w:tcW w:w="588" w:type="dxa"/>
            <w:shd w:val="clear" w:color="auto" w:fill="auto"/>
          </w:tcPr>
          <w:p w:rsidRPr="00074F45" w:rsidR="00B63E07" w:rsidP="00EE0ED0" w:rsidRDefault="00B63E07" w14:paraId="68F62537" w14:textId="77777777">
            <w:pPr>
              <w:pStyle w:val="naisf"/>
              <w:spacing w:before="0" w:after="0"/>
              <w:ind w:firstLine="0"/>
              <w:jc w:val="center"/>
            </w:pPr>
          </w:p>
        </w:tc>
        <w:tc>
          <w:tcPr>
            <w:tcW w:w="3000" w:type="dxa"/>
            <w:shd w:val="clear" w:color="auto" w:fill="auto"/>
          </w:tcPr>
          <w:p w:rsidRPr="00074F45" w:rsidR="00B63E07" w:rsidP="00EE0ED0" w:rsidRDefault="00B63E07" w14:paraId="45FEA3DE" w14:textId="77777777">
            <w:pPr>
              <w:pStyle w:val="naisf"/>
              <w:spacing w:before="0" w:after="0"/>
              <w:ind w:firstLine="0"/>
              <w:jc w:val="center"/>
            </w:pPr>
          </w:p>
        </w:tc>
        <w:tc>
          <w:tcPr>
            <w:tcW w:w="3480" w:type="dxa"/>
            <w:shd w:val="clear" w:color="auto" w:fill="auto"/>
          </w:tcPr>
          <w:p w:rsidRPr="00074F45" w:rsidR="00B63E07" w:rsidP="00EE0ED0" w:rsidRDefault="00B63E07" w14:paraId="54E16346" w14:textId="77777777">
            <w:pPr>
              <w:pStyle w:val="naisf"/>
              <w:spacing w:before="0" w:after="0"/>
              <w:ind w:firstLine="0"/>
              <w:jc w:val="center"/>
            </w:pPr>
          </w:p>
        </w:tc>
        <w:tc>
          <w:tcPr>
            <w:tcW w:w="2515" w:type="dxa"/>
            <w:shd w:val="clear" w:color="auto" w:fill="auto"/>
          </w:tcPr>
          <w:p w:rsidRPr="00074F45" w:rsidR="00B63E07" w:rsidP="00EE0ED0" w:rsidRDefault="00B63E07" w14:paraId="65AA5649" w14:textId="77777777">
            <w:pPr>
              <w:pStyle w:val="naisf"/>
              <w:spacing w:before="0" w:after="0"/>
              <w:ind w:firstLine="0"/>
              <w:jc w:val="center"/>
            </w:pPr>
          </w:p>
        </w:tc>
        <w:tc>
          <w:tcPr>
            <w:tcW w:w="2285" w:type="dxa"/>
            <w:shd w:val="clear" w:color="auto" w:fill="auto"/>
          </w:tcPr>
          <w:p w:rsidRPr="00074F45" w:rsidR="00B63E07" w:rsidP="00EE0ED0" w:rsidRDefault="00B63E07" w14:paraId="52BD10E6" w14:textId="77777777">
            <w:pPr>
              <w:pStyle w:val="naisf"/>
              <w:spacing w:before="0" w:after="0"/>
              <w:ind w:firstLine="0"/>
              <w:jc w:val="center"/>
            </w:pPr>
          </w:p>
        </w:tc>
        <w:tc>
          <w:tcPr>
            <w:tcW w:w="2640" w:type="dxa"/>
            <w:shd w:val="clear" w:color="auto" w:fill="auto"/>
          </w:tcPr>
          <w:p w:rsidRPr="00074F45" w:rsidR="00B63E07" w:rsidP="00EE0ED0" w:rsidRDefault="00B63E07" w14:paraId="3A3E345A" w14:textId="77777777">
            <w:pPr>
              <w:pStyle w:val="naisf"/>
              <w:spacing w:before="0" w:after="0"/>
              <w:ind w:firstLine="0"/>
              <w:jc w:val="center"/>
            </w:pPr>
          </w:p>
        </w:tc>
      </w:tr>
    </w:tbl>
    <w:p w:rsidRPr="00074F45" w:rsidR="00DF42B4" w:rsidP="00EE0ED0" w:rsidRDefault="00DF42B4" w14:paraId="4E35FC83" w14:textId="77777777">
      <w:pPr>
        <w:spacing w:before="100" w:beforeAutospacing="1" w:after="100" w:afterAutospacing="1"/>
      </w:pPr>
      <w:r w:rsidRPr="00074F45">
        <w:rPr>
          <w:b/>
          <w:bCs/>
        </w:rPr>
        <w:t>Informācija par starpministriju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Pr="00074F45" w:rsidR="00DF42B4" w:rsidTr="00D84ACC" w14:paraId="2AA9FE9F" w14:textId="77777777">
        <w:trPr>
          <w:tblCellSpacing w:w="0" w:type="dxa"/>
        </w:trPr>
        <w:tc>
          <w:tcPr>
            <w:tcW w:w="2694" w:type="dxa"/>
          </w:tcPr>
          <w:p w:rsidRPr="00074F45" w:rsidR="00C1637E" w:rsidP="00EE0ED0" w:rsidRDefault="00DF42B4" w14:paraId="08250E07" w14:textId="77777777">
            <w:pPr>
              <w:spacing w:before="100" w:beforeAutospacing="1" w:after="100" w:afterAutospacing="1"/>
            </w:pPr>
            <w:r w:rsidRPr="00074F45">
              <w:t>Datums</w:t>
            </w:r>
            <w:r w:rsidRPr="00074F45" w:rsidR="00C1637E">
              <w:t xml:space="preserve"> </w:t>
            </w:r>
          </w:p>
        </w:tc>
        <w:tc>
          <w:tcPr>
            <w:tcW w:w="11226" w:type="dxa"/>
            <w:gridSpan w:val="2"/>
            <w:tcBorders>
              <w:top w:val="nil"/>
              <w:left w:val="nil"/>
              <w:bottom w:val="single" w:color="000000" w:sz="8" w:space="0"/>
              <w:right w:val="nil"/>
            </w:tcBorders>
          </w:tcPr>
          <w:p w:rsidRPr="00760613" w:rsidR="00D504CD" w:rsidP="00EE0ED0" w:rsidRDefault="00A218BE" w14:paraId="1097CD41" w14:textId="77777777">
            <w:pPr>
              <w:spacing w:before="100" w:beforeAutospacing="1" w:after="100" w:afterAutospacing="1"/>
            </w:pPr>
            <w:r>
              <w:t>06</w:t>
            </w:r>
            <w:r w:rsidR="00AC2E01">
              <w:t>.0</w:t>
            </w:r>
            <w:r w:rsidR="001663A1">
              <w:t>8</w:t>
            </w:r>
            <w:r w:rsidR="00AC2E01">
              <w:t>.20</w:t>
            </w:r>
            <w:r w:rsidR="001663A1">
              <w:t>20</w:t>
            </w:r>
            <w:r w:rsidR="00AC2E01">
              <w:t>.</w:t>
            </w:r>
            <w:r w:rsidR="007A3415">
              <w:t xml:space="preserve">, </w:t>
            </w:r>
            <w:r w:rsidR="00AC2E01">
              <w:t xml:space="preserve"> </w:t>
            </w:r>
            <w:r w:rsidR="007A3415">
              <w:t>14.08.2020.</w:t>
            </w:r>
            <w:r w:rsidRPr="00423AE5" w:rsidR="00423AE5">
              <w:t>elektronisk</w:t>
            </w:r>
            <w:r w:rsidR="00423AE5">
              <w:t>ā</w:t>
            </w:r>
            <w:r w:rsidRPr="00423AE5" w:rsidR="00423AE5">
              <w:t xml:space="preserve"> saskaņošan</w:t>
            </w:r>
            <w:r w:rsidR="00423AE5">
              <w:t>a</w:t>
            </w:r>
          </w:p>
        </w:tc>
      </w:tr>
      <w:tr w:rsidRPr="00074F45" w:rsidR="00DF42B4" w:rsidTr="00D84ACC" w14:paraId="77039D9B" w14:textId="77777777">
        <w:trPr>
          <w:tblCellSpacing w:w="0" w:type="dxa"/>
        </w:trPr>
        <w:tc>
          <w:tcPr>
            <w:tcW w:w="2694" w:type="dxa"/>
          </w:tcPr>
          <w:p w:rsidRPr="00074F45" w:rsidR="00D504CD" w:rsidP="00EE0ED0" w:rsidRDefault="00DF42B4" w14:paraId="5699E297" w14:textId="77777777">
            <w:pPr>
              <w:spacing w:before="100" w:beforeAutospacing="1" w:after="100" w:afterAutospacing="1"/>
            </w:pPr>
            <w:r w:rsidRPr="00074F45">
              <w:t> </w:t>
            </w:r>
          </w:p>
        </w:tc>
        <w:tc>
          <w:tcPr>
            <w:tcW w:w="11226" w:type="dxa"/>
            <w:gridSpan w:val="2"/>
            <w:tcBorders>
              <w:top w:val="nil"/>
              <w:left w:val="nil"/>
              <w:bottom w:val="nil"/>
              <w:right w:val="nil"/>
            </w:tcBorders>
          </w:tcPr>
          <w:p w:rsidRPr="00074F45" w:rsidR="00D504CD" w:rsidP="00EE0ED0" w:rsidRDefault="00DF42B4" w14:paraId="6896A9F9" w14:textId="77777777">
            <w:pPr>
              <w:spacing w:before="100" w:beforeAutospacing="1" w:after="100" w:afterAutospacing="1"/>
            </w:pPr>
            <w:r w:rsidRPr="00074F45">
              <w:t> </w:t>
            </w:r>
          </w:p>
        </w:tc>
      </w:tr>
      <w:tr w:rsidRPr="00074F45" w:rsidR="00DF42B4" w:rsidTr="00D84ACC" w14:paraId="12C91EB0" w14:textId="77777777">
        <w:trPr>
          <w:tblCellSpacing w:w="0" w:type="dxa"/>
        </w:trPr>
        <w:tc>
          <w:tcPr>
            <w:tcW w:w="2694" w:type="dxa"/>
            <w:vAlign w:val="center"/>
          </w:tcPr>
          <w:p w:rsidRPr="00074F45" w:rsidR="00D504CD" w:rsidP="00EE0ED0" w:rsidRDefault="00DF42B4" w14:paraId="60C22F94" w14:textId="77777777">
            <w:pPr>
              <w:spacing w:before="100" w:beforeAutospacing="1" w:after="100" w:afterAutospacing="1"/>
            </w:pPr>
            <w:r w:rsidRPr="00074F45">
              <w:t>Saskaņošanas dalībnieki</w:t>
            </w:r>
          </w:p>
        </w:tc>
        <w:tc>
          <w:tcPr>
            <w:tcW w:w="11226" w:type="dxa"/>
            <w:gridSpan w:val="2"/>
            <w:vAlign w:val="center"/>
          </w:tcPr>
          <w:p w:rsidRPr="004B1309" w:rsidR="00C57D05" w:rsidP="00EE0ED0" w:rsidRDefault="00F171E0" w14:paraId="14A82CBE" w14:textId="77777777">
            <w:r w:rsidRPr="004B1309">
              <w:t>Finanšu ministrija, Tieslietu ministrija</w:t>
            </w:r>
            <w:r w:rsidR="00AA59E9">
              <w:t xml:space="preserve">, </w:t>
            </w:r>
            <w:r w:rsidRPr="001663A1" w:rsidR="001663A1">
              <w:t>Latvijas Darba devēju konfederācija</w:t>
            </w:r>
          </w:p>
        </w:tc>
      </w:tr>
      <w:tr w:rsidRPr="00074F45" w:rsidR="00DF42B4" w:rsidTr="00D84ACC" w14:paraId="0D31FB8B" w14:textId="77777777">
        <w:trPr>
          <w:tblCellSpacing w:w="0" w:type="dxa"/>
        </w:trPr>
        <w:tc>
          <w:tcPr>
            <w:tcW w:w="2694" w:type="dxa"/>
            <w:vAlign w:val="center"/>
          </w:tcPr>
          <w:p w:rsidRPr="00074F45" w:rsidR="00D504CD" w:rsidP="00EE0ED0" w:rsidRDefault="00DF42B4" w14:paraId="48AAF91D" w14:textId="77777777">
            <w:pPr>
              <w:spacing w:before="100" w:beforeAutospacing="1" w:after="100" w:afterAutospacing="1"/>
            </w:pPr>
            <w:r w:rsidRPr="00074F45">
              <w:t>  </w:t>
            </w:r>
          </w:p>
        </w:tc>
        <w:tc>
          <w:tcPr>
            <w:tcW w:w="11226" w:type="dxa"/>
            <w:gridSpan w:val="2"/>
            <w:tcBorders>
              <w:top w:val="single" w:color="000000" w:sz="8" w:space="0"/>
              <w:left w:val="nil"/>
              <w:bottom w:val="single" w:color="000000" w:sz="8" w:space="0"/>
              <w:right w:val="nil"/>
            </w:tcBorders>
            <w:vAlign w:val="center"/>
          </w:tcPr>
          <w:p w:rsidRPr="00074F45" w:rsidR="00D504CD" w:rsidP="00EE0ED0" w:rsidRDefault="00D504CD" w14:paraId="6223A9B2" w14:textId="77777777">
            <w:pPr>
              <w:spacing w:before="100" w:beforeAutospacing="1" w:after="100" w:afterAutospacing="1"/>
            </w:pPr>
          </w:p>
        </w:tc>
      </w:tr>
      <w:tr w:rsidRPr="00074F45" w:rsidR="00DF42B4" w:rsidTr="00D84ACC" w14:paraId="4EEA8321" w14:textId="77777777">
        <w:trPr>
          <w:tblCellSpacing w:w="0" w:type="dxa"/>
        </w:trPr>
        <w:tc>
          <w:tcPr>
            <w:tcW w:w="2694" w:type="dxa"/>
            <w:vAlign w:val="center"/>
          </w:tcPr>
          <w:p w:rsidRPr="00074F45" w:rsidR="00D504CD" w:rsidP="00EE0ED0" w:rsidRDefault="00DF42B4" w14:paraId="518BA9DC" w14:textId="77777777">
            <w:pPr>
              <w:spacing w:before="100" w:beforeAutospacing="1" w:after="100" w:afterAutospacing="1"/>
            </w:pPr>
            <w:r w:rsidRPr="00074F45">
              <w:t> </w:t>
            </w:r>
          </w:p>
        </w:tc>
        <w:tc>
          <w:tcPr>
            <w:tcW w:w="6763" w:type="dxa"/>
            <w:vAlign w:val="center"/>
          </w:tcPr>
          <w:p w:rsidRPr="00074F45" w:rsidR="00D504CD" w:rsidP="00EE0ED0" w:rsidRDefault="00DF42B4" w14:paraId="760036C2" w14:textId="77777777">
            <w:pPr>
              <w:spacing w:before="100" w:beforeAutospacing="1" w:after="100" w:afterAutospacing="1"/>
            </w:pPr>
            <w:r w:rsidRPr="00074F45">
              <w:t> </w:t>
            </w:r>
          </w:p>
        </w:tc>
        <w:tc>
          <w:tcPr>
            <w:tcW w:w="4463" w:type="dxa"/>
            <w:vAlign w:val="center"/>
          </w:tcPr>
          <w:p w:rsidRPr="00074F45" w:rsidR="00D504CD" w:rsidP="00EE0ED0" w:rsidRDefault="00DF42B4" w14:paraId="0141A884" w14:textId="77777777">
            <w:pPr>
              <w:spacing w:before="100" w:beforeAutospacing="1" w:after="100" w:afterAutospacing="1"/>
            </w:pPr>
            <w:r w:rsidRPr="00074F45">
              <w:t> </w:t>
            </w:r>
          </w:p>
        </w:tc>
      </w:tr>
    </w:tbl>
    <w:p w:rsidRPr="00074F45" w:rsidR="00DF42B4" w:rsidP="00EE0ED0" w:rsidRDefault="00DF42B4" w14:paraId="15B56527" w14:textId="77777777">
      <w:pPr>
        <w:rPr>
          <w:vanish/>
        </w:rPr>
      </w:pPr>
    </w:p>
    <w:tbl>
      <w:tblPr>
        <w:tblW w:w="13940" w:type="dxa"/>
        <w:tblCellSpacing w:w="0" w:type="dxa"/>
        <w:tblCellMar>
          <w:left w:w="0" w:type="dxa"/>
          <w:right w:w="0" w:type="dxa"/>
        </w:tblCellMar>
        <w:tblLook w:val="0000" w:firstRow="0" w:lastRow="0" w:firstColumn="0" w:lastColumn="0" w:noHBand="0" w:noVBand="0"/>
      </w:tblPr>
      <w:tblGrid>
        <w:gridCol w:w="6163"/>
        <w:gridCol w:w="7717"/>
        <w:gridCol w:w="60"/>
      </w:tblGrid>
      <w:tr w:rsidRPr="00074F45" w:rsidR="00DF42B4" w:rsidTr="00EE0ED0" w14:paraId="3EC62D1C" w14:textId="77777777">
        <w:trPr>
          <w:tblCellSpacing w:w="0" w:type="dxa"/>
        </w:trPr>
        <w:tc>
          <w:tcPr>
            <w:tcW w:w="6180" w:type="dxa"/>
          </w:tcPr>
          <w:p w:rsidRPr="00074F45" w:rsidR="00D504CD" w:rsidP="00EE0ED0" w:rsidRDefault="00DF42B4" w14:paraId="6AF65824" w14:textId="77777777">
            <w:pPr>
              <w:spacing w:before="100" w:beforeAutospacing="1" w:after="100" w:afterAutospacing="1"/>
            </w:pPr>
            <w:r w:rsidRPr="00074F45">
              <w:t>Saskaņošanas dalībnieki izskatīja šādu ministriju (citu institūciju) iebildumus</w:t>
            </w:r>
          </w:p>
        </w:tc>
        <w:tc>
          <w:tcPr>
            <w:tcW w:w="7740" w:type="dxa"/>
          </w:tcPr>
          <w:p w:rsidRPr="00074F45" w:rsidR="00D504CD" w:rsidP="00EE0ED0" w:rsidRDefault="005B3B53" w14:paraId="07A04828" w14:textId="77777777">
            <w:pPr>
              <w:spacing w:before="100" w:beforeAutospacing="1" w:after="100" w:afterAutospacing="1"/>
            </w:pPr>
            <w:r w:rsidRPr="005B3B53">
              <w:t>Tieslietu ministrijas</w:t>
            </w:r>
            <w:r w:rsidR="008A079F">
              <w:t xml:space="preserve"> un</w:t>
            </w:r>
            <w:r w:rsidR="00221E6D">
              <w:t xml:space="preserve"> </w:t>
            </w:r>
            <w:r w:rsidRPr="001663A1" w:rsidR="001663A1">
              <w:t>Latvijas Darba devēju konfederācija</w:t>
            </w:r>
            <w:r w:rsidR="001663A1">
              <w:t>s</w:t>
            </w:r>
          </w:p>
        </w:tc>
        <w:tc>
          <w:tcPr>
            <w:tcW w:w="20" w:type="dxa"/>
          </w:tcPr>
          <w:p w:rsidRPr="00074F45" w:rsidR="00D504CD" w:rsidP="00EE0ED0" w:rsidRDefault="00DF42B4" w14:paraId="2AFCC960" w14:textId="77777777">
            <w:pPr>
              <w:spacing w:before="100" w:beforeAutospacing="1" w:after="100" w:afterAutospacing="1"/>
            </w:pPr>
            <w:r w:rsidRPr="00074F45">
              <w:t> </w:t>
            </w:r>
          </w:p>
        </w:tc>
      </w:tr>
      <w:tr w:rsidRPr="00074F45" w:rsidR="00DF42B4" w:rsidTr="00EE0ED0" w14:paraId="263E546A" w14:textId="77777777">
        <w:trPr>
          <w:gridAfter w:val="1"/>
          <w:wAfter w:w="20" w:type="dxa"/>
          <w:tblCellSpacing w:w="0" w:type="dxa"/>
        </w:trPr>
        <w:tc>
          <w:tcPr>
            <w:tcW w:w="6180" w:type="dxa"/>
          </w:tcPr>
          <w:p w:rsidRPr="00074F45" w:rsidR="00D504CD" w:rsidP="00EE0ED0" w:rsidRDefault="00DF42B4" w14:paraId="53BD5EB7" w14:textId="77777777">
            <w:pPr>
              <w:spacing w:before="100" w:beforeAutospacing="1" w:after="100" w:afterAutospacing="1"/>
            </w:pPr>
            <w:r w:rsidRPr="00074F45">
              <w:t>  </w:t>
            </w:r>
          </w:p>
        </w:tc>
        <w:tc>
          <w:tcPr>
            <w:tcW w:w="7740" w:type="dxa"/>
            <w:tcBorders>
              <w:top w:val="single" w:color="000000" w:sz="8" w:space="0"/>
              <w:left w:val="nil"/>
              <w:bottom w:val="single" w:color="000000" w:sz="8" w:space="0"/>
              <w:right w:val="nil"/>
            </w:tcBorders>
          </w:tcPr>
          <w:p w:rsidRPr="00074F45" w:rsidR="00D504CD" w:rsidP="00EE0ED0" w:rsidRDefault="00DF42B4" w14:paraId="22E780A1" w14:textId="77777777">
            <w:pPr>
              <w:spacing w:before="100" w:beforeAutospacing="1" w:after="100" w:afterAutospacing="1"/>
            </w:pPr>
            <w:r w:rsidRPr="00074F45">
              <w:t> </w:t>
            </w:r>
          </w:p>
        </w:tc>
      </w:tr>
      <w:tr w:rsidRPr="00074F45" w:rsidR="00DF42B4" w:rsidTr="00EE0ED0" w14:paraId="6EB15026" w14:textId="77777777">
        <w:trPr>
          <w:gridAfter w:val="1"/>
          <w:wAfter w:w="20" w:type="dxa"/>
          <w:tblCellSpacing w:w="0" w:type="dxa"/>
        </w:trPr>
        <w:tc>
          <w:tcPr>
            <w:tcW w:w="13920" w:type="dxa"/>
            <w:gridSpan w:val="2"/>
            <w:vAlign w:val="center"/>
          </w:tcPr>
          <w:p w:rsidRPr="00074F45" w:rsidR="00D504CD" w:rsidP="00EE0ED0" w:rsidRDefault="00DF42B4" w14:paraId="40393BA0" w14:textId="77777777">
            <w:pPr>
              <w:spacing w:before="100" w:beforeAutospacing="1" w:after="100" w:afterAutospacing="1"/>
            </w:pPr>
            <w:r w:rsidRPr="00074F45">
              <w:t> </w:t>
            </w:r>
          </w:p>
        </w:tc>
      </w:tr>
      <w:tr w:rsidRPr="00074F45" w:rsidR="00DF42B4" w:rsidTr="00EE0ED0" w14:paraId="060665DB" w14:textId="77777777">
        <w:trPr>
          <w:gridAfter w:val="1"/>
          <w:wAfter w:w="20" w:type="dxa"/>
          <w:tblCellSpacing w:w="0" w:type="dxa"/>
        </w:trPr>
        <w:tc>
          <w:tcPr>
            <w:tcW w:w="6180" w:type="dxa"/>
            <w:vAlign w:val="center"/>
          </w:tcPr>
          <w:p w:rsidRPr="00074F45" w:rsidR="009D6C19" w:rsidP="00EE0ED0" w:rsidRDefault="00DF42B4" w14:paraId="235CB8A5" w14:textId="77777777">
            <w:pPr>
              <w:spacing w:before="100" w:beforeAutospacing="1" w:after="100" w:afterAutospacing="1"/>
            </w:pPr>
            <w:r w:rsidRPr="00074F45">
              <w:t>Ministrijas (citas institūcijas), kuras nav ieradušās uz sanāksmi vai kuras nav atbildējušas uz uzaicinājumu piedalīties elektroniskajā saskaņošanā</w:t>
            </w:r>
          </w:p>
        </w:tc>
        <w:tc>
          <w:tcPr>
            <w:tcW w:w="7740" w:type="dxa"/>
            <w:vAlign w:val="center"/>
          </w:tcPr>
          <w:p w:rsidRPr="00074F45" w:rsidR="00D504CD" w:rsidP="00EE0ED0" w:rsidRDefault="00DF42B4" w14:paraId="372448B7" w14:textId="77777777">
            <w:r w:rsidRPr="00074F45">
              <w:t> </w:t>
            </w:r>
          </w:p>
        </w:tc>
      </w:tr>
    </w:tbl>
    <w:p w:rsidRPr="00074F45" w:rsidR="00F171E0" w:rsidP="00EE0ED0" w:rsidRDefault="00F171E0" w14:paraId="3E7E4013" w14:textId="77777777">
      <w:pPr>
        <w:pStyle w:val="naisf"/>
        <w:spacing w:before="0" w:after="0"/>
        <w:ind w:firstLine="0"/>
        <w:jc w:val="center"/>
        <w:rPr>
          <w:b/>
        </w:rPr>
      </w:pPr>
    </w:p>
    <w:p w:rsidRPr="00074F45" w:rsidR="00427CB1" w:rsidP="00EE0ED0" w:rsidRDefault="00427CB1" w14:paraId="0C6CF79D" w14:textId="77777777">
      <w:pPr>
        <w:pStyle w:val="naisf"/>
        <w:spacing w:before="0" w:after="0"/>
        <w:ind w:firstLine="0"/>
        <w:jc w:val="center"/>
        <w:rPr>
          <w:b/>
        </w:rPr>
      </w:pPr>
    </w:p>
    <w:p w:rsidR="00A2463D" w:rsidP="00EE0ED0" w:rsidRDefault="00A2463D" w14:paraId="4B640C4A" w14:textId="77777777">
      <w:pPr>
        <w:pStyle w:val="naisf"/>
        <w:spacing w:before="0" w:after="0"/>
        <w:ind w:firstLine="0"/>
        <w:jc w:val="center"/>
        <w:rPr>
          <w:b/>
        </w:rPr>
      </w:pPr>
    </w:p>
    <w:p w:rsidRPr="00074F45" w:rsidR="00334E4A" w:rsidP="00EE0ED0" w:rsidRDefault="00334E4A" w14:paraId="58384CF2" w14:textId="77777777">
      <w:pPr>
        <w:pStyle w:val="naisf"/>
        <w:spacing w:before="0" w:after="0"/>
        <w:ind w:firstLine="0"/>
        <w:jc w:val="center"/>
        <w:rPr>
          <w:b/>
        </w:rPr>
      </w:pPr>
      <w:r w:rsidRPr="00074F45">
        <w:rPr>
          <w:b/>
        </w:rPr>
        <w:lastRenderedPageBreak/>
        <w:t>II. Jautājumi, par kuriem saskaņošanā vienošanās ir panākta</w:t>
      </w:r>
    </w:p>
    <w:p w:rsidRPr="00074F45" w:rsidR="00334E4A" w:rsidP="00EE0ED0" w:rsidRDefault="00334E4A" w14:paraId="02ECC67F"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240"/>
        <w:gridCol w:w="5160"/>
        <w:gridCol w:w="2631"/>
        <w:gridCol w:w="2889"/>
      </w:tblGrid>
      <w:tr w:rsidRPr="00074F45" w:rsidR="00F10C50" w:rsidTr="003C33E3" w14:paraId="37B52E7E" w14:textId="77777777">
        <w:tc>
          <w:tcPr>
            <w:tcW w:w="588" w:type="dxa"/>
          </w:tcPr>
          <w:p w:rsidRPr="00074F45" w:rsidR="00F10C50" w:rsidP="00EE0ED0" w:rsidRDefault="00F10C50" w14:paraId="50879CCD" w14:textId="77777777">
            <w:pPr>
              <w:pStyle w:val="naisf"/>
              <w:spacing w:before="0" w:after="0"/>
              <w:ind w:firstLine="0"/>
            </w:pPr>
            <w:r w:rsidRPr="00074F45">
              <w:t>Nr.p.k.</w:t>
            </w:r>
          </w:p>
        </w:tc>
        <w:tc>
          <w:tcPr>
            <w:tcW w:w="3240" w:type="dxa"/>
          </w:tcPr>
          <w:p w:rsidRPr="00074F45" w:rsidR="00F10C50" w:rsidP="00EE0ED0" w:rsidRDefault="00F10C50" w14:paraId="7D9733D2" w14:textId="77777777">
            <w:pPr>
              <w:pStyle w:val="naisf"/>
              <w:spacing w:before="120" w:after="0"/>
              <w:ind w:firstLine="0"/>
              <w:jc w:val="center"/>
            </w:pPr>
            <w:r w:rsidRPr="00074F45">
              <w:t>Saskaņošanai nosūtītā projekta redakcija (konkrēta punkta (panta) redakcija)</w:t>
            </w:r>
          </w:p>
        </w:tc>
        <w:tc>
          <w:tcPr>
            <w:tcW w:w="5160" w:type="dxa"/>
          </w:tcPr>
          <w:p w:rsidRPr="00074F45" w:rsidR="00F10C50" w:rsidP="00EE0ED0" w:rsidRDefault="00F10C50" w14:paraId="2CABFDD8" w14:textId="77777777">
            <w:pPr>
              <w:pStyle w:val="naisf"/>
              <w:spacing w:before="120" w:after="0"/>
              <w:ind w:firstLine="0"/>
              <w:jc w:val="center"/>
            </w:pPr>
            <w:r w:rsidRPr="00074F45">
              <w:t>Atzinumā norādītais ministrijas (citas institūcijas) iebildums, kā arī saskaņošanā papildus izteiktais iebildums par projekta konkrēto punktu (pantu)</w:t>
            </w:r>
          </w:p>
        </w:tc>
        <w:tc>
          <w:tcPr>
            <w:tcW w:w="2631" w:type="dxa"/>
          </w:tcPr>
          <w:p w:rsidRPr="00074F45" w:rsidR="00F10C50" w:rsidP="00EE0ED0" w:rsidRDefault="00F10C50" w14:paraId="5D36195D" w14:textId="77777777">
            <w:pPr>
              <w:pStyle w:val="naisf"/>
              <w:spacing w:before="120" w:after="0"/>
              <w:ind w:firstLine="0"/>
              <w:jc w:val="center"/>
            </w:pPr>
            <w:r w:rsidRPr="00074F45">
              <w:t>Atbildīgās ministrijas norāde par to, ka iebildums ir ņemts vērā, vai informācija par saskaņošanā panākto alternatīvo risinājumu</w:t>
            </w:r>
          </w:p>
        </w:tc>
        <w:tc>
          <w:tcPr>
            <w:tcW w:w="2889" w:type="dxa"/>
          </w:tcPr>
          <w:p w:rsidRPr="00074F45" w:rsidR="00F10C50" w:rsidP="00EE0ED0" w:rsidRDefault="00F10C50" w14:paraId="7F77F313" w14:textId="77777777">
            <w:pPr>
              <w:pStyle w:val="naisf"/>
              <w:spacing w:before="120" w:after="0"/>
              <w:ind w:firstLine="0"/>
              <w:jc w:val="center"/>
            </w:pPr>
            <w:r w:rsidRPr="00074F45">
              <w:t>Projekta attiecīgā punkta (panta) galīgā redakcija</w:t>
            </w:r>
          </w:p>
        </w:tc>
      </w:tr>
      <w:tr w:rsidRPr="00074F45" w:rsidR="00F56BF9" w:rsidTr="003C33E3" w14:paraId="0C9899F1" w14:textId="77777777">
        <w:trPr>
          <w:trHeight w:val="664"/>
        </w:trPr>
        <w:tc>
          <w:tcPr>
            <w:tcW w:w="588" w:type="dxa"/>
          </w:tcPr>
          <w:p w:rsidRPr="00074F45" w:rsidR="00F56BF9" w:rsidP="00EE0ED0" w:rsidRDefault="00F61952" w14:paraId="3CC564BA" w14:textId="77777777">
            <w:pPr>
              <w:pStyle w:val="naisf"/>
              <w:spacing w:before="120" w:after="0"/>
              <w:ind w:firstLine="0"/>
              <w:jc w:val="center"/>
            </w:pPr>
            <w:r>
              <w:t>1</w:t>
            </w:r>
            <w:r w:rsidR="00F56BF9">
              <w:t>.</w:t>
            </w:r>
          </w:p>
        </w:tc>
        <w:tc>
          <w:tcPr>
            <w:tcW w:w="3240" w:type="dxa"/>
          </w:tcPr>
          <w:p w:rsidRPr="00074F45" w:rsidR="00F56BF9" w:rsidP="005E5F48" w:rsidRDefault="00F61952" w14:paraId="7BB5FBF3" w14:textId="77777777">
            <w:pPr>
              <w:jc w:val="both"/>
            </w:pPr>
            <w:r w:rsidRPr="00F61952">
              <w:t>Par Ministru kabineta 2014.gada 25.marta instrukcijas Nr.2 “Kārtība, kādā Latvijas Republikas valsts amatpersonas, augstākās ārvalstu amatpersonas un pavadošos delegācijas locekļus atbrīvo no lidostas drošības pārbaudēm” atzīšanu par spēku zaudējušu</w:t>
            </w:r>
          </w:p>
        </w:tc>
        <w:tc>
          <w:tcPr>
            <w:tcW w:w="5160" w:type="dxa"/>
          </w:tcPr>
          <w:p w:rsidRPr="00B6294B" w:rsidR="00F56BF9" w:rsidP="001F5AC3" w:rsidRDefault="00DD5993" w14:paraId="0F8F84F4" w14:textId="77777777">
            <w:pPr>
              <w:pStyle w:val="Bodytext21"/>
              <w:shd w:val="clear" w:color="auto" w:fill="auto"/>
              <w:spacing w:before="0" w:after="0" w:line="240" w:lineRule="auto"/>
              <w:jc w:val="center"/>
              <w:rPr>
                <w:b/>
                <w:sz w:val="24"/>
                <w:szCs w:val="24"/>
              </w:rPr>
            </w:pPr>
            <w:r>
              <w:rPr>
                <w:b/>
                <w:sz w:val="24"/>
                <w:szCs w:val="24"/>
              </w:rPr>
              <w:t>Tieslietu</w:t>
            </w:r>
            <w:r w:rsidRPr="00B6294B" w:rsidR="00F56BF9">
              <w:rPr>
                <w:b/>
                <w:sz w:val="24"/>
                <w:szCs w:val="24"/>
              </w:rPr>
              <w:t xml:space="preserve"> ministrija</w:t>
            </w:r>
          </w:p>
          <w:p w:rsidRPr="001F5AC3" w:rsidR="001F5AC3" w:rsidP="001F5AC3" w:rsidRDefault="001F5AC3" w14:paraId="0FEC38DE" w14:textId="77777777">
            <w:pPr>
              <w:pStyle w:val="Bodytext21"/>
              <w:spacing w:before="0" w:after="0" w:line="240" w:lineRule="auto"/>
              <w:rPr>
                <w:sz w:val="24"/>
                <w:szCs w:val="24"/>
              </w:rPr>
            </w:pPr>
            <w:r w:rsidRPr="001F5AC3">
              <w:rPr>
                <w:sz w:val="24"/>
                <w:szCs w:val="24"/>
              </w:rPr>
              <w:t>Oficiālo publikāciju un tiesiskās informācijas likuma 9. panta piektā daļa paredz, ja spēku zaudē normatīvā akta izdošanas tiesiskais pamats (augstāka juridiska spēka tiesību norma, uz kuras pamata izdots cits normatīvais akts), tad spēku zaudē arī uz šā pamata izdotais normatīvais akts vai tā daļa.</w:t>
            </w:r>
          </w:p>
          <w:p w:rsidRPr="001F5AC3" w:rsidR="001F5AC3" w:rsidP="001F5AC3" w:rsidRDefault="001F5AC3" w14:paraId="744E6746" w14:textId="77777777">
            <w:pPr>
              <w:pStyle w:val="Bodytext21"/>
              <w:spacing w:before="0" w:after="0" w:line="240" w:lineRule="auto"/>
              <w:rPr>
                <w:sz w:val="24"/>
                <w:szCs w:val="24"/>
              </w:rPr>
            </w:pPr>
            <w:r w:rsidRPr="001F5AC3">
              <w:rPr>
                <w:sz w:val="24"/>
                <w:szCs w:val="24"/>
              </w:rPr>
              <w:t>Ņemot vērā minēto, nav saprotams, kāpēc uzreiz netiek virzīts grozījums Ministru kabineta 2010. gada 27. aprīļa noteikumos Nr. 397 "Noteikumi par Valsts Civilās aviācijas drošības programmu" (turpmāk – noteikumi Nr. 397), svītrojot 3.18. apakšpunktu, uz kura pamata ir izdota Ministru kabineta 2014. gada 25. marta instrukcija Nr. 2 "Kārtība, kādā Latvijas Republikas valsts amatpersonas, augstākās ārvalstu amatpersonas un pavadošos delegācijas locekļus atbrīvo no lidostas drošības pārbaudēm". Minētais netiek skaidrots arī anotācijā.</w:t>
            </w:r>
          </w:p>
          <w:p w:rsidR="00F56BF9" w:rsidP="001F5AC3" w:rsidRDefault="001F5AC3" w14:paraId="7EDCE555" w14:textId="77777777">
            <w:pPr>
              <w:pStyle w:val="Bodytext21"/>
              <w:shd w:val="clear" w:color="auto" w:fill="auto"/>
              <w:spacing w:before="0" w:after="0" w:line="240" w:lineRule="auto"/>
              <w:rPr>
                <w:sz w:val="24"/>
                <w:szCs w:val="24"/>
              </w:rPr>
            </w:pPr>
            <w:r w:rsidRPr="001F5AC3">
              <w:rPr>
                <w:sz w:val="24"/>
                <w:szCs w:val="24"/>
              </w:rPr>
              <w:t>Līdz ar to uzskatām, ka instrukcijas projekta tālāka virzība nav lietderīga, bet lietderīgāk šobrīd atbilstoši Oficiālo publikāciju un tiesiskās informācijas likuma 9. panta piektajai daļai ir virzīt grozījumus noteikumos Nr. 397.</w:t>
            </w:r>
          </w:p>
          <w:p w:rsidRPr="00F61952" w:rsidR="00F61952" w:rsidP="00F61952" w:rsidRDefault="00F61952" w14:paraId="7B56E649" w14:textId="77777777">
            <w:pPr>
              <w:pStyle w:val="Bodytext21"/>
              <w:shd w:val="clear" w:color="auto" w:fill="auto"/>
              <w:spacing w:before="0" w:after="0" w:line="240" w:lineRule="auto"/>
              <w:jc w:val="center"/>
              <w:rPr>
                <w:b/>
                <w:sz w:val="24"/>
                <w:szCs w:val="24"/>
              </w:rPr>
            </w:pPr>
            <w:r w:rsidRPr="00F61952">
              <w:rPr>
                <w:b/>
                <w:sz w:val="24"/>
                <w:szCs w:val="24"/>
              </w:rPr>
              <w:lastRenderedPageBreak/>
              <w:t>Latvijas Darba devēju konfederācija</w:t>
            </w:r>
          </w:p>
          <w:p w:rsidRPr="00F61952" w:rsidR="00F61952" w:rsidP="00F61952" w:rsidRDefault="00F61952" w14:paraId="4FCD7AD3" w14:textId="77777777">
            <w:pPr>
              <w:pStyle w:val="Bodytext21"/>
              <w:spacing w:before="0" w:after="0" w:line="240" w:lineRule="auto"/>
              <w:rPr>
                <w:sz w:val="24"/>
                <w:szCs w:val="24"/>
              </w:rPr>
            </w:pPr>
            <w:r w:rsidRPr="00F61952">
              <w:rPr>
                <w:sz w:val="24"/>
                <w:szCs w:val="24"/>
              </w:rPr>
              <w:t xml:space="preserve">SM piedāvā dokumentu, ar kuru Ministru kabineta instrukcija tiek atzīta par spēku zaudējušu, nosaukt par instrukciju. </w:t>
            </w:r>
          </w:p>
          <w:p w:rsidRPr="00074F45" w:rsidR="00F61952" w:rsidP="00F61952" w:rsidRDefault="00F61952" w14:paraId="18EDD7AE" w14:textId="77777777">
            <w:pPr>
              <w:pStyle w:val="Bodytext21"/>
              <w:shd w:val="clear" w:color="auto" w:fill="auto"/>
              <w:spacing w:before="0" w:after="0" w:line="240" w:lineRule="auto"/>
              <w:rPr>
                <w:sz w:val="24"/>
                <w:szCs w:val="24"/>
              </w:rPr>
            </w:pPr>
            <w:r w:rsidRPr="00F61952">
              <w:rPr>
                <w:sz w:val="24"/>
                <w:szCs w:val="24"/>
              </w:rPr>
              <w:t>LDDK ieskatā instrukcija ir veicamo darbību aprakstu, norādījumu, vai pamācību kopums kādas darbības vai darbību kopuma veikšanai. Ņemot vērā, ka Projekts neietver pamācības, kā veicama Instrukcijas Nr.2 atzīšana par spēku zaudējušu, dokumentam ir nepieciešams cita veida nosaukums (piemēram, lēmums, protokollēmums, noteikumi u.c.).</w:t>
            </w:r>
          </w:p>
        </w:tc>
        <w:tc>
          <w:tcPr>
            <w:tcW w:w="2631" w:type="dxa"/>
          </w:tcPr>
          <w:p w:rsidRPr="007A21CB" w:rsidR="00202ED0" w:rsidP="007A21CB" w:rsidRDefault="00202ED0" w14:paraId="7777FEAE" w14:textId="77777777">
            <w:pPr>
              <w:pStyle w:val="naisf"/>
              <w:spacing w:before="0" w:after="0"/>
              <w:ind w:firstLine="0"/>
              <w:jc w:val="center"/>
              <w:rPr>
                <w:b/>
                <w:bCs/>
                <w:iCs/>
                <w:u w:val="single"/>
              </w:rPr>
            </w:pPr>
            <w:r w:rsidRPr="007A21CB">
              <w:rPr>
                <w:b/>
                <w:bCs/>
                <w:iCs/>
                <w:u w:val="single"/>
              </w:rPr>
              <w:lastRenderedPageBreak/>
              <w:t>Iebildums ņemts vērā</w:t>
            </w:r>
          </w:p>
          <w:p w:rsidR="001F5AC3" w:rsidP="008F63B8" w:rsidRDefault="001F5AC3" w14:paraId="51725C8F" w14:textId="0E2CC9E4">
            <w:pPr>
              <w:pStyle w:val="naisf"/>
              <w:spacing w:before="0" w:after="0"/>
              <w:ind w:firstLine="0"/>
            </w:pPr>
            <w:r w:rsidRPr="001F5AC3">
              <w:t>Oficiālo publikāciju un tiesiskās informācijas likuma 9. panta piektā daļa paredz, ja spēku zaudē normatīvā akta izdošanas tiesiskais pamats (augstāka juridiska spēka tiesību norma, uz kuras pamata izdots cits normatīvais akts), tad spēku zaudē arī uz šā pamata izdotais normatīvais akts vai tā daļa.</w:t>
            </w:r>
            <w:r>
              <w:t xml:space="preserve"> </w:t>
            </w:r>
            <w:r w:rsidR="00F61952">
              <w:t xml:space="preserve">Lai atzītu </w:t>
            </w:r>
            <w:r w:rsidRPr="00F61952" w:rsidR="00F61952">
              <w:t>par spēku zaudējušu Ministru kabineta 2014.gada 25.marta instrukcij</w:t>
            </w:r>
            <w:r w:rsidR="00F61952">
              <w:t>u</w:t>
            </w:r>
            <w:r w:rsidRPr="00F61952" w:rsidR="00F61952">
              <w:t xml:space="preserve"> Nr.2 “Kārtība, kādā Latvijas Republikas valsts amatpersonas, augstākās ārvalstu amatpersonas un pavadošos delegācijas locekļus atbrīvo no lidostas drošības </w:t>
            </w:r>
            <w:r w:rsidRPr="00F61952" w:rsidR="00F61952">
              <w:lastRenderedPageBreak/>
              <w:t>pārbaudēm”</w:t>
            </w:r>
            <w:r w:rsidR="00F61952">
              <w:t xml:space="preserve"> tiek </w:t>
            </w:r>
            <w:r w:rsidRPr="00F61952" w:rsidR="00F61952">
              <w:t>izdarīt</w:t>
            </w:r>
            <w:r w:rsidR="00F61952">
              <w:t>s</w:t>
            </w:r>
            <w:r w:rsidRPr="00F61952" w:rsidR="00F61952">
              <w:t xml:space="preserve">  grozījum</w:t>
            </w:r>
            <w:r w:rsidR="00F61952">
              <w:t>s</w:t>
            </w:r>
            <w:r w:rsidRPr="00F61952" w:rsidR="00F61952">
              <w:t xml:space="preserve"> Ministru kabineta 2010.gada 27.aprīļa noteikumos Nr.397 </w:t>
            </w:r>
            <w:r w:rsidR="007A21CB">
              <w:t>“</w:t>
            </w:r>
            <w:r w:rsidRPr="00F61952" w:rsidR="00F61952">
              <w:t>Noteikumi par Valsts Civilās aviācijas drošības programmu</w:t>
            </w:r>
            <w:r w:rsidR="007A21CB">
              <w:t>”</w:t>
            </w:r>
            <w:r w:rsidRPr="00F61952" w:rsidR="00F61952">
              <w:t>, svītrojot 3.18.apakšpunktu, uz kura pamata ir izdota instrukcija Nr.2.</w:t>
            </w:r>
          </w:p>
          <w:p w:rsidR="0093223C" w:rsidP="008F63B8" w:rsidRDefault="0093223C" w14:paraId="2B55C3D3" w14:textId="77777777">
            <w:pPr>
              <w:pStyle w:val="naisf"/>
              <w:spacing w:before="0" w:after="0"/>
              <w:ind w:firstLine="0"/>
            </w:pPr>
            <w:r w:rsidRPr="0093223C">
              <w:t>Attiecīgi projekta satur</w:t>
            </w:r>
            <w:r>
              <w:t>s</w:t>
            </w:r>
            <w:r w:rsidRPr="0093223C">
              <w:t xml:space="preserve"> pārstrādāt</w:t>
            </w:r>
            <w:r w:rsidR="004B1843">
              <w:t>s</w:t>
            </w:r>
            <w:r w:rsidRPr="0093223C">
              <w:t xml:space="preserve"> ārējā normatīvajā aktā – Ministru kabineta noteikumos.</w:t>
            </w:r>
          </w:p>
          <w:p w:rsidRPr="00232371" w:rsidR="00893283" w:rsidP="00AD26CE" w:rsidRDefault="005F28D4" w14:paraId="14464262" w14:textId="77777777">
            <w:pPr>
              <w:pStyle w:val="naisf"/>
              <w:spacing w:before="0" w:after="0"/>
              <w:ind w:firstLine="0"/>
            </w:pPr>
            <w:r>
              <w:t>Attiecīgi precizēt</w:t>
            </w:r>
            <w:r w:rsidR="00933149">
              <w:t>a</w:t>
            </w:r>
            <w:r>
              <w:t xml:space="preserve"> projekta anotācija.</w:t>
            </w:r>
          </w:p>
        </w:tc>
        <w:tc>
          <w:tcPr>
            <w:tcW w:w="2889" w:type="dxa"/>
          </w:tcPr>
          <w:p w:rsidRPr="007A21CB" w:rsidR="00F56BF9" w:rsidP="007A21CB" w:rsidRDefault="00F61952" w14:paraId="666D5D13" w14:textId="7C681B77">
            <w:pPr>
              <w:spacing w:before="120"/>
              <w:jc w:val="both"/>
            </w:pPr>
            <w:r w:rsidRPr="007A21CB">
              <w:lastRenderedPageBreak/>
              <w:t>Grozījum</w:t>
            </w:r>
            <w:r w:rsidR="007A21CB">
              <w:t>i</w:t>
            </w:r>
            <w:r w:rsidRPr="007A21CB">
              <w:t xml:space="preserve"> Ministru kabineta 2010.gada 27.aprīļa noteikumos Nr.397 “Noteikumi par Valsts civilās aviācijas drošības programmu”</w:t>
            </w:r>
          </w:p>
        </w:tc>
      </w:tr>
      <w:tr w:rsidRPr="00074F45" w:rsidR="002403D4" w:rsidTr="003C33E3" w14:paraId="7E332541" w14:textId="77777777">
        <w:trPr>
          <w:trHeight w:val="664"/>
        </w:trPr>
        <w:tc>
          <w:tcPr>
            <w:tcW w:w="588" w:type="dxa"/>
          </w:tcPr>
          <w:p w:rsidR="002403D4" w:rsidP="00EE0ED0" w:rsidRDefault="002403D4" w14:paraId="55566593" w14:textId="77777777">
            <w:pPr>
              <w:pStyle w:val="naisf"/>
              <w:spacing w:before="120" w:after="0"/>
              <w:ind w:firstLine="0"/>
              <w:jc w:val="center"/>
            </w:pPr>
            <w:r>
              <w:t>2.</w:t>
            </w:r>
          </w:p>
        </w:tc>
        <w:tc>
          <w:tcPr>
            <w:tcW w:w="3240" w:type="dxa"/>
          </w:tcPr>
          <w:p w:rsidRPr="009D40E7" w:rsidR="002403D4" w:rsidP="00240BDC" w:rsidRDefault="009D40E7" w14:paraId="6E83ACFD" w14:textId="77777777">
            <w:pPr>
              <w:jc w:val="both"/>
            </w:pPr>
            <w:r w:rsidRPr="009D40E7">
              <w:t>Grozījums Ministru kabineta 2010.gada 27.aprīļa noteikumos Nr.397 “Noteikumi par Valsts civilās aviācijas drošības programmu”</w:t>
            </w:r>
          </w:p>
        </w:tc>
        <w:tc>
          <w:tcPr>
            <w:tcW w:w="5160" w:type="dxa"/>
          </w:tcPr>
          <w:p w:rsidRPr="002403D4" w:rsidR="002403D4" w:rsidP="002403D4" w:rsidRDefault="002403D4" w14:paraId="4C905807" w14:textId="77777777">
            <w:pPr>
              <w:pStyle w:val="Bodytext21"/>
              <w:shd w:val="clear" w:color="auto" w:fill="auto"/>
              <w:spacing w:before="0" w:after="0" w:line="240" w:lineRule="auto"/>
              <w:jc w:val="center"/>
              <w:rPr>
                <w:b/>
                <w:sz w:val="24"/>
                <w:szCs w:val="24"/>
              </w:rPr>
            </w:pPr>
            <w:r w:rsidRPr="002403D4">
              <w:rPr>
                <w:b/>
                <w:sz w:val="24"/>
                <w:szCs w:val="24"/>
              </w:rPr>
              <w:t>Tieslietu ministrija</w:t>
            </w:r>
          </w:p>
          <w:p w:rsidRPr="002403D4" w:rsidR="002403D4" w:rsidP="002403D4" w:rsidRDefault="002403D4" w14:paraId="588DD098" w14:textId="77777777">
            <w:pPr>
              <w:pStyle w:val="Bodytext21"/>
              <w:shd w:val="clear" w:color="auto" w:fill="auto"/>
              <w:spacing w:before="0" w:after="0" w:line="240" w:lineRule="auto"/>
              <w:rPr>
                <w:sz w:val="24"/>
                <w:szCs w:val="24"/>
              </w:rPr>
            </w:pPr>
            <w:r w:rsidRPr="002403D4">
              <w:rPr>
                <w:sz w:val="24"/>
                <w:szCs w:val="24"/>
              </w:rPr>
              <w:t>Lūdzam veikt grozījumu arī Ministru kabineta 2010.gada 27.aprīļa noteikumu Nr.397 “Noteikumi par Valsts civilās aviācijas drošības programmu” 4.5. apakšpunktā, ņemot vērā, ka minētajā apakšpunktā ir ietverta atsauce uz 3.18. apakšpunktu, kas tiek svītrots. Attiecīgi lūdzam precizēt visu projektu atbilstoši juridiskās tehnikas prasībām (precizējot nosaukumu un pamattekstu), kā arī anotāciju.</w:t>
            </w:r>
          </w:p>
        </w:tc>
        <w:tc>
          <w:tcPr>
            <w:tcW w:w="2631" w:type="dxa"/>
          </w:tcPr>
          <w:p w:rsidRPr="007A21CB" w:rsidR="009D40E7" w:rsidP="007A21CB" w:rsidRDefault="009D40E7" w14:paraId="53883F12" w14:textId="77777777">
            <w:pPr>
              <w:pStyle w:val="naisf"/>
              <w:spacing w:before="0" w:after="0"/>
              <w:ind w:firstLine="0"/>
              <w:jc w:val="center"/>
              <w:rPr>
                <w:b/>
                <w:bCs/>
                <w:iCs/>
              </w:rPr>
            </w:pPr>
            <w:r w:rsidRPr="007A21CB">
              <w:rPr>
                <w:b/>
                <w:bCs/>
                <w:iCs/>
              </w:rPr>
              <w:t>Iebildums ņemts vērā</w:t>
            </w:r>
          </w:p>
          <w:p w:rsidR="002403D4" w:rsidP="009D40E7" w:rsidRDefault="009D40E7" w14:paraId="2CE865F0" w14:textId="77777777">
            <w:pPr>
              <w:pStyle w:val="naisf"/>
              <w:spacing w:before="0" w:after="0"/>
              <w:ind w:firstLine="0"/>
            </w:pPr>
            <w:r>
              <w:t>Precizēts projekta nosaukums.</w:t>
            </w:r>
          </w:p>
          <w:p w:rsidR="009D40E7" w:rsidP="009D40E7" w:rsidRDefault="009D40E7" w14:paraId="6A9B7E34" w14:textId="77777777">
            <w:pPr>
              <w:pStyle w:val="naisf"/>
              <w:spacing w:before="0" w:after="0"/>
              <w:ind w:firstLine="0"/>
            </w:pPr>
            <w:r w:rsidRPr="009D40E7">
              <w:t xml:space="preserve">Projekts </w:t>
            </w:r>
            <w:r>
              <w:t xml:space="preserve">papildināts ar 2.punktu, kas paredz </w:t>
            </w:r>
            <w:r w:rsidRPr="009D40E7">
              <w:t>svītrot no noteikumiem Nr.397 4.5.apakšpunkta otro teikumu, kurā ir dota atsauce uz noteikumu Nr.397</w:t>
            </w:r>
            <w:r>
              <w:t xml:space="preserve"> </w:t>
            </w:r>
            <w:r w:rsidRPr="009D40E7">
              <w:t>3.18.apakšpunktu.</w:t>
            </w:r>
          </w:p>
          <w:p w:rsidRPr="009D40E7" w:rsidR="009D40E7" w:rsidP="009D40E7" w:rsidRDefault="009D40E7" w14:paraId="6A457ECF" w14:textId="77777777">
            <w:pPr>
              <w:pStyle w:val="naisf"/>
              <w:spacing w:before="0" w:after="0"/>
              <w:ind w:firstLine="0"/>
            </w:pPr>
            <w:r>
              <w:t>Attiecīgi precizēta projekta anotācija.</w:t>
            </w:r>
          </w:p>
        </w:tc>
        <w:tc>
          <w:tcPr>
            <w:tcW w:w="2889" w:type="dxa"/>
          </w:tcPr>
          <w:p w:rsidR="002403D4" w:rsidP="00394AE6" w:rsidRDefault="009D40E7" w14:paraId="071EB6F3" w14:textId="77777777">
            <w:pPr>
              <w:jc w:val="both"/>
              <w:rPr>
                <w:u w:val="single"/>
              </w:rPr>
            </w:pPr>
            <w:r w:rsidRPr="007A21CB">
              <w:t xml:space="preserve">Grozījumi </w:t>
            </w:r>
            <w:r w:rsidRPr="00621D2A">
              <w:t>Ministru kabineta 2010.gada 27.aprīļa noteikumos Nr.397 “Noteikumi par Valsts civilās aviācijas drošības programmu”</w:t>
            </w:r>
          </w:p>
          <w:p w:rsidR="009D40E7" w:rsidP="00394AE6" w:rsidRDefault="009D40E7" w14:paraId="405D4365" w14:textId="77777777">
            <w:pPr>
              <w:jc w:val="both"/>
              <w:rPr>
                <w:u w:val="single"/>
              </w:rPr>
            </w:pPr>
          </w:p>
          <w:p w:rsidRPr="007A21CB" w:rsidR="009D40E7" w:rsidP="00394AE6" w:rsidRDefault="009D40E7" w14:paraId="54EF5F98" w14:textId="77777777">
            <w:pPr>
              <w:jc w:val="both"/>
            </w:pPr>
            <w:r w:rsidRPr="007A21CB">
              <w:t>2. Svītrot 4.5.apakšpunkta otro teikumu.</w:t>
            </w:r>
          </w:p>
        </w:tc>
      </w:tr>
      <w:tr w:rsidRPr="00074F45" w:rsidR="004D1C05" w:rsidTr="003C33E3" w14:paraId="7EE28506" w14:textId="77777777">
        <w:trPr>
          <w:trHeight w:val="664"/>
        </w:trPr>
        <w:tc>
          <w:tcPr>
            <w:tcW w:w="588" w:type="dxa"/>
          </w:tcPr>
          <w:p w:rsidR="004D1C05" w:rsidP="00EE0ED0" w:rsidRDefault="004D1C05" w14:paraId="0B29230E" w14:textId="77777777">
            <w:pPr>
              <w:pStyle w:val="naisf"/>
              <w:spacing w:before="120" w:after="0"/>
              <w:ind w:firstLine="0"/>
              <w:jc w:val="center"/>
            </w:pPr>
            <w:r>
              <w:lastRenderedPageBreak/>
              <w:t>3.</w:t>
            </w:r>
          </w:p>
        </w:tc>
        <w:tc>
          <w:tcPr>
            <w:tcW w:w="3240" w:type="dxa"/>
          </w:tcPr>
          <w:p w:rsidRPr="009D40E7" w:rsidR="004D1C05" w:rsidP="00240BDC" w:rsidRDefault="004D1C05" w14:paraId="44328E0D" w14:textId="77777777">
            <w:pPr>
              <w:jc w:val="both"/>
            </w:pPr>
          </w:p>
        </w:tc>
        <w:tc>
          <w:tcPr>
            <w:tcW w:w="5160" w:type="dxa"/>
          </w:tcPr>
          <w:p w:rsidRPr="00F61952" w:rsidR="004D1C05" w:rsidP="004D1C05" w:rsidRDefault="004D1C05" w14:paraId="62806AE0" w14:textId="77777777">
            <w:pPr>
              <w:pStyle w:val="Bodytext21"/>
              <w:shd w:val="clear" w:color="auto" w:fill="auto"/>
              <w:spacing w:before="0" w:after="0" w:line="240" w:lineRule="auto"/>
              <w:jc w:val="center"/>
              <w:rPr>
                <w:b/>
                <w:sz w:val="24"/>
                <w:szCs w:val="24"/>
              </w:rPr>
            </w:pPr>
            <w:r w:rsidRPr="00F61952">
              <w:rPr>
                <w:b/>
                <w:sz w:val="24"/>
                <w:szCs w:val="24"/>
              </w:rPr>
              <w:t>Latvijas Darba devēju konfederācija</w:t>
            </w:r>
          </w:p>
          <w:p w:rsidRPr="004D1C05" w:rsidR="004D1C05" w:rsidP="004D1C05" w:rsidRDefault="004D1C05" w14:paraId="739111A0" w14:textId="77777777">
            <w:pPr>
              <w:pStyle w:val="Bodytext21"/>
              <w:shd w:val="clear" w:color="auto" w:fill="auto"/>
              <w:spacing w:before="0" w:after="0" w:line="240" w:lineRule="auto"/>
              <w:rPr>
                <w:sz w:val="24"/>
                <w:szCs w:val="24"/>
              </w:rPr>
            </w:pPr>
            <w:r w:rsidRPr="004D1C05">
              <w:rPr>
                <w:sz w:val="24"/>
                <w:szCs w:val="24"/>
              </w:rPr>
              <w:t>LDDK pieļauj, ka no tiesiskās skaidrības un tiesiskās noteiktības skatpunkta būtu lietderīgi Noteikumu projektu papildināt ar vēl vienu punktu, kurā būtu noteikts, ka ar šo noteikumu spēkā stāšanos zaudē spēku uz šī punkta pamata izdotā instrukcija. Protams, it kā jau ir skaidrs, ka zaudējot spēku augstākai normai, uz kuras pamata ir izdots attiecīgais zemāk stāvošais normatīvais akts, arī zaudē spēku, tomēr būtu labāk un skaidrāk, ja tas būtu pateikts arī Noteikumos.</w:t>
            </w:r>
          </w:p>
        </w:tc>
        <w:tc>
          <w:tcPr>
            <w:tcW w:w="2631" w:type="dxa"/>
          </w:tcPr>
          <w:p w:rsidRPr="007A21CB" w:rsidR="007F2700" w:rsidP="007A21CB" w:rsidRDefault="007F2700" w14:paraId="1F5E29CD" w14:textId="28EA68DA">
            <w:pPr>
              <w:pStyle w:val="naisf"/>
              <w:spacing w:before="0" w:after="0"/>
              <w:ind w:firstLine="0"/>
              <w:jc w:val="center"/>
              <w:rPr>
                <w:b/>
                <w:bCs/>
                <w:iCs/>
              </w:rPr>
            </w:pPr>
            <w:r w:rsidRPr="007A21CB">
              <w:rPr>
                <w:b/>
                <w:bCs/>
                <w:iCs/>
              </w:rPr>
              <w:t>Panāk</w:t>
            </w:r>
            <w:r w:rsidR="00A0392B">
              <w:rPr>
                <w:b/>
                <w:bCs/>
                <w:iCs/>
              </w:rPr>
              <w:t>ta</w:t>
            </w:r>
            <w:r w:rsidRPr="007A21CB">
              <w:rPr>
                <w:b/>
                <w:bCs/>
                <w:iCs/>
              </w:rPr>
              <w:t xml:space="preserve"> vienošanās elektroniskās saskaņošanas laikā</w:t>
            </w:r>
          </w:p>
          <w:p w:rsidR="007F2700" w:rsidP="002D3C61" w:rsidRDefault="003670B2" w14:paraId="7A766EEB" w14:textId="77777777">
            <w:pPr>
              <w:pStyle w:val="naisf"/>
              <w:spacing w:before="0" w:after="0"/>
              <w:ind w:firstLine="0"/>
            </w:pPr>
            <w:r w:rsidRPr="001F5AC3">
              <w:t>Oficiālo publikāciju un tiesiskās informācijas likuma 9. panta piektā daļa paredz, ja spēku zaudē normatīvā akta izdošanas tiesiskais pamats (augstāka juridiska spēka tiesību norma, uz kuras pamata izdots cits normatīvais akts), tad spēku zaudē arī uz šā pamata izdotais normatīvais akts vai tā daļa.</w:t>
            </w:r>
          </w:p>
          <w:p w:rsidR="006B392C" w:rsidP="002D3C61" w:rsidRDefault="006B392C" w14:paraId="2C8A1838" w14:textId="77777777">
            <w:pPr>
              <w:pStyle w:val="naisf"/>
              <w:spacing w:before="0" w:after="0"/>
              <w:ind w:firstLine="0"/>
            </w:pPr>
            <w:r>
              <w:t xml:space="preserve">Papildināta projekta </w:t>
            </w:r>
            <w:r w:rsidR="00015A88">
              <w:t xml:space="preserve">anotācijas </w:t>
            </w:r>
            <w:r w:rsidR="005211F7">
              <w:t>IV sadaļa</w:t>
            </w:r>
            <w:r w:rsidR="00571810">
              <w:t>,</w:t>
            </w:r>
            <w:r w:rsidR="005211F7">
              <w:t xml:space="preserve"> nosakot, ka līdz </w:t>
            </w:r>
            <w:r w:rsidRPr="005211F7" w:rsidR="005211F7">
              <w:t>ar projekta spēkā stāšanos ti</w:t>
            </w:r>
            <w:r w:rsidR="005A21DB">
              <w:t>ek</w:t>
            </w:r>
            <w:r w:rsidRPr="005211F7" w:rsidR="005211F7">
              <w:t xml:space="preserve"> atzīta par spēku zaudējušu instrukcija Nr.2.</w:t>
            </w:r>
            <w:r w:rsidR="005211F7">
              <w:t xml:space="preserve"> </w:t>
            </w:r>
          </w:p>
          <w:p w:rsidR="00AD26CE" w:rsidP="00AD26CE" w:rsidRDefault="00AD26CE" w14:paraId="48CFF715" w14:textId="77777777">
            <w:pPr>
              <w:pStyle w:val="naisf"/>
              <w:ind w:firstLine="0"/>
            </w:pPr>
            <w:r>
              <w:t xml:space="preserve">Tieslietu ministrija ar 2020.gada 14.augusta e-pastu sniedza viedokli, ņemot vērā, ka instrukcija izdota saskaņā ar Ministru kabineta 2010. gada 27. aprīļa noteikumu Nr.397 „Noteikumi par Valsts </w:t>
            </w:r>
            <w:r>
              <w:lastRenderedPageBreak/>
              <w:t xml:space="preserve">civilās aviācijas drošības programmu” 3.18.apakšpunktu, tad pietiek ar norādi projekta anotācijā, ka šī instrukcija zaudēs spēku līdz ar grozījumu noteikumos Nr.397 spēkā stāšanos atbilstoši </w:t>
            </w:r>
            <w:r w:rsidRPr="00AD26CE">
              <w:t>Oficiālo publikāciju un tiesiskās informācijas likuma</w:t>
            </w:r>
            <w:r>
              <w:t xml:space="preserve"> 9.panta piektajā daļā paredzētajam.</w:t>
            </w:r>
          </w:p>
          <w:p w:rsidRPr="002D3C61" w:rsidR="004D1C05" w:rsidP="00AD26CE" w:rsidRDefault="00AD26CE" w14:paraId="6D46B931" w14:textId="77777777">
            <w:pPr>
              <w:pStyle w:val="naisf"/>
              <w:spacing w:before="0" w:after="0"/>
              <w:ind w:firstLine="0"/>
            </w:pPr>
            <w:r>
              <w:t>Ja instrukcija būtu izdota pamatojoties uz vēl kādu citu normu, kas netiek atzīta par spēku zaudējošu, tad gan būtu nepieciešams papildināt projektu.</w:t>
            </w:r>
          </w:p>
        </w:tc>
        <w:tc>
          <w:tcPr>
            <w:tcW w:w="2889" w:type="dxa"/>
          </w:tcPr>
          <w:p w:rsidRPr="00F61952" w:rsidR="004D1C05" w:rsidP="00394AE6" w:rsidRDefault="004D1C05" w14:paraId="4D3B8177" w14:textId="77777777">
            <w:pPr>
              <w:jc w:val="both"/>
              <w:rPr>
                <w:u w:val="single"/>
              </w:rPr>
            </w:pPr>
          </w:p>
        </w:tc>
      </w:tr>
    </w:tbl>
    <w:p w:rsidR="002D3C12" w:rsidP="00EE0ED0" w:rsidRDefault="002D3C12" w14:paraId="53162C5E" w14:textId="77777777">
      <w:pPr>
        <w:pStyle w:val="naisf"/>
        <w:tabs>
          <w:tab w:val="left" w:pos="11400"/>
        </w:tabs>
        <w:spacing w:before="0" w:after="0"/>
        <w:ind w:firstLine="720"/>
      </w:pPr>
    </w:p>
    <w:p w:rsidRPr="00074F45" w:rsidR="002D12E9" w:rsidP="00EE0ED0" w:rsidRDefault="002D12E9" w14:paraId="14B0EF4A" w14:textId="77777777">
      <w:pPr>
        <w:pStyle w:val="naisf"/>
        <w:tabs>
          <w:tab w:val="left" w:pos="11400"/>
        </w:tabs>
        <w:spacing w:before="0" w:after="0"/>
        <w:ind w:firstLine="720"/>
      </w:pPr>
    </w:p>
    <w:p w:rsidR="005C4A02" w:rsidP="00EE0ED0" w:rsidRDefault="00EF283E" w14:paraId="62D894E4" w14:textId="77777777">
      <w:pPr>
        <w:pStyle w:val="naisf"/>
        <w:tabs>
          <w:tab w:val="left" w:pos="11400"/>
        </w:tabs>
        <w:ind w:firstLine="720"/>
      </w:pPr>
      <w:r w:rsidRPr="00074F45">
        <w:t>Civilās aviācijas aģentūras</w:t>
      </w:r>
      <w:r w:rsidR="00D84ACC">
        <w:t xml:space="preserve"> direktors</w:t>
      </w:r>
      <w:r w:rsidR="00DE5769">
        <w:tab/>
      </w:r>
      <w:r w:rsidRPr="00074F45" w:rsidR="00DE5769">
        <w:t xml:space="preserve">M. </w:t>
      </w:r>
      <w:r w:rsidR="00D84ACC">
        <w:t>Gorodcovs</w:t>
      </w:r>
    </w:p>
    <w:p w:rsidRPr="00074F45" w:rsidR="00072ADB" w:rsidP="00EE0ED0" w:rsidRDefault="001B3788" w14:paraId="29D4D2B6" w14:textId="77777777">
      <w:pPr>
        <w:pStyle w:val="naisf"/>
        <w:tabs>
          <w:tab w:val="left" w:pos="11400"/>
        </w:tabs>
        <w:spacing w:before="0" w:after="0"/>
        <w:ind w:firstLine="720"/>
      </w:pPr>
      <w:r w:rsidRPr="00074F45">
        <w:tab/>
      </w:r>
    </w:p>
    <w:p w:rsidRPr="00074F45" w:rsidR="002D3C12" w:rsidP="00EE0ED0" w:rsidRDefault="002D3C12" w14:paraId="64A44876" w14:textId="77777777">
      <w:pPr>
        <w:spacing w:before="120"/>
      </w:pPr>
    </w:p>
    <w:p w:rsidRPr="00074F45" w:rsidR="00767F5E" w:rsidP="00EE0ED0" w:rsidRDefault="00FC1D28" w14:paraId="0D7CC77D" w14:textId="77777777">
      <w:pPr>
        <w:spacing w:before="120"/>
      </w:pPr>
      <w:r>
        <w:t>Viesturs Gertners</w:t>
      </w:r>
    </w:p>
    <w:p w:rsidRPr="00074F45" w:rsidR="00002208" w:rsidP="00EE0ED0" w:rsidRDefault="00767F5E" w14:paraId="06FDBA1D" w14:textId="77777777">
      <w:r w:rsidRPr="00074F45">
        <w:t>Civil</w:t>
      </w:r>
      <w:r w:rsidRPr="00074F45" w:rsidR="00D5157E">
        <w:t>ās aviā</w:t>
      </w:r>
      <w:r w:rsidRPr="00074F45" w:rsidR="0069510D">
        <w:t xml:space="preserve">cijas aģentūras </w:t>
      </w:r>
    </w:p>
    <w:p w:rsidR="00D07D4E" w:rsidP="00D07D4E" w:rsidRDefault="00D07D4E" w14:paraId="4ED9AAC0" w14:textId="77777777">
      <w:r>
        <w:t xml:space="preserve">Normatīvo aktu un tiesiskās uzraudzības </w:t>
      </w:r>
    </w:p>
    <w:p w:rsidRPr="00074F45" w:rsidR="00767F5E" w:rsidP="00D07D4E" w:rsidRDefault="00FA0D75" w14:paraId="0F7854C8" w14:textId="77777777">
      <w:r>
        <w:t>n</w:t>
      </w:r>
      <w:r w:rsidR="00D07D4E">
        <w:t xml:space="preserve">odaļas </w:t>
      </w:r>
      <w:r w:rsidR="00FC1D28">
        <w:t>vecākais juriskonsults</w:t>
      </w:r>
    </w:p>
    <w:p w:rsidRPr="00074F45" w:rsidR="00767F5E" w:rsidP="00EE0ED0" w:rsidRDefault="00767F5E" w14:paraId="165925A5" w14:textId="77777777">
      <w:r w:rsidRPr="00074F45">
        <w:t>tel.67</w:t>
      </w:r>
      <w:r w:rsidRPr="00074F45" w:rsidR="004146F0">
        <w:t>8309</w:t>
      </w:r>
      <w:r w:rsidR="00FC1D28">
        <w:t>61</w:t>
      </w:r>
      <w:r w:rsidRPr="00074F45">
        <w:t xml:space="preserve"> </w:t>
      </w:r>
    </w:p>
    <w:p w:rsidRPr="00074F45" w:rsidR="00837AC0" w:rsidP="00EE0ED0" w:rsidRDefault="00FC1D28" w14:paraId="7505EC20" w14:textId="77777777">
      <w:r>
        <w:t>viesturs.gertners</w:t>
      </w:r>
      <w:r w:rsidRPr="00074F45" w:rsidR="00767F5E">
        <w:t>@caa.gov.lv</w:t>
      </w:r>
    </w:p>
    <w:sectPr w:rsidRPr="00074F45"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000A" w14:textId="77777777" w:rsidR="00160185" w:rsidRDefault="00160185">
      <w:r>
        <w:separator/>
      </w:r>
    </w:p>
  </w:endnote>
  <w:endnote w:type="continuationSeparator" w:id="0">
    <w:p w14:paraId="12CA2864" w14:textId="77777777" w:rsidR="00160185" w:rsidRDefault="001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594A" w14:textId="77777777" w:rsidR="00160185" w:rsidRPr="00853B42" w:rsidRDefault="00160185" w:rsidP="00382222">
    <w:pPr>
      <w:pStyle w:val="Footer"/>
    </w:pPr>
    <w:r w:rsidRPr="00853B42">
      <w:t>SMizz_</w:t>
    </w:r>
    <w:r w:rsidR="0053471A">
      <w:t>0109</w:t>
    </w:r>
    <w:r>
      <w:t>20_at</w:t>
    </w:r>
    <w:r w:rsidR="00853D95">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0058" w14:textId="77777777" w:rsidR="00160185" w:rsidRPr="00853B42" w:rsidRDefault="00160185" w:rsidP="0080063E">
    <w:pPr>
      <w:pStyle w:val="Footer"/>
    </w:pPr>
    <w:r w:rsidRPr="00853B42">
      <w:t>SMizz_</w:t>
    </w:r>
    <w:r w:rsidR="0053471A">
      <w:t>0109</w:t>
    </w:r>
    <w:r>
      <w:t>20_at</w:t>
    </w:r>
    <w:r w:rsidR="00853D95">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88DF" w14:textId="77777777" w:rsidR="00160185" w:rsidRDefault="00160185">
      <w:r>
        <w:separator/>
      </w:r>
    </w:p>
  </w:footnote>
  <w:footnote w:type="continuationSeparator" w:id="0">
    <w:p w14:paraId="66CF60BD" w14:textId="77777777" w:rsidR="00160185" w:rsidRDefault="0016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185" w:rsidP="00364BB6" w:rsidRDefault="00160185" w14:paraId="68280EF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185" w:rsidRDefault="00160185" w14:paraId="63D448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185" w:rsidP="00364BB6" w:rsidRDefault="00160185" w14:paraId="5C4172C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60185" w:rsidRDefault="00160185" w14:paraId="55DE28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208"/>
    <w:rsid w:val="000028AD"/>
    <w:rsid w:val="00002D33"/>
    <w:rsid w:val="000035BF"/>
    <w:rsid w:val="00003C53"/>
    <w:rsid w:val="00003CEB"/>
    <w:rsid w:val="0000456E"/>
    <w:rsid w:val="000055EA"/>
    <w:rsid w:val="00006317"/>
    <w:rsid w:val="00006BF1"/>
    <w:rsid w:val="00010051"/>
    <w:rsid w:val="00010BE8"/>
    <w:rsid w:val="0001118D"/>
    <w:rsid w:val="000111CB"/>
    <w:rsid w:val="0001131F"/>
    <w:rsid w:val="00011663"/>
    <w:rsid w:val="0001249F"/>
    <w:rsid w:val="000125C0"/>
    <w:rsid w:val="0001270C"/>
    <w:rsid w:val="0001301C"/>
    <w:rsid w:val="000136AA"/>
    <w:rsid w:val="00013B4C"/>
    <w:rsid w:val="00013BF6"/>
    <w:rsid w:val="00014021"/>
    <w:rsid w:val="0001554C"/>
    <w:rsid w:val="000155BE"/>
    <w:rsid w:val="00015A88"/>
    <w:rsid w:val="00015B94"/>
    <w:rsid w:val="00015C28"/>
    <w:rsid w:val="00015C69"/>
    <w:rsid w:val="00015DE5"/>
    <w:rsid w:val="0001612E"/>
    <w:rsid w:val="000172E2"/>
    <w:rsid w:val="00017449"/>
    <w:rsid w:val="00017719"/>
    <w:rsid w:val="00017C6D"/>
    <w:rsid w:val="00017DAE"/>
    <w:rsid w:val="00020249"/>
    <w:rsid w:val="00022338"/>
    <w:rsid w:val="000227ED"/>
    <w:rsid w:val="00022874"/>
    <w:rsid w:val="0002296A"/>
    <w:rsid w:val="00022B0F"/>
    <w:rsid w:val="00022B9A"/>
    <w:rsid w:val="00022DA1"/>
    <w:rsid w:val="00022FC7"/>
    <w:rsid w:val="00023FD6"/>
    <w:rsid w:val="0002416A"/>
    <w:rsid w:val="00024CCD"/>
    <w:rsid w:val="00024D20"/>
    <w:rsid w:val="000252F7"/>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6DF"/>
    <w:rsid w:val="00036B61"/>
    <w:rsid w:val="000376CD"/>
    <w:rsid w:val="000403F0"/>
    <w:rsid w:val="00040735"/>
    <w:rsid w:val="00040A5C"/>
    <w:rsid w:val="000420E3"/>
    <w:rsid w:val="00042612"/>
    <w:rsid w:val="00042829"/>
    <w:rsid w:val="00042DBF"/>
    <w:rsid w:val="00042E72"/>
    <w:rsid w:val="00043005"/>
    <w:rsid w:val="0004345F"/>
    <w:rsid w:val="00043584"/>
    <w:rsid w:val="00044026"/>
    <w:rsid w:val="000443E2"/>
    <w:rsid w:val="00044EC3"/>
    <w:rsid w:val="00045726"/>
    <w:rsid w:val="00045E5C"/>
    <w:rsid w:val="0004600A"/>
    <w:rsid w:val="00046075"/>
    <w:rsid w:val="00046CAD"/>
    <w:rsid w:val="00046E5C"/>
    <w:rsid w:val="00046F5C"/>
    <w:rsid w:val="0004704B"/>
    <w:rsid w:val="00047385"/>
    <w:rsid w:val="00047BB2"/>
    <w:rsid w:val="000502F7"/>
    <w:rsid w:val="00050554"/>
    <w:rsid w:val="00051B65"/>
    <w:rsid w:val="00051B8E"/>
    <w:rsid w:val="00052459"/>
    <w:rsid w:val="000536CE"/>
    <w:rsid w:val="00053706"/>
    <w:rsid w:val="00053E04"/>
    <w:rsid w:val="00054C89"/>
    <w:rsid w:val="00056CE9"/>
    <w:rsid w:val="00056F3E"/>
    <w:rsid w:val="00057022"/>
    <w:rsid w:val="000579B7"/>
    <w:rsid w:val="000579E6"/>
    <w:rsid w:val="00060B9D"/>
    <w:rsid w:val="00060E03"/>
    <w:rsid w:val="00061B33"/>
    <w:rsid w:val="00062814"/>
    <w:rsid w:val="000635B3"/>
    <w:rsid w:val="000641CE"/>
    <w:rsid w:val="000643FA"/>
    <w:rsid w:val="00064ADA"/>
    <w:rsid w:val="00065271"/>
    <w:rsid w:val="000655F3"/>
    <w:rsid w:val="00066176"/>
    <w:rsid w:val="0006618D"/>
    <w:rsid w:val="00066885"/>
    <w:rsid w:val="0006694E"/>
    <w:rsid w:val="00066A37"/>
    <w:rsid w:val="00066F05"/>
    <w:rsid w:val="0006772B"/>
    <w:rsid w:val="0007171F"/>
    <w:rsid w:val="00071A5F"/>
    <w:rsid w:val="00072044"/>
    <w:rsid w:val="0007206C"/>
    <w:rsid w:val="00072628"/>
    <w:rsid w:val="000728ED"/>
    <w:rsid w:val="00072ADB"/>
    <w:rsid w:val="00072EB8"/>
    <w:rsid w:val="000733F5"/>
    <w:rsid w:val="000733FF"/>
    <w:rsid w:val="00074035"/>
    <w:rsid w:val="000744CE"/>
    <w:rsid w:val="00074910"/>
    <w:rsid w:val="00074A46"/>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3F41"/>
    <w:rsid w:val="00084958"/>
    <w:rsid w:val="00084B11"/>
    <w:rsid w:val="00084D19"/>
    <w:rsid w:val="00085010"/>
    <w:rsid w:val="000851C4"/>
    <w:rsid w:val="00085322"/>
    <w:rsid w:val="00085865"/>
    <w:rsid w:val="0008656F"/>
    <w:rsid w:val="00086AB9"/>
    <w:rsid w:val="00086BCE"/>
    <w:rsid w:val="00086F36"/>
    <w:rsid w:val="00087597"/>
    <w:rsid w:val="00090168"/>
    <w:rsid w:val="00090A7B"/>
    <w:rsid w:val="00090C76"/>
    <w:rsid w:val="00091033"/>
    <w:rsid w:val="00091229"/>
    <w:rsid w:val="00091581"/>
    <w:rsid w:val="0009177D"/>
    <w:rsid w:val="00091F10"/>
    <w:rsid w:val="0009302B"/>
    <w:rsid w:val="00093268"/>
    <w:rsid w:val="0009352E"/>
    <w:rsid w:val="00093EC2"/>
    <w:rsid w:val="00095134"/>
    <w:rsid w:val="000958A2"/>
    <w:rsid w:val="00095E46"/>
    <w:rsid w:val="00096334"/>
    <w:rsid w:val="00096381"/>
    <w:rsid w:val="000965E7"/>
    <w:rsid w:val="000976D5"/>
    <w:rsid w:val="000A0041"/>
    <w:rsid w:val="000A06FC"/>
    <w:rsid w:val="000A0771"/>
    <w:rsid w:val="000A13C6"/>
    <w:rsid w:val="000A1A02"/>
    <w:rsid w:val="000A1B42"/>
    <w:rsid w:val="000A1BD0"/>
    <w:rsid w:val="000A3009"/>
    <w:rsid w:val="000A3C9F"/>
    <w:rsid w:val="000A4035"/>
    <w:rsid w:val="000A440C"/>
    <w:rsid w:val="000A45E6"/>
    <w:rsid w:val="000A483A"/>
    <w:rsid w:val="000A55D2"/>
    <w:rsid w:val="000A64D3"/>
    <w:rsid w:val="000A77B9"/>
    <w:rsid w:val="000A7EA7"/>
    <w:rsid w:val="000B0403"/>
    <w:rsid w:val="000B057B"/>
    <w:rsid w:val="000B06E7"/>
    <w:rsid w:val="000B0C94"/>
    <w:rsid w:val="000B15E5"/>
    <w:rsid w:val="000B2382"/>
    <w:rsid w:val="000B2CB4"/>
    <w:rsid w:val="000B3171"/>
    <w:rsid w:val="000B34A5"/>
    <w:rsid w:val="000B36A1"/>
    <w:rsid w:val="000B3D02"/>
    <w:rsid w:val="000B3EB4"/>
    <w:rsid w:val="000B4327"/>
    <w:rsid w:val="000B4746"/>
    <w:rsid w:val="000B653E"/>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226"/>
    <w:rsid w:val="000D0845"/>
    <w:rsid w:val="000D0847"/>
    <w:rsid w:val="000D0AED"/>
    <w:rsid w:val="000D11B8"/>
    <w:rsid w:val="000D1C4F"/>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5465"/>
    <w:rsid w:val="000E5509"/>
    <w:rsid w:val="000E585F"/>
    <w:rsid w:val="000E59F7"/>
    <w:rsid w:val="000E5E4C"/>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7AE"/>
    <w:rsid w:val="000F6A0B"/>
    <w:rsid w:val="000F7695"/>
    <w:rsid w:val="00100C9B"/>
    <w:rsid w:val="001012E3"/>
    <w:rsid w:val="00101EEB"/>
    <w:rsid w:val="001022DF"/>
    <w:rsid w:val="0010340D"/>
    <w:rsid w:val="0010375A"/>
    <w:rsid w:val="001038ED"/>
    <w:rsid w:val="00103CF6"/>
    <w:rsid w:val="00103FB2"/>
    <w:rsid w:val="001042B0"/>
    <w:rsid w:val="00104DBB"/>
    <w:rsid w:val="00106435"/>
    <w:rsid w:val="00106541"/>
    <w:rsid w:val="00106F4F"/>
    <w:rsid w:val="001071D3"/>
    <w:rsid w:val="00107510"/>
    <w:rsid w:val="001075A8"/>
    <w:rsid w:val="00110029"/>
    <w:rsid w:val="00110259"/>
    <w:rsid w:val="0011083E"/>
    <w:rsid w:val="00110AA9"/>
    <w:rsid w:val="0011254D"/>
    <w:rsid w:val="00112694"/>
    <w:rsid w:val="0011302B"/>
    <w:rsid w:val="001139C2"/>
    <w:rsid w:val="00114324"/>
    <w:rsid w:val="00114559"/>
    <w:rsid w:val="00114EA9"/>
    <w:rsid w:val="00115442"/>
    <w:rsid w:val="00115ED0"/>
    <w:rsid w:val="00116345"/>
    <w:rsid w:val="00116816"/>
    <w:rsid w:val="0011683C"/>
    <w:rsid w:val="00116CCC"/>
    <w:rsid w:val="0011744E"/>
    <w:rsid w:val="00117648"/>
    <w:rsid w:val="0011781E"/>
    <w:rsid w:val="001179E8"/>
    <w:rsid w:val="00117F9A"/>
    <w:rsid w:val="00117FCC"/>
    <w:rsid w:val="0012021B"/>
    <w:rsid w:val="00120924"/>
    <w:rsid w:val="0012142E"/>
    <w:rsid w:val="0012222D"/>
    <w:rsid w:val="001244D6"/>
    <w:rsid w:val="001255E6"/>
    <w:rsid w:val="001259E6"/>
    <w:rsid w:val="00125B7C"/>
    <w:rsid w:val="00125CBD"/>
    <w:rsid w:val="00125DAF"/>
    <w:rsid w:val="00126992"/>
    <w:rsid w:val="0012769A"/>
    <w:rsid w:val="00127803"/>
    <w:rsid w:val="00130508"/>
    <w:rsid w:val="0013053A"/>
    <w:rsid w:val="0013066A"/>
    <w:rsid w:val="001315EF"/>
    <w:rsid w:val="00131775"/>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6114"/>
    <w:rsid w:val="001461A6"/>
    <w:rsid w:val="00147015"/>
    <w:rsid w:val="0014702D"/>
    <w:rsid w:val="00147596"/>
    <w:rsid w:val="00151010"/>
    <w:rsid w:val="001513BF"/>
    <w:rsid w:val="00151760"/>
    <w:rsid w:val="00152718"/>
    <w:rsid w:val="001530CF"/>
    <w:rsid w:val="0015370C"/>
    <w:rsid w:val="00153980"/>
    <w:rsid w:val="00153F12"/>
    <w:rsid w:val="001543DB"/>
    <w:rsid w:val="00155473"/>
    <w:rsid w:val="001555A5"/>
    <w:rsid w:val="0015588A"/>
    <w:rsid w:val="00155DC2"/>
    <w:rsid w:val="00156A74"/>
    <w:rsid w:val="00156D90"/>
    <w:rsid w:val="00156E9F"/>
    <w:rsid w:val="00157A57"/>
    <w:rsid w:val="00157A95"/>
    <w:rsid w:val="00157DB6"/>
    <w:rsid w:val="00157EC2"/>
    <w:rsid w:val="00160185"/>
    <w:rsid w:val="00160AE0"/>
    <w:rsid w:val="00161230"/>
    <w:rsid w:val="00161583"/>
    <w:rsid w:val="00162A68"/>
    <w:rsid w:val="00162E08"/>
    <w:rsid w:val="001633F1"/>
    <w:rsid w:val="001640C1"/>
    <w:rsid w:val="00164982"/>
    <w:rsid w:val="0016531E"/>
    <w:rsid w:val="0016565C"/>
    <w:rsid w:val="00166194"/>
    <w:rsid w:val="00166314"/>
    <w:rsid w:val="001663A1"/>
    <w:rsid w:val="00166746"/>
    <w:rsid w:val="0016718C"/>
    <w:rsid w:val="00167590"/>
    <w:rsid w:val="00167918"/>
    <w:rsid w:val="00167C1E"/>
    <w:rsid w:val="00167CD3"/>
    <w:rsid w:val="0017043B"/>
    <w:rsid w:val="001706A1"/>
    <w:rsid w:val="00170914"/>
    <w:rsid w:val="00170DF2"/>
    <w:rsid w:val="00172245"/>
    <w:rsid w:val="00172BE4"/>
    <w:rsid w:val="00173086"/>
    <w:rsid w:val="0017324C"/>
    <w:rsid w:val="00173755"/>
    <w:rsid w:val="00173906"/>
    <w:rsid w:val="00173C93"/>
    <w:rsid w:val="00174297"/>
    <w:rsid w:val="0017448E"/>
    <w:rsid w:val="001745AA"/>
    <w:rsid w:val="00174841"/>
    <w:rsid w:val="00174D46"/>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86C"/>
    <w:rsid w:val="00183D51"/>
    <w:rsid w:val="00184479"/>
    <w:rsid w:val="0018472C"/>
    <w:rsid w:val="00184838"/>
    <w:rsid w:val="00184C09"/>
    <w:rsid w:val="00185755"/>
    <w:rsid w:val="00185B26"/>
    <w:rsid w:val="00187398"/>
    <w:rsid w:val="00187E59"/>
    <w:rsid w:val="00187F73"/>
    <w:rsid w:val="00187FB0"/>
    <w:rsid w:val="001902E9"/>
    <w:rsid w:val="00190327"/>
    <w:rsid w:val="00190914"/>
    <w:rsid w:val="00190A0A"/>
    <w:rsid w:val="001910E3"/>
    <w:rsid w:val="001926D8"/>
    <w:rsid w:val="001926F2"/>
    <w:rsid w:val="001934CC"/>
    <w:rsid w:val="00193829"/>
    <w:rsid w:val="00193BCE"/>
    <w:rsid w:val="00194B87"/>
    <w:rsid w:val="001951E6"/>
    <w:rsid w:val="001953D4"/>
    <w:rsid w:val="0019569A"/>
    <w:rsid w:val="0019584D"/>
    <w:rsid w:val="00195962"/>
    <w:rsid w:val="00195E62"/>
    <w:rsid w:val="00196AAE"/>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C0824"/>
    <w:rsid w:val="001C0B83"/>
    <w:rsid w:val="001C1510"/>
    <w:rsid w:val="001C1989"/>
    <w:rsid w:val="001C20EB"/>
    <w:rsid w:val="001C22F3"/>
    <w:rsid w:val="001C28FD"/>
    <w:rsid w:val="001C2A91"/>
    <w:rsid w:val="001C2C3A"/>
    <w:rsid w:val="001C31DC"/>
    <w:rsid w:val="001C3349"/>
    <w:rsid w:val="001C336E"/>
    <w:rsid w:val="001C33B3"/>
    <w:rsid w:val="001C373E"/>
    <w:rsid w:val="001C3AE5"/>
    <w:rsid w:val="001C471E"/>
    <w:rsid w:val="001C4ABA"/>
    <w:rsid w:val="001C546B"/>
    <w:rsid w:val="001C5EA2"/>
    <w:rsid w:val="001C6608"/>
    <w:rsid w:val="001C6A42"/>
    <w:rsid w:val="001C6AEB"/>
    <w:rsid w:val="001C6C7D"/>
    <w:rsid w:val="001C730B"/>
    <w:rsid w:val="001D102D"/>
    <w:rsid w:val="001D1CB1"/>
    <w:rsid w:val="001D2409"/>
    <w:rsid w:val="001D2AC0"/>
    <w:rsid w:val="001D2DBA"/>
    <w:rsid w:val="001D2FD0"/>
    <w:rsid w:val="001D3830"/>
    <w:rsid w:val="001D3BA6"/>
    <w:rsid w:val="001D5564"/>
    <w:rsid w:val="001D6FAA"/>
    <w:rsid w:val="001D70FA"/>
    <w:rsid w:val="001D7447"/>
    <w:rsid w:val="001D7604"/>
    <w:rsid w:val="001D7BA9"/>
    <w:rsid w:val="001E0139"/>
    <w:rsid w:val="001E039D"/>
    <w:rsid w:val="001E0501"/>
    <w:rsid w:val="001E10D7"/>
    <w:rsid w:val="001E22E7"/>
    <w:rsid w:val="001E23C1"/>
    <w:rsid w:val="001E2477"/>
    <w:rsid w:val="001E2714"/>
    <w:rsid w:val="001E284A"/>
    <w:rsid w:val="001E2B99"/>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19D3"/>
    <w:rsid w:val="001F3009"/>
    <w:rsid w:val="001F3358"/>
    <w:rsid w:val="001F35CB"/>
    <w:rsid w:val="001F390F"/>
    <w:rsid w:val="001F51D6"/>
    <w:rsid w:val="001F591C"/>
    <w:rsid w:val="001F5AC3"/>
    <w:rsid w:val="001F5CD1"/>
    <w:rsid w:val="001F7171"/>
    <w:rsid w:val="001F7257"/>
    <w:rsid w:val="001F7739"/>
    <w:rsid w:val="001F78FD"/>
    <w:rsid w:val="0020011B"/>
    <w:rsid w:val="00200558"/>
    <w:rsid w:val="00200959"/>
    <w:rsid w:val="002010C0"/>
    <w:rsid w:val="002016EA"/>
    <w:rsid w:val="0020187E"/>
    <w:rsid w:val="00201DC6"/>
    <w:rsid w:val="00202375"/>
    <w:rsid w:val="002025EA"/>
    <w:rsid w:val="00202884"/>
    <w:rsid w:val="00202B3D"/>
    <w:rsid w:val="00202E44"/>
    <w:rsid w:val="00202ED0"/>
    <w:rsid w:val="002032F3"/>
    <w:rsid w:val="00203556"/>
    <w:rsid w:val="00204097"/>
    <w:rsid w:val="00204B4F"/>
    <w:rsid w:val="00204D0F"/>
    <w:rsid w:val="00204DB6"/>
    <w:rsid w:val="00204DD9"/>
    <w:rsid w:val="002056ED"/>
    <w:rsid w:val="002056FB"/>
    <w:rsid w:val="002059FE"/>
    <w:rsid w:val="00205C3A"/>
    <w:rsid w:val="002066DE"/>
    <w:rsid w:val="00207642"/>
    <w:rsid w:val="00210CA0"/>
    <w:rsid w:val="00211793"/>
    <w:rsid w:val="00211C11"/>
    <w:rsid w:val="00212345"/>
    <w:rsid w:val="00213F0C"/>
    <w:rsid w:val="00214809"/>
    <w:rsid w:val="002149A1"/>
    <w:rsid w:val="00214CB4"/>
    <w:rsid w:val="00214E2A"/>
    <w:rsid w:val="00214E7A"/>
    <w:rsid w:val="00215BFE"/>
    <w:rsid w:val="00215C44"/>
    <w:rsid w:val="0021668F"/>
    <w:rsid w:val="002168B7"/>
    <w:rsid w:val="00216E73"/>
    <w:rsid w:val="0021752B"/>
    <w:rsid w:val="0021774C"/>
    <w:rsid w:val="00217FF6"/>
    <w:rsid w:val="002208F4"/>
    <w:rsid w:val="00220A0E"/>
    <w:rsid w:val="002210F5"/>
    <w:rsid w:val="00221E6D"/>
    <w:rsid w:val="00222386"/>
    <w:rsid w:val="00222F51"/>
    <w:rsid w:val="002230E1"/>
    <w:rsid w:val="00223361"/>
    <w:rsid w:val="002237D7"/>
    <w:rsid w:val="002244BA"/>
    <w:rsid w:val="002247AA"/>
    <w:rsid w:val="00224DA7"/>
    <w:rsid w:val="002261CB"/>
    <w:rsid w:val="00226699"/>
    <w:rsid w:val="002268BF"/>
    <w:rsid w:val="00227A7B"/>
    <w:rsid w:val="00227BDE"/>
    <w:rsid w:val="00230045"/>
    <w:rsid w:val="0023014E"/>
    <w:rsid w:val="002308FA"/>
    <w:rsid w:val="0023132F"/>
    <w:rsid w:val="002313B2"/>
    <w:rsid w:val="00231AA5"/>
    <w:rsid w:val="00232371"/>
    <w:rsid w:val="00232810"/>
    <w:rsid w:val="00232F90"/>
    <w:rsid w:val="002330D7"/>
    <w:rsid w:val="0023339B"/>
    <w:rsid w:val="0023469C"/>
    <w:rsid w:val="00234C71"/>
    <w:rsid w:val="00235511"/>
    <w:rsid w:val="00235A0E"/>
    <w:rsid w:val="0023603C"/>
    <w:rsid w:val="002366E0"/>
    <w:rsid w:val="00236D5C"/>
    <w:rsid w:val="00236DE1"/>
    <w:rsid w:val="002372EE"/>
    <w:rsid w:val="002372FD"/>
    <w:rsid w:val="0023764D"/>
    <w:rsid w:val="002403D4"/>
    <w:rsid w:val="002404A9"/>
    <w:rsid w:val="00240BDC"/>
    <w:rsid w:val="00240EA8"/>
    <w:rsid w:val="002415BC"/>
    <w:rsid w:val="002430EF"/>
    <w:rsid w:val="002434B2"/>
    <w:rsid w:val="00243D8D"/>
    <w:rsid w:val="002442F4"/>
    <w:rsid w:val="002445EA"/>
    <w:rsid w:val="0024498D"/>
    <w:rsid w:val="00244ECE"/>
    <w:rsid w:val="00244FC5"/>
    <w:rsid w:val="0024587E"/>
    <w:rsid w:val="00245D1D"/>
    <w:rsid w:val="00246E6B"/>
    <w:rsid w:val="00247991"/>
    <w:rsid w:val="00250624"/>
    <w:rsid w:val="0025066A"/>
    <w:rsid w:val="00250EDA"/>
    <w:rsid w:val="00251502"/>
    <w:rsid w:val="002518E8"/>
    <w:rsid w:val="00251B48"/>
    <w:rsid w:val="00251B9E"/>
    <w:rsid w:val="00251C10"/>
    <w:rsid w:val="00252058"/>
    <w:rsid w:val="002523C4"/>
    <w:rsid w:val="00252E1E"/>
    <w:rsid w:val="002538BA"/>
    <w:rsid w:val="0025469D"/>
    <w:rsid w:val="00254F06"/>
    <w:rsid w:val="002552B1"/>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66B4"/>
    <w:rsid w:val="002670AF"/>
    <w:rsid w:val="00267149"/>
    <w:rsid w:val="002672BD"/>
    <w:rsid w:val="00267550"/>
    <w:rsid w:val="002675EA"/>
    <w:rsid w:val="00267BC5"/>
    <w:rsid w:val="00267CBE"/>
    <w:rsid w:val="00267E0B"/>
    <w:rsid w:val="00267FB5"/>
    <w:rsid w:val="00270680"/>
    <w:rsid w:val="00271103"/>
    <w:rsid w:val="00271406"/>
    <w:rsid w:val="00271B75"/>
    <w:rsid w:val="00271CEF"/>
    <w:rsid w:val="002721FA"/>
    <w:rsid w:val="0027230C"/>
    <w:rsid w:val="00272580"/>
    <w:rsid w:val="002727C2"/>
    <w:rsid w:val="00272B47"/>
    <w:rsid w:val="00272B99"/>
    <w:rsid w:val="0027380D"/>
    <w:rsid w:val="00273B47"/>
    <w:rsid w:val="0027468E"/>
    <w:rsid w:val="00274826"/>
    <w:rsid w:val="00274E24"/>
    <w:rsid w:val="00275005"/>
    <w:rsid w:val="002752AB"/>
    <w:rsid w:val="002756D6"/>
    <w:rsid w:val="0027573C"/>
    <w:rsid w:val="00275B17"/>
    <w:rsid w:val="00277FA8"/>
    <w:rsid w:val="002803DF"/>
    <w:rsid w:val="002815D0"/>
    <w:rsid w:val="002820A7"/>
    <w:rsid w:val="002835D3"/>
    <w:rsid w:val="00283703"/>
    <w:rsid w:val="00283B82"/>
    <w:rsid w:val="00283E13"/>
    <w:rsid w:val="002851BF"/>
    <w:rsid w:val="00286478"/>
    <w:rsid w:val="00287EDD"/>
    <w:rsid w:val="002900C1"/>
    <w:rsid w:val="002900E4"/>
    <w:rsid w:val="00290730"/>
    <w:rsid w:val="0029088F"/>
    <w:rsid w:val="00290D7C"/>
    <w:rsid w:val="00290FD8"/>
    <w:rsid w:val="0029141B"/>
    <w:rsid w:val="00291C3F"/>
    <w:rsid w:val="002927D3"/>
    <w:rsid w:val="00292B79"/>
    <w:rsid w:val="00292BF2"/>
    <w:rsid w:val="00293375"/>
    <w:rsid w:val="002935A8"/>
    <w:rsid w:val="00293DC5"/>
    <w:rsid w:val="00293E24"/>
    <w:rsid w:val="00294922"/>
    <w:rsid w:val="00294BDE"/>
    <w:rsid w:val="00295DB6"/>
    <w:rsid w:val="00296053"/>
    <w:rsid w:val="0029788B"/>
    <w:rsid w:val="00297D1B"/>
    <w:rsid w:val="00297F4D"/>
    <w:rsid w:val="002A0226"/>
    <w:rsid w:val="002A0313"/>
    <w:rsid w:val="002A0427"/>
    <w:rsid w:val="002A0661"/>
    <w:rsid w:val="002A103F"/>
    <w:rsid w:val="002A1CF2"/>
    <w:rsid w:val="002A2ED0"/>
    <w:rsid w:val="002A37E5"/>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8BD"/>
    <w:rsid w:val="002B3AB2"/>
    <w:rsid w:val="002B3EA7"/>
    <w:rsid w:val="002B43BA"/>
    <w:rsid w:val="002B4BAE"/>
    <w:rsid w:val="002B538B"/>
    <w:rsid w:val="002B581B"/>
    <w:rsid w:val="002B6C7E"/>
    <w:rsid w:val="002B724B"/>
    <w:rsid w:val="002B79BE"/>
    <w:rsid w:val="002C05F1"/>
    <w:rsid w:val="002C076B"/>
    <w:rsid w:val="002C1449"/>
    <w:rsid w:val="002C1968"/>
    <w:rsid w:val="002C20E5"/>
    <w:rsid w:val="002C2892"/>
    <w:rsid w:val="002C2BC2"/>
    <w:rsid w:val="002C2CF9"/>
    <w:rsid w:val="002C2DC6"/>
    <w:rsid w:val="002C3487"/>
    <w:rsid w:val="002C58AB"/>
    <w:rsid w:val="002C62D3"/>
    <w:rsid w:val="002C6A47"/>
    <w:rsid w:val="002C6D84"/>
    <w:rsid w:val="002C7638"/>
    <w:rsid w:val="002C7D21"/>
    <w:rsid w:val="002C7D5B"/>
    <w:rsid w:val="002D096D"/>
    <w:rsid w:val="002D09BC"/>
    <w:rsid w:val="002D0CA7"/>
    <w:rsid w:val="002D12E9"/>
    <w:rsid w:val="002D1564"/>
    <w:rsid w:val="002D1CA4"/>
    <w:rsid w:val="002D2C09"/>
    <w:rsid w:val="002D2C45"/>
    <w:rsid w:val="002D3202"/>
    <w:rsid w:val="002D3C12"/>
    <w:rsid w:val="002D3C61"/>
    <w:rsid w:val="002D4969"/>
    <w:rsid w:val="002D4EE1"/>
    <w:rsid w:val="002D4F49"/>
    <w:rsid w:val="002D6F3D"/>
    <w:rsid w:val="002D778E"/>
    <w:rsid w:val="002D7997"/>
    <w:rsid w:val="002E04D7"/>
    <w:rsid w:val="002E06DD"/>
    <w:rsid w:val="002E171A"/>
    <w:rsid w:val="002E1F0E"/>
    <w:rsid w:val="002E1F3F"/>
    <w:rsid w:val="002E22F5"/>
    <w:rsid w:val="002E29D1"/>
    <w:rsid w:val="002E2A24"/>
    <w:rsid w:val="002E2EA5"/>
    <w:rsid w:val="002E3D66"/>
    <w:rsid w:val="002E3F11"/>
    <w:rsid w:val="002E45A3"/>
    <w:rsid w:val="002E4B11"/>
    <w:rsid w:val="002E4F70"/>
    <w:rsid w:val="002E55CC"/>
    <w:rsid w:val="002E5886"/>
    <w:rsid w:val="002E5AD3"/>
    <w:rsid w:val="002E5B9F"/>
    <w:rsid w:val="002E635D"/>
    <w:rsid w:val="002E6515"/>
    <w:rsid w:val="002E7562"/>
    <w:rsid w:val="002E77BE"/>
    <w:rsid w:val="002F071F"/>
    <w:rsid w:val="002F139B"/>
    <w:rsid w:val="002F16D5"/>
    <w:rsid w:val="002F1A90"/>
    <w:rsid w:val="002F1C2F"/>
    <w:rsid w:val="002F2B99"/>
    <w:rsid w:val="002F2BEE"/>
    <w:rsid w:val="002F3D1C"/>
    <w:rsid w:val="002F4753"/>
    <w:rsid w:val="002F4EA1"/>
    <w:rsid w:val="002F503B"/>
    <w:rsid w:val="002F52DE"/>
    <w:rsid w:val="002F55C1"/>
    <w:rsid w:val="002F71F4"/>
    <w:rsid w:val="002F797A"/>
    <w:rsid w:val="002F7BF9"/>
    <w:rsid w:val="00300387"/>
    <w:rsid w:val="00300483"/>
    <w:rsid w:val="00301C91"/>
    <w:rsid w:val="00301D9B"/>
    <w:rsid w:val="0030227E"/>
    <w:rsid w:val="0030274D"/>
    <w:rsid w:val="00302A45"/>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6FE0"/>
    <w:rsid w:val="003074B4"/>
    <w:rsid w:val="003078E1"/>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758"/>
    <w:rsid w:val="00320F38"/>
    <w:rsid w:val="00321183"/>
    <w:rsid w:val="00321694"/>
    <w:rsid w:val="00321984"/>
    <w:rsid w:val="00321F0A"/>
    <w:rsid w:val="003223CE"/>
    <w:rsid w:val="003227C9"/>
    <w:rsid w:val="00322A2D"/>
    <w:rsid w:val="00322E80"/>
    <w:rsid w:val="00323E7F"/>
    <w:rsid w:val="00323F6C"/>
    <w:rsid w:val="00324B96"/>
    <w:rsid w:val="00324D5B"/>
    <w:rsid w:val="00325045"/>
    <w:rsid w:val="00325668"/>
    <w:rsid w:val="00325D91"/>
    <w:rsid w:val="00326214"/>
    <w:rsid w:val="003267B4"/>
    <w:rsid w:val="00330DF8"/>
    <w:rsid w:val="00331193"/>
    <w:rsid w:val="003325AB"/>
    <w:rsid w:val="003327B9"/>
    <w:rsid w:val="003333D4"/>
    <w:rsid w:val="00334951"/>
    <w:rsid w:val="00334E4A"/>
    <w:rsid w:val="00336411"/>
    <w:rsid w:val="0033678D"/>
    <w:rsid w:val="00336922"/>
    <w:rsid w:val="0033720D"/>
    <w:rsid w:val="003373E8"/>
    <w:rsid w:val="00337E47"/>
    <w:rsid w:val="003414A6"/>
    <w:rsid w:val="00342DC0"/>
    <w:rsid w:val="00343DF3"/>
    <w:rsid w:val="003443DD"/>
    <w:rsid w:val="0034447F"/>
    <w:rsid w:val="003449C2"/>
    <w:rsid w:val="00344C4B"/>
    <w:rsid w:val="00344D5A"/>
    <w:rsid w:val="00344D8E"/>
    <w:rsid w:val="00344EFF"/>
    <w:rsid w:val="00346828"/>
    <w:rsid w:val="00346EB6"/>
    <w:rsid w:val="00347EDB"/>
    <w:rsid w:val="00350797"/>
    <w:rsid w:val="00350B8E"/>
    <w:rsid w:val="00351A15"/>
    <w:rsid w:val="00351A85"/>
    <w:rsid w:val="003522E8"/>
    <w:rsid w:val="00352A59"/>
    <w:rsid w:val="00352EE3"/>
    <w:rsid w:val="00353989"/>
    <w:rsid w:val="00353CD5"/>
    <w:rsid w:val="00354A14"/>
    <w:rsid w:val="00355B7A"/>
    <w:rsid w:val="0035617C"/>
    <w:rsid w:val="00356B52"/>
    <w:rsid w:val="00356E7E"/>
    <w:rsid w:val="00356EB8"/>
    <w:rsid w:val="00357B83"/>
    <w:rsid w:val="00360161"/>
    <w:rsid w:val="0036100B"/>
    <w:rsid w:val="003614A8"/>
    <w:rsid w:val="0036160E"/>
    <w:rsid w:val="00362610"/>
    <w:rsid w:val="00362FBA"/>
    <w:rsid w:val="003630D6"/>
    <w:rsid w:val="00363606"/>
    <w:rsid w:val="00363830"/>
    <w:rsid w:val="00363A13"/>
    <w:rsid w:val="00363D2D"/>
    <w:rsid w:val="00364980"/>
    <w:rsid w:val="00364BB6"/>
    <w:rsid w:val="00364BF7"/>
    <w:rsid w:val="00364D6B"/>
    <w:rsid w:val="00364EEA"/>
    <w:rsid w:val="00365408"/>
    <w:rsid w:val="00365CC0"/>
    <w:rsid w:val="0036618C"/>
    <w:rsid w:val="00366326"/>
    <w:rsid w:val="003668AC"/>
    <w:rsid w:val="003668DF"/>
    <w:rsid w:val="00366CDC"/>
    <w:rsid w:val="003670B2"/>
    <w:rsid w:val="00367688"/>
    <w:rsid w:val="0037048C"/>
    <w:rsid w:val="0037134B"/>
    <w:rsid w:val="003714DC"/>
    <w:rsid w:val="00371B83"/>
    <w:rsid w:val="00371D89"/>
    <w:rsid w:val="003720C0"/>
    <w:rsid w:val="00372221"/>
    <w:rsid w:val="00372435"/>
    <w:rsid w:val="00372672"/>
    <w:rsid w:val="00372CF2"/>
    <w:rsid w:val="003733D9"/>
    <w:rsid w:val="00374C7E"/>
    <w:rsid w:val="0037583D"/>
    <w:rsid w:val="00375BD7"/>
    <w:rsid w:val="00375DEF"/>
    <w:rsid w:val="00375FCD"/>
    <w:rsid w:val="00377353"/>
    <w:rsid w:val="0037736B"/>
    <w:rsid w:val="00377821"/>
    <w:rsid w:val="00380B54"/>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8792D"/>
    <w:rsid w:val="00390550"/>
    <w:rsid w:val="00390BD2"/>
    <w:rsid w:val="00391493"/>
    <w:rsid w:val="00394197"/>
    <w:rsid w:val="00394A43"/>
    <w:rsid w:val="00394AE6"/>
    <w:rsid w:val="003A014A"/>
    <w:rsid w:val="003A157A"/>
    <w:rsid w:val="003A283F"/>
    <w:rsid w:val="003A2A16"/>
    <w:rsid w:val="003A2FDD"/>
    <w:rsid w:val="003A3C43"/>
    <w:rsid w:val="003A3DAC"/>
    <w:rsid w:val="003A496C"/>
    <w:rsid w:val="003A5BCA"/>
    <w:rsid w:val="003A5CCC"/>
    <w:rsid w:val="003A6C82"/>
    <w:rsid w:val="003A70FF"/>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05E"/>
    <w:rsid w:val="003B6325"/>
    <w:rsid w:val="003B71E0"/>
    <w:rsid w:val="003B78A4"/>
    <w:rsid w:val="003C144E"/>
    <w:rsid w:val="003C1A07"/>
    <w:rsid w:val="003C1E74"/>
    <w:rsid w:val="003C20A2"/>
    <w:rsid w:val="003C20FC"/>
    <w:rsid w:val="003C2601"/>
    <w:rsid w:val="003C2673"/>
    <w:rsid w:val="003C27A2"/>
    <w:rsid w:val="003C2A9D"/>
    <w:rsid w:val="003C33E3"/>
    <w:rsid w:val="003C379F"/>
    <w:rsid w:val="003C3863"/>
    <w:rsid w:val="003C567C"/>
    <w:rsid w:val="003C59B8"/>
    <w:rsid w:val="003C5CDF"/>
    <w:rsid w:val="003C5DCE"/>
    <w:rsid w:val="003C6809"/>
    <w:rsid w:val="003C7897"/>
    <w:rsid w:val="003D0937"/>
    <w:rsid w:val="003D17E6"/>
    <w:rsid w:val="003D1A20"/>
    <w:rsid w:val="003D1A74"/>
    <w:rsid w:val="003D1AAF"/>
    <w:rsid w:val="003D1AC9"/>
    <w:rsid w:val="003D2565"/>
    <w:rsid w:val="003D2AC9"/>
    <w:rsid w:val="003D2CD8"/>
    <w:rsid w:val="003D368B"/>
    <w:rsid w:val="003D3724"/>
    <w:rsid w:val="003D38EB"/>
    <w:rsid w:val="003D46A7"/>
    <w:rsid w:val="003D4B5F"/>
    <w:rsid w:val="003D517A"/>
    <w:rsid w:val="003D5227"/>
    <w:rsid w:val="003D5A9B"/>
    <w:rsid w:val="003D5FFE"/>
    <w:rsid w:val="003D6376"/>
    <w:rsid w:val="003D6CA8"/>
    <w:rsid w:val="003D6D6A"/>
    <w:rsid w:val="003E1235"/>
    <w:rsid w:val="003E1519"/>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252"/>
    <w:rsid w:val="003E6F7A"/>
    <w:rsid w:val="003F06C7"/>
    <w:rsid w:val="003F1200"/>
    <w:rsid w:val="003F1421"/>
    <w:rsid w:val="003F1844"/>
    <w:rsid w:val="003F241E"/>
    <w:rsid w:val="003F2696"/>
    <w:rsid w:val="003F28C0"/>
    <w:rsid w:val="003F290F"/>
    <w:rsid w:val="003F32B9"/>
    <w:rsid w:val="003F36A3"/>
    <w:rsid w:val="003F3C1E"/>
    <w:rsid w:val="003F4846"/>
    <w:rsid w:val="003F4870"/>
    <w:rsid w:val="003F5288"/>
    <w:rsid w:val="003F52B2"/>
    <w:rsid w:val="003F6027"/>
    <w:rsid w:val="003F68BE"/>
    <w:rsid w:val="003F716E"/>
    <w:rsid w:val="003F7906"/>
    <w:rsid w:val="00400061"/>
    <w:rsid w:val="0040068A"/>
    <w:rsid w:val="00400813"/>
    <w:rsid w:val="00400BC8"/>
    <w:rsid w:val="00400D0D"/>
    <w:rsid w:val="00400D1A"/>
    <w:rsid w:val="00401287"/>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1A8"/>
    <w:rsid w:val="0040552F"/>
    <w:rsid w:val="0040578B"/>
    <w:rsid w:val="004065D6"/>
    <w:rsid w:val="00406860"/>
    <w:rsid w:val="0040687D"/>
    <w:rsid w:val="0040709D"/>
    <w:rsid w:val="0040713F"/>
    <w:rsid w:val="0040726E"/>
    <w:rsid w:val="004075A3"/>
    <w:rsid w:val="00410707"/>
    <w:rsid w:val="004109AE"/>
    <w:rsid w:val="00410C48"/>
    <w:rsid w:val="00411744"/>
    <w:rsid w:val="0041286C"/>
    <w:rsid w:val="00412D9B"/>
    <w:rsid w:val="00413326"/>
    <w:rsid w:val="00413887"/>
    <w:rsid w:val="004138BD"/>
    <w:rsid w:val="004146F0"/>
    <w:rsid w:val="00414A0D"/>
    <w:rsid w:val="00414D58"/>
    <w:rsid w:val="00416277"/>
    <w:rsid w:val="00416E24"/>
    <w:rsid w:val="0041789E"/>
    <w:rsid w:val="00420523"/>
    <w:rsid w:val="0042063D"/>
    <w:rsid w:val="00421936"/>
    <w:rsid w:val="00422B23"/>
    <w:rsid w:val="004236F6"/>
    <w:rsid w:val="00423A60"/>
    <w:rsid w:val="00423AE5"/>
    <w:rsid w:val="00424945"/>
    <w:rsid w:val="00424C30"/>
    <w:rsid w:val="0042651C"/>
    <w:rsid w:val="004266C0"/>
    <w:rsid w:val="00426CCF"/>
    <w:rsid w:val="00426E9B"/>
    <w:rsid w:val="00427CB1"/>
    <w:rsid w:val="00427D55"/>
    <w:rsid w:val="00427D84"/>
    <w:rsid w:val="0043135F"/>
    <w:rsid w:val="004318C3"/>
    <w:rsid w:val="00431995"/>
    <w:rsid w:val="00431A12"/>
    <w:rsid w:val="00431A71"/>
    <w:rsid w:val="0043233C"/>
    <w:rsid w:val="0043241D"/>
    <w:rsid w:val="00432CA2"/>
    <w:rsid w:val="00432D8C"/>
    <w:rsid w:val="004341F0"/>
    <w:rsid w:val="00434205"/>
    <w:rsid w:val="004345A6"/>
    <w:rsid w:val="004345D3"/>
    <w:rsid w:val="00434F33"/>
    <w:rsid w:val="00434FAC"/>
    <w:rsid w:val="00435B2F"/>
    <w:rsid w:val="00435E03"/>
    <w:rsid w:val="004360DE"/>
    <w:rsid w:val="004362B7"/>
    <w:rsid w:val="00436BA3"/>
    <w:rsid w:val="004373E1"/>
    <w:rsid w:val="004374A3"/>
    <w:rsid w:val="00437A7E"/>
    <w:rsid w:val="00437B6C"/>
    <w:rsid w:val="00440144"/>
    <w:rsid w:val="0044064E"/>
    <w:rsid w:val="00440805"/>
    <w:rsid w:val="004408C9"/>
    <w:rsid w:val="00441269"/>
    <w:rsid w:val="004412E1"/>
    <w:rsid w:val="00441554"/>
    <w:rsid w:val="00441820"/>
    <w:rsid w:val="00441A18"/>
    <w:rsid w:val="00442E48"/>
    <w:rsid w:val="00443445"/>
    <w:rsid w:val="004434E6"/>
    <w:rsid w:val="004438DE"/>
    <w:rsid w:val="00443DCD"/>
    <w:rsid w:val="00443E7E"/>
    <w:rsid w:val="00444C06"/>
    <w:rsid w:val="00444FDD"/>
    <w:rsid w:val="004454DF"/>
    <w:rsid w:val="00445580"/>
    <w:rsid w:val="00446804"/>
    <w:rsid w:val="004474F7"/>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0A69"/>
    <w:rsid w:val="0046191E"/>
    <w:rsid w:val="00461EDF"/>
    <w:rsid w:val="004624AE"/>
    <w:rsid w:val="0046250E"/>
    <w:rsid w:val="00462E9C"/>
    <w:rsid w:val="00463652"/>
    <w:rsid w:val="00464B48"/>
    <w:rsid w:val="00464E36"/>
    <w:rsid w:val="00465193"/>
    <w:rsid w:val="00465231"/>
    <w:rsid w:val="0046617B"/>
    <w:rsid w:val="004662AD"/>
    <w:rsid w:val="00466425"/>
    <w:rsid w:val="00466516"/>
    <w:rsid w:val="00467B65"/>
    <w:rsid w:val="0047035B"/>
    <w:rsid w:val="00470752"/>
    <w:rsid w:val="004711C4"/>
    <w:rsid w:val="00471700"/>
    <w:rsid w:val="00471EA5"/>
    <w:rsid w:val="00472029"/>
    <w:rsid w:val="004720C9"/>
    <w:rsid w:val="00472202"/>
    <w:rsid w:val="00472212"/>
    <w:rsid w:val="00472257"/>
    <w:rsid w:val="00472DFB"/>
    <w:rsid w:val="00472E49"/>
    <w:rsid w:val="004732BB"/>
    <w:rsid w:val="004733E3"/>
    <w:rsid w:val="00473D11"/>
    <w:rsid w:val="00474C60"/>
    <w:rsid w:val="00475944"/>
    <w:rsid w:val="00475CF1"/>
    <w:rsid w:val="00475DF0"/>
    <w:rsid w:val="00475FA6"/>
    <w:rsid w:val="00476525"/>
    <w:rsid w:val="004766E7"/>
    <w:rsid w:val="00476857"/>
    <w:rsid w:val="00476F1B"/>
    <w:rsid w:val="004772E2"/>
    <w:rsid w:val="0047739F"/>
    <w:rsid w:val="00477F97"/>
    <w:rsid w:val="00480A2D"/>
    <w:rsid w:val="00480AFB"/>
    <w:rsid w:val="00481247"/>
    <w:rsid w:val="0048213C"/>
    <w:rsid w:val="0048246C"/>
    <w:rsid w:val="00482687"/>
    <w:rsid w:val="004828DC"/>
    <w:rsid w:val="00482FF7"/>
    <w:rsid w:val="00483098"/>
    <w:rsid w:val="00483AB8"/>
    <w:rsid w:val="00483AFB"/>
    <w:rsid w:val="00483F7E"/>
    <w:rsid w:val="0048402B"/>
    <w:rsid w:val="0048414A"/>
    <w:rsid w:val="004845CC"/>
    <w:rsid w:val="004849D6"/>
    <w:rsid w:val="00485474"/>
    <w:rsid w:val="00485C56"/>
    <w:rsid w:val="00486AD9"/>
    <w:rsid w:val="00486B79"/>
    <w:rsid w:val="00486CA2"/>
    <w:rsid w:val="00486E99"/>
    <w:rsid w:val="00487511"/>
    <w:rsid w:val="004908E0"/>
    <w:rsid w:val="00490B25"/>
    <w:rsid w:val="00490FD6"/>
    <w:rsid w:val="004910C1"/>
    <w:rsid w:val="004911C4"/>
    <w:rsid w:val="004920BC"/>
    <w:rsid w:val="0049343F"/>
    <w:rsid w:val="00494865"/>
    <w:rsid w:val="004948BD"/>
    <w:rsid w:val="00494CC8"/>
    <w:rsid w:val="00495071"/>
    <w:rsid w:val="004955E7"/>
    <w:rsid w:val="0049589C"/>
    <w:rsid w:val="00495EF1"/>
    <w:rsid w:val="004962E2"/>
    <w:rsid w:val="00496ED4"/>
    <w:rsid w:val="00497268"/>
    <w:rsid w:val="004976AF"/>
    <w:rsid w:val="00497CAF"/>
    <w:rsid w:val="00497D4A"/>
    <w:rsid w:val="00497F46"/>
    <w:rsid w:val="004A010F"/>
    <w:rsid w:val="004A0441"/>
    <w:rsid w:val="004A084C"/>
    <w:rsid w:val="004A15B3"/>
    <w:rsid w:val="004A1D01"/>
    <w:rsid w:val="004A2A54"/>
    <w:rsid w:val="004A2DC9"/>
    <w:rsid w:val="004A2EF3"/>
    <w:rsid w:val="004A3B03"/>
    <w:rsid w:val="004A3B0D"/>
    <w:rsid w:val="004A3C7C"/>
    <w:rsid w:val="004A40DE"/>
    <w:rsid w:val="004A52F5"/>
    <w:rsid w:val="004A5702"/>
    <w:rsid w:val="004A5D3A"/>
    <w:rsid w:val="004A6897"/>
    <w:rsid w:val="004A692B"/>
    <w:rsid w:val="004A6EB6"/>
    <w:rsid w:val="004A7027"/>
    <w:rsid w:val="004A70E1"/>
    <w:rsid w:val="004A794C"/>
    <w:rsid w:val="004B1309"/>
    <w:rsid w:val="004B145B"/>
    <w:rsid w:val="004B1695"/>
    <w:rsid w:val="004B169B"/>
    <w:rsid w:val="004B1843"/>
    <w:rsid w:val="004B2663"/>
    <w:rsid w:val="004B3A1B"/>
    <w:rsid w:val="004B3EC7"/>
    <w:rsid w:val="004B411D"/>
    <w:rsid w:val="004B4C73"/>
    <w:rsid w:val="004B517A"/>
    <w:rsid w:val="004B5664"/>
    <w:rsid w:val="004C0661"/>
    <w:rsid w:val="004C09C3"/>
    <w:rsid w:val="004C0D65"/>
    <w:rsid w:val="004C0DB4"/>
    <w:rsid w:val="004C2025"/>
    <w:rsid w:val="004C2107"/>
    <w:rsid w:val="004C22D4"/>
    <w:rsid w:val="004C2AE5"/>
    <w:rsid w:val="004C5FC6"/>
    <w:rsid w:val="004C6435"/>
    <w:rsid w:val="004C643C"/>
    <w:rsid w:val="004C649B"/>
    <w:rsid w:val="004C6762"/>
    <w:rsid w:val="004C7B9C"/>
    <w:rsid w:val="004C7D55"/>
    <w:rsid w:val="004D01A5"/>
    <w:rsid w:val="004D04C9"/>
    <w:rsid w:val="004D04E9"/>
    <w:rsid w:val="004D0655"/>
    <w:rsid w:val="004D089A"/>
    <w:rsid w:val="004D1C05"/>
    <w:rsid w:val="004D1C07"/>
    <w:rsid w:val="004D2245"/>
    <w:rsid w:val="004D2484"/>
    <w:rsid w:val="004D302A"/>
    <w:rsid w:val="004D3184"/>
    <w:rsid w:val="004D3766"/>
    <w:rsid w:val="004D43CE"/>
    <w:rsid w:val="004D45F2"/>
    <w:rsid w:val="004D5030"/>
    <w:rsid w:val="004D5F6C"/>
    <w:rsid w:val="004D6045"/>
    <w:rsid w:val="004D6673"/>
    <w:rsid w:val="004D6D93"/>
    <w:rsid w:val="004D71C0"/>
    <w:rsid w:val="004D7546"/>
    <w:rsid w:val="004D7EC5"/>
    <w:rsid w:val="004E02B0"/>
    <w:rsid w:val="004E0B29"/>
    <w:rsid w:val="004E0CD2"/>
    <w:rsid w:val="004E0E11"/>
    <w:rsid w:val="004E0F08"/>
    <w:rsid w:val="004E1546"/>
    <w:rsid w:val="004E173F"/>
    <w:rsid w:val="004E19DC"/>
    <w:rsid w:val="004E24D6"/>
    <w:rsid w:val="004E34F7"/>
    <w:rsid w:val="004E35E8"/>
    <w:rsid w:val="004E368E"/>
    <w:rsid w:val="004E47F6"/>
    <w:rsid w:val="004E4B86"/>
    <w:rsid w:val="004E50F0"/>
    <w:rsid w:val="004E55E5"/>
    <w:rsid w:val="004E64ED"/>
    <w:rsid w:val="004E659D"/>
    <w:rsid w:val="004E6A03"/>
    <w:rsid w:val="004E77AF"/>
    <w:rsid w:val="004F0070"/>
    <w:rsid w:val="004F0468"/>
    <w:rsid w:val="004F0C51"/>
    <w:rsid w:val="004F1CC0"/>
    <w:rsid w:val="004F263C"/>
    <w:rsid w:val="004F2BB1"/>
    <w:rsid w:val="004F2EC7"/>
    <w:rsid w:val="004F3CE8"/>
    <w:rsid w:val="004F3F09"/>
    <w:rsid w:val="004F6BFB"/>
    <w:rsid w:val="004F7792"/>
    <w:rsid w:val="004F7E4A"/>
    <w:rsid w:val="0050147C"/>
    <w:rsid w:val="0050182B"/>
    <w:rsid w:val="00502579"/>
    <w:rsid w:val="00502767"/>
    <w:rsid w:val="005029F7"/>
    <w:rsid w:val="005039DA"/>
    <w:rsid w:val="00503D4C"/>
    <w:rsid w:val="00503FCC"/>
    <w:rsid w:val="00504C0C"/>
    <w:rsid w:val="00504E48"/>
    <w:rsid w:val="00505589"/>
    <w:rsid w:val="0050642F"/>
    <w:rsid w:val="005070FF"/>
    <w:rsid w:val="00510E50"/>
    <w:rsid w:val="005114ED"/>
    <w:rsid w:val="00511975"/>
    <w:rsid w:val="00512373"/>
    <w:rsid w:val="00512ABA"/>
    <w:rsid w:val="00512BBC"/>
    <w:rsid w:val="005134FB"/>
    <w:rsid w:val="005135FD"/>
    <w:rsid w:val="0051366C"/>
    <w:rsid w:val="0051684F"/>
    <w:rsid w:val="00516A92"/>
    <w:rsid w:val="00516B9F"/>
    <w:rsid w:val="00516E60"/>
    <w:rsid w:val="00517693"/>
    <w:rsid w:val="005205AB"/>
    <w:rsid w:val="00520B4A"/>
    <w:rsid w:val="005211F7"/>
    <w:rsid w:val="005216D7"/>
    <w:rsid w:val="005218E1"/>
    <w:rsid w:val="00523378"/>
    <w:rsid w:val="0052398E"/>
    <w:rsid w:val="00523AC1"/>
    <w:rsid w:val="0052550F"/>
    <w:rsid w:val="00526B0A"/>
    <w:rsid w:val="00526C0F"/>
    <w:rsid w:val="0052702A"/>
    <w:rsid w:val="00530397"/>
    <w:rsid w:val="005309AA"/>
    <w:rsid w:val="00530F73"/>
    <w:rsid w:val="00531034"/>
    <w:rsid w:val="0053242C"/>
    <w:rsid w:val="00532874"/>
    <w:rsid w:val="00533B8E"/>
    <w:rsid w:val="0053471A"/>
    <w:rsid w:val="005352F6"/>
    <w:rsid w:val="00535398"/>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465F"/>
    <w:rsid w:val="005447D5"/>
    <w:rsid w:val="005455B4"/>
    <w:rsid w:val="005462FA"/>
    <w:rsid w:val="00546747"/>
    <w:rsid w:val="005473CA"/>
    <w:rsid w:val="00547510"/>
    <w:rsid w:val="005475C9"/>
    <w:rsid w:val="00547ECC"/>
    <w:rsid w:val="00550DB8"/>
    <w:rsid w:val="00551D5A"/>
    <w:rsid w:val="00551E5B"/>
    <w:rsid w:val="00551EC3"/>
    <w:rsid w:val="00553EFD"/>
    <w:rsid w:val="00554A44"/>
    <w:rsid w:val="00554C53"/>
    <w:rsid w:val="00554F18"/>
    <w:rsid w:val="00555220"/>
    <w:rsid w:val="005555F0"/>
    <w:rsid w:val="00555739"/>
    <w:rsid w:val="0055630D"/>
    <w:rsid w:val="0055648F"/>
    <w:rsid w:val="00556E75"/>
    <w:rsid w:val="00557966"/>
    <w:rsid w:val="0056069A"/>
    <w:rsid w:val="00560C3B"/>
    <w:rsid w:val="00560DA3"/>
    <w:rsid w:val="00561EA1"/>
    <w:rsid w:val="00561F7C"/>
    <w:rsid w:val="00562799"/>
    <w:rsid w:val="00562F73"/>
    <w:rsid w:val="00563A33"/>
    <w:rsid w:val="00564804"/>
    <w:rsid w:val="005649B0"/>
    <w:rsid w:val="0056523B"/>
    <w:rsid w:val="00565598"/>
    <w:rsid w:val="00565A08"/>
    <w:rsid w:val="00565B5A"/>
    <w:rsid w:val="00566374"/>
    <w:rsid w:val="00566857"/>
    <w:rsid w:val="0056719C"/>
    <w:rsid w:val="00567E8F"/>
    <w:rsid w:val="005702D6"/>
    <w:rsid w:val="00571810"/>
    <w:rsid w:val="005724BD"/>
    <w:rsid w:val="00572588"/>
    <w:rsid w:val="00573855"/>
    <w:rsid w:val="00573A4A"/>
    <w:rsid w:val="00573A50"/>
    <w:rsid w:val="005746D2"/>
    <w:rsid w:val="00574E8A"/>
    <w:rsid w:val="0057513A"/>
    <w:rsid w:val="00575178"/>
    <w:rsid w:val="005757B5"/>
    <w:rsid w:val="005775C9"/>
    <w:rsid w:val="0057765C"/>
    <w:rsid w:val="00577775"/>
    <w:rsid w:val="00580141"/>
    <w:rsid w:val="00580FD9"/>
    <w:rsid w:val="0058121A"/>
    <w:rsid w:val="00581863"/>
    <w:rsid w:val="00581904"/>
    <w:rsid w:val="00581EA3"/>
    <w:rsid w:val="0058205A"/>
    <w:rsid w:val="0058260B"/>
    <w:rsid w:val="00584703"/>
    <w:rsid w:val="00584D1E"/>
    <w:rsid w:val="00585658"/>
    <w:rsid w:val="00586795"/>
    <w:rsid w:val="00586B82"/>
    <w:rsid w:val="00587E13"/>
    <w:rsid w:val="00591281"/>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1DB"/>
    <w:rsid w:val="005A29BB"/>
    <w:rsid w:val="005A3590"/>
    <w:rsid w:val="005A44FA"/>
    <w:rsid w:val="005A4A1C"/>
    <w:rsid w:val="005A5BD8"/>
    <w:rsid w:val="005A692A"/>
    <w:rsid w:val="005A6AB8"/>
    <w:rsid w:val="005A7360"/>
    <w:rsid w:val="005A7AA3"/>
    <w:rsid w:val="005B0199"/>
    <w:rsid w:val="005B11C2"/>
    <w:rsid w:val="005B180A"/>
    <w:rsid w:val="005B189D"/>
    <w:rsid w:val="005B1C5B"/>
    <w:rsid w:val="005B1C7E"/>
    <w:rsid w:val="005B2093"/>
    <w:rsid w:val="005B22CC"/>
    <w:rsid w:val="005B382C"/>
    <w:rsid w:val="005B3B53"/>
    <w:rsid w:val="005B3C11"/>
    <w:rsid w:val="005B3E72"/>
    <w:rsid w:val="005B3ECF"/>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457"/>
    <w:rsid w:val="005C370D"/>
    <w:rsid w:val="005C37F4"/>
    <w:rsid w:val="005C3C07"/>
    <w:rsid w:val="005C4A02"/>
    <w:rsid w:val="005C4D0B"/>
    <w:rsid w:val="005C504E"/>
    <w:rsid w:val="005C52A0"/>
    <w:rsid w:val="005C6153"/>
    <w:rsid w:val="005C6D4B"/>
    <w:rsid w:val="005C73FF"/>
    <w:rsid w:val="005C754E"/>
    <w:rsid w:val="005C78B0"/>
    <w:rsid w:val="005C7B95"/>
    <w:rsid w:val="005D01EB"/>
    <w:rsid w:val="005D0DFB"/>
    <w:rsid w:val="005D1112"/>
    <w:rsid w:val="005D12E0"/>
    <w:rsid w:val="005D1D7E"/>
    <w:rsid w:val="005D1EDA"/>
    <w:rsid w:val="005D237C"/>
    <w:rsid w:val="005D25E2"/>
    <w:rsid w:val="005D25FF"/>
    <w:rsid w:val="005D2632"/>
    <w:rsid w:val="005D2670"/>
    <w:rsid w:val="005D2975"/>
    <w:rsid w:val="005D322C"/>
    <w:rsid w:val="005D38E0"/>
    <w:rsid w:val="005D3F32"/>
    <w:rsid w:val="005D47BB"/>
    <w:rsid w:val="005D4E3E"/>
    <w:rsid w:val="005D570A"/>
    <w:rsid w:val="005D59A0"/>
    <w:rsid w:val="005D67F7"/>
    <w:rsid w:val="005D69FA"/>
    <w:rsid w:val="005D6F9A"/>
    <w:rsid w:val="005D79B2"/>
    <w:rsid w:val="005D7D7E"/>
    <w:rsid w:val="005D7EA9"/>
    <w:rsid w:val="005E0AC8"/>
    <w:rsid w:val="005E0B59"/>
    <w:rsid w:val="005E1105"/>
    <w:rsid w:val="005E162F"/>
    <w:rsid w:val="005E1B63"/>
    <w:rsid w:val="005E2C60"/>
    <w:rsid w:val="005E31F6"/>
    <w:rsid w:val="005E3622"/>
    <w:rsid w:val="005E37BC"/>
    <w:rsid w:val="005E3CDB"/>
    <w:rsid w:val="005E5D41"/>
    <w:rsid w:val="005E5F48"/>
    <w:rsid w:val="005E6047"/>
    <w:rsid w:val="005E60B3"/>
    <w:rsid w:val="005E676C"/>
    <w:rsid w:val="005E6CB9"/>
    <w:rsid w:val="005E75E3"/>
    <w:rsid w:val="005E7F14"/>
    <w:rsid w:val="005F0154"/>
    <w:rsid w:val="005F0176"/>
    <w:rsid w:val="005F021D"/>
    <w:rsid w:val="005F16EA"/>
    <w:rsid w:val="005F1756"/>
    <w:rsid w:val="005F1EAC"/>
    <w:rsid w:val="005F28D4"/>
    <w:rsid w:val="005F308F"/>
    <w:rsid w:val="005F46E4"/>
    <w:rsid w:val="005F4869"/>
    <w:rsid w:val="005F4BFD"/>
    <w:rsid w:val="005F4C21"/>
    <w:rsid w:val="005F5748"/>
    <w:rsid w:val="005F5834"/>
    <w:rsid w:val="005F5E11"/>
    <w:rsid w:val="00600023"/>
    <w:rsid w:val="006003E5"/>
    <w:rsid w:val="0060081F"/>
    <w:rsid w:val="00600D0D"/>
    <w:rsid w:val="00600E63"/>
    <w:rsid w:val="006011DC"/>
    <w:rsid w:val="00601561"/>
    <w:rsid w:val="00601C0B"/>
    <w:rsid w:val="00601E55"/>
    <w:rsid w:val="00602037"/>
    <w:rsid w:val="006029DD"/>
    <w:rsid w:val="00602C6A"/>
    <w:rsid w:val="00603AF5"/>
    <w:rsid w:val="00604CE7"/>
    <w:rsid w:val="006057CE"/>
    <w:rsid w:val="006058A9"/>
    <w:rsid w:val="00606788"/>
    <w:rsid w:val="00606C66"/>
    <w:rsid w:val="00606CCC"/>
    <w:rsid w:val="0060729A"/>
    <w:rsid w:val="0060792E"/>
    <w:rsid w:val="00607988"/>
    <w:rsid w:val="00610145"/>
    <w:rsid w:val="00610D1F"/>
    <w:rsid w:val="00611679"/>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1D2A"/>
    <w:rsid w:val="00622225"/>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B70"/>
    <w:rsid w:val="00627337"/>
    <w:rsid w:val="00630069"/>
    <w:rsid w:val="00630583"/>
    <w:rsid w:val="0063088B"/>
    <w:rsid w:val="00630D2E"/>
    <w:rsid w:val="00630D39"/>
    <w:rsid w:val="006314EA"/>
    <w:rsid w:val="006317B5"/>
    <w:rsid w:val="00631B35"/>
    <w:rsid w:val="00631E19"/>
    <w:rsid w:val="006320F1"/>
    <w:rsid w:val="00632310"/>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55E7"/>
    <w:rsid w:val="00645758"/>
    <w:rsid w:val="00645E1B"/>
    <w:rsid w:val="0064607D"/>
    <w:rsid w:val="006461A1"/>
    <w:rsid w:val="006465AE"/>
    <w:rsid w:val="00647119"/>
    <w:rsid w:val="00647422"/>
    <w:rsid w:val="00647AA3"/>
    <w:rsid w:val="00647E6B"/>
    <w:rsid w:val="006508AA"/>
    <w:rsid w:val="00650B5D"/>
    <w:rsid w:val="00650E84"/>
    <w:rsid w:val="0065134C"/>
    <w:rsid w:val="0065198B"/>
    <w:rsid w:val="00651DAC"/>
    <w:rsid w:val="006525AF"/>
    <w:rsid w:val="0065266A"/>
    <w:rsid w:val="00652DFF"/>
    <w:rsid w:val="00653F9C"/>
    <w:rsid w:val="006541B3"/>
    <w:rsid w:val="00654988"/>
    <w:rsid w:val="00654D2B"/>
    <w:rsid w:val="00655470"/>
    <w:rsid w:val="00655CCC"/>
    <w:rsid w:val="00656FEE"/>
    <w:rsid w:val="0065758F"/>
    <w:rsid w:val="00660897"/>
    <w:rsid w:val="00661028"/>
    <w:rsid w:val="006617BD"/>
    <w:rsid w:val="0066194D"/>
    <w:rsid w:val="00662417"/>
    <w:rsid w:val="00662548"/>
    <w:rsid w:val="00662E38"/>
    <w:rsid w:val="006632F3"/>
    <w:rsid w:val="00663358"/>
    <w:rsid w:val="00664695"/>
    <w:rsid w:val="00664840"/>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A5A"/>
    <w:rsid w:val="00671D1D"/>
    <w:rsid w:val="0067200D"/>
    <w:rsid w:val="006720F6"/>
    <w:rsid w:val="00672914"/>
    <w:rsid w:val="0067405E"/>
    <w:rsid w:val="006744C3"/>
    <w:rsid w:val="00674E7C"/>
    <w:rsid w:val="0067537F"/>
    <w:rsid w:val="00675434"/>
    <w:rsid w:val="006763CF"/>
    <w:rsid w:val="00676410"/>
    <w:rsid w:val="00677663"/>
    <w:rsid w:val="00677A0B"/>
    <w:rsid w:val="00680509"/>
    <w:rsid w:val="00680533"/>
    <w:rsid w:val="006805CB"/>
    <w:rsid w:val="006805FF"/>
    <w:rsid w:val="006806DD"/>
    <w:rsid w:val="00681CC1"/>
    <w:rsid w:val="0068233B"/>
    <w:rsid w:val="0068243A"/>
    <w:rsid w:val="006827DC"/>
    <w:rsid w:val="006828AA"/>
    <w:rsid w:val="00682A6A"/>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0C2B"/>
    <w:rsid w:val="00691237"/>
    <w:rsid w:val="0069199A"/>
    <w:rsid w:val="006920E6"/>
    <w:rsid w:val="00692555"/>
    <w:rsid w:val="00693291"/>
    <w:rsid w:val="0069478B"/>
    <w:rsid w:val="0069510D"/>
    <w:rsid w:val="006958D5"/>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45C"/>
    <w:rsid w:val="006B1C3F"/>
    <w:rsid w:val="006B1D7B"/>
    <w:rsid w:val="006B201D"/>
    <w:rsid w:val="006B27D4"/>
    <w:rsid w:val="006B2C9C"/>
    <w:rsid w:val="006B2DAE"/>
    <w:rsid w:val="006B392C"/>
    <w:rsid w:val="006B3D2A"/>
    <w:rsid w:val="006B4772"/>
    <w:rsid w:val="006B48EB"/>
    <w:rsid w:val="006B4C00"/>
    <w:rsid w:val="006B5268"/>
    <w:rsid w:val="006B56FC"/>
    <w:rsid w:val="006B5D03"/>
    <w:rsid w:val="006B5F90"/>
    <w:rsid w:val="006B61CB"/>
    <w:rsid w:val="006B65EB"/>
    <w:rsid w:val="006B6DDA"/>
    <w:rsid w:val="006B73D9"/>
    <w:rsid w:val="006B7DF0"/>
    <w:rsid w:val="006B7E74"/>
    <w:rsid w:val="006C0D75"/>
    <w:rsid w:val="006C12E3"/>
    <w:rsid w:val="006C1628"/>
    <w:rsid w:val="006C1C48"/>
    <w:rsid w:val="006C394A"/>
    <w:rsid w:val="006C3C1D"/>
    <w:rsid w:val="006C41FF"/>
    <w:rsid w:val="006C510A"/>
    <w:rsid w:val="006C5145"/>
    <w:rsid w:val="006C55A2"/>
    <w:rsid w:val="006C5948"/>
    <w:rsid w:val="006C65A8"/>
    <w:rsid w:val="006C7B4B"/>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54A"/>
    <w:rsid w:val="006D756C"/>
    <w:rsid w:val="006D7B9C"/>
    <w:rsid w:val="006E04C6"/>
    <w:rsid w:val="006E0A65"/>
    <w:rsid w:val="006E1093"/>
    <w:rsid w:val="006E1642"/>
    <w:rsid w:val="006E1B01"/>
    <w:rsid w:val="006E2265"/>
    <w:rsid w:val="006E3E3D"/>
    <w:rsid w:val="006E4821"/>
    <w:rsid w:val="006E4836"/>
    <w:rsid w:val="006E5DDD"/>
    <w:rsid w:val="006E6F18"/>
    <w:rsid w:val="006E6FA5"/>
    <w:rsid w:val="006E7811"/>
    <w:rsid w:val="006F04DA"/>
    <w:rsid w:val="006F0557"/>
    <w:rsid w:val="006F06E5"/>
    <w:rsid w:val="006F0EA3"/>
    <w:rsid w:val="006F12D6"/>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37B9"/>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93E"/>
    <w:rsid w:val="007129C5"/>
    <w:rsid w:val="00712B60"/>
    <w:rsid w:val="00712B66"/>
    <w:rsid w:val="00712BCC"/>
    <w:rsid w:val="00712C4E"/>
    <w:rsid w:val="00713C31"/>
    <w:rsid w:val="0071428D"/>
    <w:rsid w:val="007142C7"/>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A1A"/>
    <w:rsid w:val="00724173"/>
    <w:rsid w:val="007251C6"/>
    <w:rsid w:val="00725852"/>
    <w:rsid w:val="00725E4C"/>
    <w:rsid w:val="00726012"/>
    <w:rsid w:val="0072672A"/>
    <w:rsid w:val="00726730"/>
    <w:rsid w:val="00727424"/>
    <w:rsid w:val="0073010F"/>
    <w:rsid w:val="007302E5"/>
    <w:rsid w:val="00730598"/>
    <w:rsid w:val="007312EC"/>
    <w:rsid w:val="00731C24"/>
    <w:rsid w:val="00732156"/>
    <w:rsid w:val="0073257E"/>
    <w:rsid w:val="0073297F"/>
    <w:rsid w:val="00732A32"/>
    <w:rsid w:val="00733066"/>
    <w:rsid w:val="00733469"/>
    <w:rsid w:val="00733539"/>
    <w:rsid w:val="00735557"/>
    <w:rsid w:val="00736C6B"/>
    <w:rsid w:val="00736F90"/>
    <w:rsid w:val="00737108"/>
    <w:rsid w:val="007373E7"/>
    <w:rsid w:val="007379CE"/>
    <w:rsid w:val="00737D19"/>
    <w:rsid w:val="00737FF2"/>
    <w:rsid w:val="00740C7C"/>
    <w:rsid w:val="007413B3"/>
    <w:rsid w:val="007417CC"/>
    <w:rsid w:val="007418EF"/>
    <w:rsid w:val="007419A7"/>
    <w:rsid w:val="00741B21"/>
    <w:rsid w:val="00741DD8"/>
    <w:rsid w:val="00741E49"/>
    <w:rsid w:val="0074250D"/>
    <w:rsid w:val="00742897"/>
    <w:rsid w:val="0074372C"/>
    <w:rsid w:val="007444F1"/>
    <w:rsid w:val="007445E2"/>
    <w:rsid w:val="00744791"/>
    <w:rsid w:val="0074527F"/>
    <w:rsid w:val="00745496"/>
    <w:rsid w:val="00745604"/>
    <w:rsid w:val="00745B75"/>
    <w:rsid w:val="007460DA"/>
    <w:rsid w:val="00746375"/>
    <w:rsid w:val="0074705B"/>
    <w:rsid w:val="007470EC"/>
    <w:rsid w:val="00747C94"/>
    <w:rsid w:val="0075020B"/>
    <w:rsid w:val="00751017"/>
    <w:rsid w:val="00751960"/>
    <w:rsid w:val="00751FA9"/>
    <w:rsid w:val="007535C7"/>
    <w:rsid w:val="00754275"/>
    <w:rsid w:val="00754368"/>
    <w:rsid w:val="00755451"/>
    <w:rsid w:val="0075561F"/>
    <w:rsid w:val="00755AFF"/>
    <w:rsid w:val="00756551"/>
    <w:rsid w:val="007575A3"/>
    <w:rsid w:val="00757769"/>
    <w:rsid w:val="00757C96"/>
    <w:rsid w:val="00760302"/>
    <w:rsid w:val="00760613"/>
    <w:rsid w:val="0076067E"/>
    <w:rsid w:val="0076077D"/>
    <w:rsid w:val="00761BFD"/>
    <w:rsid w:val="00761D5C"/>
    <w:rsid w:val="00761FE5"/>
    <w:rsid w:val="00762476"/>
    <w:rsid w:val="007627AD"/>
    <w:rsid w:val="00762A18"/>
    <w:rsid w:val="0076301F"/>
    <w:rsid w:val="007633D7"/>
    <w:rsid w:val="00763982"/>
    <w:rsid w:val="00763AE2"/>
    <w:rsid w:val="00764081"/>
    <w:rsid w:val="0076460C"/>
    <w:rsid w:val="0076467D"/>
    <w:rsid w:val="00764DA3"/>
    <w:rsid w:val="00764ECE"/>
    <w:rsid w:val="00764FFC"/>
    <w:rsid w:val="00766D90"/>
    <w:rsid w:val="007673FE"/>
    <w:rsid w:val="00767C19"/>
    <w:rsid w:val="00767D4E"/>
    <w:rsid w:val="00767F5E"/>
    <w:rsid w:val="00767FCF"/>
    <w:rsid w:val="00771067"/>
    <w:rsid w:val="007722ED"/>
    <w:rsid w:val="00773A97"/>
    <w:rsid w:val="0077408B"/>
    <w:rsid w:val="00774AF6"/>
    <w:rsid w:val="00774EC8"/>
    <w:rsid w:val="00776781"/>
    <w:rsid w:val="00777693"/>
    <w:rsid w:val="007776CC"/>
    <w:rsid w:val="007776F3"/>
    <w:rsid w:val="00777CE9"/>
    <w:rsid w:val="007801E7"/>
    <w:rsid w:val="00780D05"/>
    <w:rsid w:val="00782A1C"/>
    <w:rsid w:val="00783235"/>
    <w:rsid w:val="00783C7B"/>
    <w:rsid w:val="00783C7C"/>
    <w:rsid w:val="00783D0B"/>
    <w:rsid w:val="00783EE0"/>
    <w:rsid w:val="0078499F"/>
    <w:rsid w:val="007851F7"/>
    <w:rsid w:val="0078556C"/>
    <w:rsid w:val="007855C5"/>
    <w:rsid w:val="007856D3"/>
    <w:rsid w:val="00785ABD"/>
    <w:rsid w:val="007860C6"/>
    <w:rsid w:val="00786254"/>
    <w:rsid w:val="007865EF"/>
    <w:rsid w:val="00786709"/>
    <w:rsid w:val="00786C9B"/>
    <w:rsid w:val="00786DB0"/>
    <w:rsid w:val="007870F5"/>
    <w:rsid w:val="007877E5"/>
    <w:rsid w:val="00787D3C"/>
    <w:rsid w:val="00787D47"/>
    <w:rsid w:val="0079014E"/>
    <w:rsid w:val="0079148B"/>
    <w:rsid w:val="0079234D"/>
    <w:rsid w:val="00792971"/>
    <w:rsid w:val="007935C6"/>
    <w:rsid w:val="007938FC"/>
    <w:rsid w:val="00793AAB"/>
    <w:rsid w:val="00793C36"/>
    <w:rsid w:val="00793D53"/>
    <w:rsid w:val="00794129"/>
    <w:rsid w:val="00794516"/>
    <w:rsid w:val="00794878"/>
    <w:rsid w:val="00795512"/>
    <w:rsid w:val="00795AB7"/>
    <w:rsid w:val="00795E37"/>
    <w:rsid w:val="00795FB4"/>
    <w:rsid w:val="007967CB"/>
    <w:rsid w:val="0079694C"/>
    <w:rsid w:val="00796D89"/>
    <w:rsid w:val="00796DA2"/>
    <w:rsid w:val="00797140"/>
    <w:rsid w:val="007977C3"/>
    <w:rsid w:val="007A027F"/>
    <w:rsid w:val="007A0415"/>
    <w:rsid w:val="007A06BA"/>
    <w:rsid w:val="007A1D8B"/>
    <w:rsid w:val="007A1DDB"/>
    <w:rsid w:val="007A21CB"/>
    <w:rsid w:val="007A2484"/>
    <w:rsid w:val="007A27BD"/>
    <w:rsid w:val="007A294A"/>
    <w:rsid w:val="007A3415"/>
    <w:rsid w:val="007A38FD"/>
    <w:rsid w:val="007A3B82"/>
    <w:rsid w:val="007A4C96"/>
    <w:rsid w:val="007A51A6"/>
    <w:rsid w:val="007A523D"/>
    <w:rsid w:val="007A5547"/>
    <w:rsid w:val="007A5629"/>
    <w:rsid w:val="007A56E5"/>
    <w:rsid w:val="007A56ED"/>
    <w:rsid w:val="007A5A7E"/>
    <w:rsid w:val="007A60CA"/>
    <w:rsid w:val="007A61E8"/>
    <w:rsid w:val="007A684A"/>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CDD"/>
    <w:rsid w:val="007B430F"/>
    <w:rsid w:val="007B4C0F"/>
    <w:rsid w:val="007B5E25"/>
    <w:rsid w:val="007B6CB8"/>
    <w:rsid w:val="007B6E0E"/>
    <w:rsid w:val="007C27FB"/>
    <w:rsid w:val="007C29AF"/>
    <w:rsid w:val="007C2CBB"/>
    <w:rsid w:val="007C309C"/>
    <w:rsid w:val="007C3F22"/>
    <w:rsid w:val="007C40EE"/>
    <w:rsid w:val="007C4209"/>
    <w:rsid w:val="007C516B"/>
    <w:rsid w:val="007C5EB9"/>
    <w:rsid w:val="007C631F"/>
    <w:rsid w:val="007C7449"/>
    <w:rsid w:val="007C7EA5"/>
    <w:rsid w:val="007D177B"/>
    <w:rsid w:val="007D1A95"/>
    <w:rsid w:val="007D245E"/>
    <w:rsid w:val="007D2A1D"/>
    <w:rsid w:val="007D2BF7"/>
    <w:rsid w:val="007D2DFC"/>
    <w:rsid w:val="007D3764"/>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1C47"/>
    <w:rsid w:val="007E368F"/>
    <w:rsid w:val="007E3987"/>
    <w:rsid w:val="007E3B9C"/>
    <w:rsid w:val="007E4A2F"/>
    <w:rsid w:val="007E533E"/>
    <w:rsid w:val="007E5407"/>
    <w:rsid w:val="007E5C4A"/>
    <w:rsid w:val="007E6493"/>
    <w:rsid w:val="007E6915"/>
    <w:rsid w:val="007E7243"/>
    <w:rsid w:val="007E73A1"/>
    <w:rsid w:val="007E73D0"/>
    <w:rsid w:val="007E74CA"/>
    <w:rsid w:val="007E7AD3"/>
    <w:rsid w:val="007F0070"/>
    <w:rsid w:val="007F0441"/>
    <w:rsid w:val="007F0E99"/>
    <w:rsid w:val="007F1150"/>
    <w:rsid w:val="007F200D"/>
    <w:rsid w:val="007F20F1"/>
    <w:rsid w:val="007F2700"/>
    <w:rsid w:val="007F3574"/>
    <w:rsid w:val="007F4224"/>
    <w:rsid w:val="007F4DAA"/>
    <w:rsid w:val="007F4DD2"/>
    <w:rsid w:val="007F4FB9"/>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3CB3"/>
    <w:rsid w:val="008047B2"/>
    <w:rsid w:val="00804BCF"/>
    <w:rsid w:val="00804FA4"/>
    <w:rsid w:val="008050DC"/>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8BA"/>
    <w:rsid w:val="00821C0C"/>
    <w:rsid w:val="00822363"/>
    <w:rsid w:val="00822706"/>
    <w:rsid w:val="0082285D"/>
    <w:rsid w:val="00822C41"/>
    <w:rsid w:val="00825043"/>
    <w:rsid w:val="00825267"/>
    <w:rsid w:val="00826238"/>
    <w:rsid w:val="008264EC"/>
    <w:rsid w:val="0082779E"/>
    <w:rsid w:val="00827ADD"/>
    <w:rsid w:val="00827C0D"/>
    <w:rsid w:val="00830642"/>
    <w:rsid w:val="00831095"/>
    <w:rsid w:val="00831250"/>
    <w:rsid w:val="00831D8D"/>
    <w:rsid w:val="00831FEC"/>
    <w:rsid w:val="008323E0"/>
    <w:rsid w:val="008333B7"/>
    <w:rsid w:val="008336EC"/>
    <w:rsid w:val="008337B9"/>
    <w:rsid w:val="00833E46"/>
    <w:rsid w:val="00834BC6"/>
    <w:rsid w:val="00834D56"/>
    <w:rsid w:val="00834FD2"/>
    <w:rsid w:val="00835084"/>
    <w:rsid w:val="00835131"/>
    <w:rsid w:val="00835184"/>
    <w:rsid w:val="00835569"/>
    <w:rsid w:val="00835802"/>
    <w:rsid w:val="00835EF0"/>
    <w:rsid w:val="00836295"/>
    <w:rsid w:val="008370EE"/>
    <w:rsid w:val="00837268"/>
    <w:rsid w:val="008375BC"/>
    <w:rsid w:val="00837672"/>
    <w:rsid w:val="00837AC0"/>
    <w:rsid w:val="00837C27"/>
    <w:rsid w:val="0084093F"/>
    <w:rsid w:val="0084098A"/>
    <w:rsid w:val="00840DB0"/>
    <w:rsid w:val="00840EDE"/>
    <w:rsid w:val="008411F5"/>
    <w:rsid w:val="008418A5"/>
    <w:rsid w:val="00841BDE"/>
    <w:rsid w:val="00842465"/>
    <w:rsid w:val="00843548"/>
    <w:rsid w:val="0084383C"/>
    <w:rsid w:val="00843CC0"/>
    <w:rsid w:val="00844ADD"/>
    <w:rsid w:val="00844CCE"/>
    <w:rsid w:val="00844F9C"/>
    <w:rsid w:val="00845058"/>
    <w:rsid w:val="0084534E"/>
    <w:rsid w:val="008458CD"/>
    <w:rsid w:val="00846062"/>
    <w:rsid w:val="008474C1"/>
    <w:rsid w:val="00847C1C"/>
    <w:rsid w:val="00850321"/>
    <w:rsid w:val="0085055E"/>
    <w:rsid w:val="00850C3B"/>
    <w:rsid w:val="00851605"/>
    <w:rsid w:val="008520AF"/>
    <w:rsid w:val="00852CA0"/>
    <w:rsid w:val="00852D85"/>
    <w:rsid w:val="00852F28"/>
    <w:rsid w:val="00852F6C"/>
    <w:rsid w:val="00853472"/>
    <w:rsid w:val="00853B42"/>
    <w:rsid w:val="00853D95"/>
    <w:rsid w:val="0085465C"/>
    <w:rsid w:val="0085490E"/>
    <w:rsid w:val="00854967"/>
    <w:rsid w:val="0085540B"/>
    <w:rsid w:val="00855511"/>
    <w:rsid w:val="0085582C"/>
    <w:rsid w:val="00855B83"/>
    <w:rsid w:val="00855C01"/>
    <w:rsid w:val="00855FD3"/>
    <w:rsid w:val="00857086"/>
    <w:rsid w:val="0085712F"/>
    <w:rsid w:val="00857572"/>
    <w:rsid w:val="00860D0A"/>
    <w:rsid w:val="00860DC6"/>
    <w:rsid w:val="00860ECD"/>
    <w:rsid w:val="00860F4D"/>
    <w:rsid w:val="008611DE"/>
    <w:rsid w:val="00861375"/>
    <w:rsid w:val="0086138D"/>
    <w:rsid w:val="00861C56"/>
    <w:rsid w:val="00861F29"/>
    <w:rsid w:val="008620A2"/>
    <w:rsid w:val="00862741"/>
    <w:rsid w:val="008627C7"/>
    <w:rsid w:val="00862BBD"/>
    <w:rsid w:val="0086372A"/>
    <w:rsid w:val="00863C6C"/>
    <w:rsid w:val="00863C9F"/>
    <w:rsid w:val="008645D6"/>
    <w:rsid w:val="0086484C"/>
    <w:rsid w:val="00864D7A"/>
    <w:rsid w:val="00865353"/>
    <w:rsid w:val="0086552B"/>
    <w:rsid w:val="008655A2"/>
    <w:rsid w:val="0086584F"/>
    <w:rsid w:val="00865D1B"/>
    <w:rsid w:val="0086685E"/>
    <w:rsid w:val="008671C7"/>
    <w:rsid w:val="00867EB8"/>
    <w:rsid w:val="00870126"/>
    <w:rsid w:val="00870335"/>
    <w:rsid w:val="00870AA2"/>
    <w:rsid w:val="00872142"/>
    <w:rsid w:val="008722E7"/>
    <w:rsid w:val="0087310A"/>
    <w:rsid w:val="00873D88"/>
    <w:rsid w:val="0087433B"/>
    <w:rsid w:val="008752C5"/>
    <w:rsid w:val="0087621E"/>
    <w:rsid w:val="008767B2"/>
    <w:rsid w:val="00876E09"/>
    <w:rsid w:val="00877328"/>
    <w:rsid w:val="0087787A"/>
    <w:rsid w:val="008802F0"/>
    <w:rsid w:val="008808DF"/>
    <w:rsid w:val="00880992"/>
    <w:rsid w:val="00881692"/>
    <w:rsid w:val="008820F5"/>
    <w:rsid w:val="00883143"/>
    <w:rsid w:val="00883E69"/>
    <w:rsid w:val="00883F7A"/>
    <w:rsid w:val="00884322"/>
    <w:rsid w:val="008846AD"/>
    <w:rsid w:val="0088487B"/>
    <w:rsid w:val="008850BF"/>
    <w:rsid w:val="00885825"/>
    <w:rsid w:val="00886154"/>
    <w:rsid w:val="00886705"/>
    <w:rsid w:val="00886718"/>
    <w:rsid w:val="00886B01"/>
    <w:rsid w:val="00886CD5"/>
    <w:rsid w:val="0088724E"/>
    <w:rsid w:val="00887738"/>
    <w:rsid w:val="00890277"/>
    <w:rsid w:val="0089061A"/>
    <w:rsid w:val="00890FAE"/>
    <w:rsid w:val="00891077"/>
    <w:rsid w:val="008915C6"/>
    <w:rsid w:val="00891677"/>
    <w:rsid w:val="00892DB5"/>
    <w:rsid w:val="0089300E"/>
    <w:rsid w:val="00893283"/>
    <w:rsid w:val="00893DA4"/>
    <w:rsid w:val="008940DA"/>
    <w:rsid w:val="00894B61"/>
    <w:rsid w:val="00895255"/>
    <w:rsid w:val="00895681"/>
    <w:rsid w:val="0089593D"/>
    <w:rsid w:val="00895B59"/>
    <w:rsid w:val="00895D32"/>
    <w:rsid w:val="00895DF1"/>
    <w:rsid w:val="008960B7"/>
    <w:rsid w:val="00896645"/>
    <w:rsid w:val="00896A8A"/>
    <w:rsid w:val="00896AAE"/>
    <w:rsid w:val="00896CCE"/>
    <w:rsid w:val="00897364"/>
    <w:rsid w:val="0089745D"/>
    <w:rsid w:val="008974E4"/>
    <w:rsid w:val="008975D2"/>
    <w:rsid w:val="00897857"/>
    <w:rsid w:val="008A035B"/>
    <w:rsid w:val="008A0459"/>
    <w:rsid w:val="008A079F"/>
    <w:rsid w:val="008A1143"/>
    <w:rsid w:val="008A1218"/>
    <w:rsid w:val="008A15B6"/>
    <w:rsid w:val="008A1A6E"/>
    <w:rsid w:val="008A202A"/>
    <w:rsid w:val="008A36C9"/>
    <w:rsid w:val="008A3818"/>
    <w:rsid w:val="008A52F5"/>
    <w:rsid w:val="008A5AF9"/>
    <w:rsid w:val="008B0D03"/>
    <w:rsid w:val="008B0E58"/>
    <w:rsid w:val="008B16DE"/>
    <w:rsid w:val="008B1F7C"/>
    <w:rsid w:val="008B251F"/>
    <w:rsid w:val="008B2602"/>
    <w:rsid w:val="008B2727"/>
    <w:rsid w:val="008B316B"/>
    <w:rsid w:val="008B3DE6"/>
    <w:rsid w:val="008B5059"/>
    <w:rsid w:val="008B5BF2"/>
    <w:rsid w:val="008B639C"/>
    <w:rsid w:val="008B6934"/>
    <w:rsid w:val="008B6CF8"/>
    <w:rsid w:val="008B72F6"/>
    <w:rsid w:val="008B7834"/>
    <w:rsid w:val="008C119E"/>
    <w:rsid w:val="008C1E24"/>
    <w:rsid w:val="008C26C9"/>
    <w:rsid w:val="008C296B"/>
    <w:rsid w:val="008C2A46"/>
    <w:rsid w:val="008C382F"/>
    <w:rsid w:val="008C3D1F"/>
    <w:rsid w:val="008C4278"/>
    <w:rsid w:val="008C4953"/>
    <w:rsid w:val="008C520E"/>
    <w:rsid w:val="008C563B"/>
    <w:rsid w:val="008C567E"/>
    <w:rsid w:val="008C5A74"/>
    <w:rsid w:val="008C5DEE"/>
    <w:rsid w:val="008C6285"/>
    <w:rsid w:val="008C6B70"/>
    <w:rsid w:val="008C7182"/>
    <w:rsid w:val="008C7268"/>
    <w:rsid w:val="008C7CA5"/>
    <w:rsid w:val="008C7D9D"/>
    <w:rsid w:val="008D02D9"/>
    <w:rsid w:val="008D0416"/>
    <w:rsid w:val="008D08C4"/>
    <w:rsid w:val="008D0C9B"/>
    <w:rsid w:val="008D13C6"/>
    <w:rsid w:val="008D1B04"/>
    <w:rsid w:val="008D1B48"/>
    <w:rsid w:val="008D1B8E"/>
    <w:rsid w:val="008D1C62"/>
    <w:rsid w:val="008D3235"/>
    <w:rsid w:val="008D33C8"/>
    <w:rsid w:val="008D3478"/>
    <w:rsid w:val="008D3893"/>
    <w:rsid w:val="008D45CD"/>
    <w:rsid w:val="008D4A34"/>
    <w:rsid w:val="008D55F1"/>
    <w:rsid w:val="008D5CD7"/>
    <w:rsid w:val="008D6521"/>
    <w:rsid w:val="008D718E"/>
    <w:rsid w:val="008D7867"/>
    <w:rsid w:val="008E06FB"/>
    <w:rsid w:val="008E09C5"/>
    <w:rsid w:val="008E0AA7"/>
    <w:rsid w:val="008E2355"/>
    <w:rsid w:val="008E3151"/>
    <w:rsid w:val="008E3386"/>
    <w:rsid w:val="008E5410"/>
    <w:rsid w:val="008E5A3F"/>
    <w:rsid w:val="008E61AF"/>
    <w:rsid w:val="008E6C17"/>
    <w:rsid w:val="008E7209"/>
    <w:rsid w:val="008E7448"/>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169"/>
    <w:rsid w:val="0090167B"/>
    <w:rsid w:val="00902DEC"/>
    <w:rsid w:val="0090342E"/>
    <w:rsid w:val="00903D3A"/>
    <w:rsid w:val="009044B9"/>
    <w:rsid w:val="009046F5"/>
    <w:rsid w:val="009047B1"/>
    <w:rsid w:val="00904C86"/>
    <w:rsid w:val="00904F2C"/>
    <w:rsid w:val="009054BE"/>
    <w:rsid w:val="00905C1F"/>
    <w:rsid w:val="00905D9C"/>
    <w:rsid w:val="0090680D"/>
    <w:rsid w:val="00907CD7"/>
    <w:rsid w:val="009101AA"/>
    <w:rsid w:val="0091045D"/>
    <w:rsid w:val="00912161"/>
    <w:rsid w:val="009121A1"/>
    <w:rsid w:val="0091281A"/>
    <w:rsid w:val="00912B24"/>
    <w:rsid w:val="009132A3"/>
    <w:rsid w:val="009139B5"/>
    <w:rsid w:val="00914514"/>
    <w:rsid w:val="00914534"/>
    <w:rsid w:val="00914549"/>
    <w:rsid w:val="009148A5"/>
    <w:rsid w:val="009148E6"/>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9C1"/>
    <w:rsid w:val="00926CE7"/>
    <w:rsid w:val="00926EED"/>
    <w:rsid w:val="009276F5"/>
    <w:rsid w:val="00927A61"/>
    <w:rsid w:val="009302D4"/>
    <w:rsid w:val="009307F2"/>
    <w:rsid w:val="00930CEC"/>
    <w:rsid w:val="00930F4A"/>
    <w:rsid w:val="0093223C"/>
    <w:rsid w:val="00933149"/>
    <w:rsid w:val="00933301"/>
    <w:rsid w:val="0093375E"/>
    <w:rsid w:val="009339CD"/>
    <w:rsid w:val="00933BEF"/>
    <w:rsid w:val="00934A85"/>
    <w:rsid w:val="00936492"/>
    <w:rsid w:val="00936651"/>
    <w:rsid w:val="00936819"/>
    <w:rsid w:val="009372FD"/>
    <w:rsid w:val="0093787E"/>
    <w:rsid w:val="009379F6"/>
    <w:rsid w:val="00937FDB"/>
    <w:rsid w:val="00940212"/>
    <w:rsid w:val="009412CC"/>
    <w:rsid w:val="00942237"/>
    <w:rsid w:val="009435C7"/>
    <w:rsid w:val="0094388B"/>
    <w:rsid w:val="00943D09"/>
    <w:rsid w:val="009445A2"/>
    <w:rsid w:val="00944826"/>
    <w:rsid w:val="00944C84"/>
    <w:rsid w:val="009455D3"/>
    <w:rsid w:val="009457A1"/>
    <w:rsid w:val="00945E77"/>
    <w:rsid w:val="00945F75"/>
    <w:rsid w:val="00946083"/>
    <w:rsid w:val="00946664"/>
    <w:rsid w:val="00947289"/>
    <w:rsid w:val="009473BC"/>
    <w:rsid w:val="00947C5D"/>
    <w:rsid w:val="00947CA9"/>
    <w:rsid w:val="00950478"/>
    <w:rsid w:val="00950547"/>
    <w:rsid w:val="00950888"/>
    <w:rsid w:val="00950AF9"/>
    <w:rsid w:val="00950B5F"/>
    <w:rsid w:val="00950D35"/>
    <w:rsid w:val="0095144C"/>
    <w:rsid w:val="0095165B"/>
    <w:rsid w:val="009516B2"/>
    <w:rsid w:val="00951B17"/>
    <w:rsid w:val="00951B8D"/>
    <w:rsid w:val="00951D43"/>
    <w:rsid w:val="00952A72"/>
    <w:rsid w:val="009536A8"/>
    <w:rsid w:val="00953E2E"/>
    <w:rsid w:val="00954596"/>
    <w:rsid w:val="00954749"/>
    <w:rsid w:val="00955851"/>
    <w:rsid w:val="00957E23"/>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1D8"/>
    <w:rsid w:val="00966A81"/>
    <w:rsid w:val="00966BE5"/>
    <w:rsid w:val="00966EB0"/>
    <w:rsid w:val="00967BFD"/>
    <w:rsid w:val="00967D19"/>
    <w:rsid w:val="00967D53"/>
    <w:rsid w:val="00967DB0"/>
    <w:rsid w:val="00971028"/>
    <w:rsid w:val="00971116"/>
    <w:rsid w:val="00971A16"/>
    <w:rsid w:val="00972722"/>
    <w:rsid w:val="00972E28"/>
    <w:rsid w:val="00973030"/>
    <w:rsid w:val="00973358"/>
    <w:rsid w:val="009733F3"/>
    <w:rsid w:val="009744D0"/>
    <w:rsid w:val="0097451D"/>
    <w:rsid w:val="009746E8"/>
    <w:rsid w:val="009748E4"/>
    <w:rsid w:val="00975D8E"/>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939"/>
    <w:rsid w:val="00985C73"/>
    <w:rsid w:val="00985E34"/>
    <w:rsid w:val="0098637F"/>
    <w:rsid w:val="009867FE"/>
    <w:rsid w:val="00986A9B"/>
    <w:rsid w:val="00986B9C"/>
    <w:rsid w:val="009875E3"/>
    <w:rsid w:val="00987BAB"/>
    <w:rsid w:val="00987C75"/>
    <w:rsid w:val="009901EE"/>
    <w:rsid w:val="009906BF"/>
    <w:rsid w:val="009909F7"/>
    <w:rsid w:val="009913F3"/>
    <w:rsid w:val="00991816"/>
    <w:rsid w:val="00991DA1"/>
    <w:rsid w:val="009927F1"/>
    <w:rsid w:val="009930C4"/>
    <w:rsid w:val="009936C4"/>
    <w:rsid w:val="009937AB"/>
    <w:rsid w:val="009948ED"/>
    <w:rsid w:val="00995781"/>
    <w:rsid w:val="00995ADA"/>
    <w:rsid w:val="00995CBC"/>
    <w:rsid w:val="00995D03"/>
    <w:rsid w:val="00995D6E"/>
    <w:rsid w:val="0099643A"/>
    <w:rsid w:val="009974F3"/>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2187"/>
    <w:rsid w:val="009B2487"/>
    <w:rsid w:val="009B2608"/>
    <w:rsid w:val="009B2A71"/>
    <w:rsid w:val="009B37ED"/>
    <w:rsid w:val="009B3974"/>
    <w:rsid w:val="009B3E7E"/>
    <w:rsid w:val="009B4027"/>
    <w:rsid w:val="009B4975"/>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AB3"/>
    <w:rsid w:val="009C2B3E"/>
    <w:rsid w:val="009C2C99"/>
    <w:rsid w:val="009C2EA2"/>
    <w:rsid w:val="009C3721"/>
    <w:rsid w:val="009C3C37"/>
    <w:rsid w:val="009C4141"/>
    <w:rsid w:val="009C4B55"/>
    <w:rsid w:val="009C5723"/>
    <w:rsid w:val="009C5C9C"/>
    <w:rsid w:val="009C5FCC"/>
    <w:rsid w:val="009C61A2"/>
    <w:rsid w:val="009C6DF6"/>
    <w:rsid w:val="009C6E92"/>
    <w:rsid w:val="009C712B"/>
    <w:rsid w:val="009C7D4E"/>
    <w:rsid w:val="009C7FA3"/>
    <w:rsid w:val="009D04F7"/>
    <w:rsid w:val="009D136E"/>
    <w:rsid w:val="009D14F0"/>
    <w:rsid w:val="009D1589"/>
    <w:rsid w:val="009D17EE"/>
    <w:rsid w:val="009D1820"/>
    <w:rsid w:val="009D1C7D"/>
    <w:rsid w:val="009D2003"/>
    <w:rsid w:val="009D225A"/>
    <w:rsid w:val="009D3597"/>
    <w:rsid w:val="009D38C2"/>
    <w:rsid w:val="009D3FC3"/>
    <w:rsid w:val="009D403D"/>
    <w:rsid w:val="009D40E7"/>
    <w:rsid w:val="009D417F"/>
    <w:rsid w:val="009D45E5"/>
    <w:rsid w:val="009D4981"/>
    <w:rsid w:val="009D4A4F"/>
    <w:rsid w:val="009D4B85"/>
    <w:rsid w:val="009D4C26"/>
    <w:rsid w:val="009D50A2"/>
    <w:rsid w:val="009D535B"/>
    <w:rsid w:val="009D5A85"/>
    <w:rsid w:val="009D6043"/>
    <w:rsid w:val="009D630B"/>
    <w:rsid w:val="009D6C19"/>
    <w:rsid w:val="009D6CAA"/>
    <w:rsid w:val="009D6CF6"/>
    <w:rsid w:val="009D6D0E"/>
    <w:rsid w:val="009D6E69"/>
    <w:rsid w:val="009E02DC"/>
    <w:rsid w:val="009E10B5"/>
    <w:rsid w:val="009E19C3"/>
    <w:rsid w:val="009E1ED1"/>
    <w:rsid w:val="009E2040"/>
    <w:rsid w:val="009E2429"/>
    <w:rsid w:val="009E422F"/>
    <w:rsid w:val="009E436E"/>
    <w:rsid w:val="009E49AE"/>
    <w:rsid w:val="009E4B8F"/>
    <w:rsid w:val="009E4DC7"/>
    <w:rsid w:val="009E4F41"/>
    <w:rsid w:val="009E5603"/>
    <w:rsid w:val="009E57A5"/>
    <w:rsid w:val="009E5D55"/>
    <w:rsid w:val="009E660A"/>
    <w:rsid w:val="009E6AD1"/>
    <w:rsid w:val="009E6B64"/>
    <w:rsid w:val="009E6E05"/>
    <w:rsid w:val="009E72E5"/>
    <w:rsid w:val="009E795D"/>
    <w:rsid w:val="009F1330"/>
    <w:rsid w:val="009F1BC5"/>
    <w:rsid w:val="009F3EEF"/>
    <w:rsid w:val="009F46C8"/>
    <w:rsid w:val="009F46FD"/>
    <w:rsid w:val="009F4F2A"/>
    <w:rsid w:val="009F56CE"/>
    <w:rsid w:val="009F600E"/>
    <w:rsid w:val="009F660B"/>
    <w:rsid w:val="009F671E"/>
    <w:rsid w:val="009F73D3"/>
    <w:rsid w:val="009F7772"/>
    <w:rsid w:val="009F7ED1"/>
    <w:rsid w:val="00A0149B"/>
    <w:rsid w:val="00A01536"/>
    <w:rsid w:val="00A015EF"/>
    <w:rsid w:val="00A01607"/>
    <w:rsid w:val="00A018D4"/>
    <w:rsid w:val="00A01DB2"/>
    <w:rsid w:val="00A02F9D"/>
    <w:rsid w:val="00A03173"/>
    <w:rsid w:val="00A03767"/>
    <w:rsid w:val="00A0392B"/>
    <w:rsid w:val="00A04834"/>
    <w:rsid w:val="00A04B70"/>
    <w:rsid w:val="00A05171"/>
    <w:rsid w:val="00A05628"/>
    <w:rsid w:val="00A05FAA"/>
    <w:rsid w:val="00A07312"/>
    <w:rsid w:val="00A07540"/>
    <w:rsid w:val="00A07D52"/>
    <w:rsid w:val="00A07DCF"/>
    <w:rsid w:val="00A11C0E"/>
    <w:rsid w:val="00A1239F"/>
    <w:rsid w:val="00A12979"/>
    <w:rsid w:val="00A131A9"/>
    <w:rsid w:val="00A134E6"/>
    <w:rsid w:val="00A135A2"/>
    <w:rsid w:val="00A13871"/>
    <w:rsid w:val="00A140CE"/>
    <w:rsid w:val="00A1441C"/>
    <w:rsid w:val="00A1496E"/>
    <w:rsid w:val="00A14A51"/>
    <w:rsid w:val="00A14B77"/>
    <w:rsid w:val="00A14F84"/>
    <w:rsid w:val="00A15295"/>
    <w:rsid w:val="00A159E0"/>
    <w:rsid w:val="00A161EB"/>
    <w:rsid w:val="00A1629B"/>
    <w:rsid w:val="00A16D6D"/>
    <w:rsid w:val="00A17BF8"/>
    <w:rsid w:val="00A17C75"/>
    <w:rsid w:val="00A209D0"/>
    <w:rsid w:val="00A20DD1"/>
    <w:rsid w:val="00A211C8"/>
    <w:rsid w:val="00A2121E"/>
    <w:rsid w:val="00A21365"/>
    <w:rsid w:val="00A218BE"/>
    <w:rsid w:val="00A21EAC"/>
    <w:rsid w:val="00A221DE"/>
    <w:rsid w:val="00A22541"/>
    <w:rsid w:val="00A2271A"/>
    <w:rsid w:val="00A22CB2"/>
    <w:rsid w:val="00A23138"/>
    <w:rsid w:val="00A23940"/>
    <w:rsid w:val="00A23ECC"/>
    <w:rsid w:val="00A2463D"/>
    <w:rsid w:val="00A247D2"/>
    <w:rsid w:val="00A24CD3"/>
    <w:rsid w:val="00A24F4F"/>
    <w:rsid w:val="00A24FB6"/>
    <w:rsid w:val="00A2514A"/>
    <w:rsid w:val="00A25461"/>
    <w:rsid w:val="00A25C52"/>
    <w:rsid w:val="00A26040"/>
    <w:rsid w:val="00A26367"/>
    <w:rsid w:val="00A2678A"/>
    <w:rsid w:val="00A267AB"/>
    <w:rsid w:val="00A269E1"/>
    <w:rsid w:val="00A26D50"/>
    <w:rsid w:val="00A26E90"/>
    <w:rsid w:val="00A27C1C"/>
    <w:rsid w:val="00A30F6A"/>
    <w:rsid w:val="00A317DB"/>
    <w:rsid w:val="00A31D45"/>
    <w:rsid w:val="00A321B4"/>
    <w:rsid w:val="00A32680"/>
    <w:rsid w:val="00A32919"/>
    <w:rsid w:val="00A32A3A"/>
    <w:rsid w:val="00A32AEA"/>
    <w:rsid w:val="00A32F32"/>
    <w:rsid w:val="00A33E80"/>
    <w:rsid w:val="00A33EFE"/>
    <w:rsid w:val="00A34BD4"/>
    <w:rsid w:val="00A35752"/>
    <w:rsid w:val="00A370E9"/>
    <w:rsid w:val="00A409A6"/>
    <w:rsid w:val="00A4148D"/>
    <w:rsid w:val="00A414F5"/>
    <w:rsid w:val="00A42692"/>
    <w:rsid w:val="00A430F2"/>
    <w:rsid w:val="00A4332D"/>
    <w:rsid w:val="00A43872"/>
    <w:rsid w:val="00A44108"/>
    <w:rsid w:val="00A44898"/>
    <w:rsid w:val="00A44B4E"/>
    <w:rsid w:val="00A44D0E"/>
    <w:rsid w:val="00A4621D"/>
    <w:rsid w:val="00A46864"/>
    <w:rsid w:val="00A46F73"/>
    <w:rsid w:val="00A500FB"/>
    <w:rsid w:val="00A509FB"/>
    <w:rsid w:val="00A518C2"/>
    <w:rsid w:val="00A51C19"/>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5921"/>
    <w:rsid w:val="00A55955"/>
    <w:rsid w:val="00A55CD8"/>
    <w:rsid w:val="00A5609A"/>
    <w:rsid w:val="00A560E3"/>
    <w:rsid w:val="00A5628F"/>
    <w:rsid w:val="00A564AF"/>
    <w:rsid w:val="00A566A8"/>
    <w:rsid w:val="00A56D0B"/>
    <w:rsid w:val="00A5775C"/>
    <w:rsid w:val="00A57C1E"/>
    <w:rsid w:val="00A57C6F"/>
    <w:rsid w:val="00A57D74"/>
    <w:rsid w:val="00A60E3E"/>
    <w:rsid w:val="00A60E72"/>
    <w:rsid w:val="00A61551"/>
    <w:rsid w:val="00A61F0C"/>
    <w:rsid w:val="00A61FF0"/>
    <w:rsid w:val="00A620A1"/>
    <w:rsid w:val="00A62580"/>
    <w:rsid w:val="00A62C33"/>
    <w:rsid w:val="00A633A6"/>
    <w:rsid w:val="00A63AC9"/>
    <w:rsid w:val="00A64502"/>
    <w:rsid w:val="00A64B5F"/>
    <w:rsid w:val="00A65EA0"/>
    <w:rsid w:val="00A66517"/>
    <w:rsid w:val="00A67B0E"/>
    <w:rsid w:val="00A704B3"/>
    <w:rsid w:val="00A70589"/>
    <w:rsid w:val="00A718EF"/>
    <w:rsid w:val="00A71BF0"/>
    <w:rsid w:val="00A72134"/>
    <w:rsid w:val="00A7228B"/>
    <w:rsid w:val="00A726A8"/>
    <w:rsid w:val="00A72951"/>
    <w:rsid w:val="00A73505"/>
    <w:rsid w:val="00A73FCD"/>
    <w:rsid w:val="00A74B45"/>
    <w:rsid w:val="00A74C34"/>
    <w:rsid w:val="00A753C2"/>
    <w:rsid w:val="00A75E02"/>
    <w:rsid w:val="00A76E79"/>
    <w:rsid w:val="00A7756C"/>
    <w:rsid w:val="00A7771B"/>
    <w:rsid w:val="00A7785D"/>
    <w:rsid w:val="00A77B53"/>
    <w:rsid w:val="00A811F1"/>
    <w:rsid w:val="00A82887"/>
    <w:rsid w:val="00A83010"/>
    <w:rsid w:val="00A830A8"/>
    <w:rsid w:val="00A83559"/>
    <w:rsid w:val="00A83A4A"/>
    <w:rsid w:val="00A83BF5"/>
    <w:rsid w:val="00A84CD1"/>
    <w:rsid w:val="00A85E2E"/>
    <w:rsid w:val="00A861F3"/>
    <w:rsid w:val="00A8728F"/>
    <w:rsid w:val="00A8756A"/>
    <w:rsid w:val="00A87F7D"/>
    <w:rsid w:val="00A906B7"/>
    <w:rsid w:val="00A9070E"/>
    <w:rsid w:val="00A91B28"/>
    <w:rsid w:val="00A920AD"/>
    <w:rsid w:val="00A92DD4"/>
    <w:rsid w:val="00A93A69"/>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49F"/>
    <w:rsid w:val="00AA59A6"/>
    <w:rsid w:val="00AA59E9"/>
    <w:rsid w:val="00AA5CA3"/>
    <w:rsid w:val="00AA5FED"/>
    <w:rsid w:val="00AA6299"/>
    <w:rsid w:val="00AA6E05"/>
    <w:rsid w:val="00AB0262"/>
    <w:rsid w:val="00AB14A1"/>
    <w:rsid w:val="00AB202A"/>
    <w:rsid w:val="00AB3852"/>
    <w:rsid w:val="00AB3935"/>
    <w:rsid w:val="00AB45B5"/>
    <w:rsid w:val="00AB52E6"/>
    <w:rsid w:val="00AB5555"/>
    <w:rsid w:val="00AB55AD"/>
    <w:rsid w:val="00AB5947"/>
    <w:rsid w:val="00AB5D1B"/>
    <w:rsid w:val="00AB5F2F"/>
    <w:rsid w:val="00AB603E"/>
    <w:rsid w:val="00AB6127"/>
    <w:rsid w:val="00AB6918"/>
    <w:rsid w:val="00AB6B40"/>
    <w:rsid w:val="00AB740A"/>
    <w:rsid w:val="00AB76C3"/>
    <w:rsid w:val="00AB797C"/>
    <w:rsid w:val="00AC1DA5"/>
    <w:rsid w:val="00AC1F21"/>
    <w:rsid w:val="00AC216B"/>
    <w:rsid w:val="00AC236F"/>
    <w:rsid w:val="00AC26B1"/>
    <w:rsid w:val="00AC2E01"/>
    <w:rsid w:val="00AC42B8"/>
    <w:rsid w:val="00AC437C"/>
    <w:rsid w:val="00AC45C5"/>
    <w:rsid w:val="00AC4673"/>
    <w:rsid w:val="00AC4791"/>
    <w:rsid w:val="00AC4ECD"/>
    <w:rsid w:val="00AC4FB6"/>
    <w:rsid w:val="00AC4FD1"/>
    <w:rsid w:val="00AC586B"/>
    <w:rsid w:val="00AC5FEF"/>
    <w:rsid w:val="00AC6036"/>
    <w:rsid w:val="00AC68DC"/>
    <w:rsid w:val="00AC6EC6"/>
    <w:rsid w:val="00AC7B0B"/>
    <w:rsid w:val="00AD0328"/>
    <w:rsid w:val="00AD11DC"/>
    <w:rsid w:val="00AD1966"/>
    <w:rsid w:val="00AD19E8"/>
    <w:rsid w:val="00AD26CE"/>
    <w:rsid w:val="00AD2B03"/>
    <w:rsid w:val="00AD2E07"/>
    <w:rsid w:val="00AD37AF"/>
    <w:rsid w:val="00AD38A9"/>
    <w:rsid w:val="00AD4071"/>
    <w:rsid w:val="00AD4317"/>
    <w:rsid w:val="00AD44EA"/>
    <w:rsid w:val="00AD4782"/>
    <w:rsid w:val="00AD4C24"/>
    <w:rsid w:val="00AD5236"/>
    <w:rsid w:val="00AD527D"/>
    <w:rsid w:val="00AD54E0"/>
    <w:rsid w:val="00AD758E"/>
    <w:rsid w:val="00AD7761"/>
    <w:rsid w:val="00AD7AB5"/>
    <w:rsid w:val="00AE08B7"/>
    <w:rsid w:val="00AE0DBA"/>
    <w:rsid w:val="00AE160F"/>
    <w:rsid w:val="00AE21DC"/>
    <w:rsid w:val="00AE239B"/>
    <w:rsid w:val="00AE25D2"/>
    <w:rsid w:val="00AE28E1"/>
    <w:rsid w:val="00AE2B47"/>
    <w:rsid w:val="00AE2CAD"/>
    <w:rsid w:val="00AE3090"/>
    <w:rsid w:val="00AE3182"/>
    <w:rsid w:val="00AE380E"/>
    <w:rsid w:val="00AE3AAD"/>
    <w:rsid w:val="00AE4189"/>
    <w:rsid w:val="00AE41A4"/>
    <w:rsid w:val="00AE4F9D"/>
    <w:rsid w:val="00AE503A"/>
    <w:rsid w:val="00AE5A9A"/>
    <w:rsid w:val="00AE68E2"/>
    <w:rsid w:val="00AE6C75"/>
    <w:rsid w:val="00AE74D5"/>
    <w:rsid w:val="00AE7AB1"/>
    <w:rsid w:val="00AE7D6A"/>
    <w:rsid w:val="00AF0157"/>
    <w:rsid w:val="00AF1206"/>
    <w:rsid w:val="00AF1FC6"/>
    <w:rsid w:val="00AF2D5B"/>
    <w:rsid w:val="00AF2EC7"/>
    <w:rsid w:val="00AF3AC0"/>
    <w:rsid w:val="00AF4750"/>
    <w:rsid w:val="00AF4F4A"/>
    <w:rsid w:val="00AF6CEC"/>
    <w:rsid w:val="00AF6D53"/>
    <w:rsid w:val="00AF7078"/>
    <w:rsid w:val="00AF7389"/>
    <w:rsid w:val="00B00C24"/>
    <w:rsid w:val="00B00F93"/>
    <w:rsid w:val="00B0121C"/>
    <w:rsid w:val="00B01BBE"/>
    <w:rsid w:val="00B01BF4"/>
    <w:rsid w:val="00B03892"/>
    <w:rsid w:val="00B03F92"/>
    <w:rsid w:val="00B04648"/>
    <w:rsid w:val="00B055D8"/>
    <w:rsid w:val="00B06CD6"/>
    <w:rsid w:val="00B06EBC"/>
    <w:rsid w:val="00B1064A"/>
    <w:rsid w:val="00B10A12"/>
    <w:rsid w:val="00B10B4B"/>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E8D"/>
    <w:rsid w:val="00B32021"/>
    <w:rsid w:val="00B3313B"/>
    <w:rsid w:val="00B331E8"/>
    <w:rsid w:val="00B331EA"/>
    <w:rsid w:val="00B34732"/>
    <w:rsid w:val="00B353B8"/>
    <w:rsid w:val="00B35C56"/>
    <w:rsid w:val="00B36F17"/>
    <w:rsid w:val="00B370BF"/>
    <w:rsid w:val="00B372ED"/>
    <w:rsid w:val="00B374E3"/>
    <w:rsid w:val="00B37951"/>
    <w:rsid w:val="00B37A41"/>
    <w:rsid w:val="00B4042A"/>
    <w:rsid w:val="00B40603"/>
    <w:rsid w:val="00B406E8"/>
    <w:rsid w:val="00B40A46"/>
    <w:rsid w:val="00B40AF6"/>
    <w:rsid w:val="00B41071"/>
    <w:rsid w:val="00B41340"/>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50E99"/>
    <w:rsid w:val="00B51620"/>
    <w:rsid w:val="00B51926"/>
    <w:rsid w:val="00B51CFA"/>
    <w:rsid w:val="00B51F9A"/>
    <w:rsid w:val="00B5203B"/>
    <w:rsid w:val="00B5213E"/>
    <w:rsid w:val="00B52506"/>
    <w:rsid w:val="00B52D55"/>
    <w:rsid w:val="00B54DA7"/>
    <w:rsid w:val="00B55556"/>
    <w:rsid w:val="00B55775"/>
    <w:rsid w:val="00B56695"/>
    <w:rsid w:val="00B56A36"/>
    <w:rsid w:val="00B574CE"/>
    <w:rsid w:val="00B579B5"/>
    <w:rsid w:val="00B600C6"/>
    <w:rsid w:val="00B60167"/>
    <w:rsid w:val="00B60FC0"/>
    <w:rsid w:val="00B61665"/>
    <w:rsid w:val="00B6294B"/>
    <w:rsid w:val="00B62ADA"/>
    <w:rsid w:val="00B63528"/>
    <w:rsid w:val="00B63C91"/>
    <w:rsid w:val="00B63DAF"/>
    <w:rsid w:val="00B63E07"/>
    <w:rsid w:val="00B63E98"/>
    <w:rsid w:val="00B64311"/>
    <w:rsid w:val="00B65754"/>
    <w:rsid w:val="00B6612C"/>
    <w:rsid w:val="00B661AA"/>
    <w:rsid w:val="00B66242"/>
    <w:rsid w:val="00B670D3"/>
    <w:rsid w:val="00B6783F"/>
    <w:rsid w:val="00B678F9"/>
    <w:rsid w:val="00B67958"/>
    <w:rsid w:val="00B67B02"/>
    <w:rsid w:val="00B700BE"/>
    <w:rsid w:val="00B701D1"/>
    <w:rsid w:val="00B709D2"/>
    <w:rsid w:val="00B70AC8"/>
    <w:rsid w:val="00B70E32"/>
    <w:rsid w:val="00B70ECB"/>
    <w:rsid w:val="00B716BB"/>
    <w:rsid w:val="00B716FD"/>
    <w:rsid w:val="00B72931"/>
    <w:rsid w:val="00B734C2"/>
    <w:rsid w:val="00B73683"/>
    <w:rsid w:val="00B73BDA"/>
    <w:rsid w:val="00B74053"/>
    <w:rsid w:val="00B74B16"/>
    <w:rsid w:val="00B74DF7"/>
    <w:rsid w:val="00B7587B"/>
    <w:rsid w:val="00B765A0"/>
    <w:rsid w:val="00B7694C"/>
    <w:rsid w:val="00B76C02"/>
    <w:rsid w:val="00B7750B"/>
    <w:rsid w:val="00B77BD2"/>
    <w:rsid w:val="00B77DC1"/>
    <w:rsid w:val="00B8013A"/>
    <w:rsid w:val="00B806CC"/>
    <w:rsid w:val="00B814CB"/>
    <w:rsid w:val="00B81B6A"/>
    <w:rsid w:val="00B820F4"/>
    <w:rsid w:val="00B8295D"/>
    <w:rsid w:val="00B835E0"/>
    <w:rsid w:val="00B8396D"/>
    <w:rsid w:val="00B84AE5"/>
    <w:rsid w:val="00B84D78"/>
    <w:rsid w:val="00B85652"/>
    <w:rsid w:val="00B86006"/>
    <w:rsid w:val="00B86ABE"/>
    <w:rsid w:val="00B875EA"/>
    <w:rsid w:val="00B87A62"/>
    <w:rsid w:val="00B87D72"/>
    <w:rsid w:val="00B90331"/>
    <w:rsid w:val="00B903ED"/>
    <w:rsid w:val="00B904A6"/>
    <w:rsid w:val="00B909AE"/>
    <w:rsid w:val="00B90B2D"/>
    <w:rsid w:val="00B9132F"/>
    <w:rsid w:val="00B91C57"/>
    <w:rsid w:val="00B91DEE"/>
    <w:rsid w:val="00B924F3"/>
    <w:rsid w:val="00B929C3"/>
    <w:rsid w:val="00B935A1"/>
    <w:rsid w:val="00B95DAD"/>
    <w:rsid w:val="00B9625C"/>
    <w:rsid w:val="00B965A5"/>
    <w:rsid w:val="00B96C0C"/>
    <w:rsid w:val="00B9734D"/>
    <w:rsid w:val="00B97732"/>
    <w:rsid w:val="00B97D39"/>
    <w:rsid w:val="00BA27F4"/>
    <w:rsid w:val="00BA299F"/>
    <w:rsid w:val="00BA2E40"/>
    <w:rsid w:val="00BA30AE"/>
    <w:rsid w:val="00BA3CB7"/>
    <w:rsid w:val="00BA3EA4"/>
    <w:rsid w:val="00BA41DE"/>
    <w:rsid w:val="00BA556C"/>
    <w:rsid w:val="00BA56BD"/>
    <w:rsid w:val="00BA5717"/>
    <w:rsid w:val="00BA58B7"/>
    <w:rsid w:val="00BA6082"/>
    <w:rsid w:val="00BA738F"/>
    <w:rsid w:val="00BB0F31"/>
    <w:rsid w:val="00BB15AB"/>
    <w:rsid w:val="00BB189B"/>
    <w:rsid w:val="00BB1D21"/>
    <w:rsid w:val="00BB1FA5"/>
    <w:rsid w:val="00BB2E51"/>
    <w:rsid w:val="00BB31F9"/>
    <w:rsid w:val="00BB348C"/>
    <w:rsid w:val="00BB3528"/>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3C7A"/>
    <w:rsid w:val="00BC4DE4"/>
    <w:rsid w:val="00BC7DC6"/>
    <w:rsid w:val="00BC7E56"/>
    <w:rsid w:val="00BD0216"/>
    <w:rsid w:val="00BD033C"/>
    <w:rsid w:val="00BD0DAA"/>
    <w:rsid w:val="00BD0DB2"/>
    <w:rsid w:val="00BD1039"/>
    <w:rsid w:val="00BD13B5"/>
    <w:rsid w:val="00BD2458"/>
    <w:rsid w:val="00BD24B3"/>
    <w:rsid w:val="00BD2EFC"/>
    <w:rsid w:val="00BD340E"/>
    <w:rsid w:val="00BD348E"/>
    <w:rsid w:val="00BD3742"/>
    <w:rsid w:val="00BD41EC"/>
    <w:rsid w:val="00BD5A22"/>
    <w:rsid w:val="00BD5CE2"/>
    <w:rsid w:val="00BD60AD"/>
    <w:rsid w:val="00BD640D"/>
    <w:rsid w:val="00BD6742"/>
    <w:rsid w:val="00BD6C02"/>
    <w:rsid w:val="00BE0A78"/>
    <w:rsid w:val="00BE1244"/>
    <w:rsid w:val="00BE165A"/>
    <w:rsid w:val="00BE165D"/>
    <w:rsid w:val="00BE17F7"/>
    <w:rsid w:val="00BE1EF9"/>
    <w:rsid w:val="00BE2131"/>
    <w:rsid w:val="00BE2394"/>
    <w:rsid w:val="00BE2702"/>
    <w:rsid w:val="00BE2B0C"/>
    <w:rsid w:val="00BE4187"/>
    <w:rsid w:val="00BE4326"/>
    <w:rsid w:val="00BE45C4"/>
    <w:rsid w:val="00BE4A7B"/>
    <w:rsid w:val="00BE56FC"/>
    <w:rsid w:val="00BE5F4F"/>
    <w:rsid w:val="00BE60DB"/>
    <w:rsid w:val="00BE6274"/>
    <w:rsid w:val="00BE69CA"/>
    <w:rsid w:val="00BE69EF"/>
    <w:rsid w:val="00BF0191"/>
    <w:rsid w:val="00BF05AF"/>
    <w:rsid w:val="00BF0F47"/>
    <w:rsid w:val="00BF13AF"/>
    <w:rsid w:val="00BF13EC"/>
    <w:rsid w:val="00BF1C07"/>
    <w:rsid w:val="00BF1D8A"/>
    <w:rsid w:val="00BF1D8E"/>
    <w:rsid w:val="00BF26CD"/>
    <w:rsid w:val="00BF26FC"/>
    <w:rsid w:val="00BF3807"/>
    <w:rsid w:val="00BF3DEE"/>
    <w:rsid w:val="00BF40DB"/>
    <w:rsid w:val="00BF4B2B"/>
    <w:rsid w:val="00BF54AC"/>
    <w:rsid w:val="00BF54BD"/>
    <w:rsid w:val="00BF6939"/>
    <w:rsid w:val="00BF6996"/>
    <w:rsid w:val="00BF6B8E"/>
    <w:rsid w:val="00BF7B08"/>
    <w:rsid w:val="00C00040"/>
    <w:rsid w:val="00C01137"/>
    <w:rsid w:val="00C025A5"/>
    <w:rsid w:val="00C02923"/>
    <w:rsid w:val="00C02C06"/>
    <w:rsid w:val="00C02C78"/>
    <w:rsid w:val="00C03C78"/>
    <w:rsid w:val="00C04C03"/>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8F"/>
    <w:rsid w:val="00C11BFE"/>
    <w:rsid w:val="00C11FA1"/>
    <w:rsid w:val="00C12E21"/>
    <w:rsid w:val="00C12E65"/>
    <w:rsid w:val="00C13926"/>
    <w:rsid w:val="00C13C20"/>
    <w:rsid w:val="00C13F74"/>
    <w:rsid w:val="00C146D3"/>
    <w:rsid w:val="00C1479A"/>
    <w:rsid w:val="00C14928"/>
    <w:rsid w:val="00C14934"/>
    <w:rsid w:val="00C14B84"/>
    <w:rsid w:val="00C1637E"/>
    <w:rsid w:val="00C16BE0"/>
    <w:rsid w:val="00C17D1F"/>
    <w:rsid w:val="00C207B2"/>
    <w:rsid w:val="00C21C39"/>
    <w:rsid w:val="00C21EEF"/>
    <w:rsid w:val="00C22C3D"/>
    <w:rsid w:val="00C2325C"/>
    <w:rsid w:val="00C239ED"/>
    <w:rsid w:val="00C24D9D"/>
    <w:rsid w:val="00C24DA2"/>
    <w:rsid w:val="00C25CF3"/>
    <w:rsid w:val="00C26218"/>
    <w:rsid w:val="00C263E9"/>
    <w:rsid w:val="00C26707"/>
    <w:rsid w:val="00C270B9"/>
    <w:rsid w:val="00C27695"/>
    <w:rsid w:val="00C2775A"/>
    <w:rsid w:val="00C278F1"/>
    <w:rsid w:val="00C27DE4"/>
    <w:rsid w:val="00C3063A"/>
    <w:rsid w:val="00C307C7"/>
    <w:rsid w:val="00C30BAD"/>
    <w:rsid w:val="00C31521"/>
    <w:rsid w:val="00C31E8F"/>
    <w:rsid w:val="00C324B9"/>
    <w:rsid w:val="00C335DA"/>
    <w:rsid w:val="00C33D3E"/>
    <w:rsid w:val="00C34F61"/>
    <w:rsid w:val="00C35D6E"/>
    <w:rsid w:val="00C362E0"/>
    <w:rsid w:val="00C36ED4"/>
    <w:rsid w:val="00C376CC"/>
    <w:rsid w:val="00C400F7"/>
    <w:rsid w:val="00C40C40"/>
    <w:rsid w:val="00C40EC6"/>
    <w:rsid w:val="00C4166F"/>
    <w:rsid w:val="00C419AD"/>
    <w:rsid w:val="00C41B5F"/>
    <w:rsid w:val="00C437BA"/>
    <w:rsid w:val="00C44395"/>
    <w:rsid w:val="00C443B3"/>
    <w:rsid w:val="00C44453"/>
    <w:rsid w:val="00C4493E"/>
    <w:rsid w:val="00C44944"/>
    <w:rsid w:val="00C45961"/>
    <w:rsid w:val="00C459D0"/>
    <w:rsid w:val="00C459FC"/>
    <w:rsid w:val="00C45CE8"/>
    <w:rsid w:val="00C46F06"/>
    <w:rsid w:val="00C47DA4"/>
    <w:rsid w:val="00C47DA6"/>
    <w:rsid w:val="00C5085F"/>
    <w:rsid w:val="00C50986"/>
    <w:rsid w:val="00C50ABF"/>
    <w:rsid w:val="00C50EF2"/>
    <w:rsid w:val="00C51256"/>
    <w:rsid w:val="00C51566"/>
    <w:rsid w:val="00C516B7"/>
    <w:rsid w:val="00C516C4"/>
    <w:rsid w:val="00C51C1F"/>
    <w:rsid w:val="00C51DB0"/>
    <w:rsid w:val="00C51E9C"/>
    <w:rsid w:val="00C52433"/>
    <w:rsid w:val="00C52D62"/>
    <w:rsid w:val="00C52E5D"/>
    <w:rsid w:val="00C52EF3"/>
    <w:rsid w:val="00C530F0"/>
    <w:rsid w:val="00C5329D"/>
    <w:rsid w:val="00C533D4"/>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49A"/>
    <w:rsid w:val="00C57D05"/>
    <w:rsid w:val="00C60950"/>
    <w:rsid w:val="00C613D7"/>
    <w:rsid w:val="00C61D44"/>
    <w:rsid w:val="00C61F3A"/>
    <w:rsid w:val="00C62326"/>
    <w:rsid w:val="00C629CB"/>
    <w:rsid w:val="00C62B75"/>
    <w:rsid w:val="00C6386C"/>
    <w:rsid w:val="00C64B46"/>
    <w:rsid w:val="00C650F3"/>
    <w:rsid w:val="00C65461"/>
    <w:rsid w:val="00C657B5"/>
    <w:rsid w:val="00C661E1"/>
    <w:rsid w:val="00C66686"/>
    <w:rsid w:val="00C66CD5"/>
    <w:rsid w:val="00C67428"/>
    <w:rsid w:val="00C678C4"/>
    <w:rsid w:val="00C71215"/>
    <w:rsid w:val="00C718F2"/>
    <w:rsid w:val="00C71AE4"/>
    <w:rsid w:val="00C71E0A"/>
    <w:rsid w:val="00C7216B"/>
    <w:rsid w:val="00C727BE"/>
    <w:rsid w:val="00C732A9"/>
    <w:rsid w:val="00C73448"/>
    <w:rsid w:val="00C73E2E"/>
    <w:rsid w:val="00C74269"/>
    <w:rsid w:val="00C74546"/>
    <w:rsid w:val="00C748E2"/>
    <w:rsid w:val="00C74E22"/>
    <w:rsid w:val="00C75A0F"/>
    <w:rsid w:val="00C765DB"/>
    <w:rsid w:val="00C7776C"/>
    <w:rsid w:val="00C77888"/>
    <w:rsid w:val="00C77D36"/>
    <w:rsid w:val="00C80515"/>
    <w:rsid w:val="00C8369C"/>
    <w:rsid w:val="00C8398D"/>
    <w:rsid w:val="00C845DE"/>
    <w:rsid w:val="00C84BC2"/>
    <w:rsid w:val="00C85139"/>
    <w:rsid w:val="00C8548E"/>
    <w:rsid w:val="00C85657"/>
    <w:rsid w:val="00C85954"/>
    <w:rsid w:val="00C86F06"/>
    <w:rsid w:val="00C876C9"/>
    <w:rsid w:val="00C877A3"/>
    <w:rsid w:val="00C877E3"/>
    <w:rsid w:val="00C911BD"/>
    <w:rsid w:val="00C91C88"/>
    <w:rsid w:val="00C925C2"/>
    <w:rsid w:val="00C92E9D"/>
    <w:rsid w:val="00C9330D"/>
    <w:rsid w:val="00C939C3"/>
    <w:rsid w:val="00C93E9B"/>
    <w:rsid w:val="00C94009"/>
    <w:rsid w:val="00C94228"/>
    <w:rsid w:val="00C9477A"/>
    <w:rsid w:val="00C95CFB"/>
    <w:rsid w:val="00C966C5"/>
    <w:rsid w:val="00C96D56"/>
    <w:rsid w:val="00C977E6"/>
    <w:rsid w:val="00C97943"/>
    <w:rsid w:val="00CA0020"/>
    <w:rsid w:val="00CA0B2E"/>
    <w:rsid w:val="00CA18CA"/>
    <w:rsid w:val="00CA1AD6"/>
    <w:rsid w:val="00CA1BDF"/>
    <w:rsid w:val="00CA2557"/>
    <w:rsid w:val="00CA37C9"/>
    <w:rsid w:val="00CA43BE"/>
    <w:rsid w:val="00CA4673"/>
    <w:rsid w:val="00CA5413"/>
    <w:rsid w:val="00CA5674"/>
    <w:rsid w:val="00CA5BDA"/>
    <w:rsid w:val="00CA5C1A"/>
    <w:rsid w:val="00CA5DC2"/>
    <w:rsid w:val="00CA633F"/>
    <w:rsid w:val="00CA641E"/>
    <w:rsid w:val="00CA6486"/>
    <w:rsid w:val="00CA6C77"/>
    <w:rsid w:val="00CA7558"/>
    <w:rsid w:val="00CA785F"/>
    <w:rsid w:val="00CA792A"/>
    <w:rsid w:val="00CA7949"/>
    <w:rsid w:val="00CB0C6E"/>
    <w:rsid w:val="00CB0C89"/>
    <w:rsid w:val="00CB1617"/>
    <w:rsid w:val="00CB226B"/>
    <w:rsid w:val="00CB229B"/>
    <w:rsid w:val="00CB2E1A"/>
    <w:rsid w:val="00CB33B4"/>
    <w:rsid w:val="00CB3818"/>
    <w:rsid w:val="00CB3D93"/>
    <w:rsid w:val="00CB4441"/>
    <w:rsid w:val="00CB4B1A"/>
    <w:rsid w:val="00CB4E1F"/>
    <w:rsid w:val="00CB5E15"/>
    <w:rsid w:val="00CB5F17"/>
    <w:rsid w:val="00CB766B"/>
    <w:rsid w:val="00CB792A"/>
    <w:rsid w:val="00CC102B"/>
    <w:rsid w:val="00CC1338"/>
    <w:rsid w:val="00CC152E"/>
    <w:rsid w:val="00CC161C"/>
    <w:rsid w:val="00CC2493"/>
    <w:rsid w:val="00CC3222"/>
    <w:rsid w:val="00CC35F1"/>
    <w:rsid w:val="00CC35FF"/>
    <w:rsid w:val="00CC59D0"/>
    <w:rsid w:val="00CC62D9"/>
    <w:rsid w:val="00CC6F94"/>
    <w:rsid w:val="00CD046B"/>
    <w:rsid w:val="00CD0C78"/>
    <w:rsid w:val="00CD0E6E"/>
    <w:rsid w:val="00CD1F9B"/>
    <w:rsid w:val="00CD23AE"/>
    <w:rsid w:val="00CD27DF"/>
    <w:rsid w:val="00CD2D8A"/>
    <w:rsid w:val="00CD2FEA"/>
    <w:rsid w:val="00CD354E"/>
    <w:rsid w:val="00CD3BAC"/>
    <w:rsid w:val="00CD3C0F"/>
    <w:rsid w:val="00CD3FF2"/>
    <w:rsid w:val="00CD4A65"/>
    <w:rsid w:val="00CD531F"/>
    <w:rsid w:val="00CD6FA3"/>
    <w:rsid w:val="00CE2184"/>
    <w:rsid w:val="00CE38EA"/>
    <w:rsid w:val="00CE3A0D"/>
    <w:rsid w:val="00CE3B7F"/>
    <w:rsid w:val="00CE3FA2"/>
    <w:rsid w:val="00CE41A0"/>
    <w:rsid w:val="00CE4676"/>
    <w:rsid w:val="00CE46D1"/>
    <w:rsid w:val="00CE4958"/>
    <w:rsid w:val="00CE640E"/>
    <w:rsid w:val="00CE68B0"/>
    <w:rsid w:val="00CE68E2"/>
    <w:rsid w:val="00CE6D39"/>
    <w:rsid w:val="00CE706E"/>
    <w:rsid w:val="00CE70B1"/>
    <w:rsid w:val="00CE77B7"/>
    <w:rsid w:val="00CE7AE4"/>
    <w:rsid w:val="00CE7E61"/>
    <w:rsid w:val="00CF034F"/>
    <w:rsid w:val="00CF0A4C"/>
    <w:rsid w:val="00CF150A"/>
    <w:rsid w:val="00CF2225"/>
    <w:rsid w:val="00CF25E7"/>
    <w:rsid w:val="00CF28FC"/>
    <w:rsid w:val="00CF3212"/>
    <w:rsid w:val="00CF3C77"/>
    <w:rsid w:val="00CF45A2"/>
    <w:rsid w:val="00CF52E7"/>
    <w:rsid w:val="00CF6194"/>
    <w:rsid w:val="00CF64B5"/>
    <w:rsid w:val="00CF6DDC"/>
    <w:rsid w:val="00CF7853"/>
    <w:rsid w:val="00D000CE"/>
    <w:rsid w:val="00D004ED"/>
    <w:rsid w:val="00D01A47"/>
    <w:rsid w:val="00D0260F"/>
    <w:rsid w:val="00D03671"/>
    <w:rsid w:val="00D03708"/>
    <w:rsid w:val="00D03862"/>
    <w:rsid w:val="00D038A6"/>
    <w:rsid w:val="00D03B61"/>
    <w:rsid w:val="00D03DD6"/>
    <w:rsid w:val="00D06494"/>
    <w:rsid w:val="00D06776"/>
    <w:rsid w:val="00D0685F"/>
    <w:rsid w:val="00D06E46"/>
    <w:rsid w:val="00D06F95"/>
    <w:rsid w:val="00D07D4E"/>
    <w:rsid w:val="00D07F3D"/>
    <w:rsid w:val="00D1003B"/>
    <w:rsid w:val="00D10EF9"/>
    <w:rsid w:val="00D1158C"/>
    <w:rsid w:val="00D11600"/>
    <w:rsid w:val="00D118A5"/>
    <w:rsid w:val="00D119A2"/>
    <w:rsid w:val="00D11A4C"/>
    <w:rsid w:val="00D12E31"/>
    <w:rsid w:val="00D137F9"/>
    <w:rsid w:val="00D13CA3"/>
    <w:rsid w:val="00D1458C"/>
    <w:rsid w:val="00D14790"/>
    <w:rsid w:val="00D15ED5"/>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930"/>
    <w:rsid w:val="00D23A23"/>
    <w:rsid w:val="00D23FE1"/>
    <w:rsid w:val="00D240B8"/>
    <w:rsid w:val="00D2421B"/>
    <w:rsid w:val="00D245BB"/>
    <w:rsid w:val="00D24D8A"/>
    <w:rsid w:val="00D24DA4"/>
    <w:rsid w:val="00D24F7B"/>
    <w:rsid w:val="00D25235"/>
    <w:rsid w:val="00D25383"/>
    <w:rsid w:val="00D255F3"/>
    <w:rsid w:val="00D25670"/>
    <w:rsid w:val="00D256D6"/>
    <w:rsid w:val="00D26544"/>
    <w:rsid w:val="00D301FF"/>
    <w:rsid w:val="00D3047B"/>
    <w:rsid w:val="00D309CB"/>
    <w:rsid w:val="00D311F9"/>
    <w:rsid w:val="00D3257F"/>
    <w:rsid w:val="00D32F0B"/>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68"/>
    <w:rsid w:val="00D44161"/>
    <w:rsid w:val="00D444B2"/>
    <w:rsid w:val="00D4498B"/>
    <w:rsid w:val="00D44BB0"/>
    <w:rsid w:val="00D4519D"/>
    <w:rsid w:val="00D453E4"/>
    <w:rsid w:val="00D456F6"/>
    <w:rsid w:val="00D459EB"/>
    <w:rsid w:val="00D4667F"/>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240"/>
    <w:rsid w:val="00D564DF"/>
    <w:rsid w:val="00D570D7"/>
    <w:rsid w:val="00D571BA"/>
    <w:rsid w:val="00D576DD"/>
    <w:rsid w:val="00D57CB4"/>
    <w:rsid w:val="00D6135C"/>
    <w:rsid w:val="00D613D7"/>
    <w:rsid w:val="00D61477"/>
    <w:rsid w:val="00D619E2"/>
    <w:rsid w:val="00D62036"/>
    <w:rsid w:val="00D620CC"/>
    <w:rsid w:val="00D634B8"/>
    <w:rsid w:val="00D63C67"/>
    <w:rsid w:val="00D63EF3"/>
    <w:rsid w:val="00D64263"/>
    <w:rsid w:val="00D64441"/>
    <w:rsid w:val="00D64A19"/>
    <w:rsid w:val="00D64AC9"/>
    <w:rsid w:val="00D65497"/>
    <w:rsid w:val="00D654DA"/>
    <w:rsid w:val="00D6609E"/>
    <w:rsid w:val="00D664C5"/>
    <w:rsid w:val="00D66830"/>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63DF"/>
    <w:rsid w:val="00D775E7"/>
    <w:rsid w:val="00D77B9E"/>
    <w:rsid w:val="00D80CE0"/>
    <w:rsid w:val="00D810BA"/>
    <w:rsid w:val="00D81ACA"/>
    <w:rsid w:val="00D81AEA"/>
    <w:rsid w:val="00D81AFE"/>
    <w:rsid w:val="00D81CA9"/>
    <w:rsid w:val="00D82314"/>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874"/>
    <w:rsid w:val="00D91949"/>
    <w:rsid w:val="00D91E26"/>
    <w:rsid w:val="00D9234C"/>
    <w:rsid w:val="00D924FD"/>
    <w:rsid w:val="00D92C0A"/>
    <w:rsid w:val="00D92D47"/>
    <w:rsid w:val="00D9335A"/>
    <w:rsid w:val="00D93C6E"/>
    <w:rsid w:val="00D94213"/>
    <w:rsid w:val="00D94710"/>
    <w:rsid w:val="00D94BEB"/>
    <w:rsid w:val="00D94EA5"/>
    <w:rsid w:val="00D954EB"/>
    <w:rsid w:val="00D95F32"/>
    <w:rsid w:val="00D97022"/>
    <w:rsid w:val="00D970DB"/>
    <w:rsid w:val="00D97A74"/>
    <w:rsid w:val="00DA024A"/>
    <w:rsid w:val="00DA07EE"/>
    <w:rsid w:val="00DA0A58"/>
    <w:rsid w:val="00DA0A7D"/>
    <w:rsid w:val="00DA1C85"/>
    <w:rsid w:val="00DA1CC9"/>
    <w:rsid w:val="00DA2E58"/>
    <w:rsid w:val="00DA328E"/>
    <w:rsid w:val="00DA3AA6"/>
    <w:rsid w:val="00DA3BCB"/>
    <w:rsid w:val="00DA44A0"/>
    <w:rsid w:val="00DA46C1"/>
    <w:rsid w:val="00DA4E05"/>
    <w:rsid w:val="00DA5748"/>
    <w:rsid w:val="00DA6596"/>
    <w:rsid w:val="00DA70DD"/>
    <w:rsid w:val="00DA71C5"/>
    <w:rsid w:val="00DA7420"/>
    <w:rsid w:val="00DA7834"/>
    <w:rsid w:val="00DA7A26"/>
    <w:rsid w:val="00DB088F"/>
    <w:rsid w:val="00DB09BD"/>
    <w:rsid w:val="00DB0B4A"/>
    <w:rsid w:val="00DB1487"/>
    <w:rsid w:val="00DB19B4"/>
    <w:rsid w:val="00DB19F1"/>
    <w:rsid w:val="00DB22CA"/>
    <w:rsid w:val="00DB23A3"/>
    <w:rsid w:val="00DB26AE"/>
    <w:rsid w:val="00DB3751"/>
    <w:rsid w:val="00DB42E2"/>
    <w:rsid w:val="00DB4411"/>
    <w:rsid w:val="00DB466D"/>
    <w:rsid w:val="00DB5477"/>
    <w:rsid w:val="00DB5800"/>
    <w:rsid w:val="00DB598A"/>
    <w:rsid w:val="00DB5B6F"/>
    <w:rsid w:val="00DB5FD0"/>
    <w:rsid w:val="00DB6639"/>
    <w:rsid w:val="00DB7395"/>
    <w:rsid w:val="00DB75C2"/>
    <w:rsid w:val="00DB7E2C"/>
    <w:rsid w:val="00DC027B"/>
    <w:rsid w:val="00DC0A64"/>
    <w:rsid w:val="00DC0DD6"/>
    <w:rsid w:val="00DC0EBE"/>
    <w:rsid w:val="00DC0FC4"/>
    <w:rsid w:val="00DC17B3"/>
    <w:rsid w:val="00DC1B9A"/>
    <w:rsid w:val="00DC2344"/>
    <w:rsid w:val="00DC2C46"/>
    <w:rsid w:val="00DC2E4F"/>
    <w:rsid w:val="00DC30D4"/>
    <w:rsid w:val="00DC32DA"/>
    <w:rsid w:val="00DC3368"/>
    <w:rsid w:val="00DC384C"/>
    <w:rsid w:val="00DC3A88"/>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200D"/>
    <w:rsid w:val="00DD2990"/>
    <w:rsid w:val="00DD2FE9"/>
    <w:rsid w:val="00DD3A7E"/>
    <w:rsid w:val="00DD434E"/>
    <w:rsid w:val="00DD4402"/>
    <w:rsid w:val="00DD458F"/>
    <w:rsid w:val="00DD5887"/>
    <w:rsid w:val="00DD5993"/>
    <w:rsid w:val="00DD60D0"/>
    <w:rsid w:val="00DD6200"/>
    <w:rsid w:val="00DD6699"/>
    <w:rsid w:val="00DD686C"/>
    <w:rsid w:val="00DD6E86"/>
    <w:rsid w:val="00DE0E5D"/>
    <w:rsid w:val="00DE116F"/>
    <w:rsid w:val="00DE15FA"/>
    <w:rsid w:val="00DE308F"/>
    <w:rsid w:val="00DE3272"/>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3FAA"/>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39F"/>
    <w:rsid w:val="00E0267B"/>
    <w:rsid w:val="00E03991"/>
    <w:rsid w:val="00E0405A"/>
    <w:rsid w:val="00E04441"/>
    <w:rsid w:val="00E0448A"/>
    <w:rsid w:val="00E04687"/>
    <w:rsid w:val="00E05910"/>
    <w:rsid w:val="00E05F03"/>
    <w:rsid w:val="00E05F93"/>
    <w:rsid w:val="00E06370"/>
    <w:rsid w:val="00E0672E"/>
    <w:rsid w:val="00E06B7B"/>
    <w:rsid w:val="00E06E04"/>
    <w:rsid w:val="00E06E20"/>
    <w:rsid w:val="00E07DD9"/>
    <w:rsid w:val="00E102F8"/>
    <w:rsid w:val="00E12FCF"/>
    <w:rsid w:val="00E13273"/>
    <w:rsid w:val="00E13379"/>
    <w:rsid w:val="00E139EE"/>
    <w:rsid w:val="00E13B0D"/>
    <w:rsid w:val="00E14862"/>
    <w:rsid w:val="00E14D42"/>
    <w:rsid w:val="00E14D83"/>
    <w:rsid w:val="00E14FA6"/>
    <w:rsid w:val="00E15008"/>
    <w:rsid w:val="00E15A0D"/>
    <w:rsid w:val="00E15E85"/>
    <w:rsid w:val="00E16640"/>
    <w:rsid w:val="00E1740F"/>
    <w:rsid w:val="00E200CF"/>
    <w:rsid w:val="00E21E9B"/>
    <w:rsid w:val="00E2282C"/>
    <w:rsid w:val="00E231CF"/>
    <w:rsid w:val="00E236E7"/>
    <w:rsid w:val="00E23B16"/>
    <w:rsid w:val="00E24287"/>
    <w:rsid w:val="00E263E1"/>
    <w:rsid w:val="00E30312"/>
    <w:rsid w:val="00E30BE4"/>
    <w:rsid w:val="00E312D6"/>
    <w:rsid w:val="00E31367"/>
    <w:rsid w:val="00E3181C"/>
    <w:rsid w:val="00E31DD2"/>
    <w:rsid w:val="00E32EF3"/>
    <w:rsid w:val="00E336E7"/>
    <w:rsid w:val="00E339D0"/>
    <w:rsid w:val="00E33E21"/>
    <w:rsid w:val="00E34BC4"/>
    <w:rsid w:val="00E34D2D"/>
    <w:rsid w:val="00E3540C"/>
    <w:rsid w:val="00E35C4D"/>
    <w:rsid w:val="00E35ED9"/>
    <w:rsid w:val="00E36187"/>
    <w:rsid w:val="00E36332"/>
    <w:rsid w:val="00E36C9B"/>
    <w:rsid w:val="00E36F20"/>
    <w:rsid w:val="00E37638"/>
    <w:rsid w:val="00E37E9D"/>
    <w:rsid w:val="00E40226"/>
    <w:rsid w:val="00E40E9B"/>
    <w:rsid w:val="00E4158C"/>
    <w:rsid w:val="00E41B71"/>
    <w:rsid w:val="00E42569"/>
    <w:rsid w:val="00E434A0"/>
    <w:rsid w:val="00E434EA"/>
    <w:rsid w:val="00E43B19"/>
    <w:rsid w:val="00E44162"/>
    <w:rsid w:val="00E44D30"/>
    <w:rsid w:val="00E4597F"/>
    <w:rsid w:val="00E45FA2"/>
    <w:rsid w:val="00E46CB7"/>
    <w:rsid w:val="00E46EE4"/>
    <w:rsid w:val="00E4723D"/>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5A96"/>
    <w:rsid w:val="00E569AF"/>
    <w:rsid w:val="00E5774E"/>
    <w:rsid w:val="00E577B7"/>
    <w:rsid w:val="00E57EEB"/>
    <w:rsid w:val="00E60318"/>
    <w:rsid w:val="00E60BA8"/>
    <w:rsid w:val="00E61B6E"/>
    <w:rsid w:val="00E61E25"/>
    <w:rsid w:val="00E61E28"/>
    <w:rsid w:val="00E628E4"/>
    <w:rsid w:val="00E647F7"/>
    <w:rsid w:val="00E65425"/>
    <w:rsid w:val="00E65FF5"/>
    <w:rsid w:val="00E6632A"/>
    <w:rsid w:val="00E66857"/>
    <w:rsid w:val="00E66DDF"/>
    <w:rsid w:val="00E673C5"/>
    <w:rsid w:val="00E674B3"/>
    <w:rsid w:val="00E67556"/>
    <w:rsid w:val="00E702F8"/>
    <w:rsid w:val="00E7252F"/>
    <w:rsid w:val="00E726B6"/>
    <w:rsid w:val="00E726EB"/>
    <w:rsid w:val="00E72BEB"/>
    <w:rsid w:val="00E73635"/>
    <w:rsid w:val="00E73FC2"/>
    <w:rsid w:val="00E74481"/>
    <w:rsid w:val="00E74517"/>
    <w:rsid w:val="00E755D7"/>
    <w:rsid w:val="00E7566D"/>
    <w:rsid w:val="00E75F4E"/>
    <w:rsid w:val="00E76E91"/>
    <w:rsid w:val="00E7723E"/>
    <w:rsid w:val="00E774B4"/>
    <w:rsid w:val="00E7786D"/>
    <w:rsid w:val="00E778F5"/>
    <w:rsid w:val="00E77E73"/>
    <w:rsid w:val="00E80E7C"/>
    <w:rsid w:val="00E812CA"/>
    <w:rsid w:val="00E81779"/>
    <w:rsid w:val="00E81B55"/>
    <w:rsid w:val="00E8205B"/>
    <w:rsid w:val="00E82444"/>
    <w:rsid w:val="00E829AB"/>
    <w:rsid w:val="00E82B5B"/>
    <w:rsid w:val="00E8341C"/>
    <w:rsid w:val="00E83885"/>
    <w:rsid w:val="00E8602B"/>
    <w:rsid w:val="00E860DD"/>
    <w:rsid w:val="00E86B5F"/>
    <w:rsid w:val="00E86DAC"/>
    <w:rsid w:val="00E86DBB"/>
    <w:rsid w:val="00E87D05"/>
    <w:rsid w:val="00E87DC6"/>
    <w:rsid w:val="00E9058E"/>
    <w:rsid w:val="00E91F96"/>
    <w:rsid w:val="00E921F0"/>
    <w:rsid w:val="00E92E99"/>
    <w:rsid w:val="00E934EB"/>
    <w:rsid w:val="00E94276"/>
    <w:rsid w:val="00E9461F"/>
    <w:rsid w:val="00E968FD"/>
    <w:rsid w:val="00E96D55"/>
    <w:rsid w:val="00E97993"/>
    <w:rsid w:val="00EA01E0"/>
    <w:rsid w:val="00EA07D1"/>
    <w:rsid w:val="00EA0B87"/>
    <w:rsid w:val="00EA0D5D"/>
    <w:rsid w:val="00EA1192"/>
    <w:rsid w:val="00EA153F"/>
    <w:rsid w:val="00EA1B7F"/>
    <w:rsid w:val="00EA2788"/>
    <w:rsid w:val="00EA2C6E"/>
    <w:rsid w:val="00EA2D7C"/>
    <w:rsid w:val="00EA3137"/>
    <w:rsid w:val="00EA350C"/>
    <w:rsid w:val="00EA3C7C"/>
    <w:rsid w:val="00EA3C96"/>
    <w:rsid w:val="00EA3FBD"/>
    <w:rsid w:val="00EA4964"/>
    <w:rsid w:val="00EA4F1A"/>
    <w:rsid w:val="00EA5803"/>
    <w:rsid w:val="00EA6D22"/>
    <w:rsid w:val="00EA7C2B"/>
    <w:rsid w:val="00EA7DB0"/>
    <w:rsid w:val="00EB02DE"/>
    <w:rsid w:val="00EB0A07"/>
    <w:rsid w:val="00EB1B69"/>
    <w:rsid w:val="00EB1C78"/>
    <w:rsid w:val="00EB2F3D"/>
    <w:rsid w:val="00EB2F8B"/>
    <w:rsid w:val="00EB34E9"/>
    <w:rsid w:val="00EB38A5"/>
    <w:rsid w:val="00EB3B46"/>
    <w:rsid w:val="00EB470C"/>
    <w:rsid w:val="00EB4E0C"/>
    <w:rsid w:val="00EB4F08"/>
    <w:rsid w:val="00EC1B2D"/>
    <w:rsid w:val="00EC2E07"/>
    <w:rsid w:val="00EC3CD1"/>
    <w:rsid w:val="00EC43C7"/>
    <w:rsid w:val="00EC465D"/>
    <w:rsid w:val="00EC54BE"/>
    <w:rsid w:val="00EC5C89"/>
    <w:rsid w:val="00EC66D2"/>
    <w:rsid w:val="00EC67E7"/>
    <w:rsid w:val="00EC68F7"/>
    <w:rsid w:val="00ED0A1B"/>
    <w:rsid w:val="00ED145C"/>
    <w:rsid w:val="00ED1EB2"/>
    <w:rsid w:val="00ED21BC"/>
    <w:rsid w:val="00ED22A7"/>
    <w:rsid w:val="00ED2785"/>
    <w:rsid w:val="00ED27A1"/>
    <w:rsid w:val="00ED2FEC"/>
    <w:rsid w:val="00ED3A4C"/>
    <w:rsid w:val="00ED3B14"/>
    <w:rsid w:val="00ED3F67"/>
    <w:rsid w:val="00ED440A"/>
    <w:rsid w:val="00ED48F9"/>
    <w:rsid w:val="00ED5137"/>
    <w:rsid w:val="00ED5914"/>
    <w:rsid w:val="00ED671E"/>
    <w:rsid w:val="00ED6835"/>
    <w:rsid w:val="00ED68C7"/>
    <w:rsid w:val="00ED6972"/>
    <w:rsid w:val="00ED75EE"/>
    <w:rsid w:val="00ED7971"/>
    <w:rsid w:val="00EE0748"/>
    <w:rsid w:val="00EE0B82"/>
    <w:rsid w:val="00EE0ED0"/>
    <w:rsid w:val="00EE1A9E"/>
    <w:rsid w:val="00EE29A0"/>
    <w:rsid w:val="00EE29A2"/>
    <w:rsid w:val="00EE2CEA"/>
    <w:rsid w:val="00EE3365"/>
    <w:rsid w:val="00EE47D1"/>
    <w:rsid w:val="00EE48DF"/>
    <w:rsid w:val="00EE4AB3"/>
    <w:rsid w:val="00EE5269"/>
    <w:rsid w:val="00EE5D87"/>
    <w:rsid w:val="00EE6BCD"/>
    <w:rsid w:val="00EE7405"/>
    <w:rsid w:val="00EF033E"/>
    <w:rsid w:val="00EF06EC"/>
    <w:rsid w:val="00EF09E6"/>
    <w:rsid w:val="00EF14FF"/>
    <w:rsid w:val="00EF2767"/>
    <w:rsid w:val="00EF283E"/>
    <w:rsid w:val="00EF2BFE"/>
    <w:rsid w:val="00EF2D85"/>
    <w:rsid w:val="00EF402C"/>
    <w:rsid w:val="00EF45E0"/>
    <w:rsid w:val="00EF49EB"/>
    <w:rsid w:val="00EF4A56"/>
    <w:rsid w:val="00EF4E6F"/>
    <w:rsid w:val="00EF52E4"/>
    <w:rsid w:val="00EF5C26"/>
    <w:rsid w:val="00EF5C82"/>
    <w:rsid w:val="00EF67DF"/>
    <w:rsid w:val="00EF6F3F"/>
    <w:rsid w:val="00EF796F"/>
    <w:rsid w:val="00EF7A15"/>
    <w:rsid w:val="00EF7BD2"/>
    <w:rsid w:val="00F01F34"/>
    <w:rsid w:val="00F01F8C"/>
    <w:rsid w:val="00F035A6"/>
    <w:rsid w:val="00F03C66"/>
    <w:rsid w:val="00F04AD0"/>
    <w:rsid w:val="00F05662"/>
    <w:rsid w:val="00F05C18"/>
    <w:rsid w:val="00F06341"/>
    <w:rsid w:val="00F06C37"/>
    <w:rsid w:val="00F075B8"/>
    <w:rsid w:val="00F10033"/>
    <w:rsid w:val="00F104D3"/>
    <w:rsid w:val="00F10848"/>
    <w:rsid w:val="00F10B68"/>
    <w:rsid w:val="00F10C50"/>
    <w:rsid w:val="00F11F55"/>
    <w:rsid w:val="00F1270D"/>
    <w:rsid w:val="00F12DEC"/>
    <w:rsid w:val="00F13151"/>
    <w:rsid w:val="00F13C37"/>
    <w:rsid w:val="00F145B8"/>
    <w:rsid w:val="00F149D5"/>
    <w:rsid w:val="00F15523"/>
    <w:rsid w:val="00F1618E"/>
    <w:rsid w:val="00F16391"/>
    <w:rsid w:val="00F16545"/>
    <w:rsid w:val="00F171E0"/>
    <w:rsid w:val="00F173F8"/>
    <w:rsid w:val="00F174B8"/>
    <w:rsid w:val="00F2062B"/>
    <w:rsid w:val="00F213B3"/>
    <w:rsid w:val="00F21A18"/>
    <w:rsid w:val="00F21E61"/>
    <w:rsid w:val="00F220EA"/>
    <w:rsid w:val="00F222CD"/>
    <w:rsid w:val="00F22EA1"/>
    <w:rsid w:val="00F2375F"/>
    <w:rsid w:val="00F23C6B"/>
    <w:rsid w:val="00F241D0"/>
    <w:rsid w:val="00F24B5B"/>
    <w:rsid w:val="00F24EA4"/>
    <w:rsid w:val="00F2582B"/>
    <w:rsid w:val="00F2625A"/>
    <w:rsid w:val="00F263A6"/>
    <w:rsid w:val="00F266C0"/>
    <w:rsid w:val="00F27243"/>
    <w:rsid w:val="00F274D7"/>
    <w:rsid w:val="00F30093"/>
    <w:rsid w:val="00F31A03"/>
    <w:rsid w:val="00F31A31"/>
    <w:rsid w:val="00F31B94"/>
    <w:rsid w:val="00F327D5"/>
    <w:rsid w:val="00F3283C"/>
    <w:rsid w:val="00F32D0F"/>
    <w:rsid w:val="00F33EE7"/>
    <w:rsid w:val="00F33F21"/>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E79"/>
    <w:rsid w:val="00F4228D"/>
    <w:rsid w:val="00F4315F"/>
    <w:rsid w:val="00F445F6"/>
    <w:rsid w:val="00F44879"/>
    <w:rsid w:val="00F4512F"/>
    <w:rsid w:val="00F45763"/>
    <w:rsid w:val="00F45BCF"/>
    <w:rsid w:val="00F45BEA"/>
    <w:rsid w:val="00F45CFE"/>
    <w:rsid w:val="00F46877"/>
    <w:rsid w:val="00F47130"/>
    <w:rsid w:val="00F47F3E"/>
    <w:rsid w:val="00F528D2"/>
    <w:rsid w:val="00F530E6"/>
    <w:rsid w:val="00F532C7"/>
    <w:rsid w:val="00F533C2"/>
    <w:rsid w:val="00F53F95"/>
    <w:rsid w:val="00F54139"/>
    <w:rsid w:val="00F54EE5"/>
    <w:rsid w:val="00F55010"/>
    <w:rsid w:val="00F55078"/>
    <w:rsid w:val="00F55358"/>
    <w:rsid w:val="00F5603C"/>
    <w:rsid w:val="00F5605C"/>
    <w:rsid w:val="00F564B9"/>
    <w:rsid w:val="00F56BF9"/>
    <w:rsid w:val="00F57909"/>
    <w:rsid w:val="00F57ACE"/>
    <w:rsid w:val="00F600B0"/>
    <w:rsid w:val="00F612D6"/>
    <w:rsid w:val="00F616D0"/>
    <w:rsid w:val="00F61952"/>
    <w:rsid w:val="00F626D0"/>
    <w:rsid w:val="00F62E12"/>
    <w:rsid w:val="00F63400"/>
    <w:rsid w:val="00F636C6"/>
    <w:rsid w:val="00F63AC5"/>
    <w:rsid w:val="00F6433D"/>
    <w:rsid w:val="00F6573E"/>
    <w:rsid w:val="00F66075"/>
    <w:rsid w:val="00F662E1"/>
    <w:rsid w:val="00F662EB"/>
    <w:rsid w:val="00F66C15"/>
    <w:rsid w:val="00F67606"/>
    <w:rsid w:val="00F676C5"/>
    <w:rsid w:val="00F6784F"/>
    <w:rsid w:val="00F7029B"/>
    <w:rsid w:val="00F70327"/>
    <w:rsid w:val="00F70903"/>
    <w:rsid w:val="00F70FEF"/>
    <w:rsid w:val="00F712B3"/>
    <w:rsid w:val="00F72804"/>
    <w:rsid w:val="00F72FA8"/>
    <w:rsid w:val="00F73AF2"/>
    <w:rsid w:val="00F73B5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469A"/>
    <w:rsid w:val="00F946A9"/>
    <w:rsid w:val="00F94AE5"/>
    <w:rsid w:val="00F96128"/>
    <w:rsid w:val="00F962B7"/>
    <w:rsid w:val="00F96389"/>
    <w:rsid w:val="00F9650E"/>
    <w:rsid w:val="00F96B73"/>
    <w:rsid w:val="00F96DF9"/>
    <w:rsid w:val="00F974AC"/>
    <w:rsid w:val="00F9762C"/>
    <w:rsid w:val="00F977C7"/>
    <w:rsid w:val="00F97816"/>
    <w:rsid w:val="00F97C36"/>
    <w:rsid w:val="00FA0890"/>
    <w:rsid w:val="00FA0D75"/>
    <w:rsid w:val="00FA164A"/>
    <w:rsid w:val="00FA18CB"/>
    <w:rsid w:val="00FA315A"/>
    <w:rsid w:val="00FA345D"/>
    <w:rsid w:val="00FA3F0C"/>
    <w:rsid w:val="00FA3F3E"/>
    <w:rsid w:val="00FA40AC"/>
    <w:rsid w:val="00FA4272"/>
    <w:rsid w:val="00FA4855"/>
    <w:rsid w:val="00FA4874"/>
    <w:rsid w:val="00FA497A"/>
    <w:rsid w:val="00FA4ACD"/>
    <w:rsid w:val="00FA6428"/>
    <w:rsid w:val="00FA65A5"/>
    <w:rsid w:val="00FA7144"/>
    <w:rsid w:val="00FA7184"/>
    <w:rsid w:val="00FA76F1"/>
    <w:rsid w:val="00FB0A54"/>
    <w:rsid w:val="00FB0D91"/>
    <w:rsid w:val="00FB1393"/>
    <w:rsid w:val="00FB1D39"/>
    <w:rsid w:val="00FB1D9D"/>
    <w:rsid w:val="00FB213B"/>
    <w:rsid w:val="00FB2850"/>
    <w:rsid w:val="00FB30B8"/>
    <w:rsid w:val="00FB3304"/>
    <w:rsid w:val="00FB4472"/>
    <w:rsid w:val="00FB46B8"/>
    <w:rsid w:val="00FB4B38"/>
    <w:rsid w:val="00FB54BB"/>
    <w:rsid w:val="00FB5541"/>
    <w:rsid w:val="00FB5AC0"/>
    <w:rsid w:val="00FB618C"/>
    <w:rsid w:val="00FB6C91"/>
    <w:rsid w:val="00FB73CB"/>
    <w:rsid w:val="00FB74E8"/>
    <w:rsid w:val="00FB76C1"/>
    <w:rsid w:val="00FB7E43"/>
    <w:rsid w:val="00FB7FB3"/>
    <w:rsid w:val="00FB7FCC"/>
    <w:rsid w:val="00FC0263"/>
    <w:rsid w:val="00FC0348"/>
    <w:rsid w:val="00FC0AFA"/>
    <w:rsid w:val="00FC0FB5"/>
    <w:rsid w:val="00FC102A"/>
    <w:rsid w:val="00FC154C"/>
    <w:rsid w:val="00FC15AF"/>
    <w:rsid w:val="00FC162D"/>
    <w:rsid w:val="00FC1745"/>
    <w:rsid w:val="00FC1D28"/>
    <w:rsid w:val="00FC1DBC"/>
    <w:rsid w:val="00FC2572"/>
    <w:rsid w:val="00FC2637"/>
    <w:rsid w:val="00FC2993"/>
    <w:rsid w:val="00FC393B"/>
    <w:rsid w:val="00FC39A8"/>
    <w:rsid w:val="00FC4052"/>
    <w:rsid w:val="00FC5252"/>
    <w:rsid w:val="00FC59B8"/>
    <w:rsid w:val="00FC6356"/>
    <w:rsid w:val="00FC7D01"/>
    <w:rsid w:val="00FD0130"/>
    <w:rsid w:val="00FD0373"/>
    <w:rsid w:val="00FD0582"/>
    <w:rsid w:val="00FD0C93"/>
    <w:rsid w:val="00FD1062"/>
    <w:rsid w:val="00FD2372"/>
    <w:rsid w:val="00FD2589"/>
    <w:rsid w:val="00FD4876"/>
    <w:rsid w:val="00FD52A3"/>
    <w:rsid w:val="00FD64F8"/>
    <w:rsid w:val="00FD68D4"/>
    <w:rsid w:val="00FE0046"/>
    <w:rsid w:val="00FE00D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0B1"/>
    <w:rsid w:val="00FF4953"/>
    <w:rsid w:val="00FF4B4F"/>
    <w:rsid w:val="00FF5FA3"/>
    <w:rsid w:val="00FF5FCE"/>
    <w:rsid w:val="00FF6177"/>
    <w:rsid w:val="00FF6425"/>
    <w:rsid w:val="00FF6AD9"/>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F5D13B3"/>
  <w15:chartTrackingRefBased/>
  <w15:docId w15:val="{F7EA158F-1BE5-406B-9B63-2EA645B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05CF-E360-4CB2-8D7E-01C3A76A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923</Words>
  <Characters>6571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Satiksmes ministrija</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Viesturs.Gertners@caa.gov.lv</dc:creator>
  <cp:keywords>Projekts</cp:keywords>
  <dc:description>67830961, Viesturs.Gertners@caa.gov.lv</dc:description>
  <cp:lastModifiedBy>Ineta Vula</cp:lastModifiedBy>
  <cp:revision>51</cp:revision>
  <cp:lastPrinted>2017-04-13T11:47:00Z</cp:lastPrinted>
  <dcterms:created xsi:type="dcterms:W3CDTF">2020-08-05T13:15:00Z</dcterms:created>
  <dcterms:modified xsi:type="dcterms:W3CDTF">2020-09-10T06:56:00Z</dcterms:modified>
</cp:coreProperties>
</file>