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96"/>
        <w:gridCol w:w="7365"/>
      </w:tblGrid>
      <w:tr w:rsidR="000E2322" w:rsidRPr="00A01206"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A01206" w:rsidRDefault="0007278B" w:rsidP="00AE4EFC">
            <w:pPr>
              <w:spacing w:after="0" w:line="240" w:lineRule="auto"/>
              <w:jc w:val="center"/>
              <w:rPr>
                <w:rFonts w:ascii="Times New Roman" w:eastAsia="Times New Roman" w:hAnsi="Times New Roman" w:cs="Times New Roman"/>
                <w:b/>
                <w:sz w:val="24"/>
                <w:szCs w:val="24"/>
              </w:rPr>
            </w:pPr>
            <w:r w:rsidRPr="00A01206">
              <w:rPr>
                <w:rFonts w:ascii="Times New Roman" w:eastAsia="Times New Roman" w:hAnsi="Times New Roman" w:cs="Times New Roman"/>
                <w:b/>
                <w:sz w:val="24"/>
                <w:szCs w:val="24"/>
              </w:rPr>
              <w:t>Tiesību akta projekta anotācijas kopsavilkums</w:t>
            </w:r>
          </w:p>
        </w:tc>
      </w:tr>
      <w:tr w:rsidR="000E2322" w:rsidRPr="00A01206" w14:paraId="205591AC" w14:textId="77777777" w:rsidTr="00F26541">
        <w:tc>
          <w:tcPr>
            <w:tcW w:w="1696"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01206" w:rsidRDefault="0007278B" w:rsidP="00AE4EFC">
            <w:pPr>
              <w:spacing w:after="0" w:line="240" w:lineRule="auto"/>
              <w:jc w:val="both"/>
              <w:rPr>
                <w:rFonts w:ascii="Times New Roman" w:eastAsia="Times New Roman" w:hAnsi="Times New Roman" w:cs="Times New Roman"/>
                <w:bCs/>
                <w:sz w:val="24"/>
                <w:szCs w:val="24"/>
              </w:rPr>
            </w:pPr>
            <w:r w:rsidRPr="00A01206">
              <w:rPr>
                <w:rFonts w:ascii="Times New Roman" w:eastAsia="Times New Roman" w:hAnsi="Times New Roman" w:cs="Times New Roman"/>
                <w:bCs/>
                <w:sz w:val="24"/>
                <w:szCs w:val="24"/>
              </w:rPr>
              <w:t>Mērķis, risinājums un projekta spēkā stāšanās laiks (500 zīmes bez atstarpēm)</w:t>
            </w:r>
          </w:p>
        </w:tc>
        <w:tc>
          <w:tcPr>
            <w:tcW w:w="7365" w:type="dxa"/>
            <w:tcBorders>
              <w:top w:val="single" w:sz="4" w:space="0" w:color="auto"/>
              <w:left w:val="single" w:sz="4" w:space="0" w:color="auto"/>
              <w:bottom w:val="single" w:sz="4" w:space="0" w:color="auto"/>
              <w:right w:val="single" w:sz="4" w:space="0" w:color="auto"/>
            </w:tcBorders>
            <w:shd w:val="clear" w:color="auto" w:fill="FFFFFF"/>
            <w:hideMark/>
          </w:tcPr>
          <w:p w14:paraId="70921CBA" w14:textId="5B213C8E" w:rsidR="009E60C7" w:rsidRDefault="009E60C7" w:rsidP="00A1243C">
            <w:pPr>
              <w:spacing w:after="0" w:line="240" w:lineRule="auto"/>
              <w:jc w:val="both"/>
              <w:rPr>
                <w:rFonts w:ascii="Times New Roman" w:eastAsia="Times New Roman" w:hAnsi="Times New Roman" w:cs="Times New Roman"/>
                <w:bCs/>
                <w:sz w:val="24"/>
                <w:szCs w:val="24"/>
                <w:lang w:eastAsia="lv-LV"/>
              </w:rPr>
            </w:pPr>
            <w:bookmarkStart w:id="0" w:name="_Hlk10534086"/>
            <w:r w:rsidRPr="00A01206">
              <w:rPr>
                <w:rFonts w:ascii="Times New Roman" w:eastAsia="Times New Roman" w:hAnsi="Times New Roman" w:cs="Times New Roman"/>
                <w:bCs/>
                <w:sz w:val="24"/>
                <w:szCs w:val="24"/>
                <w:lang w:eastAsia="lv-LV"/>
              </w:rPr>
              <w:t>Ministru kabineta noteikumu projekta “Grozījumi Ministru kabineta 2020. gada 9. jūnija noteikumos Nr. 360 “Epidemioloģiskās drošības pasākumi Covid-19 infekcijas izplatības ierobežošanai”” (turpmāk - Noteikumu projekts) mērķis ir</w:t>
            </w:r>
            <w:r w:rsidR="00A01206" w:rsidRPr="00A01206">
              <w:rPr>
                <w:rFonts w:ascii="Times New Roman" w:eastAsia="Times New Roman" w:hAnsi="Times New Roman" w:cs="Times New Roman"/>
                <w:bCs/>
                <w:sz w:val="24"/>
                <w:szCs w:val="24"/>
                <w:lang w:eastAsia="lv-LV"/>
              </w:rPr>
              <w:t xml:space="preserve"> noteikt:</w:t>
            </w:r>
          </w:p>
          <w:p w14:paraId="251D00D5" w14:textId="26EF865D" w:rsidR="008910DB" w:rsidRPr="008910DB" w:rsidRDefault="008910DB" w:rsidP="00A1243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specifiskus ierobežojumus šādās teritorijās</w:t>
            </w:r>
            <w:r w:rsidR="00D6679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sidRPr="004D4B8E">
              <w:rPr>
                <w:rFonts w:ascii="Times New Roman" w:hAnsi="Times New Roman" w:cs="Times New Roman"/>
                <w:sz w:val="24"/>
                <w:szCs w:val="24"/>
              </w:rPr>
              <w:t>Aizputes</w:t>
            </w:r>
            <w:r>
              <w:rPr>
                <w:rFonts w:ascii="Times New Roman" w:hAnsi="Times New Roman" w:cs="Times New Roman"/>
                <w:sz w:val="24"/>
                <w:szCs w:val="24"/>
              </w:rPr>
              <w:t xml:space="preserve"> novad</w:t>
            </w:r>
            <w:r w:rsidR="00D6679A">
              <w:rPr>
                <w:rFonts w:ascii="Times New Roman" w:hAnsi="Times New Roman" w:cs="Times New Roman"/>
                <w:sz w:val="24"/>
                <w:szCs w:val="24"/>
              </w:rPr>
              <w:t>ā</w:t>
            </w:r>
            <w:r>
              <w:rPr>
                <w:rFonts w:ascii="Times New Roman" w:hAnsi="Times New Roman" w:cs="Times New Roman"/>
                <w:sz w:val="24"/>
                <w:szCs w:val="24"/>
              </w:rPr>
              <w:t xml:space="preserve">, </w:t>
            </w:r>
            <w:r w:rsidRPr="004D4B8E">
              <w:rPr>
                <w:rFonts w:ascii="Times New Roman" w:hAnsi="Times New Roman" w:cs="Times New Roman"/>
                <w:sz w:val="24"/>
                <w:szCs w:val="24"/>
              </w:rPr>
              <w:t>Daugavpils pilsētā</w:t>
            </w:r>
            <w:r>
              <w:rPr>
                <w:rFonts w:ascii="Times New Roman" w:hAnsi="Times New Roman" w:cs="Times New Roman"/>
                <w:sz w:val="24"/>
                <w:szCs w:val="24"/>
              </w:rPr>
              <w:t xml:space="preserve"> un </w:t>
            </w:r>
            <w:r w:rsidRPr="004D4B8E">
              <w:rPr>
                <w:rFonts w:ascii="Times New Roman" w:hAnsi="Times New Roman" w:cs="Times New Roman"/>
                <w:sz w:val="24"/>
                <w:szCs w:val="24"/>
              </w:rPr>
              <w:t>novad</w:t>
            </w:r>
            <w:r w:rsidR="00D6679A">
              <w:rPr>
                <w:rFonts w:ascii="Times New Roman" w:hAnsi="Times New Roman" w:cs="Times New Roman"/>
                <w:sz w:val="24"/>
                <w:szCs w:val="24"/>
              </w:rPr>
              <w:t>ā</w:t>
            </w:r>
            <w:r>
              <w:rPr>
                <w:rFonts w:ascii="Times New Roman" w:hAnsi="Times New Roman" w:cs="Times New Roman"/>
                <w:sz w:val="24"/>
                <w:szCs w:val="24"/>
              </w:rPr>
              <w:t xml:space="preserve">, </w:t>
            </w:r>
            <w:r w:rsidRPr="004D4B8E">
              <w:rPr>
                <w:rFonts w:ascii="Times New Roman" w:hAnsi="Times New Roman" w:cs="Times New Roman"/>
                <w:sz w:val="24"/>
                <w:szCs w:val="24"/>
              </w:rPr>
              <w:t>Dundagas novad</w:t>
            </w:r>
            <w:r w:rsidR="00D6679A">
              <w:rPr>
                <w:rFonts w:ascii="Times New Roman" w:hAnsi="Times New Roman" w:cs="Times New Roman"/>
                <w:sz w:val="24"/>
                <w:szCs w:val="24"/>
              </w:rPr>
              <w:t>ā</w:t>
            </w:r>
            <w:r>
              <w:rPr>
                <w:rFonts w:ascii="Times New Roman" w:hAnsi="Times New Roman" w:cs="Times New Roman"/>
                <w:sz w:val="24"/>
                <w:szCs w:val="24"/>
              </w:rPr>
              <w:t xml:space="preserve">, </w:t>
            </w:r>
            <w:r w:rsidRPr="004D4B8E">
              <w:rPr>
                <w:rFonts w:ascii="Times New Roman" w:hAnsi="Times New Roman" w:cs="Times New Roman"/>
                <w:sz w:val="24"/>
                <w:szCs w:val="24"/>
              </w:rPr>
              <w:t>Kuldīgas novad</w:t>
            </w:r>
            <w:r w:rsidR="00D6679A">
              <w:rPr>
                <w:rFonts w:ascii="Times New Roman" w:hAnsi="Times New Roman" w:cs="Times New Roman"/>
                <w:sz w:val="24"/>
                <w:szCs w:val="24"/>
              </w:rPr>
              <w:t>ā</w:t>
            </w:r>
            <w:r>
              <w:rPr>
                <w:rFonts w:ascii="Times New Roman" w:hAnsi="Times New Roman" w:cs="Times New Roman"/>
                <w:sz w:val="24"/>
                <w:szCs w:val="24"/>
              </w:rPr>
              <w:t xml:space="preserve">, </w:t>
            </w:r>
            <w:r w:rsidRPr="004D4B8E">
              <w:rPr>
                <w:rFonts w:ascii="Times New Roman" w:hAnsi="Times New Roman" w:cs="Times New Roman"/>
                <w:sz w:val="24"/>
                <w:szCs w:val="24"/>
              </w:rPr>
              <w:t>Olaines novad</w:t>
            </w:r>
            <w:r w:rsidR="00D6679A">
              <w:rPr>
                <w:rFonts w:ascii="Times New Roman" w:hAnsi="Times New Roman" w:cs="Times New Roman"/>
                <w:sz w:val="24"/>
                <w:szCs w:val="24"/>
              </w:rPr>
              <w:t>ā</w:t>
            </w:r>
            <w:r>
              <w:rPr>
                <w:rFonts w:ascii="Times New Roman" w:hAnsi="Times New Roman" w:cs="Times New Roman"/>
                <w:sz w:val="24"/>
                <w:szCs w:val="24"/>
              </w:rPr>
              <w:t>,</w:t>
            </w:r>
            <w:r w:rsidR="00D6679A">
              <w:rPr>
                <w:rFonts w:ascii="Times New Roman" w:hAnsi="Times New Roman" w:cs="Times New Roman"/>
                <w:sz w:val="24"/>
                <w:szCs w:val="24"/>
              </w:rPr>
              <w:t xml:space="preserve"> </w:t>
            </w:r>
            <w:r w:rsidRPr="004D4B8E">
              <w:rPr>
                <w:rFonts w:ascii="Times New Roman" w:hAnsi="Times New Roman" w:cs="Times New Roman"/>
                <w:sz w:val="24"/>
                <w:szCs w:val="24"/>
              </w:rPr>
              <w:t>Talsu novad</w:t>
            </w:r>
            <w:r w:rsidR="00D6679A">
              <w:rPr>
                <w:rFonts w:ascii="Times New Roman" w:hAnsi="Times New Roman" w:cs="Times New Roman"/>
                <w:sz w:val="24"/>
                <w:szCs w:val="24"/>
              </w:rPr>
              <w:t>ā</w:t>
            </w:r>
            <w:r w:rsidRPr="004D4B8E">
              <w:rPr>
                <w:rFonts w:ascii="Times New Roman" w:hAnsi="Times New Roman" w:cs="Times New Roman"/>
                <w:sz w:val="24"/>
                <w:szCs w:val="24"/>
              </w:rPr>
              <w:t>, Krāslavas novad</w:t>
            </w:r>
            <w:r w:rsidR="00D6679A">
              <w:rPr>
                <w:rFonts w:ascii="Times New Roman" w:hAnsi="Times New Roman" w:cs="Times New Roman"/>
                <w:sz w:val="24"/>
                <w:szCs w:val="24"/>
              </w:rPr>
              <w:t>ā</w:t>
            </w:r>
            <w:bookmarkStart w:id="1" w:name="_GoBack"/>
            <w:bookmarkEnd w:id="1"/>
            <w:r>
              <w:rPr>
                <w:rFonts w:ascii="Times New Roman" w:hAnsi="Times New Roman" w:cs="Times New Roman"/>
                <w:sz w:val="24"/>
                <w:szCs w:val="24"/>
              </w:rPr>
              <w:t>, nosa</w:t>
            </w:r>
            <w:r w:rsidR="00D6679A">
              <w:rPr>
                <w:rFonts w:ascii="Times New Roman" w:hAnsi="Times New Roman" w:cs="Times New Roman"/>
                <w:sz w:val="24"/>
                <w:szCs w:val="24"/>
              </w:rPr>
              <w:t>k</w:t>
            </w:r>
            <w:r>
              <w:rPr>
                <w:rFonts w:ascii="Times New Roman" w:hAnsi="Times New Roman" w:cs="Times New Roman"/>
                <w:sz w:val="24"/>
                <w:szCs w:val="24"/>
              </w:rPr>
              <w:t xml:space="preserve">ot, ka šajās teritorijās nenotiek klātienes nodarbības </w:t>
            </w:r>
            <w:r w:rsidRPr="008910DB">
              <w:rPr>
                <w:rFonts w:ascii="Times New Roman" w:hAnsi="Times New Roman"/>
                <w:sz w:val="24"/>
                <w:szCs w:val="24"/>
              </w:rPr>
              <w:t>amatiermāksl</w:t>
            </w:r>
            <w:r w:rsidR="00D6679A">
              <w:rPr>
                <w:rFonts w:ascii="Times New Roman" w:hAnsi="Times New Roman"/>
                <w:sz w:val="24"/>
                <w:szCs w:val="24"/>
              </w:rPr>
              <w:t>ā</w:t>
            </w:r>
            <w:r w:rsidRPr="008910DB">
              <w:rPr>
                <w:rFonts w:ascii="Times New Roman" w:hAnsi="Times New Roman"/>
                <w:sz w:val="24"/>
                <w:szCs w:val="24"/>
              </w:rPr>
              <w:t>, māksliniecisk</w:t>
            </w:r>
            <w:r w:rsidR="00D6679A">
              <w:rPr>
                <w:rFonts w:ascii="Times New Roman" w:hAnsi="Times New Roman"/>
                <w:sz w:val="24"/>
                <w:szCs w:val="24"/>
              </w:rPr>
              <w:t>ie</w:t>
            </w:r>
            <w:r w:rsidRPr="008910DB">
              <w:rPr>
                <w:rFonts w:ascii="Times New Roman" w:hAnsi="Times New Roman"/>
                <w:sz w:val="24"/>
                <w:szCs w:val="24"/>
              </w:rPr>
              <w:t xml:space="preserve"> un amatieru sporta pasākumi un interešu un profesionālās ievirzes izglītības</w:t>
            </w:r>
            <w:r>
              <w:rPr>
                <w:rFonts w:ascii="Times New Roman" w:hAnsi="Times New Roman"/>
                <w:sz w:val="24"/>
                <w:szCs w:val="24"/>
              </w:rPr>
              <w:t xml:space="preserve"> kolektīvos;</w:t>
            </w:r>
          </w:p>
          <w:bookmarkEnd w:id="0"/>
          <w:p w14:paraId="24735C4F" w14:textId="35220A57" w:rsidR="009E60C7" w:rsidRPr="00A01206" w:rsidRDefault="008910DB"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6E4EF2" w:rsidRPr="00A01206">
              <w:rPr>
                <w:rFonts w:ascii="Times New Roman" w:eastAsia="Times New Roman" w:hAnsi="Times New Roman" w:cs="Times New Roman"/>
                <w:bCs/>
                <w:sz w:val="24"/>
                <w:szCs w:val="24"/>
                <w:lang w:eastAsia="lv-LV"/>
              </w:rPr>
              <w:t xml:space="preserve">. </w:t>
            </w:r>
            <w:r w:rsidR="00663612" w:rsidRPr="00A01206">
              <w:rPr>
                <w:rFonts w:ascii="Times New Roman" w:eastAsia="Times New Roman" w:hAnsi="Times New Roman" w:cs="Times New Roman"/>
                <w:bCs/>
                <w:sz w:val="24"/>
                <w:szCs w:val="24"/>
                <w:lang w:eastAsia="lv-LV"/>
              </w:rPr>
              <w:t>ierobežojumus pieļaujamam cilvēku skaitam, kas var pulcēties vien</w:t>
            </w:r>
            <w:r w:rsidR="00013297" w:rsidRPr="00A01206">
              <w:rPr>
                <w:rFonts w:ascii="Times New Roman" w:eastAsia="Times New Roman" w:hAnsi="Times New Roman" w:cs="Times New Roman"/>
                <w:bCs/>
                <w:sz w:val="24"/>
                <w:szCs w:val="24"/>
                <w:lang w:eastAsia="lv-LV"/>
              </w:rPr>
              <w:t>la</w:t>
            </w:r>
            <w:r w:rsidR="00663612" w:rsidRPr="00A01206">
              <w:rPr>
                <w:rFonts w:ascii="Times New Roman" w:eastAsia="Times New Roman" w:hAnsi="Times New Roman" w:cs="Times New Roman"/>
                <w:bCs/>
                <w:sz w:val="24"/>
                <w:szCs w:val="24"/>
                <w:lang w:eastAsia="lv-LV"/>
              </w:rPr>
              <w:t>icīgi iekštelpās un brīvā dabā;</w:t>
            </w:r>
          </w:p>
          <w:p w14:paraId="5CB8F438" w14:textId="65EB8FE3" w:rsidR="00013297" w:rsidRPr="00A01206" w:rsidRDefault="00360CE5"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6E4EF2" w:rsidRPr="00A01206">
              <w:rPr>
                <w:rFonts w:ascii="Times New Roman" w:eastAsia="Times New Roman" w:hAnsi="Times New Roman" w:cs="Times New Roman"/>
                <w:bCs/>
                <w:sz w:val="24"/>
                <w:szCs w:val="24"/>
                <w:lang w:eastAsia="lv-LV"/>
              </w:rPr>
              <w:t xml:space="preserve">. </w:t>
            </w:r>
            <w:r w:rsidR="00663612" w:rsidRPr="00A01206">
              <w:rPr>
                <w:rFonts w:ascii="Times New Roman" w:eastAsia="Times New Roman" w:hAnsi="Times New Roman" w:cs="Times New Roman"/>
                <w:bCs/>
                <w:sz w:val="24"/>
                <w:szCs w:val="24"/>
                <w:lang w:eastAsia="lv-LV"/>
              </w:rPr>
              <w:t xml:space="preserve">ierobežojumus </w:t>
            </w:r>
            <w:r w:rsidR="00013297" w:rsidRPr="00A01206">
              <w:rPr>
                <w:rFonts w:ascii="Times New Roman" w:eastAsia="Times New Roman" w:hAnsi="Times New Roman" w:cs="Times New Roman"/>
                <w:bCs/>
                <w:sz w:val="24"/>
                <w:szCs w:val="24"/>
                <w:lang w:eastAsia="lv-LV"/>
              </w:rPr>
              <w:t xml:space="preserve">pieļaujamam cilvēku skaitam pieaugušo profesionālās tālākizglītības </w:t>
            </w:r>
            <w:r w:rsidR="00A941AF" w:rsidRPr="00A01206">
              <w:rPr>
                <w:rFonts w:ascii="Times New Roman" w:eastAsia="Times New Roman" w:hAnsi="Times New Roman" w:cs="Times New Roman"/>
                <w:bCs/>
                <w:sz w:val="24"/>
                <w:szCs w:val="24"/>
                <w:lang w:eastAsia="lv-LV"/>
              </w:rPr>
              <w:t xml:space="preserve">un neformālās izglītības </w:t>
            </w:r>
            <w:r w:rsidR="00013297" w:rsidRPr="00A01206">
              <w:rPr>
                <w:rFonts w:ascii="Times New Roman" w:eastAsia="Times New Roman" w:hAnsi="Times New Roman" w:cs="Times New Roman"/>
                <w:bCs/>
                <w:sz w:val="24"/>
                <w:szCs w:val="24"/>
                <w:lang w:eastAsia="lv-LV"/>
              </w:rPr>
              <w:t>grupās</w:t>
            </w:r>
            <w:r w:rsidR="00A941AF" w:rsidRPr="00A01206">
              <w:rPr>
                <w:rFonts w:ascii="Times New Roman" w:eastAsia="Times New Roman" w:hAnsi="Times New Roman" w:cs="Times New Roman"/>
                <w:bCs/>
                <w:sz w:val="24"/>
                <w:szCs w:val="24"/>
                <w:lang w:eastAsia="lv-LV"/>
              </w:rPr>
              <w:t>;</w:t>
            </w:r>
          </w:p>
          <w:p w14:paraId="743A4870" w14:textId="14FA5110" w:rsidR="00663612" w:rsidRPr="00A01206" w:rsidRDefault="00360CE5"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6E4EF2" w:rsidRPr="00A01206">
              <w:rPr>
                <w:rFonts w:ascii="Times New Roman" w:eastAsia="Times New Roman" w:hAnsi="Times New Roman" w:cs="Times New Roman"/>
                <w:bCs/>
                <w:sz w:val="24"/>
                <w:szCs w:val="24"/>
                <w:lang w:eastAsia="lv-LV"/>
              </w:rPr>
              <w:t xml:space="preserve">. </w:t>
            </w:r>
            <w:r w:rsidR="00013297" w:rsidRPr="00A01206">
              <w:rPr>
                <w:rFonts w:ascii="Times New Roman" w:eastAsia="Times New Roman" w:hAnsi="Times New Roman" w:cs="Times New Roman"/>
                <w:bCs/>
                <w:sz w:val="24"/>
                <w:szCs w:val="24"/>
                <w:lang w:eastAsia="lv-LV"/>
              </w:rPr>
              <w:t xml:space="preserve">gan pasākumos, </w:t>
            </w:r>
            <w:r w:rsidR="00A941AF" w:rsidRPr="00A01206">
              <w:rPr>
                <w:rFonts w:ascii="Times New Roman" w:eastAsia="Times New Roman" w:hAnsi="Times New Roman" w:cs="Times New Roman"/>
                <w:bCs/>
                <w:sz w:val="24"/>
                <w:szCs w:val="24"/>
                <w:lang w:eastAsia="lv-LV"/>
              </w:rPr>
              <w:t xml:space="preserve">tai skaitā izklaides vietās, </w:t>
            </w:r>
            <w:r w:rsidR="00013297" w:rsidRPr="00A01206">
              <w:rPr>
                <w:rFonts w:ascii="Times New Roman" w:eastAsia="Times New Roman" w:hAnsi="Times New Roman" w:cs="Times New Roman"/>
                <w:bCs/>
                <w:sz w:val="24"/>
                <w:szCs w:val="24"/>
                <w:lang w:eastAsia="lv-LV"/>
              </w:rPr>
              <w:t>gan arī sabiedriskās ēdināšanas vietās apmeklētāji atrodas sēdvietās</w:t>
            </w:r>
            <w:r w:rsidR="006E4EF2" w:rsidRPr="00A01206">
              <w:rPr>
                <w:rFonts w:ascii="Times New Roman" w:eastAsia="Times New Roman" w:hAnsi="Times New Roman" w:cs="Times New Roman"/>
                <w:bCs/>
                <w:sz w:val="24"/>
                <w:szCs w:val="24"/>
                <w:lang w:eastAsia="lv-LV"/>
              </w:rPr>
              <w:t>;</w:t>
            </w:r>
          </w:p>
          <w:p w14:paraId="340B5365" w14:textId="65B1533F" w:rsidR="006E4EF2" w:rsidRPr="00A01206" w:rsidRDefault="00360CE5"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6E4EF2" w:rsidRPr="00A01206">
              <w:rPr>
                <w:rFonts w:ascii="Times New Roman" w:eastAsia="Times New Roman" w:hAnsi="Times New Roman" w:cs="Times New Roman"/>
                <w:bCs/>
                <w:sz w:val="24"/>
                <w:szCs w:val="24"/>
                <w:lang w:eastAsia="lv-LV"/>
              </w:rPr>
              <w:t>.</w:t>
            </w:r>
            <w:r w:rsidR="00A01206" w:rsidRPr="00A01206">
              <w:rPr>
                <w:rFonts w:ascii="Times New Roman" w:eastAsia="Times New Roman" w:hAnsi="Times New Roman" w:cs="Times New Roman"/>
                <w:bCs/>
                <w:sz w:val="24"/>
                <w:szCs w:val="24"/>
                <w:lang w:eastAsia="lv-LV"/>
              </w:rPr>
              <w:t xml:space="preserve"> </w:t>
            </w:r>
            <w:r w:rsidR="006E4EF2" w:rsidRPr="00A01206">
              <w:rPr>
                <w:rFonts w:ascii="Times New Roman" w:eastAsia="Times New Roman" w:hAnsi="Times New Roman" w:cs="Times New Roman"/>
                <w:bCs/>
                <w:sz w:val="24"/>
                <w:szCs w:val="24"/>
                <w:lang w:eastAsia="lv-LV"/>
              </w:rPr>
              <w:t>sporta treniņā nepiedalās personas, kuras nav tieši iesaistītas tā organizēšanā un norisē,</w:t>
            </w:r>
          </w:p>
          <w:p w14:paraId="753B55BA" w14:textId="748D3266" w:rsidR="006E4EF2" w:rsidRPr="00A01206" w:rsidRDefault="00360CE5"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6E4EF2" w:rsidRPr="00A01206">
              <w:rPr>
                <w:rFonts w:ascii="Times New Roman" w:eastAsia="Times New Roman" w:hAnsi="Times New Roman" w:cs="Times New Roman"/>
                <w:bCs/>
                <w:sz w:val="24"/>
                <w:szCs w:val="24"/>
                <w:lang w:eastAsia="lv-LV"/>
              </w:rPr>
              <w:t>. sporta pasākumiem, kuros piedalās bērni (vecumā līdz 18 gadiem),  jānorisinās bez skatītājiem,</w:t>
            </w:r>
          </w:p>
          <w:p w14:paraId="0A7AB3EF" w14:textId="3383F8F9" w:rsidR="006E4EF2" w:rsidRPr="00A01206" w:rsidRDefault="00360CE5" w:rsidP="006E4EF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6E4EF2" w:rsidRPr="00A01206">
              <w:rPr>
                <w:rFonts w:ascii="Times New Roman" w:eastAsia="Times New Roman" w:hAnsi="Times New Roman" w:cs="Times New Roman"/>
                <w:bCs/>
                <w:sz w:val="24"/>
                <w:szCs w:val="24"/>
                <w:lang w:eastAsia="lv-LV"/>
              </w:rPr>
              <w:t>.  sporta pasākumu un sporta treniņu organizatoram ir pienākums nodrošināt noteikumu ievērošanu, kā arī kontrolēt, kā sportisti, sporta darbinieki un citas personas ievēro tām noteiktos pienākumus.</w:t>
            </w:r>
          </w:p>
        </w:tc>
      </w:tr>
    </w:tbl>
    <w:p w14:paraId="6DAAEE09" w14:textId="77777777" w:rsidR="0007278B" w:rsidRPr="00A01206"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01206"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A01206" w:rsidRDefault="0007278B" w:rsidP="00AE4EFC">
            <w:pPr>
              <w:spacing w:after="0" w:line="240" w:lineRule="auto"/>
              <w:jc w:val="center"/>
              <w:rPr>
                <w:rFonts w:ascii="Times New Roman" w:eastAsia="Times New Roman" w:hAnsi="Times New Roman" w:cs="Times New Roman"/>
                <w:b/>
                <w:sz w:val="24"/>
                <w:szCs w:val="24"/>
              </w:rPr>
            </w:pPr>
            <w:r w:rsidRPr="00A01206">
              <w:rPr>
                <w:rFonts w:ascii="Times New Roman" w:eastAsia="Times New Roman" w:hAnsi="Times New Roman" w:cs="Times New Roman"/>
                <w:b/>
                <w:sz w:val="24"/>
                <w:szCs w:val="24"/>
              </w:rPr>
              <w:t>I.</w:t>
            </w:r>
            <w:r w:rsidR="00016372" w:rsidRPr="00A01206">
              <w:rPr>
                <w:rFonts w:ascii="Times New Roman" w:eastAsia="Times New Roman" w:hAnsi="Times New Roman" w:cs="Times New Roman"/>
                <w:b/>
                <w:sz w:val="24"/>
                <w:szCs w:val="24"/>
              </w:rPr>
              <w:t> </w:t>
            </w:r>
            <w:r w:rsidRPr="00A01206">
              <w:rPr>
                <w:rFonts w:ascii="Times New Roman" w:eastAsia="Times New Roman" w:hAnsi="Times New Roman" w:cs="Times New Roman"/>
                <w:b/>
                <w:sz w:val="24"/>
                <w:szCs w:val="24"/>
              </w:rPr>
              <w:t>Tiesību akta projekta izstrādes nepieciešamība</w:t>
            </w:r>
          </w:p>
        </w:tc>
      </w:tr>
      <w:tr w:rsidR="00BD50E2" w:rsidRPr="00A01206" w14:paraId="0E093898" w14:textId="77777777" w:rsidTr="00F26541">
        <w:trPr>
          <w:trHeight w:val="40"/>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A01206" w:rsidRDefault="0007278B" w:rsidP="00AE4EFC">
            <w:pPr>
              <w:spacing w:after="0" w:line="240" w:lineRule="auto"/>
              <w:jc w:val="center"/>
              <w:rPr>
                <w:rFonts w:ascii="Times New Roman" w:eastAsia="Times New Roman" w:hAnsi="Times New Roman" w:cs="Times New Roman"/>
                <w:bCs/>
                <w:sz w:val="24"/>
                <w:szCs w:val="24"/>
              </w:rPr>
            </w:pPr>
            <w:r w:rsidRPr="00A01206">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5C8769C8" w14:textId="77777777" w:rsidR="0007278B" w:rsidRPr="00A01206" w:rsidRDefault="0007278B" w:rsidP="00AE4EFC">
            <w:pPr>
              <w:spacing w:after="0" w:line="240" w:lineRule="auto"/>
              <w:rPr>
                <w:rFonts w:ascii="Times New Roman" w:eastAsia="Times New Roman" w:hAnsi="Times New Roman" w:cs="Times New Roman"/>
                <w:bCs/>
                <w:sz w:val="24"/>
                <w:szCs w:val="24"/>
              </w:rPr>
            </w:pPr>
            <w:r w:rsidRPr="00A01206">
              <w:rPr>
                <w:rFonts w:ascii="Times New Roman" w:eastAsia="Times New Roman" w:hAnsi="Times New Roman" w:cs="Times New Roman"/>
                <w:bCs/>
                <w:sz w:val="24"/>
                <w:szCs w:val="24"/>
              </w:rPr>
              <w:t>Pamatojums</w:t>
            </w:r>
          </w:p>
        </w:tc>
        <w:tc>
          <w:tcPr>
            <w:tcW w:w="3878" w:type="pct"/>
            <w:tcBorders>
              <w:top w:val="single" w:sz="4" w:space="0" w:color="auto"/>
              <w:left w:val="single" w:sz="4" w:space="0" w:color="auto"/>
              <w:bottom w:val="single" w:sz="4" w:space="0" w:color="auto"/>
              <w:right w:val="single" w:sz="4" w:space="0" w:color="auto"/>
            </w:tcBorders>
          </w:tcPr>
          <w:p w14:paraId="4F9E7C09" w14:textId="001D11BE" w:rsidR="009D4395" w:rsidRPr="00A01206" w:rsidRDefault="00F45121" w:rsidP="000E3F6E">
            <w:pPr>
              <w:spacing w:after="0" w:line="240" w:lineRule="auto"/>
              <w:jc w:val="both"/>
              <w:rPr>
                <w:rFonts w:ascii="Times New Roman" w:eastAsia="Times New Roman" w:hAnsi="Times New Roman" w:cs="Times New Roman"/>
                <w:iCs/>
                <w:sz w:val="24"/>
                <w:szCs w:val="24"/>
                <w:lang w:eastAsia="lv-LV"/>
              </w:rPr>
            </w:pPr>
            <w:r w:rsidRPr="00A01206">
              <w:rPr>
                <w:rFonts w:ascii="Times New Roman" w:eastAsia="Times New Roman" w:hAnsi="Times New Roman" w:cs="Times New Roman"/>
                <w:iCs/>
                <w:sz w:val="24"/>
                <w:szCs w:val="24"/>
                <w:lang w:eastAsia="lv-LV"/>
              </w:rPr>
              <w:t xml:space="preserve">Projekts izstrādāts pamatojoties uz </w:t>
            </w:r>
            <w:r w:rsidRPr="00A01206">
              <w:rPr>
                <w:rFonts w:ascii="Times New Roman" w:eastAsia="Times New Roman" w:hAnsi="Times New Roman" w:cs="Times New Roman"/>
                <w:sz w:val="24"/>
                <w:szCs w:val="24"/>
                <w:lang w:eastAsia="lv-LV"/>
              </w:rPr>
              <w:t>Epidemioloģiskās drošības likuma</w:t>
            </w:r>
            <w:r w:rsidRPr="00A01206">
              <w:rPr>
                <w:rFonts w:ascii="Times New Roman" w:eastAsia="Times New Roman" w:hAnsi="Times New Roman" w:cs="Times New Roman"/>
                <w:i/>
                <w:iCs/>
                <w:sz w:val="24"/>
                <w:szCs w:val="24"/>
                <w:lang w:eastAsia="lv-LV"/>
              </w:rPr>
              <w:t xml:space="preserve"> </w:t>
            </w:r>
            <w:r w:rsidRPr="00A01206">
              <w:rPr>
                <w:rFonts w:ascii="Times New Roman" w:eastAsia="Times New Roman" w:hAnsi="Times New Roman" w:cs="Times New Roman"/>
                <w:iCs/>
                <w:sz w:val="24"/>
                <w:szCs w:val="24"/>
                <w:lang w:eastAsia="lv-LV"/>
              </w:rPr>
              <w:t>3. panta otro daļu, 14. panta pirmās daļas 5. punktu, 19. panta pirmo un 2.</w:t>
            </w:r>
            <w:r w:rsidRPr="00A01206">
              <w:rPr>
                <w:rFonts w:ascii="Times New Roman" w:eastAsia="Times New Roman" w:hAnsi="Times New Roman" w:cs="Times New Roman"/>
                <w:iCs/>
                <w:sz w:val="24"/>
                <w:szCs w:val="24"/>
                <w:vertAlign w:val="superscript"/>
                <w:lang w:eastAsia="lv-LV"/>
              </w:rPr>
              <w:t>1</w:t>
            </w:r>
            <w:r w:rsidRPr="00A01206">
              <w:rPr>
                <w:rFonts w:ascii="Times New Roman" w:eastAsia="Times New Roman" w:hAnsi="Times New Roman" w:cs="Times New Roman"/>
                <w:iCs/>
                <w:sz w:val="24"/>
                <w:szCs w:val="24"/>
                <w:lang w:eastAsia="lv-LV"/>
              </w:rPr>
              <w:t xml:space="preserve"> daļu, 19.</w:t>
            </w:r>
            <w:r w:rsidRPr="00A01206">
              <w:rPr>
                <w:rFonts w:ascii="Times New Roman" w:eastAsia="Times New Roman" w:hAnsi="Times New Roman" w:cs="Times New Roman"/>
                <w:iCs/>
                <w:sz w:val="24"/>
                <w:szCs w:val="24"/>
                <w:vertAlign w:val="superscript"/>
                <w:lang w:eastAsia="lv-LV"/>
              </w:rPr>
              <w:t>1</w:t>
            </w:r>
            <w:r w:rsidRPr="00A01206">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 , 14. un 16. punktu.</w:t>
            </w:r>
          </w:p>
        </w:tc>
      </w:tr>
      <w:tr w:rsidR="00BD50E2" w:rsidRPr="00A01206"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A01206" w:rsidRDefault="0007278B" w:rsidP="00AE4EFC">
            <w:pPr>
              <w:spacing w:after="0" w:line="240" w:lineRule="auto"/>
              <w:jc w:val="center"/>
              <w:rPr>
                <w:rFonts w:ascii="Times New Roman" w:eastAsia="Times New Roman" w:hAnsi="Times New Roman" w:cs="Times New Roman"/>
                <w:bCs/>
                <w:sz w:val="24"/>
                <w:szCs w:val="24"/>
              </w:rPr>
            </w:pPr>
            <w:r w:rsidRPr="00A01206">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7C721FCD" w14:textId="77777777" w:rsidR="0007278B" w:rsidRPr="00A01206" w:rsidRDefault="0007278B" w:rsidP="001D713B">
            <w:pPr>
              <w:spacing w:after="0" w:line="240" w:lineRule="auto"/>
              <w:rPr>
                <w:rFonts w:ascii="Times New Roman" w:eastAsia="Times New Roman" w:hAnsi="Times New Roman" w:cs="Times New Roman"/>
                <w:bCs/>
                <w:sz w:val="24"/>
                <w:szCs w:val="24"/>
              </w:rPr>
            </w:pPr>
            <w:r w:rsidRPr="00A01206">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10B8D7DF" w14:textId="77777777" w:rsidR="00DD7352" w:rsidRPr="00A01206" w:rsidRDefault="00DD7352" w:rsidP="00DD7352">
            <w:pPr>
              <w:rPr>
                <w:rFonts w:ascii="Times New Roman" w:eastAsia="Times New Roman" w:hAnsi="Times New Roman" w:cs="Times New Roman"/>
                <w:sz w:val="24"/>
                <w:szCs w:val="24"/>
              </w:rPr>
            </w:pPr>
          </w:p>
          <w:p w14:paraId="54E559EF" w14:textId="77777777" w:rsidR="00DD7352" w:rsidRPr="00A01206" w:rsidRDefault="00DD7352" w:rsidP="00DD7352">
            <w:pPr>
              <w:rPr>
                <w:rFonts w:ascii="Times New Roman" w:eastAsia="Times New Roman" w:hAnsi="Times New Roman" w:cs="Times New Roman"/>
                <w:sz w:val="24"/>
                <w:szCs w:val="24"/>
              </w:rPr>
            </w:pPr>
          </w:p>
          <w:p w14:paraId="181CBFD2" w14:textId="77777777" w:rsidR="00DD7352" w:rsidRPr="00A01206" w:rsidRDefault="00DD7352" w:rsidP="00DD7352">
            <w:pPr>
              <w:rPr>
                <w:rFonts w:ascii="Times New Roman" w:eastAsia="Times New Roman" w:hAnsi="Times New Roman" w:cs="Times New Roman"/>
                <w:sz w:val="24"/>
                <w:szCs w:val="24"/>
              </w:rPr>
            </w:pPr>
          </w:p>
          <w:p w14:paraId="305250B4" w14:textId="77777777" w:rsidR="00DD7352" w:rsidRPr="00A01206" w:rsidRDefault="00DD7352" w:rsidP="00DD7352">
            <w:pPr>
              <w:rPr>
                <w:rFonts w:ascii="Times New Roman" w:eastAsia="Times New Roman" w:hAnsi="Times New Roman" w:cs="Times New Roman"/>
                <w:sz w:val="24"/>
                <w:szCs w:val="24"/>
              </w:rPr>
            </w:pPr>
          </w:p>
          <w:p w14:paraId="48705605" w14:textId="77777777" w:rsidR="00DD7352" w:rsidRPr="00A01206" w:rsidRDefault="00DD7352" w:rsidP="00DD7352">
            <w:pPr>
              <w:rPr>
                <w:rFonts w:ascii="Times New Roman" w:eastAsia="Times New Roman" w:hAnsi="Times New Roman" w:cs="Times New Roman"/>
                <w:sz w:val="24"/>
                <w:szCs w:val="24"/>
              </w:rPr>
            </w:pPr>
          </w:p>
          <w:p w14:paraId="6B3F3391" w14:textId="77777777" w:rsidR="00DD7352" w:rsidRPr="00A01206" w:rsidRDefault="00DD7352" w:rsidP="00DD7352">
            <w:pPr>
              <w:rPr>
                <w:rFonts w:ascii="Times New Roman" w:eastAsia="Times New Roman" w:hAnsi="Times New Roman" w:cs="Times New Roman"/>
                <w:sz w:val="24"/>
                <w:szCs w:val="24"/>
              </w:rPr>
            </w:pPr>
          </w:p>
          <w:p w14:paraId="05A60968" w14:textId="77777777" w:rsidR="00DD7352" w:rsidRPr="00A01206" w:rsidRDefault="00DD7352" w:rsidP="00DD7352">
            <w:pPr>
              <w:rPr>
                <w:rFonts w:ascii="Times New Roman" w:eastAsia="Times New Roman" w:hAnsi="Times New Roman" w:cs="Times New Roman"/>
                <w:sz w:val="24"/>
                <w:szCs w:val="24"/>
              </w:rPr>
            </w:pPr>
          </w:p>
          <w:p w14:paraId="63380002" w14:textId="77777777" w:rsidR="00DD7352" w:rsidRPr="00A01206" w:rsidRDefault="00DD7352" w:rsidP="00DD7352">
            <w:pPr>
              <w:rPr>
                <w:rFonts w:ascii="Times New Roman" w:eastAsia="Times New Roman" w:hAnsi="Times New Roman" w:cs="Times New Roman"/>
                <w:sz w:val="24"/>
                <w:szCs w:val="24"/>
              </w:rPr>
            </w:pPr>
          </w:p>
          <w:p w14:paraId="235CC524" w14:textId="77777777" w:rsidR="00DD7352" w:rsidRPr="00A01206" w:rsidRDefault="00DD7352" w:rsidP="00DD7352">
            <w:pPr>
              <w:rPr>
                <w:rFonts w:ascii="Times New Roman" w:eastAsia="Times New Roman" w:hAnsi="Times New Roman" w:cs="Times New Roman"/>
                <w:sz w:val="24"/>
                <w:szCs w:val="24"/>
              </w:rPr>
            </w:pPr>
          </w:p>
          <w:p w14:paraId="5EB4656D" w14:textId="77777777" w:rsidR="00DD7352" w:rsidRPr="00A01206" w:rsidRDefault="00DD7352" w:rsidP="00DD7352">
            <w:pPr>
              <w:rPr>
                <w:rFonts w:ascii="Times New Roman" w:eastAsia="Times New Roman" w:hAnsi="Times New Roman" w:cs="Times New Roman"/>
                <w:sz w:val="24"/>
                <w:szCs w:val="24"/>
              </w:rPr>
            </w:pPr>
          </w:p>
          <w:p w14:paraId="30FCA24E" w14:textId="77777777" w:rsidR="00DD7352" w:rsidRPr="00A01206" w:rsidRDefault="00DD7352" w:rsidP="00DD7352">
            <w:pPr>
              <w:rPr>
                <w:rFonts w:ascii="Times New Roman" w:eastAsia="Times New Roman" w:hAnsi="Times New Roman" w:cs="Times New Roman"/>
                <w:sz w:val="24"/>
                <w:szCs w:val="24"/>
              </w:rPr>
            </w:pPr>
          </w:p>
          <w:p w14:paraId="6F7A6380" w14:textId="77777777" w:rsidR="00DD7352" w:rsidRPr="00A01206" w:rsidRDefault="00DD7352" w:rsidP="00DD7352">
            <w:pPr>
              <w:rPr>
                <w:rFonts w:ascii="Times New Roman" w:eastAsia="Times New Roman" w:hAnsi="Times New Roman" w:cs="Times New Roman"/>
                <w:sz w:val="24"/>
                <w:szCs w:val="24"/>
              </w:rPr>
            </w:pPr>
          </w:p>
          <w:p w14:paraId="7951995D" w14:textId="77777777" w:rsidR="00DD7352" w:rsidRPr="00A01206" w:rsidRDefault="00DD7352" w:rsidP="00DD7352">
            <w:pPr>
              <w:rPr>
                <w:rFonts w:ascii="Times New Roman" w:eastAsia="Times New Roman" w:hAnsi="Times New Roman" w:cs="Times New Roman"/>
                <w:bCs/>
                <w:sz w:val="24"/>
                <w:szCs w:val="24"/>
              </w:rPr>
            </w:pPr>
          </w:p>
          <w:p w14:paraId="0F8281CA" w14:textId="454814C5" w:rsidR="00DD7352" w:rsidRPr="00A01206" w:rsidRDefault="00DD7352" w:rsidP="00D828A3">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6A00822D" w14:textId="5BA1718A" w:rsidR="00C800E2" w:rsidRPr="00A01206" w:rsidRDefault="00013297"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lastRenderedPageBreak/>
              <w:t>P</w:t>
            </w:r>
            <w:r w:rsidR="00A64DD3" w:rsidRPr="00A01206">
              <w:rPr>
                <w:rFonts w:ascii="Times New Roman" w:eastAsia="Times New Roman" w:hAnsi="Times New Roman" w:cs="Times New Roman"/>
                <w:bCs/>
                <w:sz w:val="24"/>
                <w:szCs w:val="24"/>
                <w:lang w:eastAsia="lv-LV"/>
              </w:rPr>
              <w:t xml:space="preserve">ēdējā laikā </w:t>
            </w:r>
            <w:r w:rsidRPr="00A01206">
              <w:rPr>
                <w:rFonts w:ascii="Times New Roman" w:eastAsia="Times New Roman" w:hAnsi="Times New Roman" w:cs="Times New Roman"/>
                <w:bCs/>
                <w:sz w:val="24"/>
                <w:szCs w:val="24"/>
                <w:lang w:eastAsia="lv-LV"/>
              </w:rPr>
              <w:t>S</w:t>
            </w:r>
            <w:r w:rsidR="00A64DD3" w:rsidRPr="00A01206">
              <w:rPr>
                <w:rFonts w:ascii="Times New Roman" w:eastAsia="Times New Roman" w:hAnsi="Times New Roman" w:cs="Times New Roman"/>
                <w:bCs/>
                <w:sz w:val="24"/>
                <w:szCs w:val="24"/>
                <w:lang w:eastAsia="lv-LV"/>
              </w:rPr>
              <w:t>limību profilakse</w:t>
            </w:r>
            <w:r w:rsidRPr="00A01206">
              <w:rPr>
                <w:rFonts w:ascii="Times New Roman" w:eastAsia="Times New Roman" w:hAnsi="Times New Roman" w:cs="Times New Roman"/>
                <w:bCs/>
                <w:sz w:val="24"/>
                <w:szCs w:val="24"/>
                <w:lang w:eastAsia="lv-LV"/>
              </w:rPr>
              <w:t xml:space="preserve">s </w:t>
            </w:r>
            <w:r w:rsidR="00A64DD3" w:rsidRPr="00A01206">
              <w:rPr>
                <w:rFonts w:ascii="Times New Roman" w:eastAsia="Times New Roman" w:hAnsi="Times New Roman" w:cs="Times New Roman"/>
                <w:bCs/>
                <w:sz w:val="24"/>
                <w:szCs w:val="24"/>
                <w:lang w:eastAsia="lv-LV"/>
              </w:rPr>
              <w:t>un kontroles centrs ir reģistrējis ļoti strauju Covid-19 saslimstības pieaugum</w:t>
            </w:r>
            <w:r w:rsidR="00D6679A">
              <w:rPr>
                <w:rFonts w:ascii="Times New Roman" w:eastAsia="Times New Roman" w:hAnsi="Times New Roman" w:cs="Times New Roman"/>
                <w:bCs/>
                <w:sz w:val="24"/>
                <w:szCs w:val="24"/>
                <w:lang w:eastAsia="lv-LV"/>
              </w:rPr>
              <w:t>u</w:t>
            </w:r>
            <w:r w:rsidRPr="00A01206">
              <w:rPr>
                <w:rFonts w:ascii="Times New Roman" w:eastAsia="Times New Roman" w:hAnsi="Times New Roman" w:cs="Times New Roman"/>
                <w:bCs/>
                <w:sz w:val="24"/>
                <w:szCs w:val="24"/>
                <w:lang w:eastAsia="lv-LV"/>
              </w:rPr>
              <w:t xml:space="preserve"> </w:t>
            </w:r>
            <w:r w:rsidR="009E6012" w:rsidRPr="00A01206">
              <w:rPr>
                <w:rFonts w:ascii="Times New Roman" w:eastAsia="Times New Roman" w:hAnsi="Times New Roman" w:cs="Times New Roman"/>
                <w:bCs/>
                <w:sz w:val="24"/>
                <w:szCs w:val="24"/>
                <w:lang w:eastAsia="lv-LV"/>
              </w:rPr>
              <w:t>un</w:t>
            </w:r>
            <w:r w:rsidRPr="00A01206">
              <w:rPr>
                <w:rFonts w:ascii="Times New Roman" w:eastAsia="Times New Roman" w:hAnsi="Times New Roman" w:cs="Times New Roman"/>
                <w:bCs/>
                <w:sz w:val="24"/>
                <w:szCs w:val="24"/>
                <w:lang w:eastAsia="lv-LV"/>
              </w:rPr>
              <w:t xml:space="preserve"> </w:t>
            </w:r>
            <w:r w:rsidR="00A64DD3" w:rsidRPr="00A01206">
              <w:rPr>
                <w:rFonts w:ascii="Times New Roman" w:eastAsia="Times New Roman" w:hAnsi="Times New Roman" w:cs="Times New Roman"/>
                <w:bCs/>
                <w:sz w:val="24"/>
                <w:szCs w:val="24"/>
                <w:lang w:eastAsia="lv-LV"/>
              </w:rPr>
              <w:t>07.10.20 Eiropas slimību profilakses un kontroles centra publicētajā valstu pārskatā 14 dienu kumulatīvais saslimstības rādītājs</w:t>
            </w:r>
            <w:r w:rsidRPr="00A01206">
              <w:rPr>
                <w:rFonts w:ascii="Times New Roman" w:eastAsia="Times New Roman" w:hAnsi="Times New Roman" w:cs="Times New Roman"/>
                <w:bCs/>
                <w:sz w:val="24"/>
                <w:szCs w:val="24"/>
                <w:lang w:eastAsia="lv-LV"/>
              </w:rPr>
              <w:t xml:space="preserve"> Latvijai</w:t>
            </w:r>
            <w:r w:rsidR="00A64DD3" w:rsidRPr="00A01206">
              <w:rPr>
                <w:rFonts w:ascii="Times New Roman" w:eastAsia="Times New Roman" w:hAnsi="Times New Roman" w:cs="Times New Roman"/>
                <w:bCs/>
                <w:sz w:val="24"/>
                <w:szCs w:val="24"/>
                <w:lang w:eastAsia="lv-LV"/>
              </w:rPr>
              <w:t xml:space="preserve"> ir 33,0, kas ir gandrīz 2 reizes augstāks rā</w:t>
            </w:r>
            <w:r w:rsidRPr="00A01206">
              <w:rPr>
                <w:rFonts w:ascii="Times New Roman" w:eastAsia="Times New Roman" w:hAnsi="Times New Roman" w:cs="Times New Roman"/>
                <w:bCs/>
                <w:sz w:val="24"/>
                <w:szCs w:val="24"/>
                <w:lang w:eastAsia="lv-LV"/>
              </w:rPr>
              <w:t>dī</w:t>
            </w:r>
            <w:r w:rsidR="00A64DD3" w:rsidRPr="00A01206">
              <w:rPr>
                <w:rFonts w:ascii="Times New Roman" w:eastAsia="Times New Roman" w:hAnsi="Times New Roman" w:cs="Times New Roman"/>
                <w:bCs/>
                <w:sz w:val="24"/>
                <w:szCs w:val="24"/>
                <w:lang w:eastAsia="lv-LV"/>
              </w:rPr>
              <w:t>tājs nekā iepriekšējā nedē</w:t>
            </w:r>
            <w:r w:rsidRPr="00A01206">
              <w:rPr>
                <w:rFonts w:ascii="Times New Roman" w:eastAsia="Times New Roman" w:hAnsi="Times New Roman" w:cs="Times New Roman"/>
                <w:bCs/>
                <w:sz w:val="24"/>
                <w:szCs w:val="24"/>
                <w:lang w:eastAsia="lv-LV"/>
              </w:rPr>
              <w:t>ļā. P</w:t>
            </w:r>
            <w:r w:rsidR="00A64DD3" w:rsidRPr="00A01206">
              <w:rPr>
                <w:rFonts w:ascii="Times New Roman" w:eastAsia="Times New Roman" w:hAnsi="Times New Roman" w:cs="Times New Roman"/>
                <w:bCs/>
                <w:sz w:val="24"/>
                <w:szCs w:val="24"/>
                <w:lang w:eastAsia="lv-LV"/>
              </w:rPr>
              <w:t>ozitīvo Covid-19 testu īpatsvars pret kopējo veikto testu skaitu ir 2,9%, kas ir ievērojami vairāk pret iepriekšējās nedēļas rādītāju</w:t>
            </w:r>
            <w:r w:rsidR="009E6012" w:rsidRPr="00A01206">
              <w:rPr>
                <w:rFonts w:ascii="Times New Roman" w:eastAsia="Times New Roman" w:hAnsi="Times New Roman" w:cs="Times New Roman"/>
                <w:bCs/>
                <w:sz w:val="24"/>
                <w:szCs w:val="24"/>
                <w:lang w:eastAsia="lv-LV"/>
              </w:rPr>
              <w:t xml:space="preserve"> -1,7 %</w:t>
            </w:r>
            <w:r w:rsidRPr="00A01206">
              <w:rPr>
                <w:rFonts w:ascii="Times New Roman" w:eastAsia="Times New Roman" w:hAnsi="Times New Roman" w:cs="Times New Roman"/>
                <w:bCs/>
                <w:sz w:val="24"/>
                <w:szCs w:val="24"/>
                <w:lang w:eastAsia="lv-LV"/>
              </w:rPr>
              <w:t>.</w:t>
            </w:r>
            <w:r w:rsidR="00A64DD3" w:rsidRPr="00A01206">
              <w:rPr>
                <w:rFonts w:ascii="Times New Roman" w:eastAsia="Times New Roman" w:hAnsi="Times New Roman" w:cs="Times New Roman"/>
                <w:bCs/>
                <w:sz w:val="24"/>
                <w:szCs w:val="24"/>
                <w:lang w:eastAsia="lv-LV"/>
              </w:rPr>
              <w:t xml:space="preserve"> </w:t>
            </w:r>
          </w:p>
          <w:p w14:paraId="21AD5F11" w14:textId="5B8DB02B" w:rsidR="00A64DD3" w:rsidRPr="00A01206" w:rsidRDefault="00A64DD3"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Kā liecina epidemioloģiskās izm</w:t>
            </w:r>
            <w:r w:rsidR="00013297" w:rsidRPr="00A01206">
              <w:rPr>
                <w:rFonts w:ascii="Times New Roman" w:eastAsia="Times New Roman" w:hAnsi="Times New Roman" w:cs="Times New Roman"/>
                <w:bCs/>
                <w:sz w:val="24"/>
                <w:szCs w:val="24"/>
                <w:lang w:eastAsia="lv-LV"/>
              </w:rPr>
              <w:t>e</w:t>
            </w:r>
            <w:r w:rsidRPr="00A01206">
              <w:rPr>
                <w:rFonts w:ascii="Times New Roman" w:eastAsia="Times New Roman" w:hAnsi="Times New Roman" w:cs="Times New Roman"/>
                <w:bCs/>
                <w:sz w:val="24"/>
                <w:szCs w:val="24"/>
                <w:lang w:eastAsia="lv-LV"/>
              </w:rPr>
              <w:t>kl</w:t>
            </w:r>
            <w:r w:rsidR="00013297" w:rsidRPr="00A01206">
              <w:rPr>
                <w:rFonts w:ascii="Times New Roman" w:eastAsia="Times New Roman" w:hAnsi="Times New Roman" w:cs="Times New Roman"/>
                <w:bCs/>
                <w:sz w:val="24"/>
                <w:szCs w:val="24"/>
                <w:lang w:eastAsia="lv-LV"/>
              </w:rPr>
              <w:t>ē</w:t>
            </w:r>
            <w:r w:rsidRPr="00A01206">
              <w:rPr>
                <w:rFonts w:ascii="Times New Roman" w:eastAsia="Times New Roman" w:hAnsi="Times New Roman" w:cs="Times New Roman"/>
                <w:bCs/>
                <w:sz w:val="24"/>
                <w:szCs w:val="24"/>
                <w:lang w:eastAsia="lv-LV"/>
              </w:rPr>
              <w:t>š</w:t>
            </w:r>
            <w:r w:rsidR="00013297" w:rsidRPr="00A01206">
              <w:rPr>
                <w:rFonts w:ascii="Times New Roman" w:eastAsia="Times New Roman" w:hAnsi="Times New Roman" w:cs="Times New Roman"/>
                <w:bCs/>
                <w:sz w:val="24"/>
                <w:szCs w:val="24"/>
                <w:lang w:eastAsia="lv-LV"/>
              </w:rPr>
              <w:t>a</w:t>
            </w:r>
            <w:r w:rsidRPr="00A01206">
              <w:rPr>
                <w:rFonts w:ascii="Times New Roman" w:eastAsia="Times New Roman" w:hAnsi="Times New Roman" w:cs="Times New Roman"/>
                <w:bCs/>
                <w:sz w:val="24"/>
                <w:szCs w:val="24"/>
                <w:lang w:eastAsia="lv-LV"/>
              </w:rPr>
              <w:t>nas rezultāti</w:t>
            </w:r>
            <w:r w:rsidR="00013297"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inficēšanās pār</w:t>
            </w:r>
            <w:r w:rsidR="00013297" w:rsidRPr="00A01206">
              <w:rPr>
                <w:rFonts w:ascii="Times New Roman" w:eastAsia="Times New Roman" w:hAnsi="Times New Roman" w:cs="Times New Roman"/>
                <w:bCs/>
                <w:sz w:val="24"/>
                <w:szCs w:val="24"/>
                <w:lang w:eastAsia="lv-LV"/>
              </w:rPr>
              <w:t>s</w:t>
            </w:r>
            <w:r w:rsidRPr="00A01206">
              <w:rPr>
                <w:rFonts w:ascii="Times New Roman" w:eastAsia="Times New Roman" w:hAnsi="Times New Roman" w:cs="Times New Roman"/>
                <w:bCs/>
                <w:sz w:val="24"/>
                <w:szCs w:val="24"/>
                <w:lang w:eastAsia="lv-LV"/>
              </w:rPr>
              <w:t>varā notiek darba kolektīvos, interešu izglītības kolektīvos, sporta komandu ietvarā un ģimenēs. Lielākajo</w:t>
            </w:r>
            <w:r w:rsidR="00013297" w:rsidRPr="00A01206">
              <w:rPr>
                <w:rFonts w:ascii="Times New Roman" w:eastAsia="Times New Roman" w:hAnsi="Times New Roman" w:cs="Times New Roman"/>
                <w:bCs/>
                <w:sz w:val="24"/>
                <w:szCs w:val="24"/>
                <w:lang w:eastAsia="lv-LV"/>
              </w:rPr>
              <w:t>s</w:t>
            </w:r>
            <w:r w:rsidRPr="00A01206">
              <w:rPr>
                <w:rFonts w:ascii="Times New Roman" w:eastAsia="Times New Roman" w:hAnsi="Times New Roman" w:cs="Times New Roman"/>
                <w:bCs/>
                <w:sz w:val="24"/>
                <w:szCs w:val="24"/>
                <w:lang w:eastAsia="lv-LV"/>
              </w:rPr>
              <w:t xml:space="preserve"> Covid-19 saslimšanas perē</w:t>
            </w:r>
            <w:r w:rsidR="00013297" w:rsidRPr="00A01206">
              <w:rPr>
                <w:rFonts w:ascii="Times New Roman" w:eastAsia="Times New Roman" w:hAnsi="Times New Roman" w:cs="Times New Roman"/>
                <w:bCs/>
                <w:sz w:val="24"/>
                <w:szCs w:val="24"/>
                <w:lang w:eastAsia="lv-LV"/>
              </w:rPr>
              <w:t>k</w:t>
            </w:r>
            <w:r w:rsidRPr="00A01206">
              <w:rPr>
                <w:rFonts w:ascii="Times New Roman" w:eastAsia="Times New Roman" w:hAnsi="Times New Roman" w:cs="Times New Roman"/>
                <w:bCs/>
                <w:sz w:val="24"/>
                <w:szCs w:val="24"/>
                <w:lang w:eastAsia="lv-LV"/>
              </w:rPr>
              <w:t>ļos iegūtā inform</w:t>
            </w:r>
            <w:r w:rsidR="00BB5807" w:rsidRPr="00A01206">
              <w:rPr>
                <w:rFonts w:ascii="Times New Roman" w:eastAsia="Times New Roman" w:hAnsi="Times New Roman" w:cs="Times New Roman"/>
                <w:bCs/>
                <w:sz w:val="24"/>
                <w:szCs w:val="24"/>
                <w:lang w:eastAsia="lv-LV"/>
              </w:rPr>
              <w:t>āc</w:t>
            </w:r>
            <w:r w:rsidRPr="00A01206">
              <w:rPr>
                <w:rFonts w:ascii="Times New Roman" w:eastAsia="Times New Roman" w:hAnsi="Times New Roman" w:cs="Times New Roman"/>
                <w:bCs/>
                <w:sz w:val="24"/>
                <w:szCs w:val="24"/>
                <w:lang w:eastAsia="lv-LV"/>
              </w:rPr>
              <w:t xml:space="preserve">ija liecina, ka </w:t>
            </w:r>
            <w:r w:rsidR="00BB5807" w:rsidRPr="00A01206">
              <w:rPr>
                <w:rFonts w:ascii="Times New Roman" w:eastAsia="Times New Roman" w:hAnsi="Times New Roman" w:cs="Times New Roman"/>
                <w:bCs/>
                <w:sz w:val="24"/>
                <w:szCs w:val="24"/>
                <w:lang w:eastAsia="lv-LV"/>
              </w:rPr>
              <w:t>cilvēki nei</w:t>
            </w:r>
            <w:r w:rsidR="00013297" w:rsidRPr="00A01206">
              <w:rPr>
                <w:rFonts w:ascii="Times New Roman" w:eastAsia="Times New Roman" w:hAnsi="Times New Roman" w:cs="Times New Roman"/>
                <w:bCs/>
                <w:sz w:val="24"/>
                <w:szCs w:val="24"/>
                <w:lang w:eastAsia="lv-LV"/>
              </w:rPr>
              <w:t>e</w:t>
            </w:r>
            <w:r w:rsidR="00BB5807" w:rsidRPr="00A01206">
              <w:rPr>
                <w:rFonts w:ascii="Times New Roman" w:eastAsia="Times New Roman" w:hAnsi="Times New Roman" w:cs="Times New Roman"/>
                <w:bCs/>
                <w:sz w:val="24"/>
                <w:szCs w:val="24"/>
                <w:lang w:eastAsia="lv-LV"/>
              </w:rPr>
              <w:t>vēro piesardzības pasākumus – dodas uz darbu ar elpošanas c</w:t>
            </w:r>
            <w:r w:rsidR="00013297" w:rsidRPr="00A01206">
              <w:rPr>
                <w:rFonts w:ascii="Times New Roman" w:eastAsia="Times New Roman" w:hAnsi="Times New Roman" w:cs="Times New Roman"/>
                <w:bCs/>
                <w:sz w:val="24"/>
                <w:szCs w:val="24"/>
                <w:lang w:eastAsia="lv-LV"/>
              </w:rPr>
              <w:t>eļ</w:t>
            </w:r>
            <w:r w:rsidR="00BB5807" w:rsidRPr="00A01206">
              <w:rPr>
                <w:rFonts w:ascii="Times New Roman" w:eastAsia="Times New Roman" w:hAnsi="Times New Roman" w:cs="Times New Roman"/>
                <w:bCs/>
                <w:sz w:val="24"/>
                <w:szCs w:val="24"/>
                <w:lang w:eastAsia="lv-LV"/>
              </w:rPr>
              <w:t xml:space="preserve">u </w:t>
            </w:r>
            <w:r w:rsidR="00013297" w:rsidRPr="00A01206">
              <w:rPr>
                <w:rFonts w:ascii="Times New Roman" w:eastAsia="Times New Roman" w:hAnsi="Times New Roman" w:cs="Times New Roman"/>
                <w:bCs/>
                <w:sz w:val="24"/>
                <w:szCs w:val="24"/>
                <w:lang w:eastAsia="lv-LV"/>
              </w:rPr>
              <w:t xml:space="preserve">iekaisuma </w:t>
            </w:r>
            <w:r w:rsidR="00BB5807" w:rsidRPr="00A01206">
              <w:rPr>
                <w:rFonts w:ascii="Times New Roman" w:eastAsia="Times New Roman" w:hAnsi="Times New Roman" w:cs="Times New Roman"/>
                <w:bCs/>
                <w:sz w:val="24"/>
                <w:szCs w:val="24"/>
                <w:lang w:eastAsia="lv-LV"/>
              </w:rPr>
              <w:t>pazīmēm, aktīvi apmeklē sabiedriskas vietas u</w:t>
            </w:r>
            <w:r w:rsidR="00D6679A">
              <w:rPr>
                <w:rFonts w:ascii="Times New Roman" w:eastAsia="Times New Roman" w:hAnsi="Times New Roman" w:cs="Times New Roman"/>
                <w:bCs/>
                <w:sz w:val="24"/>
                <w:szCs w:val="24"/>
                <w:lang w:eastAsia="lv-LV"/>
              </w:rPr>
              <w:t>.</w:t>
            </w:r>
            <w:r w:rsidR="00BB5807" w:rsidRPr="00A01206">
              <w:rPr>
                <w:rFonts w:ascii="Times New Roman" w:eastAsia="Times New Roman" w:hAnsi="Times New Roman" w:cs="Times New Roman"/>
                <w:bCs/>
                <w:sz w:val="24"/>
                <w:szCs w:val="24"/>
                <w:lang w:eastAsia="lv-LV"/>
              </w:rPr>
              <w:t>tml.</w:t>
            </w:r>
          </w:p>
          <w:p w14:paraId="6FA5FC39" w14:textId="7223E0D9" w:rsidR="00BB5807" w:rsidRPr="00A01206" w:rsidRDefault="00BB5807"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Tādēļ, lai ierobežotu infekcijas izp</w:t>
            </w:r>
            <w:r w:rsidR="00013297" w:rsidRPr="00A01206">
              <w:rPr>
                <w:rFonts w:ascii="Times New Roman" w:eastAsia="Times New Roman" w:hAnsi="Times New Roman" w:cs="Times New Roman"/>
                <w:bCs/>
                <w:sz w:val="24"/>
                <w:szCs w:val="24"/>
                <w:lang w:eastAsia="lv-LV"/>
              </w:rPr>
              <w:t>la</w:t>
            </w:r>
            <w:r w:rsidRPr="00A01206">
              <w:rPr>
                <w:rFonts w:ascii="Times New Roman" w:eastAsia="Times New Roman" w:hAnsi="Times New Roman" w:cs="Times New Roman"/>
                <w:bCs/>
                <w:sz w:val="24"/>
                <w:szCs w:val="24"/>
                <w:lang w:eastAsia="lv-LV"/>
              </w:rPr>
              <w:t>tību</w:t>
            </w:r>
            <w:r w:rsidR="00013297"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ir jāpastiprina cilvēku pulcēšan</w:t>
            </w:r>
            <w:r w:rsidR="00013297" w:rsidRPr="00A01206">
              <w:rPr>
                <w:rFonts w:ascii="Times New Roman" w:eastAsia="Times New Roman" w:hAnsi="Times New Roman" w:cs="Times New Roman"/>
                <w:bCs/>
                <w:sz w:val="24"/>
                <w:szCs w:val="24"/>
                <w:lang w:eastAsia="lv-LV"/>
              </w:rPr>
              <w:t>ās</w:t>
            </w:r>
            <w:r w:rsidRPr="00A01206">
              <w:rPr>
                <w:rFonts w:ascii="Times New Roman" w:eastAsia="Times New Roman" w:hAnsi="Times New Roman" w:cs="Times New Roman"/>
                <w:bCs/>
                <w:sz w:val="24"/>
                <w:szCs w:val="24"/>
                <w:lang w:eastAsia="lv-LV"/>
              </w:rPr>
              <w:t xml:space="preserve"> ierobežojumi un ierobežojumi pasākumu organizēšanai.</w:t>
            </w:r>
          </w:p>
          <w:p w14:paraId="65845471" w14:textId="1F997FB1" w:rsidR="00BB5807" w:rsidRPr="00A01206" w:rsidRDefault="00BB5807"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lastRenderedPageBreak/>
              <w:t>Ņemot vērā t</w:t>
            </w:r>
            <w:r w:rsidR="00013297" w:rsidRPr="00A01206">
              <w:rPr>
                <w:rFonts w:ascii="Times New Roman" w:eastAsia="Times New Roman" w:hAnsi="Times New Roman" w:cs="Times New Roman"/>
                <w:bCs/>
                <w:sz w:val="24"/>
                <w:szCs w:val="24"/>
                <w:lang w:eastAsia="lv-LV"/>
              </w:rPr>
              <w:t>o</w:t>
            </w:r>
            <w:r w:rsidRPr="00A01206">
              <w:rPr>
                <w:rFonts w:ascii="Times New Roman" w:eastAsia="Times New Roman" w:hAnsi="Times New Roman" w:cs="Times New Roman"/>
                <w:bCs/>
                <w:sz w:val="24"/>
                <w:szCs w:val="24"/>
                <w:lang w:eastAsia="lv-LV"/>
              </w:rPr>
              <w:t>, ka infekcijas iz</w:t>
            </w:r>
            <w:r w:rsidR="00013297" w:rsidRPr="00A01206">
              <w:rPr>
                <w:rFonts w:ascii="Times New Roman" w:eastAsia="Times New Roman" w:hAnsi="Times New Roman" w:cs="Times New Roman"/>
                <w:bCs/>
                <w:sz w:val="24"/>
                <w:szCs w:val="24"/>
                <w:lang w:eastAsia="lv-LV"/>
              </w:rPr>
              <w:t>p</w:t>
            </w:r>
            <w:r w:rsidRPr="00A01206">
              <w:rPr>
                <w:rFonts w:ascii="Times New Roman" w:eastAsia="Times New Roman" w:hAnsi="Times New Roman" w:cs="Times New Roman"/>
                <w:bCs/>
                <w:sz w:val="24"/>
                <w:szCs w:val="24"/>
                <w:lang w:eastAsia="lv-LV"/>
              </w:rPr>
              <w:t>latības riski ir sasnieguši līmeni lī</w:t>
            </w:r>
            <w:r w:rsidR="00013297" w:rsidRPr="00A01206">
              <w:rPr>
                <w:rFonts w:ascii="Times New Roman" w:eastAsia="Times New Roman" w:hAnsi="Times New Roman" w:cs="Times New Roman"/>
                <w:bCs/>
                <w:sz w:val="24"/>
                <w:szCs w:val="24"/>
                <w:lang w:eastAsia="lv-LV"/>
              </w:rPr>
              <w:t>dzī</w:t>
            </w:r>
            <w:r w:rsidRPr="00A01206">
              <w:rPr>
                <w:rFonts w:ascii="Times New Roman" w:eastAsia="Times New Roman" w:hAnsi="Times New Roman" w:cs="Times New Roman"/>
                <w:bCs/>
                <w:sz w:val="24"/>
                <w:szCs w:val="24"/>
                <w:lang w:eastAsia="lv-LV"/>
              </w:rPr>
              <w:t xml:space="preserve">gu kāds bija pavasarī, ir jāatgriežas pie cilvēku pulcēšanās </w:t>
            </w:r>
            <w:r w:rsidR="00013297" w:rsidRPr="00A01206">
              <w:rPr>
                <w:rFonts w:ascii="Times New Roman" w:eastAsia="Times New Roman" w:hAnsi="Times New Roman" w:cs="Times New Roman"/>
                <w:bCs/>
                <w:sz w:val="24"/>
                <w:szCs w:val="24"/>
                <w:lang w:eastAsia="lv-LV"/>
              </w:rPr>
              <w:t>ie</w:t>
            </w:r>
            <w:r w:rsidRPr="00A01206">
              <w:rPr>
                <w:rFonts w:ascii="Times New Roman" w:eastAsia="Times New Roman" w:hAnsi="Times New Roman" w:cs="Times New Roman"/>
                <w:bCs/>
                <w:sz w:val="24"/>
                <w:szCs w:val="24"/>
                <w:lang w:eastAsia="lv-LV"/>
              </w:rPr>
              <w:t>robežojumiem, kādi bija not</w:t>
            </w:r>
            <w:r w:rsidR="00013297" w:rsidRPr="00A01206">
              <w:rPr>
                <w:rFonts w:ascii="Times New Roman" w:eastAsia="Times New Roman" w:hAnsi="Times New Roman" w:cs="Times New Roman"/>
                <w:bCs/>
                <w:sz w:val="24"/>
                <w:szCs w:val="24"/>
                <w:lang w:eastAsia="lv-LV"/>
              </w:rPr>
              <w:t>ei</w:t>
            </w:r>
            <w:r w:rsidRPr="00A01206">
              <w:rPr>
                <w:rFonts w:ascii="Times New Roman" w:eastAsia="Times New Roman" w:hAnsi="Times New Roman" w:cs="Times New Roman"/>
                <w:bCs/>
                <w:sz w:val="24"/>
                <w:szCs w:val="24"/>
                <w:lang w:eastAsia="lv-LV"/>
              </w:rPr>
              <w:t>kti tajā laikā, proti</w:t>
            </w:r>
            <w:r w:rsidR="00013297"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maksimāli pieļaujamais cilvēku skaits, kas var pulcēties vie</w:t>
            </w:r>
            <w:r w:rsidR="00013297" w:rsidRPr="00A01206">
              <w:rPr>
                <w:rFonts w:ascii="Times New Roman" w:eastAsia="Times New Roman" w:hAnsi="Times New Roman" w:cs="Times New Roman"/>
                <w:bCs/>
                <w:sz w:val="24"/>
                <w:szCs w:val="24"/>
                <w:lang w:eastAsia="lv-LV"/>
              </w:rPr>
              <w:t>n</w:t>
            </w:r>
            <w:r w:rsidRPr="00A01206">
              <w:rPr>
                <w:rFonts w:ascii="Times New Roman" w:eastAsia="Times New Roman" w:hAnsi="Times New Roman" w:cs="Times New Roman"/>
                <w:bCs/>
                <w:sz w:val="24"/>
                <w:szCs w:val="24"/>
                <w:lang w:eastAsia="lv-LV"/>
              </w:rPr>
              <w:t>laicīgi iekštelpās ir 500, bet brīvā d</w:t>
            </w:r>
            <w:r w:rsidR="00013297" w:rsidRPr="00A01206">
              <w:rPr>
                <w:rFonts w:ascii="Times New Roman" w:eastAsia="Times New Roman" w:hAnsi="Times New Roman" w:cs="Times New Roman"/>
                <w:bCs/>
                <w:sz w:val="24"/>
                <w:szCs w:val="24"/>
                <w:lang w:eastAsia="lv-LV"/>
              </w:rPr>
              <w:t>a</w:t>
            </w:r>
            <w:r w:rsidRPr="00A01206">
              <w:rPr>
                <w:rFonts w:ascii="Times New Roman" w:eastAsia="Times New Roman" w:hAnsi="Times New Roman" w:cs="Times New Roman"/>
                <w:bCs/>
                <w:sz w:val="24"/>
                <w:szCs w:val="24"/>
                <w:lang w:eastAsia="lv-LV"/>
              </w:rPr>
              <w:t>bā – 1000. Tāpat ir jāierobežo pasākumi, kas ir saistīti ar augstu infekcijas izplatības risk</w:t>
            </w:r>
            <w:r w:rsidR="00142176" w:rsidRPr="00A01206">
              <w:rPr>
                <w:rFonts w:ascii="Times New Roman" w:eastAsia="Times New Roman" w:hAnsi="Times New Roman" w:cs="Times New Roman"/>
                <w:bCs/>
                <w:sz w:val="24"/>
                <w:szCs w:val="24"/>
                <w:lang w:eastAsia="lv-LV"/>
              </w:rPr>
              <w:t>u</w:t>
            </w:r>
            <w:r w:rsidRPr="00A01206">
              <w:rPr>
                <w:rFonts w:ascii="Times New Roman" w:eastAsia="Times New Roman" w:hAnsi="Times New Roman" w:cs="Times New Roman"/>
                <w:bCs/>
                <w:sz w:val="24"/>
                <w:szCs w:val="24"/>
                <w:lang w:eastAsia="lv-LV"/>
              </w:rPr>
              <w:t xml:space="preserve"> – proti pasākumi iekštelpās, kas saistīti ar neorganizētu cilvēku pārvietošanos, dejošanu u</w:t>
            </w:r>
            <w:r w:rsidR="00D6679A">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tml., kad nav iespējams nodrošināt di</w:t>
            </w:r>
            <w:r w:rsidR="00142176" w:rsidRPr="00A01206">
              <w:rPr>
                <w:rFonts w:ascii="Times New Roman" w:eastAsia="Times New Roman" w:hAnsi="Times New Roman" w:cs="Times New Roman"/>
                <w:bCs/>
                <w:sz w:val="24"/>
                <w:szCs w:val="24"/>
                <w:lang w:eastAsia="lv-LV"/>
              </w:rPr>
              <w:t>st</w:t>
            </w:r>
            <w:r w:rsidRPr="00A01206">
              <w:rPr>
                <w:rFonts w:ascii="Times New Roman" w:eastAsia="Times New Roman" w:hAnsi="Times New Roman" w:cs="Times New Roman"/>
                <w:bCs/>
                <w:sz w:val="24"/>
                <w:szCs w:val="24"/>
                <w:lang w:eastAsia="lv-LV"/>
              </w:rPr>
              <w:t>ancēšanos. Ņemot vērā minēto</w:t>
            </w:r>
            <w:r w:rsidR="00142176"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ir jānosaka, ka organizēti pasākumi var notikt tikai fiksētā</w:t>
            </w:r>
            <w:r w:rsidR="00142176" w:rsidRPr="00A01206">
              <w:rPr>
                <w:rFonts w:ascii="Times New Roman" w:eastAsia="Times New Roman" w:hAnsi="Times New Roman" w:cs="Times New Roman"/>
                <w:bCs/>
                <w:sz w:val="24"/>
                <w:szCs w:val="24"/>
                <w:lang w:eastAsia="lv-LV"/>
              </w:rPr>
              <w:t xml:space="preserve">s, </w:t>
            </w:r>
            <w:r w:rsidRPr="00A01206">
              <w:rPr>
                <w:rFonts w:ascii="Times New Roman" w:eastAsia="Times New Roman" w:hAnsi="Times New Roman" w:cs="Times New Roman"/>
                <w:bCs/>
                <w:sz w:val="24"/>
                <w:szCs w:val="24"/>
                <w:lang w:eastAsia="lv-LV"/>
              </w:rPr>
              <w:t>per</w:t>
            </w:r>
            <w:r w:rsidR="00142176" w:rsidRPr="00A01206">
              <w:rPr>
                <w:rFonts w:ascii="Times New Roman" w:eastAsia="Times New Roman" w:hAnsi="Times New Roman" w:cs="Times New Roman"/>
                <w:bCs/>
                <w:sz w:val="24"/>
                <w:szCs w:val="24"/>
                <w:lang w:eastAsia="lv-LV"/>
              </w:rPr>
              <w:t>so</w:t>
            </w:r>
            <w:r w:rsidRPr="00A01206">
              <w:rPr>
                <w:rFonts w:ascii="Times New Roman" w:eastAsia="Times New Roman" w:hAnsi="Times New Roman" w:cs="Times New Roman"/>
                <w:bCs/>
                <w:sz w:val="24"/>
                <w:szCs w:val="24"/>
                <w:lang w:eastAsia="lv-LV"/>
              </w:rPr>
              <w:t>nalizētā</w:t>
            </w:r>
            <w:r w:rsidR="00142176" w:rsidRPr="00A01206">
              <w:rPr>
                <w:rFonts w:ascii="Times New Roman" w:eastAsia="Times New Roman" w:hAnsi="Times New Roman" w:cs="Times New Roman"/>
                <w:bCs/>
                <w:sz w:val="24"/>
                <w:szCs w:val="24"/>
                <w:lang w:eastAsia="lv-LV"/>
              </w:rPr>
              <w:t xml:space="preserve">s </w:t>
            </w:r>
            <w:r w:rsidRPr="00A01206">
              <w:rPr>
                <w:rFonts w:ascii="Times New Roman" w:eastAsia="Times New Roman" w:hAnsi="Times New Roman" w:cs="Times New Roman"/>
                <w:bCs/>
                <w:sz w:val="24"/>
                <w:szCs w:val="24"/>
                <w:lang w:eastAsia="lv-LV"/>
              </w:rPr>
              <w:t>sēdvietās. Analoģiski ierobežojumi tiek not</w:t>
            </w:r>
            <w:r w:rsidR="00142176" w:rsidRPr="00A01206">
              <w:rPr>
                <w:rFonts w:ascii="Times New Roman" w:eastAsia="Times New Roman" w:hAnsi="Times New Roman" w:cs="Times New Roman"/>
                <w:bCs/>
                <w:sz w:val="24"/>
                <w:szCs w:val="24"/>
                <w:lang w:eastAsia="lv-LV"/>
              </w:rPr>
              <w:t>ei</w:t>
            </w:r>
            <w:r w:rsidRPr="00A01206">
              <w:rPr>
                <w:rFonts w:ascii="Times New Roman" w:eastAsia="Times New Roman" w:hAnsi="Times New Roman" w:cs="Times New Roman"/>
                <w:bCs/>
                <w:sz w:val="24"/>
                <w:szCs w:val="24"/>
                <w:lang w:eastAsia="lv-LV"/>
              </w:rPr>
              <w:t xml:space="preserve">kti arī naktsklubiem, bāriem un tamlīdzīgām izklaides vietām, kur notiek pastiprināta cilvēku pulcēšanās un dejas. </w:t>
            </w:r>
          </w:p>
          <w:p w14:paraId="149083F6" w14:textId="33470BC7" w:rsidR="00663612" w:rsidRPr="00A01206" w:rsidRDefault="00663612" w:rsidP="00EC7B41">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Naktsklubi, bāri un tamlīdzīgas izklaides vietas ir pielīdzināmi organizētiem pasākumiem vai ēdināšanas pakalpojumu sniedzējiem, tādēļ šiem pakalpojumu sniedzējiem</w:t>
            </w:r>
            <w:r w:rsidR="00142176"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sniedzot pakalpojumu</w:t>
            </w:r>
            <w:r w:rsidR="00142176"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ir jānodro</w:t>
            </w:r>
            <w:r w:rsidR="00142176" w:rsidRPr="00A01206">
              <w:rPr>
                <w:rFonts w:ascii="Times New Roman" w:eastAsia="Times New Roman" w:hAnsi="Times New Roman" w:cs="Times New Roman"/>
                <w:bCs/>
                <w:sz w:val="24"/>
                <w:szCs w:val="24"/>
                <w:lang w:eastAsia="lv-LV"/>
              </w:rPr>
              <w:t>šina</w:t>
            </w:r>
            <w:r w:rsidRPr="00A01206">
              <w:rPr>
                <w:rFonts w:ascii="Times New Roman" w:eastAsia="Times New Roman" w:hAnsi="Times New Roman" w:cs="Times New Roman"/>
                <w:bCs/>
                <w:sz w:val="24"/>
                <w:szCs w:val="24"/>
                <w:lang w:eastAsia="lv-LV"/>
              </w:rPr>
              <w:t xml:space="preserve"> cilvēku atrašanās personalizētās fiksētās sēdvietās vai atbilstoši nosacījumiem ēdinātājiem, kur ap</w:t>
            </w:r>
            <w:r w:rsidR="00142176" w:rsidRPr="00A01206">
              <w:rPr>
                <w:rFonts w:ascii="Times New Roman" w:eastAsia="Times New Roman" w:hAnsi="Times New Roman" w:cs="Times New Roman"/>
                <w:bCs/>
                <w:sz w:val="24"/>
                <w:szCs w:val="24"/>
                <w:lang w:eastAsia="lv-LV"/>
              </w:rPr>
              <w:t>mek</w:t>
            </w:r>
            <w:r w:rsidRPr="00A01206">
              <w:rPr>
                <w:rFonts w:ascii="Times New Roman" w:eastAsia="Times New Roman" w:hAnsi="Times New Roman" w:cs="Times New Roman"/>
                <w:bCs/>
                <w:sz w:val="24"/>
                <w:szCs w:val="24"/>
                <w:lang w:eastAsia="lv-LV"/>
              </w:rPr>
              <w:t>lētāji atrodas tikai sēdvietās. Ņemot vērā minēto</w:t>
            </w:r>
            <w:r w:rsidR="00142176" w:rsidRPr="00A01206">
              <w:rPr>
                <w:rFonts w:ascii="Times New Roman" w:eastAsia="Times New Roman" w:hAnsi="Times New Roman" w:cs="Times New Roman"/>
                <w:bCs/>
                <w:sz w:val="24"/>
                <w:szCs w:val="24"/>
                <w:lang w:eastAsia="lv-LV"/>
              </w:rPr>
              <w:t>,</w:t>
            </w:r>
            <w:r w:rsidRPr="00A01206">
              <w:rPr>
                <w:rFonts w:ascii="Times New Roman" w:eastAsia="Times New Roman" w:hAnsi="Times New Roman" w:cs="Times New Roman"/>
                <w:bCs/>
                <w:sz w:val="24"/>
                <w:szCs w:val="24"/>
                <w:lang w:eastAsia="lv-LV"/>
              </w:rPr>
              <w:t xml:space="preserve"> nav pieļaujami pasākumi vai saimnieciskie pakalpojumi  ar dejām un nekontrolētu apm</w:t>
            </w:r>
            <w:r w:rsidR="00142176" w:rsidRPr="00A01206">
              <w:rPr>
                <w:rFonts w:ascii="Times New Roman" w:eastAsia="Times New Roman" w:hAnsi="Times New Roman" w:cs="Times New Roman"/>
                <w:bCs/>
                <w:sz w:val="24"/>
                <w:szCs w:val="24"/>
                <w:lang w:eastAsia="lv-LV"/>
              </w:rPr>
              <w:t>e</w:t>
            </w:r>
            <w:r w:rsidRPr="00A01206">
              <w:rPr>
                <w:rFonts w:ascii="Times New Roman" w:eastAsia="Times New Roman" w:hAnsi="Times New Roman" w:cs="Times New Roman"/>
                <w:bCs/>
                <w:sz w:val="24"/>
                <w:szCs w:val="24"/>
                <w:lang w:eastAsia="lv-LV"/>
              </w:rPr>
              <w:t>klētāju pārvietošanos.</w:t>
            </w:r>
          </w:p>
          <w:p w14:paraId="371F1083" w14:textId="115A980D" w:rsidR="00C50036" w:rsidRDefault="00C50036" w:rsidP="00C50036">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Cilvēku skaita ierobežojumi pasākumos un nepieciešamība atrasties tikai sēdvietās, izslēdzot dejošanu vai</w:t>
            </w:r>
            <w:r w:rsidRPr="00A01206">
              <w:rPr>
                <w:rFonts w:ascii="Times New Roman" w:eastAsia="Times New Roman" w:hAnsi="Times New Roman" w:cs="Times New Roman"/>
                <w:bCs/>
                <w:iCs/>
                <w:sz w:val="24"/>
                <w:szCs w:val="24"/>
                <w:lang w:eastAsia="lv-LV"/>
              </w:rPr>
              <w:t xml:space="preserve"> citas paaugstināta riska aktivitātes, </w:t>
            </w:r>
            <w:r w:rsidRPr="00A01206">
              <w:rPr>
                <w:rFonts w:ascii="Times New Roman" w:eastAsia="Times New Roman" w:hAnsi="Times New Roman" w:cs="Times New Roman"/>
                <w:bCs/>
                <w:sz w:val="24"/>
                <w:szCs w:val="24"/>
                <w:lang w:eastAsia="lv-LV"/>
              </w:rPr>
              <w:t>tiek ieviesti uz vienu mēnesi no 2020.gada 12.oktobra līdz 6.novembrim, jo sākot no divām nedēļām var sāk novērot efektu no ieviestā pasākuma un mēneša laikā novērtēt tā noturību. Ja minēto pasākumu rezultātā Covid-19 izplatība stabilizēsies vai samazināsies, šos ierobežojumus varēs atcelt, bet, ja nebūs rezultātu, tad būs jāievieš vēl papildus pasākumi.</w:t>
            </w:r>
          </w:p>
          <w:p w14:paraId="5B87EA8F" w14:textId="083E66DD" w:rsidR="00664FC0" w:rsidRDefault="00664FC0" w:rsidP="00C50036">
            <w:pPr>
              <w:tabs>
                <w:tab w:val="num" w:pos="720"/>
              </w:tabs>
              <w:spacing w:after="0" w:line="240" w:lineRule="auto"/>
              <w:jc w:val="both"/>
              <w:rPr>
                <w:rFonts w:ascii="Times New Roman" w:eastAsia="Times New Roman" w:hAnsi="Times New Roman" w:cs="Times New Roman"/>
                <w:bCs/>
                <w:sz w:val="24"/>
                <w:szCs w:val="24"/>
                <w:lang w:eastAsia="lv-LV"/>
              </w:rPr>
            </w:pPr>
          </w:p>
          <w:p w14:paraId="5CFCE9E0" w14:textId="256161A0" w:rsidR="00664FC0" w:rsidRPr="00A01206" w:rsidRDefault="00664FC0" w:rsidP="00C50036">
            <w:pPr>
              <w:tabs>
                <w:tab w:val="num" w:pos="72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ir noteikts, ka līdz 2020.gada 31.oktobrim bērnu nometnēs bērnu skaits grupā ir ne vairāk kā 30 dalībnieki. Tā kā epidemioloģiskā situācija </w:t>
            </w:r>
            <w:r w:rsidRPr="00664FC0">
              <w:rPr>
                <w:rFonts w:ascii="Times New Roman" w:eastAsia="Times New Roman" w:hAnsi="Times New Roman" w:cs="Times New Roman"/>
                <w:bCs/>
                <w:sz w:val="24"/>
                <w:szCs w:val="24"/>
                <w:lang w:eastAsia="lv-LV"/>
              </w:rPr>
              <w:t xml:space="preserve">šobrīd </w:t>
            </w:r>
            <w:r>
              <w:rPr>
                <w:rFonts w:ascii="Times New Roman" w:eastAsia="Times New Roman" w:hAnsi="Times New Roman" w:cs="Times New Roman"/>
                <w:bCs/>
                <w:sz w:val="24"/>
                <w:szCs w:val="24"/>
                <w:lang w:eastAsia="lv-LV"/>
              </w:rPr>
              <w:t xml:space="preserve">pasliktinās, šo prasību tomēr nevar atcelt, </w:t>
            </w:r>
            <w:r w:rsidRPr="00664FC0">
              <w:rPr>
                <w:rFonts w:ascii="Times New Roman" w:eastAsia="Times New Roman" w:hAnsi="Times New Roman" w:cs="Times New Roman"/>
                <w:bCs/>
                <w:sz w:val="24"/>
                <w:szCs w:val="24"/>
                <w:lang w:eastAsia="lv-LV"/>
              </w:rPr>
              <w:t>jo bērnu nometnes tiek organizētas arī rudens un ziemas periodā, īpaši skolēnu brīvlaikos</w:t>
            </w:r>
            <w:r>
              <w:rPr>
                <w:rFonts w:ascii="Times New Roman" w:eastAsia="Times New Roman" w:hAnsi="Times New Roman" w:cs="Times New Roman"/>
                <w:bCs/>
                <w:sz w:val="24"/>
                <w:szCs w:val="24"/>
                <w:lang w:eastAsia="lv-LV"/>
              </w:rPr>
              <w:t xml:space="preserve">. Tādēļ projekts paredz noteikt, ka arī turpmāk bērnu nometnēs grupā nedrīkstēs būt vairāk kā 30 dalībnieki,. </w:t>
            </w:r>
          </w:p>
          <w:p w14:paraId="479B8F8F" w14:textId="77777777" w:rsidR="00C50036" w:rsidRPr="00A01206" w:rsidRDefault="00C50036" w:rsidP="00EC7B41">
            <w:pPr>
              <w:tabs>
                <w:tab w:val="num" w:pos="720"/>
              </w:tabs>
              <w:spacing w:after="0" w:line="240" w:lineRule="auto"/>
              <w:jc w:val="both"/>
              <w:rPr>
                <w:rFonts w:ascii="Times New Roman" w:eastAsia="Times New Roman" w:hAnsi="Times New Roman" w:cs="Times New Roman"/>
                <w:bCs/>
                <w:sz w:val="24"/>
                <w:szCs w:val="24"/>
                <w:lang w:eastAsia="lv-LV"/>
              </w:rPr>
            </w:pPr>
          </w:p>
          <w:p w14:paraId="5408B151" w14:textId="77777777" w:rsidR="006E4EF2" w:rsidRPr="00A01206" w:rsidRDefault="00BB5807" w:rsidP="00663612">
            <w:pPr>
              <w:tabs>
                <w:tab w:val="num" w:pos="720"/>
              </w:tabs>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 xml:space="preserve">Tāpat tiek novērots, ka Covid-19 izplatības risks ir saistīts ar profesionālās pilnveides </w:t>
            </w:r>
            <w:r w:rsidR="00663612" w:rsidRPr="00A01206">
              <w:rPr>
                <w:rFonts w:ascii="Times New Roman" w:eastAsia="Times New Roman" w:hAnsi="Times New Roman" w:cs="Times New Roman"/>
                <w:bCs/>
                <w:sz w:val="24"/>
                <w:szCs w:val="24"/>
                <w:lang w:eastAsia="lv-LV"/>
              </w:rPr>
              <w:t>i</w:t>
            </w:r>
            <w:r w:rsidRPr="00A01206">
              <w:rPr>
                <w:rFonts w:ascii="Times New Roman" w:eastAsia="Times New Roman" w:hAnsi="Times New Roman" w:cs="Times New Roman"/>
                <w:bCs/>
                <w:sz w:val="24"/>
                <w:szCs w:val="24"/>
                <w:lang w:eastAsia="lv-LV"/>
              </w:rPr>
              <w:t>zglītības pasākumiem un pieaugušo neformālo izglītību, kur pulcējas cilvēki no d</w:t>
            </w:r>
            <w:r w:rsidR="00142176" w:rsidRPr="00A01206">
              <w:rPr>
                <w:rFonts w:ascii="Times New Roman" w:eastAsia="Times New Roman" w:hAnsi="Times New Roman" w:cs="Times New Roman"/>
                <w:bCs/>
                <w:sz w:val="24"/>
                <w:szCs w:val="24"/>
                <w:lang w:eastAsia="lv-LV"/>
              </w:rPr>
              <w:t>až</w:t>
            </w:r>
            <w:r w:rsidRPr="00A01206">
              <w:rPr>
                <w:rFonts w:ascii="Times New Roman" w:eastAsia="Times New Roman" w:hAnsi="Times New Roman" w:cs="Times New Roman"/>
                <w:bCs/>
                <w:sz w:val="24"/>
                <w:szCs w:val="24"/>
                <w:lang w:eastAsia="lv-LV"/>
              </w:rPr>
              <w:t>ādiem d</w:t>
            </w:r>
            <w:r w:rsidR="00663612" w:rsidRPr="00A01206">
              <w:rPr>
                <w:rFonts w:ascii="Times New Roman" w:eastAsia="Times New Roman" w:hAnsi="Times New Roman" w:cs="Times New Roman"/>
                <w:bCs/>
                <w:sz w:val="24"/>
                <w:szCs w:val="24"/>
                <w:lang w:eastAsia="lv-LV"/>
              </w:rPr>
              <w:t>a</w:t>
            </w:r>
            <w:r w:rsidRPr="00A01206">
              <w:rPr>
                <w:rFonts w:ascii="Times New Roman" w:eastAsia="Times New Roman" w:hAnsi="Times New Roman" w:cs="Times New Roman"/>
                <w:bCs/>
                <w:sz w:val="24"/>
                <w:szCs w:val="24"/>
                <w:lang w:eastAsia="lv-LV"/>
              </w:rPr>
              <w:t>rba kolektīviem</w:t>
            </w:r>
            <w:r w:rsidR="00663612" w:rsidRPr="00A01206">
              <w:rPr>
                <w:rFonts w:ascii="Times New Roman" w:eastAsia="Times New Roman" w:hAnsi="Times New Roman" w:cs="Times New Roman"/>
                <w:bCs/>
                <w:sz w:val="24"/>
                <w:szCs w:val="24"/>
                <w:lang w:eastAsia="lv-LV"/>
              </w:rPr>
              <w:t xml:space="preserve"> un kur cilvēki ciešā kontaktā uzturas ilgāku laiku.</w:t>
            </w:r>
            <w:r w:rsidR="00142176" w:rsidRPr="00A01206">
              <w:rPr>
                <w:rFonts w:ascii="Times New Roman" w:eastAsia="Times New Roman" w:hAnsi="Times New Roman" w:cs="Times New Roman"/>
                <w:bCs/>
                <w:sz w:val="24"/>
                <w:szCs w:val="24"/>
                <w:lang w:eastAsia="lv-LV"/>
              </w:rPr>
              <w:t xml:space="preserve"> </w:t>
            </w:r>
            <w:r w:rsidRPr="00A01206">
              <w:rPr>
                <w:rFonts w:ascii="Times New Roman" w:eastAsia="Times New Roman" w:hAnsi="Times New Roman" w:cs="Times New Roman"/>
                <w:bCs/>
                <w:sz w:val="24"/>
                <w:szCs w:val="24"/>
                <w:lang w:eastAsia="lv-LV"/>
              </w:rPr>
              <w:t>Tādēļ ir jāsamazina cilvēku skaits pieauguš</w:t>
            </w:r>
            <w:r w:rsidR="00142176" w:rsidRPr="00A01206">
              <w:rPr>
                <w:rFonts w:ascii="Times New Roman" w:eastAsia="Times New Roman" w:hAnsi="Times New Roman" w:cs="Times New Roman"/>
                <w:bCs/>
                <w:sz w:val="24"/>
                <w:szCs w:val="24"/>
                <w:lang w:eastAsia="lv-LV"/>
              </w:rPr>
              <w:t>o</w:t>
            </w:r>
            <w:r w:rsidRPr="00A01206">
              <w:rPr>
                <w:rFonts w:ascii="Times New Roman" w:eastAsia="Times New Roman" w:hAnsi="Times New Roman" w:cs="Times New Roman"/>
                <w:bCs/>
                <w:sz w:val="24"/>
                <w:szCs w:val="24"/>
                <w:lang w:eastAsia="lv-LV"/>
              </w:rPr>
              <w:t xml:space="preserve"> neformālās izglītības grupās no 50 līdz 30 cilvēkie</w:t>
            </w:r>
            <w:r w:rsidR="00663612" w:rsidRPr="00A01206">
              <w:rPr>
                <w:rFonts w:ascii="Times New Roman" w:eastAsia="Times New Roman" w:hAnsi="Times New Roman" w:cs="Times New Roman"/>
                <w:bCs/>
                <w:sz w:val="24"/>
                <w:szCs w:val="24"/>
                <w:lang w:eastAsia="lv-LV"/>
              </w:rPr>
              <w:t>m</w:t>
            </w:r>
            <w:r w:rsidRPr="00A01206">
              <w:rPr>
                <w:rFonts w:ascii="Times New Roman" w:eastAsia="Times New Roman" w:hAnsi="Times New Roman" w:cs="Times New Roman"/>
                <w:bCs/>
                <w:sz w:val="24"/>
                <w:szCs w:val="24"/>
                <w:lang w:eastAsia="lv-LV"/>
              </w:rPr>
              <w:t xml:space="preserve"> vienā grupā.</w:t>
            </w:r>
          </w:p>
          <w:p w14:paraId="10EEE874" w14:textId="77777777" w:rsidR="00664FC0" w:rsidRDefault="00BB5807" w:rsidP="006E4EF2">
            <w:pPr>
              <w:spacing w:after="0" w:line="240" w:lineRule="auto"/>
              <w:jc w:val="both"/>
              <w:rPr>
                <w:rFonts w:ascii="Times New Roman" w:eastAsia="Times New Roman" w:hAnsi="Times New Roman" w:cs="Times New Roman"/>
                <w:bCs/>
                <w:sz w:val="24"/>
                <w:szCs w:val="24"/>
                <w:lang w:eastAsia="lv-LV"/>
              </w:rPr>
            </w:pPr>
            <w:r w:rsidRPr="00A01206">
              <w:rPr>
                <w:rFonts w:ascii="Times New Roman" w:eastAsia="Times New Roman" w:hAnsi="Times New Roman" w:cs="Times New Roman"/>
                <w:bCs/>
                <w:sz w:val="24"/>
                <w:szCs w:val="24"/>
                <w:lang w:eastAsia="lv-LV"/>
              </w:rPr>
              <w:t xml:space="preserve"> </w:t>
            </w:r>
          </w:p>
          <w:p w14:paraId="07BEFBF1" w14:textId="564A9228" w:rsidR="006E4EF2" w:rsidRPr="00A01206" w:rsidRDefault="006E4EF2" w:rsidP="006E4EF2">
            <w:pPr>
              <w:spacing w:after="0" w:line="240" w:lineRule="auto"/>
              <w:jc w:val="both"/>
              <w:rPr>
                <w:rFonts w:ascii="Times New Roman" w:hAnsi="Times New Roman" w:cs="Times New Roman"/>
                <w:sz w:val="24"/>
                <w:szCs w:val="24"/>
              </w:rPr>
            </w:pPr>
            <w:r w:rsidRPr="00A01206">
              <w:rPr>
                <w:rFonts w:ascii="Times New Roman" w:hAnsi="Times New Roman" w:cs="Times New Roman"/>
                <w:sz w:val="24"/>
                <w:szCs w:val="24"/>
              </w:rPr>
              <w:t xml:space="preserve">Lai mazinātu riskus Covid-19 izplatībai sporta treniņu (nodarbību) laikā, nepieciešams noteikt, ka sporta treniņā nepiedalās personas, kuras nav tieši iesaistītas tā organizēšanā un norisē. Minētais ir attiecināms uz jebkura veida sporta treniņiem – gan profesionālā, gan amatieru sporta līmenī, kā arī gan sporta izglītības iestādēs, gan ārpus tām. </w:t>
            </w:r>
            <w:r w:rsidR="007E10C2" w:rsidRPr="007E10C2">
              <w:rPr>
                <w:rFonts w:ascii="Times New Roman" w:hAnsi="Times New Roman" w:cs="Times New Roman"/>
                <w:sz w:val="24"/>
                <w:szCs w:val="24"/>
              </w:rPr>
              <w:t xml:space="preserve">Lai mazinātu riskus Covid-19 izplatībai sporta pasākumu laikā, kā arī, ņemot vērā, ka lielākā daļa sporta pasākumi, kuros piedalās bērni, norisinās izglītības iestāžu sporta infrastruktūrā, bet attiecībā uz izglītības iestādēm ir nodrošināmi īpaši piesardzības un epidemioloģiskās drošības </w:t>
            </w:r>
            <w:r w:rsidR="007E10C2" w:rsidRPr="007E10C2">
              <w:rPr>
                <w:rFonts w:ascii="Times New Roman" w:hAnsi="Times New Roman" w:cs="Times New Roman"/>
                <w:sz w:val="24"/>
                <w:szCs w:val="24"/>
              </w:rPr>
              <w:lastRenderedPageBreak/>
              <w:t xml:space="preserve">pasākumi, pēc konsultācijām ar sporta nozari tiek rosināts noteikt, ka sporta pasākumiem (tai skaitā sporta sacensībām), kurās piedalās bērni (personas vecumā līdz 18 gadiem), jānorisinās bez skatītājiem </w:t>
            </w:r>
            <w:r w:rsidRPr="00A01206">
              <w:rPr>
                <w:rFonts w:ascii="Times New Roman" w:hAnsi="Times New Roman" w:cs="Times New Roman"/>
                <w:sz w:val="24"/>
                <w:szCs w:val="24"/>
              </w:rPr>
              <w:t>(personām, kas nav tieši iesaistīti sporta pasākuma organizēšanā un norisē). Šī norma piemērojama tajos gadījumos, kad vairāk par 50% no sportistiem, kuri piedalās sporta pasākumā, ir jaunākas par 18 gadiem. Savukārt, lai paaugstinātu prasības sporta pasākumu un sporta treniņu organizēšanai, kā arī veicinātu, ka to organizēšanā un norisē tiek ievērotas katra sporta veida specifiskās prasības, tiek rosināts noteikt, ka sporta pasākumu un sporta treniņu organizatoram ir pienākums nodrošināt attiecīgā sporta veida (kurā notiek sporta pasākums vai sporta treniņš) Sporta likumā noteiktajā kārtībā atzītās sporta federācijas noteikumu ievērošanu (īpaši attiecībā uz veicamajiem piesardzības pasākumiem Covid-19 infekcijas izplatības novēršanai), kā arī pienākums kontrolēt, kā sportisti, sporta darbinieki un citas personas ievēro tām noteiktos pienākumus.</w:t>
            </w:r>
          </w:p>
          <w:p w14:paraId="44D40832" w14:textId="3CDD6E2A" w:rsidR="006E4EF2" w:rsidRDefault="006E4EF2" w:rsidP="006E4EF2">
            <w:pPr>
              <w:spacing w:after="0" w:line="240" w:lineRule="auto"/>
              <w:ind w:firstLine="720"/>
              <w:jc w:val="both"/>
              <w:rPr>
                <w:rFonts w:ascii="Times New Roman" w:hAnsi="Times New Roman" w:cs="Times New Roman"/>
                <w:sz w:val="24"/>
                <w:szCs w:val="24"/>
              </w:rPr>
            </w:pPr>
            <w:r w:rsidRPr="00A01206">
              <w:rPr>
                <w:rFonts w:ascii="Times New Roman" w:hAnsi="Times New Roman" w:cs="Times New Roman"/>
                <w:sz w:val="24"/>
                <w:szCs w:val="24"/>
              </w:rPr>
              <w:t xml:space="preserve"> </w:t>
            </w:r>
          </w:p>
          <w:p w14:paraId="2AFCF187" w14:textId="52D7862F" w:rsidR="00C40082" w:rsidRPr="00A01206" w:rsidRDefault="004D4B8E" w:rsidP="0078223B">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Ņemot vērā augsto 14 dienu kumulatīvo Covid-19 gadījumu skaitu uz 100 tūkstošiem iedzīvotāju - </w:t>
            </w:r>
            <w:r w:rsidRPr="004D4B8E">
              <w:rPr>
                <w:rFonts w:ascii="Times New Roman" w:hAnsi="Times New Roman" w:cs="Times New Roman"/>
                <w:sz w:val="24"/>
                <w:szCs w:val="24"/>
              </w:rPr>
              <w:t>Aizputes novadā</w:t>
            </w:r>
            <w:r>
              <w:rPr>
                <w:rFonts w:ascii="Times New Roman" w:hAnsi="Times New Roman" w:cs="Times New Roman"/>
                <w:sz w:val="24"/>
                <w:szCs w:val="24"/>
              </w:rPr>
              <w:t xml:space="preserve"> 537,1</w:t>
            </w:r>
            <w:r w:rsidRPr="004D4B8E">
              <w:rPr>
                <w:rFonts w:ascii="Times New Roman" w:hAnsi="Times New Roman" w:cs="Times New Roman"/>
                <w:sz w:val="24"/>
                <w:szCs w:val="24"/>
              </w:rPr>
              <w:t>, Daugavpils pilsētā</w:t>
            </w:r>
            <w:r>
              <w:rPr>
                <w:rFonts w:ascii="Times New Roman" w:hAnsi="Times New Roman" w:cs="Times New Roman"/>
                <w:sz w:val="24"/>
                <w:szCs w:val="24"/>
              </w:rPr>
              <w:t xml:space="preserve"> 205,8</w:t>
            </w:r>
            <w:r w:rsidRPr="004D4B8E">
              <w:rPr>
                <w:rFonts w:ascii="Times New Roman" w:hAnsi="Times New Roman" w:cs="Times New Roman"/>
                <w:sz w:val="24"/>
                <w:szCs w:val="24"/>
              </w:rPr>
              <w:t>, Daugavpils novadā</w:t>
            </w:r>
            <w:r>
              <w:rPr>
                <w:rFonts w:ascii="Times New Roman" w:hAnsi="Times New Roman" w:cs="Times New Roman"/>
                <w:sz w:val="24"/>
                <w:szCs w:val="24"/>
              </w:rPr>
              <w:t xml:space="preserve"> 94,3</w:t>
            </w:r>
            <w:r w:rsidRPr="004D4B8E">
              <w:rPr>
                <w:rFonts w:ascii="Times New Roman" w:hAnsi="Times New Roman" w:cs="Times New Roman"/>
                <w:sz w:val="24"/>
                <w:szCs w:val="24"/>
              </w:rPr>
              <w:t>, Dundagas novadā</w:t>
            </w:r>
            <w:r>
              <w:rPr>
                <w:rFonts w:ascii="Times New Roman" w:hAnsi="Times New Roman" w:cs="Times New Roman"/>
                <w:sz w:val="24"/>
                <w:szCs w:val="24"/>
              </w:rPr>
              <w:t xml:space="preserve"> 576,8</w:t>
            </w:r>
            <w:r w:rsidRPr="004D4B8E">
              <w:rPr>
                <w:rFonts w:ascii="Times New Roman" w:hAnsi="Times New Roman" w:cs="Times New Roman"/>
                <w:sz w:val="24"/>
                <w:szCs w:val="24"/>
              </w:rPr>
              <w:t>, Kuldīgas novadā</w:t>
            </w:r>
            <w:r>
              <w:rPr>
                <w:rFonts w:ascii="Times New Roman" w:hAnsi="Times New Roman" w:cs="Times New Roman"/>
                <w:sz w:val="24"/>
                <w:szCs w:val="24"/>
              </w:rPr>
              <w:t xml:space="preserve"> 380,9</w:t>
            </w:r>
            <w:r w:rsidRPr="004D4B8E">
              <w:rPr>
                <w:rFonts w:ascii="Times New Roman" w:hAnsi="Times New Roman" w:cs="Times New Roman"/>
                <w:sz w:val="24"/>
                <w:szCs w:val="24"/>
              </w:rPr>
              <w:t>, Olaines novadā</w:t>
            </w:r>
            <w:r>
              <w:rPr>
                <w:rFonts w:ascii="Times New Roman" w:hAnsi="Times New Roman" w:cs="Times New Roman"/>
                <w:sz w:val="24"/>
                <w:szCs w:val="24"/>
              </w:rPr>
              <w:t xml:space="preserve"> 164,1</w:t>
            </w:r>
            <w:r w:rsidRPr="004D4B8E">
              <w:rPr>
                <w:rFonts w:ascii="Times New Roman" w:hAnsi="Times New Roman" w:cs="Times New Roman"/>
                <w:sz w:val="24"/>
                <w:szCs w:val="24"/>
              </w:rPr>
              <w:t>, Talsu novadā</w:t>
            </w:r>
            <w:r>
              <w:rPr>
                <w:rFonts w:ascii="Times New Roman" w:hAnsi="Times New Roman" w:cs="Times New Roman"/>
                <w:sz w:val="24"/>
                <w:szCs w:val="24"/>
              </w:rPr>
              <w:t xml:space="preserve"> 126,2</w:t>
            </w:r>
            <w:r w:rsidR="00D644DF">
              <w:rPr>
                <w:rFonts w:ascii="Times New Roman" w:hAnsi="Times New Roman" w:cs="Times New Roman"/>
                <w:sz w:val="24"/>
                <w:szCs w:val="24"/>
              </w:rPr>
              <w:t xml:space="preserve"> un </w:t>
            </w:r>
            <w:r w:rsidRPr="004D4B8E">
              <w:rPr>
                <w:rFonts w:ascii="Times New Roman" w:hAnsi="Times New Roman" w:cs="Times New Roman"/>
                <w:sz w:val="24"/>
                <w:szCs w:val="24"/>
              </w:rPr>
              <w:t>Krāslavas novadā</w:t>
            </w:r>
            <w:r>
              <w:rPr>
                <w:rFonts w:ascii="Times New Roman" w:hAnsi="Times New Roman" w:cs="Times New Roman"/>
                <w:sz w:val="24"/>
                <w:szCs w:val="24"/>
              </w:rPr>
              <w:t xml:space="preserve"> 148,4</w:t>
            </w:r>
            <w:r w:rsidR="00D644DF">
              <w:rPr>
                <w:rFonts w:ascii="Times New Roman" w:hAnsi="Times New Roman" w:cs="Times New Roman"/>
                <w:sz w:val="24"/>
                <w:szCs w:val="24"/>
              </w:rPr>
              <w:t xml:space="preserve"> </w:t>
            </w:r>
            <w:r>
              <w:rPr>
                <w:rFonts w:ascii="Times New Roman" w:hAnsi="Times New Roman" w:cs="Times New Roman"/>
                <w:sz w:val="24"/>
                <w:szCs w:val="24"/>
              </w:rPr>
              <w:t>–</w:t>
            </w:r>
            <w:r w:rsidRPr="004D4B8E">
              <w:rPr>
                <w:rFonts w:ascii="Times New Roman" w:hAnsi="Times New Roman" w:cs="Times New Roman"/>
                <w:sz w:val="24"/>
                <w:szCs w:val="24"/>
              </w:rPr>
              <w:t xml:space="preserve"> </w:t>
            </w:r>
            <w:r>
              <w:rPr>
                <w:rFonts w:ascii="Times New Roman" w:hAnsi="Times New Roman" w:cs="Times New Roman"/>
                <w:sz w:val="24"/>
                <w:szCs w:val="24"/>
              </w:rPr>
              <w:t xml:space="preserve">minētajos novados un lielajā pilsētā  </w:t>
            </w:r>
            <w:r w:rsidR="003A304D" w:rsidRPr="003A304D">
              <w:rPr>
                <w:rFonts w:ascii="Times New Roman" w:hAnsi="Times New Roman" w:cs="Times New Roman"/>
                <w:sz w:val="24"/>
                <w:szCs w:val="24"/>
              </w:rPr>
              <w:t xml:space="preserve">līdz 2020. gada 6. novembrim tiek noteikti </w:t>
            </w:r>
            <w:r>
              <w:rPr>
                <w:rFonts w:ascii="Times New Roman" w:hAnsi="Times New Roman" w:cs="Times New Roman"/>
                <w:sz w:val="24"/>
                <w:szCs w:val="24"/>
              </w:rPr>
              <w:t xml:space="preserve">papildus </w:t>
            </w:r>
            <w:r w:rsidR="009C27CE">
              <w:rPr>
                <w:rFonts w:ascii="Times New Roman" w:hAnsi="Times New Roman" w:cs="Times New Roman"/>
                <w:sz w:val="24"/>
                <w:szCs w:val="24"/>
              </w:rPr>
              <w:t xml:space="preserve">īpašie </w:t>
            </w:r>
            <w:r w:rsidRPr="004D4B8E">
              <w:rPr>
                <w:rFonts w:ascii="Times New Roman" w:hAnsi="Times New Roman" w:cs="Times New Roman"/>
                <w:sz w:val="24"/>
                <w:szCs w:val="24"/>
              </w:rPr>
              <w:t xml:space="preserve">epidemioloģiskās drošības </w:t>
            </w:r>
            <w:r w:rsidR="003A304D" w:rsidRPr="003A304D">
              <w:rPr>
                <w:rFonts w:ascii="Times New Roman" w:hAnsi="Times New Roman" w:cs="Times New Roman"/>
                <w:sz w:val="24"/>
                <w:szCs w:val="24"/>
              </w:rPr>
              <w:t>pasākumi.</w:t>
            </w:r>
            <w:r w:rsidR="0078223B">
              <w:rPr>
                <w:rFonts w:ascii="Times New Roman" w:hAnsi="Times New Roman" w:cs="Times New Roman"/>
                <w:sz w:val="24"/>
                <w:szCs w:val="24"/>
              </w:rPr>
              <w:t xml:space="preserve"> Ņemot vērā to, ka infekcijas izplatība šajos reģionos ir saistīta ar izplatību darba kolektīvos un izglītības iestādēs, ir jāierobežo cilvēku pulcēšanās ārpus darba laika citos kolektīvos, </w:t>
            </w:r>
            <w:r w:rsidRPr="009C27CE">
              <w:rPr>
                <w:rFonts w:ascii="Times New Roman" w:hAnsi="Times New Roman" w:cs="Times New Roman"/>
                <w:sz w:val="24"/>
                <w:szCs w:val="24"/>
              </w:rPr>
              <w:t>māksliniecisk</w:t>
            </w:r>
            <w:r w:rsidR="0078223B">
              <w:rPr>
                <w:rFonts w:ascii="Times New Roman" w:hAnsi="Times New Roman" w:cs="Times New Roman"/>
                <w:sz w:val="24"/>
                <w:szCs w:val="24"/>
              </w:rPr>
              <w:t>ajos</w:t>
            </w:r>
            <w:r w:rsidRPr="009C27CE">
              <w:rPr>
                <w:rFonts w:ascii="Times New Roman" w:hAnsi="Times New Roman" w:cs="Times New Roman"/>
                <w:sz w:val="24"/>
                <w:szCs w:val="24"/>
              </w:rPr>
              <w:t xml:space="preserve"> kolektīv</w:t>
            </w:r>
            <w:r w:rsidR="0078223B">
              <w:rPr>
                <w:rFonts w:ascii="Times New Roman" w:hAnsi="Times New Roman" w:cs="Times New Roman"/>
                <w:sz w:val="24"/>
                <w:szCs w:val="24"/>
              </w:rPr>
              <w:t xml:space="preserve">os, </w:t>
            </w:r>
            <w:r w:rsidR="0078223B" w:rsidRPr="0078223B">
              <w:rPr>
                <w:rFonts w:ascii="Times New Roman" w:hAnsi="Times New Roman"/>
                <w:sz w:val="24"/>
                <w:szCs w:val="24"/>
              </w:rPr>
              <w:t>interešu un profesionālās ievirzes izglītības</w:t>
            </w:r>
            <w:r w:rsidR="0078223B">
              <w:rPr>
                <w:rFonts w:ascii="Times New Roman" w:hAnsi="Times New Roman"/>
                <w:sz w:val="24"/>
                <w:szCs w:val="24"/>
              </w:rPr>
              <w:t>, kā arī</w:t>
            </w:r>
            <w:r w:rsidRPr="009C27CE">
              <w:rPr>
                <w:rFonts w:ascii="Times New Roman" w:hAnsi="Times New Roman" w:cs="Times New Roman"/>
                <w:sz w:val="24"/>
                <w:szCs w:val="24"/>
              </w:rPr>
              <w:t xml:space="preserve"> amatieru</w:t>
            </w:r>
            <w:r w:rsidRPr="004D4B8E">
              <w:rPr>
                <w:rFonts w:ascii="Times New Roman" w:hAnsi="Times New Roman" w:cs="Times New Roman"/>
                <w:sz w:val="24"/>
                <w:szCs w:val="24"/>
              </w:rPr>
              <w:t xml:space="preserve"> sporta pasākum</w:t>
            </w:r>
            <w:r w:rsidR="0078223B">
              <w:rPr>
                <w:rFonts w:ascii="Times New Roman" w:hAnsi="Times New Roman" w:cs="Times New Roman"/>
                <w:sz w:val="24"/>
                <w:szCs w:val="24"/>
              </w:rPr>
              <w:t>os. Tādēļ minētajās teritorijās līdz 2020 gada 6.novembrim papildus valstī kopumā noteiktajiem ierobežojumiem ir aizliegtas klātie</w:t>
            </w:r>
            <w:r w:rsidR="00D6679A">
              <w:rPr>
                <w:rFonts w:ascii="Times New Roman" w:hAnsi="Times New Roman" w:cs="Times New Roman"/>
                <w:sz w:val="24"/>
                <w:szCs w:val="24"/>
              </w:rPr>
              <w:t>n</w:t>
            </w:r>
            <w:r w:rsidR="0078223B">
              <w:rPr>
                <w:rFonts w:ascii="Times New Roman" w:hAnsi="Times New Roman" w:cs="Times New Roman"/>
                <w:sz w:val="24"/>
                <w:szCs w:val="24"/>
              </w:rPr>
              <w:t xml:space="preserve">es nodarbības </w:t>
            </w:r>
            <w:r w:rsidR="0078223B" w:rsidRPr="0078223B">
              <w:rPr>
                <w:rFonts w:ascii="Times New Roman" w:hAnsi="Times New Roman"/>
                <w:sz w:val="24"/>
                <w:szCs w:val="24"/>
              </w:rPr>
              <w:t>amatiermākslas, māksliniecisko kolektīvu un amatieru sporta pasākumi un interešu un profesionālās ievirzes izglītības</w:t>
            </w:r>
            <w:r w:rsidR="0078223B">
              <w:rPr>
                <w:rFonts w:ascii="Times New Roman" w:hAnsi="Times New Roman"/>
                <w:sz w:val="24"/>
                <w:szCs w:val="24"/>
              </w:rPr>
              <w:t xml:space="preserve"> apguvei. Ierobe</w:t>
            </w:r>
            <w:r w:rsidR="00D6679A">
              <w:rPr>
                <w:rFonts w:ascii="Times New Roman" w:hAnsi="Times New Roman"/>
                <w:sz w:val="24"/>
                <w:szCs w:val="24"/>
              </w:rPr>
              <w:t>žo</w:t>
            </w:r>
            <w:r w:rsidR="0078223B">
              <w:rPr>
                <w:rFonts w:ascii="Times New Roman" w:hAnsi="Times New Roman"/>
                <w:sz w:val="24"/>
                <w:szCs w:val="24"/>
              </w:rPr>
              <w:t>jumi ir note</w:t>
            </w:r>
            <w:r w:rsidR="00D6679A">
              <w:rPr>
                <w:rFonts w:ascii="Times New Roman" w:hAnsi="Times New Roman"/>
                <w:sz w:val="24"/>
                <w:szCs w:val="24"/>
              </w:rPr>
              <w:t>i</w:t>
            </w:r>
            <w:r w:rsidR="0078223B">
              <w:rPr>
                <w:rFonts w:ascii="Times New Roman" w:hAnsi="Times New Roman"/>
                <w:sz w:val="24"/>
                <w:szCs w:val="24"/>
              </w:rPr>
              <w:t>kti uz vienu mēnesi, kas atbilst 2 inkubācijas periodiem, kuru laikā ir iespējams panākt izmaiņas situāc</w:t>
            </w:r>
            <w:r w:rsidR="00D6679A">
              <w:rPr>
                <w:rFonts w:ascii="Times New Roman" w:hAnsi="Times New Roman"/>
                <w:sz w:val="24"/>
                <w:szCs w:val="24"/>
              </w:rPr>
              <w:t>i</w:t>
            </w:r>
            <w:r w:rsidR="0078223B">
              <w:rPr>
                <w:rFonts w:ascii="Times New Roman" w:hAnsi="Times New Roman"/>
                <w:sz w:val="24"/>
                <w:szCs w:val="24"/>
              </w:rPr>
              <w:t>jā un objektīvi novērt</w:t>
            </w:r>
            <w:r w:rsidR="00D6679A">
              <w:rPr>
                <w:rFonts w:ascii="Times New Roman" w:hAnsi="Times New Roman"/>
                <w:sz w:val="24"/>
                <w:szCs w:val="24"/>
              </w:rPr>
              <w:t>ē</w:t>
            </w:r>
            <w:r w:rsidR="0078223B">
              <w:rPr>
                <w:rFonts w:ascii="Times New Roman" w:hAnsi="Times New Roman"/>
                <w:sz w:val="24"/>
                <w:szCs w:val="24"/>
              </w:rPr>
              <w:t>t ieviesto pasākumu efektivitāti.</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3456A41B" w:rsidR="0007278B" w:rsidRPr="00BD50E2" w:rsidRDefault="00AD1C41"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Slimību profilakses un kontroles centrs</w:t>
            </w:r>
            <w:r w:rsidR="00A01206">
              <w:rPr>
                <w:rFonts w:ascii="Times New Roman" w:eastAsia="Times New Roman" w:hAnsi="Times New Roman" w:cs="Times New Roman"/>
                <w:bCs/>
                <w:sz w:val="24"/>
                <w:szCs w:val="24"/>
              </w:rPr>
              <w:t>, Izglītības un zinātnes ministrija</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BD50E2"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126589BA" w14:textId="42872858" w:rsidR="0007278B" w:rsidRPr="00BD50E2" w:rsidRDefault="00DD7352" w:rsidP="00AE4EFC">
            <w:pPr>
              <w:spacing w:after="0" w:line="240" w:lineRule="auto"/>
              <w:jc w:val="both"/>
              <w:rPr>
                <w:iCs/>
                <w:noProof/>
              </w:rPr>
            </w:pPr>
            <w:r w:rsidRPr="00BD50E2">
              <w:rPr>
                <w:rFonts w:ascii="Times New Roman" w:eastAsia="Times New Roman" w:hAnsi="Times New Roman" w:cs="Times New Roman"/>
                <w:bCs/>
                <w:sz w:val="24"/>
                <w:szCs w:val="24"/>
              </w:rPr>
              <w:t>Projekta tiesiskais regulējums attiecas uz</w:t>
            </w:r>
            <w:r w:rsidR="005F3C4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visiem subjektiem (fiziskām un juridiskām personām), kuriem ir saistoša epidemioloģiskās drošības prasību ievērošana - Latvijas iedzīvotājiem, ieceļotājiem.</w:t>
            </w:r>
            <w:r w:rsidRPr="00BD50E2">
              <w:rPr>
                <w:iCs/>
                <w:noProof/>
              </w:rPr>
              <w:t xml:space="preserve"> </w:t>
            </w:r>
          </w:p>
          <w:p w14:paraId="554E76BE" w14:textId="25987A88" w:rsidR="00137903" w:rsidRPr="00BD50E2" w:rsidRDefault="00137903" w:rsidP="00AE4EFC">
            <w:pPr>
              <w:spacing w:after="0" w:line="240" w:lineRule="auto"/>
              <w:jc w:val="both"/>
              <w:rPr>
                <w:rFonts w:ascii="Times New Roman" w:hAnsi="Times New Roman" w:cs="Times New Roman"/>
                <w:bCs/>
                <w:sz w:val="24"/>
                <w:szCs w:val="24"/>
              </w:rPr>
            </w:pPr>
          </w:p>
        </w:tc>
      </w:tr>
      <w:tr w:rsidR="00BD50E2" w:rsidRPr="00BD50E2"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BD50E2" w:rsidRPr="00BD50E2"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686F008C"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BD50E2" w:rsidRPr="00BD50E2"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III. Tiesību akta projekta ietekme uz valsts budžetu un pašvaldību budžetiem</w:t>
            </w:r>
          </w:p>
        </w:tc>
      </w:tr>
      <w:tr w:rsidR="00BD50E2" w:rsidRPr="00BD50E2"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BD50E2" w:rsidRPr="00BD50E2"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BD50E2" w:rsidRDefault="0007278B" w:rsidP="00AE4EF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BD50E2">
                    <w:rPr>
                      <w:rFonts w:ascii="Times New Roman" w:eastAsia="Times New Roman" w:hAnsi="Times New Roman" w:cs="Times New Roman"/>
                      <w:b/>
                      <w:sz w:val="24"/>
                      <w:szCs w:val="24"/>
                      <w:lang w:eastAsia="lv-LV"/>
                    </w:rPr>
                    <w:t>IV. Tiesību akta projekta ietekme uz spēkā esošo tiesību normu sistēmu</w:t>
                  </w:r>
                </w:p>
              </w:tc>
            </w:tr>
            <w:tr w:rsidR="00BD50E2" w:rsidRPr="00BD50E2"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BD50E2"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BD50E2">
                    <w:rPr>
                      <w:rFonts w:ascii="Times New Roman" w:eastAsia="Times New Roman" w:hAnsi="Times New Roman" w:cs="Times New Roman"/>
                      <w:bCs/>
                      <w:sz w:val="24"/>
                      <w:szCs w:val="24"/>
                    </w:rPr>
                    <w:t>Projekts šo jomu neskar.</w:t>
                  </w:r>
                </w:p>
              </w:tc>
            </w:tr>
          </w:tbl>
          <w:p w14:paraId="18FF694F" w14:textId="77777777" w:rsidR="0007278B" w:rsidRPr="00BD50E2" w:rsidRDefault="0007278B" w:rsidP="00AE4EFC">
            <w:pPr>
              <w:spacing w:after="0" w:line="240" w:lineRule="auto"/>
              <w:rPr>
                <w:rFonts w:ascii="Times New Roman" w:hAnsi="Times New Roman" w:cs="Times New Roman"/>
                <w:bCs/>
                <w:sz w:val="24"/>
                <w:szCs w:val="24"/>
              </w:rPr>
            </w:pPr>
          </w:p>
        </w:tc>
      </w:tr>
      <w:tr w:rsidR="00BD50E2" w:rsidRPr="00BD50E2"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0A045A93" w:rsidR="00137903" w:rsidRPr="00BD50E2" w:rsidRDefault="00137903"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iCs/>
                <w:sz w:val="24"/>
                <w:szCs w:val="24"/>
                <w:lang w:eastAsia="lv-LV"/>
              </w:rPr>
              <w:t>Pēc noteikumu projekta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 </w:t>
            </w:r>
            <w:r w:rsidR="00A01206">
              <w:rPr>
                <w:rFonts w:ascii="Times New Roman" w:eastAsia="Times New Roman" w:hAnsi="Times New Roman" w:cs="Times New Roman"/>
                <w:iCs/>
                <w:sz w:val="24"/>
                <w:szCs w:val="24"/>
                <w:lang w:eastAsia="lv-LV"/>
              </w:rPr>
              <w:t xml:space="preserve">un Izglītības un zinātnes ministrijas </w:t>
            </w:r>
            <w:r w:rsidRPr="00BD50E2">
              <w:rPr>
                <w:rFonts w:ascii="Times New Roman" w:eastAsia="Times New Roman" w:hAnsi="Times New Roman" w:cs="Times New Roman"/>
                <w:iCs/>
                <w:sz w:val="24"/>
                <w:szCs w:val="24"/>
                <w:lang w:eastAsia="lv-LV"/>
              </w:rPr>
              <w:t xml:space="preserve">mājaslapā, kā arī paredzēts to </w:t>
            </w:r>
            <w:r w:rsidR="00E1494D" w:rsidRPr="00BD50E2">
              <w:rPr>
                <w:rFonts w:ascii="Times New Roman" w:eastAsia="Times New Roman" w:hAnsi="Times New Roman" w:cs="Times New Roman"/>
                <w:iCs/>
                <w:sz w:val="24"/>
                <w:szCs w:val="24"/>
                <w:lang w:eastAsia="lv-LV"/>
              </w:rPr>
              <w:t xml:space="preserve">elektroniski </w:t>
            </w:r>
            <w:r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325DC178"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Tā kā Projekts tiek virzīts steidzamības kārtā, sabiedrības iesaiste Projekta izstrādē netika organizēta.</w:t>
            </w:r>
          </w:p>
        </w:tc>
      </w:tr>
      <w:tr w:rsidR="00BD50E2" w:rsidRPr="00BD50E2" w14:paraId="4479B05F" w14:textId="77777777" w:rsidTr="00DD73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BD50E2"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BD50E2" w:rsidRPr="00BD50E2"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8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3203" w:type="pct"/>
            <w:tcBorders>
              <w:top w:val="single" w:sz="4" w:space="0" w:color="auto"/>
              <w:left w:val="single" w:sz="4" w:space="0" w:color="auto"/>
              <w:bottom w:val="single" w:sz="4" w:space="0" w:color="auto"/>
              <w:right w:val="single" w:sz="4" w:space="0" w:color="auto"/>
            </w:tcBorders>
          </w:tcPr>
          <w:p w14:paraId="2EFE8F2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BD50E2" w:rsidRPr="00BD50E2" w14:paraId="3B2F7A21"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8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4BDD146D"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3203" w:type="pct"/>
            <w:tcBorders>
              <w:top w:val="single" w:sz="4" w:space="0" w:color="auto"/>
              <w:left w:val="single" w:sz="4" w:space="0" w:color="auto"/>
              <w:bottom w:val="single" w:sz="4" w:space="0" w:color="auto"/>
              <w:right w:val="single" w:sz="4" w:space="0" w:color="auto"/>
            </w:tcBorders>
            <w:hideMark/>
          </w:tcPr>
          <w:p w14:paraId="0E7F0D57"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BD50E2" w14:paraId="35A396C5" w14:textId="77777777" w:rsidTr="00DD73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85"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BD50E2"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0DE35037" w14:textId="77777777" w:rsidR="00317FDB" w:rsidRDefault="00317FDB" w:rsidP="00426EE3">
      <w:pPr>
        <w:spacing w:after="0" w:line="240" w:lineRule="auto"/>
        <w:rPr>
          <w:rFonts w:ascii="Times New Roman" w:hAnsi="Times New Roman" w:cs="Times New Roman"/>
          <w:bCs/>
          <w:sz w:val="28"/>
          <w:szCs w:val="28"/>
        </w:rPr>
      </w:pPr>
    </w:p>
    <w:p w14:paraId="2E4E938C" w14:textId="65DF616D" w:rsidR="00333F6A" w:rsidRDefault="00333F6A" w:rsidP="00426EE3">
      <w:pPr>
        <w:spacing w:after="0" w:line="240" w:lineRule="auto"/>
        <w:rPr>
          <w:rFonts w:ascii="Times New Roman" w:hAnsi="Times New Roman" w:cs="Times New Roman"/>
          <w:bCs/>
          <w:sz w:val="28"/>
          <w:szCs w:val="28"/>
        </w:rPr>
      </w:pPr>
    </w:p>
    <w:p w14:paraId="0E02D1BC" w14:textId="66DF79F8" w:rsidR="00946B3B" w:rsidRDefault="00946B3B" w:rsidP="00426EE3">
      <w:pPr>
        <w:spacing w:after="0" w:line="240" w:lineRule="auto"/>
        <w:rPr>
          <w:rFonts w:ascii="Times New Roman" w:hAnsi="Times New Roman" w:cs="Times New Roman"/>
          <w:sz w:val="24"/>
          <w:szCs w:val="28"/>
        </w:rPr>
      </w:pPr>
    </w:p>
    <w:p w14:paraId="2657102A" w14:textId="6DE4C2D7" w:rsidR="00946B3B"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946B3B">
        <w:rPr>
          <w:rFonts w:ascii="Times New Roman" w:hAnsi="Times New Roman" w:cs="Times New Roman"/>
          <w:sz w:val="24"/>
          <w:szCs w:val="28"/>
        </w:rPr>
        <w:t xml:space="preserve"> 678761</w:t>
      </w:r>
      <w:r>
        <w:rPr>
          <w:rFonts w:ascii="Times New Roman" w:hAnsi="Times New Roman" w:cs="Times New Roman"/>
          <w:sz w:val="24"/>
          <w:szCs w:val="28"/>
        </w:rPr>
        <w:t>19</w:t>
      </w:r>
    </w:p>
    <w:p w14:paraId="22A243C2" w14:textId="43A648C7" w:rsidR="00333F6A" w:rsidRPr="005F3C49" w:rsidRDefault="00142176" w:rsidP="00426EE3">
      <w:pPr>
        <w:spacing w:after="0" w:line="240" w:lineRule="auto"/>
        <w:rPr>
          <w:rFonts w:ascii="Times New Roman" w:hAnsi="Times New Roman" w:cs="Times New Roman"/>
          <w:sz w:val="24"/>
          <w:szCs w:val="28"/>
        </w:rPr>
      </w:pPr>
      <w:r>
        <w:rPr>
          <w:rFonts w:ascii="Times New Roman" w:hAnsi="Times New Roman" w:cs="Times New Roman"/>
          <w:sz w:val="24"/>
          <w:szCs w:val="28"/>
        </w:rPr>
        <w:t>jana.feldmane</w:t>
      </w:r>
      <w:r w:rsidR="00946B3B">
        <w:rPr>
          <w:rFonts w:ascii="Times New Roman" w:hAnsi="Times New Roman" w:cs="Times New Roman"/>
          <w:sz w:val="24"/>
          <w:szCs w:val="28"/>
        </w:rPr>
        <w:t>@vm.gov.lv</w:t>
      </w:r>
    </w:p>
    <w:sectPr w:rsidR="00333F6A" w:rsidRPr="005F3C49" w:rsidSect="006A3F8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2F53" w14:textId="77777777" w:rsidR="002E0487" w:rsidRDefault="002E0487" w:rsidP="0007278B">
      <w:pPr>
        <w:spacing w:after="0" w:line="240" w:lineRule="auto"/>
      </w:pPr>
      <w:r>
        <w:separator/>
      </w:r>
    </w:p>
  </w:endnote>
  <w:endnote w:type="continuationSeparator" w:id="0">
    <w:p w14:paraId="0AD9AD3F" w14:textId="77777777" w:rsidR="002E0487" w:rsidRDefault="002E0487"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D2E7" w14:textId="77777777" w:rsidR="007E10C2" w:rsidRDefault="007E1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3EFA58FC" w:rsidR="00E81FE9" w:rsidRPr="00F046BC" w:rsidRDefault="00F046BC" w:rsidP="00F046BC">
    <w:pPr>
      <w:pStyle w:val="Footer"/>
    </w:pPr>
    <w:r>
      <w:rPr>
        <w:rFonts w:ascii="Times New Roman" w:eastAsia="Times New Roman" w:hAnsi="Times New Roman" w:cs="Times New Roman"/>
        <w:sz w:val="20"/>
        <w:szCs w:val="20"/>
        <w:lang w:eastAsia="lv-LV"/>
      </w:rPr>
      <w:t>VManot_</w:t>
    </w:r>
    <w:r w:rsidR="00AD1C41">
      <w:rPr>
        <w:rFonts w:ascii="Times New Roman" w:eastAsia="Times New Roman" w:hAnsi="Times New Roman" w:cs="Times New Roman"/>
        <w:sz w:val="20"/>
        <w:szCs w:val="20"/>
        <w:lang w:eastAsia="lv-LV"/>
      </w:rPr>
      <w:t>0</w:t>
    </w:r>
    <w:r w:rsidR="007E10C2">
      <w:rPr>
        <w:rFonts w:ascii="Times New Roman" w:eastAsia="Times New Roman" w:hAnsi="Times New Roman" w:cs="Times New Roman"/>
        <w:sz w:val="20"/>
        <w:szCs w:val="20"/>
        <w:lang w:eastAsia="lv-LV"/>
      </w:rPr>
      <w:t>9</w:t>
    </w:r>
    <w:r w:rsidR="00AD1C41">
      <w:rPr>
        <w:rFonts w:ascii="Times New Roman" w:eastAsia="Times New Roman" w:hAnsi="Times New Roman" w:cs="Times New Roman"/>
        <w:sz w:val="20"/>
        <w:szCs w:val="20"/>
        <w:lang w:eastAsia="lv-LV"/>
      </w:rPr>
      <w:t>10</w:t>
    </w:r>
    <w:r>
      <w:rPr>
        <w:rFonts w:ascii="Times New Roman" w:eastAsia="Times New Roman" w:hAnsi="Times New Roman" w:cs="Times New Roman"/>
        <w:sz w:val="20"/>
        <w:szCs w:val="20"/>
        <w:lang w:eastAsia="lv-LV"/>
      </w:rPr>
      <w:t>20_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5FA63B19"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sidR="00946B3B">
      <w:rPr>
        <w:rFonts w:ascii="Times New Roman" w:eastAsia="Times New Roman" w:hAnsi="Times New Roman" w:cs="Times New Roman"/>
        <w:sz w:val="20"/>
        <w:szCs w:val="20"/>
        <w:lang w:eastAsia="lv-LV"/>
      </w:rPr>
      <w:t>0</w:t>
    </w:r>
    <w:r w:rsidR="007E10C2">
      <w:rPr>
        <w:rFonts w:ascii="Times New Roman" w:eastAsia="Times New Roman" w:hAnsi="Times New Roman" w:cs="Times New Roman"/>
        <w:sz w:val="20"/>
        <w:szCs w:val="20"/>
        <w:lang w:eastAsia="lv-LV"/>
      </w:rPr>
      <w:t>9</w:t>
    </w:r>
    <w:r w:rsidR="00AD1C41">
      <w:rPr>
        <w:rFonts w:ascii="Times New Roman" w:eastAsia="Times New Roman" w:hAnsi="Times New Roman" w:cs="Times New Roman"/>
        <w:sz w:val="20"/>
        <w:szCs w:val="20"/>
        <w:lang w:eastAsia="lv-LV"/>
      </w:rPr>
      <w:t>10</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w:t>
    </w:r>
    <w:r w:rsidR="00E1494D">
      <w:rPr>
        <w:rFonts w:ascii="Times New Roman" w:eastAsia="Times New Roman" w:hAnsi="Times New Roman" w:cs="Times New Roman"/>
        <w:sz w:val="20"/>
        <w:szCs w:val="20"/>
        <w:lang w:eastAsia="lv-LV"/>
      </w:rPr>
      <w:t>groz</w:t>
    </w:r>
    <w:r>
      <w:rPr>
        <w:rFonts w:ascii="Times New Roman" w:eastAsia="Times New Roman" w:hAnsi="Times New Roman" w:cs="Times New Roman"/>
        <w:sz w:val="20"/>
        <w:szCs w:val="20"/>
        <w:lang w:eastAsia="lv-LV"/>
      </w:rPr>
      <w:t>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4C016" w14:textId="77777777" w:rsidR="002E0487" w:rsidRDefault="002E0487" w:rsidP="0007278B">
      <w:pPr>
        <w:spacing w:after="0" w:line="240" w:lineRule="auto"/>
      </w:pPr>
      <w:r>
        <w:separator/>
      </w:r>
    </w:p>
  </w:footnote>
  <w:footnote w:type="continuationSeparator" w:id="0">
    <w:p w14:paraId="41EBB92C" w14:textId="77777777" w:rsidR="002E0487" w:rsidRDefault="002E0487"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0D0" w14:textId="77777777" w:rsidR="007E10C2" w:rsidRDefault="007E1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966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0440" w14:textId="77777777" w:rsidR="007E10C2" w:rsidRDefault="007E1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F7C"/>
    <w:multiLevelType w:val="hybridMultilevel"/>
    <w:tmpl w:val="707A61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4"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3297"/>
    <w:rsid w:val="00015E8A"/>
    <w:rsid w:val="00016372"/>
    <w:rsid w:val="00057EB1"/>
    <w:rsid w:val="00066E5F"/>
    <w:rsid w:val="0007278B"/>
    <w:rsid w:val="00075D37"/>
    <w:rsid w:val="00095861"/>
    <w:rsid w:val="000976F2"/>
    <w:rsid w:val="000A1151"/>
    <w:rsid w:val="000A4D59"/>
    <w:rsid w:val="000C490C"/>
    <w:rsid w:val="000C7D0F"/>
    <w:rsid w:val="000D2248"/>
    <w:rsid w:val="000E0284"/>
    <w:rsid w:val="000E2322"/>
    <w:rsid w:val="000E3F6E"/>
    <w:rsid w:val="00111363"/>
    <w:rsid w:val="00116C28"/>
    <w:rsid w:val="00122038"/>
    <w:rsid w:val="001336B4"/>
    <w:rsid w:val="00137903"/>
    <w:rsid w:val="00140A51"/>
    <w:rsid w:val="00142176"/>
    <w:rsid w:val="001571CA"/>
    <w:rsid w:val="00160626"/>
    <w:rsid w:val="001A5304"/>
    <w:rsid w:val="001B05E3"/>
    <w:rsid w:val="001B66B2"/>
    <w:rsid w:val="001C088F"/>
    <w:rsid w:val="001C1B61"/>
    <w:rsid w:val="001C6B51"/>
    <w:rsid w:val="001D713B"/>
    <w:rsid w:val="001E1D31"/>
    <w:rsid w:val="00252768"/>
    <w:rsid w:val="00262ED7"/>
    <w:rsid w:val="00263B22"/>
    <w:rsid w:val="00276A81"/>
    <w:rsid w:val="00280A6B"/>
    <w:rsid w:val="002961D8"/>
    <w:rsid w:val="00297A0B"/>
    <w:rsid w:val="002A5E19"/>
    <w:rsid w:val="002E027E"/>
    <w:rsid w:val="002E02AA"/>
    <w:rsid w:val="002E0487"/>
    <w:rsid w:val="002F181A"/>
    <w:rsid w:val="002F4B93"/>
    <w:rsid w:val="003117FB"/>
    <w:rsid w:val="00316074"/>
    <w:rsid w:val="00317FDB"/>
    <w:rsid w:val="00333F6A"/>
    <w:rsid w:val="00337697"/>
    <w:rsid w:val="00342DB9"/>
    <w:rsid w:val="0034366D"/>
    <w:rsid w:val="00351B51"/>
    <w:rsid w:val="00360CE5"/>
    <w:rsid w:val="003A29E2"/>
    <w:rsid w:val="003A304D"/>
    <w:rsid w:val="003A42C4"/>
    <w:rsid w:val="003B4887"/>
    <w:rsid w:val="003D15E2"/>
    <w:rsid w:val="0041142C"/>
    <w:rsid w:val="00412439"/>
    <w:rsid w:val="00417F25"/>
    <w:rsid w:val="004231CC"/>
    <w:rsid w:val="00425035"/>
    <w:rsid w:val="00425B3A"/>
    <w:rsid w:val="00426EE3"/>
    <w:rsid w:val="00473581"/>
    <w:rsid w:val="00480999"/>
    <w:rsid w:val="004D4B8E"/>
    <w:rsid w:val="004F738C"/>
    <w:rsid w:val="00504320"/>
    <w:rsid w:val="00535888"/>
    <w:rsid w:val="0059150F"/>
    <w:rsid w:val="005C3B9D"/>
    <w:rsid w:val="005E7C04"/>
    <w:rsid w:val="005F3C49"/>
    <w:rsid w:val="00603BD7"/>
    <w:rsid w:val="0060585D"/>
    <w:rsid w:val="0062651F"/>
    <w:rsid w:val="00626C1E"/>
    <w:rsid w:val="00636B7E"/>
    <w:rsid w:val="00663612"/>
    <w:rsid w:val="00664FC0"/>
    <w:rsid w:val="0067096C"/>
    <w:rsid w:val="00675455"/>
    <w:rsid w:val="006803FE"/>
    <w:rsid w:val="00681D29"/>
    <w:rsid w:val="00685C9E"/>
    <w:rsid w:val="00696E1B"/>
    <w:rsid w:val="006A3466"/>
    <w:rsid w:val="006A3F81"/>
    <w:rsid w:val="006B32D8"/>
    <w:rsid w:val="006B681F"/>
    <w:rsid w:val="006C5703"/>
    <w:rsid w:val="006D22E5"/>
    <w:rsid w:val="006E4EF2"/>
    <w:rsid w:val="007223FE"/>
    <w:rsid w:val="00724197"/>
    <w:rsid w:val="00742B05"/>
    <w:rsid w:val="00746CE6"/>
    <w:rsid w:val="0075152B"/>
    <w:rsid w:val="0078223B"/>
    <w:rsid w:val="007B0528"/>
    <w:rsid w:val="007C1C34"/>
    <w:rsid w:val="007E10C2"/>
    <w:rsid w:val="00805BE3"/>
    <w:rsid w:val="008314E5"/>
    <w:rsid w:val="00863944"/>
    <w:rsid w:val="008723FA"/>
    <w:rsid w:val="00882A36"/>
    <w:rsid w:val="008910DB"/>
    <w:rsid w:val="008A49BF"/>
    <w:rsid w:val="008B1BB5"/>
    <w:rsid w:val="008B3101"/>
    <w:rsid w:val="008C242E"/>
    <w:rsid w:val="008C46AB"/>
    <w:rsid w:val="008C5F53"/>
    <w:rsid w:val="008C7FF7"/>
    <w:rsid w:val="009031F5"/>
    <w:rsid w:val="00914064"/>
    <w:rsid w:val="00946B3B"/>
    <w:rsid w:val="00950838"/>
    <w:rsid w:val="00966003"/>
    <w:rsid w:val="009763A8"/>
    <w:rsid w:val="00995846"/>
    <w:rsid w:val="009A3982"/>
    <w:rsid w:val="009A5645"/>
    <w:rsid w:val="009B3BE8"/>
    <w:rsid w:val="009C27CE"/>
    <w:rsid w:val="009D4395"/>
    <w:rsid w:val="009E6012"/>
    <w:rsid w:val="009E60C7"/>
    <w:rsid w:val="00A01206"/>
    <w:rsid w:val="00A03EFD"/>
    <w:rsid w:val="00A1243C"/>
    <w:rsid w:val="00A235BA"/>
    <w:rsid w:val="00A6318E"/>
    <w:rsid w:val="00A63523"/>
    <w:rsid w:val="00A64DD3"/>
    <w:rsid w:val="00A751EC"/>
    <w:rsid w:val="00A941AF"/>
    <w:rsid w:val="00AA0090"/>
    <w:rsid w:val="00AA6D8E"/>
    <w:rsid w:val="00AB0F8D"/>
    <w:rsid w:val="00AD1C41"/>
    <w:rsid w:val="00AD7072"/>
    <w:rsid w:val="00AE4EFC"/>
    <w:rsid w:val="00B24624"/>
    <w:rsid w:val="00B3576F"/>
    <w:rsid w:val="00B35F66"/>
    <w:rsid w:val="00B37EFB"/>
    <w:rsid w:val="00B53339"/>
    <w:rsid w:val="00B54E70"/>
    <w:rsid w:val="00B7759C"/>
    <w:rsid w:val="00B80753"/>
    <w:rsid w:val="00BB103E"/>
    <w:rsid w:val="00BB2713"/>
    <w:rsid w:val="00BB5807"/>
    <w:rsid w:val="00BD50E2"/>
    <w:rsid w:val="00C34539"/>
    <w:rsid w:val="00C40082"/>
    <w:rsid w:val="00C40695"/>
    <w:rsid w:val="00C50036"/>
    <w:rsid w:val="00C704F2"/>
    <w:rsid w:val="00C74659"/>
    <w:rsid w:val="00C800E2"/>
    <w:rsid w:val="00CB1936"/>
    <w:rsid w:val="00CC0EA9"/>
    <w:rsid w:val="00CD26BC"/>
    <w:rsid w:val="00CE4139"/>
    <w:rsid w:val="00D322A9"/>
    <w:rsid w:val="00D43B94"/>
    <w:rsid w:val="00D644DF"/>
    <w:rsid w:val="00D6679A"/>
    <w:rsid w:val="00D72509"/>
    <w:rsid w:val="00D77367"/>
    <w:rsid w:val="00D828A3"/>
    <w:rsid w:val="00D974CA"/>
    <w:rsid w:val="00DD556F"/>
    <w:rsid w:val="00DD7352"/>
    <w:rsid w:val="00DE1419"/>
    <w:rsid w:val="00DF75A0"/>
    <w:rsid w:val="00DF760B"/>
    <w:rsid w:val="00E06788"/>
    <w:rsid w:val="00E1494D"/>
    <w:rsid w:val="00E4195C"/>
    <w:rsid w:val="00E5298D"/>
    <w:rsid w:val="00E67090"/>
    <w:rsid w:val="00E72A4E"/>
    <w:rsid w:val="00E804E9"/>
    <w:rsid w:val="00E93BD2"/>
    <w:rsid w:val="00EC33C6"/>
    <w:rsid w:val="00EC4FFC"/>
    <w:rsid w:val="00EC7B41"/>
    <w:rsid w:val="00EF5D0E"/>
    <w:rsid w:val="00EF6116"/>
    <w:rsid w:val="00F046BC"/>
    <w:rsid w:val="00F0629B"/>
    <w:rsid w:val="00F200EA"/>
    <w:rsid w:val="00F26541"/>
    <w:rsid w:val="00F45121"/>
    <w:rsid w:val="00F67E68"/>
    <w:rsid w:val="00F803D1"/>
    <w:rsid w:val="00FC6DC3"/>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styleId="UnresolvedMention">
    <w:name w:val="Unresolved Mention"/>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7178</Words>
  <Characters>4093</Characters>
  <Application>Microsoft Office Word</Application>
  <DocSecurity>0</DocSecurity>
  <Lines>34</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Daina Mūrmane-Umbraško</cp:lastModifiedBy>
  <cp:revision>4</cp:revision>
  <cp:lastPrinted>2020-09-10T14:00:00Z</cp:lastPrinted>
  <dcterms:created xsi:type="dcterms:W3CDTF">2020-10-09T10:37:00Z</dcterms:created>
  <dcterms:modified xsi:type="dcterms:W3CDTF">2020-10-09T11:15:00Z</dcterms:modified>
</cp:coreProperties>
</file>