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customXmlProperties+xml" PartName="/customXml/itemProps6.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727409" w:rsidR="00520BC7" w:rsidP="00520BC7" w:rsidRDefault="00520BC7" w14:paraId="4A63438C" w14:textId="77777777">
      <w:pPr>
        <w:jc w:val="center"/>
        <w15:collapsed w:val="false"/>
        <w:rPr>
          <w:rFonts w:ascii="Times New Roman" w:hAnsi="Times New Roman" w:eastAsia="Times New Roman" w:cs="Times New Roman"/>
          <w:b/>
          <w:bCs/>
          <w:sz w:val="24"/>
          <w:szCs w:val="24"/>
          <w:lang w:eastAsia="lv-LV"/>
        </w:rPr>
      </w:pPr>
      <w:bookmarkStart w:name="_GoBack" w:id="0"/>
      <w:bookmarkEnd w:id="0"/>
      <w:r w:rsidRPr="00727409">
        <w:rPr>
          <w:rFonts w:ascii="Times New Roman" w:hAnsi="Times New Roman" w:eastAsia="Times New Roman" w:cs="Times New Roman"/>
          <w:b/>
          <w:bCs/>
          <w:sz w:val="24"/>
          <w:szCs w:val="24"/>
          <w:lang w:eastAsia="lv-LV"/>
        </w:rPr>
        <w:t>Informatīvais ziņojums</w:t>
      </w:r>
    </w:p>
    <w:p w:rsidRPr="00727409" w:rsidR="00520BC7" w:rsidP="00520BC7" w:rsidRDefault="00520BC7" w14:paraId="5D233E0E" w14:textId="43AF8E15">
      <w:pPr>
        <w:keepNext/>
        <w:spacing w:before="120" w:after="120"/>
        <w:jc w:val="center"/>
        <w:outlineLvl w:val="0"/>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 xml:space="preserve">“Par Eiropas Savienības Ārlietu padomes attīstības sadarbības ministru 2020.gada </w:t>
      </w:r>
      <w:r w:rsidR="009D1856">
        <w:rPr>
          <w:rFonts w:ascii="Times New Roman" w:hAnsi="Times New Roman" w:eastAsia="Times New Roman" w:cs="Times New Roman"/>
          <w:b/>
          <w:bCs/>
          <w:sz w:val="24"/>
          <w:szCs w:val="24"/>
          <w:lang w:eastAsia="lv-LV"/>
        </w:rPr>
        <w:t>23.novembrī</w:t>
      </w:r>
      <w:r>
        <w:rPr>
          <w:rFonts w:ascii="Times New Roman" w:hAnsi="Times New Roman" w:eastAsia="Times New Roman" w:cs="Times New Roman"/>
          <w:b/>
          <w:bCs/>
          <w:sz w:val="24"/>
          <w:szCs w:val="24"/>
          <w:lang w:eastAsia="lv-LV"/>
        </w:rPr>
        <w:t xml:space="preserve"> videokonferencē </w:t>
      </w:r>
      <w:r w:rsidRPr="00067D00">
        <w:rPr>
          <w:rFonts w:ascii="Times New Roman" w:hAnsi="Times New Roman" w:eastAsia="Times New Roman" w:cs="Times New Roman"/>
          <w:b/>
          <w:bCs/>
          <w:sz w:val="24"/>
          <w:szCs w:val="24"/>
          <w:lang w:eastAsia="lv-LV"/>
        </w:rPr>
        <w:t>izskatāmajiem jautājumiem</w:t>
      </w:r>
      <w:r w:rsidRPr="00727409">
        <w:rPr>
          <w:rFonts w:ascii="Times New Roman" w:hAnsi="Times New Roman" w:eastAsia="Times New Roman" w:cs="Times New Roman"/>
          <w:b/>
          <w:bCs/>
          <w:sz w:val="24"/>
          <w:szCs w:val="24"/>
          <w:lang w:eastAsia="lv-LV"/>
        </w:rPr>
        <w:t>”</w:t>
      </w:r>
    </w:p>
    <w:p w:rsidR="00520BC7" w:rsidP="002A1093" w:rsidRDefault="00520BC7" w14:paraId="052D3DCD" w14:textId="5A010CB0">
      <w:pPr>
        <w:spacing w:before="120"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2020.gada 23.novembra Eiropas Savienības (ES) Ārlietu padomes attīstības sadarbības ministru videokonferencē notiks diskusija p</w:t>
      </w:r>
      <w:r w:rsidRPr="000102DA">
        <w:rPr>
          <w:rFonts w:ascii="Times New Roman" w:hAnsi="Times New Roman" w:eastAsia="Calibri" w:cs="Times New Roman"/>
          <w:sz w:val="24"/>
          <w:szCs w:val="24"/>
        </w:rPr>
        <w:t xml:space="preserve">ar </w:t>
      </w:r>
      <w:r>
        <w:rPr>
          <w:rFonts w:ascii="Times New Roman" w:hAnsi="Times New Roman" w:eastAsia="Calibri" w:cs="Times New Roman"/>
          <w:sz w:val="24"/>
          <w:szCs w:val="24"/>
        </w:rPr>
        <w:t xml:space="preserve">parādu </w:t>
      </w:r>
      <w:r w:rsidR="004C3846">
        <w:rPr>
          <w:rFonts w:ascii="Times New Roman" w:hAnsi="Times New Roman" w:eastAsia="Calibri" w:cs="Times New Roman"/>
          <w:sz w:val="24"/>
          <w:szCs w:val="24"/>
        </w:rPr>
        <w:t xml:space="preserve">atvieglojumiem partnervalstīm </w:t>
      </w:r>
      <w:proofErr w:type="spellStart"/>
      <w:r w:rsidR="004C3846">
        <w:rPr>
          <w:rFonts w:ascii="Times New Roman" w:hAnsi="Times New Roman" w:eastAsia="Calibri" w:cs="Times New Roman"/>
          <w:sz w:val="24"/>
          <w:szCs w:val="24"/>
        </w:rPr>
        <w:t>Covid-19</w:t>
      </w:r>
      <w:proofErr w:type="spellEnd"/>
      <w:r w:rsidR="004C3846">
        <w:rPr>
          <w:rFonts w:ascii="Times New Roman" w:hAnsi="Times New Roman" w:eastAsia="Calibri" w:cs="Times New Roman"/>
          <w:sz w:val="24"/>
          <w:szCs w:val="24"/>
        </w:rPr>
        <w:t xml:space="preserve"> krīzes seku pārvarēšanai un par dzimumu līdztiesību attīstības sadarbībā. </w:t>
      </w:r>
    </w:p>
    <w:p w:rsidR="002A1093" w:rsidP="002A1093" w:rsidRDefault="004C3846" w14:paraId="062755DF" w14:textId="77777777">
      <w:pPr>
        <w:spacing w:before="120" w:after="120" w:line="240" w:lineRule="auto"/>
        <w:jc w:val="center"/>
        <w:rPr>
          <w:rFonts w:ascii="Times New Roman" w:hAnsi="Times New Roman" w:cs="Times New Roman"/>
          <w:b/>
          <w:sz w:val="24"/>
          <w:szCs w:val="24"/>
          <w:u w:val="single"/>
        </w:rPr>
      </w:pPr>
      <w:r w:rsidRPr="004C3846">
        <w:rPr>
          <w:rFonts w:ascii="Times New Roman" w:hAnsi="Times New Roman" w:cs="Times New Roman"/>
          <w:b/>
          <w:sz w:val="24"/>
          <w:szCs w:val="24"/>
          <w:u w:val="single"/>
        </w:rPr>
        <w:t>1. Parādu ilgtspēja un parādu atvieglojumi</w:t>
      </w:r>
    </w:p>
    <w:p w:rsidRPr="004C3846" w:rsidR="004C3846" w:rsidP="004C3846" w:rsidRDefault="004C3846" w14:paraId="402EEDF8" w14:textId="779D16EF">
      <w:pPr>
        <w:spacing w:before="120" w:after="120" w:line="240" w:lineRule="auto"/>
        <w:jc w:val="both"/>
        <w:rPr>
          <w:rFonts w:ascii="Times New Roman" w:hAnsi="Times New Roman" w:eastAsia="Calibri" w:cs="Times New Roman"/>
          <w:sz w:val="24"/>
          <w:szCs w:val="24"/>
        </w:rPr>
      </w:pPr>
      <w:r w:rsidRPr="004C3846">
        <w:rPr>
          <w:rFonts w:ascii="Times New Roman" w:hAnsi="Times New Roman" w:eastAsia="Calibri" w:cs="Times New Roman"/>
          <w:sz w:val="24"/>
          <w:szCs w:val="24"/>
          <w:lang w:eastAsia="lv-LV"/>
        </w:rPr>
        <w:t xml:space="preserve">Sanāksmē paredzēta viedokļu apmaiņa par </w:t>
      </w:r>
      <w:r w:rsidRPr="004C3846">
        <w:rPr>
          <w:rFonts w:ascii="Times New Roman" w:hAnsi="Times New Roman" w:eastAsia="Calibri" w:cs="Times New Roman"/>
          <w:sz w:val="24"/>
          <w:szCs w:val="24"/>
        </w:rPr>
        <w:t xml:space="preserve">parādu ilgtspēju un parādu atvieglojumiem partnervalstīm, cīnoties ar </w:t>
      </w:r>
      <w:proofErr w:type="spellStart"/>
      <w:r w:rsidRPr="004C3846">
        <w:rPr>
          <w:rFonts w:ascii="Times New Roman" w:hAnsi="Times New Roman" w:eastAsia="Calibri" w:cs="Times New Roman"/>
          <w:sz w:val="24"/>
          <w:szCs w:val="24"/>
        </w:rPr>
        <w:t>Covid-19</w:t>
      </w:r>
      <w:proofErr w:type="spellEnd"/>
      <w:r w:rsidRPr="004C3846">
        <w:rPr>
          <w:rFonts w:ascii="Times New Roman" w:hAnsi="Times New Roman" w:eastAsia="Calibri" w:cs="Times New Roman"/>
          <w:sz w:val="24"/>
          <w:szCs w:val="24"/>
        </w:rPr>
        <w:t xml:space="preserve"> izraisītajām sociālekonomiskajām sekām. Sanāksmē tiks pieaicināta </w:t>
      </w:r>
      <w:r w:rsidR="00593959">
        <w:rPr>
          <w:rFonts w:ascii="Times New Roman" w:hAnsi="Times New Roman" w:eastAsia="Calibri" w:cs="Times New Roman"/>
          <w:sz w:val="24"/>
          <w:szCs w:val="24"/>
        </w:rPr>
        <w:t xml:space="preserve">Starptautiskā Valūtas fonda (turpmāk – </w:t>
      </w:r>
      <w:r w:rsidRPr="004C3846">
        <w:rPr>
          <w:rFonts w:ascii="Times New Roman" w:hAnsi="Times New Roman" w:eastAsia="Calibri" w:cs="Times New Roman"/>
          <w:sz w:val="24"/>
          <w:szCs w:val="24"/>
        </w:rPr>
        <w:t>SVF</w:t>
      </w:r>
      <w:r w:rsidR="00593959">
        <w:rPr>
          <w:rFonts w:ascii="Times New Roman" w:hAnsi="Times New Roman" w:eastAsia="Calibri" w:cs="Times New Roman"/>
          <w:sz w:val="24"/>
          <w:szCs w:val="24"/>
        </w:rPr>
        <w:t xml:space="preserve">) </w:t>
      </w:r>
      <w:r w:rsidRPr="004C3846">
        <w:rPr>
          <w:rFonts w:ascii="Times New Roman" w:hAnsi="Times New Roman" w:eastAsia="Calibri" w:cs="Times New Roman"/>
          <w:sz w:val="24"/>
          <w:szCs w:val="24"/>
        </w:rPr>
        <w:t xml:space="preserve"> vadītāja </w:t>
      </w:r>
      <w:proofErr w:type="spellStart"/>
      <w:r w:rsidRPr="004C3846">
        <w:rPr>
          <w:rFonts w:ascii="Times New Roman" w:hAnsi="Times New Roman" w:eastAsia="Calibri" w:cs="Times New Roman"/>
          <w:sz w:val="24"/>
          <w:szCs w:val="24"/>
        </w:rPr>
        <w:t>Kristalina</w:t>
      </w:r>
      <w:proofErr w:type="spellEnd"/>
      <w:r w:rsidRPr="004C3846">
        <w:rPr>
          <w:rFonts w:ascii="Times New Roman" w:hAnsi="Times New Roman" w:eastAsia="Calibri" w:cs="Times New Roman"/>
          <w:sz w:val="24"/>
          <w:szCs w:val="24"/>
        </w:rPr>
        <w:t> Georgijeva, kā arī Eiropas Investīciju bankas (</w:t>
      </w:r>
      <w:r w:rsidRPr="00DA0C22" w:rsidR="00DA0C22">
        <w:rPr>
          <w:rFonts w:ascii="Times New Roman" w:hAnsi="Times New Roman" w:eastAsia="Calibri" w:cs="Times New Roman"/>
          <w:sz w:val="24"/>
          <w:szCs w:val="24"/>
        </w:rPr>
        <w:t xml:space="preserve">turpmāk – </w:t>
      </w:r>
      <w:r w:rsidRPr="004C3846">
        <w:rPr>
          <w:rFonts w:ascii="Times New Roman" w:hAnsi="Times New Roman" w:eastAsia="Calibri" w:cs="Times New Roman"/>
          <w:sz w:val="24"/>
          <w:szCs w:val="24"/>
        </w:rPr>
        <w:t>EIB) un Eiropas Rekonstrukcijas un attīstības bankas (</w:t>
      </w:r>
      <w:r w:rsidRPr="00DA0C22" w:rsidR="00DA0C22">
        <w:rPr>
          <w:rFonts w:ascii="Times New Roman" w:hAnsi="Times New Roman" w:eastAsia="Calibri" w:cs="Times New Roman"/>
          <w:sz w:val="24"/>
          <w:szCs w:val="24"/>
        </w:rPr>
        <w:t xml:space="preserve">turpmāk – </w:t>
      </w:r>
      <w:r w:rsidRPr="004C3846">
        <w:rPr>
          <w:rFonts w:ascii="Times New Roman" w:hAnsi="Times New Roman" w:eastAsia="Calibri" w:cs="Times New Roman"/>
          <w:sz w:val="24"/>
          <w:szCs w:val="24"/>
        </w:rPr>
        <w:t>ERAB) pārstāvji. Attīstības sadarbības ministri un viesi diskutēs, kā stiprināt</w:t>
      </w:r>
      <w:r w:rsidR="00593959">
        <w:rPr>
          <w:rFonts w:ascii="Times New Roman" w:hAnsi="Times New Roman" w:eastAsia="Calibri" w:cs="Times New Roman"/>
          <w:sz w:val="24"/>
          <w:szCs w:val="24"/>
        </w:rPr>
        <w:t xml:space="preserve"> vienotās Eiropas Komandas </w:t>
      </w:r>
      <w:r w:rsidR="00593959">
        <w:rPr>
          <w:rFonts w:ascii="Times New Roman" w:hAnsi="Times New Roman" w:eastAsia="Calibri" w:cs="Times New Roman"/>
          <w:i/>
          <w:sz w:val="24"/>
          <w:szCs w:val="24"/>
        </w:rPr>
        <w:t>(</w:t>
      </w:r>
      <w:proofErr w:type="spellStart"/>
      <w:r w:rsidRPr="004C3846">
        <w:rPr>
          <w:rFonts w:ascii="Times New Roman" w:hAnsi="Times New Roman" w:eastAsia="Calibri" w:cs="Times New Roman"/>
          <w:i/>
          <w:sz w:val="24"/>
          <w:szCs w:val="24"/>
        </w:rPr>
        <w:t>Team</w:t>
      </w:r>
      <w:proofErr w:type="spellEnd"/>
      <w:r w:rsidRPr="004C3846">
        <w:rPr>
          <w:rFonts w:ascii="Times New Roman" w:hAnsi="Times New Roman" w:eastAsia="Calibri" w:cs="Times New Roman"/>
          <w:i/>
          <w:sz w:val="24"/>
          <w:szCs w:val="24"/>
        </w:rPr>
        <w:t xml:space="preserve"> </w:t>
      </w:r>
      <w:proofErr w:type="spellStart"/>
      <w:r w:rsidRPr="004C3846">
        <w:rPr>
          <w:rFonts w:ascii="Times New Roman" w:hAnsi="Times New Roman" w:eastAsia="Calibri" w:cs="Times New Roman"/>
          <w:i/>
          <w:sz w:val="24"/>
          <w:szCs w:val="24"/>
        </w:rPr>
        <w:t>Europe</w:t>
      </w:r>
      <w:proofErr w:type="spellEnd"/>
      <w:r w:rsidR="00593959">
        <w:rPr>
          <w:rFonts w:ascii="Times New Roman" w:hAnsi="Times New Roman" w:eastAsia="Calibri" w:cs="Times New Roman"/>
          <w:i/>
          <w:sz w:val="24"/>
          <w:szCs w:val="24"/>
        </w:rPr>
        <w:t>)</w:t>
      </w:r>
      <w:r w:rsidRPr="004C3846">
        <w:rPr>
          <w:rFonts w:ascii="Times New Roman" w:hAnsi="Times New Roman" w:eastAsia="Calibri" w:cs="Times New Roman"/>
          <w:i/>
          <w:sz w:val="24"/>
          <w:szCs w:val="24"/>
        </w:rPr>
        <w:t xml:space="preserve"> </w:t>
      </w:r>
      <w:r w:rsidRPr="004C3846">
        <w:rPr>
          <w:rFonts w:ascii="Times New Roman" w:hAnsi="Times New Roman" w:eastAsia="Calibri" w:cs="Times New Roman"/>
          <w:sz w:val="24"/>
          <w:szCs w:val="24"/>
        </w:rPr>
        <w:t xml:space="preserve">partnerību ar SVF parādu atvieglošanas jautājumos, ES daudzpusējo iesaisti, kā kopumā ES un tās dalībvalstis var stiprināt attiecības ar SVF un parādu atvieglošanas saikni ar ANO Ilgtspējīgas attīstības mērķiem (turpmāk – IAM).  </w:t>
      </w:r>
    </w:p>
    <w:p w:rsidRPr="004C3846" w:rsidR="004C3846" w:rsidP="004C3846" w:rsidRDefault="004C3846" w14:paraId="636C1690" w14:textId="03336426">
      <w:pPr>
        <w:spacing w:before="120" w:after="120" w:line="240" w:lineRule="auto"/>
        <w:ind w:firstLine="720"/>
        <w:jc w:val="both"/>
        <w:rPr>
          <w:rFonts w:ascii="Times New Roman" w:hAnsi="Times New Roman" w:cs="Times New Roman"/>
          <w:sz w:val="24"/>
          <w:szCs w:val="24"/>
        </w:rPr>
      </w:pPr>
      <w:proofErr w:type="spellStart"/>
      <w:r w:rsidRPr="004C3846">
        <w:rPr>
          <w:rFonts w:ascii="Times New Roman" w:hAnsi="Times New Roman" w:cs="Times New Roman"/>
          <w:sz w:val="24"/>
          <w:szCs w:val="24"/>
        </w:rPr>
        <w:t>Covid-19</w:t>
      </w:r>
      <w:proofErr w:type="spellEnd"/>
      <w:r w:rsidRPr="004C3846">
        <w:rPr>
          <w:rFonts w:ascii="Times New Roman" w:hAnsi="Times New Roman" w:cs="Times New Roman"/>
          <w:sz w:val="24"/>
          <w:szCs w:val="24"/>
        </w:rPr>
        <w:t xml:space="preserve"> izraisītā krīze valstīs ar zemiem ienākumiem vēl vairāk saasina jau tā ievērojamo parādu ievainojamību. </w:t>
      </w:r>
      <w:r w:rsidR="003B4A5E">
        <w:rPr>
          <w:rFonts w:ascii="Times New Roman" w:hAnsi="Times New Roman" w:cs="Times New Roman"/>
          <w:sz w:val="24"/>
          <w:szCs w:val="24"/>
        </w:rPr>
        <w:t>Šo v</w:t>
      </w:r>
      <w:r w:rsidRPr="004C3846" w:rsidR="003B4A5E">
        <w:rPr>
          <w:rFonts w:ascii="Times New Roman" w:hAnsi="Times New Roman" w:cs="Times New Roman"/>
          <w:sz w:val="24"/>
          <w:szCs w:val="24"/>
        </w:rPr>
        <w:t>alstu augst</w:t>
      </w:r>
      <w:r w:rsidR="003B4A5E">
        <w:rPr>
          <w:rFonts w:ascii="Times New Roman" w:hAnsi="Times New Roman" w:cs="Times New Roman"/>
          <w:sz w:val="24"/>
          <w:szCs w:val="24"/>
        </w:rPr>
        <w:t>ai</w:t>
      </w:r>
      <w:r w:rsidRPr="004C3846" w:rsidR="003B4A5E">
        <w:rPr>
          <w:rFonts w:ascii="Times New Roman" w:hAnsi="Times New Roman" w:cs="Times New Roman"/>
          <w:sz w:val="24"/>
          <w:szCs w:val="24"/>
        </w:rPr>
        <w:t xml:space="preserve">s parādu līmenis kavē to izaugsmi, samazinot  ienākumus un investīcijas, </w:t>
      </w:r>
      <w:r w:rsidR="003B4A5E">
        <w:rPr>
          <w:rFonts w:ascii="Times New Roman" w:hAnsi="Times New Roman" w:cs="Times New Roman"/>
          <w:sz w:val="24"/>
          <w:szCs w:val="24"/>
        </w:rPr>
        <w:t xml:space="preserve">un </w:t>
      </w:r>
      <w:r w:rsidRPr="004C3846" w:rsidR="003B4A5E">
        <w:rPr>
          <w:rFonts w:ascii="Times New Roman" w:hAnsi="Times New Roman" w:cs="Times New Roman"/>
          <w:sz w:val="24"/>
          <w:szCs w:val="24"/>
        </w:rPr>
        <w:t xml:space="preserve"> </w:t>
      </w:r>
      <w:r w:rsidR="003B4A5E">
        <w:rPr>
          <w:rFonts w:ascii="Times New Roman" w:hAnsi="Times New Roman" w:cs="Times New Roman"/>
          <w:sz w:val="24"/>
          <w:szCs w:val="24"/>
        </w:rPr>
        <w:t xml:space="preserve"> negatīvi ietekmē</w:t>
      </w:r>
      <w:r w:rsidRPr="004C3846" w:rsidR="003B4A5E">
        <w:rPr>
          <w:rFonts w:ascii="Times New Roman" w:hAnsi="Times New Roman" w:cs="Times New Roman"/>
          <w:sz w:val="24"/>
          <w:szCs w:val="24"/>
        </w:rPr>
        <w:t xml:space="preserve"> IAM</w:t>
      </w:r>
      <w:r w:rsidR="003B4A5E">
        <w:rPr>
          <w:rFonts w:ascii="Times New Roman" w:hAnsi="Times New Roman" w:cs="Times New Roman"/>
          <w:sz w:val="24"/>
          <w:szCs w:val="24"/>
        </w:rPr>
        <w:t xml:space="preserve"> sasniegšanu</w:t>
      </w:r>
      <w:r w:rsidRPr="004C3846" w:rsidR="003B4A5E">
        <w:rPr>
          <w:rFonts w:ascii="Times New Roman" w:hAnsi="Times New Roman" w:cs="Times New Roman"/>
          <w:sz w:val="24"/>
          <w:szCs w:val="24"/>
        </w:rPr>
        <w:t xml:space="preserve">. </w:t>
      </w:r>
      <w:r w:rsidRPr="004C3846">
        <w:rPr>
          <w:rFonts w:ascii="Times New Roman" w:hAnsi="Times New Roman" w:cs="Times New Roman"/>
          <w:sz w:val="24"/>
          <w:szCs w:val="24"/>
        </w:rPr>
        <w:t xml:space="preserve">2020.gada maijā Eiropas Komisijas prezidente Urzula </w:t>
      </w:r>
      <w:proofErr w:type="spellStart"/>
      <w:r w:rsidRPr="004C3846">
        <w:rPr>
          <w:rFonts w:ascii="Times New Roman" w:hAnsi="Times New Roman" w:cs="Times New Roman"/>
          <w:sz w:val="24"/>
          <w:szCs w:val="24"/>
        </w:rPr>
        <w:t>fon</w:t>
      </w:r>
      <w:proofErr w:type="spellEnd"/>
      <w:r w:rsidRPr="004C3846">
        <w:rPr>
          <w:rFonts w:ascii="Times New Roman" w:hAnsi="Times New Roman" w:cs="Times New Roman"/>
          <w:sz w:val="24"/>
          <w:szCs w:val="24"/>
        </w:rPr>
        <w:t xml:space="preserve"> der </w:t>
      </w:r>
      <w:proofErr w:type="spellStart"/>
      <w:r w:rsidRPr="004C3846">
        <w:rPr>
          <w:rFonts w:ascii="Times New Roman" w:hAnsi="Times New Roman" w:cs="Times New Roman"/>
          <w:sz w:val="24"/>
          <w:szCs w:val="24"/>
        </w:rPr>
        <w:t>Leiena</w:t>
      </w:r>
      <w:proofErr w:type="spellEnd"/>
      <w:r w:rsidRPr="004C3846">
        <w:rPr>
          <w:rFonts w:ascii="Times New Roman" w:hAnsi="Times New Roman" w:cs="Times New Roman"/>
          <w:sz w:val="24"/>
          <w:szCs w:val="24"/>
        </w:rPr>
        <w:t xml:space="preserve"> ierosināja</w:t>
      </w:r>
      <w:r w:rsidR="00214F7B">
        <w:rPr>
          <w:rFonts w:ascii="Times New Roman" w:hAnsi="Times New Roman" w:cs="Times New Roman"/>
          <w:sz w:val="24"/>
          <w:szCs w:val="24"/>
        </w:rPr>
        <w:t xml:space="preserve"> </w:t>
      </w:r>
      <w:r w:rsidR="007B7A11">
        <w:rPr>
          <w:rFonts w:ascii="Times New Roman" w:hAnsi="Times New Roman" w:cs="Times New Roman"/>
          <w:sz w:val="24"/>
          <w:szCs w:val="24"/>
        </w:rPr>
        <w:t>sa</w:t>
      </w:r>
      <w:r w:rsidRPr="004C3846" w:rsidR="007B7A11">
        <w:rPr>
          <w:rFonts w:ascii="Times New Roman" w:hAnsi="Times New Roman" w:cs="Times New Roman"/>
          <w:sz w:val="24"/>
          <w:szCs w:val="24"/>
        </w:rPr>
        <w:t>ist</w:t>
      </w:r>
      <w:r w:rsidR="00E37D40">
        <w:rPr>
          <w:rFonts w:ascii="Times New Roman" w:hAnsi="Times New Roman" w:cs="Times New Roman"/>
          <w:sz w:val="24"/>
          <w:szCs w:val="24"/>
        </w:rPr>
        <w:t>īt</w:t>
      </w:r>
      <w:r w:rsidRPr="004C3846" w:rsidR="007B7A11">
        <w:rPr>
          <w:rFonts w:ascii="Times New Roman" w:hAnsi="Times New Roman" w:cs="Times New Roman"/>
          <w:sz w:val="24"/>
          <w:szCs w:val="24"/>
        </w:rPr>
        <w:t xml:space="preserve"> </w:t>
      </w:r>
      <w:r w:rsidR="007B7A11">
        <w:rPr>
          <w:rFonts w:ascii="Times New Roman" w:hAnsi="Times New Roman" w:cs="Times New Roman"/>
          <w:sz w:val="24"/>
          <w:szCs w:val="24"/>
        </w:rPr>
        <w:t>ieguldījumu</w:t>
      </w:r>
      <w:r w:rsidR="00E37D40">
        <w:rPr>
          <w:rFonts w:ascii="Times New Roman" w:hAnsi="Times New Roman" w:cs="Times New Roman"/>
          <w:sz w:val="24"/>
          <w:szCs w:val="24"/>
        </w:rPr>
        <w:t>s</w:t>
      </w:r>
      <w:r w:rsidRPr="004C3846">
        <w:rPr>
          <w:rFonts w:ascii="Times New Roman" w:hAnsi="Times New Roman" w:cs="Times New Roman"/>
          <w:sz w:val="24"/>
          <w:szCs w:val="24"/>
        </w:rPr>
        <w:t xml:space="preserve"> un parādu atvieglošanu</w:t>
      </w:r>
      <w:r w:rsidR="00E37D40">
        <w:rPr>
          <w:rFonts w:ascii="Times New Roman" w:hAnsi="Times New Roman" w:cs="Times New Roman"/>
          <w:sz w:val="24"/>
          <w:szCs w:val="24"/>
        </w:rPr>
        <w:t xml:space="preserve"> ar IAM</w:t>
      </w:r>
      <w:r w:rsidRPr="004C3846">
        <w:rPr>
          <w:rFonts w:ascii="Times New Roman" w:hAnsi="Times New Roman" w:cs="Times New Roman"/>
          <w:sz w:val="24"/>
          <w:szCs w:val="24"/>
        </w:rPr>
        <w:t>,</w:t>
      </w:r>
      <w:r w:rsidR="007B7A11">
        <w:rPr>
          <w:rFonts w:ascii="Times New Roman" w:hAnsi="Times New Roman" w:cs="Times New Roman"/>
          <w:sz w:val="24"/>
          <w:szCs w:val="24"/>
        </w:rPr>
        <w:t xml:space="preserve"> </w:t>
      </w:r>
      <w:r w:rsidR="00E37D40">
        <w:rPr>
          <w:rFonts w:ascii="Times New Roman" w:hAnsi="Times New Roman" w:cs="Times New Roman"/>
          <w:sz w:val="24"/>
          <w:szCs w:val="24"/>
        </w:rPr>
        <w:t xml:space="preserve">vienlaikus </w:t>
      </w:r>
      <w:r w:rsidRPr="004C3846">
        <w:rPr>
          <w:rFonts w:ascii="Times New Roman" w:hAnsi="Times New Roman" w:cs="Times New Roman"/>
          <w:sz w:val="24"/>
          <w:szCs w:val="24"/>
        </w:rPr>
        <w:t>veicinot videi nekaitīgu, digitālu, iekļaujošu un ilgtspējīgu pārveidi partnervalstīs. Eiropadome 2020. gada 15.</w:t>
      </w:r>
      <w:r w:rsidR="001D5B48">
        <w:rPr>
          <w:rFonts w:ascii="Times New Roman" w:hAnsi="Times New Roman" w:cs="Times New Roman"/>
          <w:sz w:val="24"/>
          <w:szCs w:val="24"/>
        </w:rPr>
        <w:t xml:space="preserve"> – 16.</w:t>
      </w:r>
      <w:r w:rsidRPr="004C3846">
        <w:rPr>
          <w:rFonts w:ascii="Times New Roman" w:hAnsi="Times New Roman" w:cs="Times New Roman"/>
          <w:sz w:val="24"/>
          <w:szCs w:val="24"/>
        </w:rPr>
        <w:t xml:space="preserve"> oktobr</w:t>
      </w:r>
      <w:r w:rsidR="001D5B48">
        <w:rPr>
          <w:rFonts w:ascii="Times New Roman" w:hAnsi="Times New Roman" w:cs="Times New Roman"/>
          <w:sz w:val="24"/>
          <w:szCs w:val="24"/>
        </w:rPr>
        <w:t>a sanāksmē</w:t>
      </w:r>
      <w:r w:rsidRPr="004C3846">
        <w:rPr>
          <w:rFonts w:ascii="Times New Roman" w:hAnsi="Times New Roman" w:cs="Times New Roman"/>
          <w:sz w:val="24"/>
          <w:szCs w:val="24"/>
        </w:rPr>
        <w:t xml:space="preserve"> apņēmās turpināt centienus Āfrikas valstīm samazināt parādu</w:t>
      </w:r>
      <w:r w:rsidR="005A54B3">
        <w:rPr>
          <w:rFonts w:ascii="Times New Roman" w:hAnsi="Times New Roman" w:cs="Times New Roman"/>
          <w:sz w:val="24"/>
          <w:szCs w:val="24"/>
        </w:rPr>
        <w:t>s</w:t>
      </w:r>
      <w:r w:rsidRPr="004C3846">
        <w:rPr>
          <w:rFonts w:ascii="Times New Roman" w:hAnsi="Times New Roman" w:cs="Times New Roman"/>
          <w:sz w:val="24"/>
          <w:szCs w:val="24"/>
        </w:rPr>
        <w:t xml:space="preserve"> un lūdza ES Padomi līdz 2020.gada novembra beigām sagatavot kopēju pieeju šajā jomā.</w:t>
      </w:r>
      <w:r w:rsidRPr="00214F7B" w:rsidR="00214F7B">
        <w:rPr>
          <w:rFonts w:ascii="Times New Roman" w:hAnsi="Times New Roman" w:cs="Times New Roman"/>
          <w:sz w:val="24"/>
          <w:szCs w:val="24"/>
        </w:rPr>
        <w:t xml:space="preserve"> </w:t>
      </w:r>
    </w:p>
    <w:p w:rsidRPr="004C3846" w:rsidR="004C3846" w:rsidP="004C3846" w:rsidRDefault="004C3846" w14:paraId="44AA797D" w14:textId="65336EF4">
      <w:pPr>
        <w:spacing w:before="120" w:after="120" w:line="240" w:lineRule="auto"/>
        <w:ind w:firstLine="720"/>
        <w:jc w:val="both"/>
        <w:rPr>
          <w:rFonts w:ascii="Times New Roman" w:hAnsi="Times New Roman" w:cs="Times New Roman"/>
          <w:color w:val="FF0000"/>
          <w:sz w:val="24"/>
          <w:szCs w:val="24"/>
        </w:rPr>
      </w:pPr>
      <w:r w:rsidRPr="004C3846">
        <w:rPr>
          <w:rFonts w:ascii="Times New Roman" w:hAnsi="Times New Roman" w:cs="Times New Roman"/>
          <w:sz w:val="24"/>
          <w:szCs w:val="24"/>
        </w:rPr>
        <w:t xml:space="preserve">Atbildot uz </w:t>
      </w:r>
      <w:proofErr w:type="spellStart"/>
      <w:r w:rsidRPr="004C3846">
        <w:rPr>
          <w:rFonts w:ascii="Times New Roman" w:hAnsi="Times New Roman" w:cs="Times New Roman"/>
          <w:sz w:val="24"/>
          <w:szCs w:val="24"/>
        </w:rPr>
        <w:t>Covid-19</w:t>
      </w:r>
      <w:proofErr w:type="spellEnd"/>
      <w:r w:rsidRPr="004C3846">
        <w:rPr>
          <w:rFonts w:ascii="Times New Roman" w:hAnsi="Times New Roman" w:cs="Times New Roman"/>
          <w:sz w:val="24"/>
          <w:szCs w:val="24"/>
        </w:rPr>
        <w:t xml:space="preserve"> izraisīto krīzi, </w:t>
      </w:r>
      <w:r w:rsidRPr="004C3846">
        <w:rPr>
          <w:rFonts w:ascii="Times New Roman" w:hAnsi="Times New Roman" w:cs="Times New Roman"/>
          <w:noProof/>
          <w:sz w:val="24"/>
          <w:szCs w:val="24"/>
        </w:rPr>
        <w:t xml:space="preserve">ES un tās dalībvalstis, kā arī </w:t>
      </w:r>
      <w:r w:rsidRPr="000E4703">
        <w:rPr>
          <w:rFonts w:ascii="Times New Roman" w:hAnsi="Times New Roman" w:cs="Times New Roman"/>
          <w:noProof/>
          <w:sz w:val="24"/>
          <w:szCs w:val="24"/>
        </w:rPr>
        <w:t>Eiropas attīstības bankas</w:t>
      </w:r>
      <w:r w:rsidRPr="004C3846">
        <w:rPr>
          <w:rFonts w:ascii="Times New Roman" w:hAnsi="Times New Roman" w:cs="Times New Roman"/>
          <w:noProof/>
          <w:sz w:val="24"/>
          <w:szCs w:val="24"/>
        </w:rPr>
        <w:t xml:space="preserve"> kā vienota Eiropas komanda apņēmušās sniegt vairāk </w:t>
      </w:r>
      <w:r w:rsidR="005A54B3">
        <w:rPr>
          <w:rFonts w:ascii="Times New Roman" w:hAnsi="Times New Roman" w:cs="Times New Roman"/>
          <w:noProof/>
          <w:sz w:val="24"/>
          <w:szCs w:val="24"/>
        </w:rPr>
        <w:t>ne</w:t>
      </w:r>
      <w:r w:rsidRPr="004C3846">
        <w:rPr>
          <w:rFonts w:ascii="Times New Roman" w:hAnsi="Times New Roman" w:cs="Times New Roman"/>
          <w:noProof/>
          <w:sz w:val="24"/>
          <w:szCs w:val="24"/>
        </w:rPr>
        <w:t>kā 36 mljrd. EUR lielu atbalstu partnervalstīm, lai novērstu krīzes radītās sekas humānajā, veselības, sociālajā un ekonomikas jomās. Vienotās Eiropas komandas atbalsts partnervalstīm galvenokārt tiek īstenots, pārorientējot esošos atbalsta instrumentus un mehānismus, kas var sniegt ātrus un redzamus rezultātus, kā arī iespēju robežās piesaistot jaunus finanšu līdzekļus.</w:t>
      </w:r>
    </w:p>
    <w:p w:rsidRPr="002A1093" w:rsidR="00214F7B" w:rsidP="002A1093" w:rsidRDefault="004C3846" w14:paraId="38BAC55E" w14:textId="346DE319">
      <w:pPr>
        <w:spacing w:before="120" w:after="120" w:line="240" w:lineRule="auto"/>
        <w:rPr>
          <w:rFonts w:ascii="Times New Roman" w:hAnsi="Times New Roman" w:cs="Times New Roman"/>
          <w:b/>
          <w:color w:val="000000" w:themeColor="text1"/>
          <w:sz w:val="24"/>
          <w:szCs w:val="24"/>
        </w:rPr>
      </w:pPr>
      <w:r w:rsidRPr="004C3846">
        <w:rPr>
          <w:rFonts w:ascii="Times New Roman" w:hAnsi="Times New Roman" w:cs="Times New Roman"/>
          <w:b/>
          <w:color w:val="000000" w:themeColor="text1"/>
          <w:sz w:val="24"/>
          <w:szCs w:val="24"/>
        </w:rPr>
        <w:t>Parāda apkalpošanas maksājumu atlikšanas iniciatīva</w:t>
      </w:r>
    </w:p>
    <w:p w:rsidRPr="002A1093" w:rsidR="008D7880" w:rsidP="002A1093" w:rsidRDefault="008D7880" w14:paraId="09CF737B" w14:textId="56038B34">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Plānotās diskusijas pamatā ir </w:t>
      </w:r>
      <w:r w:rsidRPr="00E54ABA">
        <w:rPr>
          <w:rFonts w:ascii="Times New Roman" w:hAnsi="Times New Roman" w:cs="Times New Roman"/>
          <w:sz w:val="24"/>
          <w:szCs w:val="24"/>
        </w:rPr>
        <w:t>SVF</w:t>
      </w:r>
      <w:r>
        <w:rPr>
          <w:rFonts w:ascii="Times New Roman" w:hAnsi="Times New Roman" w:cs="Times New Roman"/>
          <w:sz w:val="24"/>
          <w:szCs w:val="24"/>
        </w:rPr>
        <w:t xml:space="preserve"> rudens sanāksmju diskusijas, G</w:t>
      </w:r>
      <w:r w:rsidR="00214F7B">
        <w:rPr>
          <w:rFonts w:ascii="Times New Roman" w:hAnsi="Times New Roman" w:cs="Times New Roman"/>
          <w:sz w:val="24"/>
          <w:szCs w:val="24"/>
        </w:rPr>
        <w:t>20/</w:t>
      </w:r>
      <w:r w:rsidRPr="00E54ABA">
        <w:rPr>
          <w:rFonts w:ascii="Times New Roman" w:hAnsi="Times New Roman" w:cs="Times New Roman"/>
          <w:sz w:val="24"/>
          <w:szCs w:val="24"/>
        </w:rPr>
        <w:t>Parīzes kluba iniciatīv</w:t>
      </w:r>
      <w:r>
        <w:rPr>
          <w:rFonts w:ascii="Times New Roman" w:hAnsi="Times New Roman" w:cs="Times New Roman"/>
          <w:sz w:val="24"/>
          <w:szCs w:val="24"/>
        </w:rPr>
        <w:t xml:space="preserve">a </w:t>
      </w:r>
      <w:r w:rsidRPr="004C3846">
        <w:rPr>
          <w:rFonts w:ascii="Times New Roman" w:hAnsi="Times New Roman" w:cs="Times New Roman"/>
          <w:sz w:val="24"/>
          <w:szCs w:val="24"/>
        </w:rPr>
        <w:t>“Parāda apkalpošanas</w:t>
      </w:r>
      <w:r>
        <w:rPr>
          <w:rFonts w:ascii="Times New Roman" w:hAnsi="Times New Roman" w:cs="Times New Roman"/>
          <w:sz w:val="24"/>
          <w:szCs w:val="24"/>
        </w:rPr>
        <w:t xml:space="preserve"> maksājumu atlikšanas iniciatīva</w:t>
      </w:r>
      <w:r w:rsidRPr="004C3846">
        <w:rPr>
          <w:rFonts w:ascii="Times New Roman" w:hAnsi="Times New Roman" w:cs="Times New Roman"/>
          <w:sz w:val="24"/>
          <w:szCs w:val="24"/>
        </w:rPr>
        <w:t>”</w:t>
      </w:r>
      <w:r>
        <w:rPr>
          <w:rFonts w:ascii="Times New Roman" w:hAnsi="Times New Roman" w:cs="Times New Roman"/>
          <w:sz w:val="24"/>
          <w:szCs w:val="24"/>
        </w:rPr>
        <w:t xml:space="preserve"> </w:t>
      </w:r>
      <w:r w:rsidRPr="0042750A">
        <w:rPr>
          <w:rFonts w:ascii="Times New Roman" w:hAnsi="Times New Roman" w:cs="Times New Roman"/>
          <w:i/>
          <w:sz w:val="24"/>
          <w:szCs w:val="24"/>
        </w:rPr>
        <w:t>(</w:t>
      </w:r>
      <w:proofErr w:type="spellStart"/>
      <w:r w:rsidRPr="0042750A">
        <w:rPr>
          <w:rFonts w:ascii="Times New Roman" w:hAnsi="Times New Roman" w:cs="Times New Roman"/>
          <w:i/>
          <w:sz w:val="24"/>
          <w:szCs w:val="24"/>
        </w:rPr>
        <w:t>Debt</w:t>
      </w:r>
      <w:proofErr w:type="spellEnd"/>
      <w:r w:rsidRPr="0042750A">
        <w:rPr>
          <w:rFonts w:ascii="Times New Roman" w:hAnsi="Times New Roman" w:cs="Times New Roman"/>
          <w:i/>
          <w:sz w:val="24"/>
          <w:szCs w:val="24"/>
        </w:rPr>
        <w:t xml:space="preserve"> </w:t>
      </w:r>
      <w:proofErr w:type="spellStart"/>
      <w:r w:rsidRPr="0042750A">
        <w:rPr>
          <w:rFonts w:ascii="Times New Roman" w:hAnsi="Times New Roman" w:cs="Times New Roman"/>
          <w:i/>
          <w:sz w:val="24"/>
          <w:szCs w:val="24"/>
        </w:rPr>
        <w:t>Service</w:t>
      </w:r>
      <w:proofErr w:type="spellEnd"/>
      <w:r w:rsidRPr="0042750A">
        <w:rPr>
          <w:rFonts w:ascii="Times New Roman" w:hAnsi="Times New Roman" w:cs="Times New Roman"/>
          <w:i/>
          <w:sz w:val="24"/>
          <w:szCs w:val="24"/>
        </w:rPr>
        <w:t xml:space="preserve"> </w:t>
      </w:r>
      <w:proofErr w:type="spellStart"/>
      <w:r w:rsidRPr="0042750A">
        <w:rPr>
          <w:rFonts w:ascii="Times New Roman" w:hAnsi="Times New Roman" w:cs="Times New Roman"/>
          <w:i/>
          <w:sz w:val="24"/>
          <w:szCs w:val="24"/>
        </w:rPr>
        <w:t>Suspension</w:t>
      </w:r>
      <w:proofErr w:type="spellEnd"/>
      <w:r w:rsidRPr="0042750A">
        <w:rPr>
          <w:rFonts w:ascii="Times New Roman" w:hAnsi="Times New Roman" w:cs="Times New Roman"/>
          <w:i/>
          <w:sz w:val="24"/>
          <w:szCs w:val="24"/>
        </w:rPr>
        <w:t xml:space="preserve"> </w:t>
      </w:r>
      <w:proofErr w:type="spellStart"/>
      <w:r w:rsidRPr="0042750A">
        <w:rPr>
          <w:rFonts w:ascii="Times New Roman" w:hAnsi="Times New Roman" w:cs="Times New Roman"/>
          <w:i/>
          <w:sz w:val="24"/>
          <w:szCs w:val="24"/>
        </w:rPr>
        <w:t>Initiative</w:t>
      </w:r>
      <w:proofErr w:type="spellEnd"/>
      <w:r w:rsidRPr="0042750A">
        <w:rPr>
          <w:rFonts w:ascii="Times New Roman" w:hAnsi="Times New Roman" w:cs="Times New Roman"/>
          <w:i/>
          <w:sz w:val="24"/>
          <w:szCs w:val="24"/>
        </w:rPr>
        <w:t>, DSSI)</w:t>
      </w:r>
      <w:r>
        <w:rPr>
          <w:rFonts w:ascii="Times New Roman" w:hAnsi="Times New Roman" w:cs="Times New Roman"/>
          <w:i/>
          <w:sz w:val="24"/>
          <w:szCs w:val="24"/>
        </w:rPr>
        <w:t xml:space="preserve">, </w:t>
      </w:r>
      <w:r w:rsidRPr="0042750A">
        <w:rPr>
          <w:rFonts w:ascii="Times New Roman" w:hAnsi="Times New Roman" w:cs="Times New Roman"/>
          <w:sz w:val="24"/>
          <w:szCs w:val="24"/>
        </w:rPr>
        <w:t>kuras mērķis</w:t>
      </w:r>
      <w:r>
        <w:rPr>
          <w:rFonts w:ascii="Times New Roman" w:hAnsi="Times New Roman" w:cs="Times New Roman"/>
          <w:i/>
          <w:sz w:val="24"/>
          <w:szCs w:val="24"/>
        </w:rPr>
        <w:t xml:space="preserve"> </w:t>
      </w:r>
      <w:r w:rsidRPr="0042750A">
        <w:rPr>
          <w:rFonts w:ascii="Times New Roman" w:hAnsi="Times New Roman" w:cs="Times New Roman"/>
          <w:sz w:val="24"/>
          <w:szCs w:val="24"/>
        </w:rPr>
        <w:t xml:space="preserve">ir </w:t>
      </w:r>
      <w:r w:rsidRPr="00E54ABA">
        <w:rPr>
          <w:rFonts w:ascii="Times New Roman" w:hAnsi="Times New Roman" w:cs="Times New Roman"/>
          <w:sz w:val="24"/>
          <w:szCs w:val="24"/>
        </w:rPr>
        <w:t>atbalstīt nabadzīgāko valstu centienus mazināt</w:t>
      </w:r>
      <w:r>
        <w:rPr>
          <w:rFonts w:ascii="Times New Roman" w:hAnsi="Times New Roman" w:cs="Times New Roman"/>
          <w:sz w:val="24"/>
          <w:szCs w:val="24"/>
        </w:rPr>
        <w:t xml:space="preserve">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izraisītās </w:t>
      </w:r>
      <w:r w:rsidRPr="00E54ABA">
        <w:rPr>
          <w:rFonts w:ascii="Times New Roman" w:hAnsi="Times New Roman" w:cs="Times New Roman"/>
          <w:sz w:val="24"/>
          <w:szCs w:val="24"/>
        </w:rPr>
        <w:t>krīzes radītās sekas</w:t>
      </w:r>
      <w:r>
        <w:rPr>
          <w:rFonts w:ascii="Times New Roman" w:hAnsi="Times New Roman" w:cs="Times New Roman"/>
          <w:sz w:val="24"/>
          <w:szCs w:val="24"/>
        </w:rPr>
        <w:t xml:space="preserve">. </w:t>
      </w:r>
    </w:p>
    <w:p w:rsidRPr="004C3846" w:rsidR="004C3846" w:rsidP="004C3846" w:rsidRDefault="004C3846" w14:paraId="328AE309" w14:textId="61001D83">
      <w:pPr>
        <w:spacing w:before="120" w:after="120" w:line="240" w:lineRule="auto"/>
        <w:ind w:firstLine="720"/>
        <w:jc w:val="both"/>
        <w:rPr>
          <w:rFonts w:ascii="Times New Roman" w:hAnsi="Times New Roman" w:cs="Times New Roman"/>
          <w:sz w:val="24"/>
          <w:szCs w:val="24"/>
        </w:rPr>
      </w:pPr>
      <w:r w:rsidRPr="004C3846">
        <w:rPr>
          <w:rFonts w:ascii="Times New Roman" w:hAnsi="Times New Roman" w:cs="Times New Roman"/>
          <w:sz w:val="24"/>
          <w:szCs w:val="24"/>
        </w:rPr>
        <w:t>Līdz 2020. gada oktobra beigām 44 no kopumā 73 valstīm, kas kvalificējas DSSI</w:t>
      </w:r>
      <w:r w:rsidRPr="004C3846" w:rsidR="0017287A">
        <w:rPr>
          <w:rStyle w:val="FootnoteReference"/>
          <w:rFonts w:ascii="Times New Roman" w:hAnsi="Times New Roman" w:cs="Times New Roman"/>
          <w:sz w:val="24"/>
          <w:szCs w:val="24"/>
        </w:rPr>
        <w:footnoteReference w:id="1"/>
      </w:r>
      <w:r w:rsidRPr="004C3846">
        <w:rPr>
          <w:rFonts w:ascii="Times New Roman" w:hAnsi="Times New Roman" w:cs="Times New Roman"/>
          <w:sz w:val="24"/>
          <w:szCs w:val="24"/>
        </w:rPr>
        <w:t xml:space="preserve">, ir izmantojušas iespēju uz laiku atlikt parāda apkalpošanas maksājumus, ko nodrošina oficiālie divpusējie kreditori, kopumā aptuveni USD 5 miljardu apmērā. Ar DSSI atbalstu saņēmējvalstīm ir iespēja segt nozīmīgus ar </w:t>
      </w:r>
      <w:proofErr w:type="spellStart"/>
      <w:r w:rsidRPr="004C3846">
        <w:rPr>
          <w:rFonts w:ascii="Times New Roman" w:hAnsi="Times New Roman" w:eastAsia="Calibri" w:cs="Times New Roman"/>
          <w:sz w:val="24"/>
          <w:szCs w:val="24"/>
        </w:rPr>
        <w:t>Covid</w:t>
      </w:r>
      <w:r w:rsidRPr="004C3846">
        <w:rPr>
          <w:rFonts w:ascii="Times New Roman" w:hAnsi="Times New Roman" w:cs="Times New Roman"/>
          <w:sz w:val="24"/>
          <w:szCs w:val="24"/>
        </w:rPr>
        <w:t>-19</w:t>
      </w:r>
      <w:proofErr w:type="spellEnd"/>
      <w:r w:rsidRPr="004C3846">
        <w:rPr>
          <w:rFonts w:ascii="Times New Roman" w:hAnsi="Times New Roman" w:cs="Times New Roman"/>
          <w:sz w:val="24"/>
          <w:szCs w:val="24"/>
        </w:rPr>
        <w:t xml:space="preserve"> saistītus </w:t>
      </w:r>
      <w:r w:rsidRPr="004C3846">
        <w:rPr>
          <w:rFonts w:ascii="Times New Roman" w:hAnsi="Times New Roman" w:cs="Times New Roman"/>
          <w:sz w:val="24"/>
          <w:szCs w:val="24"/>
        </w:rPr>
        <w:lastRenderedPageBreak/>
        <w:t>izdevumus</w:t>
      </w:r>
      <w:r w:rsidR="0028430F">
        <w:rPr>
          <w:rFonts w:ascii="Times New Roman" w:hAnsi="Times New Roman" w:cs="Times New Roman"/>
          <w:sz w:val="24"/>
          <w:szCs w:val="24"/>
        </w:rPr>
        <w:t>.</w:t>
      </w:r>
      <w:r w:rsidRPr="004C3846" w:rsidR="0028430F">
        <w:rPr>
          <w:rFonts w:ascii="Times New Roman" w:hAnsi="Times New Roman" w:cs="Times New Roman"/>
          <w:sz w:val="24"/>
          <w:szCs w:val="24"/>
        </w:rPr>
        <w:t xml:space="preserve"> </w:t>
      </w:r>
      <w:r w:rsidRPr="004C3846">
        <w:rPr>
          <w:rFonts w:ascii="Times New Roman" w:hAnsi="Times New Roman" w:cs="Times New Roman"/>
          <w:sz w:val="24"/>
          <w:szCs w:val="24"/>
        </w:rPr>
        <w:t xml:space="preserve">Pasaules Bankas grupa (turpmāk - PBG) un SVF </w:t>
      </w:r>
      <w:r w:rsidR="0028430F">
        <w:rPr>
          <w:rFonts w:ascii="Times New Roman" w:hAnsi="Times New Roman" w:cs="Times New Roman"/>
          <w:sz w:val="24"/>
          <w:szCs w:val="24"/>
        </w:rPr>
        <w:t xml:space="preserve">savukārt </w:t>
      </w:r>
      <w:r w:rsidRPr="004C3846">
        <w:rPr>
          <w:rFonts w:ascii="Times New Roman" w:hAnsi="Times New Roman" w:cs="Times New Roman"/>
          <w:sz w:val="24"/>
          <w:szCs w:val="24"/>
        </w:rPr>
        <w:t xml:space="preserve">nodrošina tehnisko atbalstu DSSI īstenošanai, tostarp </w:t>
      </w:r>
      <w:r w:rsidR="00917B51">
        <w:rPr>
          <w:rFonts w:ascii="Times New Roman" w:hAnsi="Times New Roman" w:cs="Times New Roman"/>
          <w:sz w:val="24"/>
          <w:szCs w:val="24"/>
        </w:rPr>
        <w:t>uzraugot</w:t>
      </w:r>
      <w:r w:rsidRPr="004C3846" w:rsidR="00917B51">
        <w:rPr>
          <w:rFonts w:ascii="Times New Roman" w:hAnsi="Times New Roman" w:cs="Times New Roman"/>
          <w:sz w:val="24"/>
          <w:szCs w:val="24"/>
        </w:rPr>
        <w:t xml:space="preserve"> </w:t>
      </w:r>
      <w:r w:rsidRPr="004C3846">
        <w:rPr>
          <w:rFonts w:ascii="Times New Roman" w:hAnsi="Times New Roman" w:cs="Times New Roman"/>
          <w:sz w:val="24"/>
          <w:szCs w:val="24"/>
        </w:rPr>
        <w:t xml:space="preserve">DSSI atbrīvoto resursu izlietojumu. </w:t>
      </w:r>
    </w:p>
    <w:p w:rsidRPr="004C3846" w:rsidR="004C3846" w:rsidP="004C3846" w:rsidRDefault="004C3846" w14:paraId="15349475" w14:textId="7E1DFBD9">
      <w:pPr>
        <w:spacing w:before="120" w:after="120" w:line="240" w:lineRule="auto"/>
        <w:ind w:firstLine="720"/>
        <w:jc w:val="both"/>
        <w:rPr>
          <w:rFonts w:ascii="Times New Roman" w:hAnsi="Times New Roman" w:cs="Times New Roman"/>
          <w:sz w:val="24"/>
          <w:szCs w:val="24"/>
        </w:rPr>
      </w:pPr>
      <w:r w:rsidRPr="004C3846">
        <w:rPr>
          <w:rFonts w:ascii="Times New Roman" w:hAnsi="Times New Roman" w:cs="Times New Roman"/>
          <w:sz w:val="24"/>
          <w:szCs w:val="24"/>
        </w:rPr>
        <w:t xml:space="preserve">Ņemot vērā, ka saņēmējvalstis joprojām izjūt finanšu </w:t>
      </w:r>
      <w:r w:rsidRPr="004C3846" w:rsidR="0028430F">
        <w:rPr>
          <w:rFonts w:ascii="Times New Roman" w:hAnsi="Times New Roman" w:cs="Times New Roman"/>
          <w:sz w:val="24"/>
          <w:szCs w:val="24"/>
        </w:rPr>
        <w:t>resurs</w:t>
      </w:r>
      <w:r w:rsidR="0028430F">
        <w:rPr>
          <w:rFonts w:ascii="Times New Roman" w:hAnsi="Times New Roman" w:cs="Times New Roman"/>
          <w:sz w:val="24"/>
          <w:szCs w:val="24"/>
        </w:rPr>
        <w:t>u nepietiekamību</w:t>
      </w:r>
      <w:r w:rsidRPr="004C3846">
        <w:rPr>
          <w:rFonts w:ascii="Times New Roman" w:hAnsi="Times New Roman" w:cs="Times New Roman"/>
          <w:sz w:val="24"/>
          <w:szCs w:val="24"/>
        </w:rPr>
        <w:t xml:space="preserve">, ko izraisījusi pandēmijas krīze, 2020. gada oktobrī PBG un SVF gada sanāksmes ietvaros G20 nolēma pagarināt DSSI īstenošanu par sešiem mēnešiem – līdz 2021. gada jūnijam. </w:t>
      </w:r>
      <w:r w:rsidR="00E54ABA">
        <w:rPr>
          <w:rFonts w:ascii="Times New Roman" w:hAnsi="Times New Roman" w:cs="Times New Roman"/>
          <w:sz w:val="24"/>
          <w:szCs w:val="24"/>
        </w:rPr>
        <w:t xml:space="preserve">Vienlaikus tiek rosināts </w:t>
      </w:r>
      <w:r w:rsidRPr="004C3846">
        <w:rPr>
          <w:rFonts w:ascii="Times New Roman" w:hAnsi="Times New Roman" w:cs="Times New Roman"/>
          <w:sz w:val="24"/>
          <w:szCs w:val="24"/>
        </w:rPr>
        <w:t xml:space="preserve">veicināt visu privātā un publiskā sektora kreditoru iesaisti DSSI, kā arī apsvērt parāda atlikuma norakstīšanu valstīm ar augstu parāda slogu. Saskaņā ar 2020. gada augustā veikto parāda ilgtspējas analīzi, vairāk </w:t>
      </w:r>
      <w:r w:rsidR="00917B51">
        <w:rPr>
          <w:rFonts w:ascii="Times New Roman" w:hAnsi="Times New Roman" w:cs="Times New Roman"/>
          <w:sz w:val="24"/>
          <w:szCs w:val="24"/>
        </w:rPr>
        <w:t>ne</w:t>
      </w:r>
      <w:r w:rsidRPr="004C3846">
        <w:rPr>
          <w:rFonts w:ascii="Times New Roman" w:hAnsi="Times New Roman" w:cs="Times New Roman"/>
          <w:sz w:val="24"/>
          <w:szCs w:val="24"/>
        </w:rPr>
        <w:t xml:space="preserve">kā pusei no visām DSSI saņēmējvalstīm ir augsts parāda krīzes risks vai jau iestājusies parāda krīze. </w:t>
      </w:r>
    </w:p>
    <w:p w:rsidRPr="004C3846" w:rsidR="004C3846" w:rsidP="004C3846" w:rsidRDefault="004C3846" w14:paraId="1D300B39" w14:textId="1E9A22DF">
      <w:pPr>
        <w:spacing w:before="120" w:after="120" w:line="240" w:lineRule="auto"/>
        <w:ind w:firstLine="720"/>
        <w:jc w:val="both"/>
        <w:rPr>
          <w:rFonts w:ascii="Times New Roman" w:hAnsi="Times New Roman" w:eastAsia="Calibri" w:cs="Times New Roman"/>
          <w:sz w:val="24"/>
          <w:szCs w:val="24"/>
        </w:rPr>
      </w:pPr>
      <w:r w:rsidRPr="004C3846">
        <w:rPr>
          <w:rFonts w:ascii="Times New Roman" w:hAnsi="Times New Roman" w:eastAsia="Calibri" w:cs="Times New Roman"/>
          <w:sz w:val="24"/>
          <w:szCs w:val="24"/>
        </w:rPr>
        <w:t>Papildus tam SVF ir sniedzis parāda apkalpošanas atvieglojumus trūcīgākajām valstīm Katastrofu seku mazināšanas trasta (</w:t>
      </w:r>
      <w:proofErr w:type="spellStart"/>
      <w:r w:rsidRPr="004C3846">
        <w:rPr>
          <w:rFonts w:ascii="Times New Roman" w:hAnsi="Times New Roman" w:eastAsia="Calibri" w:cs="Times New Roman"/>
          <w:i/>
          <w:iCs/>
          <w:sz w:val="24"/>
          <w:szCs w:val="24"/>
        </w:rPr>
        <w:t>Catastrophe</w:t>
      </w:r>
      <w:proofErr w:type="spellEnd"/>
      <w:r w:rsidRPr="004C3846">
        <w:rPr>
          <w:rFonts w:ascii="Times New Roman" w:hAnsi="Times New Roman" w:eastAsia="Calibri" w:cs="Times New Roman"/>
          <w:i/>
          <w:iCs/>
          <w:sz w:val="24"/>
          <w:szCs w:val="24"/>
        </w:rPr>
        <w:t xml:space="preserve"> </w:t>
      </w:r>
      <w:proofErr w:type="spellStart"/>
      <w:r w:rsidRPr="004C3846">
        <w:rPr>
          <w:rFonts w:ascii="Times New Roman" w:hAnsi="Times New Roman" w:eastAsia="Calibri" w:cs="Times New Roman"/>
          <w:i/>
          <w:iCs/>
          <w:sz w:val="24"/>
          <w:szCs w:val="24"/>
        </w:rPr>
        <w:t>Containment</w:t>
      </w:r>
      <w:proofErr w:type="spellEnd"/>
      <w:r w:rsidRPr="004C3846">
        <w:rPr>
          <w:rFonts w:ascii="Times New Roman" w:hAnsi="Times New Roman" w:eastAsia="Calibri" w:cs="Times New Roman"/>
          <w:i/>
          <w:iCs/>
          <w:sz w:val="24"/>
          <w:szCs w:val="24"/>
        </w:rPr>
        <w:t xml:space="preserve"> </w:t>
      </w:r>
      <w:proofErr w:type="spellStart"/>
      <w:r w:rsidRPr="004C3846">
        <w:rPr>
          <w:rFonts w:ascii="Times New Roman" w:hAnsi="Times New Roman" w:eastAsia="Calibri" w:cs="Times New Roman"/>
          <w:i/>
          <w:iCs/>
          <w:sz w:val="24"/>
          <w:szCs w:val="24"/>
        </w:rPr>
        <w:t>and</w:t>
      </w:r>
      <w:proofErr w:type="spellEnd"/>
      <w:r w:rsidRPr="004C3846">
        <w:rPr>
          <w:rFonts w:ascii="Times New Roman" w:hAnsi="Times New Roman" w:eastAsia="Calibri" w:cs="Times New Roman"/>
          <w:i/>
          <w:iCs/>
          <w:sz w:val="24"/>
          <w:szCs w:val="24"/>
        </w:rPr>
        <w:t xml:space="preserve"> </w:t>
      </w:r>
      <w:proofErr w:type="spellStart"/>
      <w:r w:rsidRPr="004C3846">
        <w:rPr>
          <w:rFonts w:ascii="Times New Roman" w:hAnsi="Times New Roman" w:eastAsia="Calibri" w:cs="Times New Roman"/>
          <w:i/>
          <w:iCs/>
          <w:sz w:val="24"/>
          <w:szCs w:val="24"/>
        </w:rPr>
        <w:t>Relief</w:t>
      </w:r>
      <w:proofErr w:type="spellEnd"/>
      <w:r w:rsidRPr="004C3846">
        <w:rPr>
          <w:rFonts w:ascii="Times New Roman" w:hAnsi="Times New Roman" w:eastAsia="Calibri" w:cs="Times New Roman"/>
          <w:i/>
          <w:iCs/>
          <w:sz w:val="24"/>
          <w:szCs w:val="24"/>
        </w:rPr>
        <w:t xml:space="preserve"> </w:t>
      </w:r>
      <w:proofErr w:type="spellStart"/>
      <w:r w:rsidRPr="004C3846">
        <w:rPr>
          <w:rFonts w:ascii="Times New Roman" w:hAnsi="Times New Roman" w:eastAsia="Calibri" w:cs="Times New Roman"/>
          <w:i/>
          <w:iCs/>
          <w:sz w:val="24"/>
          <w:szCs w:val="24"/>
        </w:rPr>
        <w:t>Trust</w:t>
      </w:r>
      <w:proofErr w:type="spellEnd"/>
      <w:r w:rsidRPr="004C3846">
        <w:rPr>
          <w:rFonts w:ascii="Times New Roman" w:hAnsi="Times New Roman" w:eastAsia="Calibri" w:cs="Times New Roman"/>
          <w:iCs/>
          <w:sz w:val="24"/>
          <w:szCs w:val="24"/>
        </w:rPr>
        <w:t>, CCRT</w:t>
      </w:r>
      <w:r w:rsidRPr="004C3846">
        <w:rPr>
          <w:rFonts w:ascii="Times New Roman" w:hAnsi="Times New Roman" w:eastAsia="Calibri" w:cs="Times New Roman"/>
          <w:i/>
          <w:iCs/>
          <w:sz w:val="24"/>
          <w:szCs w:val="24"/>
        </w:rPr>
        <w:t xml:space="preserve">) </w:t>
      </w:r>
      <w:r w:rsidRPr="004C3846">
        <w:rPr>
          <w:rFonts w:ascii="Times New Roman" w:hAnsi="Times New Roman" w:eastAsia="Calibri" w:cs="Times New Roman"/>
          <w:sz w:val="24"/>
          <w:szCs w:val="24"/>
        </w:rPr>
        <w:t>ietvaros. Uz šiem parāda apkalpošanas atvieglojumiem grantu formā kopš aprīļa varēj</w:t>
      </w:r>
      <w:r w:rsidR="00917B51">
        <w:rPr>
          <w:rFonts w:ascii="Times New Roman" w:hAnsi="Times New Roman" w:eastAsia="Calibri" w:cs="Times New Roman"/>
          <w:sz w:val="24"/>
          <w:szCs w:val="24"/>
        </w:rPr>
        <w:t>a</w:t>
      </w:r>
      <w:r w:rsidRPr="004C3846">
        <w:rPr>
          <w:rFonts w:ascii="Times New Roman" w:hAnsi="Times New Roman" w:eastAsia="Calibri" w:cs="Times New Roman"/>
          <w:sz w:val="24"/>
          <w:szCs w:val="24"/>
        </w:rPr>
        <w:t xml:space="preserve"> pretendēt 28 trūcīgākās valstis. Uz SVF aicinājumu trastam piesaistīt papildu līdzekļus ir bijusi tikai daļēja atsaucība – SDR 1 miljarda (USD 1,4 miljardu) mērķa vietā ievākti ir SDR 360 miljoni</w:t>
      </w:r>
      <w:r w:rsidRPr="004C3846">
        <w:rPr>
          <w:rStyle w:val="FootnoteReference"/>
          <w:rFonts w:ascii="Times New Roman" w:hAnsi="Times New Roman" w:eastAsia="Calibri" w:cs="Times New Roman"/>
          <w:sz w:val="24"/>
          <w:szCs w:val="24"/>
        </w:rPr>
        <w:footnoteReference w:id="2"/>
      </w:r>
      <w:r w:rsidRPr="004C3846">
        <w:rPr>
          <w:rFonts w:ascii="Times New Roman" w:hAnsi="Times New Roman" w:eastAsia="Calibri" w:cs="Times New Roman"/>
          <w:sz w:val="24"/>
          <w:szCs w:val="24"/>
        </w:rPr>
        <w:t xml:space="preserve"> – tādēļ šie atbalsta pasākumi</w:t>
      </w:r>
      <w:r w:rsidR="00917B51">
        <w:rPr>
          <w:rFonts w:ascii="Times New Roman" w:hAnsi="Times New Roman" w:eastAsia="Calibri" w:cs="Times New Roman"/>
          <w:sz w:val="24"/>
          <w:szCs w:val="24"/>
        </w:rPr>
        <w:t>,</w:t>
      </w:r>
      <w:r w:rsidRPr="004C3846">
        <w:rPr>
          <w:rFonts w:ascii="Times New Roman" w:hAnsi="Times New Roman" w:eastAsia="Calibri" w:cs="Times New Roman"/>
          <w:sz w:val="24"/>
          <w:szCs w:val="24"/>
        </w:rPr>
        <w:t xml:space="preserve"> iespējams</w:t>
      </w:r>
      <w:r w:rsidR="00917B51">
        <w:rPr>
          <w:rFonts w:ascii="Times New Roman" w:hAnsi="Times New Roman" w:eastAsia="Calibri" w:cs="Times New Roman"/>
          <w:sz w:val="24"/>
          <w:szCs w:val="24"/>
        </w:rPr>
        <w:t>,</w:t>
      </w:r>
      <w:r w:rsidRPr="004C3846">
        <w:rPr>
          <w:rFonts w:ascii="Times New Roman" w:hAnsi="Times New Roman" w:eastAsia="Calibri" w:cs="Times New Roman"/>
          <w:sz w:val="24"/>
          <w:szCs w:val="24"/>
        </w:rPr>
        <w:t xml:space="preserve"> netiks turpināti pēc 2021. gada aprīļa. </w:t>
      </w:r>
      <w:r w:rsidRPr="00CF152F" w:rsidR="00CF152F">
        <w:rPr>
          <w:rFonts w:ascii="Times New Roman" w:hAnsi="Times New Roman" w:cs="Times New Roman"/>
          <w:sz w:val="24"/>
          <w:szCs w:val="24"/>
        </w:rPr>
        <w:t>Latvija trasta ietvaros iemaksas nav veikusi un nesniedz divpusējos aizdevumus.</w:t>
      </w:r>
      <w:r w:rsidR="00CF152F">
        <w:rPr>
          <w:rFonts w:ascii="Times New Roman" w:hAnsi="Times New Roman" w:cs="Times New Roman"/>
          <w:sz w:val="24"/>
          <w:szCs w:val="24"/>
        </w:rPr>
        <w:t> </w:t>
      </w:r>
    </w:p>
    <w:p w:rsidRPr="004C3846" w:rsidR="004C3846" w:rsidP="004C3846" w:rsidRDefault="004C3846" w14:paraId="572B3E75" w14:textId="77777777">
      <w:pPr>
        <w:pStyle w:val="infosubtitile"/>
        <w:spacing w:before="120"/>
        <w:jc w:val="both"/>
        <w:rPr>
          <w:i/>
        </w:rPr>
      </w:pPr>
      <w:r w:rsidRPr="004C3846">
        <w:rPr>
          <w:i/>
        </w:rPr>
        <w:t>Latvijas nostāja</w:t>
      </w:r>
    </w:p>
    <w:p w:rsidR="00025342" w:rsidP="004C3846" w:rsidRDefault="002A1093" w14:paraId="13249087" w14:textId="492A93D0">
      <w:pPr>
        <w:pStyle w:val="ListParagraph"/>
        <w:numPr>
          <w:ilvl w:val="0"/>
          <w:numId w:val="10"/>
        </w:numPr>
        <w:spacing w:after="0" w:line="240" w:lineRule="auto"/>
        <w:ind w:left="425" w:hanging="357"/>
        <w:jc w:val="both"/>
        <w:rPr>
          <w:rFonts w:ascii="Times New Roman" w:hAnsi="Times New Roman" w:cs="Times New Roman"/>
          <w:sz w:val="24"/>
          <w:szCs w:val="24"/>
        </w:rPr>
      </w:pPr>
      <w:r w:rsidRPr="002A1093">
        <w:rPr>
          <w:rFonts w:ascii="Times New Roman" w:hAnsi="Times New Roman" w:cs="Times New Roman"/>
          <w:sz w:val="24"/>
          <w:szCs w:val="24"/>
        </w:rPr>
        <w:t xml:space="preserve">Latvija atbalsta ES globālo atbildi </w:t>
      </w:r>
      <w:proofErr w:type="spellStart"/>
      <w:r w:rsidRPr="002A1093">
        <w:rPr>
          <w:rFonts w:ascii="Times New Roman" w:hAnsi="Times New Roman" w:cs="Times New Roman"/>
          <w:sz w:val="24"/>
          <w:szCs w:val="24"/>
        </w:rPr>
        <w:t>Covid-19</w:t>
      </w:r>
      <w:proofErr w:type="spellEnd"/>
      <w:r w:rsidRPr="002A1093">
        <w:rPr>
          <w:rFonts w:ascii="Times New Roman" w:hAnsi="Times New Roman" w:cs="Times New Roman"/>
          <w:sz w:val="24"/>
          <w:szCs w:val="24"/>
        </w:rPr>
        <w:t xml:space="preserve"> radītajiem izaicinājumiem. Latvija uzsver, ka, īstenojot atbalsta sniegšanu partnervalstīm, īpaša uzmanība jāpievērš principa “neatstāt nevienu novārtā” ievērošanā.</w:t>
      </w:r>
    </w:p>
    <w:p w:rsidRPr="004C3846" w:rsidR="004C3846" w:rsidP="004C3846" w:rsidRDefault="004C3846" w14:paraId="3107E38C" w14:textId="0F78F935">
      <w:pPr>
        <w:pStyle w:val="ListParagraph"/>
        <w:numPr>
          <w:ilvl w:val="0"/>
          <w:numId w:val="10"/>
        </w:numPr>
        <w:spacing w:after="0" w:line="240" w:lineRule="auto"/>
        <w:ind w:left="425" w:hanging="357"/>
        <w:jc w:val="both"/>
        <w:rPr>
          <w:rFonts w:ascii="Times New Roman" w:hAnsi="Times New Roman" w:cs="Times New Roman"/>
          <w:sz w:val="24"/>
          <w:szCs w:val="24"/>
        </w:rPr>
      </w:pPr>
      <w:r w:rsidRPr="004C3846">
        <w:rPr>
          <w:rFonts w:ascii="Times New Roman" w:hAnsi="Times New Roman" w:cs="Times New Roman"/>
          <w:sz w:val="24"/>
          <w:szCs w:val="24"/>
        </w:rPr>
        <w:t>Svarīgi stiprināt spējas mobilizēt vietējos resursus</w:t>
      </w:r>
      <w:r w:rsidR="00090F39">
        <w:rPr>
          <w:rFonts w:ascii="Times New Roman" w:hAnsi="Times New Roman" w:cs="Times New Roman"/>
          <w:sz w:val="24"/>
          <w:szCs w:val="24"/>
        </w:rPr>
        <w:t xml:space="preserve"> partnervalstīs</w:t>
      </w:r>
      <w:r w:rsidRPr="004C3846">
        <w:rPr>
          <w:rFonts w:ascii="Times New Roman" w:hAnsi="Times New Roman" w:cs="Times New Roman"/>
          <w:sz w:val="24"/>
          <w:szCs w:val="24"/>
        </w:rPr>
        <w:t>, veidot ilgtspējīgas un iekļaujošas ekonomiskās sistēmas, novēršot nelegālās finanšu plūsmas un izvairīšanos no nodokļu nomaksas.</w:t>
      </w:r>
    </w:p>
    <w:p w:rsidRPr="004C3846" w:rsidR="004C3846" w:rsidP="004C3846" w:rsidRDefault="004C3846" w14:paraId="2BA078F7" w14:textId="77777777">
      <w:pPr>
        <w:pStyle w:val="ListParagraph"/>
        <w:numPr>
          <w:ilvl w:val="0"/>
          <w:numId w:val="10"/>
        </w:numPr>
        <w:spacing w:after="0" w:line="240" w:lineRule="auto"/>
        <w:ind w:left="425" w:hanging="357"/>
        <w:jc w:val="both"/>
        <w:rPr>
          <w:rFonts w:ascii="Times New Roman" w:hAnsi="Times New Roman" w:eastAsia="Calibri" w:cs="Times New Roman"/>
          <w:sz w:val="24"/>
          <w:szCs w:val="24"/>
        </w:rPr>
      </w:pPr>
      <w:r w:rsidRPr="004C3846">
        <w:rPr>
          <w:rFonts w:ascii="Times New Roman" w:hAnsi="Times New Roman" w:eastAsia="Calibri" w:cs="Times New Roman"/>
          <w:sz w:val="24"/>
          <w:szCs w:val="24"/>
        </w:rPr>
        <w:t xml:space="preserve">Latvija atzinīgi vērtē SVF un PBG koordinēto iesaisti DSSI, kā arī G20 lēmumu par DSSI termiņa pagarināšanu. </w:t>
      </w:r>
    </w:p>
    <w:p w:rsidRPr="004C3846" w:rsidR="004C3846" w:rsidP="004C3846" w:rsidRDefault="004C3846" w14:paraId="464D7857" w14:textId="77777777">
      <w:pPr>
        <w:pStyle w:val="ListParagraph"/>
        <w:numPr>
          <w:ilvl w:val="0"/>
          <w:numId w:val="10"/>
        </w:numPr>
        <w:spacing w:after="0" w:line="240" w:lineRule="auto"/>
        <w:ind w:left="425" w:hanging="357"/>
        <w:jc w:val="both"/>
        <w:rPr>
          <w:rFonts w:ascii="Times New Roman" w:hAnsi="Times New Roman" w:eastAsia="Calibri" w:cs="Times New Roman"/>
          <w:sz w:val="24"/>
          <w:szCs w:val="24"/>
        </w:rPr>
      </w:pPr>
      <w:r w:rsidRPr="004C3846">
        <w:rPr>
          <w:rFonts w:ascii="Times New Roman" w:hAnsi="Times New Roman" w:eastAsia="Calibri" w:cs="Times New Roman"/>
          <w:sz w:val="24"/>
          <w:szCs w:val="24"/>
        </w:rPr>
        <w:t xml:space="preserve">Ņemot vērā ierobežoto privātā sektora dalību DSSI, Latvija uzsver nepieciešamību pēc komerciālo kreditoru iesaistes DSSI. </w:t>
      </w:r>
    </w:p>
    <w:p w:rsidR="007B2F94" w:rsidP="004C3846" w:rsidRDefault="004C3846" w14:paraId="3B2F946E" w14:textId="77777777">
      <w:pPr>
        <w:pStyle w:val="ListParagraph"/>
        <w:numPr>
          <w:ilvl w:val="0"/>
          <w:numId w:val="10"/>
        </w:numPr>
        <w:spacing w:after="0" w:line="240" w:lineRule="auto"/>
        <w:ind w:left="425" w:hanging="357"/>
        <w:jc w:val="both"/>
        <w:rPr>
          <w:rFonts w:ascii="Times New Roman" w:hAnsi="Times New Roman" w:eastAsia="Calibri" w:cs="Times New Roman"/>
          <w:sz w:val="24"/>
          <w:szCs w:val="24"/>
        </w:rPr>
      </w:pPr>
      <w:r w:rsidRPr="004C3846">
        <w:rPr>
          <w:rFonts w:ascii="Times New Roman" w:hAnsi="Times New Roman" w:eastAsia="Calibri" w:cs="Times New Roman"/>
          <w:sz w:val="24"/>
          <w:szCs w:val="24"/>
        </w:rPr>
        <w:t>Latvija uzsver, ka DSSI koordinēšanai nepieciešams spēcīgs daudzpusējs ietvars un ka G20/Parīzes kluba kopējs saprašanās memorands stiprinātu koordināciju.</w:t>
      </w:r>
    </w:p>
    <w:p w:rsidRPr="004C3846" w:rsidR="004C3846" w:rsidP="004C3846" w:rsidRDefault="004C3846" w14:paraId="250E8EEE" w14:textId="5A4A2A15">
      <w:pPr>
        <w:pStyle w:val="ListParagraph"/>
        <w:numPr>
          <w:ilvl w:val="0"/>
          <w:numId w:val="10"/>
        </w:numPr>
        <w:spacing w:after="0" w:line="240" w:lineRule="auto"/>
        <w:ind w:left="425" w:hanging="357"/>
        <w:jc w:val="both"/>
        <w:rPr>
          <w:rFonts w:ascii="Times New Roman" w:hAnsi="Times New Roman" w:eastAsia="Calibri" w:cs="Times New Roman"/>
          <w:sz w:val="24"/>
          <w:szCs w:val="24"/>
        </w:rPr>
      </w:pPr>
      <w:r w:rsidRPr="004C3846">
        <w:rPr>
          <w:rFonts w:ascii="Times New Roman" w:hAnsi="Times New Roman" w:eastAsia="Calibri" w:cs="Times New Roman"/>
          <w:sz w:val="24"/>
          <w:szCs w:val="24"/>
        </w:rPr>
        <w:t xml:space="preserve">Svarīgi turpināt veicināt atbildīgu aizdošanu un aizņemšanos, kā arī labāku caurskatāmību, lai nodrošinātu parāda ilgtspēju ilgtermiņā.  </w:t>
      </w:r>
    </w:p>
    <w:p w:rsidRPr="004C3846" w:rsidR="00C17E87" w:rsidP="00C17E87" w:rsidRDefault="00C17E87" w14:paraId="40DAEC16" w14:textId="77777777">
      <w:pPr>
        <w:pStyle w:val="ListParagraph"/>
        <w:spacing w:after="0" w:line="240" w:lineRule="auto"/>
        <w:ind w:left="425"/>
        <w:jc w:val="both"/>
        <w:rPr>
          <w:rFonts w:ascii="Times New Roman" w:hAnsi="Times New Roman" w:eastAsia="Calibri" w:cs="Times New Roman"/>
          <w:sz w:val="24"/>
          <w:szCs w:val="24"/>
        </w:rPr>
      </w:pPr>
    </w:p>
    <w:p w:rsidRPr="009C7483" w:rsidR="009C7483" w:rsidP="00C17E87" w:rsidRDefault="009C7483" w14:paraId="348B8647" w14:textId="18A1B218">
      <w:pPr>
        <w:spacing w:before="120" w:after="120" w:line="240" w:lineRule="auto"/>
        <w:jc w:val="center"/>
        <w:rPr>
          <w:rFonts w:ascii="Times New Roman" w:hAnsi="Times New Roman" w:cs="Times New Roman"/>
          <w:b/>
          <w:sz w:val="24"/>
          <w:szCs w:val="24"/>
          <w:u w:val="single"/>
        </w:rPr>
      </w:pPr>
      <w:r w:rsidRPr="009C7483">
        <w:rPr>
          <w:rFonts w:ascii="Times New Roman" w:hAnsi="Times New Roman" w:cs="Times New Roman"/>
          <w:b/>
          <w:sz w:val="24"/>
          <w:szCs w:val="24"/>
          <w:u w:val="single"/>
        </w:rPr>
        <w:t>2. Dzimumu līdztiesība</w:t>
      </w:r>
    </w:p>
    <w:p w:rsidR="009C7483" w:rsidP="002A1093" w:rsidRDefault="009C7483" w14:paraId="2937BFBF" w14:textId="7284CF3C">
      <w:pPr>
        <w:spacing w:before="120" w:after="120" w:line="240" w:lineRule="auto"/>
        <w:ind w:firstLine="720"/>
        <w:jc w:val="both"/>
        <w:rPr>
          <w:rFonts w:ascii="Times New Roman" w:hAnsi="Times New Roman" w:cs="Times New Roman"/>
          <w:sz w:val="24"/>
          <w:szCs w:val="24"/>
        </w:rPr>
      </w:pPr>
      <w:r w:rsidRPr="009C7483">
        <w:rPr>
          <w:rFonts w:ascii="Times New Roman" w:hAnsi="Times New Roman" w:eastAsia="Calibri" w:cs="Times New Roman"/>
          <w:sz w:val="24"/>
          <w:szCs w:val="24"/>
        </w:rPr>
        <w:t xml:space="preserve">Sanāksmes darba kārtībā paredzēta diskusija par dzimumu līdztiesību, pārrunājot kā Eiropas Savienība kopā ar tās dalībvalstīm </w:t>
      </w:r>
      <w:r w:rsidRPr="009C7483">
        <w:rPr>
          <w:rFonts w:ascii="Times New Roman" w:hAnsi="Times New Roman" w:cs="Times New Roman"/>
          <w:color w:val="000000"/>
          <w:sz w:val="24"/>
          <w:szCs w:val="24"/>
        </w:rPr>
        <w:t xml:space="preserve">var strādāt efektīvāk un labāk dzimumu līdztiesības jomā </w:t>
      </w:r>
      <w:r w:rsidRPr="009C7483">
        <w:rPr>
          <w:rFonts w:ascii="Times New Roman" w:hAnsi="Times New Roman" w:eastAsia="Calibri" w:cs="Times New Roman"/>
          <w:sz w:val="24"/>
          <w:szCs w:val="24"/>
        </w:rPr>
        <w:t xml:space="preserve">pirms ES kopējās komunikācijas par ES </w:t>
      </w:r>
      <w:r w:rsidRPr="009C7483">
        <w:rPr>
          <w:rFonts w:ascii="Times New Roman" w:hAnsi="Times New Roman" w:cs="Times New Roman"/>
          <w:sz w:val="24"/>
          <w:szCs w:val="24"/>
        </w:rPr>
        <w:t>Rīcības plāna dzimumu līdztiesībai 2021.-2024.gadam</w:t>
      </w:r>
      <w:r w:rsidRPr="009C7483">
        <w:rPr>
          <w:rFonts w:ascii="Times New Roman" w:hAnsi="Times New Roman" w:eastAsia="Calibri" w:cs="Times New Roman"/>
          <w:sz w:val="24"/>
          <w:szCs w:val="24"/>
        </w:rPr>
        <w:t xml:space="preserve"> </w:t>
      </w:r>
      <w:r w:rsidRPr="009C7483">
        <w:rPr>
          <w:rFonts w:ascii="Times New Roman" w:hAnsi="Times New Roman" w:cs="Times New Roman"/>
          <w:sz w:val="24"/>
          <w:szCs w:val="24"/>
        </w:rPr>
        <w:t>(</w:t>
      </w:r>
      <w:proofErr w:type="spellStart"/>
      <w:r w:rsidRPr="009C7483">
        <w:rPr>
          <w:rFonts w:ascii="Times New Roman" w:hAnsi="Times New Roman" w:cs="Times New Roman"/>
          <w:i/>
          <w:sz w:val="24"/>
          <w:szCs w:val="24"/>
        </w:rPr>
        <w:t>Gender</w:t>
      </w:r>
      <w:proofErr w:type="spellEnd"/>
      <w:r w:rsidRPr="009C7483">
        <w:rPr>
          <w:rFonts w:ascii="Times New Roman" w:hAnsi="Times New Roman" w:cs="Times New Roman"/>
          <w:i/>
          <w:sz w:val="24"/>
          <w:szCs w:val="24"/>
        </w:rPr>
        <w:t xml:space="preserve"> </w:t>
      </w:r>
      <w:proofErr w:type="spellStart"/>
      <w:r w:rsidRPr="009C7483">
        <w:rPr>
          <w:rFonts w:ascii="Times New Roman" w:hAnsi="Times New Roman" w:cs="Times New Roman"/>
          <w:i/>
          <w:sz w:val="24"/>
          <w:szCs w:val="24"/>
        </w:rPr>
        <w:t>Action</w:t>
      </w:r>
      <w:proofErr w:type="spellEnd"/>
      <w:r w:rsidRPr="009C7483">
        <w:rPr>
          <w:rFonts w:ascii="Times New Roman" w:hAnsi="Times New Roman" w:cs="Times New Roman"/>
          <w:i/>
          <w:sz w:val="24"/>
          <w:szCs w:val="24"/>
        </w:rPr>
        <w:t xml:space="preserve"> </w:t>
      </w:r>
      <w:proofErr w:type="spellStart"/>
      <w:r w:rsidRPr="009C7483">
        <w:rPr>
          <w:rFonts w:ascii="Times New Roman" w:hAnsi="Times New Roman" w:cs="Times New Roman"/>
          <w:i/>
          <w:sz w:val="24"/>
          <w:szCs w:val="24"/>
        </w:rPr>
        <w:t>Plan</w:t>
      </w:r>
      <w:proofErr w:type="spellEnd"/>
      <w:r w:rsidRPr="009C7483">
        <w:rPr>
          <w:rFonts w:ascii="Times New Roman" w:hAnsi="Times New Roman" w:cs="Times New Roman"/>
          <w:sz w:val="24"/>
          <w:szCs w:val="24"/>
        </w:rPr>
        <w:t xml:space="preserve"> 2021-2024, turpmāk - GAPIII) publicēšanas. </w:t>
      </w:r>
    </w:p>
    <w:p w:rsidRPr="009C7483" w:rsidR="0098051E" w:rsidP="00B75D5F" w:rsidRDefault="0098051E" w14:paraId="6C0F3677" w14:textId="77777777">
      <w:pPr>
        <w:spacing w:before="120" w:after="120" w:line="240" w:lineRule="auto"/>
        <w:ind w:firstLine="720"/>
        <w:jc w:val="both"/>
        <w:rPr>
          <w:rFonts w:ascii="Times New Roman" w:hAnsi="Times New Roman" w:cs="Times New Roman"/>
          <w:sz w:val="24"/>
          <w:szCs w:val="24"/>
        </w:rPr>
      </w:pPr>
    </w:p>
    <w:p w:rsidRPr="009C7483" w:rsidR="000A19E6" w:rsidP="000A19E6" w:rsidRDefault="000A19E6" w14:paraId="24AF65E1" w14:textId="47D35BD0">
      <w:pPr>
        <w:spacing w:before="120" w:after="120" w:line="240" w:lineRule="auto"/>
        <w:ind w:firstLine="720"/>
        <w:jc w:val="both"/>
        <w:rPr>
          <w:rFonts w:ascii="Times New Roman" w:hAnsi="Times New Roman" w:cs="Times New Roman"/>
          <w:sz w:val="24"/>
          <w:szCs w:val="24"/>
        </w:rPr>
      </w:pPr>
      <w:r w:rsidRPr="009C7483">
        <w:rPr>
          <w:rFonts w:ascii="Times New Roman" w:hAnsi="Times New Roman" w:cs="Times New Roman"/>
          <w:sz w:val="24"/>
          <w:szCs w:val="24"/>
        </w:rPr>
        <w:lastRenderedPageBreak/>
        <w:t>2020.gads ir nozīmīgs dzimumu līdztiesības jomā</w:t>
      </w:r>
      <w:r w:rsidR="002A1093">
        <w:rPr>
          <w:rFonts w:ascii="Times New Roman" w:hAnsi="Times New Roman" w:cs="Times New Roman"/>
          <w:sz w:val="24"/>
          <w:szCs w:val="24"/>
        </w:rPr>
        <w:t>.</w:t>
      </w:r>
      <w:r w:rsidRPr="009C7483">
        <w:rPr>
          <w:rFonts w:ascii="Times New Roman" w:hAnsi="Times New Roman" w:cs="Times New Roman"/>
          <w:sz w:val="24"/>
          <w:szCs w:val="24"/>
        </w:rPr>
        <w:t xml:space="preserve"> </w:t>
      </w:r>
      <w:r>
        <w:rPr>
          <w:rFonts w:ascii="Times New Roman" w:hAnsi="Times New Roman" w:cs="Times New Roman"/>
          <w:sz w:val="24"/>
          <w:szCs w:val="24"/>
        </w:rPr>
        <w:t xml:space="preserve">Tiek </w:t>
      </w:r>
      <w:r w:rsidRPr="009C7483">
        <w:rPr>
          <w:rFonts w:ascii="Times New Roman" w:hAnsi="Times New Roman" w:cs="Times New Roman"/>
          <w:sz w:val="24"/>
          <w:szCs w:val="24"/>
        </w:rPr>
        <w:t>atzīmē</w:t>
      </w:r>
      <w:r>
        <w:rPr>
          <w:rFonts w:ascii="Times New Roman" w:hAnsi="Times New Roman" w:cs="Times New Roman"/>
          <w:sz w:val="24"/>
          <w:szCs w:val="24"/>
        </w:rPr>
        <w:t>ti</w:t>
      </w:r>
      <w:r w:rsidRPr="009C7483">
        <w:rPr>
          <w:rFonts w:ascii="Times New Roman" w:hAnsi="Times New Roman" w:cs="Times New Roman"/>
          <w:sz w:val="24"/>
          <w:szCs w:val="24"/>
        </w:rPr>
        <w:t xml:space="preserve"> 25 gad</w:t>
      </w:r>
      <w:r>
        <w:rPr>
          <w:rFonts w:ascii="Times New Roman" w:hAnsi="Times New Roman" w:cs="Times New Roman"/>
          <w:sz w:val="24"/>
          <w:szCs w:val="24"/>
        </w:rPr>
        <w:t>i</w:t>
      </w:r>
      <w:r w:rsidRPr="009C7483">
        <w:rPr>
          <w:rFonts w:ascii="Times New Roman" w:hAnsi="Times New Roman" w:cs="Times New Roman"/>
          <w:sz w:val="24"/>
          <w:szCs w:val="24"/>
        </w:rPr>
        <w:t xml:space="preserve"> kopš Pekinas deklarācijas par sieviešu iespēju veicināšanu pieņemšanas un 20 gad</w:t>
      </w:r>
      <w:r>
        <w:rPr>
          <w:rFonts w:ascii="Times New Roman" w:hAnsi="Times New Roman" w:cs="Times New Roman"/>
          <w:sz w:val="24"/>
          <w:szCs w:val="24"/>
        </w:rPr>
        <w:t>i</w:t>
      </w:r>
      <w:r w:rsidRPr="009C7483">
        <w:rPr>
          <w:rFonts w:ascii="Times New Roman" w:hAnsi="Times New Roman" w:cs="Times New Roman"/>
          <w:sz w:val="24"/>
          <w:szCs w:val="24"/>
        </w:rPr>
        <w:t xml:space="preserve"> kopš ANO Drošības padome apstiprināja Rezolūciju 1325 par sievietēm, mieru un drošību. Šī rezolūcija un tai sekojošās vēl deviņas rezolūcijas tematikā “Sievietes, miers un drošība” iezīmēja sākumu jaunam procesam starptautiskā miera un drošības veicināšanā, pievēršot īpašu uzmanību ar dzimumu saistītas vardarbības novēršanai, kā arī uzsverot sieviešu pārstāvību un iesaisti konfliktu risināšanā un miera uzturēšanas procesos.</w:t>
      </w:r>
    </w:p>
    <w:p w:rsidRPr="009C7483" w:rsidR="000A19E6" w:rsidP="000A19E6" w:rsidRDefault="000A19E6" w14:paraId="17834692" w14:textId="0079E7D9">
      <w:pPr>
        <w:spacing w:before="120" w:after="120" w:line="240" w:lineRule="auto"/>
        <w:ind w:firstLine="720"/>
        <w:jc w:val="both"/>
        <w:rPr>
          <w:rFonts w:ascii="Times New Roman" w:hAnsi="Times New Roman" w:cs="Times New Roman"/>
          <w:sz w:val="24"/>
          <w:szCs w:val="24"/>
        </w:rPr>
      </w:pPr>
      <w:r w:rsidRPr="009C7483">
        <w:rPr>
          <w:rFonts w:ascii="Times New Roman" w:hAnsi="Times New Roman" w:cs="Times New Roman"/>
          <w:sz w:val="24"/>
          <w:szCs w:val="24"/>
        </w:rPr>
        <w:t>Dzimumu līdztiesības un pilnvērtīgu iespēju nodrošināšana sievietēm</w:t>
      </w:r>
      <w:r w:rsidR="00917B51">
        <w:rPr>
          <w:rFonts w:ascii="Times New Roman" w:hAnsi="Times New Roman" w:cs="Times New Roman"/>
          <w:sz w:val="24"/>
          <w:szCs w:val="24"/>
        </w:rPr>
        <w:t xml:space="preserve"> un meitenēm</w:t>
      </w:r>
      <w:r w:rsidRPr="009C7483">
        <w:rPr>
          <w:rFonts w:ascii="Times New Roman" w:hAnsi="Times New Roman" w:cs="Times New Roman"/>
          <w:sz w:val="24"/>
          <w:szCs w:val="24"/>
        </w:rPr>
        <w:t xml:space="preserve"> visā pasaulē noteikta </w:t>
      </w:r>
      <w:r>
        <w:rPr>
          <w:rFonts w:ascii="Times New Roman" w:hAnsi="Times New Roman" w:cs="Times New Roman"/>
          <w:sz w:val="24"/>
          <w:szCs w:val="24"/>
        </w:rPr>
        <w:t>kā</w:t>
      </w:r>
      <w:r w:rsidRPr="009C7483">
        <w:rPr>
          <w:rFonts w:ascii="Times New Roman" w:hAnsi="Times New Roman" w:cs="Times New Roman"/>
          <w:sz w:val="24"/>
          <w:szCs w:val="24"/>
        </w:rPr>
        <w:t xml:space="preserve"> vien</w:t>
      </w:r>
      <w:r>
        <w:rPr>
          <w:rFonts w:ascii="Times New Roman" w:hAnsi="Times New Roman" w:cs="Times New Roman"/>
          <w:sz w:val="24"/>
          <w:szCs w:val="24"/>
        </w:rPr>
        <w:t>s</w:t>
      </w:r>
      <w:r w:rsidRPr="009C7483">
        <w:rPr>
          <w:rFonts w:ascii="Times New Roman" w:hAnsi="Times New Roman" w:cs="Times New Roman"/>
          <w:sz w:val="24"/>
          <w:szCs w:val="24"/>
        </w:rPr>
        <w:t xml:space="preserve"> no stratēģiskajiem virzieniem</w:t>
      </w:r>
      <w:r w:rsidR="00DA7E7C">
        <w:rPr>
          <w:rFonts w:ascii="Times New Roman" w:hAnsi="Times New Roman" w:cs="Times New Roman"/>
          <w:sz w:val="24"/>
          <w:szCs w:val="24"/>
        </w:rPr>
        <w:t xml:space="preserve"> arī</w:t>
      </w:r>
      <w:r w:rsidRPr="009C7483">
        <w:rPr>
          <w:rFonts w:ascii="Times New Roman" w:hAnsi="Times New Roman" w:cs="Times New Roman"/>
          <w:sz w:val="24"/>
          <w:szCs w:val="24"/>
        </w:rPr>
        <w:t xml:space="preserve"> Eiropas Komisijas 2020.gada 5.marta publicētajā paziņojumā “Savienība, kurā valda līdztiesība: dzimumu līdztiesības stratēģija 2020.-2025.gadam”.</w:t>
      </w:r>
      <w:r w:rsidRPr="009C7483">
        <w:rPr>
          <w:rFonts w:ascii="Times New Roman" w:hAnsi="Times New Roman" w:cs="Times New Roman"/>
          <w:sz w:val="24"/>
          <w:szCs w:val="24"/>
          <w:vertAlign w:val="superscript"/>
        </w:rPr>
        <w:footnoteReference w:id="3"/>
      </w:r>
      <w:r w:rsidRPr="009C7483">
        <w:rPr>
          <w:rFonts w:ascii="Times New Roman" w:hAnsi="Times New Roman" w:cs="Times New Roman"/>
          <w:sz w:val="24"/>
          <w:szCs w:val="24"/>
        </w:rPr>
        <w:t xml:space="preserve"> Stratēģija ir vērsta gan uz Pekinas deklarācijā un rīcības platformā</w:t>
      </w:r>
      <w:r w:rsidRPr="009C7483">
        <w:rPr>
          <w:rFonts w:ascii="Times New Roman" w:hAnsi="Times New Roman" w:cs="Times New Roman"/>
          <w:sz w:val="24"/>
          <w:szCs w:val="24"/>
          <w:vertAlign w:val="superscript"/>
        </w:rPr>
        <w:footnoteReference w:id="4"/>
      </w:r>
      <w:r w:rsidRPr="009C7483">
        <w:rPr>
          <w:rFonts w:ascii="Times New Roman" w:hAnsi="Times New Roman" w:cs="Times New Roman"/>
          <w:sz w:val="24"/>
          <w:szCs w:val="24"/>
        </w:rPr>
        <w:t xml:space="preserve"> noteikto mērķu īstenošanu, gan uz ANO </w:t>
      </w:r>
      <w:r w:rsidRPr="009C7483" w:rsidR="00DA7E7C">
        <w:rPr>
          <w:rFonts w:ascii="Times New Roman" w:hAnsi="Times New Roman" w:cs="Times New Roman"/>
          <w:sz w:val="24"/>
          <w:szCs w:val="24"/>
        </w:rPr>
        <w:t>Dienaskārtības 2030 5. Ilgtspējīgas attīstības mērķ</w:t>
      </w:r>
      <w:r w:rsidR="00DA7E7C">
        <w:rPr>
          <w:rFonts w:ascii="Times New Roman" w:hAnsi="Times New Roman" w:cs="Times New Roman"/>
          <w:sz w:val="24"/>
          <w:szCs w:val="24"/>
        </w:rPr>
        <w:t>a</w:t>
      </w:r>
      <w:r w:rsidRPr="009C7483" w:rsidR="00DA7E7C">
        <w:rPr>
          <w:rFonts w:ascii="Times New Roman" w:hAnsi="Times New Roman" w:cs="Times New Roman"/>
          <w:sz w:val="24"/>
          <w:szCs w:val="24"/>
        </w:rPr>
        <w:t xml:space="preserve"> „Panākt dzimumu līdztiesību, stiprināt visu sieviešu un meiteņu tiesības”</w:t>
      </w:r>
      <w:r w:rsidR="00DA7E7C">
        <w:rPr>
          <w:rFonts w:ascii="Times New Roman" w:hAnsi="Times New Roman" w:cs="Times New Roman"/>
          <w:sz w:val="24"/>
          <w:szCs w:val="24"/>
        </w:rPr>
        <w:t xml:space="preserve"> </w:t>
      </w:r>
      <w:r w:rsidRPr="009C7483">
        <w:rPr>
          <w:rFonts w:ascii="Times New Roman" w:hAnsi="Times New Roman" w:cs="Times New Roman"/>
          <w:sz w:val="24"/>
          <w:szCs w:val="24"/>
        </w:rPr>
        <w:t xml:space="preserve">sasniegšanu. </w:t>
      </w:r>
    </w:p>
    <w:p w:rsidRPr="009C7483" w:rsidR="009C7483" w:rsidP="00B75D5F" w:rsidRDefault="009C7483" w14:paraId="236C36B5" w14:textId="0856413D">
      <w:pPr>
        <w:spacing w:before="120" w:after="120" w:line="240" w:lineRule="auto"/>
        <w:ind w:firstLine="720"/>
        <w:contextualSpacing/>
        <w:jc w:val="both"/>
        <w:rPr>
          <w:rFonts w:ascii="Times New Roman" w:hAnsi="Times New Roman" w:cs="Times New Roman"/>
          <w:sz w:val="24"/>
          <w:szCs w:val="24"/>
        </w:rPr>
      </w:pPr>
      <w:r w:rsidRPr="009C7483">
        <w:rPr>
          <w:rFonts w:ascii="Times New Roman" w:hAnsi="Times New Roman" w:eastAsia="Calibri" w:cs="Times New Roman"/>
          <w:sz w:val="24"/>
          <w:szCs w:val="24"/>
        </w:rPr>
        <w:t>Līdz 2020.gada beigām spēkā ir ES pieņemtais “</w:t>
      </w:r>
      <w:r w:rsidRPr="009C7483">
        <w:rPr>
          <w:rFonts w:ascii="Times New Roman" w:hAnsi="Times New Roman" w:cs="Times New Roman"/>
          <w:sz w:val="24"/>
          <w:szCs w:val="24"/>
        </w:rPr>
        <w:t>Rīcības plāns dzimumu līdztiesībai 2016.-2020. gadam”</w:t>
      </w:r>
      <w:r w:rsidRPr="009C7483">
        <w:rPr>
          <w:rFonts w:ascii="Times New Roman" w:hAnsi="Times New Roman" w:eastAsia="Calibri" w:cs="Times New Roman"/>
          <w:sz w:val="24"/>
          <w:szCs w:val="24"/>
        </w:rPr>
        <w:t xml:space="preserve"> </w:t>
      </w:r>
      <w:r w:rsidRPr="009C7483">
        <w:rPr>
          <w:rFonts w:ascii="Times New Roman" w:hAnsi="Times New Roman" w:cs="Times New Roman"/>
          <w:sz w:val="24"/>
          <w:szCs w:val="24"/>
        </w:rPr>
        <w:t>(</w:t>
      </w:r>
      <w:proofErr w:type="spellStart"/>
      <w:r w:rsidRPr="009C7483">
        <w:rPr>
          <w:rFonts w:ascii="Times New Roman" w:hAnsi="Times New Roman" w:cs="Times New Roman"/>
          <w:i/>
          <w:sz w:val="24"/>
          <w:szCs w:val="24"/>
        </w:rPr>
        <w:t>Gender</w:t>
      </w:r>
      <w:proofErr w:type="spellEnd"/>
      <w:r w:rsidRPr="009C7483">
        <w:rPr>
          <w:rFonts w:ascii="Times New Roman" w:hAnsi="Times New Roman" w:cs="Times New Roman"/>
          <w:i/>
          <w:sz w:val="24"/>
          <w:szCs w:val="24"/>
        </w:rPr>
        <w:t xml:space="preserve"> </w:t>
      </w:r>
      <w:proofErr w:type="spellStart"/>
      <w:r w:rsidRPr="009C7483">
        <w:rPr>
          <w:rFonts w:ascii="Times New Roman" w:hAnsi="Times New Roman" w:cs="Times New Roman"/>
          <w:i/>
          <w:sz w:val="24"/>
          <w:szCs w:val="24"/>
        </w:rPr>
        <w:t>Action</w:t>
      </w:r>
      <w:proofErr w:type="spellEnd"/>
      <w:r w:rsidRPr="009C7483">
        <w:rPr>
          <w:rFonts w:ascii="Times New Roman" w:hAnsi="Times New Roman" w:cs="Times New Roman"/>
          <w:i/>
          <w:sz w:val="24"/>
          <w:szCs w:val="24"/>
        </w:rPr>
        <w:t xml:space="preserve"> </w:t>
      </w:r>
      <w:proofErr w:type="spellStart"/>
      <w:r w:rsidRPr="009C7483">
        <w:rPr>
          <w:rFonts w:ascii="Times New Roman" w:hAnsi="Times New Roman" w:cs="Times New Roman"/>
          <w:i/>
          <w:sz w:val="24"/>
          <w:szCs w:val="24"/>
        </w:rPr>
        <w:t>Plan</w:t>
      </w:r>
      <w:proofErr w:type="spellEnd"/>
      <w:r w:rsidRPr="009C7483">
        <w:rPr>
          <w:rFonts w:ascii="Times New Roman" w:hAnsi="Times New Roman" w:cs="Times New Roman"/>
          <w:sz w:val="24"/>
          <w:szCs w:val="24"/>
        </w:rPr>
        <w:t xml:space="preserve"> 2016-2020, turpmāk - GAPII).</w:t>
      </w:r>
      <w:r w:rsidRPr="009C7483">
        <w:rPr>
          <w:rFonts w:ascii="Times New Roman" w:hAnsi="Times New Roman" w:eastAsia="Calibri" w:cs="Times New Roman"/>
          <w:sz w:val="24"/>
          <w:szCs w:val="24"/>
        </w:rPr>
        <w:t xml:space="preserve"> </w:t>
      </w:r>
      <w:r w:rsidRPr="009C7483">
        <w:rPr>
          <w:rFonts w:ascii="Times New Roman" w:hAnsi="Times New Roman" w:cs="Times New Roman"/>
          <w:sz w:val="24"/>
          <w:szCs w:val="24"/>
        </w:rPr>
        <w:t>Tas ir ES ietvars dzimumu līdztiesības veicināšanai ES ārējās attiecībās ar trešajām valstīm un partnervalstīm, kā arī starptautiskajā arēnā un darba kārtībā. GAPII ietverti Eiropas Vienprātībā attīstības sadarbībai (</w:t>
      </w:r>
      <w:proofErr w:type="spellStart"/>
      <w:r w:rsidRPr="009C7483">
        <w:rPr>
          <w:rFonts w:ascii="Times New Roman" w:hAnsi="Times New Roman" w:cs="Times New Roman"/>
          <w:i/>
          <w:sz w:val="24"/>
          <w:szCs w:val="24"/>
        </w:rPr>
        <w:t>European</w:t>
      </w:r>
      <w:proofErr w:type="spellEnd"/>
      <w:r w:rsidRPr="009C7483">
        <w:rPr>
          <w:rFonts w:ascii="Times New Roman" w:hAnsi="Times New Roman" w:cs="Times New Roman"/>
          <w:i/>
          <w:sz w:val="24"/>
          <w:szCs w:val="24"/>
        </w:rPr>
        <w:t xml:space="preserve"> </w:t>
      </w:r>
      <w:proofErr w:type="spellStart"/>
      <w:r w:rsidRPr="009C7483">
        <w:rPr>
          <w:rFonts w:ascii="Times New Roman" w:hAnsi="Times New Roman" w:cs="Times New Roman"/>
          <w:i/>
          <w:sz w:val="24"/>
          <w:szCs w:val="24"/>
        </w:rPr>
        <w:t>Consensus</w:t>
      </w:r>
      <w:proofErr w:type="spellEnd"/>
      <w:r w:rsidRPr="009C7483">
        <w:rPr>
          <w:rFonts w:ascii="Times New Roman" w:hAnsi="Times New Roman" w:cs="Times New Roman"/>
          <w:i/>
          <w:sz w:val="24"/>
          <w:szCs w:val="24"/>
        </w:rPr>
        <w:t xml:space="preserve"> </w:t>
      </w:r>
      <w:proofErr w:type="spellStart"/>
      <w:r w:rsidRPr="009C7483">
        <w:rPr>
          <w:rFonts w:ascii="Times New Roman" w:hAnsi="Times New Roman" w:cs="Times New Roman"/>
          <w:i/>
          <w:sz w:val="24"/>
          <w:szCs w:val="24"/>
        </w:rPr>
        <w:t>on</w:t>
      </w:r>
      <w:proofErr w:type="spellEnd"/>
      <w:r w:rsidRPr="009C7483">
        <w:rPr>
          <w:rFonts w:ascii="Times New Roman" w:hAnsi="Times New Roman" w:cs="Times New Roman"/>
          <w:i/>
          <w:sz w:val="24"/>
          <w:szCs w:val="24"/>
        </w:rPr>
        <w:t xml:space="preserve"> </w:t>
      </w:r>
      <w:proofErr w:type="spellStart"/>
      <w:r w:rsidRPr="009C7483">
        <w:rPr>
          <w:rFonts w:ascii="Times New Roman" w:hAnsi="Times New Roman" w:cs="Times New Roman"/>
          <w:i/>
          <w:sz w:val="24"/>
          <w:szCs w:val="24"/>
        </w:rPr>
        <w:t>Development</w:t>
      </w:r>
      <w:proofErr w:type="spellEnd"/>
      <w:r w:rsidRPr="009C7483">
        <w:rPr>
          <w:rFonts w:ascii="Times New Roman" w:hAnsi="Times New Roman" w:cs="Times New Roman"/>
          <w:sz w:val="24"/>
          <w:szCs w:val="24"/>
        </w:rPr>
        <w:t xml:space="preserve">) nospraustie dzimumu līdztiesības principi, kā arī GAPII mērķu īstenošana ir būtiska kopējā </w:t>
      </w:r>
      <w:r w:rsidR="000A19E6">
        <w:rPr>
          <w:rFonts w:ascii="Times New Roman" w:hAnsi="Times New Roman" w:cs="Times New Roman"/>
          <w:sz w:val="24"/>
          <w:szCs w:val="24"/>
        </w:rPr>
        <w:t xml:space="preserve">ANO </w:t>
      </w:r>
      <w:r w:rsidRPr="009C7483">
        <w:rPr>
          <w:rFonts w:ascii="Times New Roman" w:hAnsi="Times New Roman" w:cs="Times New Roman"/>
          <w:sz w:val="24"/>
          <w:szCs w:val="24"/>
        </w:rPr>
        <w:t>Dienaskārtības 2030 noteikto mērķu sasniegšanas kontekstā.</w:t>
      </w:r>
    </w:p>
    <w:p w:rsidRPr="009C7483" w:rsidR="009C7483" w:rsidP="00B75D5F" w:rsidRDefault="000A19E6" w14:paraId="097B7834" w14:textId="642FE127">
      <w:pPr>
        <w:spacing w:before="120" w:after="12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w:t>
      </w:r>
      <w:r w:rsidRPr="009C7483">
        <w:rPr>
          <w:rFonts w:ascii="Times New Roman" w:hAnsi="Times New Roman" w:cs="Times New Roman"/>
          <w:sz w:val="24"/>
          <w:szCs w:val="24"/>
        </w:rPr>
        <w:t>lānots</w:t>
      </w:r>
      <w:r>
        <w:rPr>
          <w:rFonts w:ascii="Times New Roman" w:hAnsi="Times New Roman" w:cs="Times New Roman"/>
          <w:sz w:val="24"/>
          <w:szCs w:val="24"/>
        </w:rPr>
        <w:t xml:space="preserve">, ka </w:t>
      </w:r>
      <w:r w:rsidRPr="009C7483">
        <w:rPr>
          <w:rFonts w:ascii="Times New Roman" w:hAnsi="Times New Roman" w:cs="Times New Roman"/>
          <w:sz w:val="24"/>
          <w:szCs w:val="24"/>
        </w:rPr>
        <w:t xml:space="preserve">š.g. 24.novembra </w:t>
      </w:r>
      <w:r w:rsidRPr="009C7483" w:rsidR="009C7483">
        <w:rPr>
          <w:rFonts w:ascii="Times New Roman" w:hAnsi="Times New Roman" w:cs="Times New Roman"/>
          <w:sz w:val="24"/>
          <w:szCs w:val="24"/>
        </w:rPr>
        <w:t xml:space="preserve">Eiropas Komisijas komisāru kolēģijā </w:t>
      </w:r>
      <w:r>
        <w:rPr>
          <w:rFonts w:ascii="Times New Roman" w:hAnsi="Times New Roman" w:cs="Times New Roman"/>
          <w:sz w:val="24"/>
          <w:szCs w:val="24"/>
        </w:rPr>
        <w:t xml:space="preserve">tiks </w:t>
      </w:r>
      <w:r w:rsidRPr="009C7483" w:rsidR="009C7483">
        <w:rPr>
          <w:rFonts w:ascii="Times New Roman" w:hAnsi="Times New Roman" w:cs="Times New Roman"/>
          <w:sz w:val="24"/>
          <w:szCs w:val="24"/>
        </w:rPr>
        <w:t>apstiprināt</w:t>
      </w:r>
      <w:r>
        <w:rPr>
          <w:rFonts w:ascii="Times New Roman" w:hAnsi="Times New Roman" w:cs="Times New Roman"/>
          <w:sz w:val="24"/>
          <w:szCs w:val="24"/>
        </w:rPr>
        <w:t>a</w:t>
      </w:r>
      <w:r w:rsidRPr="009C7483" w:rsidR="009C7483">
        <w:rPr>
          <w:rFonts w:ascii="Times New Roman" w:hAnsi="Times New Roman" w:cs="Times New Roman"/>
          <w:sz w:val="24"/>
          <w:szCs w:val="24"/>
        </w:rPr>
        <w:t xml:space="preserve"> kopēj</w:t>
      </w:r>
      <w:r>
        <w:rPr>
          <w:rFonts w:ascii="Times New Roman" w:hAnsi="Times New Roman" w:cs="Times New Roman"/>
          <w:sz w:val="24"/>
          <w:szCs w:val="24"/>
        </w:rPr>
        <w:t>ā</w:t>
      </w:r>
      <w:r w:rsidRPr="009C7483" w:rsidR="009C7483">
        <w:rPr>
          <w:rFonts w:ascii="Times New Roman" w:hAnsi="Times New Roman" w:cs="Times New Roman"/>
          <w:sz w:val="24"/>
          <w:szCs w:val="24"/>
        </w:rPr>
        <w:t xml:space="preserve"> komunikācij</w:t>
      </w:r>
      <w:r>
        <w:rPr>
          <w:rFonts w:ascii="Times New Roman" w:hAnsi="Times New Roman" w:cs="Times New Roman"/>
          <w:sz w:val="24"/>
          <w:szCs w:val="24"/>
        </w:rPr>
        <w:t>a</w:t>
      </w:r>
      <w:r w:rsidRPr="009C7483" w:rsidR="009C7483">
        <w:rPr>
          <w:rFonts w:ascii="Times New Roman" w:hAnsi="Times New Roman" w:cs="Times New Roman"/>
          <w:sz w:val="24"/>
          <w:szCs w:val="24"/>
        </w:rPr>
        <w:t xml:space="preserve"> par ES Rīcības plānu dzimumu līdztiesībai 2021.-2024.gadam (GAPIII), kur tiks izklāstītas jaunas kopīgas prioritātes ES visaptverošai iesaistei ceļā uz dzimumu līdztiesību un iespēju nodrošināšanu sievietēm visā pasaulē. Paredzēts, ka GAPIII sniegs ieguldījumu ANO IAM mērķu sasniegšanā, ES politikas un rīcību plānu īstenošanā, saskaņā ar ES Dzimumu līdztiesības stratēģiju un ANO Drošības padomes Rezolūciju 1325 par sievietēm, mieru un drošību. </w:t>
      </w:r>
    </w:p>
    <w:p w:rsidRPr="009C7483" w:rsidR="000A19E6" w:rsidP="00B75D5F" w:rsidRDefault="000A19E6" w14:paraId="75D52FA9" w14:textId="77777777">
      <w:pPr>
        <w:spacing w:before="120" w:after="120" w:line="240" w:lineRule="auto"/>
        <w:ind w:firstLine="720"/>
        <w:jc w:val="both"/>
        <w:rPr>
          <w:rFonts w:ascii="Times New Roman" w:hAnsi="Times New Roman" w:cs="Times New Roman"/>
          <w:sz w:val="24"/>
          <w:szCs w:val="24"/>
        </w:rPr>
      </w:pPr>
    </w:p>
    <w:p w:rsidR="00176833" w:rsidP="00176833" w:rsidRDefault="009C7483" w14:paraId="2068DCCD" w14:textId="77777777">
      <w:pPr>
        <w:pStyle w:val="CommentText"/>
        <w:spacing w:before="120" w:after="120"/>
        <w:jc w:val="both"/>
        <w:rPr>
          <w:rFonts w:ascii="Times New Roman" w:hAnsi="Times New Roman" w:eastAsia="Calibri" w:cs="Times New Roman"/>
          <w:b/>
          <w:i/>
          <w:sz w:val="24"/>
          <w:szCs w:val="24"/>
        </w:rPr>
      </w:pPr>
      <w:r w:rsidRPr="009C7483">
        <w:rPr>
          <w:rFonts w:ascii="Times New Roman" w:hAnsi="Times New Roman" w:eastAsia="Calibri" w:cs="Times New Roman"/>
          <w:b/>
          <w:i/>
          <w:sz w:val="24"/>
          <w:szCs w:val="24"/>
        </w:rPr>
        <w:t>Latvijas nostāja</w:t>
      </w:r>
    </w:p>
    <w:p w:rsidRPr="00C153E5" w:rsidR="00176833" w:rsidP="00C153E5" w:rsidRDefault="00982CBE" w14:paraId="2C010C1F" w14:textId="37893A49">
      <w:pPr>
        <w:pStyle w:val="CommentText"/>
        <w:numPr>
          <w:ilvl w:val="0"/>
          <w:numId w:val="12"/>
        </w:numPr>
        <w:spacing w:after="0"/>
        <w:ind w:left="425" w:hanging="357"/>
        <w:jc w:val="both"/>
        <w:rPr>
          <w:rFonts w:ascii="Times New Roman" w:hAnsi="Times New Roman" w:eastAsia="Calibri" w:cs="Times New Roman"/>
          <w:b/>
          <w:i/>
          <w:sz w:val="24"/>
          <w:szCs w:val="24"/>
        </w:rPr>
      </w:pPr>
      <w:r w:rsidRPr="00176833">
        <w:rPr>
          <w:rFonts w:ascii="Times New Roman" w:hAnsi="Times New Roman"/>
          <w:color w:val="000000"/>
          <w:sz w:val="24"/>
          <w:szCs w:val="24"/>
        </w:rPr>
        <w:t>Latvija dzimumu līdztiesības nodrošināšanai ir izvēlējusies integrēto pieeju, kas nozīmē, ka dzimumu līdztiesība uzlūkojama kā horizontāls princips, kas iekļaujas visās valstī definētajās nozaru politikās visos to izstrādes un īstenošanas posmos</w:t>
      </w:r>
      <w:r w:rsidRPr="00176833" w:rsidR="00927803">
        <w:rPr>
          <w:rFonts w:ascii="Times New Roman" w:hAnsi="Times New Roman"/>
          <w:color w:val="000000"/>
          <w:sz w:val="24"/>
          <w:szCs w:val="24"/>
        </w:rPr>
        <w:t>. Tā ir prioritāte cilvēktiesību jomā, darbojoties starptautiskajās organizācijās, kā arī īstenojot attīstības sadarbības politiku.</w:t>
      </w:r>
    </w:p>
    <w:p w:rsidRPr="009326C5" w:rsidR="00C153E5" w:rsidP="00C153E5" w:rsidRDefault="00C153E5" w14:paraId="268DDF5C" w14:textId="1A048812">
      <w:pPr>
        <w:pStyle w:val="CommentText"/>
        <w:numPr>
          <w:ilvl w:val="0"/>
          <w:numId w:val="12"/>
        </w:numPr>
        <w:spacing w:after="0"/>
        <w:ind w:left="425" w:hanging="357"/>
        <w:jc w:val="both"/>
        <w:rPr>
          <w:rFonts w:ascii="Times New Roman" w:hAnsi="Times New Roman" w:cs="Times New Roman"/>
          <w:sz w:val="24"/>
          <w:szCs w:val="24"/>
        </w:rPr>
      </w:pPr>
      <w:r>
        <w:rPr>
          <w:rFonts w:ascii="Times New Roman" w:hAnsi="Times New Roman" w:eastAsia="Calibri" w:cs="Times New Roman"/>
          <w:sz w:val="24"/>
          <w:szCs w:val="24"/>
        </w:rPr>
        <w:t xml:space="preserve">Latvijas attīstības sadarbības ietvaros 2019.gadā </w:t>
      </w:r>
      <w:r>
        <w:rPr>
          <w:rFonts w:ascii="Times New Roman" w:hAnsi="Times New Roman" w:cs="Times New Roman"/>
          <w:sz w:val="24"/>
          <w:szCs w:val="24"/>
        </w:rPr>
        <w:t xml:space="preserve">no Ārlietu ministrijas pārvaldītā divpusējās attīstības finansējuma </w:t>
      </w:r>
      <w:r>
        <w:rPr>
          <w:rFonts w:ascii="Times New Roman" w:hAnsi="Times New Roman" w:eastAsia="Calibri" w:cs="Times New Roman"/>
          <w:sz w:val="24"/>
          <w:szCs w:val="24"/>
        </w:rPr>
        <w:t xml:space="preserve">11% </w:t>
      </w:r>
      <w:r>
        <w:rPr>
          <w:rFonts w:ascii="Times New Roman" w:hAnsi="Times New Roman" w:cs="Times New Roman"/>
          <w:sz w:val="24"/>
          <w:szCs w:val="24"/>
        </w:rPr>
        <w:t>izlietots ar galveno mērķi vai svarīgu mērķi veicināt dzimumu līdztiesību.</w:t>
      </w:r>
      <w:r w:rsidR="009326C5">
        <w:rPr>
          <w:rFonts w:ascii="Times New Roman" w:hAnsi="Times New Roman" w:cs="Times New Roman"/>
          <w:sz w:val="24"/>
          <w:szCs w:val="24"/>
        </w:rPr>
        <w:t xml:space="preserve"> Prioritāri </w:t>
      </w:r>
      <w:r w:rsidRPr="005F05E6" w:rsidR="009326C5">
        <w:rPr>
          <w:rFonts w:ascii="Times New Roman" w:hAnsi="Times New Roman"/>
          <w:sz w:val="24"/>
          <w:szCs w:val="28"/>
        </w:rPr>
        <w:t>Latvijas</w:t>
      </w:r>
      <w:r w:rsidR="009326C5">
        <w:rPr>
          <w:rFonts w:ascii="Times New Roman" w:hAnsi="Times New Roman"/>
          <w:sz w:val="24"/>
          <w:szCs w:val="28"/>
        </w:rPr>
        <w:t xml:space="preserve"> attīstības </w:t>
      </w:r>
      <w:r w:rsidRPr="009326C5" w:rsidR="009326C5">
        <w:rPr>
          <w:rFonts w:ascii="Times New Roman" w:hAnsi="Times New Roman" w:cs="Times New Roman"/>
          <w:sz w:val="24"/>
          <w:szCs w:val="24"/>
        </w:rPr>
        <w:t>sadarbības projekti tiek īstenoti ES Austrumu partnerības un Centrālāzijas reģionos.</w:t>
      </w:r>
    </w:p>
    <w:p w:rsidRPr="00D71742" w:rsidR="00D71742" w:rsidP="00D71742" w:rsidRDefault="009C7483" w14:paraId="19942D24" w14:textId="77777777">
      <w:pPr>
        <w:pStyle w:val="ListParagraph"/>
        <w:numPr>
          <w:ilvl w:val="0"/>
          <w:numId w:val="11"/>
        </w:numPr>
        <w:spacing w:after="0" w:line="240" w:lineRule="auto"/>
        <w:ind w:left="426" w:hanging="357"/>
        <w:jc w:val="both"/>
        <w:rPr>
          <w:rFonts w:ascii="Times New Roman" w:hAnsi="Times New Roman" w:cs="Times New Roman"/>
          <w:sz w:val="24"/>
          <w:szCs w:val="24"/>
        </w:rPr>
      </w:pPr>
      <w:r w:rsidRPr="009C7483">
        <w:rPr>
          <w:rFonts w:ascii="Times New Roman" w:hAnsi="Times New Roman"/>
          <w:sz w:val="24"/>
          <w:szCs w:val="24"/>
        </w:rPr>
        <w:lastRenderedPageBreak/>
        <w:t xml:space="preserve">2020.gadā </w:t>
      </w:r>
      <w:r w:rsidR="00BE0B4E">
        <w:rPr>
          <w:rFonts w:ascii="Times New Roman" w:hAnsi="Times New Roman"/>
          <w:sz w:val="24"/>
          <w:szCs w:val="24"/>
        </w:rPr>
        <w:t>turpinās</w:t>
      </w:r>
      <w:r w:rsidR="00927803">
        <w:rPr>
          <w:rFonts w:ascii="Times New Roman" w:hAnsi="Times New Roman"/>
          <w:sz w:val="24"/>
          <w:szCs w:val="24"/>
        </w:rPr>
        <w:t xml:space="preserve"> </w:t>
      </w:r>
      <w:r w:rsidRPr="009C7483">
        <w:rPr>
          <w:rFonts w:ascii="Times New Roman" w:hAnsi="Times New Roman"/>
          <w:sz w:val="24"/>
          <w:szCs w:val="24"/>
        </w:rPr>
        <w:t>darbs pie Attīstības sadarbības politikas pamatnostādnēm 2021. – 202</w:t>
      </w:r>
      <w:r w:rsidR="00BE0B4E">
        <w:rPr>
          <w:rFonts w:ascii="Times New Roman" w:hAnsi="Times New Roman"/>
          <w:sz w:val="24"/>
          <w:szCs w:val="24"/>
        </w:rPr>
        <w:t>7</w:t>
      </w:r>
      <w:r w:rsidRPr="009C7483">
        <w:rPr>
          <w:rFonts w:ascii="Times New Roman" w:hAnsi="Times New Roman"/>
          <w:sz w:val="24"/>
          <w:szCs w:val="24"/>
        </w:rPr>
        <w:t xml:space="preserve">.gadam izstrādes. </w:t>
      </w:r>
      <w:r w:rsidR="008D6B01">
        <w:rPr>
          <w:rFonts w:ascii="Times New Roman" w:hAnsi="Times New Roman"/>
          <w:sz w:val="24"/>
          <w:szCs w:val="24"/>
        </w:rPr>
        <w:t>Atbalsta sniegšana d</w:t>
      </w:r>
      <w:r w:rsidRPr="009C7483" w:rsidR="00927803">
        <w:rPr>
          <w:rFonts w:ascii="Times New Roman" w:hAnsi="Times New Roman"/>
          <w:sz w:val="24"/>
          <w:szCs w:val="24"/>
        </w:rPr>
        <w:t xml:space="preserve">zimuma līdztiesības jautājumiem </w:t>
      </w:r>
      <w:r w:rsidR="008D6B01">
        <w:rPr>
          <w:rFonts w:ascii="Times New Roman" w:hAnsi="Times New Roman"/>
          <w:sz w:val="24"/>
          <w:szCs w:val="24"/>
        </w:rPr>
        <w:t xml:space="preserve">saglabās savu aktualitāti arī šajā plānošanas periodā. </w:t>
      </w:r>
    </w:p>
    <w:p w:rsidRPr="00D71742" w:rsidR="00D71742" w:rsidP="00D71742" w:rsidRDefault="00D71742" w14:paraId="7B9EEB8B" w14:textId="1D022DA0">
      <w:pPr>
        <w:pStyle w:val="ListParagraph"/>
        <w:numPr>
          <w:ilvl w:val="0"/>
          <w:numId w:val="11"/>
        </w:numPr>
        <w:spacing w:after="0" w:line="240" w:lineRule="auto"/>
        <w:ind w:left="426" w:hanging="357"/>
        <w:jc w:val="both"/>
        <w:rPr>
          <w:rFonts w:ascii="Times New Roman" w:hAnsi="Times New Roman" w:cs="Times New Roman"/>
          <w:sz w:val="24"/>
          <w:szCs w:val="24"/>
        </w:rPr>
      </w:pPr>
      <w:r w:rsidRPr="00D97033">
        <w:rPr>
          <w:rFonts w:ascii="Times New Roman" w:hAnsi="Times New Roman"/>
          <w:sz w:val="24"/>
          <w:szCs w:val="24"/>
        </w:rPr>
        <w:t xml:space="preserve">Latvija uzskata, ka sieviešu izglītībai un nodarbinātībai jābūt ES un </w:t>
      </w:r>
      <w:r w:rsidR="00D97033">
        <w:rPr>
          <w:rFonts w:ascii="Times New Roman" w:hAnsi="Times New Roman"/>
          <w:sz w:val="24"/>
          <w:szCs w:val="24"/>
        </w:rPr>
        <w:t xml:space="preserve">partnervalstu </w:t>
      </w:r>
      <w:r w:rsidRPr="00D97033">
        <w:rPr>
          <w:rFonts w:ascii="Times New Roman" w:hAnsi="Times New Roman"/>
          <w:sz w:val="24"/>
          <w:szCs w:val="24"/>
        </w:rPr>
        <w:t xml:space="preserve">attiecību ilgtermiņa mērķim. Īpaša uzmanība jāpievērš profesionālajai izglītībai, kas stiprina darba iespējas un atbilst tirgus vajadzībām, augstākās izglītības kvalitātei un mobilitātei, kā arī digitālajām prasmēm. </w:t>
      </w:r>
    </w:p>
    <w:p w:rsidRPr="00D97033" w:rsidR="00D71742" w:rsidP="00D97033" w:rsidRDefault="00D71742" w14:paraId="71906767" w14:textId="63CB97C2">
      <w:pPr>
        <w:pStyle w:val="ListParagraph"/>
        <w:numPr>
          <w:ilvl w:val="0"/>
          <w:numId w:val="11"/>
        </w:numPr>
        <w:spacing w:after="0" w:line="240" w:lineRule="auto"/>
        <w:ind w:left="426" w:hanging="357"/>
        <w:jc w:val="both"/>
        <w:rPr>
          <w:rFonts w:ascii="Times New Roman" w:hAnsi="Times New Roman" w:cs="Times New Roman"/>
          <w:sz w:val="24"/>
          <w:szCs w:val="24"/>
        </w:rPr>
      </w:pPr>
      <w:r w:rsidRPr="00D97033">
        <w:rPr>
          <w:rFonts w:ascii="Times New Roman" w:hAnsi="Times New Roman"/>
          <w:sz w:val="24"/>
          <w:szCs w:val="24"/>
        </w:rPr>
        <w:t>Tāpat svarīgi stiprināt uzņēmējdarbības vides uzlabošanu un atbalsta sistēmu veidošanu sieviešu izglītības, nodarbinātības un uzņēmējdarbības attīstībai.</w:t>
      </w:r>
    </w:p>
    <w:p w:rsidRPr="00671A77" w:rsidR="009C7483" w:rsidP="001C1F4C" w:rsidRDefault="009C7483" w14:paraId="0E337E19" w14:textId="49A6F43F">
      <w:pPr>
        <w:pStyle w:val="ListParagraph"/>
        <w:numPr>
          <w:ilvl w:val="0"/>
          <w:numId w:val="11"/>
        </w:numPr>
        <w:spacing w:after="0" w:line="240" w:lineRule="auto"/>
        <w:ind w:left="426" w:hanging="357"/>
        <w:jc w:val="both"/>
        <w:rPr>
          <w:rFonts w:ascii="Times New Roman" w:hAnsi="Times New Roman" w:cs="Times New Roman"/>
          <w:sz w:val="24"/>
          <w:szCs w:val="24"/>
        </w:rPr>
      </w:pPr>
      <w:r w:rsidRPr="009C7483">
        <w:rPr>
          <w:rFonts w:ascii="Times New Roman" w:hAnsi="Times New Roman" w:cs="Times New Roman"/>
          <w:sz w:val="24"/>
          <w:szCs w:val="24"/>
        </w:rPr>
        <w:t xml:space="preserve">Latvija ir izstrādājusi un ievieš pirmo Nacionālo rīcības plānu par </w:t>
      </w:r>
      <w:r w:rsidR="00671A77">
        <w:rPr>
          <w:rFonts w:ascii="Times New Roman" w:hAnsi="Times New Roman" w:cs="Times New Roman"/>
          <w:sz w:val="24"/>
          <w:szCs w:val="24"/>
        </w:rPr>
        <w:t>“</w:t>
      </w:r>
      <w:r w:rsidRPr="009C7483">
        <w:rPr>
          <w:rFonts w:ascii="Times New Roman" w:hAnsi="Times New Roman" w:cs="Times New Roman"/>
          <w:sz w:val="24"/>
          <w:szCs w:val="24"/>
        </w:rPr>
        <w:t>Sievietēm, mieru un drošību</w:t>
      </w:r>
      <w:r w:rsidR="00671A77">
        <w:rPr>
          <w:rFonts w:ascii="Times New Roman" w:hAnsi="Times New Roman" w:cs="Times New Roman"/>
          <w:sz w:val="24"/>
          <w:szCs w:val="24"/>
        </w:rPr>
        <w:t>”</w:t>
      </w:r>
      <w:r w:rsidRPr="009C7483">
        <w:rPr>
          <w:rStyle w:val="FootnoteReference"/>
          <w:rFonts w:ascii="Times New Roman" w:hAnsi="Times New Roman" w:cs="Times New Roman"/>
          <w:sz w:val="24"/>
          <w:szCs w:val="24"/>
        </w:rPr>
        <w:footnoteReference w:id="5"/>
      </w:r>
      <w:r w:rsidRPr="009C7483">
        <w:rPr>
          <w:rFonts w:ascii="Times New Roman" w:hAnsi="Times New Roman" w:cs="Times New Roman"/>
          <w:sz w:val="24"/>
          <w:szCs w:val="24"/>
        </w:rPr>
        <w:t xml:space="preserve">, kas paredz trīs galvenos uzdevumus: (1) sabiedrības, īpaši jaunās paaudzes, izpratnes un zināšanu veicināšanu par dzimumu līdztiesību un ar </w:t>
      </w:r>
      <w:r w:rsidRPr="004A2C79">
        <w:rPr>
          <w:rFonts w:ascii="Times New Roman" w:hAnsi="Times New Roman" w:cs="Times New Roman"/>
          <w:sz w:val="24"/>
          <w:szCs w:val="24"/>
        </w:rPr>
        <w:t>dzimumu saistītas vardarbības izskaušanu; (2) apmācības aizsardzības un iekšlietu sektoram, tai skaitā dzimumu līdztiesības konsultanta pozīcijas izveidi un (3) Latvijas pieredzes un zināšanu nodošanu</w:t>
      </w:r>
      <w:r w:rsidRPr="00671A77">
        <w:rPr>
          <w:rFonts w:ascii="Times New Roman" w:hAnsi="Times New Roman" w:cs="Times New Roman"/>
          <w:sz w:val="24"/>
          <w:szCs w:val="24"/>
        </w:rPr>
        <w:t>.</w:t>
      </w:r>
    </w:p>
    <w:p w:rsidR="00671A77" w:rsidP="002A1093" w:rsidRDefault="00671A77" w14:paraId="17B1C670" w14:textId="07003E74">
      <w:pPr>
        <w:pStyle w:val="ListParagraph"/>
        <w:numPr>
          <w:ilvl w:val="0"/>
          <w:numId w:val="11"/>
        </w:numPr>
        <w:spacing w:after="0" w:line="240" w:lineRule="auto"/>
        <w:ind w:left="426" w:hanging="357"/>
        <w:jc w:val="both"/>
        <w:rPr>
          <w:rFonts w:ascii="Times New Roman" w:hAnsi="Times New Roman" w:cs="Times New Roman"/>
          <w:sz w:val="24"/>
        </w:rPr>
      </w:pPr>
      <w:r w:rsidRPr="002A1093">
        <w:rPr>
          <w:rFonts w:ascii="Times New Roman" w:hAnsi="Times New Roman" w:cs="Times New Roman"/>
          <w:sz w:val="24"/>
        </w:rPr>
        <w:t>Īstenojot rīcības plānu, varam dot papildu drošību un iespējas visiem sabiedrības locekļiem Latvijā, kā arī palīdzēt ceļā uz dzimumu līdztiesību un sieviešu līdzdalību lēmumu pieņemšanā mūsu partnervalstī</w:t>
      </w:r>
      <w:r w:rsidRPr="002A1093" w:rsidR="004A2C79">
        <w:rPr>
          <w:rFonts w:ascii="Times New Roman" w:hAnsi="Times New Roman" w:cs="Times New Roman"/>
          <w:sz w:val="24"/>
        </w:rPr>
        <w:t>s</w:t>
      </w:r>
      <w:r w:rsidRPr="002A1093">
        <w:rPr>
          <w:rFonts w:ascii="Times New Roman" w:hAnsi="Times New Roman" w:cs="Times New Roman"/>
          <w:sz w:val="24"/>
        </w:rPr>
        <w:t>.</w:t>
      </w:r>
    </w:p>
    <w:p w:rsidRPr="002A1093" w:rsidR="009326C5" w:rsidP="002A1093" w:rsidRDefault="009326C5" w14:paraId="2F688FEE" w14:textId="5BCF722B">
      <w:pPr>
        <w:pStyle w:val="ListParagraph"/>
        <w:numPr>
          <w:ilvl w:val="0"/>
          <w:numId w:val="11"/>
        </w:numPr>
        <w:spacing w:after="0" w:line="240" w:lineRule="auto"/>
        <w:ind w:left="426" w:hanging="357"/>
        <w:jc w:val="both"/>
        <w:rPr>
          <w:rFonts w:ascii="Times New Roman" w:hAnsi="Times New Roman" w:cs="Times New Roman"/>
          <w:sz w:val="24"/>
        </w:rPr>
      </w:pPr>
      <w:r>
        <w:rPr>
          <w:rFonts w:ascii="Times New Roman" w:hAnsi="Times New Roman" w:cs="Times New Roman"/>
          <w:sz w:val="24"/>
        </w:rPr>
        <w:t>Globāl</w:t>
      </w:r>
      <w:r w:rsidR="003649B4">
        <w:rPr>
          <w:rFonts w:ascii="Times New Roman" w:hAnsi="Times New Roman" w:cs="Times New Roman"/>
          <w:sz w:val="24"/>
        </w:rPr>
        <w:t>i</w:t>
      </w:r>
      <w:r>
        <w:rPr>
          <w:rFonts w:ascii="Times New Roman" w:hAnsi="Times New Roman" w:cs="Times New Roman"/>
          <w:sz w:val="24"/>
        </w:rPr>
        <w:t xml:space="preserve"> </w:t>
      </w:r>
      <w:r w:rsidR="003649B4">
        <w:rPr>
          <w:rFonts w:ascii="Times New Roman" w:hAnsi="Times New Roman" w:cs="Times New Roman"/>
          <w:sz w:val="24"/>
        </w:rPr>
        <w:t>standarti dzimumu līdztiesības un sieviešu tiesību veicināšanas jomā tiek skatīti</w:t>
      </w:r>
      <w:r>
        <w:rPr>
          <w:rFonts w:ascii="Times New Roman" w:hAnsi="Times New Roman" w:cs="Times New Roman"/>
          <w:sz w:val="24"/>
        </w:rPr>
        <w:t xml:space="preserve"> ANO Sieviešu statusa komisijā (</w:t>
      </w:r>
      <w:proofErr w:type="spellStart"/>
      <w:r w:rsidRPr="003649B4">
        <w:rPr>
          <w:rFonts w:ascii="Times New Roman" w:hAnsi="Times New Roman" w:cs="Times New Roman"/>
          <w:i/>
          <w:sz w:val="24"/>
        </w:rPr>
        <w:t>United</w:t>
      </w:r>
      <w:proofErr w:type="spellEnd"/>
      <w:r w:rsidRPr="003649B4">
        <w:rPr>
          <w:rFonts w:ascii="Times New Roman" w:hAnsi="Times New Roman" w:cs="Times New Roman"/>
          <w:i/>
          <w:sz w:val="24"/>
        </w:rPr>
        <w:t xml:space="preserve"> </w:t>
      </w:r>
      <w:proofErr w:type="spellStart"/>
      <w:r w:rsidRPr="003649B4">
        <w:rPr>
          <w:rFonts w:ascii="Times New Roman" w:hAnsi="Times New Roman" w:cs="Times New Roman"/>
          <w:i/>
          <w:sz w:val="24"/>
        </w:rPr>
        <w:t>Nations</w:t>
      </w:r>
      <w:proofErr w:type="spellEnd"/>
      <w:r w:rsidRPr="003649B4">
        <w:rPr>
          <w:rFonts w:ascii="Times New Roman" w:hAnsi="Times New Roman" w:cs="Times New Roman"/>
          <w:i/>
          <w:sz w:val="24"/>
        </w:rPr>
        <w:t xml:space="preserve"> </w:t>
      </w:r>
      <w:proofErr w:type="spellStart"/>
      <w:r w:rsidRPr="003649B4">
        <w:rPr>
          <w:rFonts w:ascii="Times New Roman" w:hAnsi="Times New Roman" w:cs="Times New Roman"/>
          <w:i/>
          <w:sz w:val="24"/>
        </w:rPr>
        <w:t>Commission</w:t>
      </w:r>
      <w:proofErr w:type="spellEnd"/>
      <w:r w:rsidRPr="003649B4">
        <w:rPr>
          <w:rFonts w:ascii="Times New Roman" w:hAnsi="Times New Roman" w:cs="Times New Roman"/>
          <w:i/>
          <w:sz w:val="24"/>
        </w:rPr>
        <w:t xml:space="preserve"> </w:t>
      </w:r>
      <w:proofErr w:type="spellStart"/>
      <w:r w:rsidRPr="003649B4">
        <w:rPr>
          <w:rFonts w:ascii="Times New Roman" w:hAnsi="Times New Roman" w:cs="Times New Roman"/>
          <w:i/>
          <w:sz w:val="24"/>
        </w:rPr>
        <w:t>on</w:t>
      </w:r>
      <w:proofErr w:type="spellEnd"/>
      <w:r w:rsidRPr="003649B4">
        <w:rPr>
          <w:rFonts w:ascii="Times New Roman" w:hAnsi="Times New Roman" w:cs="Times New Roman"/>
          <w:i/>
          <w:sz w:val="24"/>
        </w:rPr>
        <w:t xml:space="preserve"> the Status of </w:t>
      </w:r>
      <w:proofErr w:type="spellStart"/>
      <w:r w:rsidRPr="003649B4">
        <w:rPr>
          <w:rFonts w:ascii="Times New Roman" w:hAnsi="Times New Roman" w:cs="Times New Roman"/>
          <w:i/>
          <w:sz w:val="24"/>
        </w:rPr>
        <w:t>Women</w:t>
      </w:r>
      <w:proofErr w:type="spellEnd"/>
      <w:r>
        <w:rPr>
          <w:rFonts w:ascii="Times New Roman" w:hAnsi="Times New Roman" w:cs="Times New Roman"/>
          <w:sz w:val="24"/>
        </w:rPr>
        <w:t>)</w:t>
      </w:r>
      <w:r w:rsidR="003649B4">
        <w:rPr>
          <w:rFonts w:ascii="Times New Roman" w:hAnsi="Times New Roman" w:cs="Times New Roman"/>
          <w:sz w:val="24"/>
        </w:rPr>
        <w:t>, kurā Latvija tika ievēlēta 2020.gada 14.septembrī un darbosies no 2021.gada līdz 2025.gadam.</w:t>
      </w:r>
    </w:p>
    <w:p w:rsidRPr="004C3846" w:rsidR="00F07180" w:rsidP="004C3846" w:rsidRDefault="00F07180" w14:paraId="047971C4" w14:textId="1DCEE055">
      <w:pPr>
        <w:spacing w:before="120" w:after="120" w:line="240" w:lineRule="auto"/>
        <w:jc w:val="both"/>
        <w:rPr>
          <w:rFonts w:ascii="Times New Roman" w:hAnsi="Times New Roman" w:eastAsia="Calibri" w:cs="Times New Roman"/>
          <w:sz w:val="24"/>
          <w:szCs w:val="24"/>
        </w:rPr>
      </w:pPr>
    </w:p>
    <w:p w:rsidRPr="00F5055E" w:rsidR="004B4CAB" w:rsidP="004320E0" w:rsidRDefault="004B4CAB" w14:paraId="2480DD52" w14:textId="7EB74E5B">
      <w:pPr>
        <w:spacing w:before="120" w:after="120" w:line="240" w:lineRule="auto"/>
        <w:rPr>
          <w:rFonts w:ascii="Times New Roman" w:hAnsi="Times New Roman" w:eastAsia="Calibri" w:cs="Times New Roman"/>
          <w:sz w:val="24"/>
          <w:szCs w:val="24"/>
        </w:rPr>
      </w:pPr>
    </w:p>
    <w:p w:rsidRPr="00F5055E" w:rsidR="004B4CAB" w:rsidP="004320E0" w:rsidRDefault="004B4CAB" w14:paraId="5945E268" w14:textId="77777777">
      <w:pPr>
        <w:spacing w:before="120" w:after="120" w:line="240" w:lineRule="auto"/>
        <w:rPr>
          <w:rFonts w:ascii="Times New Roman" w:hAnsi="Times New Roman" w:eastAsia="Calibri" w:cs="Times New Roman"/>
          <w:sz w:val="24"/>
          <w:szCs w:val="24"/>
        </w:rPr>
      </w:pPr>
    </w:p>
    <w:p w:rsidRPr="00F5055E" w:rsidR="00F07180" w:rsidP="00F07180" w:rsidRDefault="00F07180" w14:paraId="6665A980" w14:textId="77777777">
      <w:pPr>
        <w:spacing w:after="0" w:line="240" w:lineRule="auto"/>
        <w:jc w:val="both"/>
        <w:rPr>
          <w:rFonts w:ascii="Times New Roman" w:hAnsi="Times New Roman" w:eastAsia="Calibri" w:cs="Times New Roman"/>
          <w:sz w:val="24"/>
          <w:szCs w:val="24"/>
        </w:rPr>
      </w:pPr>
      <w:r w:rsidRPr="00F5055E">
        <w:rPr>
          <w:rFonts w:ascii="Times New Roman" w:hAnsi="Times New Roman" w:eastAsia="Calibri" w:cs="Times New Roman"/>
          <w:sz w:val="24"/>
          <w:szCs w:val="24"/>
        </w:rPr>
        <w:t>Ārlietu ministrs</w:t>
      </w:r>
      <w:r w:rsidRPr="00F5055E">
        <w:rPr>
          <w:rFonts w:ascii="Times New Roman" w:hAnsi="Times New Roman" w:eastAsia="Calibri" w:cs="Times New Roman"/>
          <w:sz w:val="24"/>
          <w:szCs w:val="24"/>
        </w:rPr>
        <w:tab/>
      </w:r>
      <w:r w:rsidRPr="00F5055E">
        <w:rPr>
          <w:rFonts w:ascii="Times New Roman" w:hAnsi="Times New Roman" w:eastAsia="Calibri" w:cs="Times New Roman"/>
          <w:sz w:val="24"/>
          <w:szCs w:val="24"/>
        </w:rPr>
        <w:tab/>
      </w:r>
      <w:r w:rsidRPr="00F5055E">
        <w:rPr>
          <w:rFonts w:ascii="Times New Roman" w:hAnsi="Times New Roman" w:eastAsia="Calibri" w:cs="Times New Roman"/>
          <w:sz w:val="24"/>
          <w:szCs w:val="24"/>
        </w:rPr>
        <w:tab/>
      </w:r>
      <w:r w:rsidRPr="00F5055E">
        <w:rPr>
          <w:rFonts w:ascii="Times New Roman" w:hAnsi="Times New Roman" w:eastAsia="Calibri" w:cs="Times New Roman"/>
          <w:sz w:val="24"/>
          <w:szCs w:val="24"/>
        </w:rPr>
        <w:tab/>
      </w:r>
      <w:r w:rsidRPr="00F5055E">
        <w:rPr>
          <w:rFonts w:ascii="Times New Roman" w:hAnsi="Times New Roman" w:eastAsia="Calibri" w:cs="Times New Roman"/>
          <w:sz w:val="24"/>
          <w:szCs w:val="24"/>
        </w:rPr>
        <w:tab/>
      </w:r>
      <w:r w:rsidRPr="00F5055E">
        <w:rPr>
          <w:rFonts w:ascii="Times New Roman" w:hAnsi="Times New Roman" w:eastAsia="Calibri" w:cs="Times New Roman"/>
          <w:sz w:val="24"/>
          <w:szCs w:val="24"/>
        </w:rPr>
        <w:tab/>
      </w:r>
      <w:r w:rsidRPr="00F5055E">
        <w:rPr>
          <w:rFonts w:ascii="Times New Roman" w:hAnsi="Times New Roman" w:eastAsia="Calibri" w:cs="Times New Roman"/>
          <w:sz w:val="24"/>
          <w:szCs w:val="24"/>
        </w:rPr>
        <w:tab/>
        <w:t>E.Rinkēvičs</w:t>
      </w:r>
    </w:p>
    <w:p w:rsidRPr="00F5055E" w:rsidR="00F07180" w:rsidP="00F07180" w:rsidRDefault="00F07180" w14:paraId="652481DE" w14:textId="77777777">
      <w:pPr>
        <w:spacing w:after="0" w:line="240" w:lineRule="auto"/>
        <w:jc w:val="both"/>
        <w:rPr>
          <w:rFonts w:ascii="Times New Roman" w:hAnsi="Times New Roman" w:eastAsia="Calibri" w:cs="Times New Roman"/>
          <w:sz w:val="24"/>
          <w:szCs w:val="24"/>
        </w:rPr>
      </w:pPr>
    </w:p>
    <w:p w:rsidRPr="00F5055E" w:rsidR="00F07180" w:rsidP="00F07180" w:rsidRDefault="00F07180" w14:paraId="449710D8" w14:textId="77777777">
      <w:pPr>
        <w:spacing w:after="0" w:line="240" w:lineRule="auto"/>
        <w:jc w:val="both"/>
        <w:rPr>
          <w:rFonts w:ascii="Times New Roman" w:hAnsi="Times New Roman" w:eastAsia="Calibri" w:cs="Times New Roman"/>
          <w:sz w:val="24"/>
          <w:szCs w:val="24"/>
        </w:rPr>
      </w:pPr>
    </w:p>
    <w:p w:rsidR="00F22C07" w:rsidP="009E42B7" w:rsidRDefault="00F07180" w14:paraId="318C1746" w14:textId="5C60922D">
      <w:pPr>
        <w:spacing w:after="0" w:line="240" w:lineRule="auto"/>
        <w:jc w:val="both"/>
        <w:rPr>
          <w:rFonts w:ascii="Times New Roman" w:hAnsi="Times New Roman" w:eastAsia="Calibri" w:cs="Times New Roman"/>
          <w:b/>
          <w:i/>
          <w:color w:val="000000" w:themeColor="text1"/>
          <w:sz w:val="24"/>
          <w:szCs w:val="24"/>
        </w:rPr>
      </w:pPr>
      <w:r w:rsidRPr="00F5055E">
        <w:rPr>
          <w:rFonts w:ascii="Times New Roman" w:hAnsi="Times New Roman" w:eastAsia="Calibri" w:cs="Times New Roman"/>
          <w:sz w:val="24"/>
          <w:szCs w:val="24"/>
        </w:rPr>
        <w:t>Vīza: valsts sekretārs</w:t>
      </w:r>
      <w:r w:rsidRPr="00F5055E">
        <w:rPr>
          <w:rFonts w:ascii="Times New Roman" w:hAnsi="Times New Roman" w:eastAsia="Calibri" w:cs="Times New Roman"/>
          <w:sz w:val="24"/>
          <w:szCs w:val="24"/>
        </w:rPr>
        <w:tab/>
      </w:r>
      <w:r w:rsidRPr="00F5055E">
        <w:rPr>
          <w:rFonts w:ascii="Times New Roman" w:hAnsi="Times New Roman" w:eastAsia="Calibri" w:cs="Times New Roman"/>
          <w:sz w:val="24"/>
          <w:szCs w:val="24"/>
        </w:rPr>
        <w:tab/>
      </w:r>
      <w:r w:rsidRPr="00F5055E">
        <w:rPr>
          <w:rFonts w:ascii="Times New Roman" w:hAnsi="Times New Roman" w:eastAsia="Calibri" w:cs="Times New Roman"/>
          <w:sz w:val="24"/>
          <w:szCs w:val="24"/>
        </w:rPr>
        <w:tab/>
      </w:r>
      <w:r w:rsidRPr="00F5055E">
        <w:rPr>
          <w:rFonts w:ascii="Times New Roman" w:hAnsi="Times New Roman" w:eastAsia="Calibri" w:cs="Times New Roman"/>
          <w:sz w:val="24"/>
          <w:szCs w:val="24"/>
        </w:rPr>
        <w:tab/>
      </w:r>
      <w:r w:rsidRPr="00F5055E">
        <w:rPr>
          <w:rFonts w:ascii="Times New Roman" w:hAnsi="Times New Roman" w:eastAsia="Calibri" w:cs="Times New Roman"/>
          <w:sz w:val="24"/>
          <w:szCs w:val="24"/>
        </w:rPr>
        <w:tab/>
      </w:r>
      <w:r w:rsidRPr="00F5055E">
        <w:rPr>
          <w:rFonts w:ascii="Times New Roman" w:hAnsi="Times New Roman" w:eastAsia="Calibri" w:cs="Times New Roman"/>
          <w:sz w:val="24"/>
          <w:szCs w:val="24"/>
        </w:rPr>
        <w:tab/>
      </w:r>
      <w:r w:rsidRPr="00F5055E">
        <w:rPr>
          <w:rFonts w:ascii="Times New Roman" w:hAnsi="Times New Roman" w:eastAsia="Calibri" w:cs="Times New Roman"/>
          <w:sz w:val="24"/>
          <w:szCs w:val="24"/>
        </w:rPr>
        <w:tab/>
        <w:t>A.Pelšs</w:t>
      </w:r>
    </w:p>
    <w:p w:rsidRPr="00F22C07" w:rsidR="00F22C07" w:rsidP="00F22C07" w:rsidRDefault="00F22C07" w14:paraId="48772BE0" w14:textId="77777777">
      <w:pPr>
        <w:rPr>
          <w:rFonts w:ascii="Times New Roman" w:hAnsi="Times New Roman" w:eastAsia="Calibri" w:cs="Times New Roman"/>
          <w:sz w:val="24"/>
          <w:szCs w:val="24"/>
        </w:rPr>
      </w:pPr>
    </w:p>
    <w:p w:rsidRPr="00F22C07" w:rsidR="00F22C07" w:rsidP="00F22C07" w:rsidRDefault="00F22C07" w14:paraId="55460497" w14:textId="77777777">
      <w:pPr>
        <w:rPr>
          <w:rFonts w:ascii="Times New Roman" w:hAnsi="Times New Roman" w:eastAsia="Calibri" w:cs="Times New Roman"/>
          <w:sz w:val="24"/>
          <w:szCs w:val="24"/>
        </w:rPr>
      </w:pPr>
    </w:p>
    <w:p w:rsidRPr="00F22C07" w:rsidR="00F22C07" w:rsidP="00F22C07" w:rsidRDefault="00F22C07" w14:paraId="5CE00B27" w14:textId="77777777">
      <w:pPr>
        <w:rPr>
          <w:rFonts w:ascii="Times New Roman" w:hAnsi="Times New Roman" w:eastAsia="Calibri" w:cs="Times New Roman"/>
          <w:sz w:val="24"/>
          <w:szCs w:val="24"/>
        </w:rPr>
      </w:pPr>
    </w:p>
    <w:p w:rsidRPr="00F22C07" w:rsidR="00F22C07" w:rsidP="00F22C07" w:rsidRDefault="00F22C07" w14:paraId="42621358" w14:textId="77777777">
      <w:pPr>
        <w:rPr>
          <w:rFonts w:ascii="Times New Roman" w:hAnsi="Times New Roman" w:eastAsia="Calibri" w:cs="Times New Roman"/>
          <w:sz w:val="24"/>
          <w:szCs w:val="24"/>
        </w:rPr>
      </w:pPr>
    </w:p>
    <w:p w:rsidRPr="00F22C07" w:rsidR="00F22C07" w:rsidP="00F22C07" w:rsidRDefault="00F22C07" w14:paraId="050A865C" w14:textId="77777777">
      <w:pPr>
        <w:rPr>
          <w:rFonts w:ascii="Times New Roman" w:hAnsi="Times New Roman" w:eastAsia="Calibri" w:cs="Times New Roman"/>
          <w:sz w:val="24"/>
          <w:szCs w:val="24"/>
        </w:rPr>
      </w:pPr>
    </w:p>
    <w:p w:rsidRPr="00F22C07" w:rsidR="00F22C07" w:rsidP="00F22C07" w:rsidRDefault="00F22C07" w14:paraId="7FD4AC4C" w14:textId="7FD119F6">
      <w:pPr>
        <w:spacing w:after="0"/>
        <w:rPr>
          <w:rFonts w:ascii="Times New Roman" w:hAnsi="Times New Roman" w:eastAsia="Calibri" w:cs="Times New Roman"/>
          <w:sz w:val="20"/>
          <w:szCs w:val="24"/>
        </w:rPr>
      </w:pPr>
    </w:p>
    <w:p w:rsidRPr="00F22C07" w:rsidR="00F22C07" w:rsidP="00F22C07" w:rsidRDefault="00F22C07" w14:paraId="683A5CFC" w14:textId="3B227298">
      <w:pPr>
        <w:spacing w:after="0"/>
        <w:rPr>
          <w:rFonts w:ascii="Times New Roman" w:hAnsi="Times New Roman" w:eastAsia="Calibri" w:cs="Times New Roman"/>
          <w:sz w:val="20"/>
          <w:szCs w:val="24"/>
        </w:rPr>
      </w:pPr>
      <w:proofErr w:type="spellStart"/>
      <w:r w:rsidRPr="00F22C07">
        <w:rPr>
          <w:rFonts w:ascii="Times New Roman" w:hAnsi="Times New Roman" w:eastAsia="Calibri" w:cs="Times New Roman"/>
          <w:sz w:val="20"/>
          <w:szCs w:val="24"/>
        </w:rPr>
        <w:t>Ruņģe</w:t>
      </w:r>
      <w:proofErr w:type="spellEnd"/>
      <w:r w:rsidR="00E108CE">
        <w:rPr>
          <w:rFonts w:ascii="Times New Roman" w:hAnsi="Times New Roman" w:eastAsia="Calibri" w:cs="Times New Roman"/>
          <w:sz w:val="20"/>
          <w:szCs w:val="24"/>
        </w:rPr>
        <w:t>,</w:t>
      </w:r>
      <w:r w:rsidRPr="00F22C07">
        <w:rPr>
          <w:rFonts w:ascii="Times New Roman" w:hAnsi="Times New Roman" w:eastAsia="Calibri" w:cs="Times New Roman"/>
          <w:sz w:val="20"/>
          <w:szCs w:val="24"/>
        </w:rPr>
        <w:t xml:space="preserve"> 67016417</w:t>
      </w:r>
    </w:p>
    <w:p w:rsidRPr="00E108CE" w:rsidR="00F22C07" w:rsidP="00F22C07" w:rsidRDefault="003D0363" w14:paraId="25F7278B" w14:textId="4456C978">
      <w:pPr>
        <w:spacing w:after="0"/>
        <w:rPr>
          <w:rFonts w:ascii="Times New Roman" w:hAnsi="Times New Roman" w:eastAsia="Calibri" w:cs="Times New Roman"/>
          <w:color w:val="000000" w:themeColor="text1"/>
          <w:sz w:val="20"/>
          <w:szCs w:val="24"/>
        </w:rPr>
      </w:pPr>
      <w:hyperlink w:history="true" r:id="rId13">
        <w:r w:rsidRPr="00E108CE" w:rsidR="00272CC8">
          <w:rPr>
            <w:rStyle w:val="Hyperlink"/>
            <w:rFonts w:ascii="Times New Roman" w:hAnsi="Times New Roman" w:eastAsia="Calibri" w:cs="Times New Roman"/>
            <w:color w:val="000000" w:themeColor="text1"/>
            <w:sz w:val="20"/>
            <w:szCs w:val="24"/>
            <w:u w:val="none"/>
          </w:rPr>
          <w:t>ieva.runge@mfa.gov.lv</w:t>
        </w:r>
      </w:hyperlink>
      <w:r w:rsidRPr="00E108CE" w:rsidR="002078A0">
        <w:rPr>
          <w:rFonts w:ascii="Times New Roman" w:hAnsi="Times New Roman" w:eastAsia="Calibri" w:cs="Times New Roman"/>
          <w:color w:val="000000" w:themeColor="text1"/>
          <w:sz w:val="20"/>
          <w:szCs w:val="24"/>
        </w:rPr>
        <w:t xml:space="preserve"> </w:t>
      </w:r>
      <w:r w:rsidRPr="00E108CE" w:rsidR="00F22C07">
        <w:rPr>
          <w:rFonts w:ascii="Times New Roman" w:hAnsi="Times New Roman" w:eastAsia="Calibri" w:cs="Times New Roman"/>
          <w:color w:val="000000" w:themeColor="text1"/>
          <w:sz w:val="20"/>
          <w:szCs w:val="24"/>
        </w:rPr>
        <w:t xml:space="preserve"> </w:t>
      </w:r>
    </w:p>
    <w:sectPr w:rsidRPr="00E108CE" w:rsidR="00F22C07">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24FC" w14:textId="77777777" w:rsidR="00DD25AA" w:rsidRDefault="00DD25AA" w:rsidP="004A26DD">
      <w:pPr>
        <w:spacing w:after="0" w:line="240" w:lineRule="auto"/>
      </w:pPr>
      <w:r>
        <w:separator/>
      </w:r>
    </w:p>
  </w:endnote>
  <w:endnote w:type="continuationSeparator" w:id="0">
    <w:p w14:paraId="3200CD66" w14:textId="77777777" w:rsidR="00DD25AA" w:rsidRDefault="00DD25AA" w:rsidP="004A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3EC5" w14:textId="77777777" w:rsidR="00A23EE0" w:rsidRDefault="00A23EE0" w:rsidP="00A23EE0">
    <w:pPr>
      <w:pStyle w:val="Header"/>
    </w:pPr>
  </w:p>
  <w:p w14:paraId="3445CC3B" w14:textId="77777777" w:rsidR="00A23EE0" w:rsidRDefault="00A23EE0" w:rsidP="00765A02">
    <w:pPr>
      <w:jc w:val="both"/>
    </w:pPr>
  </w:p>
  <w:p w14:paraId="08EE6F21" w14:textId="6F9533E0" w:rsidR="00186E64" w:rsidRPr="00982ADC" w:rsidRDefault="00186E64" w:rsidP="00765A02">
    <w:pPr>
      <w:pStyle w:val="Header"/>
      <w:jc w:val="both"/>
      <w:rPr>
        <w:rFonts w:ascii="Times New Roman" w:hAnsi="Times New Roman" w:cs="Times New Roman"/>
        <w:sz w:val="20"/>
        <w:szCs w:val="24"/>
      </w:rPr>
    </w:pPr>
    <w:r>
      <w:rPr>
        <w:rFonts w:ascii="Times New Roman" w:hAnsi="Times New Roman" w:cs="Times New Roman"/>
        <w:sz w:val="20"/>
        <w:szCs w:val="24"/>
      </w:rPr>
      <w:t>AMzino_</w:t>
    </w:r>
    <w:r w:rsidR="00CA373F">
      <w:rPr>
        <w:rFonts w:ascii="Times New Roman" w:hAnsi="Times New Roman" w:cs="Times New Roman"/>
        <w:sz w:val="20"/>
        <w:szCs w:val="24"/>
      </w:rPr>
      <w:t>11</w:t>
    </w:r>
    <w:r w:rsidR="009D1856">
      <w:rPr>
        <w:rFonts w:ascii="Times New Roman" w:hAnsi="Times New Roman" w:cs="Times New Roman"/>
        <w:sz w:val="20"/>
        <w:szCs w:val="24"/>
      </w:rPr>
      <w:t>11</w:t>
    </w:r>
    <w:r>
      <w:rPr>
        <w:rFonts w:ascii="Times New Roman" w:hAnsi="Times New Roman" w:cs="Times New Roman"/>
        <w:sz w:val="20"/>
        <w:szCs w:val="24"/>
      </w:rPr>
      <w:t>20</w:t>
    </w:r>
    <w:r w:rsidR="00E108CE">
      <w:rPr>
        <w:rFonts w:ascii="Times New Roman" w:hAnsi="Times New Roman" w:cs="Times New Roman"/>
        <w:sz w:val="20"/>
        <w:szCs w:val="24"/>
      </w:rPr>
      <w:t>_</w:t>
    </w:r>
    <w:r w:rsidR="00E108CE" w:rsidRPr="00E108CE">
      <w:rPr>
        <w:rFonts w:ascii="Times New Roman" w:eastAsia="Times New Roman" w:hAnsi="Times New Roman" w:cs="Times New Roman"/>
        <w:bCs/>
        <w:sz w:val="24"/>
        <w:szCs w:val="24"/>
        <w:lang w:eastAsia="lv-LV"/>
      </w:rPr>
      <w:t xml:space="preserve"> </w:t>
    </w:r>
    <w:r w:rsidR="00E108CE" w:rsidRPr="00E108CE">
      <w:rPr>
        <w:rFonts w:ascii="Times New Roman" w:hAnsi="Times New Roman" w:cs="Times New Roman"/>
        <w:bCs/>
        <w:sz w:val="20"/>
        <w:szCs w:val="24"/>
      </w:rPr>
      <w:t>videokonference</w:t>
    </w:r>
  </w:p>
  <w:p w14:paraId="6476CB88" w14:textId="77777777" w:rsidR="00A23EE0" w:rsidRDefault="00A23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CC4B4" w14:textId="77777777" w:rsidR="00DD25AA" w:rsidRDefault="00DD25AA" w:rsidP="004A26DD">
      <w:pPr>
        <w:spacing w:after="0" w:line="240" w:lineRule="auto"/>
      </w:pPr>
      <w:r>
        <w:separator/>
      </w:r>
    </w:p>
  </w:footnote>
  <w:footnote w:type="continuationSeparator" w:id="0">
    <w:p w14:paraId="565E3D4E" w14:textId="77777777" w:rsidR="00DD25AA" w:rsidRDefault="00DD25AA" w:rsidP="004A26DD">
      <w:pPr>
        <w:spacing w:after="0" w:line="240" w:lineRule="auto"/>
      </w:pPr>
      <w:r>
        <w:continuationSeparator/>
      </w:r>
    </w:p>
  </w:footnote>
  <w:footnote w:id="1">
    <w:p w14:paraId="1B4ABED8" w14:textId="2DE4D9F5" w:rsidR="0017287A" w:rsidRPr="000E49F4" w:rsidRDefault="0017287A" w:rsidP="0017287A">
      <w:pPr>
        <w:pStyle w:val="FootnoteText"/>
        <w:jc w:val="both"/>
        <w:rPr>
          <w:rFonts w:ascii="Times New Roman" w:hAnsi="Times New Roman" w:cs="Times New Roman"/>
        </w:rPr>
      </w:pPr>
      <w:r w:rsidRPr="000E49F4">
        <w:rPr>
          <w:rStyle w:val="FootnoteReference"/>
          <w:rFonts w:ascii="Times New Roman" w:hAnsi="Times New Roman" w:cs="Times New Roman"/>
        </w:rPr>
        <w:footnoteRef/>
      </w:r>
      <w:r w:rsidRPr="000E49F4">
        <w:rPr>
          <w:rFonts w:ascii="Times New Roman" w:hAnsi="Times New Roman" w:cs="Times New Roman"/>
        </w:rPr>
        <w:t xml:space="preserve"> P</w:t>
      </w:r>
      <w:r>
        <w:rPr>
          <w:rFonts w:ascii="Times New Roman" w:hAnsi="Times New Roman" w:cs="Times New Roman"/>
        </w:rPr>
        <w:t xml:space="preserve">asaules Bankas grupas </w:t>
      </w:r>
      <w:r w:rsidRPr="000E49F4">
        <w:rPr>
          <w:rFonts w:ascii="Times New Roman" w:hAnsi="Times New Roman" w:cs="Times New Roman"/>
        </w:rPr>
        <w:t xml:space="preserve">starptautiskā parāda statistika: </w:t>
      </w:r>
      <w:hyperlink r:id="rId1" w:history="1">
        <w:r w:rsidRPr="000E49F4">
          <w:rPr>
            <w:rStyle w:val="Hyperlink"/>
            <w:rFonts w:ascii="Times New Roman" w:hAnsi="Times New Roman" w:cs="Times New Roman"/>
          </w:rPr>
          <w:t>https://datatopics.worldbank.org/debt/ids/</w:t>
        </w:r>
      </w:hyperlink>
      <w:r w:rsidRPr="000E49F4">
        <w:rPr>
          <w:rStyle w:val="Hyperlink"/>
          <w:rFonts w:ascii="Times New Roman" w:hAnsi="Times New Roman" w:cs="Times New Roman"/>
        </w:rPr>
        <w:t>.</w:t>
      </w:r>
      <w:r w:rsidRPr="000E49F4">
        <w:rPr>
          <w:rFonts w:ascii="Times New Roman" w:hAnsi="Times New Roman" w:cs="Times New Roman"/>
        </w:rPr>
        <w:t xml:space="preserve"> </w:t>
      </w:r>
    </w:p>
  </w:footnote>
  <w:footnote w:id="2">
    <w:p w14:paraId="505E298C" w14:textId="77777777" w:rsidR="004C3846" w:rsidRPr="000E49F4" w:rsidRDefault="004C3846" w:rsidP="004C3846">
      <w:pPr>
        <w:pStyle w:val="FootnoteText"/>
        <w:rPr>
          <w:rFonts w:ascii="Times New Roman" w:hAnsi="Times New Roman" w:cs="Times New Roman"/>
        </w:rPr>
      </w:pPr>
      <w:r w:rsidRPr="000E49F4">
        <w:rPr>
          <w:rStyle w:val="FootnoteReference"/>
          <w:rFonts w:ascii="Times New Roman" w:hAnsi="Times New Roman" w:cs="Times New Roman"/>
        </w:rPr>
        <w:footnoteRef/>
      </w:r>
      <w:r w:rsidRPr="000E49F4">
        <w:rPr>
          <w:rFonts w:ascii="Times New Roman" w:hAnsi="Times New Roman" w:cs="Times New Roman"/>
        </w:rPr>
        <w:t xml:space="preserve"> </w:t>
      </w:r>
      <w:r w:rsidRPr="000E49F4">
        <w:rPr>
          <w:rFonts w:ascii="Times New Roman" w:hAnsi="Times New Roman" w:cs="Times New Roman"/>
        </w:rPr>
        <w:t>Informācija par CCRT piesaistītiem līdzekļiem aktualizēta 2. oktobrī.</w:t>
      </w:r>
    </w:p>
  </w:footnote>
  <w:footnote w:id="3">
    <w:p w14:paraId="22370909" w14:textId="77777777" w:rsidR="000A19E6" w:rsidRPr="000E49F4" w:rsidRDefault="000A19E6" w:rsidP="000A19E6">
      <w:pPr>
        <w:spacing w:after="0" w:line="240" w:lineRule="auto"/>
        <w:jc w:val="both"/>
        <w:rPr>
          <w:rFonts w:ascii="Times New Roman" w:hAnsi="Times New Roman" w:cs="Times New Roman"/>
          <w:sz w:val="20"/>
          <w:szCs w:val="20"/>
        </w:rPr>
      </w:pPr>
      <w:r w:rsidRPr="000E49F4">
        <w:rPr>
          <w:rStyle w:val="FootnoteReference"/>
          <w:rFonts w:ascii="Times New Roman" w:hAnsi="Times New Roman" w:cs="Times New Roman"/>
          <w:sz w:val="20"/>
          <w:szCs w:val="20"/>
        </w:rPr>
        <w:footnoteRef/>
      </w:r>
      <w:r w:rsidRPr="000E49F4">
        <w:rPr>
          <w:rFonts w:ascii="Times New Roman" w:hAnsi="Times New Roman" w:cs="Times New Roman"/>
          <w:sz w:val="20"/>
          <w:szCs w:val="20"/>
        </w:rPr>
        <w:t xml:space="preserve"> </w:t>
      </w:r>
      <w:r w:rsidRPr="000E49F4">
        <w:rPr>
          <w:rFonts w:ascii="Times New Roman" w:hAnsi="Times New Roman" w:cs="Times New Roman"/>
          <w:sz w:val="20"/>
          <w:szCs w:val="20"/>
        </w:rPr>
        <w:t>Spēkā ir Latvijas nacionālā pozīcija Nr.1 par Komisijas paziņojumu “Savienība, kurā valda līdztiesība: dzimumu līdztiesības stratēģija 2020.-2025.gadam”, kas apstiprināta 2020.g. 7.augustā</w:t>
      </w:r>
    </w:p>
  </w:footnote>
  <w:footnote w:id="4">
    <w:p w14:paraId="34626860" w14:textId="77777777" w:rsidR="000A19E6" w:rsidRPr="000E49F4" w:rsidRDefault="000A19E6" w:rsidP="000A19E6">
      <w:pPr>
        <w:pStyle w:val="FootnoteText"/>
        <w:tabs>
          <w:tab w:val="left" w:pos="0"/>
        </w:tabs>
        <w:jc w:val="both"/>
        <w:rPr>
          <w:rFonts w:ascii="Times New Roman" w:hAnsi="Times New Roman" w:cs="Times New Roman"/>
        </w:rPr>
      </w:pPr>
      <w:r w:rsidRPr="000E49F4">
        <w:rPr>
          <w:rStyle w:val="FootnoteReference"/>
          <w:rFonts w:ascii="Times New Roman" w:hAnsi="Times New Roman" w:cs="Times New Roman"/>
        </w:rPr>
        <w:footnoteRef/>
      </w:r>
      <w:r w:rsidRPr="000E49F4">
        <w:rPr>
          <w:rFonts w:ascii="Times New Roman" w:hAnsi="Times New Roman" w:cs="Times New Roman"/>
        </w:rPr>
        <w:t xml:space="preserve"> </w:t>
      </w:r>
      <w:hyperlink r:id="rId2" w:history="1">
        <w:r w:rsidRPr="000E49F4">
          <w:rPr>
            <w:rStyle w:val="Hyperlink"/>
            <w:rFonts w:ascii="Times New Roman" w:hAnsi="Times New Roman" w:cs="Times New Roman"/>
          </w:rPr>
          <w:t>http://www.lm.gov.lv/lv/nozares-politika/dzimumu-lidztiesiba/1-politikas-planosanas-dokumenti-un-tiesibu akti/starptautiskie-politikas-</w:t>
        </w:r>
        <w:proofErr w:type="spellStart"/>
        <w:r w:rsidRPr="000E49F4">
          <w:rPr>
            <w:rStyle w:val="Hyperlink"/>
            <w:rFonts w:ascii="Times New Roman" w:hAnsi="Times New Roman" w:cs="Times New Roman"/>
          </w:rPr>
          <w:t>planosanas-dokumenti</w:t>
        </w:r>
        <w:proofErr w:type="spellEnd"/>
      </w:hyperlink>
    </w:p>
  </w:footnote>
  <w:footnote w:id="5">
    <w:p w14:paraId="71348406" w14:textId="77777777" w:rsidR="009C7483" w:rsidRPr="000E49F4" w:rsidRDefault="009C7483" w:rsidP="009C7483">
      <w:pPr>
        <w:pStyle w:val="FootnoteText"/>
        <w:jc w:val="both"/>
        <w:rPr>
          <w:rFonts w:ascii="Times New Roman" w:hAnsi="Times New Roman" w:cs="Times New Roman"/>
        </w:rPr>
      </w:pPr>
      <w:r w:rsidRPr="000E49F4">
        <w:rPr>
          <w:rStyle w:val="FootnoteReference"/>
          <w:rFonts w:ascii="Times New Roman" w:hAnsi="Times New Roman" w:cs="Times New Roman"/>
        </w:rPr>
        <w:footnoteRef/>
      </w:r>
      <w:r w:rsidRPr="000E49F4">
        <w:rPr>
          <w:rFonts w:ascii="Times New Roman" w:hAnsi="Times New Roman" w:cs="Times New Roman"/>
        </w:rPr>
        <w:t xml:space="preserve"> </w:t>
      </w:r>
      <w:r w:rsidRPr="000E49F4">
        <w:rPr>
          <w:rFonts w:ascii="Times New Roman" w:hAnsi="Times New Roman" w:cs="Times New Roman"/>
        </w:rPr>
        <w:t>Nacionālais rīcības plāns ANO Drošības padomes Rezolūcijas 1325 par sievietēm, mieru un drošību mērķu īstenošanai Latvijā 2020.-2025. gadam apstiprināts 2020. gada 14. jūlijā Ministru kabineta sēdē un izstrādāts Ārlietu ministrijas vadībā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D70"/>
    <w:multiLevelType w:val="hybridMultilevel"/>
    <w:tmpl w:val="94B215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F61C2B"/>
    <w:multiLevelType w:val="hybridMultilevel"/>
    <w:tmpl w:val="3ADC8C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A5974ED"/>
    <w:multiLevelType w:val="hybridMultilevel"/>
    <w:tmpl w:val="5CEA0944"/>
    <w:lvl w:ilvl="0" w:tplc="679E79DE">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7C55A3"/>
    <w:multiLevelType w:val="hybridMultilevel"/>
    <w:tmpl w:val="477E2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866210"/>
    <w:multiLevelType w:val="hybridMultilevel"/>
    <w:tmpl w:val="27542F32"/>
    <w:lvl w:ilvl="0" w:tplc="04260001">
      <w:start w:val="1"/>
      <w:numFmt w:val="bullet"/>
      <w:lvlText w:val=""/>
      <w:lvlJc w:val="left"/>
      <w:pPr>
        <w:ind w:left="810" w:hanging="360"/>
      </w:pPr>
      <w:rPr>
        <w:rFonts w:ascii="Symbol" w:hAnsi="Symbol" w:hint="default"/>
      </w:rPr>
    </w:lvl>
    <w:lvl w:ilvl="1" w:tplc="04260003">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5"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52B143E"/>
    <w:multiLevelType w:val="hybridMultilevel"/>
    <w:tmpl w:val="D3A63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B88199E"/>
    <w:multiLevelType w:val="hybridMultilevel"/>
    <w:tmpl w:val="101A2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F6D763E"/>
    <w:multiLevelType w:val="hybridMultilevel"/>
    <w:tmpl w:val="B0F2D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1EA6F05"/>
    <w:multiLevelType w:val="hybridMultilevel"/>
    <w:tmpl w:val="E0802C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4EA1338"/>
    <w:multiLevelType w:val="hybridMultilevel"/>
    <w:tmpl w:val="FA3A3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3"/>
  </w:num>
  <w:num w:numId="5">
    <w:abstractNumId w:val="2"/>
  </w:num>
  <w:num w:numId="6">
    <w:abstractNumId w:val="8"/>
  </w:num>
  <w:num w:numId="7">
    <w:abstractNumId w:val="0"/>
  </w:num>
  <w:num w:numId="8">
    <w:abstractNumId w:val="1"/>
  </w:num>
  <w:num w:numId="9">
    <w:abstractNumId w:val="6"/>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60"/>
    <w:rsid w:val="00001328"/>
    <w:rsid w:val="00006D4D"/>
    <w:rsid w:val="00007B90"/>
    <w:rsid w:val="000131FA"/>
    <w:rsid w:val="00020ADF"/>
    <w:rsid w:val="00025342"/>
    <w:rsid w:val="000254FE"/>
    <w:rsid w:val="00037E0D"/>
    <w:rsid w:val="00041806"/>
    <w:rsid w:val="000438C8"/>
    <w:rsid w:val="00053C9C"/>
    <w:rsid w:val="00090F39"/>
    <w:rsid w:val="00096817"/>
    <w:rsid w:val="000A19E6"/>
    <w:rsid w:val="000B49B6"/>
    <w:rsid w:val="000B7C6D"/>
    <w:rsid w:val="000D2602"/>
    <w:rsid w:val="000E31D0"/>
    <w:rsid w:val="000E4703"/>
    <w:rsid w:val="000E49F4"/>
    <w:rsid w:val="000F3D15"/>
    <w:rsid w:val="000F5FF0"/>
    <w:rsid w:val="00104FBC"/>
    <w:rsid w:val="00125180"/>
    <w:rsid w:val="00135E02"/>
    <w:rsid w:val="001606F4"/>
    <w:rsid w:val="00171C0D"/>
    <w:rsid w:val="0017287A"/>
    <w:rsid w:val="001754A8"/>
    <w:rsid w:val="001759D3"/>
    <w:rsid w:val="00176833"/>
    <w:rsid w:val="00186208"/>
    <w:rsid w:val="00186E64"/>
    <w:rsid w:val="0019071F"/>
    <w:rsid w:val="00191F19"/>
    <w:rsid w:val="001B3851"/>
    <w:rsid w:val="001C1F4C"/>
    <w:rsid w:val="001C6E60"/>
    <w:rsid w:val="001C7E60"/>
    <w:rsid w:val="001D5B48"/>
    <w:rsid w:val="001E0CD0"/>
    <w:rsid w:val="001E1287"/>
    <w:rsid w:val="001E65A9"/>
    <w:rsid w:val="00203B04"/>
    <w:rsid w:val="002078A0"/>
    <w:rsid w:val="00214F7B"/>
    <w:rsid w:val="00215D79"/>
    <w:rsid w:val="00226126"/>
    <w:rsid w:val="00231A3F"/>
    <w:rsid w:val="002578CB"/>
    <w:rsid w:val="00260F29"/>
    <w:rsid w:val="00260FA7"/>
    <w:rsid w:val="00272CC8"/>
    <w:rsid w:val="00275C1A"/>
    <w:rsid w:val="0028430F"/>
    <w:rsid w:val="00293973"/>
    <w:rsid w:val="002A1093"/>
    <w:rsid w:val="002A28FF"/>
    <w:rsid w:val="002A4A74"/>
    <w:rsid w:val="002A7F79"/>
    <w:rsid w:val="002B3B9F"/>
    <w:rsid w:val="002B741F"/>
    <w:rsid w:val="002C09E3"/>
    <w:rsid w:val="002C376B"/>
    <w:rsid w:val="002D21F3"/>
    <w:rsid w:val="002E5D28"/>
    <w:rsid w:val="002F2280"/>
    <w:rsid w:val="002F28ED"/>
    <w:rsid w:val="00307390"/>
    <w:rsid w:val="00314BF8"/>
    <w:rsid w:val="00320DD8"/>
    <w:rsid w:val="00322CEF"/>
    <w:rsid w:val="00323B1A"/>
    <w:rsid w:val="0032445C"/>
    <w:rsid w:val="00346616"/>
    <w:rsid w:val="00350A88"/>
    <w:rsid w:val="00352309"/>
    <w:rsid w:val="00355DB6"/>
    <w:rsid w:val="00363B30"/>
    <w:rsid w:val="003649B4"/>
    <w:rsid w:val="00370B86"/>
    <w:rsid w:val="00372994"/>
    <w:rsid w:val="003758E2"/>
    <w:rsid w:val="003873B1"/>
    <w:rsid w:val="003A6AA9"/>
    <w:rsid w:val="003B28D7"/>
    <w:rsid w:val="003B4A5E"/>
    <w:rsid w:val="003B6DAE"/>
    <w:rsid w:val="003C2ABC"/>
    <w:rsid w:val="003D0363"/>
    <w:rsid w:val="003E36A9"/>
    <w:rsid w:val="003F1974"/>
    <w:rsid w:val="003F3C34"/>
    <w:rsid w:val="004074DB"/>
    <w:rsid w:val="00407595"/>
    <w:rsid w:val="004161FE"/>
    <w:rsid w:val="004320E0"/>
    <w:rsid w:val="00432AA0"/>
    <w:rsid w:val="004466AD"/>
    <w:rsid w:val="0045426F"/>
    <w:rsid w:val="004567CF"/>
    <w:rsid w:val="00476BF3"/>
    <w:rsid w:val="004827E2"/>
    <w:rsid w:val="00482CFA"/>
    <w:rsid w:val="00487E70"/>
    <w:rsid w:val="004A26DD"/>
    <w:rsid w:val="004A2C79"/>
    <w:rsid w:val="004A7F78"/>
    <w:rsid w:val="004B4CAB"/>
    <w:rsid w:val="004B6A41"/>
    <w:rsid w:val="004C3846"/>
    <w:rsid w:val="004D6DA6"/>
    <w:rsid w:val="004E0D70"/>
    <w:rsid w:val="004E51C0"/>
    <w:rsid w:val="00520BC7"/>
    <w:rsid w:val="005253F6"/>
    <w:rsid w:val="00534928"/>
    <w:rsid w:val="00544BBA"/>
    <w:rsid w:val="005511BE"/>
    <w:rsid w:val="005517B9"/>
    <w:rsid w:val="0056465D"/>
    <w:rsid w:val="00574687"/>
    <w:rsid w:val="00593959"/>
    <w:rsid w:val="00594BDD"/>
    <w:rsid w:val="005A54B3"/>
    <w:rsid w:val="005B1D58"/>
    <w:rsid w:val="005B31F1"/>
    <w:rsid w:val="005E0742"/>
    <w:rsid w:val="00600413"/>
    <w:rsid w:val="00612961"/>
    <w:rsid w:val="0061389A"/>
    <w:rsid w:val="006138EA"/>
    <w:rsid w:val="006171F8"/>
    <w:rsid w:val="00620318"/>
    <w:rsid w:val="00625804"/>
    <w:rsid w:val="00625DDF"/>
    <w:rsid w:val="00634A33"/>
    <w:rsid w:val="006455E6"/>
    <w:rsid w:val="00647925"/>
    <w:rsid w:val="006666DB"/>
    <w:rsid w:val="00671A77"/>
    <w:rsid w:val="00690A09"/>
    <w:rsid w:val="006A511C"/>
    <w:rsid w:val="006A56A8"/>
    <w:rsid w:val="006B7161"/>
    <w:rsid w:val="006C205F"/>
    <w:rsid w:val="006D601B"/>
    <w:rsid w:val="006F3560"/>
    <w:rsid w:val="006F3E49"/>
    <w:rsid w:val="0071137E"/>
    <w:rsid w:val="00714EC1"/>
    <w:rsid w:val="007200D5"/>
    <w:rsid w:val="007646A2"/>
    <w:rsid w:val="00765962"/>
    <w:rsid w:val="00765A02"/>
    <w:rsid w:val="007777FC"/>
    <w:rsid w:val="00785A4C"/>
    <w:rsid w:val="00793BBD"/>
    <w:rsid w:val="00797F4F"/>
    <w:rsid w:val="007A677A"/>
    <w:rsid w:val="007B2DEC"/>
    <w:rsid w:val="007B2F94"/>
    <w:rsid w:val="007B526A"/>
    <w:rsid w:val="007B7A11"/>
    <w:rsid w:val="007D0BB5"/>
    <w:rsid w:val="007D4F4B"/>
    <w:rsid w:val="007E3E83"/>
    <w:rsid w:val="007F6F9A"/>
    <w:rsid w:val="00802310"/>
    <w:rsid w:val="00833520"/>
    <w:rsid w:val="00841224"/>
    <w:rsid w:val="00851A59"/>
    <w:rsid w:val="00866F83"/>
    <w:rsid w:val="008A2596"/>
    <w:rsid w:val="008D4EBC"/>
    <w:rsid w:val="008D6B01"/>
    <w:rsid w:val="008D7880"/>
    <w:rsid w:val="008E07BF"/>
    <w:rsid w:val="008E2DF9"/>
    <w:rsid w:val="008E5A69"/>
    <w:rsid w:val="008F3D7C"/>
    <w:rsid w:val="0090173B"/>
    <w:rsid w:val="0090191E"/>
    <w:rsid w:val="00905CA4"/>
    <w:rsid w:val="00907EE8"/>
    <w:rsid w:val="00917B51"/>
    <w:rsid w:val="00927803"/>
    <w:rsid w:val="009326C5"/>
    <w:rsid w:val="00934F14"/>
    <w:rsid w:val="009355F1"/>
    <w:rsid w:val="00940843"/>
    <w:rsid w:val="00950D2B"/>
    <w:rsid w:val="00955E6C"/>
    <w:rsid w:val="00957D7B"/>
    <w:rsid w:val="00970FBD"/>
    <w:rsid w:val="0098051E"/>
    <w:rsid w:val="00982CBE"/>
    <w:rsid w:val="00985902"/>
    <w:rsid w:val="0099736D"/>
    <w:rsid w:val="009B43C0"/>
    <w:rsid w:val="009C7483"/>
    <w:rsid w:val="009D1856"/>
    <w:rsid w:val="009E42B7"/>
    <w:rsid w:val="00A171C0"/>
    <w:rsid w:val="00A23030"/>
    <w:rsid w:val="00A23EE0"/>
    <w:rsid w:val="00A45D7B"/>
    <w:rsid w:val="00A47E73"/>
    <w:rsid w:val="00A53210"/>
    <w:rsid w:val="00A56E7B"/>
    <w:rsid w:val="00A77C07"/>
    <w:rsid w:val="00A828EC"/>
    <w:rsid w:val="00A91113"/>
    <w:rsid w:val="00AA1EC0"/>
    <w:rsid w:val="00AC1ABB"/>
    <w:rsid w:val="00AC2D3F"/>
    <w:rsid w:val="00AD4030"/>
    <w:rsid w:val="00AD772F"/>
    <w:rsid w:val="00AE0DF1"/>
    <w:rsid w:val="00AE7AD7"/>
    <w:rsid w:val="00AF64B3"/>
    <w:rsid w:val="00B132A3"/>
    <w:rsid w:val="00B251FF"/>
    <w:rsid w:val="00B42D4E"/>
    <w:rsid w:val="00B507C8"/>
    <w:rsid w:val="00B67E74"/>
    <w:rsid w:val="00B72E1B"/>
    <w:rsid w:val="00B734E1"/>
    <w:rsid w:val="00B74207"/>
    <w:rsid w:val="00B75D5F"/>
    <w:rsid w:val="00BB3378"/>
    <w:rsid w:val="00BB63C4"/>
    <w:rsid w:val="00BC3FBF"/>
    <w:rsid w:val="00BD3FC6"/>
    <w:rsid w:val="00BE0B4E"/>
    <w:rsid w:val="00BE5115"/>
    <w:rsid w:val="00BF05AF"/>
    <w:rsid w:val="00C153E5"/>
    <w:rsid w:val="00C17E87"/>
    <w:rsid w:val="00C4367F"/>
    <w:rsid w:val="00C44719"/>
    <w:rsid w:val="00C63784"/>
    <w:rsid w:val="00C63867"/>
    <w:rsid w:val="00C66EC2"/>
    <w:rsid w:val="00C75E8D"/>
    <w:rsid w:val="00C853C0"/>
    <w:rsid w:val="00C95A77"/>
    <w:rsid w:val="00CA373F"/>
    <w:rsid w:val="00CB0552"/>
    <w:rsid w:val="00CB446F"/>
    <w:rsid w:val="00CC3CAC"/>
    <w:rsid w:val="00CC59E4"/>
    <w:rsid w:val="00CD0D1D"/>
    <w:rsid w:val="00CD2144"/>
    <w:rsid w:val="00CD324B"/>
    <w:rsid w:val="00CD3275"/>
    <w:rsid w:val="00CD5088"/>
    <w:rsid w:val="00CD6E79"/>
    <w:rsid w:val="00CF152F"/>
    <w:rsid w:val="00CF2D2A"/>
    <w:rsid w:val="00D22337"/>
    <w:rsid w:val="00D2480B"/>
    <w:rsid w:val="00D258C1"/>
    <w:rsid w:val="00D324A0"/>
    <w:rsid w:val="00D43893"/>
    <w:rsid w:val="00D467D1"/>
    <w:rsid w:val="00D47F45"/>
    <w:rsid w:val="00D5524E"/>
    <w:rsid w:val="00D62CB3"/>
    <w:rsid w:val="00D67F33"/>
    <w:rsid w:val="00D71742"/>
    <w:rsid w:val="00D71C0E"/>
    <w:rsid w:val="00D94FE8"/>
    <w:rsid w:val="00D97033"/>
    <w:rsid w:val="00DA0C22"/>
    <w:rsid w:val="00DA1E48"/>
    <w:rsid w:val="00DA2749"/>
    <w:rsid w:val="00DA7E7C"/>
    <w:rsid w:val="00DB2BFE"/>
    <w:rsid w:val="00DD25AA"/>
    <w:rsid w:val="00DE72C8"/>
    <w:rsid w:val="00DF63AB"/>
    <w:rsid w:val="00E05772"/>
    <w:rsid w:val="00E108CE"/>
    <w:rsid w:val="00E13C8B"/>
    <w:rsid w:val="00E1642E"/>
    <w:rsid w:val="00E22C0C"/>
    <w:rsid w:val="00E37D40"/>
    <w:rsid w:val="00E42216"/>
    <w:rsid w:val="00E443BB"/>
    <w:rsid w:val="00E53F5B"/>
    <w:rsid w:val="00E54ABA"/>
    <w:rsid w:val="00E70F47"/>
    <w:rsid w:val="00E74146"/>
    <w:rsid w:val="00E93EDF"/>
    <w:rsid w:val="00EB38D0"/>
    <w:rsid w:val="00EB3BEB"/>
    <w:rsid w:val="00EC2AC6"/>
    <w:rsid w:val="00EE0888"/>
    <w:rsid w:val="00EE69AB"/>
    <w:rsid w:val="00EE6B9B"/>
    <w:rsid w:val="00EF0053"/>
    <w:rsid w:val="00F07180"/>
    <w:rsid w:val="00F13B9B"/>
    <w:rsid w:val="00F22C07"/>
    <w:rsid w:val="00F23707"/>
    <w:rsid w:val="00F30542"/>
    <w:rsid w:val="00F3432C"/>
    <w:rsid w:val="00F351DC"/>
    <w:rsid w:val="00F41EBA"/>
    <w:rsid w:val="00F47592"/>
    <w:rsid w:val="00F5055E"/>
    <w:rsid w:val="00F512C4"/>
    <w:rsid w:val="00F51672"/>
    <w:rsid w:val="00F7181F"/>
    <w:rsid w:val="00F8242E"/>
    <w:rsid w:val="00F953ED"/>
    <w:rsid w:val="00FC1F84"/>
    <w:rsid w:val="00FD0104"/>
    <w:rsid w:val="00FD2920"/>
    <w:rsid w:val="00FD4C0B"/>
    <w:rsid w:val="00FD6FB2"/>
    <w:rsid w:val="00FE2A03"/>
    <w:rsid w:val="00FE3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446F"/>
    <w:rPr>
      <w:b/>
      <w:bCs/>
      <w:i w:val="0"/>
      <w:iCs w:val="0"/>
    </w:rPr>
  </w:style>
  <w:style w:type="character" w:customStyle="1" w:styleId="st1">
    <w:name w:val="st1"/>
    <w:basedOn w:val="DefaultParagraphFont"/>
    <w:rsid w:val="00CB446F"/>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1E1287"/>
    <w:pPr>
      <w:spacing w:after="200" w:line="276" w:lineRule="auto"/>
      <w:ind w:left="720"/>
      <w:contextualSpacing/>
    </w:pPr>
    <w:rPr>
      <w:rFonts w:ascii="Calibri" w:hAnsi="Calibri" w:cs="Calibri"/>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1E1287"/>
    <w:rPr>
      <w:rFonts w:ascii="Calibri" w:hAnsi="Calibri" w:cs="Calibri"/>
    </w:rPr>
  </w:style>
  <w:style w:type="paragraph" w:customStyle="1" w:styleId="infosubtitile">
    <w:name w:val="info subtitile"/>
    <w:basedOn w:val="Normal"/>
    <w:qFormat/>
    <w:rsid w:val="001E1287"/>
    <w:pPr>
      <w:spacing w:before="240" w:after="120" w:line="240" w:lineRule="auto"/>
    </w:pPr>
    <w:rPr>
      <w:rFonts w:ascii="Times New Roman" w:eastAsia="Calibri" w:hAnsi="Times New Roman" w:cs="Times New Roman"/>
      <w:b/>
      <w:color w:val="000000" w:themeColor="text1"/>
      <w:sz w:val="24"/>
      <w:szCs w:val="24"/>
    </w:rPr>
  </w:style>
  <w:style w:type="character" w:styleId="CommentReference">
    <w:name w:val="annotation reference"/>
    <w:basedOn w:val="DefaultParagraphFont"/>
    <w:uiPriority w:val="99"/>
    <w:semiHidden/>
    <w:unhideWhenUsed/>
    <w:rsid w:val="002B741F"/>
    <w:rPr>
      <w:sz w:val="16"/>
      <w:szCs w:val="16"/>
    </w:rPr>
  </w:style>
  <w:style w:type="paragraph" w:styleId="CommentText">
    <w:name w:val="annotation text"/>
    <w:basedOn w:val="Normal"/>
    <w:link w:val="CommentTextChar"/>
    <w:unhideWhenUsed/>
    <w:rsid w:val="002B741F"/>
    <w:pPr>
      <w:spacing w:line="240" w:lineRule="auto"/>
    </w:pPr>
    <w:rPr>
      <w:sz w:val="20"/>
      <w:szCs w:val="20"/>
    </w:rPr>
  </w:style>
  <w:style w:type="character" w:customStyle="1" w:styleId="CommentTextChar">
    <w:name w:val="Comment Text Char"/>
    <w:basedOn w:val="DefaultParagraphFont"/>
    <w:link w:val="CommentText"/>
    <w:rsid w:val="002B741F"/>
    <w:rPr>
      <w:sz w:val="20"/>
      <w:szCs w:val="20"/>
    </w:rPr>
  </w:style>
  <w:style w:type="paragraph" w:styleId="CommentSubject">
    <w:name w:val="annotation subject"/>
    <w:basedOn w:val="CommentText"/>
    <w:next w:val="CommentText"/>
    <w:link w:val="CommentSubjectChar"/>
    <w:uiPriority w:val="99"/>
    <w:semiHidden/>
    <w:unhideWhenUsed/>
    <w:rsid w:val="002B741F"/>
    <w:rPr>
      <w:b/>
      <w:bCs/>
    </w:rPr>
  </w:style>
  <w:style w:type="character" w:customStyle="1" w:styleId="CommentSubjectChar">
    <w:name w:val="Comment Subject Char"/>
    <w:basedOn w:val="CommentTextChar"/>
    <w:link w:val="CommentSubject"/>
    <w:uiPriority w:val="99"/>
    <w:semiHidden/>
    <w:rsid w:val="002B741F"/>
    <w:rPr>
      <w:b/>
      <w:bCs/>
      <w:sz w:val="20"/>
      <w:szCs w:val="20"/>
    </w:rPr>
  </w:style>
  <w:style w:type="paragraph" w:styleId="BalloonText">
    <w:name w:val="Balloon Text"/>
    <w:basedOn w:val="Normal"/>
    <w:link w:val="BalloonTextChar"/>
    <w:uiPriority w:val="99"/>
    <w:semiHidden/>
    <w:unhideWhenUsed/>
    <w:rsid w:val="002B7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41F"/>
    <w:rPr>
      <w:rFonts w:ascii="Segoe UI" w:hAnsi="Segoe UI" w:cs="Segoe UI"/>
      <w:sz w:val="18"/>
      <w:szCs w:val="18"/>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Footnote,Fußnote,ft"/>
    <w:basedOn w:val="Normal"/>
    <w:link w:val="FootnoteTextChar"/>
    <w:uiPriority w:val="99"/>
    <w:unhideWhenUsed/>
    <w:qFormat/>
    <w:rsid w:val="004A26DD"/>
    <w:pPr>
      <w:spacing w:after="0" w:line="240" w:lineRule="auto"/>
    </w:pPr>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t Char"/>
    <w:basedOn w:val="DefaultParagraphFont"/>
    <w:link w:val="FootnoteText"/>
    <w:uiPriority w:val="99"/>
    <w:qFormat/>
    <w:rsid w:val="004A26DD"/>
    <w:rPr>
      <w:sz w:val="20"/>
      <w:szCs w:val="20"/>
    </w:rPr>
  </w:style>
  <w:style w:type="character" w:styleId="FootnoteReference">
    <w:name w:val="footnote reference"/>
    <w:aliases w:val="Footnote Reference Number,Footnote symbol,Stinking Styles22,number,SUPERS,BVI fnr,Footnote symboFußnotenzeichen,Footnote sign,Footnote Reference Superscript,Footnote number,-E Fußnotenzeichen,EN Footnote Reference,-E Fuﬂnotenzeichen,R"/>
    <w:basedOn w:val="DefaultParagraphFont"/>
    <w:link w:val="BVIfnrChar1CharCharChar"/>
    <w:uiPriority w:val="99"/>
    <w:unhideWhenUsed/>
    <w:qFormat/>
    <w:rsid w:val="004A26DD"/>
    <w:rPr>
      <w:vertAlign w:val="superscript"/>
    </w:rPr>
  </w:style>
  <w:style w:type="paragraph" w:styleId="Header">
    <w:name w:val="header"/>
    <w:basedOn w:val="Normal"/>
    <w:link w:val="HeaderChar"/>
    <w:uiPriority w:val="99"/>
    <w:unhideWhenUsed/>
    <w:rsid w:val="00A23E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EE0"/>
  </w:style>
  <w:style w:type="paragraph" w:styleId="Footer">
    <w:name w:val="footer"/>
    <w:basedOn w:val="Normal"/>
    <w:link w:val="FooterChar"/>
    <w:uiPriority w:val="99"/>
    <w:unhideWhenUsed/>
    <w:rsid w:val="00A23E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EE0"/>
  </w:style>
  <w:style w:type="character" w:styleId="Hyperlink">
    <w:name w:val="Hyperlink"/>
    <w:basedOn w:val="DefaultParagraphFont"/>
    <w:uiPriority w:val="99"/>
    <w:unhideWhenUsed/>
    <w:rsid w:val="0019071F"/>
    <w:rPr>
      <w:color w:val="0563C1" w:themeColor="hyperlink"/>
      <w:u w:val="single"/>
    </w:rPr>
  </w:style>
  <w:style w:type="paragraph" w:customStyle="1" w:styleId="Default">
    <w:name w:val="Default"/>
    <w:rsid w:val="007D0BB5"/>
    <w:pPr>
      <w:autoSpaceDE w:val="0"/>
      <w:autoSpaceDN w:val="0"/>
      <w:adjustRightInd w:val="0"/>
      <w:spacing w:after="0" w:line="240" w:lineRule="auto"/>
    </w:pPr>
    <w:rPr>
      <w:rFonts w:ascii="Calibri" w:hAnsi="Calibri" w:cs="Calibri"/>
      <w:color w:val="000000"/>
      <w:sz w:val="24"/>
      <w:szCs w:val="24"/>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4C3846"/>
    <w:pPr>
      <w:spacing w:line="240" w:lineRule="exact"/>
    </w:pPr>
    <w:rPr>
      <w:vertAlign w:val="superscript"/>
    </w:rPr>
  </w:style>
  <w:style w:type="character" w:styleId="FollowedHyperlink">
    <w:name w:val="FollowedHyperlink"/>
    <w:basedOn w:val="DefaultParagraphFont"/>
    <w:uiPriority w:val="99"/>
    <w:semiHidden/>
    <w:unhideWhenUsed/>
    <w:rsid w:val="004C3846"/>
    <w:rPr>
      <w:color w:val="954F72" w:themeColor="followedHyperlink"/>
      <w:u w:val="single"/>
    </w:rPr>
  </w:style>
  <w:style w:type="paragraph" w:customStyle="1" w:styleId="CharCharCharChar">
    <w:name w:val="Char Char Char Char"/>
    <w:aliases w:val="Char2"/>
    <w:basedOn w:val="Normal"/>
    <w:next w:val="Normal"/>
    <w:uiPriority w:val="99"/>
    <w:rsid w:val="009C7483"/>
    <w:pPr>
      <w:keepNext/>
      <w:keepLines/>
      <w:spacing w:before="120" w:line="240" w:lineRule="exact"/>
      <w:jc w:val="both"/>
      <w:textAlignment w:val="baseline"/>
      <w:outlineLvl w:val="0"/>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3091">
      <w:bodyDiv w:val="1"/>
      <w:marLeft w:val="0"/>
      <w:marRight w:val="0"/>
      <w:marTop w:val="0"/>
      <w:marBottom w:val="0"/>
      <w:divBdr>
        <w:top w:val="none" w:sz="0" w:space="0" w:color="auto"/>
        <w:left w:val="none" w:sz="0" w:space="0" w:color="auto"/>
        <w:bottom w:val="none" w:sz="0" w:space="0" w:color="auto"/>
        <w:right w:val="none" w:sz="0" w:space="0" w:color="auto"/>
      </w:divBdr>
    </w:div>
    <w:div w:id="234435868">
      <w:bodyDiv w:val="1"/>
      <w:marLeft w:val="0"/>
      <w:marRight w:val="0"/>
      <w:marTop w:val="0"/>
      <w:marBottom w:val="0"/>
      <w:divBdr>
        <w:top w:val="none" w:sz="0" w:space="0" w:color="auto"/>
        <w:left w:val="none" w:sz="0" w:space="0" w:color="auto"/>
        <w:bottom w:val="none" w:sz="0" w:space="0" w:color="auto"/>
        <w:right w:val="none" w:sz="0" w:space="0" w:color="auto"/>
      </w:divBdr>
    </w:div>
    <w:div w:id="18021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styles.xml" Type="http://schemas.openxmlformats.org/officeDocument/2006/relationships/styles" Id="rId8"/>
    <Relationship TargetMode="External" Target="mailto:ieva.runge@mfa.gov.lv" Type="http://schemas.openxmlformats.org/officeDocument/2006/relationships/hyperlink" Id="rId13"/>
    <Relationship Target="../customXml/item3.xml" Type="http://schemas.openxmlformats.org/officeDocument/2006/relationships/customXml" Id="rId3"/>
    <Relationship Target="numbering.xml" Type="http://schemas.openxmlformats.org/officeDocument/2006/relationships/numbering" Id="rId7"/>
    <Relationship Target="endnotes.xml" Type="http://schemas.openxmlformats.org/officeDocument/2006/relationships/endnotes"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customXml/item6.xml" Type="http://schemas.openxmlformats.org/officeDocument/2006/relationships/customXml" Id="rId6"/>
    <Relationship Target="footnotes.xml" Type="http://schemas.openxmlformats.org/officeDocument/2006/relationships/footnotes" Id="rId11"/>
    <Relationship Target="../customXml/item5.xml" Type="http://schemas.openxmlformats.org/officeDocument/2006/relationships/customXml" Id="rId5"/>
    <Relationship Target="fontTable.xml" Type="http://schemas.openxmlformats.org/officeDocument/2006/relationships/fontTable" Id="rId15"/>
    <Relationship Target="webSettings.xml" Type="http://schemas.openxmlformats.org/officeDocument/2006/relationships/webSettings" Id="rId10"/>
    <Relationship Target="../customXml/item4.xml" Type="http://schemas.openxmlformats.org/officeDocument/2006/relationships/customXml" Id="rId4"/>
    <Relationship Target="settings.xml" Type="http://schemas.openxmlformats.org/officeDocument/2006/relationships/settings" Id="rId9"/>
    <Relationship Target="footer1.xml" Type="http://schemas.openxmlformats.org/officeDocument/2006/relationships/footer" Id="rId14"/>
</Relationships>

</file>

<file path=word/_rels/footnotes.xml.rels><?xml version="1.0" encoding="UTF-8" standalone="yes"?>
<Relationships xmlns="http://schemas.openxmlformats.org/package/2006/relationships">
    <Relationship TargetMode="External" Target="http://www.lm.gov.lv/lv/nozares-politika/dzimumu-lidztiesiba/1-politikas-planosanas-dokumenti-un-tiesibu%20akti/starptautiskie-politikas-planosanas-dokumenti" Type="http://schemas.openxmlformats.org/officeDocument/2006/relationships/hyperlink" Id="rId2"/>
    <Relationship TargetMode="External" Target="https://datatopics.worldbank.org/debt/ids/"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_rels/item6.xml.rels><?xml version="1.0" encoding="UTF-8" standalone="yes"?>
<Relationships xmlns="http://schemas.openxmlformats.org/package/2006/relationships">
    <Relationship Target="itemProps6.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SharedContentType xmlns="Microsoft.SharePoint.Taxonomy.ContentTypeSync" ContentTypeId="0x010100B1C2858224DA4374904E017A8E9DA548" PreviousValue="false" SourceId="05fd8e5c-e166-4372-bd4c-18511f509f6b"/>
</file>

<file path=customXml/item4.xml><?xml version="1.0" encoding="utf-8"?>
<p:properties xmlns:p="http://schemas.microsoft.com/office/2006/metadata/properties" xmlns:pc="http://schemas.microsoft.com/office/infopath/2007/PartnerControls" xmlns:xsi="http://www.w3.org/2001/XMLSchema-instance">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TermName>Ekonomisko attiecību un attīstības sadarbības politikas departaments</TermName>
          <TermId>de2b9c2e-e19b-4e99-bf8b-f4256b37060e</TermId>
        </TermInfo>
      </Terms>
    </n85de85c44494d77850ec883bf791ea1>
    <amDokSaturs xmlns="801ff49e-5150-41f0-9cd7-015d16134d38">Informatīvais ziņojums “Par Eiropas Savienības Ārlietu padomes attīstības sadarbības ministru 2020.gada 23.novembrī videokonferencē izskatāmajiem jautājumiem”
</amDokSaturs>
    <TaxCatchAll xmlns="21a93588-6fe8-41e9-94dc-424b783ca979">
      <Value>32</Value>
      <Value>28</Value>
    </TaxCatchAll>
    <amPiezimes xmlns="801ff49e-5150-41f0-9cd7-015d16134d38" xsi:nil="true"/>
    <amPiekluvesLimenis xmlns="868a9e47-9582-4ad3-b31f-392ce2da298b">IP='Nē', DV='Nē'</amPiekluvesLimenis>
    <amLietasNumurs xmlns="801ff49e-5150-41f0-9cd7-015d16134d38" xsi:nil="true"/>
    <amSagatavotajs xmlns="801ff49e-5150-41f0-9cd7-015d16134d38">
      <UserInfo>
        <DisplayName/>
        <AccountId>601</AccountId>
        <AccountType/>
      </UserInfo>
    </amSagatavotajs>
    <amRegistresanasDatums xmlns="801ff49e-5150-41f0-9cd7-015d16134d38" xsi:nil="true"/>
    <aee6b300c46d41ecb957189889b62b92 xmlns="21a93588-6fe8-41e9-94dc-424b783ca979">
      <Terms xmlns="http://schemas.microsoft.com/office/infopath/2007/PartnerControls">
        <TermInfo>
          <TermName>Attīstības sadarbības politikas nodaļa</TermName>
          <TermId>1396c9ad-83d3-4c42-82c4-1023592eec0c</TermId>
        </TermInfo>
      </Terms>
    </aee6b300c46d41ecb957189889b62b92>
  </documentManagement>
</p:properties>
</file>

<file path=customXml/item5.xml><?xml version="1.0" encoding="utf-8"?>
<ct:contentTypeSchema xmlns:ct="http://schemas.microsoft.com/office/2006/metadata/contentType" xmlns:ma="http://schemas.microsoft.com/office/2006/metadata/properties/metaAttributes" ct:_="" ma:_="" ma:contentTypeDescription="Izveidot jaunu dokumentu." ma:contentTypeID="0x010100B1C2858224DA4374904E017A8E9DA54800BEB4F10B7716654C85009BBAB2759478" ma:contentTypeName="Brīvā forma" ma:contentTypeScope="" ma:contentTypeVersion="334" ma:versionID="9b6d41b454668d6f254ecf26deab7308">
  <xsd:schema xmlns:xsd="http://www.w3.org/2001/XMLSchema" xmlns:ns2="868a9e47-9582-4ad3-b31f-392ce2da298b" xmlns:ns3="801ff49e-5150-41f0-9cd7-015d16134d38" xmlns:ns4="21a93588-6fe8-41e9-94dc-424b783ca979" xmlns:ns5="aaa33240-aed4-492d-84f2-cf9262a9abbc" xmlns:p="http://schemas.microsoft.com/office/2006/metadata/properties" xmlns:xs="http://www.w3.org/2001/XMLSchema" ma:fieldsID="9463d6bf8a17457eae24a538c243b96f" ma:root="true" ns2:_="" ns3:_="" ns4:_="" ns5:_="" targetNamespace="http://schemas.microsoft.com/office/2006/metadata/properties">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minOccurs="0" ref="ns2:amPiekluvesLimenis"/>
                <xsd:element minOccurs="0" ref="ns3:amKonfTermins"/>
                <xsd:element minOccurs="0" ref="ns3:amPiekluvesLimenaPamatojums"/>
                <xsd:element minOccurs="0" ref="ns4:aee6b300c46d41ecb957189889b62b92"/>
                <xsd:element minOccurs="0" ref="ns4:TaxCatchAll"/>
                <xsd:element minOccurs="0" ref="ns4:TaxCatchAllLabel"/>
                <xsd:element minOccurs="0" ref="ns3:amNumurs"/>
                <xsd:element minOccurs="0" ref="ns3:amRegistresanasDatums"/>
                <xsd:element minOccurs="0" ref="ns3:amLietasNumurs"/>
                <xsd:element minOccurs="0" ref="ns3:amDokRoutingState"/>
                <xsd:element minOccurs="0" ref="ns3:amDokParakstitaji"/>
                <xsd:element minOccurs="0" ref="ns3:amSagatavotajs"/>
                <xsd:element minOccurs="0" ref="ns3:amLidzautori"/>
                <xsd:element minOccurs="0" ref="ns5:LTT_UniqueId"/>
                <xsd:element minOccurs="0" ref="ns5:LTT_RelatedDocumentsField"/>
                <xsd:element minOccurs="0" ref="ns4:n85de85c44494d77850ec883bf791ea1"/>
                <xsd:element minOccurs="0" ref="ns3:amPiezimes"/>
                <xsd:element minOccurs="0" ref="ns3:amDokPielikumi"/>
                <xsd:element minOccurs="0" ref="ns3:amAdresats"/>
                <xsd:element minOccurs="0" ref="ns2:amIerobezotaPieejamiba"/>
                <xsd:element minOccurs="0" ref="ns2:amDienestaVajadzibam"/>
                <xsd:element minOccurs="0" ref="ns3:amDokumentaIndeks"/>
                <xsd:element minOccurs="0" ref="ns3:amDokSaturs"/>
                <xsd:element minOccurs="0" ref="ns3:amLapuSkai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868a9e47-9582-4ad3-b31f-392ce2da298b">
    <xsd:import namespace="http://schemas.microsoft.com/office/2006/documentManagement/types"/>
    <xsd:import namespace="http://schemas.microsoft.com/office/infopath/2007/PartnerControls"/>
    <xsd:element ma:description="Pagaidu lauks ar aprēķinātu pieejamības vērtību" ma:displayName="Pieejamība" ma:hidden="true" ma:index="8" ma:internalName="amPiekluvesLimenis" ma:readOnly="true" name="amPiekluvesLimenis" nillable="true">
      <xsd:simpleType>
        <xsd:restriction base="dms:Text">
          <xsd:maxLength value="255"/>
        </xsd:restriction>
      </xsd:simpleType>
    </xsd:element>
    <xsd:element ma:default="Nē" ma:description="" ma:displayName="Tikai tiem, kam vajadzība zināt" ma:format="Dropdown" ma:index="29" ma:internalName="amIerobezotaPieejamiba" ma:readOnly="false" name="amIerobezotaPieejamiba" nillable="true">
      <xsd:simpleType>
        <xsd:restriction base="dms:Choice">
          <xsd:enumeration value="Jā"/>
          <xsd:enumeration value="Nē"/>
        </xsd:restriction>
      </xsd:simpleType>
    </xsd:element>
    <xsd:element ma:default="Nē" ma:description="" ma:displayName="Dienesta vajadzībām" ma:format="Dropdown" ma:index="30" ma:internalName="amDienestaVajadzibam" ma:readOnly="false" name="amDienestaVajadzibam" nillable="true">
      <xsd:simpleType>
        <xsd:restriction base="dms:Choice">
          <xsd:enumeration value="Jā"/>
          <xsd:enumeration value="Nē"/>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801ff49e-5150-41f0-9cd7-015d16134d38">
    <xsd:import namespace="http://schemas.microsoft.com/office/2006/documentManagement/types"/>
    <xsd:import namespace="http://schemas.microsoft.com/office/infopath/2007/PartnerControls"/>
    <xsd:element ma:description="" ma:displayName="Statusa pārskatīšanas laiks" ma:format="DateOnly" ma:hidden="true" ma:index="9" ma:internalName="amKonfTermins" ma:readOnly="true" name="amKonfTermins" nillable="true">
      <xsd:simpleType>
        <xsd:restriction base="dms:DateTime"/>
      </xsd:simpleType>
    </xsd:element>
    <xsd:element ma:description="" ma:displayName="Ierobežotas pieejamības pamatojums" ma:hidden="true" ma:index="10" ma:internalName="amPiekluvesLimenaPamatojums" ma:readOnly="true" name="amPiekluvesLimenaPamatojums" nillable="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ma:description="" ma:displayName="Reģistrācijas numurs" ma:hidden="true" ma:index="15" ma:internalName="amNumurs" ma:readOnly="true" name="amNumurs" nillable="true">
      <xsd:simpleType>
        <xsd:restriction base="dms:Text">
          <xsd:maxLength value="255"/>
        </xsd:restriction>
      </xsd:simpleType>
    </xsd:element>
    <xsd:element ma:description="" ma:displayName="Reģistrācijas datums" ma:format="DateOnly" ma:hidden="true" ma:index="16" ma:internalName="amRegistresanasDatums" ma:readOnly="true" name="amRegistresanasDatums" nillable="true">
      <xsd:simpleType>
        <xsd:restriction base="dms:DateTime"/>
      </xsd:simpleType>
    </xsd:element>
    <xsd:element ma:description="" ma:displayName="Lieta" ma:hidden="true" ma:index="17" ma:internalName="amLietasNumurs" ma:readOnly="true" name="amLietasNumurs" nillable="true">
      <xsd:simpleType>
        <xsd:restriction base="dms:Note"/>
      </xsd:simpleType>
    </xsd:element>
    <xsd:element ma:default="Izstrādē" ma:displayName="Dokumenta stāvoklis" ma:format="Dropdown" ma:index="18" ma:internalName="amDokRoutingState" ma:readOnly="true" name="amDokRoutingState" nillable="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ma:SharePointGroup="0" ma:description="" ma:displayName="Parakstītājs (ĀM)" ma:hidden="true" ma:index="19" ma:internalName="amDokParakstitaji" ma:list="UserInfo" ma:readOnly="true" ma:showField="Title" name="amDokParakstitaji"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SharePointGroup="0" ma:description="" ma:displayName="Sagatavotājs (ĀM)" ma:hidden="true" ma:index="20" ma:internalName="amSagatavotajs" ma:list="UserInfo" ma:readOnly="true" ma:showField="ImnName" name="amSagatavotajs" nillable="true">
      <xsd:complexType>
        <xsd:complexContent>
          <xsd:extension base="dms:User">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SharePointGroup="0" ma:description="" ma:displayName="Līdzautori" ma:hidden="true" ma:index="21" ma:internalName="amLidzautori" ma:list="UserInfo" ma:readOnly="true" ma:showField="Title" name="amLidzautori"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escription="" ma:displayName="Piezīmes" ma:index="26" ma:internalName="amPiezimes" ma:readOnly="false" name="amPiezimes" nillable="true">
      <xsd:simpleType>
        <xsd:restriction base="dms:Note"/>
      </xsd:simpleType>
    </xsd:element>
    <xsd:element ma:description="" ma:displayName="Pielikumi" ma:index="27" ma:internalName="amDokPielikumi" ma:readOnly="false" name="amDokPielikumi" nillable="true">
      <xsd:simpleType>
        <xsd:restriction base="dms:Note"/>
      </xsd:simpleType>
    </xsd:element>
    <xsd:element ma:description="" ma:displayName="Adresāta nosaukums" ma:index="28" ma:internalName="amAdresats" ma:readOnly="false" name="amAdresats" nillable="true">
      <xsd:simpleType>
        <xsd:restriction base="dms:Note"/>
      </xsd:simpleType>
    </xsd:element>
    <xsd:element ma:description="" ma:displayName="Dokumenta indekss" ma:index="31" ma:internalName="amDokumentaIndeks" ma:readOnly="false" name="amDokumentaIndeks" nillable="true">
      <xsd:simpleType>
        <xsd:restriction base="dms:Text">
          <xsd:maxLength value="255"/>
        </xsd:restriction>
      </xsd:simpleType>
    </xsd:element>
    <xsd:element ma:description="" ma:displayName="Saturs" ma:index="32" ma:internalName="amDokSaturs" ma:readOnly="false" name="amDokSaturs" nillable="true">
      <xsd:simpleType>
        <xsd:restriction base="dms:Note"/>
      </xsd:simpleType>
    </xsd:element>
    <xsd:element ma:decimals="0" ma:description="" ma:displayName="Lapu skaits" ma:index="33" ma:internalName="amLapuSkaits" ma:readOnly="false" name="amLapuSkaits" nillable="true">
      <xsd:simpleType>
        <xsd:restriction base="dms:Number"/>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21a93588-6fe8-41e9-94dc-424b783ca979">
    <xsd:import namespace="http://schemas.microsoft.com/office/2006/documentManagement/types"/>
    <xsd:import namespace="http://schemas.microsoft.com/office/infopath/2007/PartnerControls"/>
    <xsd:element ma:anchorId="00000000-0000-0000-0000-000000000000" ma:displayName="Struktūrvienība" ma:fieldId="{aee6b300-c46d-41ec-b957-189889b62b92}" ma:index="11" ma:internalName="aee6b300c46d41ecb957189889b62b92" ma:isKeyword="false" ma:open="false" ma:readOnly="true" ma:sspId="05fd8e5c-e166-4372-bd4c-18511f509f6b" ma:taxonomy="true" ma:taxonomyFieldName="amStrukturvieniba" ma:termSetId="b854d195-98f6-4c92-ac03-32ebed813a36" name="aee6b300c46d41ecb957189889b62b92" nillable="true">
      <xsd:complexType>
        <xsd:sequence>
          <xsd:element maxOccurs="1" minOccurs="0" ref="pc:Terms"/>
        </xsd:sequence>
      </xsd:complexType>
    </xsd:element>
    <xsd:element ma:description="" ma:displayName="Taxonomy Catch All Column" ma:hidden="true" ma:index="12" ma:internalName="TaxCatchAll" ma:list="{fa77dc95-81e9-4eb9-a741-f5045b2c9942}" ma:showField="CatchAllData" ma:web="868a9e47-9582-4ad3-b31f-392ce2da298b" name="TaxCatchAll" nillable="true">
      <xsd:complexType>
        <xsd:complexContent>
          <xsd:extension base="dms:MultiChoiceLookup">
            <xsd:sequence>
              <xsd:element maxOccurs="unbounded" minOccurs="0" name="Value" nillable="true" type="dms:Lookup"/>
            </xsd:sequence>
          </xsd:extension>
        </xsd:complexContent>
      </xsd:complexType>
    </xsd:element>
    <xsd:element ma:description="" ma:displayName="Taxonomy Catch All Column1" ma:hidden="true" ma:index="13" ma:internalName="TaxCatchAllLabel" ma:list="{fa77dc95-81e9-4eb9-a741-f5045b2c9942}" ma:readOnly="true" ma:showField="CatchAllDataLabel" ma:web="868a9e47-9582-4ad3-b31f-392ce2da298b" name="TaxCatchAllLabel" nillable="true">
      <xsd:complexType>
        <xsd:complexContent>
          <xsd:extension base="dms:MultiChoiceLookup">
            <xsd:sequence>
              <xsd:element maxOccurs="unbounded" minOccurs="0" name="Value" nillable="true" type="dms:Lookup"/>
            </xsd:sequence>
          </xsd:extension>
        </xsd:complexContent>
      </xsd:complexType>
    </xsd:element>
    <xsd:element ma:anchorId="00000000-0000-0000-0000-000000000000" ma:displayName="Reģistrācijas struktūrvienība" ma:fieldId="{785de85c-4449-4d77-850e-c883bf791ea1}" ma:index="24" ma:internalName="n85de85c44494d77850ec883bf791ea1" ma:isKeyword="false" ma:open="false" ma:readOnly="false" ma:sspId="05fd8e5c-e166-4372-bd4c-18511f509f6b" ma:taxonomy="true" ma:taxonomyFieldName="amRegistrStrukturvieniba" ma:termSetId="b854d195-98f6-4c92-ac03-32ebed813a36" name="n85de85c44494d77850ec883bf791ea1" nillable="true">
      <xsd:complexType>
        <xsd:sequence>
          <xsd:element maxOccurs="1" minOccurs="0" ref="pc:Terms"/>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aa33240-aed4-492d-84f2-cf9262a9abbc">
    <xsd:import namespace="http://schemas.microsoft.com/office/2006/documentManagement/types"/>
    <xsd:import namespace="http://schemas.microsoft.com/office/infopath/2007/PartnerControls"/>
    <xsd:element ma:default="" ma:displayName="Unikāls Id" ma:hidden="true" ma:index="22" ma:internalName="LTT_UniqueId" ma:readOnly="false" name="LTT_UniqueId" nillable="true">
      <xsd:simpleType>
        <xsd:restriction base="dms:Unknown"/>
      </xsd:simpleType>
    </xsd:element>
    <xsd:element ma:default="" ma:displayName="Saistītie ieraksti" ma:hidden="true" ma:index="23" ma:internalName="LTT_RelatedDocumentsField" ma:readOnly="false" name="LTT_RelatedDocumentsField" nillable="true">
      <xsd:simpleType>
        <xsd:restriction base="dms:Unknow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Satura tips" ma:index="0" maxOccurs="1" minOccurs="0" name="contentType" type="xsd:string"/>
        <xsd:element ma:displayName="Virsraksts"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7AD3D190-FA00-4EEE-96E2-ECCA8B95D099}">
  <ds:schemaRefs>
    <ds:schemaRef ds:uri="http://schemas.microsoft.com/sharepoint/v3/contenttype/forms"/>
  </ds:schemaRefs>
</ds:datastoreItem>
</file>

<file path=customXml/itemProps2.xml><?xml version="1.0" encoding="utf-8"?>
<ds:datastoreItem xmlns:ds="http://schemas.openxmlformats.org/officeDocument/2006/customXml" ds:itemID="{E44CCBED-604B-4EE9-802F-51208F224F6E}">
  <ds:schemaRefs>
    <ds:schemaRef ds:uri="http://schemas.microsoft.com/sharepoint/events"/>
  </ds:schemaRefs>
</ds:datastoreItem>
</file>

<file path=customXml/itemProps3.xml><?xml version="1.0" encoding="utf-8"?>
<ds:datastoreItem xmlns:ds="http://schemas.openxmlformats.org/officeDocument/2006/customXml" ds:itemID="{9B8A41ED-199E-4124-9F64-6AC3BEAAF2ED}">
  <ds:schemaRefs>
    <ds:schemaRef ds:uri="Microsoft.SharePoint.Taxonomy.ContentTypeSync"/>
  </ds:schemaRefs>
</ds:datastoreItem>
</file>

<file path=customXml/itemProps4.xml><?xml version="1.0" encoding="utf-8"?>
<ds:datastoreItem xmlns:ds="http://schemas.openxmlformats.org/officeDocument/2006/customXml" ds:itemID="{E5C6CD11-F179-4778-9919-D92F3F8D907E}">
  <ds:schemaRefs>
    <ds:schemaRef ds:uri="http://schemas.microsoft.com/office/2006/documentManagement/types"/>
    <ds:schemaRef ds:uri="801ff49e-5150-41f0-9cd7-015d16134d38"/>
    <ds:schemaRef ds:uri="21a93588-6fe8-41e9-94dc-424b783ca97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aa33240-aed4-492d-84f2-cf9262a9abbc"/>
    <ds:schemaRef ds:uri="868a9e47-9582-4ad3-b31f-392ce2da298b"/>
    <ds:schemaRef ds:uri="http://www.w3.org/XML/1998/namespace"/>
    <ds:schemaRef ds:uri="http://purl.org/dc/dcmitype/"/>
  </ds:schemaRefs>
</ds:datastoreItem>
</file>

<file path=customXml/itemProps5.xml><?xml version="1.0" encoding="utf-8"?>
<ds:datastoreItem xmlns:ds="http://schemas.openxmlformats.org/officeDocument/2006/customXml" ds:itemID="{CD9C2F45-B2AA-4588-B79E-2D11EC22D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EF2552-6F90-437F-BE06-3823E5E5C23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6622</Words>
  <Characters>3776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Runge</dc:creator>
  <cp:keywords/>
  <dc:description/>
  <cp:lastModifiedBy>Ieva Runge</cp:lastModifiedBy>
  <cp:revision>2</cp:revision>
  <cp:lastPrinted>2020-09-14T08:00:00Z</cp:lastPrinted>
  <dcterms:created xsi:type="dcterms:W3CDTF">2020-11-11T13:49:00Z</dcterms:created>
  <dcterms:modified xsi:type="dcterms:W3CDTF">2020-11-11T13:49:00Z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326838</vt:lpwstr>
  </property>
  <property fmtid="{D5CDD505-2E9C-101B-9397-08002B2CF9AE}" pid="4" name="DISCesvisTitle">
    <vt:lpwstr>Par Eiropas Savienības Ārlietu padomes attīstības sadarbības ministru 2020.gada 23.novembrī videokonferencē izskatāmajiem jautājumiem</vt:lpwstr>
  </property>
  <property fmtid="{D5CDD505-2E9C-101B-9397-08002B2CF9AE}" pid="5" name="DIScgiUrl">
    <vt:lpwstr>https://lim.esvis.gov.lv/cs/idcplg</vt:lpwstr>
  </property>
  <property fmtid="{D5CDD505-2E9C-101B-9397-08002B2CF9AE}" pid="6" name="DISCesvisSafetyLevel">
    <vt:lpwstr>Ierobežotas pieejamības</vt:lpwstr>
  </property>
  <property fmtid="{D5CDD505-2E9C-101B-9397-08002B2CF9AE}" pid="7" name="DISCesvisSigner">
    <vt:lpwstr>Ministrs Edgars Rinkēvičs</vt:lpwstr>
  </property>
  <property fmtid="{D5CDD505-2E9C-101B-9397-08002B2CF9AE}" pid="8" name="DISProperties">
    <vt:lpwstr>DISCesvisAdditionalMakers,DIScgiUrl,DISdDocName,DISCesvisAnnotation,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9" name="DISTaskPaneUrl">
    <vt:lpwstr>https://lim.esvis.gov.lv/cs/idcplg?ClientControlled=DocMan&amp;coreContentOnly=1&amp;WebdavRequest=1&amp;IdcService=DOC_INFO&amp;dID=326838</vt:lpwstr>
  </property>
  <property fmtid="{D5CDD505-2E9C-101B-9397-08002B2CF9AE}" pid="10" name="DISCesvisDescription">
    <vt:lpwstr>
</vt:lpwstr>
  </property>
  <property fmtid="{D5CDD505-2E9C-101B-9397-08002B2CF9AE}" pid="11" name="DISdUser">
    <vt:lpwstr>vk_ladlere</vt:lpwstr>
  </property>
  <property fmtid="{D5CDD505-2E9C-101B-9397-08002B2CF9AE}" pid="12" name="DISdDocName">
    <vt:lpwstr>L253876</vt:lpwstr>
  </property>
  <property fmtid="{D5CDD505-2E9C-101B-9397-08002B2CF9AE}" pid="13" name="DISCesvisMainMakerOrgUnitTitle">
    <vt:lpwstr>Attīstības sadarbības politikas nodaļa</vt:lpwstr>
  </property>
  <property fmtid="{D5CDD505-2E9C-101B-9397-08002B2CF9AE}" pid="14" name="DISCesvisOrgApprovers">
    <vt:lpwstr>Veselības ministrija, Zemkopības ministrija, Satiksmes ministrija, Tieslietu ministrija, Vides aizsardzības un reģionālās attīstības ministrija, Aizsardzības ministrija, Ekonomikas ministrija, Finanšu ministrija, Iekšlietu ministrija, Izglītības un zinātnes ministrija, Kultūras ministrija, Labklājības ministrija, Pārresoru koordinācijas centrs</vt:lpwstr>
  </property>
  <property fmtid="{D5CDD505-2E9C-101B-9397-08002B2CF9AE}" pid="15" name="DISCesvisMinistryOfMinister">
    <vt:lpwstr>Ārlietu ministra pienākumu izpildītājs - </vt:lpwstr>
  </property>
  <property fmtid="{D5CDD505-2E9C-101B-9397-08002B2CF9AE}" pid="16" name="DISCesvisAuthor">
    <vt:lpwstr>Ārlietu ministrija</vt:lpwstr>
  </property>
  <property fmtid="{D5CDD505-2E9C-101B-9397-08002B2CF9AE}" pid="17" name="DISCesvisMainMaker">
    <vt:lpwstr>Trešais sekretārs Ieva Ruņģe</vt:lpwstr>
  </property>
  <property fmtid="{D5CDD505-2E9C-101B-9397-08002B2CF9AE}" pid="18" name="DISCesvisAdditionalMakers">
    <vt:lpwstr>Trešais sekretārs Ieva Ruņģe</vt:lpwstr>
  </property>
  <property fmtid="{D5CDD505-2E9C-101B-9397-08002B2CF9AE}" pid="19" name="DISCesvisAdditionalTutors">
    <vt:lpwstr>Trešā sekretāre Gunta Ērgle - Lāce, Vecākā referente Aija Vēja</vt:lpwstr>
  </property>
  <property fmtid="{D5CDD505-2E9C-101B-9397-08002B2CF9AE}" pid="20" name="DISCesvisAdditionalMakersPhone">
    <vt:lpwstr>67016417</vt:lpwstr>
  </property>
  <property fmtid="{D5CDD505-2E9C-101B-9397-08002B2CF9AE}" pid="21" name="DISCesvisAdditionalTutorsMail">
    <vt:lpwstr>gunta.ergle-lace@mfa.gov.lv, aija.veja@mfa.gov.lv</vt:lpwstr>
  </property>
  <property fmtid="{D5CDD505-2E9C-101B-9397-08002B2CF9AE}" pid="22" name="DISCesvisAdditionalTutorsPhone">
    <vt:lpwstr>67015966, 67016487</vt:lpwstr>
  </property>
  <property fmtid="{D5CDD505-2E9C-101B-9397-08002B2CF9AE}" pid="23" name="DISCesvisAdditionalMakersMail">
    <vt:lpwstr>ieva.runge@mfa.gov.lv</vt:lpwstr>
  </property>
  <property fmtid="{D5CDD505-2E9C-101B-9397-08002B2CF9AE}" pid="24" name="DISCesvisAnnotation">
    <vt:lpwstr>Par Eiropas Savienības Ārlietu padomes attīstības sadarbības ministru 2020.gada 23.novembrī videokonferencē izskatāmajiem jautājumiem</vt:lpwstr>
  </property>
  <property fmtid="{D5CDD505-2E9C-101B-9397-08002B2CF9AE}" pid="25" name="ContentTypeId">
    <vt:lpwstr>0x010100B1C2858224DA4374904E017A8E9DA54800BEB4F10B7716654C85009BBAB2759478</vt:lpwstr>
  </property>
  <property fmtid="{D5CDD505-2E9C-101B-9397-08002B2CF9AE}" pid="26" name="amStrukturvieniba">
    <vt:lpwstr>32;#Attīstības sadarbības politikas nodaļa|1396c9ad-83d3-4c42-82c4-1023592eec0c</vt:lpwstr>
  </property>
  <property fmtid="{D5CDD505-2E9C-101B-9397-08002B2CF9AE}" pid="27" name="amRegistrStrukturvieniba">
    <vt:lpwstr>28;#Ekonomisko attiecību un attīstības sadarbības politikas departaments|de2b9c2e-e19b-4e99-bf8b-f4256b37060e</vt:lpwstr>
  </property>
  <property fmtid="{D5CDD505-2E9C-101B-9397-08002B2CF9AE}" pid="28" name="_dlc_policyId">
    <vt:lpwstr/>
  </property>
  <property fmtid="{D5CDD505-2E9C-101B-9397-08002B2CF9AE}" pid="29" name="ItemRetentionFormula">
    <vt:lpwstr/>
  </property>
  <property fmtid="{D5CDD505-2E9C-101B-9397-08002B2CF9AE}" pid="30" name="TaxKeywordTaxHTField">
    <vt:lpwstr/>
  </property>
  <property fmtid="{D5CDD505-2E9C-101B-9397-08002B2CF9AE}" pid="31" name="amPazimes">
    <vt:lpwstr/>
  </property>
  <property fmtid="{D5CDD505-2E9C-101B-9397-08002B2CF9AE}" pid="32" name="DISCesvisDocRegDate">
    <vt:lpwstr>2020-11-12</vt:lpwstr>
  </property>
  <property fmtid="{D5CDD505-2E9C-101B-9397-08002B2CF9AE}" pid="33" name="DISCesvisRegDate">
    <vt:lpwstr>2020-11-12</vt:lpwstr>
  </property>
  <property fmtid="{D5CDD505-2E9C-101B-9397-08002B2CF9AE}" pid="34" name="DISCesvisDocRegNr">
    <vt:lpwstr>IZ-AM/2020-25</vt:lpwstr>
  </property>
</Properties>
</file>