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F20C" w14:textId="77777777" w:rsidR="005926B0" w:rsidRPr="002111B9" w:rsidRDefault="005926B0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2111B9">
        <w:rPr>
          <w:rFonts w:ascii="Times New Roman" w:hAnsi="Times New Roman"/>
          <w:sz w:val="28"/>
          <w:szCs w:val="28"/>
        </w:rPr>
        <w:t xml:space="preserve">1. pielikums </w:t>
      </w:r>
    </w:p>
    <w:p w14:paraId="4E59A361" w14:textId="77777777" w:rsidR="005926B0" w:rsidRPr="002111B9" w:rsidRDefault="005926B0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2111B9">
        <w:rPr>
          <w:rFonts w:ascii="Times New Roman" w:hAnsi="Times New Roman"/>
          <w:sz w:val="28"/>
          <w:szCs w:val="28"/>
        </w:rPr>
        <w:t xml:space="preserve">Ministru kabineta </w:t>
      </w:r>
    </w:p>
    <w:p w14:paraId="5FDDA52A" w14:textId="7CC23ECF" w:rsidR="005926B0" w:rsidRPr="002111B9" w:rsidRDefault="005926B0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2111B9">
        <w:rPr>
          <w:rFonts w:ascii="Times New Roman" w:hAnsi="Times New Roman"/>
          <w:sz w:val="28"/>
          <w:szCs w:val="28"/>
        </w:rPr>
        <w:t xml:space="preserve">2020. gada </w:t>
      </w:r>
      <w:r w:rsidR="00AD0F29">
        <w:rPr>
          <w:rFonts w:ascii="Times New Roman" w:hAnsi="Times New Roman"/>
          <w:sz w:val="28"/>
          <w:szCs w:val="28"/>
        </w:rPr>
        <w:t>10. novembr</w:t>
      </w:r>
      <w:r w:rsidR="00AD0F29">
        <w:rPr>
          <w:rFonts w:ascii="Times New Roman" w:hAnsi="Times New Roman"/>
          <w:sz w:val="28"/>
          <w:szCs w:val="28"/>
        </w:rPr>
        <w:t>a</w:t>
      </w:r>
    </w:p>
    <w:p w14:paraId="09063248" w14:textId="53533BF8" w:rsidR="00ED272C" w:rsidRPr="002111B9" w:rsidRDefault="005926B0" w:rsidP="005926B0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2111B9">
        <w:rPr>
          <w:rFonts w:ascii="Times New Roman" w:hAnsi="Times New Roman"/>
          <w:sz w:val="28"/>
          <w:szCs w:val="28"/>
        </w:rPr>
        <w:t>noteikumiem Nr. </w:t>
      </w:r>
      <w:r w:rsidR="00AD0F29">
        <w:rPr>
          <w:rFonts w:ascii="Times New Roman" w:hAnsi="Times New Roman"/>
          <w:sz w:val="28"/>
          <w:szCs w:val="28"/>
        </w:rPr>
        <w:t>675</w:t>
      </w:r>
      <w:bookmarkStart w:id="0" w:name="_GoBack"/>
      <w:bookmarkEnd w:id="0"/>
    </w:p>
    <w:p w14:paraId="751AD70F" w14:textId="77777777" w:rsidR="00DF3D24" w:rsidRPr="002111B9" w:rsidRDefault="00DF3D24" w:rsidP="00401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C8254D9" w14:textId="2AFC2418" w:rsidR="00F06451" w:rsidRPr="002111B9" w:rsidRDefault="008B49E2" w:rsidP="002111B9">
      <w:pPr>
        <w:shd w:val="clear" w:color="auto" w:fill="FFFFFF"/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2111B9">
        <w:rPr>
          <w:rFonts w:ascii="Times New Roman" w:hAnsi="Times New Roman"/>
          <w:b/>
          <w:sz w:val="28"/>
          <w:szCs w:val="28"/>
        </w:rPr>
        <w:t xml:space="preserve">Darbības veidi, </w:t>
      </w:r>
      <w:r w:rsidR="002E0790" w:rsidRPr="002111B9">
        <w:rPr>
          <w:rFonts w:ascii="Times New Roman" w:hAnsi="Times New Roman"/>
          <w:b/>
          <w:sz w:val="28"/>
          <w:szCs w:val="28"/>
        </w:rPr>
        <w:t xml:space="preserve">kuros </w:t>
      </w:r>
      <w:r w:rsidR="007B36C4" w:rsidRPr="002111B9">
        <w:rPr>
          <w:rFonts w:ascii="Times New Roman" w:eastAsia="Times New Roman" w:hAnsi="Times New Roman"/>
          <w:b/>
          <w:bCs/>
          <w:sz w:val="28"/>
          <w:szCs w:val="28"/>
        </w:rPr>
        <w:t>personas</w:t>
      </w:r>
      <w:r w:rsidR="007B36C4" w:rsidRPr="002111B9">
        <w:rPr>
          <w:rFonts w:ascii="Times New Roman" w:hAnsi="Times New Roman"/>
          <w:b/>
          <w:sz w:val="28"/>
          <w:szCs w:val="28"/>
        </w:rPr>
        <w:t xml:space="preserve"> </w:t>
      </w:r>
      <w:r w:rsidR="002E0790" w:rsidRPr="002111B9">
        <w:rPr>
          <w:rFonts w:ascii="Times New Roman" w:hAnsi="Times New Roman"/>
          <w:b/>
          <w:sz w:val="28"/>
          <w:szCs w:val="28"/>
        </w:rPr>
        <w:t>var</w:t>
      </w:r>
      <w:r w:rsidRPr="002111B9">
        <w:rPr>
          <w:rFonts w:ascii="Times New Roman" w:hAnsi="Times New Roman"/>
          <w:b/>
          <w:sz w:val="28"/>
          <w:szCs w:val="28"/>
        </w:rPr>
        <w:t xml:space="preserve"> kvalificēt</w:t>
      </w:r>
      <w:r w:rsidR="002E0790" w:rsidRPr="002111B9">
        <w:rPr>
          <w:rFonts w:ascii="Times New Roman" w:hAnsi="Times New Roman"/>
          <w:b/>
          <w:sz w:val="28"/>
          <w:szCs w:val="28"/>
        </w:rPr>
        <w:t>ie</w:t>
      </w:r>
      <w:r w:rsidRPr="002111B9">
        <w:rPr>
          <w:rFonts w:ascii="Times New Roman" w:hAnsi="Times New Roman"/>
          <w:b/>
          <w:sz w:val="28"/>
          <w:szCs w:val="28"/>
        </w:rPr>
        <w:t xml:space="preserve">s </w:t>
      </w:r>
      <w:r w:rsidR="00F13895" w:rsidRPr="002111B9">
        <w:rPr>
          <w:rFonts w:ascii="Times New Roman" w:hAnsi="Times New Roman"/>
          <w:b/>
          <w:sz w:val="28"/>
          <w:szCs w:val="28"/>
        </w:rPr>
        <w:t xml:space="preserve">atbalstam </w:t>
      </w:r>
      <w:r w:rsidR="00C75756" w:rsidRPr="002111B9">
        <w:rPr>
          <w:rFonts w:ascii="Times New Roman" w:hAnsi="Times New Roman"/>
          <w:b/>
          <w:sz w:val="28"/>
          <w:szCs w:val="28"/>
        </w:rPr>
        <w:t>par dīkstāvi</w:t>
      </w:r>
      <w:r w:rsidR="00E356CB" w:rsidRPr="002111B9">
        <w:rPr>
          <w:rFonts w:ascii="Times New Roman" w:hAnsi="Times New Roman"/>
          <w:b/>
          <w:sz w:val="28"/>
          <w:szCs w:val="28"/>
        </w:rPr>
        <w:br/>
      </w:r>
      <w:r w:rsidR="00E356CB" w:rsidRPr="002111B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t</w:t>
      </w:r>
      <w:r w:rsidR="0034356B" w:rsidRPr="002111B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ieši skart</w:t>
      </w:r>
      <w:r w:rsidR="00E356CB" w:rsidRPr="002111B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aj</w:t>
      </w:r>
      <w:r w:rsidR="0034356B" w:rsidRPr="002111B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ās</w:t>
      </w:r>
      <w:r w:rsidR="00F06451" w:rsidRPr="002111B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atbalstām</w:t>
      </w:r>
      <w:r w:rsidR="00E356CB" w:rsidRPr="002111B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aj</w:t>
      </w:r>
      <w:r w:rsidR="00F06451" w:rsidRPr="002111B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ās </w:t>
      </w:r>
      <w:r w:rsidR="00E356CB" w:rsidRPr="002111B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nozarēs</w:t>
      </w:r>
    </w:p>
    <w:p w14:paraId="7BBCFA82" w14:textId="77777777" w:rsidR="00454132" w:rsidRPr="002111B9" w:rsidRDefault="00454132" w:rsidP="004541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1701"/>
        <w:gridCol w:w="6946"/>
      </w:tblGrid>
      <w:tr w:rsidR="002111B9" w:rsidRPr="002111B9" w14:paraId="26542533" w14:textId="77777777" w:rsidTr="00454132">
        <w:tc>
          <w:tcPr>
            <w:tcW w:w="709" w:type="dxa"/>
            <w:vAlign w:val="center"/>
          </w:tcPr>
          <w:p w14:paraId="39474E7F" w14:textId="1B0CE10E" w:rsidR="00454132" w:rsidRPr="002111B9" w:rsidRDefault="00454132" w:rsidP="00454132">
            <w:pPr>
              <w:pStyle w:val="tv213"/>
              <w:spacing w:before="0"/>
              <w:ind w:firstLine="0"/>
              <w:contextualSpacing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bookmarkStart w:id="1" w:name="p28.1"/>
            <w:bookmarkStart w:id="2" w:name="p-655373"/>
            <w:bookmarkStart w:id="3" w:name="piel0"/>
            <w:bookmarkStart w:id="4" w:name="piel-366723"/>
            <w:bookmarkStart w:id="5" w:name="592617"/>
            <w:bookmarkStart w:id="6" w:name="n-592617"/>
            <w:bookmarkEnd w:id="1"/>
            <w:bookmarkEnd w:id="2"/>
            <w:bookmarkEnd w:id="3"/>
            <w:bookmarkEnd w:id="4"/>
            <w:bookmarkEnd w:id="5"/>
            <w:bookmarkEnd w:id="6"/>
            <w:r w:rsidRPr="002111B9">
              <w:rPr>
                <w:rFonts w:ascii="Times New Roman" w:hAnsi="Times New Roman"/>
                <w:color w:val="auto"/>
                <w:sz w:val="24"/>
                <w:szCs w:val="24"/>
              </w:rPr>
              <w:t>Nr.</w:t>
            </w:r>
            <w:r w:rsidRPr="002111B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p. k.</w:t>
            </w:r>
          </w:p>
        </w:tc>
        <w:tc>
          <w:tcPr>
            <w:tcW w:w="1701" w:type="dxa"/>
            <w:vAlign w:val="center"/>
          </w:tcPr>
          <w:p w14:paraId="7F9B3FB1" w14:textId="5ABE1689" w:rsidR="00454132" w:rsidRPr="002111B9" w:rsidRDefault="00454132" w:rsidP="00454132">
            <w:pPr>
              <w:pStyle w:val="tv213"/>
              <w:spacing w:before="0"/>
              <w:ind w:firstLine="0"/>
              <w:contextualSpacing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hAnsi="Times New Roman"/>
                <w:color w:val="auto"/>
                <w:sz w:val="24"/>
                <w:szCs w:val="24"/>
              </w:rPr>
              <w:t>Nozares kods (atbilstoši NACE 2. red. klasifikācijai)</w:t>
            </w:r>
          </w:p>
        </w:tc>
        <w:tc>
          <w:tcPr>
            <w:tcW w:w="6946" w:type="dxa"/>
            <w:vAlign w:val="center"/>
          </w:tcPr>
          <w:p w14:paraId="01E76D2E" w14:textId="60832C80" w:rsidR="00454132" w:rsidRPr="002111B9" w:rsidRDefault="00454132" w:rsidP="0045413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111B9">
              <w:t>Darbības veida nosaukums</w:t>
            </w:r>
          </w:p>
        </w:tc>
      </w:tr>
      <w:tr w:rsidR="002111B9" w:rsidRPr="002111B9" w14:paraId="1AAD4021" w14:textId="77777777" w:rsidTr="00F819F5">
        <w:tc>
          <w:tcPr>
            <w:tcW w:w="709" w:type="dxa"/>
            <w:vAlign w:val="bottom"/>
          </w:tcPr>
          <w:p w14:paraId="0B6BD105" w14:textId="77777777" w:rsidR="00454132" w:rsidRPr="002111B9" w:rsidRDefault="00454132" w:rsidP="00F819F5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bottom"/>
          </w:tcPr>
          <w:p w14:paraId="423E63AB" w14:textId="77777777" w:rsidR="00454132" w:rsidRPr="002111B9" w:rsidRDefault="00454132" w:rsidP="00F819F5">
            <w:pPr>
              <w:pStyle w:val="tv213"/>
              <w:spacing w:before="0"/>
              <w:ind w:firstLine="313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I 56.10 </w:t>
            </w:r>
          </w:p>
        </w:tc>
        <w:tc>
          <w:tcPr>
            <w:tcW w:w="6946" w:type="dxa"/>
            <w:vAlign w:val="center"/>
          </w:tcPr>
          <w:p w14:paraId="6E826017" w14:textId="77777777" w:rsidR="00454132" w:rsidRPr="002111B9" w:rsidRDefault="00454132" w:rsidP="00F819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111B9">
              <w:t xml:space="preserve">Restorānu un mobilo ēdināšanas vietu pakalpojumi </w:t>
            </w:r>
          </w:p>
        </w:tc>
      </w:tr>
      <w:tr w:rsidR="002111B9" w:rsidRPr="002111B9" w14:paraId="2CFBBD5B" w14:textId="77777777" w:rsidTr="00454132">
        <w:tc>
          <w:tcPr>
            <w:tcW w:w="709" w:type="dxa"/>
            <w:vAlign w:val="bottom"/>
          </w:tcPr>
          <w:p w14:paraId="3B09C0C7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14:paraId="003554FC" w14:textId="77777777" w:rsidR="00CD2347" w:rsidRPr="002111B9" w:rsidRDefault="00CD2347" w:rsidP="00454132">
            <w:pPr>
              <w:pStyle w:val="tv213"/>
              <w:spacing w:before="0"/>
              <w:ind w:firstLine="313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I 56.29 </w:t>
            </w:r>
          </w:p>
        </w:tc>
        <w:tc>
          <w:tcPr>
            <w:tcW w:w="6946" w:type="dxa"/>
            <w:vAlign w:val="center"/>
          </w:tcPr>
          <w:p w14:paraId="1909EDFD" w14:textId="77777777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111B9">
              <w:t xml:space="preserve">Cita veida ēdināšanas pakalpojumi </w:t>
            </w:r>
          </w:p>
        </w:tc>
      </w:tr>
      <w:tr w:rsidR="002111B9" w:rsidRPr="002111B9" w14:paraId="427EF531" w14:textId="77777777" w:rsidTr="00454132">
        <w:tc>
          <w:tcPr>
            <w:tcW w:w="709" w:type="dxa"/>
          </w:tcPr>
          <w:p w14:paraId="509C27FA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11B67EA9" w14:textId="77777777" w:rsidR="00CD2347" w:rsidRPr="002111B9" w:rsidRDefault="00CD2347" w:rsidP="00454132">
            <w:pPr>
              <w:pStyle w:val="tv213"/>
              <w:spacing w:before="0"/>
              <w:ind w:firstLine="313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I 56.30 </w:t>
            </w:r>
          </w:p>
        </w:tc>
        <w:tc>
          <w:tcPr>
            <w:tcW w:w="6946" w:type="dxa"/>
          </w:tcPr>
          <w:p w14:paraId="2125CEE5" w14:textId="77777777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111B9">
              <w:t xml:space="preserve">Bāru darbība </w:t>
            </w:r>
          </w:p>
        </w:tc>
      </w:tr>
      <w:tr w:rsidR="002111B9" w:rsidRPr="002111B9" w14:paraId="512971ED" w14:textId="77777777" w:rsidTr="00454132">
        <w:tc>
          <w:tcPr>
            <w:tcW w:w="709" w:type="dxa"/>
          </w:tcPr>
          <w:p w14:paraId="1B913604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2CD1E96F" w14:textId="77777777" w:rsidR="00CD2347" w:rsidRPr="002111B9" w:rsidRDefault="00CD2347" w:rsidP="00454132">
            <w:pPr>
              <w:pStyle w:val="tv213"/>
              <w:spacing w:before="0"/>
              <w:ind w:firstLine="313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J 59.14 </w:t>
            </w:r>
          </w:p>
        </w:tc>
        <w:tc>
          <w:tcPr>
            <w:tcW w:w="6946" w:type="dxa"/>
          </w:tcPr>
          <w:p w14:paraId="0BF500B9" w14:textId="77777777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</w:pPr>
            <w:r w:rsidRPr="002111B9">
              <w:t xml:space="preserve">Kinofilmu demonstrēšana </w:t>
            </w:r>
          </w:p>
        </w:tc>
      </w:tr>
      <w:tr w:rsidR="002111B9" w:rsidRPr="002111B9" w14:paraId="333B5666" w14:textId="77777777" w:rsidTr="00454132">
        <w:tc>
          <w:tcPr>
            <w:tcW w:w="709" w:type="dxa"/>
          </w:tcPr>
          <w:p w14:paraId="3E047E32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4D6A099F" w14:textId="77777777" w:rsidR="00CD2347" w:rsidRPr="002111B9" w:rsidRDefault="00CD2347" w:rsidP="00454132">
            <w:pPr>
              <w:pStyle w:val="tv213"/>
              <w:spacing w:before="0"/>
              <w:ind w:firstLine="313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J 59.20 </w:t>
            </w:r>
          </w:p>
        </w:tc>
        <w:tc>
          <w:tcPr>
            <w:tcW w:w="6946" w:type="dxa"/>
          </w:tcPr>
          <w:p w14:paraId="78000135" w14:textId="77777777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</w:pPr>
            <w:r w:rsidRPr="002111B9">
              <w:t xml:space="preserve">Skaņu ierakstu producēšana </w:t>
            </w:r>
          </w:p>
        </w:tc>
      </w:tr>
      <w:tr w:rsidR="002111B9" w:rsidRPr="002111B9" w14:paraId="1355EC89" w14:textId="77777777" w:rsidTr="00454132">
        <w:tc>
          <w:tcPr>
            <w:tcW w:w="709" w:type="dxa"/>
          </w:tcPr>
          <w:p w14:paraId="066E628C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53C74004" w14:textId="5C1A40C7" w:rsidR="00CD2347" w:rsidRPr="002111B9" w:rsidRDefault="007D3835" w:rsidP="00454132">
            <w:pPr>
              <w:pStyle w:val="tv213"/>
              <w:spacing w:before="0"/>
              <w:ind w:firstLine="313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M</w:t>
            </w:r>
            <w:r w:rsidR="00CD2347"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74.90</w:t>
            </w:r>
          </w:p>
        </w:tc>
        <w:tc>
          <w:tcPr>
            <w:tcW w:w="6946" w:type="dxa"/>
          </w:tcPr>
          <w:p w14:paraId="1DEFCB46" w14:textId="0B043CF8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</w:pPr>
            <w:r w:rsidRPr="002111B9">
              <w:t>Citur neklasificēti profesionālie</w:t>
            </w:r>
            <w:r w:rsidR="00F13895" w:rsidRPr="002111B9">
              <w:t>,</w:t>
            </w:r>
            <w:r w:rsidRPr="002111B9">
              <w:t xml:space="preserve"> zinātniskie un tehniskie pakalpojumi </w:t>
            </w:r>
            <w:r w:rsidRPr="002111B9">
              <w:rPr>
                <w:spacing w:val="-2"/>
              </w:rPr>
              <w:t>(tikai</w:t>
            </w:r>
            <w:r w:rsidR="00F13895" w:rsidRPr="002111B9">
              <w:rPr>
                <w:spacing w:val="-2"/>
              </w:rPr>
              <w:t xml:space="preserve"> tad</w:t>
            </w:r>
            <w:r w:rsidR="007D3835" w:rsidRPr="002111B9">
              <w:rPr>
                <w:spacing w:val="-2"/>
              </w:rPr>
              <w:t>,</w:t>
            </w:r>
            <w:r w:rsidRPr="002111B9">
              <w:rPr>
                <w:spacing w:val="-2"/>
              </w:rPr>
              <w:t xml:space="preserve"> ja sekundārais kods ir vai nu R</w:t>
            </w:r>
            <w:r w:rsidR="00414BC1" w:rsidRPr="002111B9">
              <w:rPr>
                <w:spacing w:val="-2"/>
              </w:rPr>
              <w:t> </w:t>
            </w:r>
            <w:r w:rsidRPr="002111B9">
              <w:rPr>
                <w:spacing w:val="-2"/>
              </w:rPr>
              <w:t>90</w:t>
            </w:r>
            <w:r w:rsidR="00F13895" w:rsidRPr="002111B9">
              <w:rPr>
                <w:spacing w:val="-2"/>
              </w:rPr>
              <w:t>,</w:t>
            </w:r>
            <w:r w:rsidRPr="002111B9">
              <w:rPr>
                <w:spacing w:val="-2"/>
              </w:rPr>
              <w:t xml:space="preserve"> vai R</w:t>
            </w:r>
            <w:r w:rsidR="00F13895" w:rsidRPr="002111B9">
              <w:rPr>
                <w:spacing w:val="-2"/>
              </w:rPr>
              <w:t> </w:t>
            </w:r>
            <w:r w:rsidRPr="002111B9">
              <w:rPr>
                <w:spacing w:val="-2"/>
              </w:rPr>
              <w:t>93.29</w:t>
            </w:r>
            <w:r w:rsidR="00454132" w:rsidRPr="002111B9">
              <w:rPr>
                <w:spacing w:val="-2"/>
              </w:rPr>
              <w:t> </w:t>
            </w:r>
            <w:r w:rsidRPr="002111B9">
              <w:rPr>
                <w:spacing w:val="-2"/>
              </w:rPr>
              <w:t>apakšsadaļā)</w:t>
            </w:r>
          </w:p>
        </w:tc>
      </w:tr>
      <w:tr w:rsidR="002111B9" w:rsidRPr="002111B9" w14:paraId="03BDA781" w14:textId="77777777" w:rsidTr="00454132">
        <w:tc>
          <w:tcPr>
            <w:tcW w:w="709" w:type="dxa"/>
          </w:tcPr>
          <w:p w14:paraId="62600EC5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14:paraId="1A2394F4" w14:textId="77777777" w:rsidR="00CD2347" w:rsidRPr="002111B9" w:rsidRDefault="00CD2347" w:rsidP="00454132">
            <w:pPr>
              <w:pStyle w:val="tv213"/>
              <w:spacing w:before="0"/>
              <w:ind w:firstLine="313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N 77.39 </w:t>
            </w:r>
          </w:p>
        </w:tc>
        <w:tc>
          <w:tcPr>
            <w:tcW w:w="6946" w:type="dxa"/>
          </w:tcPr>
          <w:p w14:paraId="62161201" w14:textId="17CAE4E9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</w:pPr>
            <w:r w:rsidRPr="002111B9">
              <w:t xml:space="preserve">Citur neklasificētu pārējo mašīnu, iekārtu un materiālo līdzekļu iznomāšana un ekspluatācijas līzings (tikai </w:t>
            </w:r>
            <w:r w:rsidR="00454132" w:rsidRPr="002111B9">
              <w:t xml:space="preserve">tad, </w:t>
            </w:r>
            <w:r w:rsidRPr="002111B9">
              <w:t>ja sekundārais kods ir vai nu R</w:t>
            </w:r>
            <w:r w:rsidR="00414BC1" w:rsidRPr="002111B9">
              <w:t> </w:t>
            </w:r>
            <w:r w:rsidRPr="002111B9">
              <w:t>90</w:t>
            </w:r>
            <w:r w:rsidR="00454132" w:rsidRPr="002111B9">
              <w:t>,</w:t>
            </w:r>
            <w:r w:rsidRPr="002111B9">
              <w:t xml:space="preserve"> vai R</w:t>
            </w:r>
            <w:r w:rsidR="00414BC1" w:rsidRPr="002111B9">
              <w:t> </w:t>
            </w:r>
            <w:r w:rsidRPr="002111B9">
              <w:t>93.29</w:t>
            </w:r>
            <w:r w:rsidR="00414BC1" w:rsidRPr="002111B9">
              <w:t> </w:t>
            </w:r>
            <w:r w:rsidRPr="002111B9">
              <w:t>apakšsadaļā)</w:t>
            </w:r>
          </w:p>
        </w:tc>
      </w:tr>
      <w:tr w:rsidR="002111B9" w:rsidRPr="002111B9" w14:paraId="50D6006D" w14:textId="77777777" w:rsidTr="00454132">
        <w:tc>
          <w:tcPr>
            <w:tcW w:w="709" w:type="dxa"/>
          </w:tcPr>
          <w:p w14:paraId="1DCFAC00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14:paraId="43062EF4" w14:textId="77777777" w:rsidR="00CD2347" w:rsidRPr="002111B9" w:rsidRDefault="00CD2347" w:rsidP="00454132">
            <w:pPr>
              <w:pStyle w:val="tv213"/>
              <w:spacing w:before="0"/>
              <w:ind w:firstLine="313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N 82.30 </w:t>
            </w:r>
          </w:p>
        </w:tc>
        <w:tc>
          <w:tcPr>
            <w:tcW w:w="6946" w:type="dxa"/>
          </w:tcPr>
          <w:p w14:paraId="5F440DE5" w14:textId="77777777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111B9">
              <w:t xml:space="preserve">Sanāksmju un tirdzniecības izstāžu organizatoru pakalpojumi </w:t>
            </w:r>
          </w:p>
        </w:tc>
      </w:tr>
      <w:tr w:rsidR="002111B9" w:rsidRPr="002111B9" w14:paraId="42D18A14" w14:textId="77777777" w:rsidTr="00454132">
        <w:tc>
          <w:tcPr>
            <w:tcW w:w="709" w:type="dxa"/>
          </w:tcPr>
          <w:p w14:paraId="3CDB4790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14:paraId="435543B7" w14:textId="77777777" w:rsidR="00CD2347" w:rsidRPr="002111B9" w:rsidRDefault="00CD2347" w:rsidP="00454132">
            <w:pPr>
              <w:pStyle w:val="tv213"/>
              <w:spacing w:before="0"/>
              <w:ind w:firstLine="313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 85.51</w:t>
            </w:r>
          </w:p>
        </w:tc>
        <w:tc>
          <w:tcPr>
            <w:tcW w:w="6946" w:type="dxa"/>
          </w:tcPr>
          <w:p w14:paraId="3913AC9B" w14:textId="77777777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111B9">
              <w:t>Sporta un ārpusskolas izglītība</w:t>
            </w:r>
          </w:p>
        </w:tc>
      </w:tr>
      <w:tr w:rsidR="002111B9" w:rsidRPr="002111B9" w14:paraId="0D4622D6" w14:textId="77777777" w:rsidTr="00454132">
        <w:tc>
          <w:tcPr>
            <w:tcW w:w="709" w:type="dxa"/>
          </w:tcPr>
          <w:p w14:paraId="7BAAFDF3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14:paraId="69DD4790" w14:textId="77777777" w:rsidR="00CD2347" w:rsidRPr="002111B9" w:rsidRDefault="00CD2347" w:rsidP="00454132">
            <w:pPr>
              <w:pStyle w:val="tv213"/>
              <w:spacing w:before="0"/>
              <w:ind w:firstLine="313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P 85.52 </w:t>
            </w:r>
          </w:p>
        </w:tc>
        <w:tc>
          <w:tcPr>
            <w:tcW w:w="6946" w:type="dxa"/>
          </w:tcPr>
          <w:p w14:paraId="690F5BEB" w14:textId="77777777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Yu Mincho"/>
              </w:rPr>
            </w:pPr>
            <w:r w:rsidRPr="002111B9">
              <w:t xml:space="preserve">Kultūras izglītība </w:t>
            </w:r>
          </w:p>
        </w:tc>
      </w:tr>
      <w:tr w:rsidR="002111B9" w:rsidRPr="002111B9" w14:paraId="4747C6B3" w14:textId="77777777" w:rsidTr="00454132">
        <w:tc>
          <w:tcPr>
            <w:tcW w:w="709" w:type="dxa"/>
          </w:tcPr>
          <w:p w14:paraId="56B324C3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14:paraId="31962F72" w14:textId="77777777" w:rsidR="00CD2347" w:rsidRPr="002111B9" w:rsidRDefault="00CD2347" w:rsidP="00454132">
            <w:pPr>
              <w:pStyle w:val="tv213"/>
              <w:spacing w:before="0"/>
              <w:ind w:firstLine="313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90.01 </w:t>
            </w:r>
          </w:p>
        </w:tc>
        <w:tc>
          <w:tcPr>
            <w:tcW w:w="6946" w:type="dxa"/>
          </w:tcPr>
          <w:p w14:paraId="69A703C0" w14:textId="77777777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</w:pPr>
            <w:r w:rsidRPr="002111B9">
              <w:t xml:space="preserve">Mākslinieku darbība </w:t>
            </w:r>
          </w:p>
        </w:tc>
      </w:tr>
      <w:tr w:rsidR="002111B9" w:rsidRPr="002111B9" w14:paraId="03CC0150" w14:textId="77777777" w:rsidTr="00454132">
        <w:tc>
          <w:tcPr>
            <w:tcW w:w="709" w:type="dxa"/>
          </w:tcPr>
          <w:p w14:paraId="279E94B9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14:paraId="09BC52EE" w14:textId="77777777" w:rsidR="00CD2347" w:rsidRPr="002111B9" w:rsidRDefault="00CD2347" w:rsidP="00454132">
            <w:pPr>
              <w:pStyle w:val="tv213"/>
              <w:spacing w:before="0"/>
              <w:ind w:firstLine="313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90.02 </w:t>
            </w:r>
          </w:p>
        </w:tc>
        <w:tc>
          <w:tcPr>
            <w:tcW w:w="6946" w:type="dxa"/>
          </w:tcPr>
          <w:p w14:paraId="18C62026" w14:textId="77777777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</w:pPr>
            <w:r w:rsidRPr="002111B9">
              <w:t xml:space="preserve">Mākslas palīgdarbības </w:t>
            </w:r>
          </w:p>
        </w:tc>
      </w:tr>
      <w:tr w:rsidR="002111B9" w:rsidRPr="002111B9" w14:paraId="7DB7FFFE" w14:textId="77777777" w:rsidTr="00454132">
        <w:tc>
          <w:tcPr>
            <w:tcW w:w="709" w:type="dxa"/>
          </w:tcPr>
          <w:p w14:paraId="445B13AF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14:paraId="750EEE32" w14:textId="77777777" w:rsidR="00CD2347" w:rsidRPr="002111B9" w:rsidRDefault="00CD2347" w:rsidP="00454132">
            <w:pPr>
              <w:pStyle w:val="tv213"/>
              <w:spacing w:before="0"/>
              <w:ind w:firstLine="313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90.03 </w:t>
            </w:r>
          </w:p>
        </w:tc>
        <w:tc>
          <w:tcPr>
            <w:tcW w:w="6946" w:type="dxa"/>
          </w:tcPr>
          <w:p w14:paraId="58D4FB42" w14:textId="77777777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</w:pPr>
            <w:r w:rsidRPr="002111B9">
              <w:t xml:space="preserve">Mākslinieciskā jaunrade </w:t>
            </w:r>
          </w:p>
        </w:tc>
      </w:tr>
      <w:tr w:rsidR="002111B9" w:rsidRPr="002111B9" w14:paraId="5BC8EE92" w14:textId="77777777" w:rsidTr="00454132">
        <w:tc>
          <w:tcPr>
            <w:tcW w:w="709" w:type="dxa"/>
          </w:tcPr>
          <w:p w14:paraId="16E4BE7E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14:paraId="606CAE21" w14:textId="77777777" w:rsidR="00CD2347" w:rsidRPr="002111B9" w:rsidRDefault="00CD2347" w:rsidP="00454132">
            <w:pPr>
              <w:pStyle w:val="tv213"/>
              <w:spacing w:before="0"/>
              <w:ind w:firstLine="313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90.04 </w:t>
            </w:r>
          </w:p>
        </w:tc>
        <w:tc>
          <w:tcPr>
            <w:tcW w:w="6946" w:type="dxa"/>
          </w:tcPr>
          <w:p w14:paraId="44611755" w14:textId="77777777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</w:pPr>
            <w:r w:rsidRPr="002111B9">
              <w:t xml:space="preserve">Kultūras iestāžu darbība </w:t>
            </w:r>
          </w:p>
        </w:tc>
      </w:tr>
      <w:tr w:rsidR="002111B9" w:rsidRPr="002111B9" w14:paraId="253F586C" w14:textId="77777777" w:rsidTr="00454132">
        <w:tc>
          <w:tcPr>
            <w:tcW w:w="709" w:type="dxa"/>
          </w:tcPr>
          <w:p w14:paraId="467536F2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1701" w:type="dxa"/>
            <w:vAlign w:val="bottom"/>
          </w:tcPr>
          <w:p w14:paraId="19C9CEF0" w14:textId="77777777" w:rsidR="00CD2347" w:rsidRPr="002111B9" w:rsidRDefault="00CD2347" w:rsidP="00454132">
            <w:pPr>
              <w:pStyle w:val="tv213"/>
              <w:spacing w:before="0"/>
              <w:ind w:firstLine="313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R 92.0</w:t>
            </w:r>
          </w:p>
        </w:tc>
        <w:tc>
          <w:tcPr>
            <w:tcW w:w="6946" w:type="dxa"/>
            <w:vAlign w:val="bottom"/>
          </w:tcPr>
          <w:p w14:paraId="6E148BAD" w14:textId="77777777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</w:pPr>
            <w:r w:rsidRPr="002111B9">
              <w:t>Azartspēles un derības</w:t>
            </w:r>
          </w:p>
        </w:tc>
      </w:tr>
      <w:tr w:rsidR="002111B9" w:rsidRPr="002111B9" w14:paraId="0864A5D7" w14:textId="77777777" w:rsidTr="00454132">
        <w:tc>
          <w:tcPr>
            <w:tcW w:w="709" w:type="dxa"/>
          </w:tcPr>
          <w:p w14:paraId="0A2FE25B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14:paraId="6A0B7C98" w14:textId="77777777" w:rsidR="00CD2347" w:rsidRPr="002111B9" w:rsidRDefault="00CD2347" w:rsidP="00454132">
            <w:pPr>
              <w:pStyle w:val="tv213"/>
              <w:spacing w:before="0"/>
              <w:ind w:firstLine="313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93.21 </w:t>
            </w:r>
          </w:p>
        </w:tc>
        <w:tc>
          <w:tcPr>
            <w:tcW w:w="6946" w:type="dxa"/>
          </w:tcPr>
          <w:p w14:paraId="55B7D49E" w14:textId="29EACE2B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111B9">
              <w:t>Atrakciju un atpūtas parku darbība</w:t>
            </w:r>
          </w:p>
        </w:tc>
      </w:tr>
      <w:tr w:rsidR="002111B9" w:rsidRPr="002111B9" w14:paraId="5D9A2E7E" w14:textId="77777777" w:rsidTr="00454132">
        <w:tc>
          <w:tcPr>
            <w:tcW w:w="709" w:type="dxa"/>
          </w:tcPr>
          <w:p w14:paraId="183AE6ED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hAnsi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14:paraId="26B9BFF5" w14:textId="77777777" w:rsidR="00CD2347" w:rsidRPr="002111B9" w:rsidRDefault="00CD2347" w:rsidP="00454132">
            <w:pPr>
              <w:pStyle w:val="tv213"/>
              <w:spacing w:before="0"/>
              <w:ind w:firstLine="313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93.29 </w:t>
            </w:r>
          </w:p>
        </w:tc>
        <w:tc>
          <w:tcPr>
            <w:tcW w:w="6946" w:type="dxa"/>
          </w:tcPr>
          <w:p w14:paraId="3F05D3C6" w14:textId="77777777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111B9">
              <w:t>Cita izklaides un atpūtas darbība</w:t>
            </w:r>
          </w:p>
        </w:tc>
      </w:tr>
      <w:tr w:rsidR="002111B9" w:rsidRPr="002111B9" w14:paraId="1EC97805" w14:textId="77777777" w:rsidTr="00454132">
        <w:tc>
          <w:tcPr>
            <w:tcW w:w="709" w:type="dxa"/>
            <w:vAlign w:val="bottom"/>
          </w:tcPr>
          <w:p w14:paraId="7EF67043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1701" w:type="dxa"/>
            <w:vAlign w:val="bottom"/>
          </w:tcPr>
          <w:p w14:paraId="4F3DA809" w14:textId="369548E9" w:rsidR="00CD2347" w:rsidRPr="002111B9" w:rsidRDefault="007D3835" w:rsidP="00454132">
            <w:pPr>
              <w:pStyle w:val="tv213"/>
              <w:spacing w:before="0"/>
              <w:ind w:firstLine="313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S</w:t>
            </w:r>
            <w:r w:rsidR="00CD2347"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96.02</w:t>
            </w:r>
          </w:p>
        </w:tc>
        <w:tc>
          <w:tcPr>
            <w:tcW w:w="6946" w:type="dxa"/>
            <w:vAlign w:val="center"/>
          </w:tcPr>
          <w:p w14:paraId="0B64381D" w14:textId="77777777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</w:pPr>
            <w:r w:rsidRPr="002111B9">
              <w:t>Frizieru un skaistumkopšanas pakalpojumi</w:t>
            </w:r>
          </w:p>
        </w:tc>
      </w:tr>
      <w:tr w:rsidR="002111B9" w:rsidRPr="002111B9" w14:paraId="7D9CC9AA" w14:textId="77777777" w:rsidTr="00454132">
        <w:tc>
          <w:tcPr>
            <w:tcW w:w="709" w:type="dxa"/>
            <w:vAlign w:val="bottom"/>
          </w:tcPr>
          <w:p w14:paraId="320E163C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1701" w:type="dxa"/>
            <w:vAlign w:val="bottom"/>
          </w:tcPr>
          <w:p w14:paraId="6177BB09" w14:textId="6C233AE6" w:rsidR="00CD2347" w:rsidRPr="002111B9" w:rsidRDefault="007D3835" w:rsidP="00454132">
            <w:pPr>
              <w:pStyle w:val="tv213"/>
              <w:spacing w:before="0"/>
              <w:ind w:firstLine="313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S</w:t>
            </w:r>
            <w:r w:rsidR="00CD2347"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96.04</w:t>
            </w:r>
          </w:p>
        </w:tc>
        <w:tc>
          <w:tcPr>
            <w:tcW w:w="6946" w:type="dxa"/>
            <w:vAlign w:val="bottom"/>
          </w:tcPr>
          <w:p w14:paraId="494F2DCC" w14:textId="77777777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</w:pPr>
            <w:r w:rsidRPr="002111B9">
              <w:t>Fiziskās labsajūtas uzlabošanas pakalpojumi</w:t>
            </w:r>
          </w:p>
        </w:tc>
      </w:tr>
      <w:tr w:rsidR="002111B9" w:rsidRPr="002111B9" w14:paraId="304A5F38" w14:textId="77777777" w:rsidTr="001D1EC1">
        <w:tc>
          <w:tcPr>
            <w:tcW w:w="709" w:type="dxa"/>
          </w:tcPr>
          <w:p w14:paraId="02F187CE" w14:textId="77777777" w:rsidR="00CD2347" w:rsidRPr="002111B9" w:rsidRDefault="00CD2347" w:rsidP="00AA6EB1">
            <w:pPr>
              <w:pStyle w:val="tv213"/>
              <w:spacing w:before="0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14:paraId="06F3A5DB" w14:textId="3EC60448" w:rsidR="00CD2347" w:rsidRPr="002111B9" w:rsidRDefault="007D3835" w:rsidP="00454132">
            <w:pPr>
              <w:pStyle w:val="tv213"/>
              <w:spacing w:before="0"/>
              <w:ind w:firstLine="313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S</w:t>
            </w:r>
            <w:r w:rsidR="00CD2347" w:rsidRPr="002111B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96.09</w:t>
            </w:r>
          </w:p>
        </w:tc>
        <w:tc>
          <w:tcPr>
            <w:tcW w:w="6946" w:type="dxa"/>
          </w:tcPr>
          <w:p w14:paraId="4C2E88FE" w14:textId="51928185" w:rsidR="00CD2347" w:rsidRPr="002111B9" w:rsidRDefault="00CD2347" w:rsidP="00AA6EB1">
            <w:pPr>
              <w:pStyle w:val="paragraph"/>
              <w:spacing w:before="0" w:beforeAutospacing="0" w:after="0" w:afterAutospacing="0"/>
              <w:textAlignment w:val="baseline"/>
            </w:pPr>
            <w:r w:rsidRPr="002111B9">
              <w:t xml:space="preserve">Citur neklasificēti individuālie pakalpojumi (tikai tetovēšanas un </w:t>
            </w:r>
            <w:r w:rsidR="002111B9" w:rsidRPr="002111B9">
              <w:rPr>
                <w:shd w:val="clear" w:color="auto" w:fill="FFFFFF"/>
              </w:rPr>
              <w:t>dekoratīvās </w:t>
            </w:r>
            <w:r w:rsidRPr="002111B9">
              <w:t>caurduršanas salonu darbība)</w:t>
            </w:r>
          </w:p>
        </w:tc>
      </w:tr>
    </w:tbl>
    <w:p w14:paraId="637D4678" w14:textId="77777777" w:rsidR="00ED272C" w:rsidRPr="002111B9" w:rsidRDefault="00ED272C" w:rsidP="00ED272C">
      <w:pPr>
        <w:pStyle w:val="tv213"/>
        <w:shd w:val="clear" w:color="auto" w:fill="FFFFFF"/>
        <w:spacing w:before="0"/>
        <w:ind w:left="408"/>
        <w:contextualSpacing/>
        <w:rPr>
          <w:rFonts w:ascii="Times New Roman" w:hAnsi="Times New Roman"/>
          <w:color w:val="auto"/>
          <w:sz w:val="28"/>
          <w:szCs w:val="28"/>
        </w:rPr>
      </w:pPr>
    </w:p>
    <w:p w14:paraId="58054FDF" w14:textId="77777777" w:rsidR="00ED272C" w:rsidRPr="002111B9" w:rsidRDefault="00ED272C" w:rsidP="00ED272C">
      <w:pPr>
        <w:pStyle w:val="tv213"/>
        <w:shd w:val="clear" w:color="auto" w:fill="FFFFFF"/>
        <w:spacing w:before="0"/>
        <w:ind w:left="408"/>
        <w:contextualSpacing/>
        <w:rPr>
          <w:rFonts w:ascii="Times New Roman" w:hAnsi="Times New Roman"/>
          <w:color w:val="auto"/>
          <w:sz w:val="28"/>
          <w:szCs w:val="28"/>
        </w:rPr>
      </w:pPr>
    </w:p>
    <w:p w14:paraId="0572179D" w14:textId="77777777" w:rsidR="005926B0" w:rsidRPr="002111B9" w:rsidRDefault="005926B0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1CD76BAA" w14:textId="1104F4DD" w:rsidR="00477D97" w:rsidRPr="002111B9" w:rsidRDefault="005926B0" w:rsidP="00401C7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111B9">
        <w:rPr>
          <w:rFonts w:ascii="Times New Roman" w:hAnsi="Times New Roman"/>
          <w:color w:val="auto"/>
          <w:sz w:val="28"/>
          <w:szCs w:val="28"/>
          <w:lang w:val="de-DE"/>
        </w:rPr>
        <w:t>Ekonomikas ministrs</w:t>
      </w:r>
      <w:r w:rsidRPr="002111B9">
        <w:rPr>
          <w:rFonts w:ascii="Times New Roman" w:hAnsi="Times New Roman"/>
          <w:color w:val="auto"/>
          <w:sz w:val="28"/>
          <w:szCs w:val="28"/>
          <w:lang w:val="de-DE"/>
        </w:rPr>
        <w:tab/>
        <w:t>J. Vitenbergs</w:t>
      </w:r>
    </w:p>
    <w:sectPr w:rsidR="00477D97" w:rsidRPr="002111B9" w:rsidSect="00B55D10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F3DE7" w14:textId="77777777" w:rsidR="00E2379E" w:rsidRDefault="00E2379E">
      <w:pPr>
        <w:spacing w:after="0" w:line="240" w:lineRule="auto"/>
      </w:pPr>
      <w:r>
        <w:separator/>
      </w:r>
    </w:p>
  </w:endnote>
  <w:endnote w:type="continuationSeparator" w:id="0">
    <w:p w14:paraId="01665B0F" w14:textId="77777777" w:rsidR="00E2379E" w:rsidRDefault="00E2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9CA0" w14:textId="3D877CFB" w:rsidR="00461DA0" w:rsidRPr="00461DA0" w:rsidRDefault="00461DA0">
    <w:pPr>
      <w:pStyle w:val="Footer"/>
      <w:rPr>
        <w:rFonts w:ascii="Times New Roman" w:hAnsi="Times New Roman"/>
      </w:rPr>
    </w:pPr>
    <w:r w:rsidRPr="00461DA0">
      <w:rPr>
        <w:rFonts w:ascii="Times New Roman" w:hAnsi="Times New Roman"/>
      </w:rPr>
      <w:t>EMNotP1_</w:t>
    </w:r>
    <w:r w:rsidR="00477D97">
      <w:rPr>
        <w:rFonts w:ascii="Times New Roman" w:hAnsi="Times New Roman"/>
      </w:rPr>
      <w:t>0411</w:t>
    </w:r>
    <w:r w:rsidRPr="00461DA0">
      <w:rPr>
        <w:rFonts w:ascii="Times New Roman" w:hAnsi="Times New Roman"/>
      </w:rPr>
      <w:t>20_NACE.docx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321E" w14:textId="7854BD5C" w:rsidR="005926B0" w:rsidRPr="005926B0" w:rsidRDefault="005926B0">
    <w:pPr>
      <w:pStyle w:val="Footer"/>
      <w:rPr>
        <w:rFonts w:ascii="Times New Roman" w:hAnsi="Times New Roman"/>
        <w:sz w:val="16"/>
        <w:szCs w:val="16"/>
      </w:rPr>
    </w:pPr>
    <w:r w:rsidRPr="00C614AA">
      <w:rPr>
        <w:rFonts w:ascii="Times New Roman" w:hAnsi="Times New Roman"/>
        <w:sz w:val="16"/>
        <w:szCs w:val="16"/>
      </w:rPr>
      <w:t>N2149_0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91E8" w14:textId="77777777" w:rsidR="00E2379E" w:rsidRDefault="00E2379E">
      <w:pPr>
        <w:spacing w:after="0" w:line="240" w:lineRule="auto"/>
      </w:pPr>
      <w:r>
        <w:separator/>
      </w:r>
    </w:p>
  </w:footnote>
  <w:footnote w:type="continuationSeparator" w:id="0">
    <w:p w14:paraId="27B2559B" w14:textId="77777777" w:rsidR="00E2379E" w:rsidRDefault="00E2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391BE0" w14:textId="77777777" w:rsidR="00AC5475" w:rsidRPr="000635BB" w:rsidRDefault="00454401" w:rsidP="000635BB">
        <w:pPr>
          <w:pStyle w:val="Header"/>
          <w:jc w:val="center"/>
          <w:rPr>
            <w:rFonts w:ascii="Times New Roman" w:hAnsi="Times New Roman"/>
          </w:rPr>
        </w:pPr>
        <w:r w:rsidRPr="000635BB">
          <w:rPr>
            <w:rFonts w:ascii="Times New Roman" w:hAnsi="Times New Roman"/>
          </w:rPr>
          <w:fldChar w:fldCharType="begin"/>
        </w:r>
        <w:r w:rsidRPr="0036653B">
          <w:rPr>
            <w:rFonts w:ascii="Times New Roman" w:hAnsi="Times New Roman"/>
          </w:rPr>
          <w:instrText xml:space="preserve"> PAGE   \* MERGEFORMAT </w:instrText>
        </w:r>
        <w:r w:rsidRPr="000635BB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0635B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4CA6"/>
    <w:multiLevelType w:val="hybridMultilevel"/>
    <w:tmpl w:val="F0BCED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2C"/>
    <w:rsid w:val="00052CED"/>
    <w:rsid w:val="0005736E"/>
    <w:rsid w:val="00083C9D"/>
    <w:rsid w:val="001D13AC"/>
    <w:rsid w:val="001D1EC1"/>
    <w:rsid w:val="002111B9"/>
    <w:rsid w:val="002C6F20"/>
    <w:rsid w:val="002E0790"/>
    <w:rsid w:val="002E15D3"/>
    <w:rsid w:val="003276A0"/>
    <w:rsid w:val="0034356B"/>
    <w:rsid w:val="00374347"/>
    <w:rsid w:val="00401C73"/>
    <w:rsid w:val="00414BC1"/>
    <w:rsid w:val="00454132"/>
    <w:rsid w:val="00454401"/>
    <w:rsid w:val="00461DA0"/>
    <w:rsid w:val="00477D97"/>
    <w:rsid w:val="00490102"/>
    <w:rsid w:val="005926B0"/>
    <w:rsid w:val="00653BD5"/>
    <w:rsid w:val="00727D74"/>
    <w:rsid w:val="007B36C4"/>
    <w:rsid w:val="007C14C1"/>
    <w:rsid w:val="007D3835"/>
    <w:rsid w:val="007E2F7E"/>
    <w:rsid w:val="00870E88"/>
    <w:rsid w:val="008B49E2"/>
    <w:rsid w:val="008D0A3A"/>
    <w:rsid w:val="008E2E0B"/>
    <w:rsid w:val="009270B7"/>
    <w:rsid w:val="00992036"/>
    <w:rsid w:val="00AD0F29"/>
    <w:rsid w:val="00B23972"/>
    <w:rsid w:val="00B7763B"/>
    <w:rsid w:val="00BD0F7A"/>
    <w:rsid w:val="00C75756"/>
    <w:rsid w:val="00CB73EC"/>
    <w:rsid w:val="00CD2347"/>
    <w:rsid w:val="00D259E7"/>
    <w:rsid w:val="00D87DC8"/>
    <w:rsid w:val="00DA1BC8"/>
    <w:rsid w:val="00DF3D24"/>
    <w:rsid w:val="00DF7A11"/>
    <w:rsid w:val="00E2379E"/>
    <w:rsid w:val="00E31FB7"/>
    <w:rsid w:val="00E356CB"/>
    <w:rsid w:val="00EC4002"/>
    <w:rsid w:val="00ED272C"/>
    <w:rsid w:val="00EE28CC"/>
    <w:rsid w:val="00F06451"/>
    <w:rsid w:val="00F13895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BA27"/>
  <w15:docId w15:val="{6ADBECC7-93C3-4631-828B-136D0D8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272C"/>
    <w:pPr>
      <w:spacing w:after="200" w:line="276" w:lineRule="auto"/>
    </w:pPr>
    <w:rPr>
      <w:rFonts w:ascii="Calibri" w:eastAsia="PMingLiU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2C"/>
    <w:rPr>
      <w:rFonts w:ascii="Calibri" w:eastAsia="PMingLiU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D2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2C"/>
    <w:rPr>
      <w:rFonts w:ascii="Calibri" w:eastAsia="PMingLiU" w:hAnsi="Calibri" w:cs="Times New Roman"/>
      <w:lang w:eastAsia="ja-JP"/>
    </w:rPr>
  </w:style>
  <w:style w:type="paragraph" w:customStyle="1" w:styleId="tv213">
    <w:name w:val="tv213"/>
    <w:basedOn w:val="Normal"/>
    <w:rsid w:val="00ED272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table" w:styleId="TableGrid">
    <w:name w:val="Table Grid"/>
    <w:basedOn w:val="TableNormal"/>
    <w:uiPriority w:val="59"/>
    <w:rsid w:val="00ED272C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D2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ED272C"/>
  </w:style>
  <w:style w:type="paragraph" w:styleId="BalloonText">
    <w:name w:val="Balloon Text"/>
    <w:basedOn w:val="Normal"/>
    <w:link w:val="BalloonTextChar"/>
    <w:uiPriority w:val="99"/>
    <w:semiHidden/>
    <w:unhideWhenUsed/>
    <w:rsid w:val="008B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E2"/>
    <w:rPr>
      <w:rFonts w:ascii="Segoe UI" w:eastAsia="PMingLiU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8D0A3A"/>
    <w:pPr>
      <w:ind w:left="720"/>
      <w:contextualSpacing/>
    </w:pPr>
  </w:style>
  <w:style w:type="paragraph" w:customStyle="1" w:styleId="Body">
    <w:name w:val="Body"/>
    <w:rsid w:val="005926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2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9E7"/>
    <w:rPr>
      <w:rFonts w:ascii="Calibri" w:eastAsia="PMingLiU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9E7"/>
    <w:rPr>
      <w:rFonts w:ascii="Calibri" w:eastAsia="PMingLiU" w:hAnsi="Calibri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700552896b9a89576633b4484e318481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32b3de9e1a7d81c80351650496ee009c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82182-E286-4663-B2C5-3C7B7938B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6A8650-0C23-4538-9F6C-D291BE6FA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3BDF5-79E9-4CD6-9802-D3F2D122F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Ambrēna</dc:creator>
  <cp:lastModifiedBy>Leontine Babkina</cp:lastModifiedBy>
  <cp:revision>25</cp:revision>
  <dcterms:created xsi:type="dcterms:W3CDTF">2020-11-10T07:28:00Z</dcterms:created>
  <dcterms:modified xsi:type="dcterms:W3CDTF">2020-11-16T11:25:00Z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