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9C39" w14:textId="5AD62AF5" w:rsidR="00D63E08" w:rsidRPr="00905A79" w:rsidRDefault="00D63E08" w:rsidP="00417767">
      <w:pPr>
        <w:tabs>
          <w:tab w:val="left" w:pos="6663"/>
        </w:tabs>
        <w:spacing w:after="0" w:line="240" w:lineRule="auto"/>
        <w:contextualSpacing/>
        <w:rPr>
          <w:rFonts w:ascii="Times New Roman" w:eastAsia="Times New Roman" w:hAnsi="Times New Roman" w:cs="Times New Roman"/>
          <w:sz w:val="28"/>
          <w:szCs w:val="28"/>
          <w:lang w:eastAsia="lv-LV"/>
        </w:rPr>
      </w:pPr>
    </w:p>
    <w:p w14:paraId="653AE580" w14:textId="1F8339F1" w:rsidR="00905A79" w:rsidRPr="00905A79" w:rsidRDefault="00905A79" w:rsidP="00417767">
      <w:pPr>
        <w:tabs>
          <w:tab w:val="left" w:pos="6663"/>
        </w:tabs>
        <w:spacing w:after="0" w:line="240" w:lineRule="auto"/>
        <w:contextualSpacing/>
        <w:rPr>
          <w:rFonts w:ascii="Times New Roman" w:eastAsia="Times New Roman" w:hAnsi="Times New Roman" w:cs="Times New Roman"/>
          <w:sz w:val="28"/>
          <w:szCs w:val="28"/>
          <w:lang w:eastAsia="lv-LV"/>
        </w:rPr>
      </w:pPr>
    </w:p>
    <w:p w14:paraId="08528F3F" w14:textId="77777777" w:rsidR="00905A79" w:rsidRPr="00905A79" w:rsidRDefault="00905A79" w:rsidP="00417767">
      <w:pPr>
        <w:tabs>
          <w:tab w:val="left" w:pos="6663"/>
        </w:tabs>
        <w:spacing w:after="0" w:line="240" w:lineRule="auto"/>
        <w:contextualSpacing/>
        <w:rPr>
          <w:rFonts w:ascii="Times New Roman" w:eastAsia="Times New Roman" w:hAnsi="Times New Roman" w:cs="Times New Roman"/>
          <w:sz w:val="28"/>
          <w:szCs w:val="28"/>
          <w:lang w:eastAsia="lv-LV"/>
        </w:rPr>
      </w:pPr>
    </w:p>
    <w:p w14:paraId="39BC5284" w14:textId="77777777" w:rsidR="00905A79" w:rsidRPr="00905A79" w:rsidRDefault="00905A79" w:rsidP="00C91CA9">
      <w:pPr>
        <w:tabs>
          <w:tab w:val="left" w:pos="6663"/>
        </w:tabs>
        <w:spacing w:after="0" w:line="240" w:lineRule="auto"/>
        <w:rPr>
          <w:rFonts w:ascii="Times New Roman" w:eastAsia="Times New Roman" w:hAnsi="Times New Roman" w:cs="Times New Roman"/>
          <w:b/>
          <w:sz w:val="28"/>
          <w:szCs w:val="28"/>
        </w:rPr>
      </w:pPr>
      <w:r w:rsidRPr="00905A79">
        <w:rPr>
          <w:rFonts w:ascii="Times New Roman" w:eastAsia="Times New Roman" w:hAnsi="Times New Roman" w:cs="Times New Roman"/>
          <w:sz w:val="28"/>
          <w:szCs w:val="28"/>
        </w:rPr>
        <w:t>2020. gada</w:t>
      </w:r>
      <w:proofErr w:type="gramStart"/>
      <w:r w:rsidRPr="00905A79">
        <w:rPr>
          <w:rFonts w:ascii="Times New Roman" w:eastAsia="Times New Roman" w:hAnsi="Times New Roman" w:cs="Times New Roman"/>
          <w:sz w:val="28"/>
          <w:szCs w:val="28"/>
        </w:rPr>
        <w:t xml:space="preserve">            </w:t>
      </w:r>
      <w:proofErr w:type="gramEnd"/>
      <w:r w:rsidRPr="00905A79">
        <w:rPr>
          <w:rFonts w:ascii="Times New Roman" w:eastAsia="Times New Roman" w:hAnsi="Times New Roman" w:cs="Times New Roman"/>
          <w:sz w:val="28"/>
          <w:szCs w:val="28"/>
        </w:rPr>
        <w:tab/>
        <w:t>Noteikumi Nr.</w:t>
      </w:r>
    </w:p>
    <w:p w14:paraId="08B675E9" w14:textId="77777777" w:rsidR="00905A79" w:rsidRPr="00905A79" w:rsidRDefault="00905A79" w:rsidP="00C91CA9">
      <w:pPr>
        <w:tabs>
          <w:tab w:val="left" w:pos="6663"/>
        </w:tabs>
        <w:spacing w:after="0" w:line="240" w:lineRule="auto"/>
        <w:rPr>
          <w:rFonts w:ascii="Times New Roman" w:eastAsia="Times New Roman" w:hAnsi="Times New Roman" w:cs="Times New Roman"/>
          <w:sz w:val="28"/>
          <w:szCs w:val="28"/>
        </w:rPr>
      </w:pPr>
      <w:r w:rsidRPr="00905A79">
        <w:rPr>
          <w:rFonts w:ascii="Times New Roman" w:eastAsia="Times New Roman" w:hAnsi="Times New Roman" w:cs="Times New Roman"/>
          <w:sz w:val="28"/>
          <w:szCs w:val="28"/>
        </w:rPr>
        <w:t>Rīgā</w:t>
      </w:r>
      <w:r w:rsidRPr="00905A79">
        <w:rPr>
          <w:rFonts w:ascii="Times New Roman" w:eastAsia="Times New Roman" w:hAnsi="Times New Roman" w:cs="Times New Roman"/>
          <w:sz w:val="28"/>
          <w:szCs w:val="28"/>
        </w:rPr>
        <w:tab/>
        <w:t>(prot. Nr.</w:t>
      </w:r>
      <w:proofErr w:type="gramStart"/>
      <w:r w:rsidRPr="00905A79">
        <w:rPr>
          <w:rFonts w:ascii="Times New Roman" w:eastAsia="Times New Roman" w:hAnsi="Times New Roman" w:cs="Times New Roman"/>
          <w:sz w:val="28"/>
          <w:szCs w:val="28"/>
        </w:rPr>
        <w:t xml:space="preserve">              .</w:t>
      </w:r>
      <w:proofErr w:type="gramEnd"/>
      <w:r w:rsidRPr="00905A79">
        <w:rPr>
          <w:rFonts w:ascii="Times New Roman" w:eastAsia="Times New Roman" w:hAnsi="Times New Roman" w:cs="Times New Roman"/>
          <w:sz w:val="28"/>
          <w:szCs w:val="28"/>
        </w:rPr>
        <w:t> §)</w:t>
      </w:r>
    </w:p>
    <w:p w14:paraId="70DBCB17" w14:textId="77777777"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p>
    <w:p w14:paraId="3B0B2D96" w14:textId="4FF41D66" w:rsidR="00417767" w:rsidRPr="00905A79" w:rsidRDefault="00417767" w:rsidP="00417767">
      <w:pPr>
        <w:spacing w:after="0" w:line="240" w:lineRule="auto"/>
        <w:ind w:right="-1"/>
        <w:contextualSpacing/>
        <w:jc w:val="center"/>
        <w:rPr>
          <w:rFonts w:ascii="Times New Roman" w:eastAsia="Times New Roman" w:hAnsi="Times New Roman" w:cs="Times New Roman"/>
          <w:b/>
          <w:sz w:val="28"/>
          <w:szCs w:val="28"/>
          <w:lang w:eastAsia="lv-LV"/>
        </w:rPr>
      </w:pPr>
      <w:bookmarkStart w:id="0" w:name="OLE_LINK2"/>
      <w:bookmarkStart w:id="1" w:name="OLE_LINK1"/>
      <w:bookmarkStart w:id="2" w:name="OLE_LINK7"/>
      <w:bookmarkStart w:id="3" w:name="OLE_LINK10"/>
      <w:bookmarkStart w:id="4" w:name="_Hlk523303797"/>
      <w:r w:rsidRPr="00905A79">
        <w:rPr>
          <w:rFonts w:ascii="Times New Roman" w:eastAsia="Times New Roman" w:hAnsi="Times New Roman" w:cs="Times New Roman"/>
          <w:b/>
          <w:sz w:val="28"/>
          <w:szCs w:val="28"/>
          <w:lang w:eastAsia="lv-LV"/>
        </w:rPr>
        <w:t>Grozījum</w:t>
      </w:r>
      <w:r w:rsidR="00E35B25">
        <w:rPr>
          <w:rFonts w:ascii="Times New Roman" w:eastAsia="Times New Roman" w:hAnsi="Times New Roman" w:cs="Times New Roman"/>
          <w:b/>
          <w:sz w:val="28"/>
          <w:szCs w:val="28"/>
          <w:lang w:eastAsia="lv-LV"/>
        </w:rPr>
        <w:t xml:space="preserve">s </w:t>
      </w:r>
      <w:bookmarkStart w:id="5" w:name="_GoBack"/>
      <w:bookmarkEnd w:id="5"/>
      <w:r w:rsidRPr="00905A79">
        <w:rPr>
          <w:rFonts w:ascii="Times New Roman" w:eastAsia="Times New Roman" w:hAnsi="Times New Roman" w:cs="Times New Roman"/>
          <w:b/>
          <w:sz w:val="28"/>
          <w:szCs w:val="28"/>
          <w:lang w:eastAsia="lv-LV"/>
        </w:rPr>
        <w:t xml:space="preserve">Ministru kabineta </w:t>
      </w:r>
      <w:bookmarkEnd w:id="0"/>
      <w:bookmarkEnd w:id="1"/>
      <w:bookmarkEnd w:id="2"/>
      <w:bookmarkEnd w:id="3"/>
      <w:r w:rsidRPr="00905A79">
        <w:rPr>
          <w:rFonts w:ascii="Times New Roman" w:eastAsia="Times New Roman" w:hAnsi="Times New Roman" w:cs="Times New Roman"/>
          <w:b/>
          <w:sz w:val="28"/>
          <w:szCs w:val="28"/>
          <w:lang w:eastAsia="lv-LV"/>
        </w:rPr>
        <w:t xml:space="preserve">2016. gada 6. septembra noteikumos Nr. 590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Darbības programmas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Izaugsme un nodarbinātība</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 4.1.1. specifiskā atbalsta mērķa </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905A79">
        <w:rPr>
          <w:rFonts w:ascii="Times New Roman" w:eastAsia="Times New Roman" w:hAnsi="Times New Roman" w:cs="Times New Roman"/>
          <w:b/>
          <w:sz w:val="28"/>
          <w:szCs w:val="28"/>
          <w:lang w:eastAsia="lv-LV"/>
        </w:rPr>
        <w:t>"</w:t>
      </w:r>
      <w:r w:rsidRPr="00905A79">
        <w:rPr>
          <w:rFonts w:ascii="Times New Roman" w:eastAsia="Times New Roman" w:hAnsi="Times New Roman" w:cs="Times New Roman"/>
          <w:b/>
          <w:sz w:val="28"/>
          <w:szCs w:val="28"/>
          <w:lang w:eastAsia="lv-LV"/>
        </w:rPr>
        <w:t xml:space="preserve"> pirmās projektu iesniegumu atlases kārtas īstenošanas noteikumi</w:t>
      </w:r>
      <w:r w:rsidR="00905A79">
        <w:rPr>
          <w:rFonts w:ascii="Times New Roman" w:eastAsia="Times New Roman" w:hAnsi="Times New Roman" w:cs="Times New Roman"/>
          <w:b/>
          <w:sz w:val="28"/>
          <w:szCs w:val="28"/>
          <w:lang w:eastAsia="lv-LV"/>
        </w:rPr>
        <w:t>"</w:t>
      </w:r>
    </w:p>
    <w:bookmarkEnd w:id="4"/>
    <w:p w14:paraId="6557DCAF" w14:textId="77777777"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p>
    <w:p w14:paraId="746A5564" w14:textId="77777777" w:rsidR="00A56B1B"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Izdoti saskaņā ar </w:t>
      </w:r>
    </w:p>
    <w:p w14:paraId="76BA246D" w14:textId="5386C617" w:rsidR="00417767" w:rsidRPr="00905A79"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Eiropas Savienības struktūrfondu</w:t>
      </w:r>
    </w:p>
    <w:p w14:paraId="6D594E84" w14:textId="77777777" w:rsidR="00A56B1B"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un Kohēzijas fonda 2014.</w:t>
      </w:r>
      <w:r w:rsidR="00A56B1B">
        <w:rPr>
          <w:rFonts w:ascii="Times New Roman" w:hAnsi="Times New Roman" w:cs="Times New Roman"/>
          <w:iCs/>
          <w:sz w:val="28"/>
          <w:szCs w:val="28"/>
          <w:shd w:val="clear" w:color="auto" w:fill="FFFFFF"/>
        </w:rPr>
        <w:t>–</w:t>
      </w:r>
      <w:r w:rsidRPr="00905A79">
        <w:rPr>
          <w:rFonts w:ascii="Times New Roman" w:hAnsi="Times New Roman" w:cs="Times New Roman"/>
          <w:iCs/>
          <w:sz w:val="28"/>
          <w:szCs w:val="28"/>
          <w:shd w:val="clear" w:color="auto" w:fill="FFFFFF"/>
        </w:rPr>
        <w:t xml:space="preserve">2020. gada </w:t>
      </w:r>
    </w:p>
    <w:p w14:paraId="5E14574B" w14:textId="7DF7EB65" w:rsidR="00417767" w:rsidRPr="00905A79" w:rsidRDefault="00417767" w:rsidP="00417767">
      <w:pPr>
        <w:spacing w:after="0" w:line="240" w:lineRule="auto"/>
        <w:ind w:right="-1"/>
        <w:contextualSpacing/>
        <w:jc w:val="right"/>
        <w:rPr>
          <w:rFonts w:ascii="Times New Roman" w:hAnsi="Times New Roman" w:cs="Times New Roman"/>
          <w:iCs/>
          <w:sz w:val="28"/>
          <w:szCs w:val="28"/>
          <w:shd w:val="clear" w:color="auto" w:fill="FFFFFF"/>
        </w:rPr>
      </w:pPr>
      <w:r w:rsidRPr="00905A79">
        <w:rPr>
          <w:rFonts w:ascii="Times New Roman" w:hAnsi="Times New Roman" w:cs="Times New Roman"/>
          <w:iCs/>
          <w:sz w:val="28"/>
          <w:szCs w:val="28"/>
          <w:shd w:val="clear" w:color="auto" w:fill="FFFFFF"/>
        </w:rPr>
        <w:t>plānošanas</w:t>
      </w:r>
      <w:r w:rsidR="00A56B1B" w:rsidRPr="00A56B1B">
        <w:rPr>
          <w:rFonts w:ascii="Times New Roman" w:hAnsi="Times New Roman" w:cs="Times New Roman"/>
          <w:iCs/>
          <w:sz w:val="28"/>
          <w:szCs w:val="28"/>
          <w:shd w:val="clear" w:color="auto" w:fill="FFFFFF"/>
        </w:rPr>
        <w:t xml:space="preserve"> </w:t>
      </w:r>
      <w:r w:rsidR="00A56B1B" w:rsidRPr="00905A79">
        <w:rPr>
          <w:rFonts w:ascii="Times New Roman" w:hAnsi="Times New Roman" w:cs="Times New Roman"/>
          <w:iCs/>
          <w:sz w:val="28"/>
          <w:szCs w:val="28"/>
          <w:shd w:val="clear" w:color="auto" w:fill="FFFFFF"/>
        </w:rPr>
        <w:t>perioda vadības likuma</w:t>
      </w:r>
    </w:p>
    <w:p w14:paraId="4D65AF16" w14:textId="2EBD977E" w:rsidR="00417767" w:rsidRPr="00905A79" w:rsidRDefault="00417767" w:rsidP="00417767">
      <w:pPr>
        <w:spacing w:after="0" w:line="240" w:lineRule="auto"/>
        <w:ind w:right="-1"/>
        <w:contextualSpacing/>
        <w:jc w:val="right"/>
        <w:rPr>
          <w:rFonts w:ascii="Times New Roman" w:eastAsia="Times New Roman" w:hAnsi="Times New Roman" w:cs="Times New Roman"/>
          <w:sz w:val="28"/>
          <w:szCs w:val="28"/>
          <w:lang w:eastAsia="lv-LV"/>
        </w:rPr>
      </w:pPr>
      <w:r w:rsidRPr="00905A79">
        <w:rPr>
          <w:rFonts w:ascii="Times New Roman" w:hAnsi="Times New Roman" w:cs="Times New Roman"/>
          <w:iCs/>
          <w:sz w:val="28"/>
          <w:szCs w:val="28"/>
          <w:shd w:val="clear" w:color="auto" w:fill="FFFFFF"/>
        </w:rPr>
        <w:t>20. panta 13. punktu</w:t>
      </w:r>
    </w:p>
    <w:p w14:paraId="40911285" w14:textId="77777777" w:rsidR="00417767" w:rsidRPr="00905A79" w:rsidRDefault="00417767" w:rsidP="00417767">
      <w:pPr>
        <w:spacing w:after="0" w:line="240" w:lineRule="auto"/>
        <w:ind w:right="-1" w:firstLine="709"/>
        <w:contextualSpacing/>
        <w:jc w:val="right"/>
        <w:rPr>
          <w:rFonts w:ascii="Times New Roman" w:eastAsia="Times New Roman" w:hAnsi="Times New Roman" w:cs="Times New Roman"/>
          <w:sz w:val="28"/>
          <w:szCs w:val="28"/>
        </w:rPr>
      </w:pPr>
    </w:p>
    <w:p w14:paraId="18805DEC" w14:textId="65CA4936" w:rsidR="00417767" w:rsidRPr="00905A79" w:rsidRDefault="00417767" w:rsidP="00417767">
      <w:pPr>
        <w:spacing w:after="0" w:line="240" w:lineRule="auto"/>
        <w:ind w:firstLine="709"/>
        <w:jc w:val="both"/>
        <w:rPr>
          <w:rFonts w:ascii="Times New Roman" w:eastAsia="Times New Roman" w:hAnsi="Times New Roman" w:cs="Times New Roman"/>
          <w:sz w:val="28"/>
          <w:szCs w:val="28"/>
        </w:rPr>
      </w:pPr>
      <w:r w:rsidRPr="00905A79">
        <w:rPr>
          <w:rFonts w:ascii="Times New Roman" w:eastAsia="Times New Roman" w:hAnsi="Times New Roman" w:cs="Times New Roman"/>
          <w:sz w:val="28"/>
          <w:szCs w:val="28"/>
        </w:rPr>
        <w:t xml:space="preserve">Izdarīt Ministru kabineta 2016. gada 6. septembra noteikumos </w:t>
      </w:r>
      <w:r w:rsidRPr="00905A79">
        <w:rPr>
          <w:rFonts w:ascii="Times New Roman" w:eastAsia="Times New Roman" w:hAnsi="Times New Roman" w:cs="Times New Roman"/>
          <w:sz w:val="28"/>
          <w:szCs w:val="28"/>
          <w:lang w:eastAsia="lv-LV"/>
        </w:rPr>
        <w:t xml:space="preserve">Nr. 590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Darbības programmas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Izaugsme un nodarbinātība</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 4.1.1. specifiskā atbalsta mērķa </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905A79">
        <w:rPr>
          <w:rFonts w:ascii="Times New Roman" w:eastAsia="Times New Roman" w:hAnsi="Times New Roman" w:cs="Times New Roman"/>
          <w:sz w:val="28"/>
          <w:szCs w:val="28"/>
          <w:lang w:eastAsia="lv-LV"/>
        </w:rPr>
        <w:t>"</w:t>
      </w:r>
      <w:r w:rsidRPr="00905A79">
        <w:rPr>
          <w:rFonts w:ascii="Times New Roman" w:eastAsia="Times New Roman" w:hAnsi="Times New Roman" w:cs="Times New Roman"/>
          <w:sz w:val="28"/>
          <w:szCs w:val="28"/>
          <w:lang w:eastAsia="lv-LV"/>
        </w:rPr>
        <w:t xml:space="preserve"> pirmās projektu iesniegumu atlases kārtas īstenošanas noteikumi</w:t>
      </w:r>
      <w:r w:rsidR="00905A79">
        <w:rPr>
          <w:rFonts w:ascii="Times New Roman" w:eastAsia="Times New Roman" w:hAnsi="Times New Roman" w:cs="Times New Roman"/>
          <w:sz w:val="28"/>
          <w:szCs w:val="28"/>
          <w:lang w:eastAsia="lv-LV"/>
        </w:rPr>
        <w:t>"</w:t>
      </w:r>
      <w:r w:rsidR="00A56B1B">
        <w:rPr>
          <w:rFonts w:ascii="Times New Roman" w:eastAsia="Times New Roman" w:hAnsi="Times New Roman" w:cs="Times New Roman"/>
          <w:sz w:val="28"/>
          <w:szCs w:val="28"/>
        </w:rPr>
        <w:t xml:space="preserve"> </w:t>
      </w:r>
      <w:r w:rsidRPr="00905A79">
        <w:rPr>
          <w:rFonts w:ascii="Times New Roman" w:eastAsia="Times New Roman" w:hAnsi="Times New Roman" w:cs="Times New Roman"/>
          <w:sz w:val="28"/>
          <w:szCs w:val="28"/>
        </w:rPr>
        <w:t>(Latvijas Vēstnesis, 2016, 174.</w:t>
      </w:r>
      <w:r w:rsidR="00A56B1B">
        <w:rPr>
          <w:rFonts w:ascii="Times New Roman" w:eastAsia="Times New Roman" w:hAnsi="Times New Roman" w:cs="Times New Roman"/>
          <w:sz w:val="28"/>
          <w:szCs w:val="28"/>
        </w:rPr>
        <w:t> </w:t>
      </w:r>
      <w:r w:rsidRPr="00905A79">
        <w:rPr>
          <w:rFonts w:ascii="Times New Roman" w:eastAsia="Times New Roman" w:hAnsi="Times New Roman" w:cs="Times New Roman"/>
          <w:sz w:val="28"/>
          <w:szCs w:val="28"/>
        </w:rPr>
        <w:t>nr.; 2018, 33. nr.; 2019, 227. nr.; 2020, 205. nr.) grozījumu un papildināt noteikumus ar 34.</w:t>
      </w:r>
      <w:r w:rsidRPr="00905A79">
        <w:rPr>
          <w:rFonts w:ascii="Times New Roman" w:eastAsia="Times New Roman" w:hAnsi="Times New Roman" w:cs="Times New Roman"/>
          <w:sz w:val="28"/>
          <w:szCs w:val="28"/>
          <w:vertAlign w:val="superscript"/>
        </w:rPr>
        <w:t>2</w:t>
      </w:r>
      <w:r w:rsidRPr="00905A79">
        <w:rPr>
          <w:rFonts w:ascii="Times New Roman" w:eastAsia="Times New Roman" w:hAnsi="Times New Roman" w:cs="Times New Roman"/>
          <w:sz w:val="28"/>
          <w:szCs w:val="28"/>
        </w:rPr>
        <w:t xml:space="preserve"> punktu šādā redakcijā:</w:t>
      </w:r>
      <w:bookmarkStart w:id="6" w:name="_Hlk42071677"/>
      <w:r w:rsidRPr="00905A79">
        <w:rPr>
          <w:rFonts w:ascii="Times New Roman" w:eastAsia="Times New Roman" w:hAnsi="Times New Roman" w:cs="Times New Roman"/>
          <w:sz w:val="28"/>
          <w:szCs w:val="28"/>
        </w:rPr>
        <w:t xml:space="preserve"> </w:t>
      </w:r>
    </w:p>
    <w:p w14:paraId="0F9FE5E7" w14:textId="77777777" w:rsidR="00417767" w:rsidRPr="00905A79" w:rsidRDefault="00417767" w:rsidP="00417767">
      <w:pPr>
        <w:spacing w:after="0" w:line="240" w:lineRule="auto"/>
        <w:jc w:val="both"/>
        <w:rPr>
          <w:rFonts w:ascii="Times New Roman" w:eastAsia="Times New Roman" w:hAnsi="Times New Roman" w:cs="Times New Roman"/>
          <w:sz w:val="28"/>
          <w:szCs w:val="28"/>
        </w:rPr>
      </w:pPr>
    </w:p>
    <w:bookmarkEnd w:id="6"/>
    <w:p w14:paraId="0443871E" w14:textId="18BF07DC" w:rsidR="00417767" w:rsidRPr="00905A79" w:rsidRDefault="00905A79" w:rsidP="00417767">
      <w:pPr>
        <w:spacing w:after="0" w:line="240" w:lineRule="auto"/>
        <w:ind w:right="-1"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17767" w:rsidRPr="00905A79">
        <w:rPr>
          <w:rFonts w:ascii="Times New Roman" w:eastAsia="Times New Roman" w:hAnsi="Times New Roman" w:cs="Times New Roman"/>
          <w:sz w:val="28"/>
          <w:szCs w:val="28"/>
        </w:rPr>
        <w:t>34.</w:t>
      </w:r>
      <w:r w:rsidR="00417767" w:rsidRPr="00905A79">
        <w:rPr>
          <w:rFonts w:ascii="Times New Roman" w:eastAsia="Times New Roman" w:hAnsi="Times New Roman" w:cs="Times New Roman"/>
          <w:sz w:val="28"/>
          <w:szCs w:val="28"/>
          <w:vertAlign w:val="superscript"/>
        </w:rPr>
        <w:t xml:space="preserve">2 </w:t>
      </w:r>
      <w:r w:rsidR="00417767" w:rsidRPr="00905A79">
        <w:rPr>
          <w:rFonts w:ascii="Times New Roman" w:eastAsia="Times New Roman" w:hAnsi="Times New Roman" w:cs="Times New Roman"/>
          <w:sz w:val="28"/>
          <w:szCs w:val="28"/>
        </w:rPr>
        <w:t>Maksimāli pieļaujamā Kohēzijas fonda atbalsta intensitāte izmaksām, kuras atbilst Komisijas regulai Nr.</w:t>
      </w:r>
      <w:r w:rsidR="00A56B1B">
        <w:rPr>
          <w:rFonts w:ascii="Times New Roman" w:eastAsia="Times New Roman" w:hAnsi="Times New Roman" w:cs="Times New Roman"/>
          <w:sz w:val="28"/>
          <w:szCs w:val="28"/>
        </w:rPr>
        <w:t> </w:t>
      </w:r>
      <w:r w:rsidR="00417767" w:rsidRPr="00905A79">
        <w:rPr>
          <w:rFonts w:ascii="Times New Roman" w:eastAsia="Times New Roman" w:hAnsi="Times New Roman" w:cs="Times New Roman"/>
          <w:sz w:val="28"/>
          <w:szCs w:val="28"/>
        </w:rPr>
        <w:t>1407/2013, ir 30</w:t>
      </w:r>
      <w:r w:rsidR="00A56B1B">
        <w:rPr>
          <w:rFonts w:ascii="Times New Roman" w:eastAsia="Times New Roman" w:hAnsi="Times New Roman" w:cs="Times New Roman"/>
          <w:sz w:val="28"/>
          <w:szCs w:val="28"/>
        </w:rPr>
        <w:t> </w:t>
      </w:r>
      <w:r w:rsidR="00417767" w:rsidRPr="00905A79">
        <w:rPr>
          <w:rFonts w:ascii="Times New Roman" w:eastAsia="Times New Roman" w:hAnsi="Times New Roman" w:cs="Times New Roman"/>
          <w:sz w:val="28"/>
          <w:szCs w:val="28"/>
        </w:rPr>
        <w:t>% no attiecināmajām izmaksām.</w:t>
      </w:r>
      <w:r>
        <w:rPr>
          <w:rFonts w:ascii="Times New Roman" w:eastAsia="Times New Roman" w:hAnsi="Times New Roman" w:cs="Times New Roman"/>
          <w:sz w:val="28"/>
          <w:szCs w:val="28"/>
        </w:rPr>
        <w:t>"</w:t>
      </w:r>
    </w:p>
    <w:p w14:paraId="616321ED"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33196A86"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71185FF5"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p>
    <w:p w14:paraId="4F262C92" w14:textId="77777777" w:rsidR="00905A79" w:rsidRPr="00905A79" w:rsidRDefault="00905A79" w:rsidP="00E15A6F">
      <w:pPr>
        <w:tabs>
          <w:tab w:val="left" w:pos="6521"/>
        </w:tabs>
        <w:spacing w:after="0" w:line="240" w:lineRule="auto"/>
        <w:ind w:firstLine="709"/>
        <w:rPr>
          <w:rFonts w:ascii="Times New Roman" w:hAnsi="Times New Roman" w:cs="Times New Roman"/>
          <w:sz w:val="28"/>
          <w:szCs w:val="28"/>
        </w:rPr>
      </w:pPr>
      <w:r w:rsidRPr="00905A79">
        <w:rPr>
          <w:rFonts w:ascii="Times New Roman" w:hAnsi="Times New Roman" w:cs="Times New Roman"/>
          <w:sz w:val="28"/>
          <w:szCs w:val="28"/>
        </w:rPr>
        <w:t>Ministru prezidents</w:t>
      </w:r>
      <w:r w:rsidRPr="00905A79">
        <w:rPr>
          <w:rFonts w:ascii="Times New Roman" w:hAnsi="Times New Roman" w:cs="Times New Roman"/>
          <w:sz w:val="28"/>
          <w:szCs w:val="28"/>
        </w:rPr>
        <w:tab/>
        <w:t>A. K. Kariņš</w:t>
      </w:r>
    </w:p>
    <w:p w14:paraId="0688AC8B"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44FF942"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B1A2B9F" w14:textId="77777777" w:rsidR="00905A79" w:rsidRPr="00905A79" w:rsidRDefault="00905A79" w:rsidP="003D7403">
      <w:pPr>
        <w:pStyle w:val="naisf"/>
        <w:tabs>
          <w:tab w:val="left" w:pos="6237"/>
          <w:tab w:val="right" w:pos="8820"/>
        </w:tabs>
        <w:spacing w:before="0" w:beforeAutospacing="0" w:after="0" w:afterAutospacing="0"/>
        <w:ind w:firstLine="709"/>
        <w:rPr>
          <w:sz w:val="28"/>
          <w:szCs w:val="28"/>
        </w:rPr>
      </w:pPr>
    </w:p>
    <w:p w14:paraId="46085A03" w14:textId="77777777" w:rsidR="00905A79" w:rsidRPr="00905A79" w:rsidRDefault="00905A79" w:rsidP="003D7403">
      <w:pPr>
        <w:pStyle w:val="naisf"/>
        <w:tabs>
          <w:tab w:val="left" w:pos="6521"/>
          <w:tab w:val="right" w:pos="8820"/>
        </w:tabs>
        <w:spacing w:before="0" w:beforeAutospacing="0" w:after="0" w:afterAutospacing="0"/>
        <w:ind w:firstLine="709"/>
        <w:rPr>
          <w:sz w:val="28"/>
          <w:szCs w:val="28"/>
        </w:rPr>
      </w:pPr>
      <w:r w:rsidRPr="00905A79">
        <w:rPr>
          <w:sz w:val="28"/>
          <w:szCs w:val="28"/>
        </w:rPr>
        <w:t>Ekonomikas ministrs</w:t>
      </w:r>
      <w:r w:rsidRPr="00905A79">
        <w:rPr>
          <w:sz w:val="28"/>
          <w:szCs w:val="28"/>
        </w:rPr>
        <w:tab/>
        <w:t>J. </w:t>
      </w:r>
      <w:proofErr w:type="spellStart"/>
      <w:r w:rsidRPr="00905A79">
        <w:rPr>
          <w:sz w:val="28"/>
          <w:szCs w:val="28"/>
        </w:rPr>
        <w:t>Vitenbergs</w:t>
      </w:r>
      <w:proofErr w:type="spellEnd"/>
    </w:p>
    <w:sectPr w:rsidR="00905A79" w:rsidRPr="00905A79" w:rsidSect="00905A79">
      <w:head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C4963" w14:textId="77777777" w:rsidR="00FD02C6" w:rsidRDefault="00FD02C6" w:rsidP="004F766E">
      <w:pPr>
        <w:spacing w:after="0" w:line="240" w:lineRule="auto"/>
      </w:pPr>
      <w:r>
        <w:separator/>
      </w:r>
    </w:p>
  </w:endnote>
  <w:endnote w:type="continuationSeparator" w:id="0">
    <w:p w14:paraId="2653FF22" w14:textId="77777777" w:rsidR="00FD02C6" w:rsidRDefault="00FD02C6"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651FD" w14:textId="5BD01571" w:rsidR="00905A79" w:rsidRPr="00905A79" w:rsidRDefault="00905A79">
    <w:pPr>
      <w:pStyle w:val="Footer"/>
      <w:rPr>
        <w:rFonts w:ascii="Times New Roman" w:hAnsi="Times New Roman"/>
        <w:sz w:val="16"/>
        <w:szCs w:val="16"/>
      </w:rPr>
    </w:pPr>
    <w:r>
      <w:rPr>
        <w:rFonts w:ascii="Times New Roman" w:hAnsi="Times New Roman"/>
        <w:sz w:val="16"/>
        <w:szCs w:val="16"/>
      </w:rPr>
      <w:t>N2266_0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732E" w14:textId="77777777" w:rsidR="00FD02C6" w:rsidRDefault="00FD02C6" w:rsidP="004F766E">
      <w:pPr>
        <w:spacing w:after="0" w:line="240" w:lineRule="auto"/>
      </w:pPr>
      <w:r>
        <w:separator/>
      </w:r>
    </w:p>
  </w:footnote>
  <w:footnote w:type="continuationSeparator" w:id="0">
    <w:p w14:paraId="7639BC13" w14:textId="77777777" w:rsidR="00FD02C6" w:rsidRDefault="00FD02C6"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48ED700C" w:rsidR="00FD02C6" w:rsidRPr="00866875" w:rsidRDefault="00FD02C6" w:rsidP="00FD02C6">
    <w:pPr>
      <w:pStyle w:val="Header"/>
      <w:jc w:val="center"/>
      <w:rPr>
        <w:rFonts w:ascii="Times New Roman" w:hAnsi="Times New Roman"/>
        <w:sz w:val="20"/>
      </w:rPr>
    </w:pPr>
    <w:r w:rsidRPr="00866875">
      <w:rPr>
        <w:rFonts w:ascii="Times New Roman" w:hAnsi="Times New Roman"/>
        <w:sz w:val="20"/>
      </w:rPr>
      <w:fldChar w:fldCharType="begin"/>
    </w:r>
    <w:r w:rsidRPr="00866875">
      <w:rPr>
        <w:rFonts w:ascii="Times New Roman" w:hAnsi="Times New Roman"/>
        <w:sz w:val="20"/>
      </w:rPr>
      <w:instrText xml:space="preserve"> PAGE   \* MERGEFORMAT </w:instrText>
    </w:r>
    <w:r w:rsidRPr="00866875">
      <w:rPr>
        <w:rFonts w:ascii="Times New Roman" w:hAnsi="Times New Roman"/>
        <w:sz w:val="20"/>
      </w:rPr>
      <w:fldChar w:fldCharType="separate"/>
    </w:r>
    <w:r>
      <w:rPr>
        <w:rFonts w:ascii="Times New Roman" w:hAnsi="Times New Roman"/>
        <w:noProof/>
        <w:sz w:val="20"/>
      </w:rPr>
      <w:t>8</w:t>
    </w:r>
    <w:r w:rsidRPr="00866875">
      <w:rP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FD02C6" w:rsidRPr="00905A79" w:rsidRDefault="00FD02C6" w:rsidP="00FD02C6">
    <w:pPr>
      <w:pStyle w:val="Header"/>
      <w:ind w:right="-1134"/>
      <w:rPr>
        <w:rFonts w:ascii="Times New Roman" w:hAnsi="Times New Roman"/>
        <w:szCs w:val="24"/>
        <w:lang w:val="lv-LV"/>
      </w:rPr>
    </w:pPr>
  </w:p>
  <w:p w14:paraId="264CBE9F" w14:textId="77777777" w:rsidR="00905A79" w:rsidRDefault="00905A79">
    <w:pPr>
      <w:pStyle w:val="Header"/>
    </w:pPr>
    <w:r>
      <w:rPr>
        <w:noProof/>
      </w:rPr>
      <w:drawing>
        <wp:inline distT="0" distB="0" distL="0" distR="0" wp14:anchorId="6939AAAA" wp14:editId="6455240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F70C23"/>
    <w:multiLevelType w:val="hybridMultilevel"/>
    <w:tmpl w:val="179AC210"/>
    <w:lvl w:ilvl="0" w:tplc="5484ADB8">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20A45A7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70443"/>
    <w:multiLevelType w:val="hybridMultilevel"/>
    <w:tmpl w:val="BFFEE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1E2BCA"/>
    <w:multiLevelType w:val="hybridMultilevel"/>
    <w:tmpl w:val="76D68064"/>
    <w:lvl w:ilvl="0" w:tplc="56B02C5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7EF517E"/>
    <w:multiLevelType w:val="hybridMultilevel"/>
    <w:tmpl w:val="05DAF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E74A72"/>
    <w:multiLevelType w:val="hybridMultilevel"/>
    <w:tmpl w:val="833C3C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
  </w:num>
  <w:num w:numId="2">
    <w:abstractNumId w:val="4"/>
  </w:num>
  <w:num w:numId="3">
    <w:abstractNumId w:val="0"/>
  </w:num>
  <w:num w:numId="4">
    <w:abstractNumId w:val="7"/>
  </w:num>
  <w:num w:numId="5">
    <w:abstractNumId w:val="9"/>
  </w:num>
  <w:num w:numId="6">
    <w:abstractNumId w:val="8"/>
  </w:num>
  <w:num w:numId="7">
    <w:abstractNumId w:val="2"/>
  </w:num>
  <w:num w:numId="8">
    <w:abstractNumId w:val="6"/>
  </w:num>
  <w:num w:numId="9">
    <w:abstractNumId w:val="11"/>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575"/>
    <w:rsid w:val="0002602F"/>
    <w:rsid w:val="0003016D"/>
    <w:rsid w:val="00033966"/>
    <w:rsid w:val="00045549"/>
    <w:rsid w:val="000469B8"/>
    <w:rsid w:val="00052A1F"/>
    <w:rsid w:val="00053F82"/>
    <w:rsid w:val="00054164"/>
    <w:rsid w:val="00055A92"/>
    <w:rsid w:val="00070E55"/>
    <w:rsid w:val="000725C6"/>
    <w:rsid w:val="00080C1C"/>
    <w:rsid w:val="00082447"/>
    <w:rsid w:val="00083099"/>
    <w:rsid w:val="00086704"/>
    <w:rsid w:val="000916E0"/>
    <w:rsid w:val="0009213C"/>
    <w:rsid w:val="000921AF"/>
    <w:rsid w:val="00094687"/>
    <w:rsid w:val="000A3F7B"/>
    <w:rsid w:val="000A5B75"/>
    <w:rsid w:val="000A5D50"/>
    <w:rsid w:val="000A7736"/>
    <w:rsid w:val="000D28AF"/>
    <w:rsid w:val="000D2CBA"/>
    <w:rsid w:val="000D7379"/>
    <w:rsid w:val="000D7907"/>
    <w:rsid w:val="000D7C88"/>
    <w:rsid w:val="000E7975"/>
    <w:rsid w:val="000F2A92"/>
    <w:rsid w:val="000F2D53"/>
    <w:rsid w:val="00103A02"/>
    <w:rsid w:val="001051A7"/>
    <w:rsid w:val="00105774"/>
    <w:rsid w:val="001061D0"/>
    <w:rsid w:val="0010782D"/>
    <w:rsid w:val="001113EB"/>
    <w:rsid w:val="0011417D"/>
    <w:rsid w:val="00115EC6"/>
    <w:rsid w:val="001225BD"/>
    <w:rsid w:val="00124285"/>
    <w:rsid w:val="00124BB6"/>
    <w:rsid w:val="00133B56"/>
    <w:rsid w:val="00144439"/>
    <w:rsid w:val="0014719F"/>
    <w:rsid w:val="0014761C"/>
    <w:rsid w:val="00153037"/>
    <w:rsid w:val="00153E8A"/>
    <w:rsid w:val="00157D1C"/>
    <w:rsid w:val="00160F8F"/>
    <w:rsid w:val="00172997"/>
    <w:rsid w:val="00186BF4"/>
    <w:rsid w:val="00187684"/>
    <w:rsid w:val="001955A6"/>
    <w:rsid w:val="00195D80"/>
    <w:rsid w:val="00197289"/>
    <w:rsid w:val="00197515"/>
    <w:rsid w:val="00197C5F"/>
    <w:rsid w:val="001A2FEE"/>
    <w:rsid w:val="001A36DA"/>
    <w:rsid w:val="001A3F2E"/>
    <w:rsid w:val="001A7F51"/>
    <w:rsid w:val="001B4090"/>
    <w:rsid w:val="001B45A9"/>
    <w:rsid w:val="001B46C7"/>
    <w:rsid w:val="001B4D00"/>
    <w:rsid w:val="001B77C8"/>
    <w:rsid w:val="001B7E04"/>
    <w:rsid w:val="001C696F"/>
    <w:rsid w:val="001D1AAC"/>
    <w:rsid w:val="001E0896"/>
    <w:rsid w:val="001E103C"/>
    <w:rsid w:val="001E5BF8"/>
    <w:rsid w:val="002009B8"/>
    <w:rsid w:val="0020150F"/>
    <w:rsid w:val="00203B95"/>
    <w:rsid w:val="00211A40"/>
    <w:rsid w:val="002255ED"/>
    <w:rsid w:val="002269E6"/>
    <w:rsid w:val="00230537"/>
    <w:rsid w:val="002305AC"/>
    <w:rsid w:val="002318AC"/>
    <w:rsid w:val="00234759"/>
    <w:rsid w:val="0023641A"/>
    <w:rsid w:val="00240976"/>
    <w:rsid w:val="002418E0"/>
    <w:rsid w:val="00243370"/>
    <w:rsid w:val="00245269"/>
    <w:rsid w:val="00255B38"/>
    <w:rsid w:val="002578C0"/>
    <w:rsid w:val="0026003A"/>
    <w:rsid w:val="0026388A"/>
    <w:rsid w:val="0027573B"/>
    <w:rsid w:val="00286160"/>
    <w:rsid w:val="00287A15"/>
    <w:rsid w:val="00287F26"/>
    <w:rsid w:val="00291F2F"/>
    <w:rsid w:val="00292661"/>
    <w:rsid w:val="00294B46"/>
    <w:rsid w:val="00294F09"/>
    <w:rsid w:val="0029738E"/>
    <w:rsid w:val="002978E6"/>
    <w:rsid w:val="002C07BD"/>
    <w:rsid w:val="002D36ED"/>
    <w:rsid w:val="002E076B"/>
    <w:rsid w:val="002E08C7"/>
    <w:rsid w:val="002E0AE1"/>
    <w:rsid w:val="002E1807"/>
    <w:rsid w:val="002E1E1C"/>
    <w:rsid w:val="002E6DE3"/>
    <w:rsid w:val="002F0DD3"/>
    <w:rsid w:val="002F10F5"/>
    <w:rsid w:val="002F5F5B"/>
    <w:rsid w:val="002F7436"/>
    <w:rsid w:val="002F7A2B"/>
    <w:rsid w:val="00301A94"/>
    <w:rsid w:val="00303612"/>
    <w:rsid w:val="003055A4"/>
    <w:rsid w:val="0030774E"/>
    <w:rsid w:val="00312BE5"/>
    <w:rsid w:val="00314313"/>
    <w:rsid w:val="003237F6"/>
    <w:rsid w:val="00327794"/>
    <w:rsid w:val="003426CE"/>
    <w:rsid w:val="00345012"/>
    <w:rsid w:val="003471E4"/>
    <w:rsid w:val="00351126"/>
    <w:rsid w:val="0035544D"/>
    <w:rsid w:val="003619F3"/>
    <w:rsid w:val="0036332F"/>
    <w:rsid w:val="0036563E"/>
    <w:rsid w:val="00376D36"/>
    <w:rsid w:val="003806D4"/>
    <w:rsid w:val="00381594"/>
    <w:rsid w:val="003840E8"/>
    <w:rsid w:val="00385317"/>
    <w:rsid w:val="0039067E"/>
    <w:rsid w:val="003910D0"/>
    <w:rsid w:val="0039449E"/>
    <w:rsid w:val="003A5890"/>
    <w:rsid w:val="003B2526"/>
    <w:rsid w:val="003B3CD1"/>
    <w:rsid w:val="003B4A3E"/>
    <w:rsid w:val="003B5D8A"/>
    <w:rsid w:val="003C0530"/>
    <w:rsid w:val="003D1FF4"/>
    <w:rsid w:val="003D354E"/>
    <w:rsid w:val="003D717F"/>
    <w:rsid w:val="003F10E0"/>
    <w:rsid w:val="00400F2E"/>
    <w:rsid w:val="0040629A"/>
    <w:rsid w:val="004067BE"/>
    <w:rsid w:val="0041375B"/>
    <w:rsid w:val="00416B8D"/>
    <w:rsid w:val="00417767"/>
    <w:rsid w:val="00417CD4"/>
    <w:rsid w:val="004233EF"/>
    <w:rsid w:val="00425AF3"/>
    <w:rsid w:val="0042601F"/>
    <w:rsid w:val="00430D25"/>
    <w:rsid w:val="004349DA"/>
    <w:rsid w:val="00435412"/>
    <w:rsid w:val="0044270D"/>
    <w:rsid w:val="004506D0"/>
    <w:rsid w:val="0045453F"/>
    <w:rsid w:val="0045637A"/>
    <w:rsid w:val="00456B4A"/>
    <w:rsid w:val="004634AE"/>
    <w:rsid w:val="00477A2C"/>
    <w:rsid w:val="004800B7"/>
    <w:rsid w:val="004812AE"/>
    <w:rsid w:val="00483F41"/>
    <w:rsid w:val="00486F21"/>
    <w:rsid w:val="00496013"/>
    <w:rsid w:val="00497F87"/>
    <w:rsid w:val="004C2E5A"/>
    <w:rsid w:val="004C678E"/>
    <w:rsid w:val="004C6D79"/>
    <w:rsid w:val="004D014E"/>
    <w:rsid w:val="004E54E6"/>
    <w:rsid w:val="004F15B3"/>
    <w:rsid w:val="004F41E6"/>
    <w:rsid w:val="004F766E"/>
    <w:rsid w:val="00511D1F"/>
    <w:rsid w:val="00512158"/>
    <w:rsid w:val="00512975"/>
    <w:rsid w:val="005130D7"/>
    <w:rsid w:val="00513DED"/>
    <w:rsid w:val="00516C73"/>
    <w:rsid w:val="00520274"/>
    <w:rsid w:val="005208F7"/>
    <w:rsid w:val="00522629"/>
    <w:rsid w:val="0053039B"/>
    <w:rsid w:val="005324BE"/>
    <w:rsid w:val="00535BC7"/>
    <w:rsid w:val="005379BC"/>
    <w:rsid w:val="00541D03"/>
    <w:rsid w:val="00544C86"/>
    <w:rsid w:val="00552650"/>
    <w:rsid w:val="00557BF0"/>
    <w:rsid w:val="00567E84"/>
    <w:rsid w:val="00573B5E"/>
    <w:rsid w:val="005757B7"/>
    <w:rsid w:val="00586429"/>
    <w:rsid w:val="005877B4"/>
    <w:rsid w:val="00591190"/>
    <w:rsid w:val="00596005"/>
    <w:rsid w:val="005A26ED"/>
    <w:rsid w:val="005A2846"/>
    <w:rsid w:val="005A49A4"/>
    <w:rsid w:val="005B7FCD"/>
    <w:rsid w:val="005C1969"/>
    <w:rsid w:val="005C3072"/>
    <w:rsid w:val="005C3A37"/>
    <w:rsid w:val="005C3A67"/>
    <w:rsid w:val="005D6C97"/>
    <w:rsid w:val="005E3103"/>
    <w:rsid w:val="005F1467"/>
    <w:rsid w:val="005F147F"/>
    <w:rsid w:val="00600508"/>
    <w:rsid w:val="0060081D"/>
    <w:rsid w:val="00604851"/>
    <w:rsid w:val="00612D76"/>
    <w:rsid w:val="00613601"/>
    <w:rsid w:val="0062005F"/>
    <w:rsid w:val="006215A9"/>
    <w:rsid w:val="00623597"/>
    <w:rsid w:val="00630802"/>
    <w:rsid w:val="00634C27"/>
    <w:rsid w:val="00636A9A"/>
    <w:rsid w:val="00646437"/>
    <w:rsid w:val="00646EB5"/>
    <w:rsid w:val="00653A66"/>
    <w:rsid w:val="00662CA3"/>
    <w:rsid w:val="006673FC"/>
    <w:rsid w:val="006759F5"/>
    <w:rsid w:val="0068486E"/>
    <w:rsid w:val="00687AE8"/>
    <w:rsid w:val="00687F04"/>
    <w:rsid w:val="00691DB3"/>
    <w:rsid w:val="006A09D0"/>
    <w:rsid w:val="006A66E6"/>
    <w:rsid w:val="006B1DA1"/>
    <w:rsid w:val="006B245D"/>
    <w:rsid w:val="006B7F24"/>
    <w:rsid w:val="006E4F2D"/>
    <w:rsid w:val="006F1D7D"/>
    <w:rsid w:val="00700344"/>
    <w:rsid w:val="00700AA1"/>
    <w:rsid w:val="00702FFD"/>
    <w:rsid w:val="00714183"/>
    <w:rsid w:val="007145C8"/>
    <w:rsid w:val="00715E7B"/>
    <w:rsid w:val="00720ABA"/>
    <w:rsid w:val="007353F6"/>
    <w:rsid w:val="007365E7"/>
    <w:rsid w:val="00741F9E"/>
    <w:rsid w:val="00742A7F"/>
    <w:rsid w:val="00744D2D"/>
    <w:rsid w:val="0074583F"/>
    <w:rsid w:val="00746D26"/>
    <w:rsid w:val="0075527D"/>
    <w:rsid w:val="00760E8A"/>
    <w:rsid w:val="007612D3"/>
    <w:rsid w:val="0076199A"/>
    <w:rsid w:val="0076386B"/>
    <w:rsid w:val="0077621C"/>
    <w:rsid w:val="00783E93"/>
    <w:rsid w:val="00790F96"/>
    <w:rsid w:val="00795E63"/>
    <w:rsid w:val="00795F69"/>
    <w:rsid w:val="007A6C8A"/>
    <w:rsid w:val="007A6D26"/>
    <w:rsid w:val="007B0E71"/>
    <w:rsid w:val="007B4F45"/>
    <w:rsid w:val="007B7FD5"/>
    <w:rsid w:val="007C67A7"/>
    <w:rsid w:val="007C67E5"/>
    <w:rsid w:val="007E71F7"/>
    <w:rsid w:val="007F277B"/>
    <w:rsid w:val="007F3D53"/>
    <w:rsid w:val="00800D38"/>
    <w:rsid w:val="0080746D"/>
    <w:rsid w:val="00812189"/>
    <w:rsid w:val="00820639"/>
    <w:rsid w:val="00821ED8"/>
    <w:rsid w:val="008237AD"/>
    <w:rsid w:val="00824396"/>
    <w:rsid w:val="00824A68"/>
    <w:rsid w:val="0082747F"/>
    <w:rsid w:val="00827683"/>
    <w:rsid w:val="0083254F"/>
    <w:rsid w:val="00836912"/>
    <w:rsid w:val="00842A37"/>
    <w:rsid w:val="00846BA0"/>
    <w:rsid w:val="008525B4"/>
    <w:rsid w:val="008527CB"/>
    <w:rsid w:val="00853CE9"/>
    <w:rsid w:val="008553C3"/>
    <w:rsid w:val="00857BD2"/>
    <w:rsid w:val="0086199A"/>
    <w:rsid w:val="00863504"/>
    <w:rsid w:val="00863652"/>
    <w:rsid w:val="00864C46"/>
    <w:rsid w:val="00866875"/>
    <w:rsid w:val="008674CE"/>
    <w:rsid w:val="00886DA8"/>
    <w:rsid w:val="00892092"/>
    <w:rsid w:val="008A0AEF"/>
    <w:rsid w:val="008A0F7C"/>
    <w:rsid w:val="008A48BE"/>
    <w:rsid w:val="008A4C05"/>
    <w:rsid w:val="008B12D5"/>
    <w:rsid w:val="008B60EC"/>
    <w:rsid w:val="008B69B8"/>
    <w:rsid w:val="008B6D8D"/>
    <w:rsid w:val="008C1D57"/>
    <w:rsid w:val="008C3C54"/>
    <w:rsid w:val="008C6C47"/>
    <w:rsid w:val="008D20F5"/>
    <w:rsid w:val="008D67C1"/>
    <w:rsid w:val="008D6DAF"/>
    <w:rsid w:val="008E152B"/>
    <w:rsid w:val="008E38CB"/>
    <w:rsid w:val="008E3D88"/>
    <w:rsid w:val="008E4481"/>
    <w:rsid w:val="008E6F85"/>
    <w:rsid w:val="008F4D19"/>
    <w:rsid w:val="008F507F"/>
    <w:rsid w:val="008F6B99"/>
    <w:rsid w:val="00900BB0"/>
    <w:rsid w:val="00900E7F"/>
    <w:rsid w:val="009024CB"/>
    <w:rsid w:val="00904CFC"/>
    <w:rsid w:val="00905A79"/>
    <w:rsid w:val="00916AF4"/>
    <w:rsid w:val="00917B2C"/>
    <w:rsid w:val="00923C11"/>
    <w:rsid w:val="009241E4"/>
    <w:rsid w:val="00924935"/>
    <w:rsid w:val="00930829"/>
    <w:rsid w:val="00932154"/>
    <w:rsid w:val="00937199"/>
    <w:rsid w:val="00944429"/>
    <w:rsid w:val="00944FB9"/>
    <w:rsid w:val="00953101"/>
    <w:rsid w:val="00953737"/>
    <w:rsid w:val="009565AF"/>
    <w:rsid w:val="0097081E"/>
    <w:rsid w:val="00974403"/>
    <w:rsid w:val="00975CBB"/>
    <w:rsid w:val="0098128F"/>
    <w:rsid w:val="009841B3"/>
    <w:rsid w:val="00991E4D"/>
    <w:rsid w:val="00993F14"/>
    <w:rsid w:val="0099445F"/>
    <w:rsid w:val="009954D6"/>
    <w:rsid w:val="009A330F"/>
    <w:rsid w:val="009A3A41"/>
    <w:rsid w:val="009C4BF0"/>
    <w:rsid w:val="009C531B"/>
    <w:rsid w:val="009C6E3B"/>
    <w:rsid w:val="009D1D18"/>
    <w:rsid w:val="009D74B7"/>
    <w:rsid w:val="009E1C68"/>
    <w:rsid w:val="009E5F3B"/>
    <w:rsid w:val="009F4709"/>
    <w:rsid w:val="009F7598"/>
    <w:rsid w:val="00A12B33"/>
    <w:rsid w:val="00A175D9"/>
    <w:rsid w:val="00A204BC"/>
    <w:rsid w:val="00A214FF"/>
    <w:rsid w:val="00A2564E"/>
    <w:rsid w:val="00A25B1A"/>
    <w:rsid w:val="00A449E4"/>
    <w:rsid w:val="00A47670"/>
    <w:rsid w:val="00A543F7"/>
    <w:rsid w:val="00A5675D"/>
    <w:rsid w:val="00A56B1B"/>
    <w:rsid w:val="00A71EBC"/>
    <w:rsid w:val="00A7564F"/>
    <w:rsid w:val="00A763E5"/>
    <w:rsid w:val="00A8007F"/>
    <w:rsid w:val="00A82325"/>
    <w:rsid w:val="00A860FE"/>
    <w:rsid w:val="00A95065"/>
    <w:rsid w:val="00A95CA6"/>
    <w:rsid w:val="00AA1AE6"/>
    <w:rsid w:val="00AA46DA"/>
    <w:rsid w:val="00AA4E3D"/>
    <w:rsid w:val="00AB4C23"/>
    <w:rsid w:val="00AB679F"/>
    <w:rsid w:val="00AC4B5A"/>
    <w:rsid w:val="00AD0269"/>
    <w:rsid w:val="00AD1A1C"/>
    <w:rsid w:val="00AD3036"/>
    <w:rsid w:val="00AD54F7"/>
    <w:rsid w:val="00AE0ABD"/>
    <w:rsid w:val="00AE1078"/>
    <w:rsid w:val="00AE2AD2"/>
    <w:rsid w:val="00AE6CB0"/>
    <w:rsid w:val="00AE7938"/>
    <w:rsid w:val="00AF2196"/>
    <w:rsid w:val="00AF447A"/>
    <w:rsid w:val="00AF57DF"/>
    <w:rsid w:val="00B06F7B"/>
    <w:rsid w:val="00B12CAF"/>
    <w:rsid w:val="00B17F2E"/>
    <w:rsid w:val="00B2488E"/>
    <w:rsid w:val="00B3495C"/>
    <w:rsid w:val="00B41F66"/>
    <w:rsid w:val="00B43169"/>
    <w:rsid w:val="00B500DB"/>
    <w:rsid w:val="00B50CFE"/>
    <w:rsid w:val="00B524DA"/>
    <w:rsid w:val="00B52DA3"/>
    <w:rsid w:val="00B53F94"/>
    <w:rsid w:val="00B57599"/>
    <w:rsid w:val="00B6239A"/>
    <w:rsid w:val="00B66628"/>
    <w:rsid w:val="00B72EDF"/>
    <w:rsid w:val="00B80B5A"/>
    <w:rsid w:val="00B81F57"/>
    <w:rsid w:val="00B838B7"/>
    <w:rsid w:val="00B87F05"/>
    <w:rsid w:val="00B956A8"/>
    <w:rsid w:val="00B95703"/>
    <w:rsid w:val="00BA20FD"/>
    <w:rsid w:val="00BA34A9"/>
    <w:rsid w:val="00BA65BE"/>
    <w:rsid w:val="00BA746C"/>
    <w:rsid w:val="00BB258B"/>
    <w:rsid w:val="00BB38C4"/>
    <w:rsid w:val="00BB6848"/>
    <w:rsid w:val="00BB7F26"/>
    <w:rsid w:val="00BC274E"/>
    <w:rsid w:val="00BC455A"/>
    <w:rsid w:val="00BC6BF8"/>
    <w:rsid w:val="00BE423E"/>
    <w:rsid w:val="00BF4912"/>
    <w:rsid w:val="00BF4CEC"/>
    <w:rsid w:val="00BF52C8"/>
    <w:rsid w:val="00BF634B"/>
    <w:rsid w:val="00C00729"/>
    <w:rsid w:val="00C04805"/>
    <w:rsid w:val="00C063D2"/>
    <w:rsid w:val="00C1180B"/>
    <w:rsid w:val="00C1335C"/>
    <w:rsid w:val="00C138A2"/>
    <w:rsid w:val="00C13DDB"/>
    <w:rsid w:val="00C14272"/>
    <w:rsid w:val="00C16FA7"/>
    <w:rsid w:val="00C17B3A"/>
    <w:rsid w:val="00C21114"/>
    <w:rsid w:val="00C2467E"/>
    <w:rsid w:val="00C30328"/>
    <w:rsid w:val="00C30C31"/>
    <w:rsid w:val="00C3232A"/>
    <w:rsid w:val="00C326E5"/>
    <w:rsid w:val="00C32FA4"/>
    <w:rsid w:val="00C358FA"/>
    <w:rsid w:val="00C37A85"/>
    <w:rsid w:val="00C37E74"/>
    <w:rsid w:val="00C4687E"/>
    <w:rsid w:val="00C5012B"/>
    <w:rsid w:val="00C533CB"/>
    <w:rsid w:val="00C54655"/>
    <w:rsid w:val="00C632BA"/>
    <w:rsid w:val="00C64920"/>
    <w:rsid w:val="00C708AE"/>
    <w:rsid w:val="00C76812"/>
    <w:rsid w:val="00C7719A"/>
    <w:rsid w:val="00C824F7"/>
    <w:rsid w:val="00C8492B"/>
    <w:rsid w:val="00C86A35"/>
    <w:rsid w:val="00C86BCB"/>
    <w:rsid w:val="00C90977"/>
    <w:rsid w:val="00CA2CD2"/>
    <w:rsid w:val="00CB0E1D"/>
    <w:rsid w:val="00CB1877"/>
    <w:rsid w:val="00CB270B"/>
    <w:rsid w:val="00CB317B"/>
    <w:rsid w:val="00CC576B"/>
    <w:rsid w:val="00CD46E2"/>
    <w:rsid w:val="00CE24EC"/>
    <w:rsid w:val="00CF102B"/>
    <w:rsid w:val="00CF2AF3"/>
    <w:rsid w:val="00CF49E6"/>
    <w:rsid w:val="00CF513A"/>
    <w:rsid w:val="00CF544B"/>
    <w:rsid w:val="00D00C68"/>
    <w:rsid w:val="00D14420"/>
    <w:rsid w:val="00D1683D"/>
    <w:rsid w:val="00D21946"/>
    <w:rsid w:val="00D32C6E"/>
    <w:rsid w:val="00D354FD"/>
    <w:rsid w:val="00D41292"/>
    <w:rsid w:val="00D43979"/>
    <w:rsid w:val="00D46E36"/>
    <w:rsid w:val="00D51E1D"/>
    <w:rsid w:val="00D538AB"/>
    <w:rsid w:val="00D54DED"/>
    <w:rsid w:val="00D553E9"/>
    <w:rsid w:val="00D562DB"/>
    <w:rsid w:val="00D61451"/>
    <w:rsid w:val="00D631CE"/>
    <w:rsid w:val="00D63E08"/>
    <w:rsid w:val="00D72ADC"/>
    <w:rsid w:val="00D75EAC"/>
    <w:rsid w:val="00D76529"/>
    <w:rsid w:val="00D82807"/>
    <w:rsid w:val="00D82D70"/>
    <w:rsid w:val="00D95593"/>
    <w:rsid w:val="00D95986"/>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D7EF6"/>
    <w:rsid w:val="00DE384F"/>
    <w:rsid w:val="00DE7CB8"/>
    <w:rsid w:val="00DF4676"/>
    <w:rsid w:val="00DF7574"/>
    <w:rsid w:val="00E05807"/>
    <w:rsid w:val="00E06C0F"/>
    <w:rsid w:val="00E12E27"/>
    <w:rsid w:val="00E13DD1"/>
    <w:rsid w:val="00E15071"/>
    <w:rsid w:val="00E166F1"/>
    <w:rsid w:val="00E22654"/>
    <w:rsid w:val="00E2552A"/>
    <w:rsid w:val="00E276AA"/>
    <w:rsid w:val="00E356CC"/>
    <w:rsid w:val="00E35B25"/>
    <w:rsid w:val="00E37FA3"/>
    <w:rsid w:val="00E415DF"/>
    <w:rsid w:val="00E4647F"/>
    <w:rsid w:val="00E469F6"/>
    <w:rsid w:val="00E46AEF"/>
    <w:rsid w:val="00E50CC6"/>
    <w:rsid w:val="00E52910"/>
    <w:rsid w:val="00E57247"/>
    <w:rsid w:val="00E64FD8"/>
    <w:rsid w:val="00E660AC"/>
    <w:rsid w:val="00E66F61"/>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7F9"/>
    <w:rsid w:val="00F06CFF"/>
    <w:rsid w:val="00F07F69"/>
    <w:rsid w:val="00F10742"/>
    <w:rsid w:val="00F131B5"/>
    <w:rsid w:val="00F15ABE"/>
    <w:rsid w:val="00F17DF0"/>
    <w:rsid w:val="00F20514"/>
    <w:rsid w:val="00F21007"/>
    <w:rsid w:val="00F25DED"/>
    <w:rsid w:val="00F27D83"/>
    <w:rsid w:val="00F34C4C"/>
    <w:rsid w:val="00F36719"/>
    <w:rsid w:val="00F42104"/>
    <w:rsid w:val="00F43F89"/>
    <w:rsid w:val="00F51B08"/>
    <w:rsid w:val="00F57FCF"/>
    <w:rsid w:val="00F608F9"/>
    <w:rsid w:val="00F74547"/>
    <w:rsid w:val="00F77A95"/>
    <w:rsid w:val="00F81C6A"/>
    <w:rsid w:val="00F87441"/>
    <w:rsid w:val="00F94AD8"/>
    <w:rsid w:val="00FA0993"/>
    <w:rsid w:val="00FA57CB"/>
    <w:rsid w:val="00FB0697"/>
    <w:rsid w:val="00FB3E4D"/>
    <w:rsid w:val="00FB5CD9"/>
    <w:rsid w:val="00FC29BE"/>
    <w:rsid w:val="00FD02C6"/>
    <w:rsid w:val="00FD1146"/>
    <w:rsid w:val="00FD48AA"/>
    <w:rsid w:val="00FD4E4A"/>
    <w:rsid w:val="00FD5A31"/>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67"/>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75527D"/>
  </w:style>
  <w:style w:type="character" w:customStyle="1" w:styleId="UnresolvedMention3">
    <w:name w:val="Unresolved Mention3"/>
    <w:basedOn w:val="DefaultParagraphFont"/>
    <w:uiPriority w:val="99"/>
    <w:semiHidden/>
    <w:unhideWhenUsed/>
    <w:rsid w:val="003D717F"/>
    <w:rPr>
      <w:color w:val="605E5C"/>
      <w:shd w:val="clear" w:color="auto" w:fill="E1DFDD"/>
    </w:rPr>
  </w:style>
  <w:style w:type="paragraph" w:customStyle="1" w:styleId="naisf">
    <w:name w:val="naisf"/>
    <w:basedOn w:val="Normal"/>
    <w:rsid w:val="00905A7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074861387">
      <w:bodyDiv w:val="1"/>
      <w:marLeft w:val="0"/>
      <w:marRight w:val="0"/>
      <w:marTop w:val="0"/>
      <w:marBottom w:val="0"/>
      <w:divBdr>
        <w:top w:val="none" w:sz="0" w:space="0" w:color="auto"/>
        <w:left w:val="none" w:sz="0" w:space="0" w:color="auto"/>
        <w:bottom w:val="none" w:sz="0" w:space="0" w:color="auto"/>
        <w:right w:val="none" w:sz="0" w:space="0" w:color="auto"/>
      </w:divBdr>
      <w:divsChild>
        <w:div w:id="586614295">
          <w:marLeft w:val="0"/>
          <w:marRight w:val="0"/>
          <w:marTop w:val="0"/>
          <w:marBottom w:val="0"/>
          <w:divBdr>
            <w:top w:val="none" w:sz="0" w:space="0" w:color="auto"/>
            <w:left w:val="none" w:sz="0" w:space="0" w:color="auto"/>
            <w:bottom w:val="none" w:sz="0" w:space="0" w:color="auto"/>
            <w:right w:val="none" w:sz="0" w:space="0" w:color="auto"/>
          </w:divBdr>
        </w:div>
        <w:div w:id="853306911">
          <w:marLeft w:val="0"/>
          <w:marRight w:val="0"/>
          <w:marTop w:val="0"/>
          <w:marBottom w:val="0"/>
          <w:divBdr>
            <w:top w:val="none" w:sz="0" w:space="0" w:color="auto"/>
            <w:left w:val="none" w:sz="0" w:space="0" w:color="auto"/>
            <w:bottom w:val="none" w:sz="0" w:space="0" w:color="auto"/>
            <w:right w:val="none" w:sz="0" w:space="0" w:color="auto"/>
          </w:divBdr>
        </w:div>
      </w:divsChild>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D92D-6EBA-4109-B7C9-8D86D2BA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820</Words>
  <Characters>468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6.septembra noteikumos Nr. 590 “Darbības programmas “Izaugsme un nodarbinātība” 4.1.1. specifiskā atbalsta mērķa “Veicināt efektīvu energoresursu izmantošanu, enerģijas patēriņa s</vt:lpstr>
    </vt:vector>
  </TitlesOfParts>
  <Company>Ekonomikas ministrija</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noteikumu projekts</dc:subject>
  <dc:creator>Evelīna Matisone</dc:creator>
  <cp:keywords>MK noteikumu projekts</cp:keywords>
  <dc:description>67013241; evelina.matisone@em.gov.lv</dc:description>
  <cp:lastModifiedBy>Inese Snickovska</cp:lastModifiedBy>
  <cp:revision>14</cp:revision>
  <cp:lastPrinted>2020-11-30T08:42:00Z</cp:lastPrinted>
  <dcterms:created xsi:type="dcterms:W3CDTF">2020-11-04T10:40:00Z</dcterms:created>
  <dcterms:modified xsi:type="dcterms:W3CDTF">2020-11-30T08:42:00Z</dcterms:modified>
</cp:coreProperties>
</file>