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94" w:rsidRDefault="00694894" w:rsidP="002A2336">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_GoBack"/>
      <w:bookmarkEnd w:id="0"/>
      <w:r w:rsidRPr="00694894">
        <w:rPr>
          <w:rFonts w:ascii="Times New Roman" w:eastAsia="Times New Roman" w:hAnsi="Times New Roman" w:cs="Times New Roman"/>
          <w:b/>
          <w:sz w:val="28"/>
          <w:szCs w:val="28"/>
          <w:lang w:eastAsia="lv-LV"/>
        </w:rPr>
        <w:t>Minist</w:t>
      </w:r>
      <w:r>
        <w:rPr>
          <w:rFonts w:ascii="Times New Roman" w:eastAsia="Times New Roman" w:hAnsi="Times New Roman" w:cs="Times New Roman"/>
          <w:b/>
          <w:sz w:val="28"/>
          <w:szCs w:val="28"/>
          <w:lang w:eastAsia="lv-LV"/>
        </w:rPr>
        <w:t xml:space="preserve">ru kabineta rīkojuma projekta </w:t>
      </w:r>
    </w:p>
    <w:p w:rsidR="00E5323B" w:rsidRDefault="00694894" w:rsidP="002A2336">
      <w:pPr>
        <w:shd w:val="clear" w:color="auto" w:fill="FFFFFF"/>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694894">
        <w:rPr>
          <w:rFonts w:ascii="Times New Roman" w:eastAsia="Times New Roman" w:hAnsi="Times New Roman" w:cs="Times New Roman"/>
          <w:b/>
          <w:sz w:val="28"/>
          <w:szCs w:val="28"/>
          <w:lang w:eastAsia="lv-LV"/>
        </w:rPr>
        <w:t>Grozījumi Ministru kabineta 2020. gada 6. novembra rīkojumā Nr. 655 “Par ārkārtējās situācijas izsludināšanu”” sākotnējās ietekmes novērtējuma ziņojums (anotācija)</w:t>
      </w:r>
    </w:p>
    <w:p w:rsidR="00694894" w:rsidRPr="00066ADC" w:rsidRDefault="00694894"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rsidRPr="00066ADC"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Tiesību akta projekta anotācijas kopsavilkums</w:t>
            </w:r>
          </w:p>
        </w:tc>
      </w:tr>
      <w:tr w:rsidR="002A1440" w:rsidRPr="00066ADC"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rsidR="00A96195" w:rsidRDefault="00A96195" w:rsidP="00A96195">
            <w:pPr>
              <w:spacing w:after="0" w:line="240" w:lineRule="auto"/>
              <w:jc w:val="both"/>
              <w:rPr>
                <w:rFonts w:ascii="Times New Roman" w:eastAsia="Times New Roman" w:hAnsi="Times New Roman" w:cs="Times New Roman"/>
                <w:iCs/>
                <w:sz w:val="24"/>
                <w:szCs w:val="24"/>
                <w:lang w:eastAsia="lv-LV"/>
              </w:rPr>
            </w:pPr>
            <w:r w:rsidRPr="00A96195">
              <w:rPr>
                <w:rFonts w:ascii="Times New Roman" w:eastAsia="Times New Roman" w:hAnsi="Times New Roman" w:cs="Times New Roman"/>
                <w:iCs/>
                <w:sz w:val="24"/>
                <w:szCs w:val="24"/>
                <w:lang w:eastAsia="lv-LV"/>
              </w:rPr>
              <w:t>Ministru kabin</w:t>
            </w:r>
            <w:r>
              <w:rPr>
                <w:rFonts w:ascii="Times New Roman" w:eastAsia="Times New Roman" w:hAnsi="Times New Roman" w:cs="Times New Roman"/>
                <w:iCs/>
                <w:sz w:val="24"/>
                <w:szCs w:val="24"/>
                <w:lang w:eastAsia="lv-LV"/>
              </w:rPr>
              <w:t>eta rīkojuma projekta “Grozījumi</w:t>
            </w:r>
            <w:r w:rsidRPr="00A96195">
              <w:rPr>
                <w:rFonts w:ascii="Times New Roman" w:eastAsia="Times New Roman" w:hAnsi="Times New Roman" w:cs="Times New Roman"/>
                <w:iCs/>
                <w:sz w:val="24"/>
                <w:szCs w:val="24"/>
                <w:lang w:eastAsia="lv-LV"/>
              </w:rPr>
              <w:t xml:space="preserve"> Ministru kabineta 2020. ga</w:t>
            </w:r>
            <w:r>
              <w:rPr>
                <w:rFonts w:ascii="Times New Roman" w:eastAsia="Times New Roman" w:hAnsi="Times New Roman" w:cs="Times New Roman"/>
                <w:iCs/>
                <w:sz w:val="24"/>
                <w:szCs w:val="24"/>
                <w:lang w:eastAsia="lv-LV"/>
              </w:rPr>
              <w:t xml:space="preserve">da 6. novembra rīkojumā Nr. 655 </w:t>
            </w:r>
            <w:r w:rsidRPr="00A96195">
              <w:rPr>
                <w:rFonts w:ascii="Times New Roman" w:eastAsia="Times New Roman" w:hAnsi="Times New Roman" w:cs="Times New Roman"/>
                <w:iCs/>
                <w:sz w:val="24"/>
                <w:szCs w:val="24"/>
                <w:lang w:eastAsia="lv-LV"/>
              </w:rPr>
              <w:t>“Par ārkārtējās situācijas izsludināš</w:t>
            </w:r>
            <w:r>
              <w:rPr>
                <w:rFonts w:ascii="Times New Roman" w:eastAsia="Times New Roman" w:hAnsi="Times New Roman" w:cs="Times New Roman"/>
                <w:iCs/>
                <w:sz w:val="24"/>
                <w:szCs w:val="24"/>
                <w:lang w:eastAsia="lv-LV"/>
              </w:rPr>
              <w:t xml:space="preserve">anu” (turpmāk – projekts) mērķi </w:t>
            </w:r>
            <w:r w:rsidRPr="00A96195">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w:t>
            </w:r>
          </w:p>
          <w:p w:rsidR="00A96195" w:rsidRDefault="00A96195" w:rsidP="00A961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noteikt atsevišķu mācību procesa norišu regulējumu - </w:t>
            </w:r>
            <w:r w:rsidRPr="00A96195">
              <w:rPr>
                <w:rFonts w:ascii="Times New Roman" w:eastAsia="Times New Roman" w:hAnsi="Times New Roman" w:cs="Times New Roman"/>
                <w:iCs/>
                <w:sz w:val="24"/>
                <w:szCs w:val="24"/>
                <w:lang w:eastAsia="lv-LV"/>
              </w:rPr>
              <w:t>starptautiskas testēšanas institūcijas pārbaudījuma svešvalodā norisi</w:t>
            </w:r>
            <w:r>
              <w:rPr>
                <w:rFonts w:ascii="Times New Roman" w:eastAsia="Times New Roman" w:hAnsi="Times New Roman" w:cs="Times New Roman"/>
                <w:iCs/>
                <w:sz w:val="24"/>
                <w:szCs w:val="24"/>
                <w:lang w:eastAsia="lv-LV"/>
              </w:rPr>
              <w:t xml:space="preserve"> un </w:t>
            </w:r>
            <w:r w:rsidRPr="00A96195">
              <w:rPr>
                <w:rFonts w:ascii="Times New Roman" w:eastAsia="Times New Roman" w:hAnsi="Times New Roman" w:cs="Times New Roman"/>
                <w:iCs/>
                <w:sz w:val="24"/>
                <w:szCs w:val="24"/>
                <w:lang w:eastAsia="lv-LV"/>
              </w:rPr>
              <w:t xml:space="preserve">mācību satura apguvi ģimenē </w:t>
            </w:r>
            <w:r>
              <w:rPr>
                <w:rFonts w:ascii="Times New Roman" w:eastAsia="Times New Roman" w:hAnsi="Times New Roman" w:cs="Times New Roman"/>
                <w:iCs/>
                <w:sz w:val="24"/>
                <w:szCs w:val="24"/>
                <w:lang w:eastAsia="lv-LV"/>
              </w:rPr>
              <w:t>procesa saskaņošanu ārkārtējās situācijas laikā;</w:t>
            </w:r>
          </w:p>
          <w:p w:rsidR="009412A4" w:rsidRPr="00A96195" w:rsidRDefault="00A96195" w:rsidP="00A961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A96195">
              <w:rPr>
                <w:rFonts w:ascii="Times New Roman" w:eastAsia="Times New Roman" w:hAnsi="Times New Roman" w:cs="Times New Roman"/>
                <w:iCs/>
                <w:sz w:val="24"/>
                <w:szCs w:val="24"/>
                <w:lang w:eastAsia="lv-LV"/>
              </w:rPr>
              <w:t xml:space="preserve"> nepieļaut SARS-CoV2 vīrusa infekcijas jaunā varianta nonākšanu Latvijā no Eiropas Savienības dalībvalstīm un trešajām valstīm, kurās ūdelēm ir konstatēta saslimšana ar šo infekcijas slimību.</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RPr="00066ADC"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 Tiesību akta projekta izstrādes nepieciešamība</w:t>
            </w:r>
          </w:p>
        </w:tc>
      </w:tr>
      <w:tr w:rsidR="002A1440"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rsidR="001D5052" w:rsidRPr="00066ADC" w:rsidRDefault="001C64B2" w:rsidP="003A069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96195" w:rsidRPr="00A96195">
              <w:rPr>
                <w:rFonts w:ascii="Times New Roman" w:eastAsia="Times New Roman" w:hAnsi="Times New Roman" w:cs="Times New Roman"/>
                <w:iCs/>
                <w:sz w:val="24"/>
                <w:szCs w:val="24"/>
                <w:lang w:eastAsia="lv-LV"/>
              </w:rPr>
              <w:t>Projekts izstrādāts pamatojoties uz Civilās aizsardzības un kata</w:t>
            </w:r>
            <w:r w:rsidR="00B90C1E">
              <w:rPr>
                <w:rFonts w:ascii="Times New Roman" w:eastAsia="Times New Roman" w:hAnsi="Times New Roman" w:cs="Times New Roman"/>
                <w:iCs/>
                <w:sz w:val="24"/>
                <w:szCs w:val="24"/>
                <w:lang w:eastAsia="lv-LV"/>
              </w:rPr>
              <w:t>strofas pārvaldīšanas likuma 4. panta pirmās daļas 1. </w:t>
            </w:r>
            <w:r w:rsidR="00996FED">
              <w:rPr>
                <w:rFonts w:ascii="Times New Roman" w:eastAsia="Times New Roman" w:hAnsi="Times New Roman" w:cs="Times New Roman"/>
                <w:iCs/>
                <w:sz w:val="24"/>
                <w:szCs w:val="24"/>
                <w:lang w:eastAsia="lv-LV"/>
              </w:rPr>
              <w:t>punkta “e”</w:t>
            </w:r>
            <w:r w:rsidR="00A96195">
              <w:rPr>
                <w:rFonts w:ascii="Times New Roman" w:eastAsia="Times New Roman" w:hAnsi="Times New Roman" w:cs="Times New Roman"/>
                <w:iCs/>
                <w:sz w:val="24"/>
                <w:szCs w:val="24"/>
                <w:lang w:eastAsia="lv-LV"/>
              </w:rPr>
              <w:t xml:space="preserve"> apakšpunktu, likuma “</w:t>
            </w:r>
            <w:r w:rsidR="00A96195" w:rsidRPr="00A96195">
              <w:rPr>
                <w:rFonts w:ascii="Times New Roman" w:eastAsia="Times New Roman" w:hAnsi="Times New Roman" w:cs="Times New Roman"/>
                <w:iCs/>
                <w:sz w:val="24"/>
                <w:szCs w:val="24"/>
                <w:lang w:eastAsia="lv-LV"/>
              </w:rPr>
              <w:t>Par ārkārtējo</w:t>
            </w:r>
            <w:r w:rsidR="00A96195">
              <w:rPr>
                <w:rFonts w:ascii="Times New Roman" w:eastAsia="Times New Roman" w:hAnsi="Times New Roman" w:cs="Times New Roman"/>
                <w:iCs/>
                <w:sz w:val="24"/>
                <w:szCs w:val="24"/>
                <w:lang w:eastAsia="lv-LV"/>
              </w:rPr>
              <w:t xml:space="preserve"> situāciju un izņēmuma stāvokli”</w:t>
            </w:r>
            <w:r w:rsidR="00B90C1E">
              <w:rPr>
                <w:rFonts w:ascii="Times New Roman" w:eastAsia="Times New Roman" w:hAnsi="Times New Roman" w:cs="Times New Roman"/>
                <w:iCs/>
                <w:sz w:val="24"/>
                <w:szCs w:val="24"/>
                <w:lang w:eastAsia="lv-LV"/>
              </w:rPr>
              <w:t xml:space="preserve"> 4. pantu, 5. </w:t>
            </w:r>
            <w:r w:rsidR="00A96195" w:rsidRPr="00A96195">
              <w:rPr>
                <w:rFonts w:ascii="Times New Roman" w:eastAsia="Times New Roman" w:hAnsi="Times New Roman" w:cs="Times New Roman"/>
                <w:iCs/>
                <w:sz w:val="24"/>
                <w:szCs w:val="24"/>
                <w:lang w:eastAsia="lv-LV"/>
              </w:rPr>
              <w:t>panta pirmo d</w:t>
            </w:r>
            <w:r w:rsidR="003A0699">
              <w:rPr>
                <w:rFonts w:ascii="Times New Roman" w:eastAsia="Times New Roman" w:hAnsi="Times New Roman" w:cs="Times New Roman"/>
                <w:iCs/>
                <w:sz w:val="24"/>
                <w:szCs w:val="24"/>
                <w:lang w:eastAsia="lv-LV"/>
              </w:rPr>
              <w:t>aļu</w:t>
            </w:r>
            <w:r w:rsidR="00A96195">
              <w:rPr>
                <w:rFonts w:ascii="Times New Roman" w:eastAsia="Times New Roman" w:hAnsi="Times New Roman" w:cs="Times New Roman"/>
                <w:iCs/>
                <w:sz w:val="24"/>
                <w:szCs w:val="24"/>
                <w:lang w:eastAsia="lv-LV"/>
              </w:rPr>
              <w:t>, 7. panta 1. punktu un 8. </w:t>
            </w:r>
            <w:r w:rsidR="00A96195" w:rsidRPr="00A96195">
              <w:rPr>
                <w:rFonts w:ascii="Times New Roman" w:eastAsia="Times New Roman" w:hAnsi="Times New Roman" w:cs="Times New Roman"/>
                <w:iCs/>
                <w:sz w:val="24"/>
                <w:szCs w:val="24"/>
                <w:lang w:eastAsia="lv-LV"/>
              </w:rPr>
              <w:t>pantu</w:t>
            </w:r>
            <w:r w:rsidR="003A0699">
              <w:rPr>
                <w:rFonts w:ascii="Times New Roman" w:eastAsia="Times New Roman" w:hAnsi="Times New Roman" w:cs="Times New Roman"/>
                <w:iCs/>
                <w:sz w:val="24"/>
                <w:szCs w:val="24"/>
                <w:lang w:eastAsia="lv-LV"/>
              </w:rPr>
              <w:t>.</w:t>
            </w:r>
          </w:p>
        </w:tc>
      </w:tr>
      <w:tr w:rsidR="00F03ED1"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E55297" w:rsidRPr="00066ADC" w:rsidRDefault="00E55297" w:rsidP="00E47C44">
            <w:pP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rsidR="00E72CA1" w:rsidRPr="00E72CA1" w:rsidRDefault="00E72CA1" w:rsidP="00E72CA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72CA1">
              <w:rPr>
                <w:rFonts w:ascii="Times New Roman" w:hAnsi="Times New Roman"/>
                <w:sz w:val="24"/>
                <w:szCs w:val="24"/>
              </w:rPr>
              <w:t xml:space="preserve">1) </w:t>
            </w:r>
            <w:r w:rsidR="003A0699">
              <w:rPr>
                <w:rFonts w:ascii="Times New Roman" w:hAnsi="Times New Roman"/>
                <w:sz w:val="24"/>
                <w:szCs w:val="24"/>
              </w:rPr>
              <w:t>Ministru kabineta 2020. gada 6. novembra rīkojumā Nr. </w:t>
            </w:r>
            <w:r w:rsidR="003A0699" w:rsidRPr="003A0699">
              <w:rPr>
                <w:rFonts w:ascii="Times New Roman" w:hAnsi="Times New Roman"/>
                <w:sz w:val="24"/>
                <w:szCs w:val="24"/>
              </w:rPr>
              <w:t>655 “Par ārkārtējās situācijas izsludināšanu”</w:t>
            </w:r>
            <w:r w:rsidR="003A0699">
              <w:rPr>
                <w:rFonts w:ascii="Times New Roman" w:hAnsi="Times New Roman"/>
                <w:sz w:val="24"/>
                <w:szCs w:val="24"/>
              </w:rPr>
              <w:t xml:space="preserve"> (turpmāk - rīkojums)</w:t>
            </w:r>
            <w:r w:rsidRPr="00E72CA1">
              <w:rPr>
                <w:rFonts w:ascii="Times New Roman" w:hAnsi="Times New Roman"/>
                <w:sz w:val="24"/>
                <w:szCs w:val="24"/>
              </w:rPr>
              <w:t xml:space="preserve"> 3.punktā sniegtas norā</w:t>
            </w:r>
            <w:r w:rsidR="00BE7A09">
              <w:rPr>
                <w:rFonts w:ascii="Times New Roman" w:hAnsi="Times New Roman"/>
                <w:sz w:val="24"/>
                <w:szCs w:val="24"/>
              </w:rPr>
              <w:t>des par Ministru kabineta 2020. gada 9. jūnija noteikumu Nr. </w:t>
            </w:r>
            <w:r w:rsidRPr="00E72CA1">
              <w:rPr>
                <w:rFonts w:ascii="Times New Roman" w:hAnsi="Times New Roman"/>
                <w:sz w:val="24"/>
                <w:szCs w:val="24"/>
              </w:rPr>
              <w:t xml:space="preserve">360 “Epidemioloģiskās drošības pasākumi Covid-19 infekcijas izplatības ierobežošanai” atsevišķu punktu nepiemērošanu. Lai nodrošinātu sistēmiski vienveidīgu normatīvajos aktos prasību noteikto piemērošanu vienlaikus ar rīkojuma regulējumu, nepieciešams precizēt atsauces uz konkrētiem minēto noteikumu apakšpunktiem jautājumos, ko pašlaik regulē rīkojums un kur nepieciešama arī minēto noteikumu punktu </w:t>
            </w:r>
            <w:r w:rsidR="00947379">
              <w:rPr>
                <w:rFonts w:ascii="Times New Roman" w:hAnsi="Times New Roman"/>
                <w:sz w:val="24"/>
                <w:szCs w:val="24"/>
              </w:rPr>
              <w:t xml:space="preserve">un rīkojuma vienlaicīga </w:t>
            </w:r>
            <w:r w:rsidRPr="00E72CA1">
              <w:rPr>
                <w:rFonts w:ascii="Times New Roman" w:hAnsi="Times New Roman"/>
                <w:sz w:val="24"/>
                <w:szCs w:val="24"/>
              </w:rPr>
              <w:t>piemērošana.</w:t>
            </w:r>
          </w:p>
          <w:p w:rsidR="00E72CA1" w:rsidRPr="00E72CA1" w:rsidRDefault="00E72CA1" w:rsidP="00E72CA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72CA1">
              <w:rPr>
                <w:rFonts w:ascii="Times New Roman" w:hAnsi="Times New Roman"/>
                <w:sz w:val="24"/>
                <w:szCs w:val="24"/>
              </w:rPr>
              <w:t xml:space="preserve">2) Tiesiskas skaidrības labad rīkojuma regulējumā nepieciešams precizēt norādi par ēdināšanas pakalpojuma norisi izglītības iestādēs. Ņemot vērā, ka ēdināšanas pakalpojumu dažādās izglītības iestādēs un pašvaldībās organizē atšķirīgi (tai skaitā brīvpusdienu nodrošināšanai attālinātā mācību procesa ietvaros), kā arī izglītības iestādes juridiskais statuss nav izšķirošs faktors izglītojamā ēdināšanas pakalpojuma saņemšanas faktam, nepieciešams precizēt attiecīgo norādi par to kādās izglītības iestādēs tiek sniegts ēdināšanas pakalpojums. </w:t>
            </w:r>
          </w:p>
          <w:p w:rsidR="00E72CA1" w:rsidRPr="00E72CA1" w:rsidRDefault="00E72CA1" w:rsidP="00E72CA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72CA1">
              <w:rPr>
                <w:rFonts w:ascii="Times New Roman" w:hAnsi="Times New Roman"/>
                <w:sz w:val="24"/>
                <w:szCs w:val="24"/>
              </w:rPr>
              <w:t>3) Rīkojumu nepieciešams papildināt ar norādi, ka klātienē izglītības iestādē var notikt starptautiskas testēšanas institūcijas pārbaudījuma svešvalodā</w:t>
            </w:r>
            <w:r w:rsidR="00735995">
              <w:rPr>
                <w:rFonts w:ascii="Times New Roman" w:hAnsi="Times New Roman"/>
                <w:sz w:val="24"/>
                <w:szCs w:val="24"/>
              </w:rPr>
              <w:t xml:space="preserve"> un vienlaikus klātienē vienā telpā </w:t>
            </w:r>
            <w:r w:rsidR="00735995">
              <w:rPr>
                <w:rFonts w:ascii="Times New Roman" w:hAnsi="Times New Roman"/>
                <w:sz w:val="24"/>
                <w:szCs w:val="24"/>
              </w:rPr>
              <w:lastRenderedPageBreak/>
              <w:t>kārtojot šo pārbaudījumu atrodas ne vairāk kā 10 izglītojamie</w:t>
            </w:r>
            <w:r w:rsidRPr="00E72CA1">
              <w:rPr>
                <w:rFonts w:ascii="Times New Roman" w:hAnsi="Times New Roman"/>
                <w:sz w:val="24"/>
                <w:szCs w:val="24"/>
              </w:rPr>
              <w:t>. Tas nepieciešams, piemēram, Vācijas Izglītības un zinātnes ministru konferences Vācu valodas pārbaudījuma gadījumā</w:t>
            </w:r>
            <w:r w:rsidR="00DF3989">
              <w:rPr>
                <w:rFonts w:ascii="Times New Roman" w:hAnsi="Times New Roman"/>
                <w:sz w:val="24"/>
                <w:szCs w:val="24"/>
              </w:rPr>
              <w:t xml:space="preserve"> (</w:t>
            </w:r>
            <w:r w:rsidR="00DF3989" w:rsidRPr="00DF3989">
              <w:rPr>
                <w:rFonts w:ascii="Times New Roman" w:hAnsi="Times New Roman"/>
                <w:i/>
                <w:sz w:val="24"/>
                <w:szCs w:val="24"/>
              </w:rPr>
              <w:t>DSD</w:t>
            </w:r>
            <w:r w:rsidR="00DF3989">
              <w:rPr>
                <w:rFonts w:ascii="Times New Roman" w:hAnsi="Times New Roman"/>
                <w:sz w:val="24"/>
                <w:szCs w:val="24"/>
              </w:rPr>
              <w:t>)</w:t>
            </w:r>
            <w:r w:rsidRPr="00E72CA1">
              <w:rPr>
                <w:rFonts w:ascii="Times New Roman" w:hAnsi="Times New Roman"/>
                <w:sz w:val="24"/>
                <w:szCs w:val="24"/>
              </w:rPr>
              <w:t>, kurš tiek organizēts tikai reizi gadā, norisinās visās valstīs vienlaikus pēc vienota centralizēta parauga. Šogad rakstiskā daļa paredzēta 24.novembrī. Mutvārdu daļa attiecīgi laika posmā no 26.novembra līdz 15.decembrim. Šāda pārbaudījuma kārtošana dod izglītojamam iespēju tālāk studēt un iegūt izglītību Vācijas izglītības iestādēs. Papildus jāatzīmē, ka šāda pārbaudījuma rezultāts tiek uzskatīts par attiecināmu un derīgu vērtējumu arī kontekstā ar mūsu valsts pārbaudījumu regulējumu (atbilstoši Vispārējas izglītības likuma un attiecīga Ministru kabineta noteikumu regulējumam par starptautiskas testēšanas institūcijas pārbaudījumu svešvalodā atbilstību centralizētā eksāmena vērtējumam). Būtiski atzīmēt, ka šādās norisēs runa ir par nelielu izglītojamo dalību klātienē, to laikā tikts ievēroti jau visi tieši noteiktie piesardzības pasākumi atbilstoši epidemioloģiskai situācijai, ārējiem normatīvajiem aktiem un izglītības iestādes iekšējai darba kārtībai (tai skaitā, sejas un deguna aizsegi (personām no 13 gadiem), telpu vēdināšana, fiziska distancēšanās, higiēnas prasību īstenošana un strikta plūsmas organizācija, pārbaudījumu kārtotāju klātbūtne pēc iespējas mazākās vienībās).</w:t>
            </w:r>
          </w:p>
          <w:p w:rsidR="00F205B4" w:rsidRDefault="00E72CA1" w:rsidP="00E72CA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72CA1">
              <w:rPr>
                <w:rFonts w:ascii="Times New Roman" w:hAnsi="Times New Roman"/>
                <w:sz w:val="24"/>
                <w:szCs w:val="24"/>
              </w:rPr>
              <w:t>4) Nepieciešams papildināt rīkojumu ar regulējumu</w:t>
            </w:r>
            <w:r w:rsidR="0077717F">
              <w:rPr>
                <w:rFonts w:ascii="Times New Roman" w:hAnsi="Times New Roman"/>
                <w:sz w:val="24"/>
                <w:szCs w:val="24"/>
              </w:rPr>
              <w:t xml:space="preserve"> par to</w:t>
            </w:r>
            <w:r w:rsidRPr="00E72CA1">
              <w:rPr>
                <w:rFonts w:ascii="Times New Roman" w:hAnsi="Times New Roman"/>
                <w:sz w:val="24"/>
                <w:szCs w:val="24"/>
              </w:rPr>
              <w:t>, kā ārkārtējās situācijas laikā atvieglot</w:t>
            </w:r>
            <w:r w:rsidR="0077717F">
              <w:rPr>
                <w:rFonts w:ascii="Times New Roman" w:hAnsi="Times New Roman"/>
                <w:sz w:val="24"/>
                <w:szCs w:val="24"/>
              </w:rPr>
              <w:t xml:space="preserve"> saskaņošanas</w:t>
            </w:r>
            <w:r w:rsidRPr="00E72CA1">
              <w:rPr>
                <w:rFonts w:ascii="Times New Roman" w:hAnsi="Times New Roman"/>
                <w:sz w:val="24"/>
                <w:szCs w:val="24"/>
              </w:rPr>
              <w:t xml:space="preserve"> procedūru </w:t>
            </w:r>
            <w:r w:rsidR="009E786C">
              <w:rPr>
                <w:rFonts w:ascii="Times New Roman" w:hAnsi="Times New Roman"/>
                <w:sz w:val="24"/>
                <w:szCs w:val="24"/>
              </w:rPr>
              <w:t xml:space="preserve">kā </w:t>
            </w:r>
            <w:r w:rsidRPr="00E72CA1">
              <w:rPr>
                <w:rFonts w:ascii="Times New Roman" w:hAnsi="Times New Roman"/>
                <w:sz w:val="24"/>
                <w:szCs w:val="24"/>
              </w:rPr>
              <w:t>mācību saturu izglītojamais var apgūt ģimenē</w:t>
            </w:r>
            <w:r w:rsidR="002C2C2C">
              <w:rPr>
                <w:rFonts w:ascii="Times New Roman" w:hAnsi="Times New Roman"/>
                <w:sz w:val="24"/>
                <w:szCs w:val="24"/>
              </w:rPr>
              <w:t xml:space="preserve"> pamatizglītības ieguves posmā</w:t>
            </w:r>
            <w:r w:rsidRPr="00E72CA1">
              <w:rPr>
                <w:rFonts w:ascii="Times New Roman" w:hAnsi="Times New Roman"/>
                <w:sz w:val="24"/>
                <w:szCs w:val="24"/>
              </w:rPr>
              <w:t xml:space="preserve">. Par šādu mācību procesa norisi </w:t>
            </w:r>
            <w:r w:rsidR="00CF77CB">
              <w:rPr>
                <w:rFonts w:ascii="Times New Roman" w:hAnsi="Times New Roman"/>
                <w:sz w:val="24"/>
                <w:szCs w:val="24"/>
              </w:rPr>
              <w:t xml:space="preserve">atbilstoši tiesiskajam regulējumam </w:t>
            </w:r>
            <w:r w:rsidRPr="00E72CA1">
              <w:rPr>
                <w:rFonts w:ascii="Times New Roman" w:hAnsi="Times New Roman"/>
                <w:sz w:val="24"/>
                <w:szCs w:val="24"/>
              </w:rPr>
              <w:t>atbildīgi izglītojamā vecāki. Pašlaik šo procesu</w:t>
            </w:r>
            <w:r w:rsidR="00A33587">
              <w:rPr>
                <w:rFonts w:ascii="Times New Roman" w:hAnsi="Times New Roman"/>
                <w:sz w:val="24"/>
                <w:szCs w:val="24"/>
              </w:rPr>
              <w:t xml:space="preserve"> regulē Ministru kabineta 2015. gada 13. </w:t>
            </w:r>
            <w:r w:rsidR="00096A4F">
              <w:rPr>
                <w:rFonts w:ascii="Times New Roman" w:hAnsi="Times New Roman"/>
                <w:sz w:val="24"/>
                <w:szCs w:val="24"/>
              </w:rPr>
              <w:t>oktobra noteikumu Nr.</w:t>
            </w:r>
            <w:r w:rsidR="00A33587">
              <w:rPr>
                <w:rFonts w:ascii="Times New Roman" w:hAnsi="Times New Roman"/>
                <w:sz w:val="24"/>
                <w:szCs w:val="24"/>
              </w:rPr>
              <w:t> </w:t>
            </w:r>
            <w:r w:rsidRPr="00E72CA1">
              <w:rPr>
                <w:rFonts w:ascii="Times New Roman" w:hAnsi="Times New Roman"/>
                <w:sz w:val="24"/>
                <w:szCs w:val="24"/>
              </w:rPr>
              <w:t>591 “Kārtība, kādā izglītojamie tiek uzņemti vispārējās izglītības programmās, speciālajās izglītības iestādēs un speciālajās pirmsskolas izglītības grupās un atskaitīti no tām, kā arī pārcelti uz nākamo klasi” 22.</w:t>
            </w:r>
            <w:r w:rsidR="00096A4F">
              <w:rPr>
                <w:rFonts w:ascii="Times New Roman" w:hAnsi="Times New Roman"/>
                <w:sz w:val="24"/>
                <w:szCs w:val="24"/>
              </w:rPr>
              <w:t> </w:t>
            </w:r>
            <w:r w:rsidRPr="00E72CA1">
              <w:rPr>
                <w:rFonts w:ascii="Times New Roman" w:hAnsi="Times New Roman"/>
                <w:sz w:val="24"/>
                <w:szCs w:val="24"/>
              </w:rPr>
              <w:t>punkts. Ņemot vērā epidemioloģisko situāciju, dažādus praktiskas dabas izaicinājumus un problēmas, uz ārkārtējās situācijas laiku nepieciešams noteikt, ka mācību apgūšanu ģimenē procesa organizēšanai (lai atbildīgās personas varētu pieņemt attiecīgus lēmumus) nepiemēro prasību par ārsta izsniegtu izziņu vai psihologa atzinumu.</w:t>
            </w:r>
          </w:p>
          <w:p w:rsidR="00E72CA1" w:rsidRPr="00E72CA1" w:rsidRDefault="00E72CA1" w:rsidP="00E72CA1">
            <w:pPr>
              <w:spacing w:after="0" w:line="240" w:lineRule="auto"/>
              <w:jc w:val="both"/>
              <w:rPr>
                <w:rFonts w:ascii="Times New Roman" w:hAnsi="Times New Roman"/>
                <w:sz w:val="24"/>
                <w:szCs w:val="24"/>
              </w:rPr>
            </w:pPr>
            <w:r>
              <w:rPr>
                <w:rFonts w:ascii="Times New Roman" w:hAnsi="Times New Roman"/>
                <w:sz w:val="24"/>
                <w:szCs w:val="24"/>
              </w:rPr>
              <w:t xml:space="preserve">   5) </w:t>
            </w:r>
            <w:r w:rsidR="00830358">
              <w:rPr>
                <w:rFonts w:ascii="Times New Roman" w:hAnsi="Times New Roman"/>
                <w:sz w:val="24"/>
                <w:szCs w:val="24"/>
              </w:rPr>
              <w:t>Šā gada 5. </w:t>
            </w:r>
            <w:r w:rsidRPr="00E72CA1">
              <w:rPr>
                <w:rFonts w:ascii="Times New Roman" w:hAnsi="Times New Roman"/>
                <w:sz w:val="24"/>
                <w:szCs w:val="24"/>
              </w:rPr>
              <w:t>novembrī Dānijas Ārlietu ministrija savā vēstulē informēja par plašiem SARS-CoV2 uzliesmojumiem Dānijas ūdeļu fermās. Vēstulē</w:t>
            </w:r>
            <w:r w:rsidR="00FB706B">
              <w:rPr>
                <w:rFonts w:ascii="Times New Roman" w:hAnsi="Times New Roman"/>
                <w:sz w:val="24"/>
                <w:szCs w:val="24"/>
              </w:rPr>
              <w:t xml:space="preserve"> norādīts, ka kopš 2020. </w:t>
            </w:r>
            <w:r w:rsidRPr="00E72CA1">
              <w:rPr>
                <w:rFonts w:ascii="Times New Roman" w:hAnsi="Times New Roman"/>
                <w:sz w:val="24"/>
                <w:szCs w:val="24"/>
              </w:rPr>
              <w:t>gada jūnija Dānijā ir novēroti vairāki SARS-CoV2 uzliesmojumi ūdeļu fermās un vīrusa pārnešana starp ūdelē</w:t>
            </w:r>
            <w:r w:rsidR="008855A3">
              <w:rPr>
                <w:rFonts w:ascii="Times New Roman" w:hAnsi="Times New Roman"/>
                <w:sz w:val="24"/>
                <w:szCs w:val="24"/>
              </w:rPr>
              <w:t>m un cilvēkiem. Līdz šā gada 4. </w:t>
            </w:r>
            <w:r w:rsidRPr="00E72CA1">
              <w:rPr>
                <w:rFonts w:ascii="Times New Roman" w:hAnsi="Times New Roman"/>
                <w:sz w:val="24"/>
                <w:szCs w:val="24"/>
              </w:rPr>
              <w:t>novembrim bija konstatētas 207 inficētas ūdeļu audzētavas.</w:t>
            </w:r>
          </w:p>
          <w:p w:rsidR="00E72CA1" w:rsidRPr="00E72CA1" w:rsidRDefault="008855A3" w:rsidP="00E72CA1">
            <w:pPr>
              <w:spacing w:after="0" w:line="240" w:lineRule="auto"/>
              <w:jc w:val="both"/>
              <w:rPr>
                <w:rFonts w:ascii="Times New Roman" w:hAnsi="Times New Roman"/>
                <w:sz w:val="24"/>
                <w:szCs w:val="24"/>
              </w:rPr>
            </w:pPr>
            <w:r>
              <w:rPr>
                <w:rFonts w:ascii="Times New Roman" w:hAnsi="Times New Roman"/>
                <w:sz w:val="24"/>
                <w:szCs w:val="24"/>
              </w:rPr>
              <w:t>Šā gada 4. </w:t>
            </w:r>
            <w:r w:rsidR="00E72CA1" w:rsidRPr="00E72CA1">
              <w:rPr>
                <w:rFonts w:ascii="Times New Roman" w:hAnsi="Times New Roman"/>
                <w:sz w:val="24"/>
                <w:szCs w:val="24"/>
              </w:rPr>
              <w:t xml:space="preserve">novembrī Dānijas valdība paziņoja, ka piecās ūdeļu audzētavās un 12 šo audzētavu apkārtnē dzīvojošām personām veiktajos testos atklāti jauni unikāli SARS-CoV2 vīrusa mutāciju varianti. Nav zināms, vai šie mutāciju varianti rada lielāku risku cilvēkiem nekā zināmais SARS-CoV2 vīruss, tomēr viens no šo </w:t>
            </w:r>
            <w:r w:rsidR="00E72CA1" w:rsidRPr="00E72CA1">
              <w:rPr>
                <w:rFonts w:ascii="Times New Roman" w:hAnsi="Times New Roman"/>
                <w:sz w:val="24"/>
                <w:szCs w:val="24"/>
              </w:rPr>
              <w:lastRenderedPageBreak/>
              <w:t>mutāciju variantiem ir parādījis samazinātu organisma atbildreakciju (antivielu veidošanos). Atklātais fakts par jauno mutējušo SARS-CoV2 vīrusa variantu var ietekmēt potenciālo vakcīnu efektivitāti. Pašlaik Dānijas veselības aizsardzības iestādes veic papildu izmeklēšanu šajā jautājumā.</w:t>
            </w:r>
          </w:p>
          <w:p w:rsidR="00E72CA1" w:rsidRPr="00E72CA1" w:rsidRDefault="00E72CA1" w:rsidP="00E72CA1">
            <w:pPr>
              <w:spacing w:after="0" w:line="240" w:lineRule="auto"/>
              <w:jc w:val="both"/>
              <w:rPr>
                <w:rFonts w:ascii="Times New Roman" w:hAnsi="Times New Roman"/>
                <w:sz w:val="24"/>
                <w:szCs w:val="24"/>
              </w:rPr>
            </w:pPr>
            <w:r w:rsidRPr="00E72CA1">
              <w:rPr>
                <w:rFonts w:ascii="Times New Roman" w:hAnsi="Times New Roman"/>
                <w:sz w:val="24"/>
                <w:szCs w:val="24"/>
              </w:rPr>
              <w:t>Eiropas Slimību kontroles centrs, Pasaules Veselības organizācija un Eiropas Komisija ir informēta par konstatētajiem faktiem.  Dānijas valdība ir īstenojusi vairākus tālejošus un konkrētus pasākumus, lai mazinātu risku, ko rada inficētās ūdeļu audzētavas, tostarp visu ūdeļu izkaušanu, gan inficētajās audzētavās, gan – piesardzības nolūkā – neinficētajās audzētavās 7–8 kilometru rādiusā ap inficēto audzētavu.</w:t>
            </w:r>
          </w:p>
          <w:p w:rsidR="00E72CA1" w:rsidRPr="00E72CA1" w:rsidRDefault="00E72CA1" w:rsidP="00E72CA1">
            <w:pPr>
              <w:spacing w:after="0" w:line="240" w:lineRule="auto"/>
              <w:jc w:val="both"/>
              <w:rPr>
                <w:rFonts w:ascii="Times New Roman" w:hAnsi="Times New Roman"/>
                <w:sz w:val="24"/>
                <w:szCs w:val="24"/>
              </w:rPr>
            </w:pPr>
            <w:r w:rsidRPr="00E72CA1">
              <w:rPr>
                <w:rFonts w:ascii="Times New Roman" w:hAnsi="Times New Roman"/>
                <w:sz w:val="24"/>
                <w:szCs w:val="24"/>
              </w:rPr>
              <w:t xml:space="preserve">Dānijas valdība ir ieviesusi vairākus jaunus pasākumus, lai ierobežotu vīrusa izplatību, tostarp ir noteikta visu ūdeļu  iznīcināšana valstī. Tika pieņemts lēmums nekavējoties izkaut ūdeles, un 2021. gadā nedrīkstēs atsākt jaunu ūdeļu audzēšanu. </w:t>
            </w:r>
          </w:p>
          <w:p w:rsidR="00E72CA1" w:rsidRPr="00E72CA1" w:rsidRDefault="00E72CA1" w:rsidP="00E72CA1">
            <w:pPr>
              <w:spacing w:after="0" w:line="240" w:lineRule="auto"/>
              <w:jc w:val="both"/>
              <w:rPr>
                <w:rFonts w:ascii="Times New Roman" w:hAnsi="Times New Roman"/>
                <w:sz w:val="24"/>
                <w:szCs w:val="24"/>
              </w:rPr>
            </w:pPr>
            <w:r w:rsidRPr="00E72CA1">
              <w:rPr>
                <w:rFonts w:ascii="Times New Roman" w:hAnsi="Times New Roman"/>
                <w:sz w:val="24"/>
                <w:szCs w:val="24"/>
              </w:rPr>
              <w:t>Papildus tam Pārtikas un veterinārais dienests tika informēts par to, ka SARS-CoV2 vīrusa infekcija plaši bija izplatījusies Nīderlandes ūdeļu fermās šā gada pavasarī. Nīderlandes veterinārais dienests īstenoja vairākus stingrus pasākumus šīs infekcijas slimības ierobežošanai, tostarp visu inficēto ūdeļu fermu likvidēšanu.</w:t>
            </w:r>
          </w:p>
          <w:p w:rsidR="00E72CA1" w:rsidRDefault="00E72CA1" w:rsidP="00E72CA1">
            <w:pPr>
              <w:spacing w:after="0" w:line="240" w:lineRule="auto"/>
              <w:jc w:val="both"/>
              <w:rPr>
                <w:rFonts w:ascii="Times New Roman" w:hAnsi="Times New Roman"/>
                <w:sz w:val="24"/>
                <w:szCs w:val="24"/>
              </w:rPr>
            </w:pPr>
            <w:r w:rsidRPr="00E72CA1">
              <w:rPr>
                <w:rFonts w:ascii="Times New Roman" w:hAnsi="Times New Roman"/>
                <w:sz w:val="24"/>
                <w:szCs w:val="24"/>
              </w:rPr>
              <w:t xml:space="preserve">Lai ierobežotu SARS-CoV2 vīrusa infekcijas, sevišķi jaunā SARS-CoV2 vīrusa mutācijas varianta izplatīšanos, ir nepieciešams noteikt papildu drošības pasākumus. Ievērojot iepriekšminētos apstākļus, ir </w:t>
            </w:r>
            <w:r w:rsidR="00396F36">
              <w:rPr>
                <w:rFonts w:ascii="Times New Roman" w:hAnsi="Times New Roman"/>
                <w:sz w:val="24"/>
                <w:szCs w:val="24"/>
              </w:rPr>
              <w:t>projektā ir ietverts regulējums</w:t>
            </w:r>
            <w:r w:rsidRPr="00E72CA1">
              <w:rPr>
                <w:rFonts w:ascii="Times New Roman" w:hAnsi="Times New Roman"/>
                <w:sz w:val="24"/>
                <w:szCs w:val="24"/>
              </w:rPr>
              <w:t>, kas nosaka aizliegumu līdz ārkārtas situācijas beigām Latvijā ievest dzīvas ūdeles un neapstrādātas ūdeļu ādas.</w:t>
            </w:r>
          </w:p>
          <w:p w:rsidR="00E72CA1" w:rsidRPr="00867B3F" w:rsidRDefault="00E72CA1" w:rsidP="00E72CA1">
            <w:pPr>
              <w:spacing w:after="0" w:line="240" w:lineRule="auto"/>
              <w:jc w:val="both"/>
              <w:rPr>
                <w:rFonts w:ascii="Times New Roman" w:hAnsi="Times New Roman"/>
                <w:sz w:val="24"/>
                <w:szCs w:val="24"/>
              </w:rPr>
            </w:pPr>
          </w:p>
        </w:tc>
      </w:tr>
      <w:tr w:rsidR="002A1440"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izstrādē iesaistītās institūcijas un publiskas personas</w:t>
            </w:r>
            <w:r w:rsidR="00C905D9" w:rsidRPr="00066ADC">
              <w:rPr>
                <w:rFonts w:ascii="Times New Roman" w:eastAsia="Times New Roman" w:hAnsi="Times New Roman" w:cs="Times New Roman"/>
                <w:iCs/>
                <w:sz w:val="24"/>
                <w:szCs w:val="24"/>
                <w:lang w:eastAsia="lv-LV"/>
              </w:rPr>
              <w:t>,</w:t>
            </w:r>
            <w:r w:rsidRPr="00066ADC">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rsidR="00D77DF6" w:rsidRPr="00066ADC" w:rsidRDefault="00F9056D" w:rsidP="00694894">
            <w:pPr>
              <w:pStyle w:val="NormalWeb"/>
              <w:spacing w:before="0" w:after="0"/>
              <w:jc w:val="both"/>
              <w:rPr>
                <w:iCs/>
              </w:rPr>
            </w:pPr>
            <w:r w:rsidRPr="00066ADC">
              <w:rPr>
                <w:noProof/>
                <w:color w:val="000000" w:themeColor="text1"/>
              </w:rPr>
              <w:t>Izglītības un zinātnes ministrija,</w:t>
            </w:r>
            <w:r w:rsidR="00B86E28">
              <w:rPr>
                <w:noProof/>
                <w:color w:val="000000" w:themeColor="text1"/>
              </w:rPr>
              <w:t xml:space="preserve"> </w:t>
            </w:r>
            <w:r w:rsidR="00694894">
              <w:rPr>
                <w:noProof/>
                <w:color w:val="000000" w:themeColor="text1"/>
              </w:rPr>
              <w:t xml:space="preserve">Zemkopības ministrija, </w:t>
            </w:r>
            <w:r w:rsidR="00B86E28">
              <w:rPr>
                <w:noProof/>
                <w:color w:val="000000" w:themeColor="text1"/>
              </w:rPr>
              <w:t xml:space="preserve">Izglītības </w:t>
            </w:r>
            <w:r w:rsidR="00F31F37">
              <w:rPr>
                <w:noProof/>
                <w:color w:val="000000" w:themeColor="text1"/>
              </w:rPr>
              <w:t xml:space="preserve">kvalitātes </w:t>
            </w:r>
            <w:r w:rsidR="00591401">
              <w:rPr>
                <w:noProof/>
                <w:color w:val="000000" w:themeColor="text1"/>
              </w:rPr>
              <w:t>valsts dienests.</w:t>
            </w:r>
          </w:p>
        </w:tc>
      </w:tr>
      <w:tr w:rsidR="002A1440"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rsidR="00D77DF6" w:rsidRPr="00066ADC" w:rsidRDefault="00E602FF" w:rsidP="00D77DF6">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E5323B" w:rsidRPr="00066ADC" w:rsidRDefault="00E5323B" w:rsidP="00787A97">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rsidRPr="00066ADC"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rsidR="00E5323B" w:rsidRPr="00066ADC" w:rsidRDefault="00493F89" w:rsidP="004A6A2A">
            <w:pPr>
              <w:pStyle w:val="NormalWeb"/>
              <w:spacing w:before="0" w:after="0"/>
              <w:jc w:val="both"/>
              <w:rPr>
                <w:noProof/>
                <w:color w:val="000000" w:themeColor="text1"/>
              </w:rPr>
            </w:pPr>
            <w:r w:rsidRPr="00066ADC">
              <w:rPr>
                <w:noProof/>
                <w:color w:val="000000" w:themeColor="text1"/>
              </w:rPr>
              <w:t xml:space="preserve">Projekta tiesiskais regulējums attiecas uz </w:t>
            </w:r>
            <w:r w:rsidR="00694894">
              <w:rPr>
                <w:noProof/>
                <w:color w:val="000000" w:themeColor="text1"/>
              </w:rPr>
              <w:t xml:space="preserve">izglītojamajiem </w:t>
            </w:r>
            <w:r w:rsidR="00EA295C">
              <w:rPr>
                <w:noProof/>
                <w:color w:val="000000" w:themeColor="text1"/>
              </w:rPr>
              <w:t xml:space="preserve">un </w:t>
            </w:r>
            <w:r w:rsidR="00694894">
              <w:rPr>
                <w:noProof/>
                <w:color w:val="000000" w:themeColor="text1"/>
              </w:rPr>
              <w:t>pamatizglītības un vidējās izglītības pakāpes izglītības iestādēm,</w:t>
            </w:r>
            <w:r w:rsidR="004A6A2A">
              <w:rPr>
                <w:noProof/>
                <w:color w:val="000000" w:themeColor="text1"/>
              </w:rPr>
              <w:t xml:space="preserve"> kā arī </w:t>
            </w:r>
            <w:r w:rsidR="004A6A2A" w:rsidRPr="004A6A2A">
              <w:rPr>
                <w:noProof/>
                <w:color w:val="000000" w:themeColor="text1"/>
              </w:rPr>
              <w:t>uz visiem subjektiem (fiziskām un juridiskām personām), kuri iebrauc Latvijas teritorijā  un kuru mērķis ir Latvijā ievest ūdeles un neapstrādātas ūdeļu ādas.</w:t>
            </w:r>
            <w:r w:rsidR="00694894">
              <w:rPr>
                <w:noProof/>
                <w:color w:val="000000" w:themeColor="text1"/>
              </w:rPr>
              <w:t xml:space="preserve"> </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rsidR="003C4E8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Tiesiskā regulējuma ietekme uz tautsaimniecību un administratīvo slogu</w:t>
            </w:r>
          </w:p>
          <w:p w:rsidR="003C4E8E" w:rsidRPr="00066ADC" w:rsidRDefault="003C4E8E" w:rsidP="003C4E8E">
            <w:pPr>
              <w:rPr>
                <w:rFonts w:ascii="Times New Roman" w:eastAsia="Times New Roman" w:hAnsi="Times New Roman" w:cs="Times New Roman"/>
                <w:sz w:val="24"/>
                <w:szCs w:val="24"/>
                <w:lang w:eastAsia="lv-LV"/>
              </w:rPr>
            </w:pPr>
          </w:p>
          <w:p w:rsidR="00E5323B" w:rsidRPr="00066ADC" w:rsidRDefault="00E5323B" w:rsidP="003C4E8E">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rsidR="00F945E3" w:rsidRPr="00066ADC" w:rsidRDefault="004A6A2A" w:rsidP="006C3641">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Projektam būs labvēlīgs tautsaimnieciskais efekts, jo aizliegums ievest valstī ūdeles un neapstrādātas ūdeļu ādas pozitīvi ietekmēs Latvijas kažokzvēru audzētājus, nodrošinot profilaksi pret jaunā </w:t>
            </w:r>
            <w:r>
              <w:rPr>
                <w:rFonts w:ascii="Times New Roman" w:eastAsia="Times New Roman" w:hAnsi="Times New Roman" w:cs="Times New Roman"/>
                <w:sz w:val="24"/>
                <w:szCs w:val="24"/>
              </w:rPr>
              <w:lastRenderedPageBreak/>
              <w:t>SARSCo-V2 infekcijas varianta izplatīšanos Latvijā zvēraudzētavās, kā arī tā tālāku izplatīšanos uz cilvēkiem.</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1150"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rsidR="00D73A43" w:rsidRPr="00066ADC" w:rsidRDefault="0096208D" w:rsidP="00F30257">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rsidR="00300997" w:rsidRPr="00066ADC" w:rsidRDefault="00AC413C" w:rsidP="00373630">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D73A43" w:rsidRPr="00066ADC" w:rsidRDefault="00E602FF" w:rsidP="00D73A43">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066ADC"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05BF" w:rsidRPr="00066ADC" w:rsidRDefault="00BC05BF" w:rsidP="00453CFE">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III. Tiesību akta projekta ietekme uz valsts budžetu un pašvaldību budžetiem</w:t>
            </w:r>
          </w:p>
        </w:tc>
      </w:tr>
      <w:tr w:rsidR="00BC05BF" w:rsidRPr="00066ADC"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05BF" w:rsidRPr="00066ADC" w:rsidRDefault="00BC05BF" w:rsidP="00453CFE">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rsidR="00683A0A" w:rsidRPr="00066ADC"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rsidRPr="00066ADC"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1794" w:rsidRPr="00066ADC" w:rsidRDefault="00731794" w:rsidP="00731794">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IV. Tiesību akta projekta ietekme uz spēkā esošo tiesību normu sistēmu</w:t>
            </w:r>
          </w:p>
        </w:tc>
      </w:tr>
      <w:tr w:rsidR="00731794" w:rsidRPr="00066ADC"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rsidR="00731794" w:rsidRPr="00066ADC" w:rsidRDefault="00522F74" w:rsidP="006A7EC5">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sidR="006A7EC5" w:rsidRPr="00066ADC">
              <w:rPr>
                <w:rFonts w:ascii="Times New Roman" w:hAnsi="Times New Roman" w:cs="Times New Roman"/>
                <w:sz w:val="24"/>
                <w:szCs w:val="24"/>
              </w:rPr>
              <w:t xml:space="preserve"> </w:t>
            </w:r>
          </w:p>
        </w:tc>
      </w:tr>
      <w:tr w:rsidR="00731794" w:rsidRPr="00066ADC"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rsidR="00731794" w:rsidRPr="00066ADC" w:rsidRDefault="00452373" w:rsidP="007317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r w:rsidR="00694894">
              <w:rPr>
                <w:rFonts w:ascii="Times New Roman" w:eastAsia="Times New Roman" w:hAnsi="Times New Roman" w:cs="Times New Roman"/>
                <w:iCs/>
                <w:sz w:val="24"/>
                <w:szCs w:val="24"/>
                <w:lang w:eastAsia="lv-LV"/>
              </w:rPr>
              <w:t xml:space="preserve"> un Zemkopības ministrija</w:t>
            </w:r>
          </w:p>
        </w:tc>
      </w:tr>
      <w:tr w:rsidR="00731794" w:rsidRPr="00066ADC"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731794" w:rsidRPr="00066ADC" w:rsidRDefault="00E602FF" w:rsidP="00731794">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D73A43" w:rsidRPr="00066ADC"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066AD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066AD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066ADC" w:rsidRDefault="001C00D1" w:rsidP="001B6A66">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066ADC"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 Sabiedrības līdzdalība un komunikācijas aktivitātes</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rsidR="00E5323B" w:rsidRPr="00066ADC" w:rsidRDefault="001C00D1" w:rsidP="00B86E28">
            <w:pPr>
              <w:spacing w:after="0" w:line="240" w:lineRule="auto"/>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Pēc </w:t>
            </w:r>
            <w:r w:rsidR="00735914">
              <w:rPr>
                <w:rFonts w:ascii="Times New Roman" w:eastAsia="Times New Roman" w:hAnsi="Times New Roman" w:cs="Times New Roman"/>
                <w:iCs/>
                <w:sz w:val="24"/>
                <w:szCs w:val="24"/>
                <w:lang w:eastAsia="lv-LV"/>
              </w:rPr>
              <w:t>noteikumu p</w:t>
            </w:r>
            <w:r w:rsidRPr="00066ADC">
              <w:rPr>
                <w:rFonts w:ascii="Times New Roman" w:eastAsia="Times New Roman" w:hAnsi="Times New Roman" w:cs="Times New Roman"/>
                <w:iCs/>
                <w:sz w:val="24"/>
                <w:szCs w:val="24"/>
                <w:lang w:eastAsia="lv-LV"/>
              </w:rPr>
              <w:t xml:space="preserve">rojekta izstrādes paredzēts informāciju par </w:t>
            </w:r>
            <w:r w:rsidR="004222FA" w:rsidRPr="00066ADC">
              <w:rPr>
                <w:rFonts w:ascii="Times New Roman" w:eastAsia="Times New Roman" w:hAnsi="Times New Roman" w:cs="Times New Roman"/>
                <w:iCs/>
                <w:sz w:val="24"/>
                <w:szCs w:val="24"/>
                <w:lang w:eastAsia="lv-LV"/>
              </w:rPr>
              <w:t xml:space="preserve">veiktajiem grozījumiem </w:t>
            </w:r>
            <w:r w:rsidRPr="00066ADC">
              <w:rPr>
                <w:rFonts w:ascii="Times New Roman" w:eastAsia="Times New Roman" w:hAnsi="Times New Roman" w:cs="Times New Roman"/>
                <w:iCs/>
                <w:sz w:val="24"/>
                <w:szCs w:val="24"/>
                <w:lang w:eastAsia="lv-LV"/>
              </w:rPr>
              <w:t xml:space="preserve">ievietot </w:t>
            </w:r>
            <w:r w:rsidR="00B86E28">
              <w:rPr>
                <w:rFonts w:ascii="Times New Roman" w:eastAsia="Times New Roman" w:hAnsi="Times New Roman" w:cs="Times New Roman"/>
                <w:iCs/>
                <w:sz w:val="24"/>
                <w:szCs w:val="24"/>
                <w:lang w:eastAsia="lv-LV"/>
              </w:rPr>
              <w:t>Izglītības un zinātnes ministrijas mājaslapā</w:t>
            </w:r>
            <w:r w:rsidR="00493F89" w:rsidRPr="00066ADC">
              <w:rPr>
                <w:rFonts w:ascii="Times New Roman" w:eastAsia="Times New Roman" w:hAnsi="Times New Roman" w:cs="Times New Roman"/>
                <w:iCs/>
                <w:sz w:val="24"/>
                <w:szCs w:val="24"/>
                <w:lang w:eastAsia="lv-LV"/>
              </w:rPr>
              <w:t>, kā arī</w:t>
            </w:r>
            <w:r w:rsidR="00493F89" w:rsidRPr="00066ADC">
              <w:rPr>
                <w:rFonts w:ascii="Times New Roman" w:hAnsi="Times New Roman" w:cs="Times New Roman"/>
                <w:iCs/>
                <w:sz w:val="24"/>
                <w:szCs w:val="28"/>
              </w:rPr>
              <w:t xml:space="preserve"> </w:t>
            </w:r>
            <w:r w:rsidR="00493F89" w:rsidRPr="00066ADC">
              <w:rPr>
                <w:rFonts w:ascii="Times New Roman" w:eastAsia="Times New Roman" w:hAnsi="Times New Roman" w:cs="Times New Roman"/>
                <w:iCs/>
                <w:sz w:val="24"/>
                <w:szCs w:val="24"/>
                <w:lang w:eastAsia="lv-LV"/>
              </w:rPr>
              <w:t>paredzēts to izplatīt iesaistītajām organizācijām un institūcijām</w:t>
            </w:r>
            <w:r w:rsidR="000A6BFA" w:rsidRPr="00066ADC">
              <w:rPr>
                <w:rFonts w:ascii="Times New Roman" w:eastAsia="Times New Roman" w:hAnsi="Times New Roman" w:cs="Times New Roman"/>
                <w:iCs/>
                <w:sz w:val="24"/>
                <w:szCs w:val="24"/>
                <w:lang w:eastAsia="lv-LV"/>
              </w:rPr>
              <w:t>.</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rsidR="00DB29BD" w:rsidRPr="00066ADC" w:rsidRDefault="00E0256A" w:rsidP="00EA295C">
            <w:pPr>
              <w:pStyle w:val="NormalWeb"/>
              <w:shd w:val="clear" w:color="auto" w:fill="FFFFFF"/>
              <w:spacing w:before="0" w:after="0"/>
              <w:jc w:val="both"/>
              <w:rPr>
                <w:iCs/>
                <w:highlight w:val="lightGray"/>
              </w:rPr>
            </w:pPr>
            <w:r w:rsidRPr="00E0256A">
              <w:rPr>
                <w:iCs/>
              </w:rPr>
              <w:t xml:space="preserve">Tā kā </w:t>
            </w:r>
            <w:r>
              <w:rPr>
                <w:iCs/>
              </w:rPr>
              <w:t>noteikumu projekts</w:t>
            </w:r>
            <w:r w:rsidRPr="00E0256A">
              <w:rPr>
                <w:iCs/>
              </w:rPr>
              <w:t xml:space="preserve"> tiek virzīts steidzamības kārtā, sabiedrības iesaiste Projekta izstrādē netika organizēta.</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rsidR="0041611C" w:rsidRPr="00066ADC" w:rsidRDefault="00A117FA" w:rsidP="006A7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rsidR="00E5323B" w:rsidRPr="00066ADC" w:rsidRDefault="00E602FF" w:rsidP="00DB29BD">
            <w:pPr>
              <w:spacing w:after="0" w:line="240" w:lineRule="auto"/>
              <w:jc w:val="both"/>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2A1440" w:rsidRPr="00066ADC"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066ADC"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rsidR="00E5323B" w:rsidRPr="00066ADC" w:rsidRDefault="00C05558" w:rsidP="00694894">
            <w:pPr>
              <w:spacing w:after="0" w:line="240" w:lineRule="auto"/>
              <w:jc w:val="both"/>
              <w:rPr>
                <w:rFonts w:ascii="Times New Roman" w:eastAsia="Times New Roman" w:hAnsi="Times New Roman" w:cs="Times New Roman"/>
                <w:iCs/>
                <w:sz w:val="24"/>
                <w:szCs w:val="24"/>
                <w:lang w:eastAsia="lv-LV"/>
              </w:rPr>
            </w:pPr>
            <w:r w:rsidRPr="00C05558">
              <w:rPr>
                <w:rFonts w:ascii="Times New Roman" w:eastAsia="Times New Roman" w:hAnsi="Times New Roman" w:cs="Times New Roman"/>
                <w:iCs/>
                <w:sz w:val="24"/>
                <w:szCs w:val="24"/>
                <w:lang w:eastAsia="lv-LV"/>
              </w:rPr>
              <w:t xml:space="preserve">Izglītības un zinātnes ministrija, </w:t>
            </w:r>
            <w:r w:rsidR="00694894">
              <w:rPr>
                <w:rFonts w:ascii="Times New Roman" w:eastAsia="Times New Roman" w:hAnsi="Times New Roman" w:cs="Times New Roman"/>
                <w:iCs/>
                <w:sz w:val="24"/>
                <w:szCs w:val="24"/>
                <w:lang w:eastAsia="lv-LV"/>
              </w:rPr>
              <w:t>Zemkopības</w:t>
            </w:r>
            <w:r w:rsidR="00EA295C">
              <w:rPr>
                <w:rFonts w:ascii="Times New Roman" w:eastAsia="Times New Roman" w:hAnsi="Times New Roman" w:cs="Times New Roman"/>
                <w:iCs/>
                <w:sz w:val="24"/>
                <w:szCs w:val="24"/>
                <w:lang w:eastAsia="lv-LV"/>
              </w:rPr>
              <w:t xml:space="preserve"> ministrija, </w:t>
            </w:r>
            <w:r w:rsidRPr="00C05558">
              <w:rPr>
                <w:rFonts w:ascii="Times New Roman" w:eastAsia="Times New Roman" w:hAnsi="Times New Roman" w:cs="Times New Roman"/>
                <w:iCs/>
                <w:sz w:val="24"/>
                <w:szCs w:val="24"/>
                <w:lang w:eastAsia="lv-LV"/>
              </w:rPr>
              <w:t xml:space="preserve">Izglītības </w:t>
            </w:r>
            <w:r w:rsidR="00507470" w:rsidRPr="00C05558">
              <w:rPr>
                <w:rFonts w:ascii="Times New Roman" w:eastAsia="Times New Roman" w:hAnsi="Times New Roman" w:cs="Times New Roman"/>
                <w:iCs/>
                <w:sz w:val="24"/>
                <w:szCs w:val="24"/>
                <w:lang w:eastAsia="lv-LV"/>
              </w:rPr>
              <w:t xml:space="preserve">kvalitātes </w:t>
            </w:r>
            <w:r w:rsidRPr="00C05558">
              <w:rPr>
                <w:rFonts w:ascii="Times New Roman" w:eastAsia="Times New Roman" w:hAnsi="Times New Roman" w:cs="Times New Roman"/>
                <w:iCs/>
                <w:sz w:val="24"/>
                <w:szCs w:val="24"/>
                <w:lang w:eastAsia="lv-LV"/>
              </w:rPr>
              <w:t>valsts dienests</w:t>
            </w:r>
            <w:r w:rsidR="00E0256A">
              <w:rPr>
                <w:rFonts w:ascii="Times New Roman" w:eastAsia="Times New Roman" w:hAnsi="Times New Roman" w:cs="Times New Roman"/>
                <w:iCs/>
                <w:sz w:val="24"/>
                <w:szCs w:val="24"/>
                <w:lang w:eastAsia="lv-LV"/>
              </w:rPr>
              <w:t>.</w:t>
            </w:r>
          </w:p>
        </w:tc>
      </w:tr>
      <w:tr w:rsidR="002A1440" w:rsidRPr="00066ADC"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2.</w:t>
            </w:r>
          </w:p>
        </w:tc>
        <w:tc>
          <w:tcPr>
            <w:tcW w:w="1692" w:type="pct"/>
            <w:tcBorders>
              <w:top w:val="outset" w:sz="6" w:space="0" w:color="auto"/>
              <w:left w:val="outset" w:sz="6" w:space="0" w:color="auto"/>
              <w:bottom w:val="outset" w:sz="6" w:space="0" w:color="auto"/>
              <w:right w:val="outset" w:sz="6" w:space="0" w:color="auto"/>
            </w:tcBorders>
            <w:hideMark/>
          </w:tcPr>
          <w:p w:rsidR="00800F50"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izpildes ietekme uz pārvaldes funkcijām un institucionālo struktūru.</w:t>
            </w:r>
            <w:r w:rsidRPr="00066ADC">
              <w:rPr>
                <w:rFonts w:ascii="Times New Roman" w:eastAsia="Times New Roman" w:hAnsi="Times New Roman" w:cs="Times New Roman"/>
                <w:iCs/>
                <w:sz w:val="24"/>
                <w:szCs w:val="24"/>
                <w:lang w:eastAsia="lv-LV"/>
              </w:rPr>
              <w:br/>
            </w:r>
          </w:p>
          <w:p w:rsidR="002A2336" w:rsidRPr="00066ADC" w:rsidRDefault="002A2336" w:rsidP="00E5323B">
            <w:pPr>
              <w:spacing w:after="0" w:line="240" w:lineRule="auto"/>
              <w:rPr>
                <w:rFonts w:ascii="Times New Roman" w:eastAsia="Times New Roman" w:hAnsi="Times New Roman" w:cs="Times New Roman"/>
                <w:iCs/>
                <w:sz w:val="24"/>
                <w:szCs w:val="24"/>
                <w:lang w:eastAsia="lv-LV"/>
              </w:rPr>
            </w:pPr>
          </w:p>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rsidR="00C32F0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Projekts tiks īstenots esošu institūciju un cilvēkresursu ietvaros.</w:t>
            </w:r>
            <w:r w:rsidR="00A62053" w:rsidRPr="00066ADC">
              <w:rPr>
                <w:rFonts w:ascii="Times New Roman" w:eastAsia="Times New Roman" w:hAnsi="Times New Roman" w:cs="Times New Roman"/>
                <w:iCs/>
                <w:sz w:val="24"/>
                <w:szCs w:val="24"/>
                <w:lang w:eastAsia="lv-LV"/>
              </w:rPr>
              <w:t xml:space="preserve"> </w:t>
            </w:r>
          </w:p>
          <w:p w:rsidR="00C32F0B" w:rsidRPr="00066ADC" w:rsidRDefault="00C32F0B" w:rsidP="00C32F0B">
            <w:pPr>
              <w:jc w:val="both"/>
              <w:rPr>
                <w:rFonts w:ascii="Times New Roman" w:eastAsia="Times New Roman" w:hAnsi="Times New Roman" w:cs="Times New Roman"/>
                <w:iCs/>
                <w:sz w:val="24"/>
                <w:szCs w:val="24"/>
                <w:lang w:eastAsia="lv-LV"/>
              </w:rPr>
            </w:pPr>
          </w:p>
          <w:p w:rsidR="00E5323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Saistībā ar </w:t>
            </w:r>
            <w:r w:rsidR="001F41D5" w:rsidRPr="00066ADC">
              <w:rPr>
                <w:rFonts w:ascii="Times New Roman" w:eastAsia="Times New Roman" w:hAnsi="Times New Roman" w:cs="Times New Roman"/>
                <w:iCs/>
                <w:sz w:val="24"/>
                <w:szCs w:val="24"/>
                <w:lang w:eastAsia="lv-LV"/>
              </w:rPr>
              <w:t>Projekt</w:t>
            </w:r>
            <w:r w:rsidRPr="00066ADC">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066ADC">
              <w:rPr>
                <w:rFonts w:ascii="Times New Roman" w:eastAsia="Times New Roman" w:hAnsi="Times New Roman" w:cs="Times New Roman"/>
                <w:iCs/>
                <w:sz w:val="24"/>
                <w:szCs w:val="24"/>
                <w:lang w:eastAsia="lv-LV"/>
              </w:rPr>
              <w:t>.</w:t>
            </w:r>
          </w:p>
        </w:tc>
      </w:tr>
      <w:tr w:rsidR="002A1440" w:rsidRPr="00066ADC"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rsidR="00A51BFE" w:rsidRPr="00066ADC" w:rsidRDefault="00E602FF" w:rsidP="00A51BFE">
            <w:pPr>
              <w:spacing w:after="0"/>
              <w:jc w:val="both"/>
              <w:rPr>
                <w:iCs/>
              </w:rPr>
            </w:pPr>
            <w:r w:rsidRPr="00066ADC">
              <w:rPr>
                <w:rFonts w:ascii="Times New Roman" w:hAnsi="Times New Roman" w:cs="Times New Roman"/>
                <w:sz w:val="24"/>
                <w:szCs w:val="24"/>
              </w:rPr>
              <w:t>Nav.</w:t>
            </w:r>
          </w:p>
        </w:tc>
      </w:tr>
    </w:tbl>
    <w:p w:rsidR="00AA657F" w:rsidRDefault="00AA657F" w:rsidP="000842FC">
      <w:pPr>
        <w:pStyle w:val="NoSpacing"/>
        <w:tabs>
          <w:tab w:val="left" w:pos="930"/>
        </w:tabs>
        <w:rPr>
          <w:rFonts w:ascii="Times New Roman" w:hAnsi="Times New Roman" w:cs="Times New Roman"/>
          <w:sz w:val="28"/>
          <w:szCs w:val="28"/>
        </w:rPr>
      </w:pPr>
    </w:p>
    <w:p w:rsidR="00AC413C" w:rsidRDefault="00AC413C" w:rsidP="000842FC">
      <w:pPr>
        <w:pStyle w:val="NoSpacing"/>
        <w:tabs>
          <w:tab w:val="left" w:pos="930"/>
        </w:tabs>
        <w:rPr>
          <w:rFonts w:ascii="Times New Roman" w:hAnsi="Times New Roman" w:cs="Times New Roman"/>
          <w:sz w:val="28"/>
          <w:szCs w:val="28"/>
        </w:rPr>
      </w:pPr>
    </w:p>
    <w:p w:rsidR="004C76DA" w:rsidRDefault="004C76DA" w:rsidP="004C76DA">
      <w:pPr>
        <w:pStyle w:val="Body"/>
        <w:tabs>
          <w:tab w:val="left" w:pos="6521"/>
        </w:tabs>
        <w:ind w:firstLine="709"/>
        <w:jc w:val="both"/>
        <w:rPr>
          <w:rFonts w:ascii="Times New Roman" w:hAnsi="Times New Roman"/>
          <w:color w:val="auto"/>
          <w:sz w:val="24"/>
          <w:szCs w:val="24"/>
        </w:rPr>
      </w:pPr>
      <w:r w:rsidRPr="00E46BCE">
        <w:rPr>
          <w:rFonts w:ascii="Times New Roman" w:hAnsi="Times New Roman"/>
          <w:color w:val="auto"/>
          <w:sz w:val="24"/>
          <w:szCs w:val="24"/>
        </w:rPr>
        <w:t>Izglītības un zinātnes ministre</w:t>
      </w:r>
      <w:r w:rsidRPr="00E46BCE">
        <w:rPr>
          <w:rFonts w:ascii="Times New Roman" w:hAnsi="Times New Roman"/>
          <w:color w:val="auto"/>
          <w:sz w:val="24"/>
          <w:szCs w:val="24"/>
        </w:rPr>
        <w:tab/>
        <w:t>I. Šuplinska</w:t>
      </w:r>
    </w:p>
    <w:p w:rsid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535E7C" w:rsidRDefault="00535E7C" w:rsidP="004B3188">
      <w:pPr>
        <w:pStyle w:val="Body"/>
        <w:tabs>
          <w:tab w:val="left" w:pos="6521"/>
        </w:tabs>
        <w:spacing w:after="0" w:line="240" w:lineRule="auto"/>
        <w:ind w:firstLine="709"/>
        <w:jc w:val="both"/>
        <w:rPr>
          <w:rFonts w:ascii="Times New Roman" w:hAnsi="Times New Roman"/>
          <w:color w:val="auto"/>
          <w:sz w:val="20"/>
          <w:szCs w:val="20"/>
        </w:rPr>
      </w:pPr>
    </w:p>
    <w:p w:rsidR="00535E7C" w:rsidRDefault="00535E7C" w:rsidP="004B3188">
      <w:pPr>
        <w:pStyle w:val="Body"/>
        <w:tabs>
          <w:tab w:val="left" w:pos="6521"/>
        </w:tabs>
        <w:spacing w:after="0" w:line="240" w:lineRule="auto"/>
        <w:ind w:firstLine="709"/>
        <w:jc w:val="both"/>
        <w:rPr>
          <w:rFonts w:ascii="Times New Roman" w:hAnsi="Times New Roman"/>
          <w:color w:val="auto"/>
          <w:sz w:val="20"/>
          <w:szCs w:val="20"/>
        </w:rPr>
      </w:pPr>
    </w:p>
    <w:p w:rsidR="00535E7C" w:rsidRPr="004B3188" w:rsidRDefault="00535E7C" w:rsidP="004B3188">
      <w:pPr>
        <w:pStyle w:val="Body"/>
        <w:tabs>
          <w:tab w:val="left" w:pos="6521"/>
        </w:tabs>
        <w:spacing w:after="0" w:line="240" w:lineRule="auto"/>
        <w:ind w:firstLine="709"/>
        <w:jc w:val="both"/>
        <w:rPr>
          <w:rFonts w:ascii="Times New Roman" w:hAnsi="Times New Roman"/>
          <w:color w:val="auto"/>
          <w:sz w:val="20"/>
          <w:szCs w:val="20"/>
        </w:rPr>
      </w:pPr>
    </w:p>
    <w:p w:rsidR="00535E7C" w:rsidRPr="00694894" w:rsidRDefault="00535E7C" w:rsidP="00535E7C">
      <w:pPr>
        <w:pStyle w:val="Body"/>
        <w:tabs>
          <w:tab w:val="left" w:pos="6521"/>
        </w:tabs>
        <w:spacing w:after="0" w:line="240" w:lineRule="auto"/>
        <w:ind w:firstLine="709"/>
        <w:jc w:val="both"/>
        <w:rPr>
          <w:rFonts w:ascii="Times New Roman" w:hAnsi="Times New Roman"/>
          <w:color w:val="auto"/>
          <w:sz w:val="20"/>
          <w:szCs w:val="20"/>
        </w:rPr>
      </w:pPr>
      <w:r w:rsidRPr="00694894">
        <w:rPr>
          <w:rFonts w:ascii="Times New Roman" w:hAnsi="Times New Roman"/>
          <w:color w:val="auto"/>
          <w:sz w:val="20"/>
          <w:szCs w:val="20"/>
        </w:rPr>
        <w:t>Zīvarts</w:t>
      </w:r>
      <w:r>
        <w:rPr>
          <w:rFonts w:ascii="Times New Roman" w:hAnsi="Times New Roman"/>
          <w:color w:val="auto"/>
          <w:sz w:val="20"/>
          <w:szCs w:val="20"/>
        </w:rPr>
        <w:t xml:space="preserve"> </w:t>
      </w:r>
      <w:r w:rsidRPr="00694894">
        <w:rPr>
          <w:rFonts w:ascii="Times New Roman" w:hAnsi="Times New Roman"/>
          <w:color w:val="auto"/>
          <w:sz w:val="20"/>
          <w:szCs w:val="20"/>
        </w:rPr>
        <w:t>67387865</w:t>
      </w:r>
    </w:p>
    <w:p w:rsidR="00535E7C" w:rsidRDefault="00535E7C" w:rsidP="00535E7C">
      <w:pPr>
        <w:pStyle w:val="Body"/>
        <w:tabs>
          <w:tab w:val="left" w:pos="6521"/>
        </w:tabs>
        <w:spacing w:after="0" w:line="240" w:lineRule="auto"/>
        <w:ind w:firstLine="709"/>
        <w:jc w:val="both"/>
        <w:rPr>
          <w:rFonts w:ascii="Times New Roman" w:hAnsi="Times New Roman"/>
          <w:color w:val="auto"/>
          <w:sz w:val="20"/>
          <w:szCs w:val="20"/>
        </w:rPr>
      </w:pPr>
      <w:r w:rsidRPr="00694894">
        <w:rPr>
          <w:rFonts w:ascii="Times New Roman" w:hAnsi="Times New Roman"/>
          <w:color w:val="auto"/>
          <w:sz w:val="20"/>
          <w:szCs w:val="20"/>
        </w:rPr>
        <w:t>juris.zivarts@ikvd.gov.lv</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Kerls 67047918</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andris.kerls@izm.gov.lv</w:t>
      </w:r>
    </w:p>
    <w:p w:rsidR="00694894" w:rsidRDefault="00694894" w:rsidP="00694894">
      <w:pPr>
        <w:pStyle w:val="Body"/>
        <w:tabs>
          <w:tab w:val="left" w:pos="6521"/>
        </w:tabs>
        <w:spacing w:after="0" w:line="240" w:lineRule="auto"/>
        <w:ind w:firstLine="709"/>
        <w:jc w:val="both"/>
        <w:rPr>
          <w:rFonts w:ascii="Times New Roman" w:hAnsi="Times New Roman"/>
          <w:color w:val="auto"/>
          <w:sz w:val="20"/>
          <w:szCs w:val="20"/>
        </w:rPr>
      </w:pPr>
    </w:p>
    <w:p w:rsidR="00694894" w:rsidRPr="00694894" w:rsidRDefault="00694894" w:rsidP="00694894">
      <w:pPr>
        <w:pStyle w:val="Body"/>
        <w:tabs>
          <w:tab w:val="left" w:pos="6521"/>
        </w:tabs>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 xml:space="preserve">Cirsis </w:t>
      </w:r>
      <w:r w:rsidRPr="00694894">
        <w:rPr>
          <w:rFonts w:ascii="Times New Roman" w:hAnsi="Times New Roman"/>
          <w:color w:val="auto"/>
          <w:sz w:val="20"/>
          <w:szCs w:val="20"/>
        </w:rPr>
        <w:t xml:space="preserve">67027315 </w:t>
      </w:r>
    </w:p>
    <w:p w:rsidR="00694894" w:rsidRDefault="00694894" w:rsidP="00694894">
      <w:pPr>
        <w:pStyle w:val="Body"/>
        <w:tabs>
          <w:tab w:val="left" w:pos="6521"/>
        </w:tabs>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kaspars.cirsis@zm.gov.lv</w:t>
      </w:r>
    </w:p>
    <w:sectPr w:rsidR="00694894"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E8" w:rsidRDefault="000371E8">
      <w:pPr>
        <w:spacing w:after="0" w:line="240" w:lineRule="auto"/>
      </w:pPr>
      <w:r>
        <w:separator/>
      </w:r>
    </w:p>
  </w:endnote>
  <w:endnote w:type="continuationSeparator" w:id="0">
    <w:p w:rsidR="000371E8" w:rsidRDefault="0003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47" w:rsidRPr="00986947" w:rsidRDefault="00D67ACC">
    <w:pPr>
      <w:pStyle w:val="Footer"/>
      <w:rPr>
        <w:rFonts w:ascii="Times New Roman" w:hAnsi="Times New Roman" w:cs="Times New Roman"/>
      </w:rPr>
    </w:pPr>
    <w:r>
      <w:rPr>
        <w:rFonts w:ascii="Times New Roman" w:hAnsi="Times New Roman" w:cs="Times New Roman"/>
      </w:rPr>
      <w:t>IZMAnot_1611</w:t>
    </w:r>
    <w:r w:rsidR="00986947" w:rsidRPr="00986947">
      <w:rPr>
        <w:rFonts w:ascii="Times New Roman" w:hAnsi="Times New Roman" w:cs="Times New Roman"/>
      </w:rPr>
      <w:t>20_Groz</w:t>
    </w:r>
    <w:r>
      <w:rPr>
        <w:rFonts w:ascii="Times New Roman" w:hAnsi="Times New Roman" w:cs="Times New Roman"/>
      </w:rPr>
      <w:t>655</w:t>
    </w:r>
    <w:r w:rsidR="00EA295C">
      <w:rPr>
        <w:rFonts w:ascii="Times New Roman" w:hAnsi="Times New Roman" w:cs="Times New Roman"/>
      </w:rPr>
      <w:t>_</w:t>
    </w:r>
    <w:r>
      <w:rPr>
        <w:rFonts w:ascii="Times New Roman" w:hAnsi="Times New Roman" w:cs="Times New Roman"/>
      </w:rPr>
      <w:t>majmaciba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47" w:rsidRPr="00986947" w:rsidRDefault="00D67ACC">
    <w:pPr>
      <w:pStyle w:val="Footer"/>
      <w:rPr>
        <w:rFonts w:ascii="Times New Roman" w:hAnsi="Times New Roman" w:cs="Times New Roman"/>
      </w:rPr>
    </w:pPr>
    <w:r>
      <w:rPr>
        <w:rFonts w:ascii="Times New Roman" w:hAnsi="Times New Roman" w:cs="Times New Roman"/>
      </w:rPr>
      <w:t>IZMAnot_1611</w:t>
    </w:r>
    <w:r w:rsidR="00986947" w:rsidRPr="00986947">
      <w:rPr>
        <w:rFonts w:ascii="Times New Roman" w:hAnsi="Times New Roman" w:cs="Times New Roman"/>
      </w:rPr>
      <w:t>20_Groz</w:t>
    </w:r>
    <w:r>
      <w:rPr>
        <w:rFonts w:ascii="Times New Roman" w:hAnsi="Times New Roman" w:cs="Times New Roman"/>
      </w:rPr>
      <w:t>655</w:t>
    </w:r>
    <w:r w:rsidR="00423F7B">
      <w:rPr>
        <w:rFonts w:ascii="Times New Roman" w:hAnsi="Times New Roman" w:cs="Times New Roman"/>
      </w:rPr>
      <w:t>_</w:t>
    </w:r>
    <w:r>
      <w:rPr>
        <w:rFonts w:ascii="Times New Roman" w:hAnsi="Times New Roman" w:cs="Times New Roman"/>
      </w:rPr>
      <w:t>majmaciba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E8" w:rsidRDefault="000371E8" w:rsidP="00894C55">
      <w:pPr>
        <w:spacing w:after="0" w:line="240" w:lineRule="auto"/>
      </w:pPr>
      <w:r>
        <w:separator/>
      </w:r>
    </w:p>
  </w:footnote>
  <w:footnote w:type="continuationSeparator" w:id="0">
    <w:p w:rsidR="000371E8" w:rsidRDefault="000371E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1710">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070A"/>
    <w:rsid w:val="00001762"/>
    <w:rsid w:val="00003528"/>
    <w:rsid w:val="00007A81"/>
    <w:rsid w:val="0001012A"/>
    <w:rsid w:val="00013862"/>
    <w:rsid w:val="00014767"/>
    <w:rsid w:val="000150E8"/>
    <w:rsid w:val="00015CAC"/>
    <w:rsid w:val="00023976"/>
    <w:rsid w:val="00027149"/>
    <w:rsid w:val="00030157"/>
    <w:rsid w:val="0003029C"/>
    <w:rsid w:val="00034C78"/>
    <w:rsid w:val="00035460"/>
    <w:rsid w:val="00035EF9"/>
    <w:rsid w:val="00036070"/>
    <w:rsid w:val="00036819"/>
    <w:rsid w:val="000371E8"/>
    <w:rsid w:val="00040E74"/>
    <w:rsid w:val="00041A28"/>
    <w:rsid w:val="00045774"/>
    <w:rsid w:val="000569B2"/>
    <w:rsid w:val="0006274B"/>
    <w:rsid w:val="00065090"/>
    <w:rsid w:val="00066ADC"/>
    <w:rsid w:val="000671FA"/>
    <w:rsid w:val="000732A9"/>
    <w:rsid w:val="00081336"/>
    <w:rsid w:val="000842FC"/>
    <w:rsid w:val="00084BEC"/>
    <w:rsid w:val="00091B8D"/>
    <w:rsid w:val="0009325E"/>
    <w:rsid w:val="00096084"/>
    <w:rsid w:val="00096768"/>
    <w:rsid w:val="00096A4F"/>
    <w:rsid w:val="000A06DC"/>
    <w:rsid w:val="000A0A95"/>
    <w:rsid w:val="000A2607"/>
    <w:rsid w:val="000A2D05"/>
    <w:rsid w:val="000A6BFA"/>
    <w:rsid w:val="000A6F4B"/>
    <w:rsid w:val="000B1D4A"/>
    <w:rsid w:val="000B2FB1"/>
    <w:rsid w:val="000B500A"/>
    <w:rsid w:val="000B5D94"/>
    <w:rsid w:val="000C1875"/>
    <w:rsid w:val="000C270C"/>
    <w:rsid w:val="000C31F6"/>
    <w:rsid w:val="000C4E3B"/>
    <w:rsid w:val="000C5BCA"/>
    <w:rsid w:val="000C655D"/>
    <w:rsid w:val="000E38AF"/>
    <w:rsid w:val="000E4A12"/>
    <w:rsid w:val="000E56B1"/>
    <w:rsid w:val="000F04B2"/>
    <w:rsid w:val="000F12F4"/>
    <w:rsid w:val="000F78A1"/>
    <w:rsid w:val="001048E8"/>
    <w:rsid w:val="001127BB"/>
    <w:rsid w:val="00113722"/>
    <w:rsid w:val="00115706"/>
    <w:rsid w:val="001173BE"/>
    <w:rsid w:val="001226B6"/>
    <w:rsid w:val="001256ED"/>
    <w:rsid w:val="00127825"/>
    <w:rsid w:val="00127B9E"/>
    <w:rsid w:val="00135965"/>
    <w:rsid w:val="00142208"/>
    <w:rsid w:val="0014317A"/>
    <w:rsid w:val="00145A92"/>
    <w:rsid w:val="00147CE6"/>
    <w:rsid w:val="001506C5"/>
    <w:rsid w:val="00152276"/>
    <w:rsid w:val="00153869"/>
    <w:rsid w:val="001560E2"/>
    <w:rsid w:val="00160882"/>
    <w:rsid w:val="00162416"/>
    <w:rsid w:val="001660F2"/>
    <w:rsid w:val="00167C14"/>
    <w:rsid w:val="00171252"/>
    <w:rsid w:val="00172559"/>
    <w:rsid w:val="00173086"/>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32A2"/>
    <w:rsid w:val="001E33E3"/>
    <w:rsid w:val="001E6D40"/>
    <w:rsid w:val="001E7A1D"/>
    <w:rsid w:val="001F0E5A"/>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26AED"/>
    <w:rsid w:val="00231054"/>
    <w:rsid w:val="002328C5"/>
    <w:rsid w:val="00235AEA"/>
    <w:rsid w:val="0023601F"/>
    <w:rsid w:val="00243426"/>
    <w:rsid w:val="0024388B"/>
    <w:rsid w:val="00245648"/>
    <w:rsid w:val="00256366"/>
    <w:rsid w:val="0025652C"/>
    <w:rsid w:val="002567D6"/>
    <w:rsid w:val="0026239F"/>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2C2C"/>
    <w:rsid w:val="002C50D8"/>
    <w:rsid w:val="002C60FE"/>
    <w:rsid w:val="002C7082"/>
    <w:rsid w:val="002D10F1"/>
    <w:rsid w:val="002D2EDF"/>
    <w:rsid w:val="002D2F63"/>
    <w:rsid w:val="002D32A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0690D"/>
    <w:rsid w:val="00312320"/>
    <w:rsid w:val="00320CFD"/>
    <w:rsid w:val="00321B75"/>
    <w:rsid w:val="00322701"/>
    <w:rsid w:val="003259D4"/>
    <w:rsid w:val="003268FB"/>
    <w:rsid w:val="00326DB4"/>
    <w:rsid w:val="003273C7"/>
    <w:rsid w:val="0033002A"/>
    <w:rsid w:val="00330A8D"/>
    <w:rsid w:val="0033179F"/>
    <w:rsid w:val="00332722"/>
    <w:rsid w:val="00332FF3"/>
    <w:rsid w:val="00334B25"/>
    <w:rsid w:val="00335572"/>
    <w:rsid w:val="0033795E"/>
    <w:rsid w:val="003415EE"/>
    <w:rsid w:val="003419C9"/>
    <w:rsid w:val="0034250E"/>
    <w:rsid w:val="0034503A"/>
    <w:rsid w:val="003450AE"/>
    <w:rsid w:val="00346006"/>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3336"/>
    <w:rsid w:val="003940B7"/>
    <w:rsid w:val="00394A8B"/>
    <w:rsid w:val="003961B1"/>
    <w:rsid w:val="003962CA"/>
    <w:rsid w:val="00396F36"/>
    <w:rsid w:val="003A008B"/>
    <w:rsid w:val="003A0699"/>
    <w:rsid w:val="003A0B85"/>
    <w:rsid w:val="003A588E"/>
    <w:rsid w:val="003A5D9F"/>
    <w:rsid w:val="003A706D"/>
    <w:rsid w:val="003B06B1"/>
    <w:rsid w:val="003B0BF9"/>
    <w:rsid w:val="003B1444"/>
    <w:rsid w:val="003B2BA0"/>
    <w:rsid w:val="003B3132"/>
    <w:rsid w:val="003B3346"/>
    <w:rsid w:val="003B3CAE"/>
    <w:rsid w:val="003B3D78"/>
    <w:rsid w:val="003B3DA4"/>
    <w:rsid w:val="003C4E8E"/>
    <w:rsid w:val="003C6E18"/>
    <w:rsid w:val="003D0D52"/>
    <w:rsid w:val="003D2C43"/>
    <w:rsid w:val="003D371A"/>
    <w:rsid w:val="003D44DA"/>
    <w:rsid w:val="003D62E5"/>
    <w:rsid w:val="003D796B"/>
    <w:rsid w:val="003E0791"/>
    <w:rsid w:val="003E28B5"/>
    <w:rsid w:val="003E3674"/>
    <w:rsid w:val="003E6715"/>
    <w:rsid w:val="003E7987"/>
    <w:rsid w:val="003F1031"/>
    <w:rsid w:val="003F2092"/>
    <w:rsid w:val="003F25F9"/>
    <w:rsid w:val="003F28AC"/>
    <w:rsid w:val="003F376B"/>
    <w:rsid w:val="004000AA"/>
    <w:rsid w:val="00400F89"/>
    <w:rsid w:val="004014B0"/>
    <w:rsid w:val="00401710"/>
    <w:rsid w:val="004069B4"/>
    <w:rsid w:val="00407114"/>
    <w:rsid w:val="004101B3"/>
    <w:rsid w:val="00410FB0"/>
    <w:rsid w:val="00411393"/>
    <w:rsid w:val="00411498"/>
    <w:rsid w:val="00414362"/>
    <w:rsid w:val="00414EE2"/>
    <w:rsid w:val="0041611C"/>
    <w:rsid w:val="004222FA"/>
    <w:rsid w:val="004229FC"/>
    <w:rsid w:val="00423F7B"/>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56EA"/>
    <w:rsid w:val="00456E40"/>
    <w:rsid w:val="0046026E"/>
    <w:rsid w:val="0046128F"/>
    <w:rsid w:val="004613D6"/>
    <w:rsid w:val="00461F01"/>
    <w:rsid w:val="0046269D"/>
    <w:rsid w:val="004659EA"/>
    <w:rsid w:val="00471F27"/>
    <w:rsid w:val="004724F4"/>
    <w:rsid w:val="0047319C"/>
    <w:rsid w:val="00474225"/>
    <w:rsid w:val="00474308"/>
    <w:rsid w:val="00477C30"/>
    <w:rsid w:val="00481153"/>
    <w:rsid w:val="0048144E"/>
    <w:rsid w:val="00482159"/>
    <w:rsid w:val="00484B1A"/>
    <w:rsid w:val="00485D7A"/>
    <w:rsid w:val="00487610"/>
    <w:rsid w:val="00490612"/>
    <w:rsid w:val="004922DB"/>
    <w:rsid w:val="00492CA5"/>
    <w:rsid w:val="004933E1"/>
    <w:rsid w:val="00493F89"/>
    <w:rsid w:val="00497CEE"/>
    <w:rsid w:val="004A6A2A"/>
    <w:rsid w:val="004B07AD"/>
    <w:rsid w:val="004B1764"/>
    <w:rsid w:val="004B247B"/>
    <w:rsid w:val="004B3188"/>
    <w:rsid w:val="004B684F"/>
    <w:rsid w:val="004B7107"/>
    <w:rsid w:val="004C0FE1"/>
    <w:rsid w:val="004C4069"/>
    <w:rsid w:val="004C76DA"/>
    <w:rsid w:val="004C7D2A"/>
    <w:rsid w:val="004D1FDA"/>
    <w:rsid w:val="004D25C6"/>
    <w:rsid w:val="004D4A8B"/>
    <w:rsid w:val="004D7701"/>
    <w:rsid w:val="004E2F99"/>
    <w:rsid w:val="004E2F9A"/>
    <w:rsid w:val="004E33A1"/>
    <w:rsid w:val="004E49BD"/>
    <w:rsid w:val="004E6068"/>
    <w:rsid w:val="004F47C5"/>
    <w:rsid w:val="004F4974"/>
    <w:rsid w:val="00500FB2"/>
    <w:rsid w:val="0050178F"/>
    <w:rsid w:val="00501FB2"/>
    <w:rsid w:val="0050560D"/>
    <w:rsid w:val="00507470"/>
    <w:rsid w:val="00507DB8"/>
    <w:rsid w:val="00507E77"/>
    <w:rsid w:val="00510661"/>
    <w:rsid w:val="00510894"/>
    <w:rsid w:val="00512669"/>
    <w:rsid w:val="00514CBA"/>
    <w:rsid w:val="005170F5"/>
    <w:rsid w:val="00517A19"/>
    <w:rsid w:val="00522F74"/>
    <w:rsid w:val="00531A97"/>
    <w:rsid w:val="00532C67"/>
    <w:rsid w:val="00533B8A"/>
    <w:rsid w:val="00534323"/>
    <w:rsid w:val="00535E7C"/>
    <w:rsid w:val="00537939"/>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1401"/>
    <w:rsid w:val="005914B2"/>
    <w:rsid w:val="0059788B"/>
    <w:rsid w:val="005A43E1"/>
    <w:rsid w:val="005A52DB"/>
    <w:rsid w:val="005A64BD"/>
    <w:rsid w:val="005A67B3"/>
    <w:rsid w:val="005B1958"/>
    <w:rsid w:val="005B1DCA"/>
    <w:rsid w:val="005B2BB7"/>
    <w:rsid w:val="005B3ED6"/>
    <w:rsid w:val="005B4BCC"/>
    <w:rsid w:val="005B5895"/>
    <w:rsid w:val="005C05C3"/>
    <w:rsid w:val="005C0F67"/>
    <w:rsid w:val="005C30B8"/>
    <w:rsid w:val="005C33F5"/>
    <w:rsid w:val="005C3F6E"/>
    <w:rsid w:val="005C401A"/>
    <w:rsid w:val="005C427B"/>
    <w:rsid w:val="005C42EA"/>
    <w:rsid w:val="005C54D4"/>
    <w:rsid w:val="005C62F9"/>
    <w:rsid w:val="005D134C"/>
    <w:rsid w:val="005D163E"/>
    <w:rsid w:val="005D1650"/>
    <w:rsid w:val="005D4E47"/>
    <w:rsid w:val="005D54A0"/>
    <w:rsid w:val="005D7034"/>
    <w:rsid w:val="005D70AE"/>
    <w:rsid w:val="005E2F3C"/>
    <w:rsid w:val="005E3224"/>
    <w:rsid w:val="005E3E20"/>
    <w:rsid w:val="005E7B25"/>
    <w:rsid w:val="005F0D8F"/>
    <w:rsid w:val="005F2B49"/>
    <w:rsid w:val="005F548D"/>
    <w:rsid w:val="005F7E7F"/>
    <w:rsid w:val="00601003"/>
    <w:rsid w:val="006020F5"/>
    <w:rsid w:val="0060389C"/>
    <w:rsid w:val="0060753D"/>
    <w:rsid w:val="006154E6"/>
    <w:rsid w:val="00617490"/>
    <w:rsid w:val="006226C0"/>
    <w:rsid w:val="006229F1"/>
    <w:rsid w:val="00624DA0"/>
    <w:rsid w:val="006260E1"/>
    <w:rsid w:val="00626127"/>
    <w:rsid w:val="00626489"/>
    <w:rsid w:val="00627CE3"/>
    <w:rsid w:val="00650940"/>
    <w:rsid w:val="00650CB5"/>
    <w:rsid w:val="00652C15"/>
    <w:rsid w:val="00653449"/>
    <w:rsid w:val="00653E81"/>
    <w:rsid w:val="006616DE"/>
    <w:rsid w:val="00662E38"/>
    <w:rsid w:val="006658DE"/>
    <w:rsid w:val="00666C83"/>
    <w:rsid w:val="00672747"/>
    <w:rsid w:val="006731B0"/>
    <w:rsid w:val="00673246"/>
    <w:rsid w:val="0067411B"/>
    <w:rsid w:val="0067596E"/>
    <w:rsid w:val="00676856"/>
    <w:rsid w:val="006805FD"/>
    <w:rsid w:val="00680B53"/>
    <w:rsid w:val="00682343"/>
    <w:rsid w:val="00683A0A"/>
    <w:rsid w:val="00685245"/>
    <w:rsid w:val="0068621A"/>
    <w:rsid w:val="00686AF2"/>
    <w:rsid w:val="00686F8B"/>
    <w:rsid w:val="006876AD"/>
    <w:rsid w:val="0068782A"/>
    <w:rsid w:val="00690AE1"/>
    <w:rsid w:val="00692D3A"/>
    <w:rsid w:val="00692EE6"/>
    <w:rsid w:val="00694894"/>
    <w:rsid w:val="00695156"/>
    <w:rsid w:val="0069730D"/>
    <w:rsid w:val="006A02DC"/>
    <w:rsid w:val="006A0DF5"/>
    <w:rsid w:val="006A130B"/>
    <w:rsid w:val="006A13D2"/>
    <w:rsid w:val="006A45ED"/>
    <w:rsid w:val="006A5625"/>
    <w:rsid w:val="006A641F"/>
    <w:rsid w:val="006A7EC5"/>
    <w:rsid w:val="006B2807"/>
    <w:rsid w:val="006C3641"/>
    <w:rsid w:val="006C3B62"/>
    <w:rsid w:val="006C3CD9"/>
    <w:rsid w:val="006C3EF4"/>
    <w:rsid w:val="006C4316"/>
    <w:rsid w:val="006C4BF1"/>
    <w:rsid w:val="006D1E64"/>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CB5"/>
    <w:rsid w:val="007140DF"/>
    <w:rsid w:val="00714F53"/>
    <w:rsid w:val="007168B4"/>
    <w:rsid w:val="00716B72"/>
    <w:rsid w:val="00717DE9"/>
    <w:rsid w:val="00720585"/>
    <w:rsid w:val="00725707"/>
    <w:rsid w:val="007262EA"/>
    <w:rsid w:val="0073099C"/>
    <w:rsid w:val="00731794"/>
    <w:rsid w:val="00733774"/>
    <w:rsid w:val="00734EE0"/>
    <w:rsid w:val="0073574E"/>
    <w:rsid w:val="00735914"/>
    <w:rsid w:val="00735995"/>
    <w:rsid w:val="0073673D"/>
    <w:rsid w:val="0073691C"/>
    <w:rsid w:val="00736CF6"/>
    <w:rsid w:val="007379A9"/>
    <w:rsid w:val="00737E2A"/>
    <w:rsid w:val="00746F6F"/>
    <w:rsid w:val="007472DD"/>
    <w:rsid w:val="00747F42"/>
    <w:rsid w:val="007511B8"/>
    <w:rsid w:val="00752E15"/>
    <w:rsid w:val="0075336B"/>
    <w:rsid w:val="007557BD"/>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17F"/>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4283"/>
    <w:rsid w:val="007B51D9"/>
    <w:rsid w:val="007B64FF"/>
    <w:rsid w:val="007C18EF"/>
    <w:rsid w:val="007C32DC"/>
    <w:rsid w:val="007C4561"/>
    <w:rsid w:val="007C5A38"/>
    <w:rsid w:val="007C70B7"/>
    <w:rsid w:val="007C7F14"/>
    <w:rsid w:val="007D09A6"/>
    <w:rsid w:val="007D4A11"/>
    <w:rsid w:val="007D5966"/>
    <w:rsid w:val="007D5AE9"/>
    <w:rsid w:val="007D6D0D"/>
    <w:rsid w:val="007E23DC"/>
    <w:rsid w:val="007E73AB"/>
    <w:rsid w:val="007F3B90"/>
    <w:rsid w:val="007F3E82"/>
    <w:rsid w:val="007F49E3"/>
    <w:rsid w:val="007F6A01"/>
    <w:rsid w:val="00800F50"/>
    <w:rsid w:val="00801172"/>
    <w:rsid w:val="00804D0B"/>
    <w:rsid w:val="00815032"/>
    <w:rsid w:val="008157E8"/>
    <w:rsid w:val="008157FF"/>
    <w:rsid w:val="00816C11"/>
    <w:rsid w:val="008211BF"/>
    <w:rsid w:val="00821400"/>
    <w:rsid w:val="0082461B"/>
    <w:rsid w:val="008254A9"/>
    <w:rsid w:val="008267F4"/>
    <w:rsid w:val="008270FB"/>
    <w:rsid w:val="0083018A"/>
    <w:rsid w:val="00830358"/>
    <w:rsid w:val="00830727"/>
    <w:rsid w:val="00832BBC"/>
    <w:rsid w:val="00832F9C"/>
    <w:rsid w:val="00835923"/>
    <w:rsid w:val="00835B82"/>
    <w:rsid w:val="008370CB"/>
    <w:rsid w:val="008418B7"/>
    <w:rsid w:val="00843675"/>
    <w:rsid w:val="00843FAE"/>
    <w:rsid w:val="008449FC"/>
    <w:rsid w:val="00853378"/>
    <w:rsid w:val="00854678"/>
    <w:rsid w:val="00854CC7"/>
    <w:rsid w:val="00856F0B"/>
    <w:rsid w:val="00864780"/>
    <w:rsid w:val="00866E5F"/>
    <w:rsid w:val="008679BA"/>
    <w:rsid w:val="00867B3F"/>
    <w:rsid w:val="0087062D"/>
    <w:rsid w:val="00871346"/>
    <w:rsid w:val="00884CC1"/>
    <w:rsid w:val="00884CEB"/>
    <w:rsid w:val="008855A3"/>
    <w:rsid w:val="00894A21"/>
    <w:rsid w:val="00894C55"/>
    <w:rsid w:val="008953A7"/>
    <w:rsid w:val="00897625"/>
    <w:rsid w:val="008976A6"/>
    <w:rsid w:val="00897997"/>
    <w:rsid w:val="008A0E00"/>
    <w:rsid w:val="008A1A0B"/>
    <w:rsid w:val="008A204C"/>
    <w:rsid w:val="008A3ACD"/>
    <w:rsid w:val="008A3B6A"/>
    <w:rsid w:val="008A5185"/>
    <w:rsid w:val="008A654D"/>
    <w:rsid w:val="008A7058"/>
    <w:rsid w:val="008B1707"/>
    <w:rsid w:val="008B2560"/>
    <w:rsid w:val="008B2638"/>
    <w:rsid w:val="008B34B8"/>
    <w:rsid w:val="008B39D8"/>
    <w:rsid w:val="008B7500"/>
    <w:rsid w:val="008C106C"/>
    <w:rsid w:val="008C1945"/>
    <w:rsid w:val="008C228B"/>
    <w:rsid w:val="008C3E6F"/>
    <w:rsid w:val="008C5FE1"/>
    <w:rsid w:val="008D1B85"/>
    <w:rsid w:val="008D4122"/>
    <w:rsid w:val="008D55D0"/>
    <w:rsid w:val="008D58F5"/>
    <w:rsid w:val="008E0239"/>
    <w:rsid w:val="008E1172"/>
    <w:rsid w:val="008E1CAE"/>
    <w:rsid w:val="008E3408"/>
    <w:rsid w:val="008F29B7"/>
    <w:rsid w:val="009019A6"/>
    <w:rsid w:val="00901D33"/>
    <w:rsid w:val="00901E3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47379"/>
    <w:rsid w:val="00953866"/>
    <w:rsid w:val="00957452"/>
    <w:rsid w:val="00957936"/>
    <w:rsid w:val="00961D90"/>
    <w:rsid w:val="00961EE4"/>
    <w:rsid w:val="0096208D"/>
    <w:rsid w:val="00962581"/>
    <w:rsid w:val="00962733"/>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577D"/>
    <w:rsid w:val="009861B8"/>
    <w:rsid w:val="00986947"/>
    <w:rsid w:val="00986FDB"/>
    <w:rsid w:val="00987DE1"/>
    <w:rsid w:val="009907FF"/>
    <w:rsid w:val="0099241B"/>
    <w:rsid w:val="009930A1"/>
    <w:rsid w:val="00993A16"/>
    <w:rsid w:val="00994B0E"/>
    <w:rsid w:val="00996664"/>
    <w:rsid w:val="00996FED"/>
    <w:rsid w:val="009A096A"/>
    <w:rsid w:val="009A098B"/>
    <w:rsid w:val="009A0EB7"/>
    <w:rsid w:val="009A2098"/>
    <w:rsid w:val="009A2654"/>
    <w:rsid w:val="009C2D74"/>
    <w:rsid w:val="009C367E"/>
    <w:rsid w:val="009C4451"/>
    <w:rsid w:val="009C4805"/>
    <w:rsid w:val="009C53D0"/>
    <w:rsid w:val="009C53FB"/>
    <w:rsid w:val="009C68C7"/>
    <w:rsid w:val="009C7C46"/>
    <w:rsid w:val="009D12F7"/>
    <w:rsid w:val="009D2800"/>
    <w:rsid w:val="009D67CC"/>
    <w:rsid w:val="009D6ABC"/>
    <w:rsid w:val="009E1AA1"/>
    <w:rsid w:val="009E2175"/>
    <w:rsid w:val="009E2E85"/>
    <w:rsid w:val="009E2FE4"/>
    <w:rsid w:val="009E3480"/>
    <w:rsid w:val="009E582F"/>
    <w:rsid w:val="009E786C"/>
    <w:rsid w:val="009F0099"/>
    <w:rsid w:val="009F1357"/>
    <w:rsid w:val="009F2893"/>
    <w:rsid w:val="009F3584"/>
    <w:rsid w:val="009F3632"/>
    <w:rsid w:val="009F48DD"/>
    <w:rsid w:val="009F5A24"/>
    <w:rsid w:val="009F5A67"/>
    <w:rsid w:val="009F712D"/>
    <w:rsid w:val="00A058DD"/>
    <w:rsid w:val="00A07BB4"/>
    <w:rsid w:val="00A1018F"/>
    <w:rsid w:val="00A10FC3"/>
    <w:rsid w:val="00A117FA"/>
    <w:rsid w:val="00A11F86"/>
    <w:rsid w:val="00A13846"/>
    <w:rsid w:val="00A1435E"/>
    <w:rsid w:val="00A164C8"/>
    <w:rsid w:val="00A16C08"/>
    <w:rsid w:val="00A17BA5"/>
    <w:rsid w:val="00A20E15"/>
    <w:rsid w:val="00A21FAB"/>
    <w:rsid w:val="00A22E43"/>
    <w:rsid w:val="00A2387D"/>
    <w:rsid w:val="00A301E7"/>
    <w:rsid w:val="00A3048F"/>
    <w:rsid w:val="00A30B1F"/>
    <w:rsid w:val="00A30FFE"/>
    <w:rsid w:val="00A31324"/>
    <w:rsid w:val="00A31E14"/>
    <w:rsid w:val="00A33587"/>
    <w:rsid w:val="00A338F4"/>
    <w:rsid w:val="00A35E79"/>
    <w:rsid w:val="00A36D87"/>
    <w:rsid w:val="00A4157B"/>
    <w:rsid w:val="00A452F5"/>
    <w:rsid w:val="00A506BB"/>
    <w:rsid w:val="00A50C56"/>
    <w:rsid w:val="00A51BFE"/>
    <w:rsid w:val="00A51C6F"/>
    <w:rsid w:val="00A54D74"/>
    <w:rsid w:val="00A56A32"/>
    <w:rsid w:val="00A57236"/>
    <w:rsid w:val="00A6073E"/>
    <w:rsid w:val="00A607F6"/>
    <w:rsid w:val="00A62053"/>
    <w:rsid w:val="00A63290"/>
    <w:rsid w:val="00A6335A"/>
    <w:rsid w:val="00A658EE"/>
    <w:rsid w:val="00A66639"/>
    <w:rsid w:val="00A725C7"/>
    <w:rsid w:val="00A74383"/>
    <w:rsid w:val="00A753EE"/>
    <w:rsid w:val="00A7628C"/>
    <w:rsid w:val="00A85BB7"/>
    <w:rsid w:val="00A85FBA"/>
    <w:rsid w:val="00A876A8"/>
    <w:rsid w:val="00A9324E"/>
    <w:rsid w:val="00A9590D"/>
    <w:rsid w:val="00A96195"/>
    <w:rsid w:val="00AA047B"/>
    <w:rsid w:val="00AA05F2"/>
    <w:rsid w:val="00AA16B6"/>
    <w:rsid w:val="00AA21BD"/>
    <w:rsid w:val="00AA21DE"/>
    <w:rsid w:val="00AA3A65"/>
    <w:rsid w:val="00AA51D8"/>
    <w:rsid w:val="00AA657F"/>
    <w:rsid w:val="00AB6459"/>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402D"/>
    <w:rsid w:val="00AE5567"/>
    <w:rsid w:val="00AE707B"/>
    <w:rsid w:val="00AE7BA3"/>
    <w:rsid w:val="00AF1CC9"/>
    <w:rsid w:val="00AF3BEA"/>
    <w:rsid w:val="00B01428"/>
    <w:rsid w:val="00B103C6"/>
    <w:rsid w:val="00B1130D"/>
    <w:rsid w:val="00B15B54"/>
    <w:rsid w:val="00B16480"/>
    <w:rsid w:val="00B16BA1"/>
    <w:rsid w:val="00B2165C"/>
    <w:rsid w:val="00B22C1B"/>
    <w:rsid w:val="00B24D96"/>
    <w:rsid w:val="00B25DEF"/>
    <w:rsid w:val="00B27317"/>
    <w:rsid w:val="00B3296B"/>
    <w:rsid w:val="00B3504D"/>
    <w:rsid w:val="00B40E97"/>
    <w:rsid w:val="00B47114"/>
    <w:rsid w:val="00B47C6E"/>
    <w:rsid w:val="00B47D0A"/>
    <w:rsid w:val="00B50D94"/>
    <w:rsid w:val="00B5115F"/>
    <w:rsid w:val="00B5493F"/>
    <w:rsid w:val="00B61869"/>
    <w:rsid w:val="00B62A70"/>
    <w:rsid w:val="00B6417D"/>
    <w:rsid w:val="00B74AD9"/>
    <w:rsid w:val="00B752AB"/>
    <w:rsid w:val="00B75C5B"/>
    <w:rsid w:val="00B75F24"/>
    <w:rsid w:val="00B8054C"/>
    <w:rsid w:val="00B8116C"/>
    <w:rsid w:val="00B841DE"/>
    <w:rsid w:val="00B85405"/>
    <w:rsid w:val="00B86E28"/>
    <w:rsid w:val="00B90C1E"/>
    <w:rsid w:val="00B93C55"/>
    <w:rsid w:val="00B9428D"/>
    <w:rsid w:val="00B943AB"/>
    <w:rsid w:val="00B95536"/>
    <w:rsid w:val="00B96303"/>
    <w:rsid w:val="00B96D5D"/>
    <w:rsid w:val="00BA0837"/>
    <w:rsid w:val="00BA0893"/>
    <w:rsid w:val="00BA20AA"/>
    <w:rsid w:val="00BA2C1D"/>
    <w:rsid w:val="00BA7A69"/>
    <w:rsid w:val="00BB0E64"/>
    <w:rsid w:val="00BB120F"/>
    <w:rsid w:val="00BB3048"/>
    <w:rsid w:val="00BB3E9B"/>
    <w:rsid w:val="00BB5B92"/>
    <w:rsid w:val="00BB5ECA"/>
    <w:rsid w:val="00BB7991"/>
    <w:rsid w:val="00BC05BF"/>
    <w:rsid w:val="00BC3426"/>
    <w:rsid w:val="00BC42A7"/>
    <w:rsid w:val="00BC5403"/>
    <w:rsid w:val="00BC5988"/>
    <w:rsid w:val="00BD2549"/>
    <w:rsid w:val="00BD356F"/>
    <w:rsid w:val="00BD4425"/>
    <w:rsid w:val="00BD4C3E"/>
    <w:rsid w:val="00BD50C6"/>
    <w:rsid w:val="00BD5154"/>
    <w:rsid w:val="00BE1DF5"/>
    <w:rsid w:val="00BE36A9"/>
    <w:rsid w:val="00BE3F67"/>
    <w:rsid w:val="00BE5CC8"/>
    <w:rsid w:val="00BE7746"/>
    <w:rsid w:val="00BE7A09"/>
    <w:rsid w:val="00BF18FE"/>
    <w:rsid w:val="00BF6A80"/>
    <w:rsid w:val="00C00D29"/>
    <w:rsid w:val="00C0204E"/>
    <w:rsid w:val="00C03C2C"/>
    <w:rsid w:val="00C04804"/>
    <w:rsid w:val="00C05558"/>
    <w:rsid w:val="00C13676"/>
    <w:rsid w:val="00C16087"/>
    <w:rsid w:val="00C161CD"/>
    <w:rsid w:val="00C25164"/>
    <w:rsid w:val="00C25B49"/>
    <w:rsid w:val="00C25CD8"/>
    <w:rsid w:val="00C266BB"/>
    <w:rsid w:val="00C27BCA"/>
    <w:rsid w:val="00C30542"/>
    <w:rsid w:val="00C32F0B"/>
    <w:rsid w:val="00C32FBB"/>
    <w:rsid w:val="00C331EF"/>
    <w:rsid w:val="00C4090E"/>
    <w:rsid w:val="00C44FE5"/>
    <w:rsid w:val="00C50921"/>
    <w:rsid w:val="00C51177"/>
    <w:rsid w:val="00C52EF2"/>
    <w:rsid w:val="00C532DF"/>
    <w:rsid w:val="00C54089"/>
    <w:rsid w:val="00C56F27"/>
    <w:rsid w:val="00C57EEE"/>
    <w:rsid w:val="00C6003E"/>
    <w:rsid w:val="00C61CCB"/>
    <w:rsid w:val="00C63C03"/>
    <w:rsid w:val="00C6425D"/>
    <w:rsid w:val="00C649C5"/>
    <w:rsid w:val="00C6591F"/>
    <w:rsid w:val="00C664A6"/>
    <w:rsid w:val="00C67733"/>
    <w:rsid w:val="00C67D13"/>
    <w:rsid w:val="00C706C8"/>
    <w:rsid w:val="00C71F5A"/>
    <w:rsid w:val="00C72CE2"/>
    <w:rsid w:val="00C746AD"/>
    <w:rsid w:val="00C74CE3"/>
    <w:rsid w:val="00C7654A"/>
    <w:rsid w:val="00C77204"/>
    <w:rsid w:val="00C77AB3"/>
    <w:rsid w:val="00C800B4"/>
    <w:rsid w:val="00C87A71"/>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6ACF"/>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7CB"/>
    <w:rsid w:val="00CF7A4C"/>
    <w:rsid w:val="00D025E1"/>
    <w:rsid w:val="00D02D4A"/>
    <w:rsid w:val="00D02FB9"/>
    <w:rsid w:val="00D040CC"/>
    <w:rsid w:val="00D066A8"/>
    <w:rsid w:val="00D11488"/>
    <w:rsid w:val="00D13065"/>
    <w:rsid w:val="00D133F8"/>
    <w:rsid w:val="00D13AEF"/>
    <w:rsid w:val="00D1448B"/>
    <w:rsid w:val="00D14A3E"/>
    <w:rsid w:val="00D16011"/>
    <w:rsid w:val="00D1633F"/>
    <w:rsid w:val="00D171E9"/>
    <w:rsid w:val="00D22465"/>
    <w:rsid w:val="00D24910"/>
    <w:rsid w:val="00D25912"/>
    <w:rsid w:val="00D327C8"/>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67ACC"/>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87BC4"/>
    <w:rsid w:val="00D90134"/>
    <w:rsid w:val="00D91901"/>
    <w:rsid w:val="00D93667"/>
    <w:rsid w:val="00D9436A"/>
    <w:rsid w:val="00D9448F"/>
    <w:rsid w:val="00D95AB6"/>
    <w:rsid w:val="00D975C3"/>
    <w:rsid w:val="00DA0793"/>
    <w:rsid w:val="00DA1D27"/>
    <w:rsid w:val="00DA211C"/>
    <w:rsid w:val="00DB16A5"/>
    <w:rsid w:val="00DB29BD"/>
    <w:rsid w:val="00DB2DF4"/>
    <w:rsid w:val="00DB5AF9"/>
    <w:rsid w:val="00DB6BCB"/>
    <w:rsid w:val="00DB7AE6"/>
    <w:rsid w:val="00DC0BBF"/>
    <w:rsid w:val="00DC2FF6"/>
    <w:rsid w:val="00DC5C21"/>
    <w:rsid w:val="00DC737E"/>
    <w:rsid w:val="00DD30A6"/>
    <w:rsid w:val="00DD3742"/>
    <w:rsid w:val="00DD6301"/>
    <w:rsid w:val="00DE3034"/>
    <w:rsid w:val="00DE431C"/>
    <w:rsid w:val="00DE45F6"/>
    <w:rsid w:val="00DE56E0"/>
    <w:rsid w:val="00DE6AA3"/>
    <w:rsid w:val="00DF3989"/>
    <w:rsid w:val="00E0256A"/>
    <w:rsid w:val="00E04AA1"/>
    <w:rsid w:val="00E065F2"/>
    <w:rsid w:val="00E1021A"/>
    <w:rsid w:val="00E1022D"/>
    <w:rsid w:val="00E10D7D"/>
    <w:rsid w:val="00E127EF"/>
    <w:rsid w:val="00E16C87"/>
    <w:rsid w:val="00E176D0"/>
    <w:rsid w:val="00E17A94"/>
    <w:rsid w:val="00E21916"/>
    <w:rsid w:val="00E246DC"/>
    <w:rsid w:val="00E24978"/>
    <w:rsid w:val="00E25546"/>
    <w:rsid w:val="00E30F9E"/>
    <w:rsid w:val="00E31C3F"/>
    <w:rsid w:val="00E3716B"/>
    <w:rsid w:val="00E42D04"/>
    <w:rsid w:val="00E46685"/>
    <w:rsid w:val="00E46BCE"/>
    <w:rsid w:val="00E47C44"/>
    <w:rsid w:val="00E5323B"/>
    <w:rsid w:val="00E55297"/>
    <w:rsid w:val="00E56BC1"/>
    <w:rsid w:val="00E56CC3"/>
    <w:rsid w:val="00E56F5C"/>
    <w:rsid w:val="00E57556"/>
    <w:rsid w:val="00E602FF"/>
    <w:rsid w:val="00E60F68"/>
    <w:rsid w:val="00E62CE7"/>
    <w:rsid w:val="00E62E89"/>
    <w:rsid w:val="00E63631"/>
    <w:rsid w:val="00E67BB6"/>
    <w:rsid w:val="00E70DED"/>
    <w:rsid w:val="00E716A2"/>
    <w:rsid w:val="00E72CA1"/>
    <w:rsid w:val="00E73282"/>
    <w:rsid w:val="00E739DB"/>
    <w:rsid w:val="00E76172"/>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295C"/>
    <w:rsid w:val="00EA486E"/>
    <w:rsid w:val="00EA497F"/>
    <w:rsid w:val="00EA5C3C"/>
    <w:rsid w:val="00EA652B"/>
    <w:rsid w:val="00EB2626"/>
    <w:rsid w:val="00EB4AEA"/>
    <w:rsid w:val="00EC0EA1"/>
    <w:rsid w:val="00EC13A1"/>
    <w:rsid w:val="00EC4AA3"/>
    <w:rsid w:val="00EC6545"/>
    <w:rsid w:val="00EC77B5"/>
    <w:rsid w:val="00ED13D9"/>
    <w:rsid w:val="00ED1C37"/>
    <w:rsid w:val="00ED3C57"/>
    <w:rsid w:val="00EE0BAC"/>
    <w:rsid w:val="00EE0E46"/>
    <w:rsid w:val="00EE395D"/>
    <w:rsid w:val="00EE42AA"/>
    <w:rsid w:val="00EE497A"/>
    <w:rsid w:val="00EE67D0"/>
    <w:rsid w:val="00EE71BF"/>
    <w:rsid w:val="00EF1C92"/>
    <w:rsid w:val="00EF4784"/>
    <w:rsid w:val="00EF661D"/>
    <w:rsid w:val="00F03ED1"/>
    <w:rsid w:val="00F15364"/>
    <w:rsid w:val="00F16963"/>
    <w:rsid w:val="00F20111"/>
    <w:rsid w:val="00F205B4"/>
    <w:rsid w:val="00F2352F"/>
    <w:rsid w:val="00F27575"/>
    <w:rsid w:val="00F30214"/>
    <w:rsid w:val="00F30257"/>
    <w:rsid w:val="00F31F37"/>
    <w:rsid w:val="00F36553"/>
    <w:rsid w:val="00F5224E"/>
    <w:rsid w:val="00F53BE3"/>
    <w:rsid w:val="00F55088"/>
    <w:rsid w:val="00F55E21"/>
    <w:rsid w:val="00F57B0C"/>
    <w:rsid w:val="00F643B2"/>
    <w:rsid w:val="00F663AE"/>
    <w:rsid w:val="00F66726"/>
    <w:rsid w:val="00F75E11"/>
    <w:rsid w:val="00F818DE"/>
    <w:rsid w:val="00F823A0"/>
    <w:rsid w:val="00F83DD9"/>
    <w:rsid w:val="00F849AF"/>
    <w:rsid w:val="00F9056D"/>
    <w:rsid w:val="00F9143B"/>
    <w:rsid w:val="00F92041"/>
    <w:rsid w:val="00F921D5"/>
    <w:rsid w:val="00F93E58"/>
    <w:rsid w:val="00F945E3"/>
    <w:rsid w:val="00F94945"/>
    <w:rsid w:val="00F96A1F"/>
    <w:rsid w:val="00F9758C"/>
    <w:rsid w:val="00F97DC0"/>
    <w:rsid w:val="00FA0180"/>
    <w:rsid w:val="00FA02F5"/>
    <w:rsid w:val="00FA1AAA"/>
    <w:rsid w:val="00FA2DEE"/>
    <w:rsid w:val="00FA6572"/>
    <w:rsid w:val="00FA6C51"/>
    <w:rsid w:val="00FB3A29"/>
    <w:rsid w:val="00FB6A03"/>
    <w:rsid w:val="00FB706B"/>
    <w:rsid w:val="00FC077C"/>
    <w:rsid w:val="00FC6FBA"/>
    <w:rsid w:val="00FD0044"/>
    <w:rsid w:val="00FD226A"/>
    <w:rsid w:val="00FD39AA"/>
    <w:rsid w:val="00FD39B6"/>
    <w:rsid w:val="00FD459F"/>
    <w:rsid w:val="00FD51F7"/>
    <w:rsid w:val="00FE0709"/>
    <w:rsid w:val="00FE3C84"/>
    <w:rsid w:val="00FE53CF"/>
    <w:rsid w:val="00FE6CD4"/>
    <w:rsid w:val="00FF67E6"/>
    <w:rsid w:val="00FF6DF6"/>
    <w:rsid w:val="00FF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54484581">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B637B-43BE-41A9-98DF-A1465EC5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6772</Words>
  <Characters>3861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Kerls</dc:creator>
  <cp:lastModifiedBy>Sandra Obodova</cp:lastModifiedBy>
  <cp:revision>2</cp:revision>
  <cp:lastPrinted>2020-08-28T13:04:00Z</cp:lastPrinted>
  <dcterms:created xsi:type="dcterms:W3CDTF">2020-11-17T07:37:00Z</dcterms:created>
  <dcterms:modified xsi:type="dcterms:W3CDTF">2020-11-17T07:37:00Z</dcterms:modified>
</cp:coreProperties>
</file>