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300" w:rsidRDefault="00305300" w:rsidP="00305300">
      <w:pPr>
        <w:jc w:val="center"/>
        <w:rPr>
          <w:rFonts w:eastAsia="Times New Roman"/>
          <w:b/>
          <w:bCs/>
          <w:sz w:val="28"/>
          <w:szCs w:val="28"/>
        </w:rPr>
      </w:pPr>
      <w:r w:rsidRPr="00665C0F">
        <w:rPr>
          <w:rFonts w:eastAsia="Times New Roman"/>
          <w:b/>
          <w:bCs/>
          <w:sz w:val="28"/>
          <w:szCs w:val="28"/>
        </w:rPr>
        <w:t>Ministru kabineta rīkojuma projekta</w:t>
      </w:r>
    </w:p>
    <w:p w:rsidR="00DA0A81" w:rsidRDefault="00305300" w:rsidP="00305300">
      <w:pPr>
        <w:ind w:right="-1"/>
        <w:jc w:val="center"/>
        <w:rPr>
          <w:rFonts w:eastAsia="Times New Roman"/>
          <w:b/>
          <w:bCs/>
          <w:sz w:val="28"/>
          <w:szCs w:val="28"/>
        </w:rPr>
      </w:pPr>
      <w:r w:rsidRPr="00596A35">
        <w:rPr>
          <w:b/>
          <w:bCs/>
          <w:sz w:val="28"/>
          <w:szCs w:val="28"/>
        </w:rPr>
        <w:t>„</w:t>
      </w:r>
      <w:r w:rsidR="00596A35" w:rsidRPr="00596A35">
        <w:rPr>
          <w:b/>
          <w:bCs/>
          <w:sz w:val="28"/>
          <w:szCs w:val="28"/>
        </w:rPr>
        <w:t>Par valsts līdzdalības saglabāšanu</w:t>
      </w:r>
      <w:r w:rsidR="00596A35" w:rsidRPr="00596A35">
        <w:rPr>
          <w:b/>
          <w:bCs/>
          <w:sz w:val="28"/>
          <w:szCs w:val="28"/>
          <w:shd w:val="clear" w:color="auto" w:fill="FFFFFF"/>
        </w:rPr>
        <w:t xml:space="preserve"> </w:t>
      </w:r>
      <w:r w:rsidR="00596A35" w:rsidRPr="00596A35">
        <w:rPr>
          <w:b/>
          <w:bCs/>
          <w:sz w:val="28"/>
          <w:szCs w:val="28"/>
        </w:rPr>
        <w:t xml:space="preserve">sabiedrībā ar ierobežotu atbildību „Starptautiskā Rakstnieku un tulkotāju māja” un </w:t>
      </w:r>
      <w:r w:rsidR="00596A35" w:rsidRPr="00596A35">
        <w:rPr>
          <w:b/>
          <w:bCs/>
          <w:sz w:val="28"/>
          <w:szCs w:val="28"/>
          <w:shd w:val="clear" w:color="auto" w:fill="FFFFFF"/>
        </w:rPr>
        <w:t>vispārējo stratēģisko mērķi</w:t>
      </w:r>
      <w:r w:rsidRPr="00596A35">
        <w:rPr>
          <w:rFonts w:eastAsia="Times New Roman"/>
          <w:b/>
          <w:bCs/>
          <w:sz w:val="28"/>
          <w:szCs w:val="28"/>
        </w:rPr>
        <w:t xml:space="preserve">” sākotnējās ietekmes novērtējuma </w:t>
      </w:r>
      <w:smartTag w:uri="schemas-tilde-lv/tildestengine" w:element="veidnes">
        <w:smartTagPr>
          <w:attr w:name="id" w:val="-1"/>
          <w:attr w:name="baseform" w:val="ziņojums"/>
          <w:attr w:name="text" w:val="ziņojums"/>
        </w:smartTagPr>
      </w:smartTag>
    </w:p>
    <w:p w:rsidR="004340E7" w:rsidRPr="001A75DA" w:rsidRDefault="00305300" w:rsidP="00305300">
      <w:pPr>
        <w:ind w:right="-1"/>
        <w:jc w:val="center"/>
        <w:rPr>
          <w:b/>
          <w:color w:val="000000" w:themeColor="text1"/>
          <w:sz w:val="28"/>
          <w:szCs w:val="28"/>
        </w:rPr>
      </w:pPr>
      <w:r w:rsidRPr="00596A35">
        <w:rPr>
          <w:rFonts w:eastAsia="Times New Roman"/>
          <w:b/>
          <w:bCs/>
          <w:sz w:val="28"/>
          <w:szCs w:val="28"/>
        </w:rPr>
        <w:t>ziņojums</w:t>
      </w:r>
      <w:r w:rsidRPr="00C9561A">
        <w:rPr>
          <w:rFonts w:eastAsia="Times New Roman"/>
          <w:b/>
          <w:bCs/>
          <w:sz w:val="28"/>
          <w:szCs w:val="28"/>
        </w:rPr>
        <w:t xml:space="preserve"> (anotācija)</w:t>
      </w:r>
    </w:p>
    <w:p w:rsidR="004340E7" w:rsidRPr="001A75DA" w:rsidRDefault="004340E7" w:rsidP="004340E7">
      <w:pPr>
        <w:ind w:right="-1"/>
        <w:rPr>
          <w:b/>
          <w:color w:val="000000" w:themeColor="text1"/>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44"/>
        <w:gridCol w:w="5677"/>
      </w:tblGrid>
      <w:tr w:rsidR="004340E7" w:rsidRPr="001A75DA" w:rsidTr="000A709F">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rsidR="004340E7" w:rsidRDefault="004340E7" w:rsidP="00625803">
            <w:pPr>
              <w:jc w:val="center"/>
              <w:rPr>
                <w:b/>
                <w:bCs/>
                <w:iCs/>
                <w:color w:val="000000" w:themeColor="text1"/>
                <w:sz w:val="28"/>
                <w:szCs w:val="28"/>
                <w:lang w:val="sv-SE"/>
              </w:rPr>
            </w:pPr>
            <w:r w:rsidRPr="00822C8A">
              <w:rPr>
                <w:b/>
                <w:bCs/>
                <w:iCs/>
                <w:color w:val="000000" w:themeColor="text1"/>
                <w:sz w:val="28"/>
                <w:szCs w:val="28"/>
                <w:lang w:val="sv-SE"/>
              </w:rPr>
              <w:t>Tiesību akta projekta anotācijas kopsavilkums</w:t>
            </w:r>
          </w:p>
        </w:tc>
      </w:tr>
      <w:tr w:rsidR="004340E7" w:rsidRPr="00C866AD" w:rsidTr="000A709F">
        <w:trPr>
          <w:tblCellSpacing w:w="15" w:type="dxa"/>
        </w:trPr>
        <w:tc>
          <w:tcPr>
            <w:tcW w:w="1904" w:type="pct"/>
            <w:tcBorders>
              <w:top w:val="outset" w:sz="6" w:space="0" w:color="auto"/>
              <w:left w:val="outset" w:sz="6" w:space="0" w:color="auto"/>
              <w:bottom w:val="outset" w:sz="6" w:space="0" w:color="auto"/>
              <w:right w:val="outset" w:sz="6" w:space="0" w:color="auto"/>
            </w:tcBorders>
            <w:hideMark/>
          </w:tcPr>
          <w:p w:rsidR="004340E7" w:rsidRDefault="004340E7" w:rsidP="00625803">
            <w:pPr>
              <w:rPr>
                <w:iCs/>
                <w:color w:val="000000" w:themeColor="text1"/>
                <w:sz w:val="28"/>
                <w:szCs w:val="28"/>
                <w:lang w:val="sv-SE"/>
              </w:rPr>
            </w:pPr>
            <w:r w:rsidRPr="00822C8A">
              <w:rPr>
                <w:iCs/>
                <w:color w:val="000000" w:themeColor="text1"/>
                <w:sz w:val="28"/>
                <w:szCs w:val="28"/>
                <w:lang w:val="sv-SE"/>
              </w:rPr>
              <w:t>Mērķis, risinājums un projekta spēkā stāšanās laiks (500 zīmes bez atstarpēm)</w:t>
            </w:r>
          </w:p>
        </w:tc>
        <w:tc>
          <w:tcPr>
            <w:tcW w:w="3047" w:type="pct"/>
            <w:tcBorders>
              <w:top w:val="outset" w:sz="6" w:space="0" w:color="auto"/>
              <w:left w:val="outset" w:sz="6" w:space="0" w:color="auto"/>
              <w:bottom w:val="outset" w:sz="6" w:space="0" w:color="auto"/>
              <w:right w:val="outset" w:sz="6" w:space="0" w:color="auto"/>
            </w:tcBorders>
            <w:hideMark/>
          </w:tcPr>
          <w:p w:rsidR="004340E7" w:rsidRPr="00596A35" w:rsidRDefault="004340E7" w:rsidP="000A709F">
            <w:pPr>
              <w:pStyle w:val="Default"/>
              <w:jc w:val="both"/>
              <w:rPr>
                <w:iCs/>
                <w:sz w:val="28"/>
                <w:szCs w:val="28"/>
                <w:lang w:val="sv-SE"/>
              </w:rPr>
            </w:pPr>
            <w:r w:rsidRPr="00596A35">
              <w:rPr>
                <w:color w:val="auto"/>
                <w:sz w:val="28"/>
                <w:szCs w:val="28"/>
              </w:rPr>
              <w:t xml:space="preserve">Ministru kabineta rīkojuma projekta </w:t>
            </w:r>
            <w:r w:rsidR="0087184D" w:rsidRPr="00596A35">
              <w:rPr>
                <w:color w:val="auto"/>
                <w:sz w:val="28"/>
                <w:szCs w:val="28"/>
              </w:rPr>
              <w:t>„</w:t>
            </w:r>
            <w:r w:rsidR="00596A35" w:rsidRPr="00596A35">
              <w:rPr>
                <w:sz w:val="28"/>
                <w:szCs w:val="28"/>
              </w:rPr>
              <w:t xml:space="preserve">Par valsts līdzdalības </w:t>
            </w:r>
            <w:r w:rsidR="00596A35" w:rsidRPr="00596A35">
              <w:rPr>
                <w:sz w:val="28"/>
                <w:szCs w:val="28"/>
                <w:lang w:eastAsia="lv-LV"/>
              </w:rPr>
              <w:t>saglabāšanu</w:t>
            </w:r>
            <w:r w:rsidR="00596A35" w:rsidRPr="00596A35">
              <w:rPr>
                <w:sz w:val="28"/>
                <w:szCs w:val="28"/>
                <w:shd w:val="clear" w:color="auto" w:fill="FFFFFF"/>
              </w:rPr>
              <w:t xml:space="preserve"> </w:t>
            </w:r>
            <w:r w:rsidR="00596A35" w:rsidRPr="00596A35">
              <w:rPr>
                <w:color w:val="auto"/>
                <w:sz w:val="28"/>
                <w:szCs w:val="28"/>
              </w:rPr>
              <w:t>sabiedrībā ar ierobežotu atbildību „Starptautiskā Rakstnieku un tulkotāju māja”</w:t>
            </w:r>
            <w:r w:rsidR="00596A35" w:rsidRPr="00596A35">
              <w:rPr>
                <w:sz w:val="28"/>
                <w:szCs w:val="28"/>
              </w:rPr>
              <w:t xml:space="preserve"> un </w:t>
            </w:r>
            <w:r w:rsidR="00596A35" w:rsidRPr="00596A35">
              <w:rPr>
                <w:color w:val="auto"/>
                <w:sz w:val="28"/>
                <w:szCs w:val="28"/>
                <w:shd w:val="clear" w:color="auto" w:fill="FFFFFF"/>
              </w:rPr>
              <w:t>vispārējo stratēģisko mērķi</w:t>
            </w:r>
            <w:r w:rsidR="0087184D" w:rsidRPr="00596A35">
              <w:rPr>
                <w:rFonts w:eastAsia="Times New Roman"/>
                <w:color w:val="auto"/>
                <w:sz w:val="28"/>
                <w:szCs w:val="28"/>
                <w:lang w:eastAsia="lv-LV"/>
              </w:rPr>
              <w:t>”</w:t>
            </w:r>
            <w:r w:rsidRPr="00596A35">
              <w:rPr>
                <w:color w:val="auto"/>
                <w:sz w:val="28"/>
                <w:szCs w:val="28"/>
              </w:rPr>
              <w:t xml:space="preserve"> (turpmāk – Projekts) mērķis</w:t>
            </w:r>
            <w:r w:rsidR="00115075">
              <w:rPr>
                <w:color w:val="auto"/>
                <w:sz w:val="28"/>
                <w:szCs w:val="28"/>
              </w:rPr>
              <w:t xml:space="preserve"> </w:t>
            </w:r>
            <w:r w:rsidR="00303522">
              <w:rPr>
                <w:color w:val="auto"/>
                <w:sz w:val="28"/>
                <w:szCs w:val="28"/>
              </w:rPr>
              <w:t xml:space="preserve">ir </w:t>
            </w:r>
            <w:r w:rsidR="00187C6C">
              <w:rPr>
                <w:color w:val="auto"/>
                <w:sz w:val="28"/>
                <w:szCs w:val="28"/>
              </w:rPr>
              <w:t xml:space="preserve">pārvērtēt </w:t>
            </w:r>
            <w:r w:rsidR="006E6DAD">
              <w:rPr>
                <w:color w:val="auto"/>
                <w:sz w:val="28"/>
                <w:szCs w:val="28"/>
              </w:rPr>
              <w:t>valsts</w:t>
            </w:r>
            <w:r w:rsidR="00187C6C">
              <w:rPr>
                <w:color w:val="auto"/>
                <w:sz w:val="28"/>
                <w:szCs w:val="28"/>
              </w:rPr>
              <w:t xml:space="preserve"> </w:t>
            </w:r>
            <w:r w:rsidR="00482015">
              <w:rPr>
                <w:color w:val="auto"/>
                <w:sz w:val="28"/>
                <w:szCs w:val="28"/>
              </w:rPr>
              <w:t>līdzdalīb</w:t>
            </w:r>
            <w:r w:rsidR="00187C6C">
              <w:rPr>
                <w:color w:val="auto"/>
                <w:sz w:val="28"/>
                <w:szCs w:val="28"/>
              </w:rPr>
              <w:t>u</w:t>
            </w:r>
            <w:r w:rsidRPr="00596A35">
              <w:rPr>
                <w:color w:val="auto"/>
                <w:sz w:val="28"/>
                <w:szCs w:val="28"/>
              </w:rPr>
              <w:t xml:space="preserve"> </w:t>
            </w:r>
            <w:r w:rsidR="00482015" w:rsidRPr="00596A35">
              <w:rPr>
                <w:color w:val="auto"/>
                <w:sz w:val="28"/>
                <w:szCs w:val="28"/>
              </w:rPr>
              <w:t>sabiedrībā ar ierobežotu atbildību „</w:t>
            </w:r>
            <w:r w:rsidR="00482015" w:rsidRPr="00596A35">
              <w:rPr>
                <w:rFonts w:eastAsia="Times New Roman"/>
                <w:color w:val="auto"/>
                <w:sz w:val="28"/>
                <w:szCs w:val="28"/>
                <w:lang w:eastAsia="lv-LV"/>
              </w:rPr>
              <w:t>Starptautiskā Rakstnieku un tulkotāju māja</w:t>
            </w:r>
            <w:r w:rsidR="00482015" w:rsidRPr="00596A35">
              <w:rPr>
                <w:color w:val="auto"/>
                <w:sz w:val="28"/>
                <w:szCs w:val="28"/>
              </w:rPr>
              <w:t>”</w:t>
            </w:r>
            <w:r w:rsidR="003F635B">
              <w:rPr>
                <w:color w:val="auto"/>
                <w:sz w:val="28"/>
                <w:szCs w:val="28"/>
              </w:rPr>
              <w:t xml:space="preserve">, </w:t>
            </w:r>
            <w:r w:rsidR="003F635B" w:rsidRPr="00A831F9">
              <w:rPr>
                <w:bCs/>
                <w:sz w:val="28"/>
                <w:szCs w:val="28"/>
              </w:rPr>
              <w:t>reģistrācijas Nr.</w:t>
            </w:r>
            <w:r w:rsidR="003F635B" w:rsidRPr="00E767CF">
              <w:rPr>
                <w:color w:val="auto"/>
                <w:sz w:val="28"/>
                <w:szCs w:val="28"/>
              </w:rPr>
              <w:t>41203024801,</w:t>
            </w:r>
            <w:r w:rsidR="00482015" w:rsidRPr="00596A35">
              <w:rPr>
                <w:color w:val="auto"/>
                <w:sz w:val="28"/>
                <w:szCs w:val="28"/>
              </w:rPr>
              <w:t xml:space="preserve"> </w:t>
            </w:r>
            <w:r w:rsidR="00482015">
              <w:rPr>
                <w:color w:val="auto"/>
                <w:sz w:val="28"/>
                <w:szCs w:val="28"/>
              </w:rPr>
              <w:t xml:space="preserve">(turpmāk – kapitālsabiedrība) un </w:t>
            </w:r>
            <w:r w:rsidR="00187C6C" w:rsidRPr="00E767CF">
              <w:rPr>
                <w:color w:val="auto"/>
                <w:sz w:val="28"/>
                <w:szCs w:val="28"/>
              </w:rPr>
              <w:t>atbilstīb</w:t>
            </w:r>
            <w:r w:rsidR="00187C6C">
              <w:rPr>
                <w:color w:val="auto"/>
                <w:sz w:val="28"/>
                <w:szCs w:val="28"/>
              </w:rPr>
              <w:t>u</w:t>
            </w:r>
            <w:r w:rsidR="00187C6C" w:rsidRPr="00E767CF">
              <w:rPr>
                <w:color w:val="auto"/>
                <w:sz w:val="28"/>
                <w:szCs w:val="28"/>
              </w:rPr>
              <w:t xml:space="preserve"> </w:t>
            </w:r>
            <w:r w:rsidR="003F635B" w:rsidRPr="00E767CF">
              <w:rPr>
                <w:color w:val="auto"/>
                <w:sz w:val="28"/>
                <w:szCs w:val="28"/>
              </w:rPr>
              <w:t>Publiskas personas kapitāla daļu un kapitālsabiedrību pārvaldības likuma</w:t>
            </w:r>
            <w:r w:rsidR="00EE73C1">
              <w:rPr>
                <w:color w:val="auto"/>
                <w:sz w:val="28"/>
                <w:szCs w:val="28"/>
              </w:rPr>
              <w:t xml:space="preserve"> (turpmāk – Likums)</w:t>
            </w:r>
            <w:r w:rsidR="00C24E95">
              <w:rPr>
                <w:color w:val="auto"/>
                <w:sz w:val="28"/>
                <w:szCs w:val="28"/>
              </w:rPr>
              <w:t xml:space="preserve"> </w:t>
            </w:r>
            <w:r w:rsidR="003F635B" w:rsidRPr="00E767CF">
              <w:rPr>
                <w:color w:val="auto"/>
                <w:sz w:val="28"/>
                <w:szCs w:val="28"/>
              </w:rPr>
              <w:t>4.panta nosacījumiem un Valsts pārvaldes iekārtas likuma 88.pantam</w:t>
            </w:r>
            <w:r w:rsidR="00436B6A" w:rsidRPr="00E767CF">
              <w:rPr>
                <w:color w:val="auto"/>
                <w:sz w:val="28"/>
                <w:szCs w:val="28"/>
              </w:rPr>
              <w:t>,</w:t>
            </w:r>
            <w:r w:rsidR="00436B6A">
              <w:rPr>
                <w:sz w:val="28"/>
                <w:szCs w:val="28"/>
              </w:rPr>
              <w:t xml:space="preserve"> kā arī </w:t>
            </w:r>
            <w:r w:rsidR="006E6DAD">
              <w:rPr>
                <w:sz w:val="28"/>
                <w:szCs w:val="28"/>
              </w:rPr>
              <w:t>noteikt</w:t>
            </w:r>
            <w:r w:rsidR="00187C6C">
              <w:rPr>
                <w:color w:val="auto"/>
                <w:sz w:val="28"/>
                <w:szCs w:val="28"/>
              </w:rPr>
              <w:t xml:space="preserve"> </w:t>
            </w:r>
            <w:r w:rsidR="006E6DAD">
              <w:rPr>
                <w:color w:val="auto"/>
                <w:sz w:val="28"/>
                <w:szCs w:val="28"/>
                <w:shd w:val="clear" w:color="auto" w:fill="FFFFFF"/>
              </w:rPr>
              <w:t>kapitālsabiedrības</w:t>
            </w:r>
            <w:r w:rsidR="00596A35" w:rsidRPr="00596A35">
              <w:rPr>
                <w:color w:val="auto"/>
                <w:sz w:val="28"/>
                <w:szCs w:val="28"/>
                <w:shd w:val="clear" w:color="auto" w:fill="FFFFFF"/>
              </w:rPr>
              <w:t xml:space="preserve"> vispārējo stratēģisko </w:t>
            </w:r>
            <w:r w:rsidR="00187C6C" w:rsidRPr="00596A35">
              <w:rPr>
                <w:color w:val="auto"/>
                <w:sz w:val="28"/>
                <w:szCs w:val="28"/>
                <w:shd w:val="clear" w:color="auto" w:fill="FFFFFF"/>
              </w:rPr>
              <w:t>mērķ</w:t>
            </w:r>
            <w:r w:rsidR="00187C6C">
              <w:rPr>
                <w:color w:val="auto"/>
                <w:sz w:val="28"/>
                <w:szCs w:val="28"/>
                <w:shd w:val="clear" w:color="auto" w:fill="FFFFFF"/>
              </w:rPr>
              <w:t>i</w:t>
            </w:r>
            <w:r w:rsidR="0087184D" w:rsidRPr="00596A35">
              <w:rPr>
                <w:sz w:val="28"/>
              </w:rPr>
              <w:t>.</w:t>
            </w:r>
          </w:p>
        </w:tc>
      </w:tr>
    </w:tbl>
    <w:p w:rsidR="004340E7" w:rsidRPr="001A75DA" w:rsidRDefault="004340E7" w:rsidP="004340E7">
      <w:pPr>
        <w:pStyle w:val="Pamatteksts"/>
        <w:rPr>
          <w:b/>
          <w:color w:val="000000" w:themeColor="text1"/>
          <w:szCs w:val="28"/>
        </w:rPr>
      </w:pPr>
    </w:p>
    <w:tbl>
      <w:tblPr>
        <w:tblW w:w="5000"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73"/>
        <w:gridCol w:w="3025"/>
        <w:gridCol w:w="5623"/>
      </w:tblGrid>
      <w:tr w:rsidR="004340E7" w:rsidRPr="001A75DA" w:rsidTr="00A0092D">
        <w:trPr>
          <w:tblCellSpacing w:w="15" w:type="dxa"/>
        </w:trPr>
        <w:tc>
          <w:tcPr>
            <w:tcW w:w="9237" w:type="dxa"/>
            <w:gridSpan w:val="3"/>
            <w:tcBorders>
              <w:top w:val="outset" w:sz="6" w:space="0" w:color="auto"/>
              <w:left w:val="outset" w:sz="6" w:space="0" w:color="auto"/>
              <w:bottom w:val="outset" w:sz="6" w:space="0" w:color="auto"/>
              <w:right w:val="outset" w:sz="6" w:space="0" w:color="auto"/>
            </w:tcBorders>
            <w:vAlign w:val="center"/>
            <w:hideMark/>
          </w:tcPr>
          <w:p w:rsidR="004340E7" w:rsidRDefault="004340E7" w:rsidP="00625803">
            <w:pPr>
              <w:jc w:val="center"/>
              <w:rPr>
                <w:b/>
                <w:bCs/>
                <w:iCs/>
                <w:color w:val="000000" w:themeColor="text1"/>
                <w:sz w:val="28"/>
                <w:szCs w:val="28"/>
              </w:rPr>
            </w:pPr>
            <w:r w:rsidRPr="00822C8A">
              <w:rPr>
                <w:b/>
                <w:bCs/>
                <w:iCs/>
                <w:color w:val="000000" w:themeColor="text1"/>
                <w:sz w:val="28"/>
                <w:szCs w:val="28"/>
              </w:rPr>
              <w:t>I. Tiesību akta projekta izstrādes nepieciešamība</w:t>
            </w:r>
          </w:p>
        </w:tc>
      </w:tr>
      <w:tr w:rsidR="004340E7" w:rsidRPr="001A75DA" w:rsidTr="00A0092D">
        <w:trPr>
          <w:tblCellSpacing w:w="15" w:type="dxa"/>
        </w:trPr>
        <w:tc>
          <w:tcPr>
            <w:tcW w:w="532" w:type="dxa"/>
            <w:tcBorders>
              <w:top w:val="outset" w:sz="6" w:space="0" w:color="auto"/>
              <w:left w:val="outset" w:sz="6" w:space="0" w:color="auto"/>
              <w:bottom w:val="outset" w:sz="6" w:space="0" w:color="auto"/>
              <w:right w:val="outset" w:sz="6" w:space="0" w:color="auto"/>
            </w:tcBorders>
            <w:hideMark/>
          </w:tcPr>
          <w:p w:rsidR="004340E7" w:rsidRDefault="004340E7" w:rsidP="00625803">
            <w:pPr>
              <w:jc w:val="center"/>
              <w:rPr>
                <w:iCs/>
                <w:color w:val="000000" w:themeColor="text1"/>
                <w:sz w:val="28"/>
                <w:szCs w:val="28"/>
              </w:rPr>
            </w:pPr>
            <w:r w:rsidRPr="00822C8A">
              <w:rPr>
                <w:iCs/>
                <w:color w:val="000000" w:themeColor="text1"/>
                <w:sz w:val="28"/>
                <w:szCs w:val="28"/>
              </w:rPr>
              <w:t>1.</w:t>
            </w:r>
          </w:p>
        </w:tc>
        <w:tc>
          <w:tcPr>
            <w:tcW w:w="3020" w:type="dxa"/>
            <w:tcBorders>
              <w:top w:val="outset" w:sz="6" w:space="0" w:color="auto"/>
              <w:left w:val="outset" w:sz="6" w:space="0" w:color="auto"/>
              <w:bottom w:val="outset" w:sz="6" w:space="0" w:color="auto"/>
              <w:right w:val="outset" w:sz="6" w:space="0" w:color="auto"/>
            </w:tcBorders>
            <w:hideMark/>
          </w:tcPr>
          <w:p w:rsidR="004340E7" w:rsidRDefault="004340E7" w:rsidP="00625803">
            <w:pPr>
              <w:rPr>
                <w:iCs/>
                <w:color w:val="000000" w:themeColor="text1"/>
                <w:sz w:val="28"/>
                <w:szCs w:val="28"/>
              </w:rPr>
            </w:pPr>
            <w:r w:rsidRPr="00822C8A">
              <w:rPr>
                <w:iCs/>
                <w:color w:val="000000" w:themeColor="text1"/>
                <w:sz w:val="28"/>
                <w:szCs w:val="28"/>
              </w:rPr>
              <w:t>Pamatojums</w:t>
            </w:r>
          </w:p>
        </w:tc>
        <w:tc>
          <w:tcPr>
            <w:tcW w:w="5625" w:type="dxa"/>
            <w:tcBorders>
              <w:top w:val="outset" w:sz="6" w:space="0" w:color="auto"/>
              <w:left w:val="outset" w:sz="6" w:space="0" w:color="auto"/>
              <w:bottom w:val="outset" w:sz="6" w:space="0" w:color="auto"/>
              <w:right w:val="outset" w:sz="6" w:space="0" w:color="auto"/>
            </w:tcBorders>
            <w:hideMark/>
          </w:tcPr>
          <w:p w:rsidR="004340E7" w:rsidRPr="00DF760F" w:rsidRDefault="004340E7" w:rsidP="00DF760F">
            <w:pPr>
              <w:snapToGrid w:val="0"/>
              <w:jc w:val="both"/>
              <w:rPr>
                <w:sz w:val="28"/>
                <w:szCs w:val="28"/>
              </w:rPr>
            </w:pPr>
            <w:r w:rsidRPr="006E6DAD">
              <w:rPr>
                <w:sz w:val="28"/>
                <w:szCs w:val="28"/>
              </w:rPr>
              <w:t>Projekts sagatavots</w:t>
            </w:r>
            <w:r w:rsidR="006E6DAD" w:rsidRPr="006E6DAD">
              <w:rPr>
                <w:sz w:val="28"/>
                <w:szCs w:val="28"/>
              </w:rPr>
              <w:t>, pamatojoties uz</w:t>
            </w:r>
            <w:r w:rsidR="00DF760F">
              <w:rPr>
                <w:sz w:val="28"/>
                <w:szCs w:val="28"/>
              </w:rPr>
              <w:t xml:space="preserve"> </w:t>
            </w:r>
            <w:r w:rsidR="00305300" w:rsidRPr="00DF760F">
              <w:rPr>
                <w:sz w:val="28"/>
                <w:szCs w:val="28"/>
                <w:shd w:val="clear" w:color="auto" w:fill="FFFFFF"/>
              </w:rPr>
              <w:t xml:space="preserve">Valsts pārvaldes iekārtas likuma </w:t>
            </w:r>
            <w:proofErr w:type="gramStart"/>
            <w:r w:rsidR="00305300" w:rsidRPr="00DF760F">
              <w:rPr>
                <w:sz w:val="28"/>
                <w:szCs w:val="28"/>
                <w:shd w:val="clear" w:color="auto" w:fill="FFFFFF"/>
              </w:rPr>
              <w:t>88.panta</w:t>
            </w:r>
            <w:proofErr w:type="gramEnd"/>
            <w:r w:rsidR="00305300" w:rsidRPr="00DF760F">
              <w:rPr>
                <w:sz w:val="28"/>
                <w:szCs w:val="28"/>
                <w:shd w:val="clear" w:color="auto" w:fill="FFFFFF"/>
              </w:rPr>
              <w:t xml:space="preserve"> septīto daļu</w:t>
            </w:r>
            <w:r w:rsidR="00DF760F">
              <w:rPr>
                <w:sz w:val="28"/>
                <w:szCs w:val="28"/>
                <w:shd w:val="clear" w:color="auto" w:fill="FFFFFF"/>
              </w:rPr>
              <w:t xml:space="preserve"> un </w:t>
            </w:r>
            <w:r w:rsidR="00EE73C1" w:rsidRPr="00DF760F">
              <w:rPr>
                <w:sz w:val="28"/>
                <w:szCs w:val="28"/>
                <w:shd w:val="clear" w:color="auto" w:fill="FFFFFF"/>
              </w:rPr>
              <w:t>L</w:t>
            </w:r>
            <w:r w:rsidR="00305300" w:rsidRPr="00DF760F">
              <w:rPr>
                <w:sz w:val="28"/>
                <w:szCs w:val="28"/>
                <w:shd w:val="clear" w:color="auto" w:fill="FFFFFF"/>
              </w:rPr>
              <w:t>ikuma</w:t>
            </w:r>
            <w:r w:rsidR="00F92CF3" w:rsidRPr="00DF760F">
              <w:rPr>
                <w:sz w:val="28"/>
                <w:szCs w:val="28"/>
              </w:rPr>
              <w:t xml:space="preserve"> </w:t>
            </w:r>
            <w:r w:rsidR="00305300" w:rsidRPr="00DF760F">
              <w:rPr>
                <w:sz w:val="28"/>
                <w:szCs w:val="28"/>
                <w:shd w:val="clear" w:color="auto" w:fill="FFFFFF"/>
              </w:rPr>
              <w:t>7.pantu</w:t>
            </w:r>
            <w:r w:rsidR="00DF760F">
              <w:rPr>
                <w:sz w:val="28"/>
                <w:szCs w:val="28"/>
                <w:shd w:val="clear" w:color="auto" w:fill="FFFFFF"/>
              </w:rPr>
              <w:t>.</w:t>
            </w:r>
          </w:p>
        </w:tc>
      </w:tr>
      <w:tr w:rsidR="00B16FA9" w:rsidRPr="00B16FA9" w:rsidTr="00A0092D">
        <w:trPr>
          <w:tblCellSpacing w:w="15" w:type="dxa"/>
        </w:trPr>
        <w:tc>
          <w:tcPr>
            <w:tcW w:w="532" w:type="dxa"/>
            <w:tcBorders>
              <w:top w:val="outset" w:sz="6" w:space="0" w:color="auto"/>
              <w:left w:val="outset" w:sz="6" w:space="0" w:color="auto"/>
              <w:bottom w:val="outset" w:sz="6" w:space="0" w:color="auto"/>
              <w:right w:val="outset" w:sz="6" w:space="0" w:color="auto"/>
            </w:tcBorders>
            <w:hideMark/>
          </w:tcPr>
          <w:p w:rsidR="004340E7" w:rsidRPr="00596A35" w:rsidRDefault="004340E7" w:rsidP="00625803">
            <w:pPr>
              <w:jc w:val="center"/>
              <w:rPr>
                <w:iCs/>
                <w:sz w:val="28"/>
                <w:szCs w:val="28"/>
              </w:rPr>
            </w:pPr>
            <w:r w:rsidRPr="00596A35">
              <w:rPr>
                <w:iCs/>
                <w:sz w:val="28"/>
                <w:szCs w:val="28"/>
              </w:rPr>
              <w:t>2.</w:t>
            </w:r>
          </w:p>
        </w:tc>
        <w:tc>
          <w:tcPr>
            <w:tcW w:w="3020" w:type="dxa"/>
            <w:tcBorders>
              <w:top w:val="outset" w:sz="6" w:space="0" w:color="auto"/>
              <w:left w:val="outset" w:sz="6" w:space="0" w:color="auto"/>
              <w:bottom w:val="outset" w:sz="6" w:space="0" w:color="auto"/>
              <w:right w:val="outset" w:sz="6" w:space="0" w:color="auto"/>
            </w:tcBorders>
            <w:hideMark/>
          </w:tcPr>
          <w:p w:rsidR="004340E7" w:rsidRPr="00596A35" w:rsidRDefault="004340E7" w:rsidP="00625803">
            <w:pPr>
              <w:rPr>
                <w:iCs/>
                <w:sz w:val="28"/>
                <w:szCs w:val="28"/>
              </w:rPr>
            </w:pPr>
            <w:r w:rsidRPr="00596A35">
              <w:rPr>
                <w:iCs/>
                <w:sz w:val="28"/>
                <w:szCs w:val="28"/>
              </w:rPr>
              <w:t>Pašreizējā situācija un problēmas, kuru risināšanai tiesību akta projekts izstrādāts, tiesiskā regulējuma mērķis un būtība</w:t>
            </w:r>
          </w:p>
        </w:tc>
        <w:tc>
          <w:tcPr>
            <w:tcW w:w="5625" w:type="dxa"/>
            <w:tcBorders>
              <w:top w:val="outset" w:sz="6" w:space="0" w:color="auto"/>
              <w:left w:val="outset" w:sz="6" w:space="0" w:color="auto"/>
              <w:bottom w:val="outset" w:sz="6" w:space="0" w:color="auto"/>
              <w:right w:val="outset" w:sz="6" w:space="0" w:color="auto"/>
            </w:tcBorders>
            <w:hideMark/>
          </w:tcPr>
          <w:p w:rsidR="00A15A0E" w:rsidRPr="0004757C" w:rsidRDefault="00A15A0E" w:rsidP="00E767CF">
            <w:pPr>
              <w:pStyle w:val="Pamatteksts"/>
              <w:ind w:firstLine="567"/>
              <w:jc w:val="both"/>
              <w:rPr>
                <w:szCs w:val="28"/>
              </w:rPr>
            </w:pPr>
            <w:r w:rsidRPr="007554E0">
              <w:rPr>
                <w:szCs w:val="28"/>
              </w:rPr>
              <w:t xml:space="preserve">Kapitālsabiedrība dibināta </w:t>
            </w:r>
            <w:proofErr w:type="gramStart"/>
            <w:r w:rsidRPr="007554E0">
              <w:rPr>
                <w:szCs w:val="28"/>
              </w:rPr>
              <w:t>2005.gadā</w:t>
            </w:r>
            <w:proofErr w:type="gramEnd"/>
            <w:r w:rsidR="006A0D66">
              <w:rPr>
                <w:szCs w:val="28"/>
              </w:rPr>
              <w:t>,</w:t>
            </w:r>
            <w:r w:rsidRPr="007554E0">
              <w:rPr>
                <w:szCs w:val="28"/>
              </w:rPr>
              <w:t xml:space="preserve"> pamatojoties uz 2005.gada 26.janvārī </w:t>
            </w:r>
            <w:r w:rsidRPr="00E767CF">
              <w:rPr>
                <w:szCs w:val="28"/>
              </w:rPr>
              <w:t xml:space="preserve">starp </w:t>
            </w:r>
            <w:r w:rsidR="00AB76B2" w:rsidRPr="00AB76B2">
              <w:rPr>
                <w:color w:val="000000"/>
              </w:rPr>
              <w:t>Kultūras ministriju</w:t>
            </w:r>
            <w:r w:rsidR="00AB76B2" w:rsidRPr="00AE6BDC">
              <w:rPr>
                <w:color w:val="000000"/>
              </w:rPr>
              <w:t xml:space="preserve">, Ventspils </w:t>
            </w:r>
            <w:r w:rsidR="00AB76B2" w:rsidRPr="00CC5900">
              <w:rPr>
                <w:color w:val="000000"/>
              </w:rPr>
              <w:t xml:space="preserve">pilsētas </w:t>
            </w:r>
            <w:r w:rsidR="00BB038E">
              <w:rPr>
                <w:color w:val="000000"/>
              </w:rPr>
              <w:t xml:space="preserve">pašvaldību </w:t>
            </w:r>
            <w:r w:rsidR="00BB038E" w:rsidRPr="007554E0">
              <w:rPr>
                <w:szCs w:val="28"/>
              </w:rPr>
              <w:t xml:space="preserve">(turpmāk – pašvaldība) </w:t>
            </w:r>
            <w:r w:rsidR="00BB038E">
              <w:rPr>
                <w:color w:val="000000"/>
              </w:rPr>
              <w:t xml:space="preserve"> </w:t>
            </w:r>
            <w:r w:rsidR="00BB038E" w:rsidRPr="00CC5900">
              <w:rPr>
                <w:color w:val="000000"/>
              </w:rPr>
              <w:t xml:space="preserve"> </w:t>
            </w:r>
            <w:r w:rsidR="00AB76B2" w:rsidRPr="00CC5900">
              <w:rPr>
                <w:color w:val="000000"/>
              </w:rPr>
              <w:t xml:space="preserve">un biedrību </w:t>
            </w:r>
            <w:r w:rsidR="00AB76B2" w:rsidRPr="00CC5900">
              <w:rPr>
                <w:szCs w:val="28"/>
              </w:rPr>
              <w:t>„</w:t>
            </w:r>
            <w:r w:rsidR="00AB76B2" w:rsidRPr="00CC5900">
              <w:rPr>
                <w:color w:val="000000"/>
              </w:rPr>
              <w:t>Latvijas Literatūras centrs”</w:t>
            </w:r>
            <w:r w:rsidRPr="00E767CF">
              <w:rPr>
                <w:szCs w:val="28"/>
              </w:rPr>
              <w:t xml:space="preserve"> parakstītu</w:t>
            </w:r>
            <w:r w:rsidRPr="00AB76B2">
              <w:rPr>
                <w:szCs w:val="28"/>
              </w:rPr>
              <w:t xml:space="preserve"> nodomu protokolu par projekta „Starptautiskā Rakstnieku un tulkotāju māja” izveidi Ventspils</w:t>
            </w:r>
            <w:r w:rsidRPr="007554E0">
              <w:rPr>
                <w:szCs w:val="28"/>
              </w:rPr>
              <w:t xml:space="preserve"> pilsētā ar mērķi radīt </w:t>
            </w:r>
            <w:r w:rsidRPr="00466D19">
              <w:rPr>
                <w:szCs w:val="28"/>
              </w:rPr>
              <w:t>Latvijā daudzfunkcionālu</w:t>
            </w:r>
            <w:r w:rsidRPr="0004757C">
              <w:rPr>
                <w:color w:val="00B050"/>
                <w:szCs w:val="28"/>
              </w:rPr>
              <w:t xml:space="preserve"> </w:t>
            </w:r>
            <w:r w:rsidRPr="0004757C">
              <w:rPr>
                <w:szCs w:val="28"/>
              </w:rPr>
              <w:t>starptautisku rakstnieku un tulkotāju centru.</w:t>
            </w:r>
            <w:r w:rsidR="006A0D66">
              <w:rPr>
                <w:szCs w:val="28"/>
              </w:rPr>
              <w:t xml:space="preserve"> Saskaņā ar Ministru kabineta 2005.gada 10.marta rīkojumu Nr.151 </w:t>
            </w:r>
            <w:r w:rsidR="006A0D66" w:rsidRPr="00AB76B2">
              <w:rPr>
                <w:szCs w:val="28"/>
              </w:rPr>
              <w:t>„</w:t>
            </w:r>
            <w:r w:rsidR="006A0D66" w:rsidRPr="006A0D66">
              <w:rPr>
                <w:szCs w:val="28"/>
              </w:rPr>
              <w:t>Par valsts kapitāla</w:t>
            </w:r>
            <w:r w:rsidR="006A0D66">
              <w:rPr>
                <w:szCs w:val="28"/>
              </w:rPr>
              <w:t xml:space="preserve"> </w:t>
            </w:r>
            <w:r w:rsidR="006A0D66" w:rsidRPr="006A0D66">
              <w:rPr>
                <w:szCs w:val="28"/>
              </w:rPr>
              <w:t xml:space="preserve">daļu jaundibināmajā sabiedrībā ar ierobežotu atbildību </w:t>
            </w:r>
            <w:r w:rsidR="006A0D66" w:rsidRPr="00AB76B2">
              <w:rPr>
                <w:szCs w:val="28"/>
              </w:rPr>
              <w:t>„</w:t>
            </w:r>
            <w:r w:rsidR="006A0D66" w:rsidRPr="006A0D66">
              <w:rPr>
                <w:szCs w:val="28"/>
              </w:rPr>
              <w:t>Starptautiskā rakstnieku un tulkotāju māja”</w:t>
            </w:r>
            <w:r w:rsidR="006A0D66">
              <w:rPr>
                <w:szCs w:val="28"/>
              </w:rPr>
              <w:t>”</w:t>
            </w:r>
            <w:r>
              <w:rPr>
                <w:szCs w:val="28"/>
              </w:rPr>
              <w:t xml:space="preserve"> </w:t>
            </w:r>
            <w:r w:rsidR="006A0D66">
              <w:rPr>
                <w:szCs w:val="28"/>
              </w:rPr>
              <w:t xml:space="preserve">atbalstīta valsts līdzdalība kapitālsabiedrībā. </w:t>
            </w:r>
            <w:r w:rsidR="006A0D66">
              <w:rPr>
                <w:szCs w:val="28"/>
              </w:rPr>
              <w:t>Saskaņā ar Ministru kabineta</w:t>
            </w:r>
            <w:r w:rsidR="006A0D66">
              <w:rPr>
                <w:szCs w:val="28"/>
                <w:lang w:eastAsia="lv-LV"/>
              </w:rPr>
              <w:t xml:space="preserve"> 2015.gada 8.oktobra rīkojumu Nr.616 </w:t>
            </w:r>
            <w:r w:rsidR="006A0D66" w:rsidRPr="00AB76B2">
              <w:rPr>
                <w:szCs w:val="28"/>
              </w:rPr>
              <w:t>„</w:t>
            </w:r>
            <w:r w:rsidR="006A0D66" w:rsidRPr="006A0D66">
              <w:rPr>
                <w:szCs w:val="28"/>
                <w:lang w:eastAsia="lv-LV"/>
              </w:rPr>
              <w:t xml:space="preserve">Par </w:t>
            </w:r>
            <w:r w:rsidR="006A0D66" w:rsidRPr="006A0D66">
              <w:rPr>
                <w:szCs w:val="28"/>
                <w:lang w:eastAsia="lv-LV"/>
              </w:rPr>
              <w:lastRenderedPageBreak/>
              <w:t>valsts līdzdalības saglabāšanu</w:t>
            </w:r>
            <w:r w:rsidR="006A0D66">
              <w:rPr>
                <w:szCs w:val="28"/>
                <w:lang w:eastAsia="lv-LV"/>
              </w:rPr>
              <w:t xml:space="preserve"> </w:t>
            </w:r>
            <w:r w:rsidR="006A0D66" w:rsidRPr="006A0D66">
              <w:rPr>
                <w:szCs w:val="28"/>
                <w:lang w:eastAsia="lv-LV"/>
              </w:rPr>
              <w:t xml:space="preserve">sabiedrībā ar ierobežotu atbildību </w:t>
            </w:r>
            <w:r w:rsidR="006A0D66" w:rsidRPr="00AB76B2">
              <w:rPr>
                <w:szCs w:val="28"/>
              </w:rPr>
              <w:t>„</w:t>
            </w:r>
            <w:r w:rsidR="006A0D66" w:rsidRPr="006A0D66">
              <w:rPr>
                <w:szCs w:val="28"/>
                <w:lang w:eastAsia="lv-LV"/>
              </w:rPr>
              <w:t>Starptautiskā Rakstnieku un</w:t>
            </w:r>
            <w:r w:rsidR="006A0D66">
              <w:rPr>
                <w:szCs w:val="28"/>
                <w:lang w:eastAsia="lv-LV"/>
              </w:rPr>
              <w:t xml:space="preserve"> </w:t>
            </w:r>
            <w:r w:rsidR="006A0D66" w:rsidRPr="006A0D66">
              <w:rPr>
                <w:szCs w:val="28"/>
                <w:lang w:eastAsia="lv-LV"/>
              </w:rPr>
              <w:t>tulkotāju māja</w:t>
            </w:r>
            <w:r w:rsidR="006A0D66">
              <w:rPr>
                <w:szCs w:val="28"/>
                <w:lang w:eastAsia="lv-LV"/>
              </w:rPr>
              <w:t>””</w:t>
            </w:r>
            <w:r w:rsidR="006A0D66" w:rsidRPr="006A0D66">
              <w:rPr>
                <w:szCs w:val="28"/>
                <w:lang w:eastAsia="lv-LV"/>
              </w:rPr>
              <w:t xml:space="preserve"> </w:t>
            </w:r>
            <w:r w:rsidR="006A0D66">
              <w:rPr>
                <w:szCs w:val="28"/>
              </w:rPr>
              <w:t>saglabāta</w:t>
            </w:r>
            <w:r w:rsidR="006A0D66">
              <w:rPr>
                <w:szCs w:val="28"/>
              </w:rPr>
              <w:t xml:space="preserve"> valsts līdzdalība kapitālsabiedrībā</w:t>
            </w:r>
            <w:r w:rsidR="006A0D66">
              <w:rPr>
                <w:szCs w:val="28"/>
                <w:lang w:eastAsia="lv-LV"/>
              </w:rPr>
              <w:t xml:space="preserve">. </w:t>
            </w:r>
            <w:r w:rsidR="006F33CB">
              <w:rPr>
                <w:szCs w:val="28"/>
                <w:lang w:eastAsia="lv-LV"/>
              </w:rPr>
              <w:t>K</w:t>
            </w:r>
            <w:r w:rsidR="009F735C" w:rsidRPr="007554E0">
              <w:rPr>
                <w:szCs w:val="28"/>
                <w:lang w:eastAsia="lv-LV"/>
              </w:rPr>
              <w:t>apitālsabiedrība</w:t>
            </w:r>
            <w:r w:rsidR="006F33CB">
              <w:rPr>
                <w:szCs w:val="28"/>
                <w:lang w:eastAsia="lv-LV"/>
              </w:rPr>
              <w:t>s</w:t>
            </w:r>
            <w:r w:rsidR="00EE73C1">
              <w:rPr>
                <w:szCs w:val="28"/>
                <w:lang w:eastAsia="lv-LV"/>
              </w:rPr>
              <w:t xml:space="preserve"> </w:t>
            </w:r>
            <w:r w:rsidR="009F735C" w:rsidRPr="007554E0">
              <w:rPr>
                <w:szCs w:val="28"/>
              </w:rPr>
              <w:t xml:space="preserve">33,33 % kapitāla daļu pieder </w:t>
            </w:r>
            <w:r w:rsidR="00DF760F">
              <w:rPr>
                <w:szCs w:val="28"/>
              </w:rPr>
              <w:t xml:space="preserve">valstij un valsts kapitāla daļu turētājs ir </w:t>
            </w:r>
            <w:r w:rsidR="009F735C" w:rsidRPr="007554E0">
              <w:rPr>
                <w:szCs w:val="28"/>
              </w:rPr>
              <w:t>Kultūras ministrija, 33,33 % kapitāla daļu pieder pašvaldībai un 33,33 % kapitāla daļu –</w:t>
            </w:r>
            <w:r w:rsidR="009F735C">
              <w:rPr>
                <w:szCs w:val="28"/>
              </w:rPr>
              <w:t xml:space="preserve"> </w:t>
            </w:r>
            <w:r w:rsidR="00887D1D">
              <w:rPr>
                <w:szCs w:val="28"/>
              </w:rPr>
              <w:t>privātpersonai (</w:t>
            </w:r>
            <w:r w:rsidR="009F735C" w:rsidRPr="007554E0">
              <w:rPr>
                <w:szCs w:val="28"/>
              </w:rPr>
              <w:t>fiziskai personai</w:t>
            </w:r>
            <w:r w:rsidR="00887D1D">
              <w:rPr>
                <w:szCs w:val="28"/>
              </w:rPr>
              <w:t>)</w:t>
            </w:r>
            <w:r w:rsidR="009F735C" w:rsidRPr="007554E0">
              <w:rPr>
                <w:szCs w:val="28"/>
              </w:rPr>
              <w:t xml:space="preserve">. Kapitālsabiedrība </w:t>
            </w:r>
            <w:r w:rsidR="009F735C" w:rsidRPr="007554E0">
              <w:rPr>
                <w:szCs w:val="28"/>
                <w:lang w:eastAsia="lv-LV"/>
              </w:rPr>
              <w:t>ir reģistrēta komercreģistrā ar reģistrācijas Nr.41203024801, juridiskā adrese: Annas iela 13, Ventspils, LV</w:t>
            </w:r>
            <w:r w:rsidR="009F735C">
              <w:rPr>
                <w:szCs w:val="28"/>
                <w:lang w:eastAsia="lv-LV"/>
              </w:rPr>
              <w:t xml:space="preserve"> </w:t>
            </w:r>
            <w:r w:rsidR="009F735C" w:rsidRPr="007554E0">
              <w:rPr>
                <w:szCs w:val="28"/>
                <w:lang w:eastAsia="lv-LV"/>
              </w:rPr>
              <w:t>–</w:t>
            </w:r>
            <w:r w:rsidR="009F735C">
              <w:rPr>
                <w:szCs w:val="28"/>
                <w:lang w:eastAsia="lv-LV"/>
              </w:rPr>
              <w:t xml:space="preserve"> </w:t>
            </w:r>
            <w:r w:rsidR="009F735C" w:rsidRPr="007554E0">
              <w:rPr>
                <w:szCs w:val="28"/>
                <w:lang w:eastAsia="lv-LV"/>
              </w:rPr>
              <w:t xml:space="preserve">3601. </w:t>
            </w:r>
          </w:p>
          <w:p w:rsidR="00AE79AE" w:rsidRDefault="00DF760F" w:rsidP="00AE79AE">
            <w:pPr>
              <w:pStyle w:val="Pamatteksts"/>
              <w:ind w:firstLine="567"/>
              <w:jc w:val="both"/>
              <w:rPr>
                <w:szCs w:val="28"/>
              </w:rPr>
            </w:pPr>
            <w:r w:rsidRPr="006E6DAD">
              <w:rPr>
                <w:szCs w:val="28"/>
                <w:shd w:val="clear" w:color="auto" w:fill="FFFFFF"/>
              </w:rPr>
              <w:t xml:space="preserve">Valsts pārvaldes iekārtas likuma </w:t>
            </w:r>
            <w:proofErr w:type="gramStart"/>
            <w:r w:rsidRPr="006E6DAD">
              <w:rPr>
                <w:szCs w:val="28"/>
                <w:shd w:val="clear" w:color="auto" w:fill="FFFFFF"/>
              </w:rPr>
              <w:t>88.panta</w:t>
            </w:r>
            <w:proofErr w:type="gramEnd"/>
            <w:r w:rsidRPr="006E6DAD">
              <w:rPr>
                <w:szCs w:val="28"/>
                <w:shd w:val="clear" w:color="auto" w:fill="FFFFFF"/>
              </w:rPr>
              <w:t xml:space="preserve"> septīt</w:t>
            </w:r>
            <w:r>
              <w:rPr>
                <w:szCs w:val="28"/>
                <w:shd w:val="clear" w:color="auto" w:fill="FFFFFF"/>
              </w:rPr>
              <w:t>ā</w:t>
            </w:r>
            <w:r w:rsidRPr="006E6DAD">
              <w:rPr>
                <w:szCs w:val="28"/>
                <w:shd w:val="clear" w:color="auto" w:fill="FFFFFF"/>
              </w:rPr>
              <w:t xml:space="preserve"> daļ</w:t>
            </w:r>
            <w:r>
              <w:rPr>
                <w:szCs w:val="28"/>
                <w:shd w:val="clear" w:color="auto" w:fill="FFFFFF"/>
              </w:rPr>
              <w:t>a nosaka, ka</w:t>
            </w:r>
            <w:r>
              <w:rPr>
                <w:szCs w:val="28"/>
                <w:shd w:val="clear" w:color="auto" w:fill="FFFFFF"/>
              </w:rPr>
              <w:t xml:space="preserve"> </w:t>
            </w:r>
            <w:r w:rsidRPr="006E6DAD">
              <w:rPr>
                <w:szCs w:val="28"/>
                <w:shd w:val="clear" w:color="auto" w:fill="FFFFFF"/>
              </w:rPr>
              <w:t>publiska persona, kas dibinājusi kapitālsabiedrību vai ieguvusi līdzdalību esošā kapitālsabiedrībā, pārvērtē līdzdalību tajā saskaņā ar Valsts pārvaldes iekārtas likuma 88.pantu un Likumu</w:t>
            </w:r>
            <w:r>
              <w:rPr>
                <w:szCs w:val="28"/>
                <w:shd w:val="clear" w:color="auto" w:fill="FFFFFF"/>
              </w:rPr>
              <w:t xml:space="preserve">. </w:t>
            </w:r>
            <w:r w:rsidR="00D6155E" w:rsidRPr="006B5FFB">
              <w:rPr>
                <w:bCs/>
                <w:szCs w:val="28"/>
              </w:rPr>
              <w:t xml:space="preserve">Saskaņā ar Likuma </w:t>
            </w:r>
            <w:proofErr w:type="gramStart"/>
            <w:r w:rsidR="00D6155E" w:rsidRPr="006B5FFB">
              <w:rPr>
                <w:bCs/>
                <w:szCs w:val="28"/>
              </w:rPr>
              <w:t>7.panta</w:t>
            </w:r>
            <w:proofErr w:type="gramEnd"/>
            <w:r w:rsidR="00D6155E" w:rsidRPr="006B5FFB">
              <w:rPr>
                <w:bCs/>
                <w:szCs w:val="28"/>
              </w:rPr>
              <w:t xml:space="preserve"> pirmo daļu p</w:t>
            </w:r>
            <w:r w:rsidR="00D6155E" w:rsidRPr="006B5FFB">
              <w:rPr>
                <w:szCs w:val="28"/>
              </w:rPr>
              <w:t xml:space="preserve">ubliskai personai ir pienākums ne retāk kā reizi piecos gados pārvērtēt katru tās tiešo līdzdalību kapitālsabiedrībā un atbilstību Likuma 4.panta nosacījumiem. </w:t>
            </w:r>
            <w:r w:rsidRPr="006B5FFB">
              <w:rPr>
                <w:bCs/>
                <w:szCs w:val="28"/>
              </w:rPr>
              <w:t xml:space="preserve">Saskaņā ar Likuma </w:t>
            </w:r>
            <w:proofErr w:type="gramStart"/>
            <w:r w:rsidRPr="006B5FFB">
              <w:rPr>
                <w:bCs/>
                <w:szCs w:val="28"/>
              </w:rPr>
              <w:t>7.panta</w:t>
            </w:r>
            <w:proofErr w:type="gramEnd"/>
            <w:r w:rsidRPr="006B5FFB">
              <w:rPr>
                <w:bCs/>
                <w:szCs w:val="28"/>
              </w:rPr>
              <w:t xml:space="preserve"> </w:t>
            </w:r>
            <w:r>
              <w:rPr>
                <w:bCs/>
                <w:szCs w:val="28"/>
              </w:rPr>
              <w:t>otro</w:t>
            </w:r>
            <w:r w:rsidRPr="006B5FFB">
              <w:rPr>
                <w:bCs/>
                <w:szCs w:val="28"/>
              </w:rPr>
              <w:t xml:space="preserve"> daļu</w:t>
            </w:r>
            <w:r>
              <w:rPr>
                <w:szCs w:val="28"/>
              </w:rPr>
              <w:t xml:space="preserve"> l</w:t>
            </w:r>
            <w:r w:rsidR="00D6155E" w:rsidRPr="006B5FFB">
              <w:rPr>
                <w:szCs w:val="28"/>
              </w:rPr>
              <w:t>ēmumu par publiskas personas līdzdalības saglabāšanu kapitālsabiedrībās pieņem attiecīgās publiskās personas augstākā lēmējinstitūcija.</w:t>
            </w:r>
            <w:r>
              <w:rPr>
                <w:szCs w:val="28"/>
              </w:rPr>
              <w:t xml:space="preserve"> </w:t>
            </w:r>
            <w:r w:rsidR="00AE79AE" w:rsidRPr="006A0D66">
              <w:rPr>
                <w:szCs w:val="28"/>
                <w:shd w:val="clear" w:color="auto" w:fill="FFFFFF"/>
              </w:rPr>
              <w:t>Lēmumā ietver</w:t>
            </w:r>
            <w:r w:rsidR="00AE79AE">
              <w:rPr>
                <w:szCs w:val="28"/>
                <w:shd w:val="clear" w:color="auto" w:fill="FFFFFF"/>
              </w:rPr>
              <w:t xml:space="preserve"> </w:t>
            </w:r>
            <w:r w:rsidR="00AE79AE" w:rsidRPr="006A0D66">
              <w:rPr>
                <w:szCs w:val="28"/>
                <w:shd w:val="clear" w:color="auto" w:fill="FFFFFF"/>
              </w:rPr>
              <w:t xml:space="preserve">vērtējumu attiecībā uz atbilstību </w:t>
            </w:r>
            <w:r w:rsidR="00AE79AE">
              <w:rPr>
                <w:szCs w:val="28"/>
                <w:shd w:val="clear" w:color="auto" w:fill="FFFFFF"/>
              </w:rPr>
              <w:t>L</w:t>
            </w:r>
            <w:r w:rsidR="00AE79AE" w:rsidRPr="006A0D66">
              <w:rPr>
                <w:szCs w:val="28"/>
                <w:shd w:val="clear" w:color="auto" w:fill="FFFFFF"/>
              </w:rPr>
              <w:t xml:space="preserve">ikuma </w:t>
            </w:r>
            <w:proofErr w:type="gramStart"/>
            <w:r w:rsidR="00AE79AE" w:rsidRPr="006A0D66">
              <w:rPr>
                <w:szCs w:val="28"/>
                <w:shd w:val="clear" w:color="auto" w:fill="FFFFFF"/>
              </w:rPr>
              <w:t>4.panta</w:t>
            </w:r>
            <w:proofErr w:type="gramEnd"/>
            <w:r w:rsidR="00AE79AE" w:rsidRPr="006A0D66">
              <w:rPr>
                <w:szCs w:val="28"/>
                <w:shd w:val="clear" w:color="auto" w:fill="FFFFFF"/>
              </w:rPr>
              <w:t xml:space="preserve"> nosacījumiem</w:t>
            </w:r>
            <w:r w:rsidR="00AE79AE">
              <w:rPr>
                <w:szCs w:val="28"/>
                <w:shd w:val="clear" w:color="auto" w:fill="FFFFFF"/>
              </w:rPr>
              <w:t xml:space="preserve"> un </w:t>
            </w:r>
            <w:r w:rsidR="00AE79AE" w:rsidRPr="006A0D66">
              <w:rPr>
                <w:szCs w:val="28"/>
                <w:shd w:val="clear" w:color="auto" w:fill="FFFFFF"/>
              </w:rPr>
              <w:t>vispārējo stratēģisko mērķi</w:t>
            </w:r>
            <w:r w:rsidR="00AE79AE">
              <w:rPr>
                <w:szCs w:val="28"/>
                <w:shd w:val="clear" w:color="auto" w:fill="FFFFFF"/>
              </w:rPr>
              <w:t>.</w:t>
            </w:r>
            <w:r w:rsidR="00AE79AE" w:rsidRPr="006B5FFB">
              <w:rPr>
                <w:szCs w:val="28"/>
              </w:rPr>
              <w:t xml:space="preserve"> </w:t>
            </w:r>
            <w:r w:rsidR="00D6155E" w:rsidRPr="006B5FFB">
              <w:rPr>
                <w:szCs w:val="28"/>
              </w:rPr>
              <w:t xml:space="preserve">Likuma </w:t>
            </w:r>
            <w:proofErr w:type="gramStart"/>
            <w:r w:rsidR="00D6155E" w:rsidRPr="006B5FFB">
              <w:rPr>
                <w:bCs/>
                <w:szCs w:val="28"/>
              </w:rPr>
              <w:t>1.panta</w:t>
            </w:r>
            <w:proofErr w:type="gramEnd"/>
            <w:r w:rsidR="00D6155E" w:rsidRPr="006B5FFB">
              <w:rPr>
                <w:bCs/>
                <w:szCs w:val="28"/>
              </w:rPr>
              <w:t xml:space="preserve"> pirmās daļas 14.punkt</w:t>
            </w:r>
            <w:r>
              <w:rPr>
                <w:bCs/>
                <w:szCs w:val="28"/>
              </w:rPr>
              <w:t>a a)</w:t>
            </w:r>
            <w:r w:rsidR="007828F3">
              <w:rPr>
                <w:bCs/>
                <w:szCs w:val="28"/>
              </w:rPr>
              <w:t xml:space="preserve"> </w:t>
            </w:r>
            <w:r>
              <w:rPr>
                <w:bCs/>
                <w:szCs w:val="28"/>
              </w:rPr>
              <w:t>apakšpunkts</w:t>
            </w:r>
            <w:r w:rsidR="00D6155E" w:rsidRPr="006B5FFB">
              <w:rPr>
                <w:bCs/>
                <w:szCs w:val="28"/>
              </w:rPr>
              <w:t xml:space="preserve"> nosaka, ka publiskas personas augstākā lēmējinstitūcija</w:t>
            </w:r>
            <w:r w:rsidR="00D6155E" w:rsidRPr="006B5FFB">
              <w:rPr>
                <w:szCs w:val="28"/>
              </w:rPr>
              <w:t xml:space="preserve"> attiecībā uz valsts kapitāla daļu un kapitālsabiedrību pārvaldību ir Ministru kabinets. </w:t>
            </w:r>
            <w:r w:rsidR="00AE79AE">
              <w:rPr>
                <w:szCs w:val="28"/>
              </w:rPr>
              <w:t xml:space="preserve">Saskaņā ar Likuma </w:t>
            </w:r>
            <w:proofErr w:type="gramStart"/>
            <w:r w:rsidR="00AE79AE">
              <w:rPr>
                <w:szCs w:val="28"/>
              </w:rPr>
              <w:t>4.panta</w:t>
            </w:r>
            <w:proofErr w:type="gramEnd"/>
            <w:r w:rsidR="00AE79AE">
              <w:rPr>
                <w:szCs w:val="28"/>
              </w:rPr>
              <w:t xml:space="preserve"> pirmo daļu p</w:t>
            </w:r>
            <w:r w:rsidR="00AE79AE" w:rsidRPr="00AE79AE">
              <w:rPr>
                <w:szCs w:val="28"/>
              </w:rPr>
              <w:t>ubliska persona drīkst iegūt un saglabāt līdzdalību kapitālsabiedrībā atbilstoši Valsts pārvaldes iekārtas likuma 88.pantam</w:t>
            </w:r>
            <w:r w:rsidR="00AE79AE">
              <w:rPr>
                <w:szCs w:val="28"/>
              </w:rPr>
              <w:t xml:space="preserve">. </w:t>
            </w:r>
            <w:r w:rsidR="00D6155E" w:rsidRPr="006B5FFB">
              <w:rPr>
                <w:szCs w:val="28"/>
              </w:rPr>
              <w:t xml:space="preserve">Atbilstoši Valsts pārvaldes iekārtas likuma </w:t>
            </w:r>
            <w:proofErr w:type="gramStart"/>
            <w:r w:rsidR="00D6155E" w:rsidRPr="006B5FFB">
              <w:rPr>
                <w:szCs w:val="28"/>
              </w:rPr>
              <w:t>88.panta</w:t>
            </w:r>
            <w:proofErr w:type="gramEnd"/>
            <w:r w:rsidR="00D6155E" w:rsidRPr="006B5FFB">
              <w:rPr>
                <w:szCs w:val="28"/>
              </w:rPr>
              <w:t xml:space="preserve"> pirmās daļas 2.punktam publiska persona savu funkciju efektīvai izpildei var </w:t>
            </w:r>
            <w:r w:rsidR="00AE79AE">
              <w:rPr>
                <w:szCs w:val="28"/>
              </w:rPr>
              <w:t>iegūt</w:t>
            </w:r>
            <w:r w:rsidR="00D6155E" w:rsidRPr="006B5FFB">
              <w:rPr>
                <w:szCs w:val="28"/>
              </w:rPr>
              <w:t xml:space="preserve"> līdzdalību kapitālsabiedrībā, ja publiskas personas kapitālsabiedrības darbības rezultātā tiek radīti pakalpojumi, kas ir stratēģiski svarīgi valsts vai </w:t>
            </w:r>
            <w:r w:rsidR="00D6155E" w:rsidRPr="006B5FFB">
              <w:rPr>
                <w:szCs w:val="28"/>
              </w:rPr>
              <w:lastRenderedPageBreak/>
              <w:t>pašvaldības administratīvās teritorijas attīstībai.</w:t>
            </w:r>
            <w:r w:rsidR="00AE79AE">
              <w:rPr>
                <w:szCs w:val="28"/>
              </w:rPr>
              <w:t xml:space="preserve"> </w:t>
            </w:r>
            <w:r w:rsidR="00466D19" w:rsidRPr="00E767CF">
              <w:rPr>
                <w:szCs w:val="28"/>
              </w:rPr>
              <w:t xml:space="preserve">Saskaņā ar Likuma </w:t>
            </w:r>
            <w:proofErr w:type="gramStart"/>
            <w:r w:rsidR="00466D19" w:rsidRPr="00E767CF">
              <w:rPr>
                <w:szCs w:val="28"/>
              </w:rPr>
              <w:t>1.panta</w:t>
            </w:r>
            <w:proofErr w:type="gramEnd"/>
            <w:r w:rsidR="00466D19" w:rsidRPr="00E767CF">
              <w:rPr>
                <w:szCs w:val="28"/>
              </w:rPr>
              <w:t xml:space="preserve"> pirmās daļas 18.punkt</w:t>
            </w:r>
            <w:r w:rsidR="00AE79AE">
              <w:rPr>
                <w:szCs w:val="28"/>
              </w:rPr>
              <w:t xml:space="preserve">u </w:t>
            </w:r>
            <w:r w:rsidR="00466D19" w:rsidRPr="00E767CF">
              <w:rPr>
                <w:bCs/>
                <w:szCs w:val="28"/>
              </w:rPr>
              <w:t>vispārējie stratēģiskie mērķi</w:t>
            </w:r>
            <w:r w:rsidR="00466D19" w:rsidRPr="00E767CF">
              <w:rPr>
                <w:szCs w:val="28"/>
              </w:rPr>
              <w:t xml:space="preserve"> ir publiskas personas augstākās lēmējinstitūcijas noteikti kapitālsabiedrības mērķi, kurus publiska persona vēlas sasniegt ar līdzdalību kapitālsabiedrībā</w:t>
            </w:r>
            <w:r w:rsidR="00466D19" w:rsidRPr="00E767CF">
              <w:rPr>
                <w:color w:val="FF0000"/>
                <w:szCs w:val="28"/>
              </w:rPr>
              <w:t xml:space="preserve"> </w:t>
            </w:r>
            <w:r w:rsidR="00466D19" w:rsidRPr="00E767CF">
              <w:rPr>
                <w:szCs w:val="28"/>
              </w:rPr>
              <w:t>un kuri izriet no tiesību aktiem un politikas plānošanas dokumentiem</w:t>
            </w:r>
            <w:r w:rsidR="00466D19" w:rsidRPr="00466D19">
              <w:rPr>
                <w:szCs w:val="28"/>
              </w:rPr>
              <w:t>.</w:t>
            </w:r>
          </w:p>
          <w:p w:rsidR="009F735C" w:rsidRPr="005972AD" w:rsidRDefault="009F735C" w:rsidP="00AE79AE">
            <w:pPr>
              <w:pStyle w:val="Pamatteksts"/>
              <w:ind w:firstLine="567"/>
              <w:jc w:val="both"/>
              <w:rPr>
                <w:szCs w:val="28"/>
              </w:rPr>
            </w:pPr>
            <w:r w:rsidRPr="00A15A0E">
              <w:rPr>
                <w:szCs w:val="28"/>
              </w:rPr>
              <w:t xml:space="preserve">Kapitālsabiedrības darbība </w:t>
            </w:r>
            <w:r w:rsidRPr="00A15A0E">
              <w:rPr>
                <w:bCs/>
                <w:szCs w:val="28"/>
                <w:shd w:val="clear" w:color="auto" w:fill="FFFFFF"/>
              </w:rPr>
              <w:t xml:space="preserve">atbilst Kultūras institūciju likuma </w:t>
            </w:r>
            <w:proofErr w:type="gramStart"/>
            <w:r w:rsidRPr="00A15A0E">
              <w:rPr>
                <w:bCs/>
                <w:szCs w:val="28"/>
              </w:rPr>
              <w:t>2.panta</w:t>
            </w:r>
            <w:proofErr w:type="gramEnd"/>
            <w:r w:rsidRPr="00A15A0E">
              <w:rPr>
                <w:bCs/>
                <w:szCs w:val="28"/>
              </w:rPr>
              <w:t xml:space="preserve"> pirmajā </w:t>
            </w:r>
            <w:r w:rsidR="00640CA6">
              <w:rPr>
                <w:bCs/>
                <w:szCs w:val="28"/>
              </w:rPr>
              <w:t xml:space="preserve">un </w:t>
            </w:r>
            <w:r w:rsidRPr="00A15A0E">
              <w:rPr>
                <w:bCs/>
                <w:szCs w:val="28"/>
              </w:rPr>
              <w:t>otrajā daļā noteiktajām</w:t>
            </w:r>
            <w:r w:rsidRPr="00A15A0E">
              <w:rPr>
                <w:bCs/>
                <w:szCs w:val="28"/>
                <w:shd w:val="clear" w:color="auto" w:fill="FFFFFF"/>
              </w:rPr>
              <w:t xml:space="preserve"> kultūras institūcijas funkcijām, jo </w:t>
            </w:r>
            <w:r w:rsidR="00640CA6">
              <w:rPr>
                <w:bCs/>
                <w:szCs w:val="28"/>
                <w:shd w:val="clear" w:color="auto" w:fill="FFFFFF"/>
              </w:rPr>
              <w:t>kapitālsabiedrības</w:t>
            </w:r>
            <w:r w:rsidRPr="00A15A0E">
              <w:rPr>
                <w:szCs w:val="28"/>
              </w:rPr>
              <w:t xml:space="preserve"> </w:t>
            </w:r>
            <w:r w:rsidR="00640CA6">
              <w:rPr>
                <w:szCs w:val="28"/>
              </w:rPr>
              <w:t xml:space="preserve">darbības </w:t>
            </w:r>
            <w:r w:rsidRPr="00A15A0E">
              <w:rPr>
                <w:szCs w:val="28"/>
              </w:rPr>
              <w:t>pamatmērķi</w:t>
            </w:r>
            <w:r w:rsidR="00640CA6">
              <w:rPr>
                <w:szCs w:val="28"/>
              </w:rPr>
              <w:t>s</w:t>
            </w:r>
            <w:r w:rsidRPr="00A15A0E">
              <w:rPr>
                <w:szCs w:val="28"/>
              </w:rPr>
              <w:t xml:space="preserve"> ir kultūras vērtību radīšana, izplatīšana un saglabāšana. </w:t>
            </w:r>
            <w:r w:rsidR="00640CA6">
              <w:rPr>
                <w:rFonts w:eastAsia="Arial Unicode MS"/>
                <w:color w:val="000000" w:themeColor="text1"/>
                <w:szCs w:val="28"/>
              </w:rPr>
              <w:t>Ņemot vērā</w:t>
            </w:r>
            <w:r w:rsidRPr="00567005">
              <w:rPr>
                <w:rFonts w:eastAsia="Arial Unicode MS"/>
                <w:color w:val="000000" w:themeColor="text1"/>
                <w:szCs w:val="28"/>
              </w:rPr>
              <w:t xml:space="preserve"> Kultūrpolitikas pamatnostādnēs</w:t>
            </w:r>
            <w:r w:rsidRPr="00D50BD5">
              <w:rPr>
                <w:rFonts w:eastAsia="Arial Unicode MS"/>
                <w:color w:val="000000" w:themeColor="text1"/>
                <w:szCs w:val="28"/>
              </w:rPr>
              <w:t xml:space="preserve"> 2014.</w:t>
            </w:r>
            <w:r w:rsidR="00640CA6">
              <w:rPr>
                <w:rFonts w:eastAsia="Arial Unicode MS"/>
                <w:color w:val="000000" w:themeColor="text1"/>
                <w:szCs w:val="28"/>
              </w:rPr>
              <w:t xml:space="preserve"> </w:t>
            </w:r>
            <w:r w:rsidR="007242D1">
              <w:rPr>
                <w:rFonts w:eastAsia="Arial Unicode MS"/>
                <w:color w:val="000000" w:themeColor="text1"/>
                <w:szCs w:val="28"/>
              </w:rPr>
              <w:t>–</w:t>
            </w:r>
            <w:r w:rsidR="00640CA6">
              <w:rPr>
                <w:rFonts w:eastAsia="Arial Unicode MS"/>
                <w:color w:val="000000" w:themeColor="text1"/>
                <w:szCs w:val="28"/>
              </w:rPr>
              <w:t xml:space="preserve"> </w:t>
            </w:r>
            <w:r w:rsidRPr="00D50BD5">
              <w:rPr>
                <w:rFonts w:eastAsia="Arial Unicode MS"/>
                <w:color w:val="000000" w:themeColor="text1"/>
                <w:szCs w:val="28"/>
              </w:rPr>
              <w:t xml:space="preserve">2020.gadam „Radošā Latvija” (apstiprinātas ar Ministru kabineta 2014.gada 29.jūlija rīkojumu Nr.401) noteiktos rīcības virzienus un aktivitātes, 2018.gada 16.janvārī </w:t>
            </w:r>
            <w:r w:rsidRPr="00D50BD5">
              <w:rPr>
                <w:szCs w:val="28"/>
              </w:rPr>
              <w:t>starp Kultūras ministriju un kapitālsabiedrību noslēgts līdzdarbības līgums Nr.2</w:t>
            </w:r>
            <w:r w:rsidR="001B50AB">
              <w:rPr>
                <w:szCs w:val="28"/>
              </w:rPr>
              <w:t>.</w:t>
            </w:r>
            <w:r w:rsidRPr="00D50BD5">
              <w:rPr>
                <w:szCs w:val="28"/>
              </w:rPr>
              <w:t xml:space="preserve">5.-8-15 „Par atsevišķu valsts pārvaldes uzdevumu deleģēšanu kultūras jomā” </w:t>
            </w:r>
            <w:r w:rsidR="00640CA6" w:rsidRPr="00D50BD5">
              <w:rPr>
                <w:szCs w:val="28"/>
              </w:rPr>
              <w:t xml:space="preserve">līdz 2020.gada 31.decembrim </w:t>
            </w:r>
            <w:r w:rsidRPr="00D50BD5">
              <w:rPr>
                <w:szCs w:val="28"/>
              </w:rPr>
              <w:t xml:space="preserve">ar mērķi </w:t>
            </w:r>
            <w:r w:rsidR="00E15C5E">
              <w:rPr>
                <w:szCs w:val="28"/>
              </w:rPr>
              <w:t xml:space="preserve">sekmēt </w:t>
            </w:r>
            <w:r w:rsidR="00D25F63">
              <w:rPr>
                <w:szCs w:val="28"/>
              </w:rPr>
              <w:t>Latvijas literatūras</w:t>
            </w:r>
            <w:r w:rsidR="00975B8C">
              <w:rPr>
                <w:szCs w:val="28"/>
              </w:rPr>
              <w:t xml:space="preserve"> iekļaušanos </w:t>
            </w:r>
            <w:r w:rsidR="00D25F63">
              <w:rPr>
                <w:szCs w:val="28"/>
              </w:rPr>
              <w:t xml:space="preserve">starptautiskā apritē un tās </w:t>
            </w:r>
            <w:r w:rsidR="00975B8C">
              <w:rPr>
                <w:szCs w:val="28"/>
              </w:rPr>
              <w:t>attīstību</w:t>
            </w:r>
            <w:r w:rsidR="00D25F63">
              <w:rPr>
                <w:szCs w:val="28"/>
              </w:rPr>
              <w:t xml:space="preserve">, </w:t>
            </w:r>
            <w:r w:rsidR="00975B8C">
              <w:rPr>
                <w:szCs w:val="28"/>
              </w:rPr>
              <w:t>sniegt atbalstu</w:t>
            </w:r>
            <w:r w:rsidR="00975B8C" w:rsidRPr="00672C76">
              <w:rPr>
                <w:szCs w:val="28"/>
              </w:rPr>
              <w:t xml:space="preserve"> </w:t>
            </w:r>
            <w:r w:rsidR="00D25F63" w:rsidRPr="00672C76">
              <w:rPr>
                <w:szCs w:val="28"/>
              </w:rPr>
              <w:t>literārā darba veikšanai daudzfunkcionālā starptautisk</w:t>
            </w:r>
            <w:r w:rsidR="00640CA6">
              <w:rPr>
                <w:szCs w:val="28"/>
              </w:rPr>
              <w:t>ā</w:t>
            </w:r>
            <w:r w:rsidR="00D25F63" w:rsidRPr="00672C76">
              <w:rPr>
                <w:szCs w:val="28"/>
              </w:rPr>
              <w:t xml:space="preserve"> rakstnieku un tulkotāju centrā, </w:t>
            </w:r>
            <w:r w:rsidR="00975B8C">
              <w:rPr>
                <w:szCs w:val="28"/>
              </w:rPr>
              <w:t xml:space="preserve">kāpināt </w:t>
            </w:r>
            <w:r w:rsidR="00D25F63" w:rsidRPr="00672C76">
              <w:rPr>
                <w:szCs w:val="28"/>
              </w:rPr>
              <w:t xml:space="preserve">Latvijas literatūras </w:t>
            </w:r>
            <w:r w:rsidR="00975B8C" w:rsidRPr="00672C76">
              <w:rPr>
                <w:szCs w:val="28"/>
              </w:rPr>
              <w:t>prestiž</w:t>
            </w:r>
            <w:r w:rsidR="00975B8C">
              <w:rPr>
                <w:szCs w:val="28"/>
              </w:rPr>
              <w:t>u</w:t>
            </w:r>
            <w:r w:rsidR="00975B8C" w:rsidRPr="00672C76">
              <w:rPr>
                <w:szCs w:val="28"/>
              </w:rPr>
              <w:t xml:space="preserve"> </w:t>
            </w:r>
            <w:r w:rsidR="00D25F63" w:rsidRPr="00672C76">
              <w:rPr>
                <w:szCs w:val="28"/>
              </w:rPr>
              <w:t xml:space="preserve">un </w:t>
            </w:r>
            <w:r w:rsidR="00975B8C" w:rsidRPr="00672C76">
              <w:rPr>
                <w:szCs w:val="28"/>
              </w:rPr>
              <w:t>pazīstamīb</w:t>
            </w:r>
            <w:r w:rsidR="00975B8C">
              <w:rPr>
                <w:szCs w:val="28"/>
              </w:rPr>
              <w:t>u</w:t>
            </w:r>
            <w:r w:rsidR="00975B8C" w:rsidRPr="00672C76">
              <w:rPr>
                <w:szCs w:val="28"/>
              </w:rPr>
              <w:t xml:space="preserve"> </w:t>
            </w:r>
            <w:r w:rsidR="00D25F63" w:rsidRPr="00672C76">
              <w:rPr>
                <w:szCs w:val="28"/>
              </w:rPr>
              <w:t>Latvijā</w:t>
            </w:r>
            <w:r w:rsidR="00D25F63">
              <w:rPr>
                <w:szCs w:val="28"/>
              </w:rPr>
              <w:t xml:space="preserve"> </w:t>
            </w:r>
            <w:r w:rsidR="00D25F63" w:rsidRPr="00672C76">
              <w:rPr>
                <w:szCs w:val="28"/>
              </w:rPr>
              <w:t>un literatūras eksport</w:t>
            </w:r>
            <w:r w:rsidR="00D25F63">
              <w:rPr>
                <w:szCs w:val="28"/>
              </w:rPr>
              <w:t xml:space="preserve">a </w:t>
            </w:r>
            <w:r w:rsidR="00975B8C">
              <w:rPr>
                <w:szCs w:val="28"/>
              </w:rPr>
              <w:t>nodrošināšanu</w:t>
            </w:r>
            <w:r w:rsidR="00975B8C" w:rsidRPr="00672C76">
              <w:rPr>
                <w:szCs w:val="28"/>
              </w:rPr>
              <w:t xml:space="preserve"> </w:t>
            </w:r>
            <w:r w:rsidR="00D25F63" w:rsidRPr="00672C76">
              <w:rPr>
                <w:szCs w:val="28"/>
              </w:rPr>
              <w:t>ārvalstīs</w:t>
            </w:r>
            <w:r w:rsidR="00D25F63">
              <w:rPr>
                <w:szCs w:val="28"/>
              </w:rPr>
              <w:t xml:space="preserve">. </w:t>
            </w:r>
            <w:r w:rsidRPr="00D50BD5">
              <w:rPr>
                <w:szCs w:val="28"/>
              </w:rPr>
              <w:t>Gatavojoties Latvijas pārstāvniecībai Londonas grāmatu tirgū viesu valsts statusā 2017</w:t>
            </w:r>
            <w:r w:rsidR="00A71E19">
              <w:rPr>
                <w:szCs w:val="28"/>
              </w:rPr>
              <w:t>. – </w:t>
            </w:r>
            <w:r w:rsidRPr="00D50BD5">
              <w:rPr>
                <w:szCs w:val="28"/>
              </w:rPr>
              <w:t>2019.gadā</w:t>
            </w:r>
            <w:r w:rsidR="007242D1">
              <w:rPr>
                <w:szCs w:val="28"/>
              </w:rPr>
              <w:t>,</w:t>
            </w:r>
            <w:r w:rsidRPr="00D50BD5">
              <w:rPr>
                <w:szCs w:val="28"/>
              </w:rPr>
              <w:t xml:space="preserve"> </w:t>
            </w:r>
            <w:r w:rsidR="007E08F1">
              <w:rPr>
                <w:szCs w:val="28"/>
              </w:rPr>
              <w:t>kapitālsabiedrībai</w:t>
            </w:r>
            <w:r w:rsidRPr="00D50BD5">
              <w:rPr>
                <w:szCs w:val="28"/>
              </w:rPr>
              <w:t xml:space="preserve"> tika deleģēts apjomīg</w:t>
            </w:r>
            <w:r w:rsidR="00640CA6">
              <w:rPr>
                <w:szCs w:val="28"/>
              </w:rPr>
              <w:t>s</w:t>
            </w:r>
            <w:r w:rsidRPr="00D50BD5">
              <w:rPr>
                <w:szCs w:val="28"/>
              </w:rPr>
              <w:t xml:space="preserve"> valsts </w:t>
            </w:r>
            <w:r w:rsidR="00640CA6">
              <w:rPr>
                <w:szCs w:val="28"/>
              </w:rPr>
              <w:t>pārvaldes uzdevums</w:t>
            </w:r>
            <w:r w:rsidRPr="00D50BD5">
              <w:rPr>
                <w:szCs w:val="28"/>
              </w:rPr>
              <w:t xml:space="preserve"> – Latvijas literatūras eksporta nodrošināšana, kuras rezultātā tika izveidota Latvijas literatūras eksporta sistēma, kas ar vairāku programmu un instrumentu kopumu nodrošina Latvijas autoru darbu tulkošanu, izdošanu, tiesību pārdošanu ārvalstīs un iekļaušanos starptautiskajā apritē. Kopumā</w:t>
            </w:r>
            <w:r>
              <w:rPr>
                <w:szCs w:val="28"/>
              </w:rPr>
              <w:t xml:space="preserve"> </w:t>
            </w:r>
            <w:r w:rsidR="004B15F8">
              <w:rPr>
                <w:szCs w:val="28"/>
              </w:rPr>
              <w:t>k</w:t>
            </w:r>
            <w:r w:rsidR="004B15F8" w:rsidRPr="00D50BD5">
              <w:rPr>
                <w:szCs w:val="28"/>
              </w:rPr>
              <w:t xml:space="preserve">apitālsabiedrība </w:t>
            </w:r>
            <w:r w:rsidRPr="00D50BD5">
              <w:rPr>
                <w:szCs w:val="28"/>
              </w:rPr>
              <w:t xml:space="preserve">veic šādus deleģētos </w:t>
            </w:r>
            <w:r w:rsidRPr="005972AD">
              <w:rPr>
                <w:szCs w:val="28"/>
              </w:rPr>
              <w:t>valsts pārvaldes uzdevumus:</w:t>
            </w:r>
          </w:p>
          <w:p w:rsidR="009F735C" w:rsidRPr="005972AD" w:rsidRDefault="009F735C" w:rsidP="005972AD">
            <w:pPr>
              <w:pStyle w:val="Sarakstarindkopa"/>
              <w:numPr>
                <w:ilvl w:val="0"/>
                <w:numId w:val="1"/>
              </w:numPr>
              <w:ind w:left="357" w:hanging="357"/>
              <w:contextualSpacing/>
              <w:jc w:val="both"/>
              <w:rPr>
                <w:rFonts w:ascii="Times New Roman" w:eastAsia="Arial Unicode MS" w:hAnsi="Times New Roman"/>
                <w:color w:val="000000" w:themeColor="text1"/>
                <w:sz w:val="28"/>
                <w:szCs w:val="28"/>
              </w:rPr>
            </w:pPr>
            <w:r w:rsidRPr="005972AD">
              <w:rPr>
                <w:rFonts w:ascii="Times New Roman" w:eastAsia="Arial Unicode MS" w:hAnsi="Times New Roman"/>
                <w:color w:val="000000" w:themeColor="text1"/>
                <w:sz w:val="28"/>
                <w:szCs w:val="28"/>
              </w:rPr>
              <w:t>nodroši</w:t>
            </w:r>
            <w:r w:rsidRPr="005972AD">
              <w:rPr>
                <w:rFonts w:ascii="Times New Roman" w:eastAsia="Arial Unicode MS" w:hAnsi="Times New Roman"/>
                <w:color w:val="000000"/>
                <w:sz w:val="28"/>
                <w:szCs w:val="28"/>
              </w:rPr>
              <w:t>na</w:t>
            </w:r>
            <w:r w:rsidRPr="005972AD">
              <w:rPr>
                <w:rFonts w:ascii="Times New Roman" w:eastAsia="Arial Unicode MS" w:hAnsi="Times New Roman"/>
                <w:color w:val="000000" w:themeColor="text1"/>
                <w:sz w:val="28"/>
                <w:szCs w:val="28"/>
              </w:rPr>
              <w:t xml:space="preserve"> literāro radošo rezidenču programmas darbību </w:t>
            </w:r>
            <w:r w:rsidR="004B15F8" w:rsidRPr="005972AD">
              <w:rPr>
                <w:rFonts w:ascii="Times New Roman" w:eastAsia="Arial Unicode MS" w:hAnsi="Times New Roman"/>
                <w:color w:val="000000" w:themeColor="text1"/>
                <w:sz w:val="28"/>
                <w:szCs w:val="28"/>
              </w:rPr>
              <w:t>kapitālsabiedrības</w:t>
            </w:r>
            <w:r w:rsidRPr="005972AD">
              <w:rPr>
                <w:rFonts w:ascii="Times New Roman" w:eastAsia="Arial Unicode MS" w:hAnsi="Times New Roman"/>
                <w:color w:val="000000" w:themeColor="text1"/>
                <w:sz w:val="28"/>
                <w:szCs w:val="28"/>
              </w:rPr>
              <w:t xml:space="preserve"> </w:t>
            </w:r>
            <w:r w:rsidRPr="005972AD">
              <w:rPr>
                <w:rFonts w:ascii="Times New Roman" w:eastAsia="Arial Unicode MS" w:hAnsi="Times New Roman"/>
                <w:color w:val="000000" w:themeColor="text1"/>
                <w:sz w:val="28"/>
                <w:szCs w:val="28"/>
              </w:rPr>
              <w:lastRenderedPageBreak/>
              <w:t>apsaimniekotajās telpās Ventspilī, Annas ielā 13;</w:t>
            </w:r>
          </w:p>
          <w:p w:rsidR="009F735C" w:rsidRPr="005972AD" w:rsidRDefault="009F735C" w:rsidP="00E767CF">
            <w:pPr>
              <w:pStyle w:val="Sarakstarindkopa"/>
              <w:numPr>
                <w:ilvl w:val="0"/>
                <w:numId w:val="1"/>
              </w:numPr>
              <w:ind w:left="369" w:hanging="369"/>
              <w:contextualSpacing/>
              <w:jc w:val="both"/>
              <w:rPr>
                <w:rFonts w:ascii="Times New Roman" w:hAnsi="Times New Roman"/>
                <w:bCs/>
                <w:color w:val="000000" w:themeColor="text1"/>
                <w:sz w:val="28"/>
                <w:szCs w:val="28"/>
              </w:rPr>
            </w:pPr>
            <w:r w:rsidRPr="005972AD">
              <w:rPr>
                <w:rFonts w:ascii="Times New Roman" w:hAnsi="Times New Roman"/>
                <w:bCs/>
                <w:color w:val="000000" w:themeColor="text1"/>
                <w:sz w:val="28"/>
                <w:szCs w:val="28"/>
              </w:rPr>
              <w:t xml:space="preserve">nodrošina </w:t>
            </w:r>
            <w:r w:rsidR="004B15F8" w:rsidRPr="005972AD">
              <w:rPr>
                <w:rFonts w:ascii="Times New Roman" w:eastAsia="Arial Unicode MS" w:hAnsi="Times New Roman"/>
                <w:color w:val="000000" w:themeColor="text1"/>
                <w:sz w:val="28"/>
                <w:szCs w:val="28"/>
              </w:rPr>
              <w:t>kapitālsabiedrības</w:t>
            </w:r>
            <w:r w:rsidR="004B15F8" w:rsidRPr="005972AD">
              <w:rPr>
                <w:rFonts w:ascii="Times New Roman" w:hAnsi="Times New Roman"/>
                <w:bCs/>
                <w:color w:val="000000" w:themeColor="text1"/>
                <w:sz w:val="28"/>
                <w:szCs w:val="28"/>
              </w:rPr>
              <w:t xml:space="preserve"> </w:t>
            </w:r>
            <w:r w:rsidRPr="005972AD">
              <w:rPr>
                <w:rFonts w:ascii="Times New Roman" w:hAnsi="Times New Roman"/>
                <w:bCs/>
                <w:color w:val="000000" w:themeColor="text1"/>
                <w:sz w:val="28"/>
                <w:szCs w:val="28"/>
              </w:rPr>
              <w:t xml:space="preserve">radošo rezidentu iesaisti publisku literāro pasākumu norisēs </w:t>
            </w:r>
            <w:r w:rsidR="004B15F8" w:rsidRPr="005972AD">
              <w:rPr>
                <w:rFonts w:ascii="Times New Roman" w:eastAsia="Arial Unicode MS" w:hAnsi="Times New Roman"/>
                <w:color w:val="000000" w:themeColor="text1"/>
                <w:sz w:val="28"/>
                <w:szCs w:val="28"/>
              </w:rPr>
              <w:t>kapitālsabiedrīb</w:t>
            </w:r>
            <w:r w:rsidR="00357C56" w:rsidRPr="005972AD">
              <w:rPr>
                <w:rFonts w:ascii="Times New Roman" w:eastAsia="Arial Unicode MS" w:hAnsi="Times New Roman"/>
                <w:color w:val="000000" w:themeColor="text1"/>
                <w:sz w:val="28"/>
                <w:szCs w:val="28"/>
              </w:rPr>
              <w:t>ā</w:t>
            </w:r>
            <w:r w:rsidRPr="005972AD">
              <w:rPr>
                <w:rFonts w:ascii="Times New Roman" w:hAnsi="Times New Roman"/>
                <w:bCs/>
                <w:color w:val="000000" w:themeColor="text1"/>
                <w:sz w:val="28"/>
                <w:szCs w:val="28"/>
              </w:rPr>
              <w:t>, kā arī citās publiskās kultūras telpās;</w:t>
            </w:r>
          </w:p>
          <w:p w:rsidR="009F735C" w:rsidRPr="00D50BD5" w:rsidRDefault="009F735C" w:rsidP="00E767CF">
            <w:pPr>
              <w:pStyle w:val="Sarakstarindkopa"/>
              <w:numPr>
                <w:ilvl w:val="0"/>
                <w:numId w:val="1"/>
              </w:numPr>
              <w:ind w:left="369" w:hanging="369"/>
              <w:contextualSpacing/>
              <w:jc w:val="both"/>
              <w:rPr>
                <w:rFonts w:ascii="Times New Roman" w:eastAsia="Arial Unicode MS" w:hAnsi="Times New Roman"/>
                <w:color w:val="000000" w:themeColor="text1"/>
                <w:sz w:val="28"/>
                <w:szCs w:val="28"/>
              </w:rPr>
            </w:pPr>
            <w:r w:rsidRPr="005972AD">
              <w:rPr>
                <w:rFonts w:ascii="Times New Roman" w:eastAsia="Arial Unicode MS" w:hAnsi="Times New Roman"/>
                <w:color w:val="000000" w:themeColor="text1"/>
                <w:sz w:val="28"/>
                <w:szCs w:val="28"/>
              </w:rPr>
              <w:t>nodrošina</w:t>
            </w:r>
            <w:r w:rsidR="00357C56" w:rsidRPr="005972AD">
              <w:rPr>
                <w:rFonts w:ascii="Times New Roman" w:eastAsia="Arial Unicode MS" w:hAnsi="Times New Roman"/>
                <w:color w:val="000000" w:themeColor="text1"/>
                <w:sz w:val="28"/>
                <w:szCs w:val="28"/>
              </w:rPr>
              <w:t xml:space="preserve"> kapitālsabiedrības</w:t>
            </w:r>
            <w:r w:rsidRPr="00D50BD5">
              <w:rPr>
                <w:rFonts w:ascii="Times New Roman" w:eastAsia="Arial Unicode MS" w:hAnsi="Times New Roman"/>
                <w:color w:val="000000" w:themeColor="text1"/>
                <w:sz w:val="28"/>
                <w:szCs w:val="28"/>
              </w:rPr>
              <w:t xml:space="preserve"> iekļaušanos starptautiskā apritē, sadarbojoties ar līdzīga profila centriem Eiropā un pasaulē;</w:t>
            </w:r>
          </w:p>
          <w:p w:rsidR="009F735C" w:rsidRPr="00D50BD5" w:rsidRDefault="009F735C" w:rsidP="00E767CF">
            <w:pPr>
              <w:pStyle w:val="Sarakstarindkopa"/>
              <w:numPr>
                <w:ilvl w:val="0"/>
                <w:numId w:val="1"/>
              </w:numPr>
              <w:ind w:left="369" w:hanging="369"/>
              <w:jc w:val="both"/>
              <w:rPr>
                <w:rFonts w:ascii="Times New Roman" w:eastAsia="Arial Unicode MS" w:hAnsi="Times New Roman"/>
                <w:color w:val="000000" w:themeColor="text1"/>
                <w:sz w:val="28"/>
                <w:szCs w:val="28"/>
              </w:rPr>
            </w:pPr>
            <w:r w:rsidRPr="00D50BD5">
              <w:rPr>
                <w:rFonts w:ascii="Times New Roman" w:hAnsi="Times New Roman"/>
                <w:color w:val="000000"/>
                <w:sz w:val="28"/>
                <w:szCs w:val="28"/>
              </w:rPr>
              <w:t>organizē un īsteno Latvijas literatūra</w:t>
            </w:r>
            <w:r w:rsidR="00357C56">
              <w:rPr>
                <w:rFonts w:ascii="Times New Roman" w:hAnsi="Times New Roman"/>
                <w:color w:val="000000"/>
                <w:sz w:val="28"/>
                <w:szCs w:val="28"/>
              </w:rPr>
              <w:t>s</w:t>
            </w:r>
            <w:r w:rsidR="005972AD">
              <w:rPr>
                <w:rFonts w:ascii="Times New Roman" w:hAnsi="Times New Roman"/>
                <w:color w:val="000000"/>
                <w:sz w:val="28"/>
                <w:szCs w:val="28"/>
              </w:rPr>
              <w:t>,</w:t>
            </w:r>
            <w:r w:rsidR="00357C56">
              <w:rPr>
                <w:rFonts w:ascii="Times New Roman" w:hAnsi="Times New Roman"/>
                <w:color w:val="000000"/>
                <w:sz w:val="28"/>
                <w:szCs w:val="28"/>
              </w:rPr>
              <w:t xml:space="preserve"> tostarp</w:t>
            </w:r>
            <w:r w:rsidRPr="00D50BD5">
              <w:rPr>
                <w:rFonts w:ascii="Times New Roman" w:hAnsi="Times New Roman"/>
                <w:color w:val="000000"/>
                <w:sz w:val="28"/>
                <w:szCs w:val="28"/>
              </w:rPr>
              <w:t xml:space="preserve"> arī bērnu grāmatu</w:t>
            </w:r>
            <w:r w:rsidR="005972AD">
              <w:rPr>
                <w:rFonts w:ascii="Times New Roman" w:hAnsi="Times New Roman"/>
                <w:color w:val="000000"/>
                <w:sz w:val="28"/>
                <w:szCs w:val="28"/>
              </w:rPr>
              <w:t>,</w:t>
            </w:r>
            <w:r w:rsidRPr="00D50BD5">
              <w:rPr>
                <w:rFonts w:ascii="Times New Roman" w:hAnsi="Times New Roman"/>
                <w:color w:val="000000"/>
                <w:sz w:val="28"/>
                <w:szCs w:val="28"/>
              </w:rPr>
              <w:t xml:space="preserve"> sasniegumu profesionālus novērtēšanas procesus un apbalvošanas pasākumus;</w:t>
            </w:r>
          </w:p>
          <w:p w:rsidR="009F735C" w:rsidRPr="00D50BD5" w:rsidRDefault="009F735C" w:rsidP="00E767CF">
            <w:pPr>
              <w:pStyle w:val="Sarakstarindkopa"/>
              <w:numPr>
                <w:ilvl w:val="0"/>
                <w:numId w:val="1"/>
              </w:numPr>
              <w:ind w:left="369" w:hanging="369"/>
              <w:jc w:val="both"/>
              <w:rPr>
                <w:rFonts w:ascii="Times New Roman" w:eastAsia="Arial Unicode MS" w:hAnsi="Times New Roman"/>
                <w:color w:val="000000" w:themeColor="text1"/>
                <w:sz w:val="28"/>
                <w:szCs w:val="28"/>
              </w:rPr>
            </w:pPr>
            <w:r w:rsidRPr="00D50BD5">
              <w:rPr>
                <w:rFonts w:ascii="Times New Roman" w:eastAsia="Arial Unicode MS" w:hAnsi="Times New Roman"/>
                <w:color w:val="000000" w:themeColor="text1"/>
                <w:sz w:val="28"/>
                <w:szCs w:val="28"/>
              </w:rPr>
              <w:t xml:space="preserve">nodrošina Latvijas literatūras eksporta veicināšanu un sadarbību literatūras un grāmatniecības jomā Lielbritānijā un </w:t>
            </w:r>
            <w:proofErr w:type="spellStart"/>
            <w:r w:rsidRPr="00D50BD5">
              <w:rPr>
                <w:rFonts w:ascii="Times New Roman" w:eastAsia="Arial Unicode MS" w:hAnsi="Times New Roman"/>
                <w:color w:val="000000" w:themeColor="text1"/>
                <w:sz w:val="28"/>
                <w:szCs w:val="28"/>
              </w:rPr>
              <w:t>anglofonajās</w:t>
            </w:r>
            <w:proofErr w:type="spellEnd"/>
            <w:r w:rsidRPr="00D50BD5">
              <w:rPr>
                <w:rFonts w:ascii="Times New Roman" w:eastAsia="Arial Unicode MS" w:hAnsi="Times New Roman"/>
                <w:color w:val="000000" w:themeColor="text1"/>
                <w:sz w:val="28"/>
                <w:szCs w:val="28"/>
              </w:rPr>
              <w:t xml:space="preserve"> zemēs</w:t>
            </w:r>
            <w:r w:rsidR="005972AD">
              <w:rPr>
                <w:rFonts w:ascii="Times New Roman" w:eastAsia="Arial Unicode MS" w:hAnsi="Times New Roman"/>
                <w:color w:val="000000" w:themeColor="text1"/>
                <w:sz w:val="28"/>
                <w:szCs w:val="28"/>
              </w:rPr>
              <w:t>,</w:t>
            </w:r>
            <w:r w:rsidRPr="00D50BD5">
              <w:rPr>
                <w:rFonts w:ascii="Times New Roman" w:eastAsia="Arial Unicode MS" w:hAnsi="Times New Roman"/>
                <w:color w:val="000000" w:themeColor="text1"/>
                <w:sz w:val="28"/>
                <w:szCs w:val="28"/>
              </w:rPr>
              <w:t xml:space="preserve"> t</w:t>
            </w:r>
            <w:r w:rsidR="00357C56">
              <w:rPr>
                <w:rFonts w:ascii="Times New Roman" w:eastAsia="Arial Unicode MS" w:hAnsi="Times New Roman"/>
                <w:color w:val="000000" w:themeColor="text1"/>
                <w:sz w:val="28"/>
                <w:szCs w:val="28"/>
              </w:rPr>
              <w:t>ai skaitā</w:t>
            </w:r>
            <w:r w:rsidRPr="00D50BD5">
              <w:rPr>
                <w:rFonts w:ascii="Times New Roman" w:eastAsia="Arial Unicode MS" w:hAnsi="Times New Roman"/>
                <w:color w:val="000000" w:themeColor="text1"/>
                <w:sz w:val="28"/>
                <w:szCs w:val="28"/>
              </w:rPr>
              <w:t xml:space="preserve"> </w:t>
            </w:r>
            <w:r w:rsidR="00357C56" w:rsidRPr="00D50BD5">
              <w:rPr>
                <w:rFonts w:ascii="Times New Roman" w:eastAsia="Arial Unicode MS" w:hAnsi="Times New Roman"/>
                <w:color w:val="000000" w:themeColor="text1"/>
                <w:sz w:val="28"/>
                <w:szCs w:val="28"/>
              </w:rPr>
              <w:t>nodrošin</w:t>
            </w:r>
            <w:r w:rsidR="00357C56">
              <w:rPr>
                <w:rFonts w:ascii="Times New Roman" w:eastAsia="Arial Unicode MS" w:hAnsi="Times New Roman"/>
                <w:color w:val="000000" w:themeColor="text1"/>
                <w:sz w:val="28"/>
                <w:szCs w:val="28"/>
              </w:rPr>
              <w:t>āja</w:t>
            </w:r>
            <w:r w:rsidR="00357C56" w:rsidRPr="00D50BD5">
              <w:rPr>
                <w:rFonts w:ascii="Times New Roman" w:eastAsia="Arial Unicode MS" w:hAnsi="Times New Roman"/>
                <w:color w:val="000000" w:themeColor="text1"/>
                <w:sz w:val="28"/>
                <w:szCs w:val="28"/>
              </w:rPr>
              <w:t xml:space="preserve"> </w:t>
            </w:r>
            <w:r w:rsidRPr="00D50BD5">
              <w:rPr>
                <w:rFonts w:ascii="Times New Roman" w:eastAsia="Arial Unicode MS" w:hAnsi="Times New Roman"/>
                <w:color w:val="000000" w:themeColor="text1"/>
                <w:sz w:val="28"/>
                <w:szCs w:val="28"/>
              </w:rPr>
              <w:t xml:space="preserve">Latvijas dalības sagatavošanu un nodrošināšanu Londonas grāmatu tirgū 2018. un </w:t>
            </w:r>
            <w:proofErr w:type="gramStart"/>
            <w:r w:rsidRPr="00D50BD5">
              <w:rPr>
                <w:rFonts w:ascii="Times New Roman" w:eastAsia="Arial Unicode MS" w:hAnsi="Times New Roman"/>
                <w:color w:val="000000" w:themeColor="text1"/>
                <w:sz w:val="28"/>
                <w:szCs w:val="28"/>
              </w:rPr>
              <w:t>2019.gadā</w:t>
            </w:r>
            <w:proofErr w:type="gramEnd"/>
            <w:r w:rsidRPr="00D50BD5">
              <w:rPr>
                <w:rFonts w:ascii="Times New Roman" w:eastAsia="Arial Unicode MS" w:hAnsi="Times New Roman"/>
                <w:color w:val="000000" w:themeColor="text1"/>
                <w:sz w:val="28"/>
                <w:szCs w:val="28"/>
              </w:rPr>
              <w:t xml:space="preserve"> Baltijas valstu viesu valstu statusā.</w:t>
            </w:r>
          </w:p>
          <w:p w:rsidR="009F735C" w:rsidRPr="00D50BD5" w:rsidRDefault="009F735C" w:rsidP="00E767CF">
            <w:pPr>
              <w:pStyle w:val="Pamatteksts"/>
              <w:tabs>
                <w:tab w:val="center" w:pos="4153"/>
                <w:tab w:val="right" w:pos="8306"/>
              </w:tabs>
              <w:ind w:firstLine="567"/>
              <w:jc w:val="both"/>
              <w:rPr>
                <w:szCs w:val="28"/>
              </w:rPr>
            </w:pPr>
            <w:r w:rsidRPr="00D50BD5">
              <w:rPr>
                <w:szCs w:val="28"/>
              </w:rPr>
              <w:t xml:space="preserve">Kapitālsabiedrības darbību nodrošina ikgadēja valsts </w:t>
            </w:r>
            <w:r w:rsidR="005972AD">
              <w:rPr>
                <w:szCs w:val="28"/>
              </w:rPr>
              <w:t xml:space="preserve">budžeta </w:t>
            </w:r>
            <w:r w:rsidRPr="00D50BD5">
              <w:rPr>
                <w:szCs w:val="28"/>
              </w:rPr>
              <w:t>dotācija (</w:t>
            </w:r>
            <w:proofErr w:type="gramStart"/>
            <w:r w:rsidRPr="00D50BD5">
              <w:rPr>
                <w:szCs w:val="28"/>
              </w:rPr>
              <w:t>2020.gadā</w:t>
            </w:r>
            <w:proofErr w:type="gramEnd"/>
            <w:r w:rsidRPr="00D50BD5">
              <w:rPr>
                <w:szCs w:val="28"/>
              </w:rPr>
              <w:t xml:space="preserve"> – 513</w:t>
            </w:r>
            <w:r w:rsidR="005972AD">
              <w:rPr>
                <w:szCs w:val="28"/>
              </w:rPr>
              <w:t> </w:t>
            </w:r>
            <w:r w:rsidRPr="00D50BD5">
              <w:rPr>
                <w:szCs w:val="28"/>
              </w:rPr>
              <w:t>397</w:t>
            </w:r>
            <w:r w:rsidR="005972AD">
              <w:rPr>
                <w:szCs w:val="28"/>
              </w:rPr>
              <w:t xml:space="preserve"> </w:t>
            </w:r>
            <w:r w:rsidRPr="00521C6B">
              <w:rPr>
                <w:i/>
                <w:szCs w:val="28"/>
              </w:rPr>
              <w:t>euro</w:t>
            </w:r>
            <w:r w:rsidR="00714618">
              <w:rPr>
                <w:iCs/>
                <w:szCs w:val="28"/>
              </w:rPr>
              <w:t>,</w:t>
            </w:r>
            <w:r w:rsidRPr="00D50BD5">
              <w:rPr>
                <w:szCs w:val="28"/>
              </w:rPr>
              <w:t xml:space="preserve"> t</w:t>
            </w:r>
            <w:r w:rsidR="00357C56">
              <w:rPr>
                <w:szCs w:val="28"/>
              </w:rPr>
              <w:t>ai skaitā</w:t>
            </w:r>
            <w:r w:rsidRPr="00D50BD5">
              <w:rPr>
                <w:szCs w:val="28"/>
              </w:rPr>
              <w:t xml:space="preserve"> 139 822 </w:t>
            </w:r>
            <w:r w:rsidRPr="00D50BD5">
              <w:rPr>
                <w:i/>
                <w:szCs w:val="28"/>
              </w:rPr>
              <w:t>euro</w:t>
            </w:r>
            <w:r w:rsidRPr="00D50BD5">
              <w:rPr>
                <w:szCs w:val="28"/>
              </w:rPr>
              <w:t xml:space="preserve"> pamatdarbības (literāro rezidenču) nodrošināšanai un 373 575 </w:t>
            </w:r>
            <w:r w:rsidRPr="00D50BD5">
              <w:rPr>
                <w:i/>
                <w:iCs/>
                <w:szCs w:val="28"/>
              </w:rPr>
              <w:t>euro</w:t>
            </w:r>
            <w:r w:rsidRPr="00D50BD5">
              <w:rPr>
                <w:szCs w:val="28"/>
              </w:rPr>
              <w:t xml:space="preserve"> Latvijas literatūras eksporta sistēmas nodrošināšanai – Latvijas literatūras darbu tulkošanai un izdošanai ārvalstīs, kontaktu dibināšanai ar ārvalstu izdevējiem un literārajiem aģentiem, literatūras tulkotāju izglītošanai un dalībai starptautiskos pasākumos u.c. aktivitātēm no valsts budžeta apakšprogrammas „Mākslas un literatūra”),</w:t>
            </w:r>
            <w:r w:rsidR="00D25F63">
              <w:rPr>
                <w:szCs w:val="28"/>
              </w:rPr>
              <w:t xml:space="preserve"> kā arī</w:t>
            </w:r>
            <w:r w:rsidR="00521C6B">
              <w:rPr>
                <w:szCs w:val="28"/>
              </w:rPr>
              <w:t xml:space="preserve"> </w:t>
            </w:r>
            <w:r w:rsidRPr="00D50BD5">
              <w:rPr>
                <w:szCs w:val="28"/>
              </w:rPr>
              <w:t xml:space="preserve">pašvaldības ieguldījums, nododot kapitālsabiedrības lietošanā vēsturisko rātsnama ēku Ventspilī, </w:t>
            </w:r>
            <w:r>
              <w:rPr>
                <w:szCs w:val="28"/>
              </w:rPr>
              <w:t>A</w:t>
            </w:r>
            <w:r w:rsidRPr="00D50BD5">
              <w:rPr>
                <w:szCs w:val="28"/>
              </w:rPr>
              <w:t xml:space="preserve">nnas ielā 13, un veicot ēkas infrastruktūras uzturēšanu un uzlabošanu, kā arī </w:t>
            </w:r>
            <w:r w:rsidR="00D25F63">
              <w:rPr>
                <w:szCs w:val="28"/>
              </w:rPr>
              <w:t>dalībnieku ieguldījums</w:t>
            </w:r>
            <w:r w:rsidRPr="00D50BD5">
              <w:rPr>
                <w:szCs w:val="28"/>
              </w:rPr>
              <w:t xml:space="preserve"> kapitālsabiedrības darbības attīstības stratēģijas veidošanā. </w:t>
            </w:r>
            <w:r w:rsidR="00D25F63">
              <w:rPr>
                <w:szCs w:val="28"/>
              </w:rPr>
              <w:t>Kapitālsabiedrīb</w:t>
            </w:r>
            <w:r w:rsidR="005972AD">
              <w:rPr>
                <w:szCs w:val="28"/>
              </w:rPr>
              <w:t>a</w:t>
            </w:r>
            <w:r w:rsidR="00D25F63">
              <w:rPr>
                <w:szCs w:val="28"/>
              </w:rPr>
              <w:t xml:space="preserve"> aktīvi piesaista līdzekļus no Latvijas un ārvalstu kultūras procesu atbalsta fondiem. </w:t>
            </w:r>
            <w:r w:rsidRPr="00D50BD5">
              <w:rPr>
                <w:szCs w:val="28"/>
              </w:rPr>
              <w:t>Kapitālsabiedrīb</w:t>
            </w:r>
            <w:r w:rsidR="005972AD">
              <w:rPr>
                <w:szCs w:val="28"/>
              </w:rPr>
              <w:t xml:space="preserve">ai </w:t>
            </w:r>
            <w:r w:rsidRPr="00D50BD5">
              <w:rPr>
                <w:szCs w:val="28"/>
              </w:rPr>
              <w:t>ir viens valdes loceklis</w:t>
            </w:r>
            <w:r w:rsidR="00A14ED0">
              <w:rPr>
                <w:szCs w:val="28"/>
              </w:rPr>
              <w:t xml:space="preserve"> un </w:t>
            </w:r>
            <w:r w:rsidRPr="00D50BD5">
              <w:rPr>
                <w:szCs w:val="28"/>
              </w:rPr>
              <w:t xml:space="preserve"> seši darbinieki.</w:t>
            </w:r>
          </w:p>
          <w:p w:rsidR="00C42A00" w:rsidRPr="00D50BD5" w:rsidRDefault="00C42A00" w:rsidP="00C42A00">
            <w:pPr>
              <w:pStyle w:val="Pamatteksts"/>
              <w:ind w:firstLine="567"/>
              <w:jc w:val="both"/>
              <w:rPr>
                <w:szCs w:val="28"/>
              </w:rPr>
            </w:pPr>
            <w:r w:rsidRPr="00D50BD5">
              <w:rPr>
                <w:szCs w:val="28"/>
              </w:rPr>
              <w:lastRenderedPageBreak/>
              <w:t xml:space="preserve">Kapitālsabiedrības īstenotā rezidenču programmas intensitāte </w:t>
            </w:r>
            <w:r w:rsidR="005972AD">
              <w:rPr>
                <w:szCs w:val="28"/>
              </w:rPr>
              <w:t>14</w:t>
            </w:r>
            <w:r w:rsidRPr="00D50BD5">
              <w:rPr>
                <w:szCs w:val="28"/>
              </w:rPr>
              <w:t xml:space="preserve"> gadu periodā ir bijusi apjomīga un tā pēdējos gados ir augusi</w:t>
            </w:r>
            <w:r w:rsidR="005972AD">
              <w:rPr>
                <w:szCs w:val="28"/>
              </w:rPr>
              <w:t xml:space="preserve">. Proti, </w:t>
            </w:r>
            <w:r w:rsidRPr="00D50BD5">
              <w:rPr>
                <w:szCs w:val="28"/>
              </w:rPr>
              <w:t xml:space="preserve">no </w:t>
            </w:r>
            <w:proofErr w:type="gramStart"/>
            <w:r w:rsidRPr="00D50BD5">
              <w:rPr>
                <w:szCs w:val="28"/>
              </w:rPr>
              <w:t>2006.gada</w:t>
            </w:r>
            <w:proofErr w:type="gramEnd"/>
            <w:r w:rsidRPr="00D50BD5">
              <w:rPr>
                <w:szCs w:val="28"/>
              </w:rPr>
              <w:t xml:space="preserve"> 30.jūnija līdz 2020.gada 24.septembrim ir uzņemti 1</w:t>
            </w:r>
            <w:r>
              <w:rPr>
                <w:szCs w:val="28"/>
              </w:rPr>
              <w:t> </w:t>
            </w:r>
            <w:r w:rsidRPr="00D50BD5">
              <w:rPr>
                <w:szCs w:val="28"/>
              </w:rPr>
              <w:t>380 rezidenti no 56</w:t>
            </w:r>
            <w:r>
              <w:rPr>
                <w:szCs w:val="28"/>
              </w:rPr>
              <w:t> </w:t>
            </w:r>
            <w:r w:rsidRPr="00D50BD5">
              <w:rPr>
                <w:szCs w:val="28"/>
              </w:rPr>
              <w:t>valstīm</w:t>
            </w:r>
            <w:r w:rsidR="005972AD">
              <w:rPr>
                <w:szCs w:val="28"/>
              </w:rPr>
              <w:t>;</w:t>
            </w:r>
            <w:r w:rsidRPr="00D50BD5">
              <w:rPr>
                <w:szCs w:val="28"/>
              </w:rPr>
              <w:t xml:space="preserve"> 35% rezidentu ir Latvijas rakstnieki un tulkotāji</w:t>
            </w:r>
            <w:r>
              <w:rPr>
                <w:szCs w:val="28"/>
              </w:rPr>
              <w:t xml:space="preserve"> (2020.gadā </w:t>
            </w:r>
            <w:proofErr w:type="spellStart"/>
            <w:r>
              <w:rPr>
                <w:szCs w:val="28"/>
              </w:rPr>
              <w:t>Covid-19</w:t>
            </w:r>
            <w:proofErr w:type="spellEnd"/>
            <w:r>
              <w:rPr>
                <w:szCs w:val="28"/>
              </w:rPr>
              <w:t xml:space="preserve"> infekcijas izraisīto ceļošanas ierobežojumu dēļ kapitālsabiedrība sekmē pamatā Latvijas literātu rezidences, sasniedzot vidēji 54%)</w:t>
            </w:r>
            <w:r w:rsidRPr="00D50BD5">
              <w:rPr>
                <w:szCs w:val="28"/>
              </w:rPr>
              <w:t>. Radošo rezidenču plānošana notiek vienu kalendāro gadu uz priekšu</w:t>
            </w:r>
            <w:r>
              <w:rPr>
                <w:szCs w:val="28"/>
              </w:rPr>
              <w:t>.</w:t>
            </w:r>
            <w:r w:rsidRPr="00D50BD5">
              <w:rPr>
                <w:szCs w:val="28"/>
              </w:rPr>
              <w:t xml:space="preserve"> Rezidentu atlase un apstiprināšana notiek konkursa kārtībā, ievērojot stingrus profesionālos kritērijus, kas norāda uz literārās rezidences augsto prestižu Latvijā un ārvalstīs. Turklāt kapitālsabiedrības noteikumi paredz maksājumus no ārvalstu rezidentiem rezidences uzturēšanai</w:t>
            </w:r>
            <w:r w:rsidR="005972AD">
              <w:rPr>
                <w:szCs w:val="28"/>
              </w:rPr>
              <w:t>. Proti,</w:t>
            </w:r>
            <w:r w:rsidRPr="00D50BD5">
              <w:rPr>
                <w:szCs w:val="28"/>
              </w:rPr>
              <w:t xml:space="preserve"> pēdējo piecu gadu periodā (2015. – 2019.gads) kapitālsabiedrība guvusi ieņēmumus no ārvalstu rezidentiem 31 092 </w:t>
            </w:r>
            <w:r w:rsidRPr="00D50BD5">
              <w:rPr>
                <w:i/>
                <w:szCs w:val="28"/>
              </w:rPr>
              <w:t xml:space="preserve">euro </w:t>
            </w:r>
            <w:r w:rsidRPr="00D50BD5">
              <w:rPr>
                <w:szCs w:val="28"/>
              </w:rPr>
              <w:t xml:space="preserve">apmērā, kas savukārt sniedz atbalstu Latvijas literātu radošajam darbam rezidenču centrā. </w:t>
            </w:r>
          </w:p>
          <w:p w:rsidR="00714618" w:rsidRDefault="00714618" w:rsidP="00714618">
            <w:pPr>
              <w:pStyle w:val="Pamatteksts"/>
              <w:tabs>
                <w:tab w:val="center" w:pos="4153"/>
                <w:tab w:val="right" w:pos="8306"/>
              </w:tabs>
              <w:ind w:firstLine="567"/>
              <w:jc w:val="right"/>
              <w:rPr>
                <w:bCs/>
                <w:szCs w:val="28"/>
              </w:rPr>
            </w:pPr>
          </w:p>
          <w:p w:rsidR="009F735C" w:rsidRPr="00B7275A" w:rsidRDefault="009F735C" w:rsidP="00B7275A">
            <w:pPr>
              <w:pStyle w:val="Pamatteksts"/>
              <w:tabs>
                <w:tab w:val="center" w:pos="4153"/>
              </w:tabs>
              <w:rPr>
                <w:bCs/>
                <w:i/>
                <w:sz w:val="24"/>
                <w:szCs w:val="24"/>
              </w:rPr>
            </w:pPr>
            <w:r w:rsidRPr="00B7275A">
              <w:rPr>
                <w:bCs/>
                <w:sz w:val="24"/>
                <w:szCs w:val="24"/>
              </w:rPr>
              <w:t xml:space="preserve">Kapitālsabiedrības ieņēmumi </w:t>
            </w:r>
            <w:proofErr w:type="gramStart"/>
            <w:r w:rsidRPr="00B7275A">
              <w:rPr>
                <w:bCs/>
                <w:sz w:val="24"/>
                <w:szCs w:val="24"/>
              </w:rPr>
              <w:t>2015. – 2019.</w:t>
            </w:r>
            <w:proofErr w:type="gramEnd"/>
            <w:r w:rsidRPr="00B7275A">
              <w:rPr>
                <w:bCs/>
                <w:sz w:val="24"/>
                <w:szCs w:val="24"/>
              </w:rPr>
              <w:t>gad</w:t>
            </w:r>
            <w:r w:rsidR="00B7275A" w:rsidRPr="00B7275A">
              <w:rPr>
                <w:bCs/>
                <w:sz w:val="24"/>
                <w:szCs w:val="24"/>
              </w:rPr>
              <w:t xml:space="preserve">s, </w:t>
            </w:r>
            <w:r w:rsidRPr="00B7275A">
              <w:rPr>
                <w:bCs/>
                <w:i/>
                <w:sz w:val="24"/>
                <w:szCs w:val="24"/>
              </w:rPr>
              <w:t>euro</w:t>
            </w:r>
          </w:p>
          <w:tbl>
            <w:tblPr>
              <w:tblW w:w="5326" w:type="dxa"/>
              <w:jc w:val="center"/>
              <w:tblLayout w:type="fixed"/>
              <w:tblLook w:val="04A0" w:firstRow="1" w:lastRow="0" w:firstColumn="1" w:lastColumn="0" w:noHBand="0" w:noVBand="1"/>
            </w:tblPr>
            <w:tblGrid>
              <w:gridCol w:w="1789"/>
              <w:gridCol w:w="709"/>
              <w:gridCol w:w="709"/>
              <w:gridCol w:w="707"/>
              <w:gridCol w:w="707"/>
              <w:gridCol w:w="705"/>
            </w:tblGrid>
            <w:tr w:rsidR="003B018B" w:rsidRPr="00153E73" w:rsidTr="00B7275A">
              <w:trPr>
                <w:trHeight w:val="300"/>
                <w:jc w:val="center"/>
              </w:trPr>
              <w:tc>
                <w:tcPr>
                  <w:tcW w:w="1679" w:type="pct"/>
                  <w:tcBorders>
                    <w:top w:val="single" w:sz="4" w:space="0" w:color="auto"/>
                    <w:left w:val="single" w:sz="4" w:space="0" w:color="auto"/>
                    <w:bottom w:val="single" w:sz="4" w:space="0" w:color="auto"/>
                    <w:right w:val="single" w:sz="4" w:space="0" w:color="auto"/>
                  </w:tcBorders>
                  <w:shd w:val="clear" w:color="auto" w:fill="auto"/>
                  <w:noWrap/>
                  <w:hideMark/>
                </w:tcPr>
                <w:p w:rsidR="009F735C" w:rsidRPr="00CC5900" w:rsidRDefault="009F735C" w:rsidP="00714618">
                  <w:pPr>
                    <w:jc w:val="both"/>
                    <w:rPr>
                      <w:rFonts w:eastAsiaTheme="minorHAnsi"/>
                      <w:b/>
                      <w:bCs/>
                      <w:color w:val="000000"/>
                    </w:rPr>
                  </w:pPr>
                  <w:r w:rsidRPr="00CC5900">
                    <w:rPr>
                      <w:b/>
                      <w:bCs/>
                      <w:color w:val="000000"/>
                    </w:rPr>
                    <w:t>Finansējuma pozīcija</w:t>
                  </w:r>
                </w:p>
              </w:tc>
              <w:tc>
                <w:tcPr>
                  <w:tcW w:w="665" w:type="pct"/>
                  <w:tcBorders>
                    <w:top w:val="single" w:sz="4" w:space="0" w:color="auto"/>
                    <w:left w:val="single" w:sz="4" w:space="0" w:color="auto"/>
                    <w:bottom w:val="single" w:sz="4" w:space="0" w:color="auto"/>
                    <w:right w:val="single" w:sz="4" w:space="0" w:color="auto"/>
                  </w:tcBorders>
                  <w:shd w:val="clear" w:color="auto" w:fill="auto"/>
                  <w:noWrap/>
                  <w:hideMark/>
                </w:tcPr>
                <w:p w:rsidR="009F735C" w:rsidRPr="003B018B" w:rsidRDefault="009F735C" w:rsidP="00AE6BDC">
                  <w:pPr>
                    <w:jc w:val="center"/>
                    <w:rPr>
                      <w:rFonts w:eastAsiaTheme="minorHAnsi"/>
                      <w:b/>
                      <w:bCs/>
                      <w:color w:val="000000"/>
                    </w:rPr>
                  </w:pPr>
                  <w:r w:rsidRPr="00CC5900">
                    <w:rPr>
                      <w:b/>
                      <w:bCs/>
                      <w:color w:val="000000"/>
                    </w:rPr>
                    <w:t>2015</w:t>
                  </w:r>
                </w:p>
              </w:tc>
              <w:tc>
                <w:tcPr>
                  <w:tcW w:w="666" w:type="pct"/>
                  <w:tcBorders>
                    <w:top w:val="single" w:sz="4" w:space="0" w:color="auto"/>
                    <w:left w:val="single" w:sz="4" w:space="0" w:color="auto"/>
                    <w:bottom w:val="single" w:sz="4" w:space="0" w:color="auto"/>
                    <w:right w:val="single" w:sz="4" w:space="0" w:color="auto"/>
                  </w:tcBorders>
                  <w:shd w:val="clear" w:color="auto" w:fill="auto"/>
                  <w:noWrap/>
                  <w:hideMark/>
                </w:tcPr>
                <w:p w:rsidR="009F735C" w:rsidRPr="003B018B" w:rsidRDefault="009F735C" w:rsidP="00CC5900">
                  <w:pPr>
                    <w:jc w:val="center"/>
                    <w:rPr>
                      <w:rFonts w:eastAsiaTheme="minorHAnsi"/>
                      <w:b/>
                      <w:bCs/>
                      <w:color w:val="000000"/>
                    </w:rPr>
                  </w:pPr>
                  <w:r w:rsidRPr="003B018B">
                    <w:rPr>
                      <w:b/>
                      <w:bCs/>
                      <w:color w:val="000000"/>
                    </w:rPr>
                    <w:t>2016</w:t>
                  </w:r>
                </w:p>
              </w:tc>
              <w:tc>
                <w:tcPr>
                  <w:tcW w:w="664" w:type="pct"/>
                  <w:tcBorders>
                    <w:top w:val="single" w:sz="4" w:space="0" w:color="auto"/>
                    <w:left w:val="single" w:sz="4" w:space="0" w:color="auto"/>
                    <w:bottom w:val="single" w:sz="4" w:space="0" w:color="auto"/>
                    <w:right w:val="single" w:sz="4" w:space="0" w:color="auto"/>
                  </w:tcBorders>
                  <w:shd w:val="clear" w:color="auto" w:fill="auto"/>
                  <w:noWrap/>
                  <w:hideMark/>
                </w:tcPr>
                <w:p w:rsidR="009F735C" w:rsidRPr="003B018B" w:rsidRDefault="009F735C" w:rsidP="00CC5900">
                  <w:pPr>
                    <w:jc w:val="center"/>
                    <w:rPr>
                      <w:rFonts w:eastAsiaTheme="minorHAnsi"/>
                      <w:b/>
                      <w:bCs/>
                      <w:color w:val="000000"/>
                    </w:rPr>
                  </w:pPr>
                  <w:r w:rsidRPr="003B018B">
                    <w:rPr>
                      <w:b/>
                      <w:bCs/>
                      <w:color w:val="000000"/>
                    </w:rPr>
                    <w:t>2017</w:t>
                  </w:r>
                </w:p>
              </w:tc>
              <w:tc>
                <w:tcPr>
                  <w:tcW w:w="664" w:type="pct"/>
                  <w:tcBorders>
                    <w:top w:val="single" w:sz="4" w:space="0" w:color="auto"/>
                    <w:left w:val="single" w:sz="4" w:space="0" w:color="auto"/>
                    <w:bottom w:val="single" w:sz="4" w:space="0" w:color="auto"/>
                    <w:right w:val="single" w:sz="4" w:space="0" w:color="auto"/>
                  </w:tcBorders>
                  <w:shd w:val="clear" w:color="auto" w:fill="auto"/>
                  <w:noWrap/>
                  <w:hideMark/>
                </w:tcPr>
                <w:p w:rsidR="009F735C" w:rsidRPr="003B018B" w:rsidRDefault="009F735C" w:rsidP="00CC5900">
                  <w:pPr>
                    <w:jc w:val="center"/>
                    <w:rPr>
                      <w:rFonts w:eastAsiaTheme="minorHAnsi"/>
                      <w:b/>
                      <w:bCs/>
                      <w:color w:val="000000"/>
                    </w:rPr>
                  </w:pPr>
                  <w:r w:rsidRPr="003B018B">
                    <w:rPr>
                      <w:b/>
                      <w:bCs/>
                      <w:color w:val="000000"/>
                    </w:rPr>
                    <w:t>2018</w:t>
                  </w:r>
                </w:p>
              </w:tc>
              <w:tc>
                <w:tcPr>
                  <w:tcW w:w="663" w:type="pct"/>
                  <w:tcBorders>
                    <w:top w:val="single" w:sz="4" w:space="0" w:color="auto"/>
                    <w:left w:val="single" w:sz="4" w:space="0" w:color="auto"/>
                    <w:bottom w:val="single" w:sz="4" w:space="0" w:color="auto"/>
                    <w:right w:val="single" w:sz="4" w:space="0" w:color="auto"/>
                  </w:tcBorders>
                  <w:shd w:val="clear" w:color="auto" w:fill="auto"/>
                  <w:noWrap/>
                  <w:hideMark/>
                </w:tcPr>
                <w:p w:rsidR="009F735C" w:rsidRPr="003B018B" w:rsidRDefault="009F735C" w:rsidP="00CC5900">
                  <w:pPr>
                    <w:jc w:val="center"/>
                    <w:rPr>
                      <w:rFonts w:eastAsiaTheme="minorHAnsi"/>
                      <w:b/>
                      <w:bCs/>
                      <w:color w:val="000000"/>
                    </w:rPr>
                  </w:pPr>
                  <w:r w:rsidRPr="003B018B">
                    <w:rPr>
                      <w:b/>
                      <w:bCs/>
                      <w:color w:val="000000"/>
                    </w:rPr>
                    <w:t>2019</w:t>
                  </w:r>
                </w:p>
              </w:tc>
            </w:tr>
            <w:tr w:rsidR="003B018B" w:rsidRPr="00153E73" w:rsidTr="00B7275A">
              <w:trPr>
                <w:trHeight w:val="300"/>
                <w:jc w:val="center"/>
              </w:trPr>
              <w:tc>
                <w:tcPr>
                  <w:tcW w:w="1679" w:type="pct"/>
                  <w:tcBorders>
                    <w:top w:val="single" w:sz="4" w:space="0" w:color="auto"/>
                    <w:left w:val="single" w:sz="4" w:space="0" w:color="auto"/>
                    <w:bottom w:val="single" w:sz="4" w:space="0" w:color="auto"/>
                    <w:right w:val="single" w:sz="4" w:space="0" w:color="auto"/>
                  </w:tcBorders>
                  <w:shd w:val="clear" w:color="auto" w:fill="auto"/>
                  <w:noWrap/>
                  <w:hideMark/>
                </w:tcPr>
                <w:p w:rsidR="009F735C" w:rsidRPr="00153E73" w:rsidRDefault="009F735C" w:rsidP="00714618">
                  <w:pPr>
                    <w:jc w:val="both"/>
                    <w:rPr>
                      <w:rFonts w:eastAsiaTheme="minorHAnsi"/>
                      <w:color w:val="000000"/>
                    </w:rPr>
                  </w:pPr>
                  <w:r w:rsidRPr="00153E73">
                    <w:rPr>
                      <w:color w:val="000000"/>
                    </w:rPr>
                    <w:t>Kultūras ministrijas dotācija pamatdarbības nodrošināšanai</w:t>
                  </w:r>
                </w:p>
              </w:tc>
              <w:tc>
                <w:tcPr>
                  <w:tcW w:w="665" w:type="pct"/>
                  <w:tcBorders>
                    <w:top w:val="single" w:sz="4" w:space="0" w:color="auto"/>
                    <w:left w:val="single" w:sz="4" w:space="0" w:color="auto"/>
                    <w:bottom w:val="single" w:sz="4" w:space="0" w:color="auto"/>
                    <w:right w:val="single" w:sz="4" w:space="0" w:color="auto"/>
                  </w:tcBorders>
                  <w:shd w:val="clear" w:color="auto" w:fill="auto"/>
                  <w:noWrap/>
                </w:tcPr>
                <w:p w:rsidR="009F735C" w:rsidRPr="003B018B" w:rsidRDefault="009F735C" w:rsidP="00AE6BDC">
                  <w:pPr>
                    <w:jc w:val="center"/>
                    <w:rPr>
                      <w:rFonts w:eastAsiaTheme="minorHAnsi"/>
                      <w:color w:val="000000"/>
                    </w:rPr>
                  </w:pPr>
                  <w:r w:rsidRPr="00E767CF">
                    <w:rPr>
                      <w:rFonts w:eastAsiaTheme="minorHAnsi"/>
                      <w:color w:val="000000"/>
                      <w:sz w:val="22"/>
                      <w:szCs w:val="22"/>
                    </w:rPr>
                    <w:t>95</w:t>
                  </w:r>
                  <w:r w:rsidR="00B7275A">
                    <w:rPr>
                      <w:rFonts w:eastAsiaTheme="minorHAnsi"/>
                      <w:color w:val="000000"/>
                      <w:sz w:val="22"/>
                      <w:szCs w:val="22"/>
                    </w:rPr>
                    <w:t xml:space="preserve"> </w:t>
                  </w:r>
                  <w:r w:rsidRPr="00E767CF">
                    <w:rPr>
                      <w:rFonts w:eastAsiaTheme="minorHAnsi"/>
                      <w:color w:val="000000"/>
                      <w:sz w:val="22"/>
                      <w:szCs w:val="22"/>
                    </w:rPr>
                    <w:t>000</w:t>
                  </w:r>
                </w:p>
              </w:tc>
              <w:tc>
                <w:tcPr>
                  <w:tcW w:w="666" w:type="pct"/>
                  <w:tcBorders>
                    <w:top w:val="single" w:sz="4" w:space="0" w:color="auto"/>
                    <w:left w:val="single" w:sz="4" w:space="0" w:color="auto"/>
                    <w:bottom w:val="single" w:sz="4" w:space="0" w:color="auto"/>
                    <w:right w:val="single" w:sz="4" w:space="0" w:color="auto"/>
                  </w:tcBorders>
                  <w:shd w:val="clear" w:color="auto" w:fill="auto"/>
                  <w:noWrap/>
                </w:tcPr>
                <w:p w:rsidR="009F735C" w:rsidRPr="003B018B" w:rsidRDefault="009F735C" w:rsidP="00CC5900">
                  <w:pPr>
                    <w:jc w:val="center"/>
                    <w:rPr>
                      <w:rFonts w:eastAsiaTheme="minorHAnsi"/>
                      <w:color w:val="000000"/>
                    </w:rPr>
                  </w:pPr>
                  <w:r w:rsidRPr="00E767CF">
                    <w:rPr>
                      <w:rFonts w:eastAsiaTheme="minorHAnsi"/>
                      <w:color w:val="000000"/>
                      <w:sz w:val="22"/>
                      <w:szCs w:val="22"/>
                    </w:rPr>
                    <w:t>128</w:t>
                  </w:r>
                  <w:r w:rsidR="00B7275A">
                    <w:rPr>
                      <w:rFonts w:eastAsiaTheme="minorHAnsi"/>
                      <w:color w:val="000000"/>
                      <w:sz w:val="22"/>
                      <w:szCs w:val="22"/>
                    </w:rPr>
                    <w:t xml:space="preserve"> </w:t>
                  </w:r>
                  <w:r w:rsidRPr="00E767CF">
                    <w:rPr>
                      <w:rFonts w:eastAsiaTheme="minorHAnsi"/>
                      <w:color w:val="000000"/>
                      <w:sz w:val="22"/>
                      <w:szCs w:val="22"/>
                    </w:rPr>
                    <w:t>405</w:t>
                  </w:r>
                </w:p>
              </w:tc>
              <w:tc>
                <w:tcPr>
                  <w:tcW w:w="664" w:type="pct"/>
                  <w:tcBorders>
                    <w:top w:val="single" w:sz="4" w:space="0" w:color="auto"/>
                    <w:left w:val="single" w:sz="4" w:space="0" w:color="auto"/>
                    <w:bottom w:val="single" w:sz="4" w:space="0" w:color="auto"/>
                    <w:right w:val="single" w:sz="4" w:space="0" w:color="auto"/>
                  </w:tcBorders>
                  <w:shd w:val="clear" w:color="auto" w:fill="auto"/>
                  <w:noWrap/>
                </w:tcPr>
                <w:p w:rsidR="009F735C" w:rsidRPr="003B018B" w:rsidRDefault="009F735C" w:rsidP="00CC5900">
                  <w:pPr>
                    <w:jc w:val="center"/>
                    <w:rPr>
                      <w:rFonts w:eastAsiaTheme="minorHAnsi"/>
                      <w:color w:val="000000"/>
                    </w:rPr>
                  </w:pPr>
                  <w:r w:rsidRPr="00E767CF">
                    <w:rPr>
                      <w:rFonts w:eastAsiaTheme="minorHAnsi"/>
                      <w:color w:val="000000"/>
                      <w:sz w:val="22"/>
                      <w:szCs w:val="22"/>
                    </w:rPr>
                    <w:t>128</w:t>
                  </w:r>
                  <w:r w:rsidR="00B7275A">
                    <w:rPr>
                      <w:rFonts w:eastAsiaTheme="minorHAnsi"/>
                      <w:color w:val="000000"/>
                      <w:sz w:val="22"/>
                      <w:szCs w:val="22"/>
                    </w:rPr>
                    <w:t xml:space="preserve"> </w:t>
                  </w:r>
                  <w:r w:rsidRPr="00E767CF">
                    <w:rPr>
                      <w:rFonts w:eastAsiaTheme="minorHAnsi"/>
                      <w:color w:val="000000"/>
                      <w:sz w:val="22"/>
                      <w:szCs w:val="22"/>
                    </w:rPr>
                    <w:t>405</w:t>
                  </w:r>
                </w:p>
              </w:tc>
              <w:tc>
                <w:tcPr>
                  <w:tcW w:w="664" w:type="pct"/>
                  <w:tcBorders>
                    <w:top w:val="single" w:sz="4" w:space="0" w:color="auto"/>
                    <w:left w:val="single" w:sz="4" w:space="0" w:color="auto"/>
                    <w:bottom w:val="single" w:sz="4" w:space="0" w:color="auto"/>
                    <w:right w:val="single" w:sz="4" w:space="0" w:color="auto"/>
                  </w:tcBorders>
                  <w:shd w:val="clear" w:color="auto" w:fill="auto"/>
                  <w:noWrap/>
                </w:tcPr>
                <w:p w:rsidR="009F735C" w:rsidRPr="003B018B" w:rsidRDefault="009F735C" w:rsidP="00CC5900">
                  <w:pPr>
                    <w:jc w:val="center"/>
                    <w:rPr>
                      <w:rFonts w:eastAsiaTheme="minorHAnsi"/>
                      <w:color w:val="000000"/>
                    </w:rPr>
                  </w:pPr>
                  <w:r w:rsidRPr="00E767CF">
                    <w:rPr>
                      <w:rFonts w:eastAsiaTheme="minorHAnsi"/>
                      <w:color w:val="000000"/>
                      <w:sz w:val="22"/>
                      <w:szCs w:val="22"/>
                    </w:rPr>
                    <w:t>134</w:t>
                  </w:r>
                  <w:r w:rsidR="00B7275A">
                    <w:rPr>
                      <w:rFonts w:eastAsiaTheme="minorHAnsi"/>
                      <w:color w:val="000000"/>
                      <w:sz w:val="22"/>
                      <w:szCs w:val="22"/>
                    </w:rPr>
                    <w:t xml:space="preserve"> </w:t>
                  </w:r>
                  <w:r w:rsidRPr="00E767CF">
                    <w:rPr>
                      <w:rFonts w:eastAsiaTheme="minorHAnsi"/>
                      <w:color w:val="000000"/>
                      <w:sz w:val="22"/>
                      <w:szCs w:val="22"/>
                    </w:rPr>
                    <w:t>405</w:t>
                  </w:r>
                </w:p>
              </w:tc>
              <w:tc>
                <w:tcPr>
                  <w:tcW w:w="663" w:type="pct"/>
                  <w:tcBorders>
                    <w:top w:val="single" w:sz="4" w:space="0" w:color="auto"/>
                    <w:left w:val="single" w:sz="4" w:space="0" w:color="auto"/>
                    <w:bottom w:val="single" w:sz="4" w:space="0" w:color="auto"/>
                    <w:right w:val="single" w:sz="4" w:space="0" w:color="auto"/>
                  </w:tcBorders>
                  <w:shd w:val="clear" w:color="auto" w:fill="auto"/>
                  <w:noWrap/>
                </w:tcPr>
                <w:p w:rsidR="009F735C" w:rsidRPr="003B018B" w:rsidRDefault="009F735C" w:rsidP="00CC5900">
                  <w:pPr>
                    <w:jc w:val="center"/>
                    <w:rPr>
                      <w:rFonts w:eastAsiaTheme="minorHAnsi"/>
                      <w:color w:val="000000"/>
                    </w:rPr>
                  </w:pPr>
                  <w:r w:rsidRPr="00E767CF">
                    <w:rPr>
                      <w:rFonts w:eastAsiaTheme="minorHAnsi"/>
                      <w:color w:val="000000"/>
                      <w:sz w:val="22"/>
                      <w:szCs w:val="22"/>
                    </w:rPr>
                    <w:t>135</w:t>
                  </w:r>
                  <w:r w:rsidR="00B7275A">
                    <w:rPr>
                      <w:rFonts w:eastAsiaTheme="minorHAnsi"/>
                      <w:color w:val="000000"/>
                      <w:sz w:val="22"/>
                      <w:szCs w:val="22"/>
                    </w:rPr>
                    <w:t xml:space="preserve"> </w:t>
                  </w:r>
                  <w:r w:rsidRPr="00E767CF">
                    <w:rPr>
                      <w:rFonts w:eastAsiaTheme="minorHAnsi"/>
                      <w:color w:val="000000"/>
                      <w:sz w:val="22"/>
                      <w:szCs w:val="22"/>
                    </w:rPr>
                    <w:t>905</w:t>
                  </w:r>
                </w:p>
              </w:tc>
            </w:tr>
            <w:tr w:rsidR="003B018B" w:rsidRPr="00153E73" w:rsidTr="00B7275A">
              <w:trPr>
                <w:trHeight w:val="675"/>
                <w:jc w:val="center"/>
              </w:trPr>
              <w:tc>
                <w:tcPr>
                  <w:tcW w:w="1679" w:type="pct"/>
                  <w:tcBorders>
                    <w:top w:val="single" w:sz="4" w:space="0" w:color="auto"/>
                    <w:left w:val="single" w:sz="4" w:space="0" w:color="auto"/>
                    <w:bottom w:val="single" w:sz="4" w:space="0" w:color="auto"/>
                    <w:right w:val="single" w:sz="4" w:space="0" w:color="auto"/>
                  </w:tcBorders>
                  <w:shd w:val="clear" w:color="auto" w:fill="auto"/>
                  <w:hideMark/>
                </w:tcPr>
                <w:p w:rsidR="009F735C" w:rsidRPr="00153E73" w:rsidRDefault="009F735C" w:rsidP="00714618">
                  <w:pPr>
                    <w:jc w:val="both"/>
                    <w:rPr>
                      <w:rFonts w:eastAsiaTheme="minorHAnsi"/>
                      <w:color w:val="000000"/>
                    </w:rPr>
                  </w:pPr>
                  <w:r w:rsidRPr="00153E73">
                    <w:rPr>
                      <w:color w:val="000000"/>
                    </w:rPr>
                    <w:t xml:space="preserve">Kultūras ministrijas finansējums citiem uzdevumiem (Latvijas </w:t>
                  </w:r>
                  <w:r w:rsidR="00D25F63" w:rsidRPr="00153E73">
                    <w:rPr>
                      <w:color w:val="000000"/>
                    </w:rPr>
                    <w:t>literatūras eksporta nodrošināšana, profesionālā izvērtējuma process (balvas)</w:t>
                  </w:r>
                  <w:r w:rsidRPr="00153E73">
                    <w:rPr>
                      <w:color w:val="000000"/>
                    </w:rPr>
                    <w:t xml:space="preserve"> u.c.)</w:t>
                  </w: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9F735C" w:rsidRPr="003B018B" w:rsidRDefault="009F735C" w:rsidP="00AE6BDC">
                  <w:pPr>
                    <w:jc w:val="center"/>
                    <w:rPr>
                      <w:rFonts w:eastAsiaTheme="minorHAnsi"/>
                      <w:color w:val="000000"/>
                    </w:rPr>
                  </w:pPr>
                  <w:r w:rsidRPr="00E767CF">
                    <w:rPr>
                      <w:rFonts w:eastAsiaTheme="minorHAnsi"/>
                      <w:color w:val="000000"/>
                      <w:sz w:val="22"/>
                      <w:szCs w:val="22"/>
                    </w:rPr>
                    <w:t>89</w:t>
                  </w:r>
                  <w:r w:rsidR="00B7275A">
                    <w:rPr>
                      <w:rFonts w:eastAsiaTheme="minorHAnsi"/>
                      <w:color w:val="000000"/>
                      <w:sz w:val="22"/>
                      <w:szCs w:val="22"/>
                    </w:rPr>
                    <w:t xml:space="preserve"> </w:t>
                  </w:r>
                  <w:r w:rsidRPr="00E767CF">
                    <w:rPr>
                      <w:rFonts w:eastAsiaTheme="minorHAnsi"/>
                      <w:color w:val="000000"/>
                      <w:sz w:val="22"/>
                      <w:szCs w:val="22"/>
                    </w:rPr>
                    <w:t>978</w:t>
                  </w:r>
                </w:p>
              </w:tc>
              <w:tc>
                <w:tcPr>
                  <w:tcW w:w="666" w:type="pct"/>
                  <w:tcBorders>
                    <w:top w:val="single" w:sz="4" w:space="0" w:color="auto"/>
                    <w:left w:val="single" w:sz="4" w:space="0" w:color="auto"/>
                    <w:bottom w:val="single" w:sz="4" w:space="0" w:color="auto"/>
                    <w:right w:val="single" w:sz="4" w:space="0" w:color="auto"/>
                  </w:tcBorders>
                  <w:shd w:val="clear" w:color="auto" w:fill="auto"/>
                  <w:noWrap/>
                </w:tcPr>
                <w:p w:rsidR="009F735C" w:rsidRPr="003B018B" w:rsidRDefault="009F735C" w:rsidP="00CC5900">
                  <w:pPr>
                    <w:jc w:val="center"/>
                    <w:rPr>
                      <w:rFonts w:eastAsiaTheme="minorHAnsi"/>
                      <w:color w:val="000000"/>
                    </w:rPr>
                  </w:pPr>
                  <w:r w:rsidRPr="00E767CF">
                    <w:rPr>
                      <w:rFonts w:eastAsiaTheme="minorHAnsi"/>
                      <w:color w:val="000000"/>
                      <w:sz w:val="22"/>
                      <w:szCs w:val="22"/>
                    </w:rPr>
                    <w:t>260</w:t>
                  </w:r>
                  <w:r w:rsidR="00153E73">
                    <w:rPr>
                      <w:rFonts w:eastAsiaTheme="minorHAnsi"/>
                      <w:color w:val="000000"/>
                      <w:sz w:val="22"/>
                      <w:szCs w:val="22"/>
                    </w:rPr>
                    <w:t> </w:t>
                  </w:r>
                  <w:r w:rsidRPr="00E767CF">
                    <w:rPr>
                      <w:rFonts w:eastAsiaTheme="minorHAnsi"/>
                      <w:color w:val="000000"/>
                      <w:sz w:val="22"/>
                      <w:szCs w:val="22"/>
                    </w:rPr>
                    <w:t>440</w:t>
                  </w:r>
                </w:p>
              </w:tc>
              <w:tc>
                <w:tcPr>
                  <w:tcW w:w="664" w:type="pct"/>
                  <w:tcBorders>
                    <w:top w:val="single" w:sz="4" w:space="0" w:color="auto"/>
                    <w:left w:val="single" w:sz="4" w:space="0" w:color="auto"/>
                    <w:bottom w:val="single" w:sz="4" w:space="0" w:color="auto"/>
                    <w:right w:val="single" w:sz="4" w:space="0" w:color="auto"/>
                  </w:tcBorders>
                  <w:shd w:val="clear" w:color="auto" w:fill="auto"/>
                  <w:noWrap/>
                </w:tcPr>
                <w:p w:rsidR="009F735C" w:rsidRPr="003B018B" w:rsidRDefault="009F735C" w:rsidP="00CC5900">
                  <w:pPr>
                    <w:jc w:val="center"/>
                    <w:rPr>
                      <w:rFonts w:eastAsiaTheme="minorHAnsi"/>
                      <w:color w:val="000000"/>
                    </w:rPr>
                  </w:pPr>
                  <w:r w:rsidRPr="00E767CF">
                    <w:rPr>
                      <w:rFonts w:eastAsiaTheme="minorHAnsi"/>
                      <w:color w:val="000000"/>
                      <w:sz w:val="22"/>
                      <w:szCs w:val="22"/>
                    </w:rPr>
                    <w:t>569</w:t>
                  </w:r>
                  <w:r w:rsidR="00153E73">
                    <w:rPr>
                      <w:rFonts w:eastAsiaTheme="minorHAnsi"/>
                      <w:color w:val="000000"/>
                      <w:sz w:val="22"/>
                      <w:szCs w:val="22"/>
                    </w:rPr>
                    <w:t> </w:t>
                  </w:r>
                  <w:r w:rsidRPr="00E767CF">
                    <w:rPr>
                      <w:rFonts w:eastAsiaTheme="minorHAnsi"/>
                      <w:color w:val="000000"/>
                      <w:sz w:val="22"/>
                      <w:szCs w:val="22"/>
                    </w:rPr>
                    <w:t>725</w:t>
                  </w:r>
                </w:p>
              </w:tc>
              <w:tc>
                <w:tcPr>
                  <w:tcW w:w="664" w:type="pct"/>
                  <w:tcBorders>
                    <w:top w:val="single" w:sz="4" w:space="0" w:color="auto"/>
                    <w:left w:val="single" w:sz="4" w:space="0" w:color="auto"/>
                    <w:bottom w:val="single" w:sz="4" w:space="0" w:color="auto"/>
                    <w:right w:val="single" w:sz="4" w:space="0" w:color="auto"/>
                  </w:tcBorders>
                  <w:shd w:val="clear" w:color="auto" w:fill="auto"/>
                  <w:noWrap/>
                </w:tcPr>
                <w:p w:rsidR="009F735C" w:rsidRPr="003B018B" w:rsidRDefault="009F735C" w:rsidP="00CC5900">
                  <w:pPr>
                    <w:jc w:val="center"/>
                    <w:rPr>
                      <w:rFonts w:eastAsiaTheme="minorHAnsi"/>
                      <w:color w:val="000000"/>
                    </w:rPr>
                  </w:pPr>
                  <w:r w:rsidRPr="00E767CF">
                    <w:rPr>
                      <w:rFonts w:eastAsiaTheme="minorHAnsi"/>
                      <w:color w:val="000000"/>
                      <w:sz w:val="22"/>
                      <w:szCs w:val="22"/>
                    </w:rPr>
                    <w:t>864</w:t>
                  </w:r>
                  <w:r w:rsidR="00153E73">
                    <w:rPr>
                      <w:rFonts w:eastAsiaTheme="minorHAnsi"/>
                      <w:color w:val="000000"/>
                      <w:sz w:val="22"/>
                      <w:szCs w:val="22"/>
                    </w:rPr>
                    <w:t> </w:t>
                  </w:r>
                  <w:r w:rsidRPr="00E767CF">
                    <w:rPr>
                      <w:rFonts w:eastAsiaTheme="minorHAnsi"/>
                      <w:color w:val="000000"/>
                      <w:sz w:val="22"/>
                      <w:szCs w:val="22"/>
                    </w:rPr>
                    <w:t>551</w:t>
                  </w:r>
                </w:p>
              </w:tc>
              <w:tc>
                <w:tcPr>
                  <w:tcW w:w="663" w:type="pct"/>
                  <w:tcBorders>
                    <w:top w:val="single" w:sz="4" w:space="0" w:color="auto"/>
                    <w:left w:val="single" w:sz="4" w:space="0" w:color="auto"/>
                    <w:bottom w:val="single" w:sz="4" w:space="0" w:color="auto"/>
                    <w:right w:val="single" w:sz="4" w:space="0" w:color="auto"/>
                  </w:tcBorders>
                  <w:shd w:val="clear" w:color="auto" w:fill="auto"/>
                  <w:noWrap/>
                </w:tcPr>
                <w:p w:rsidR="009F735C" w:rsidRPr="003B018B" w:rsidRDefault="009F735C" w:rsidP="00CC5900">
                  <w:pPr>
                    <w:jc w:val="center"/>
                    <w:rPr>
                      <w:rFonts w:eastAsiaTheme="minorHAnsi"/>
                      <w:color w:val="000000"/>
                    </w:rPr>
                  </w:pPr>
                  <w:r w:rsidRPr="00E767CF">
                    <w:rPr>
                      <w:rFonts w:eastAsiaTheme="minorHAnsi"/>
                      <w:color w:val="000000"/>
                      <w:sz w:val="22"/>
                      <w:szCs w:val="22"/>
                    </w:rPr>
                    <w:t>642</w:t>
                  </w:r>
                  <w:r w:rsidR="00153E73">
                    <w:rPr>
                      <w:rFonts w:eastAsiaTheme="minorHAnsi"/>
                      <w:color w:val="000000"/>
                      <w:sz w:val="22"/>
                      <w:szCs w:val="22"/>
                    </w:rPr>
                    <w:t> </w:t>
                  </w:r>
                  <w:r w:rsidRPr="00E767CF">
                    <w:rPr>
                      <w:rFonts w:eastAsiaTheme="minorHAnsi"/>
                      <w:color w:val="000000"/>
                      <w:sz w:val="22"/>
                      <w:szCs w:val="22"/>
                    </w:rPr>
                    <w:t>688</w:t>
                  </w:r>
                </w:p>
              </w:tc>
            </w:tr>
            <w:tr w:rsidR="003B018B" w:rsidRPr="00153E73" w:rsidTr="00B7275A">
              <w:trPr>
                <w:trHeight w:val="300"/>
                <w:jc w:val="center"/>
              </w:trPr>
              <w:tc>
                <w:tcPr>
                  <w:tcW w:w="1679" w:type="pct"/>
                  <w:tcBorders>
                    <w:top w:val="single" w:sz="4" w:space="0" w:color="auto"/>
                    <w:left w:val="single" w:sz="4" w:space="0" w:color="auto"/>
                    <w:bottom w:val="single" w:sz="4" w:space="0" w:color="auto"/>
                    <w:right w:val="single" w:sz="4" w:space="0" w:color="auto"/>
                  </w:tcBorders>
                  <w:shd w:val="clear" w:color="auto" w:fill="auto"/>
                  <w:noWrap/>
                  <w:hideMark/>
                </w:tcPr>
                <w:p w:rsidR="009F735C" w:rsidRPr="00153E73" w:rsidRDefault="009F735C" w:rsidP="00714618">
                  <w:pPr>
                    <w:jc w:val="both"/>
                    <w:rPr>
                      <w:rFonts w:eastAsiaTheme="minorHAnsi"/>
                      <w:b/>
                      <w:bCs/>
                      <w:color w:val="000000"/>
                    </w:rPr>
                  </w:pPr>
                  <w:r w:rsidRPr="00153E73">
                    <w:rPr>
                      <w:b/>
                      <w:bCs/>
                      <w:color w:val="000000"/>
                    </w:rPr>
                    <w:t xml:space="preserve">Pārējie pašu ieņēmumi </w:t>
                  </w:r>
                  <w:r w:rsidRPr="00153E73">
                    <w:rPr>
                      <w:b/>
                      <w:bCs/>
                      <w:color w:val="000000"/>
                    </w:rPr>
                    <w:lastRenderedPageBreak/>
                    <w:t>kopā, t.sk.:</w:t>
                  </w:r>
                </w:p>
              </w:tc>
              <w:tc>
                <w:tcPr>
                  <w:tcW w:w="665" w:type="pct"/>
                  <w:tcBorders>
                    <w:top w:val="single" w:sz="4" w:space="0" w:color="auto"/>
                    <w:left w:val="single" w:sz="4" w:space="0" w:color="auto"/>
                    <w:bottom w:val="single" w:sz="4" w:space="0" w:color="auto"/>
                    <w:right w:val="single" w:sz="4" w:space="0" w:color="auto"/>
                  </w:tcBorders>
                  <w:shd w:val="clear" w:color="auto" w:fill="auto"/>
                  <w:noWrap/>
                </w:tcPr>
                <w:p w:rsidR="009F735C" w:rsidRPr="003B018B" w:rsidRDefault="009F735C" w:rsidP="00AE6BDC">
                  <w:pPr>
                    <w:jc w:val="center"/>
                    <w:rPr>
                      <w:rFonts w:eastAsiaTheme="minorHAnsi"/>
                      <w:b/>
                      <w:bCs/>
                      <w:color w:val="000000"/>
                    </w:rPr>
                  </w:pPr>
                  <w:r w:rsidRPr="00E767CF">
                    <w:rPr>
                      <w:rFonts w:eastAsiaTheme="minorHAnsi"/>
                      <w:b/>
                      <w:bCs/>
                      <w:color w:val="000000"/>
                      <w:sz w:val="22"/>
                      <w:szCs w:val="22"/>
                    </w:rPr>
                    <w:lastRenderedPageBreak/>
                    <w:t>77</w:t>
                  </w:r>
                  <w:r w:rsidR="00B7275A">
                    <w:rPr>
                      <w:rFonts w:eastAsiaTheme="minorHAnsi"/>
                      <w:b/>
                      <w:bCs/>
                      <w:color w:val="000000"/>
                      <w:sz w:val="22"/>
                      <w:szCs w:val="22"/>
                    </w:rPr>
                    <w:t xml:space="preserve"> </w:t>
                  </w:r>
                  <w:r w:rsidRPr="00E767CF">
                    <w:rPr>
                      <w:rFonts w:eastAsiaTheme="minorHAnsi"/>
                      <w:b/>
                      <w:bCs/>
                      <w:color w:val="000000"/>
                      <w:sz w:val="22"/>
                      <w:szCs w:val="22"/>
                    </w:rPr>
                    <w:t>908</w:t>
                  </w:r>
                </w:p>
              </w:tc>
              <w:tc>
                <w:tcPr>
                  <w:tcW w:w="666" w:type="pct"/>
                  <w:tcBorders>
                    <w:top w:val="single" w:sz="4" w:space="0" w:color="auto"/>
                    <w:left w:val="single" w:sz="4" w:space="0" w:color="auto"/>
                    <w:bottom w:val="single" w:sz="4" w:space="0" w:color="auto"/>
                    <w:right w:val="single" w:sz="4" w:space="0" w:color="auto"/>
                  </w:tcBorders>
                  <w:shd w:val="clear" w:color="auto" w:fill="auto"/>
                  <w:noWrap/>
                </w:tcPr>
                <w:p w:rsidR="009F735C" w:rsidRPr="003B018B" w:rsidRDefault="009F735C" w:rsidP="00CC5900">
                  <w:pPr>
                    <w:jc w:val="center"/>
                    <w:rPr>
                      <w:rFonts w:eastAsiaTheme="minorHAnsi"/>
                      <w:b/>
                      <w:bCs/>
                      <w:color w:val="000000"/>
                    </w:rPr>
                  </w:pPr>
                  <w:r w:rsidRPr="00E767CF">
                    <w:rPr>
                      <w:rFonts w:eastAsiaTheme="minorHAnsi"/>
                      <w:b/>
                      <w:bCs/>
                      <w:color w:val="000000"/>
                      <w:sz w:val="22"/>
                      <w:szCs w:val="22"/>
                    </w:rPr>
                    <w:t>58</w:t>
                  </w:r>
                  <w:r w:rsidR="00B7275A">
                    <w:rPr>
                      <w:rFonts w:eastAsiaTheme="minorHAnsi"/>
                      <w:b/>
                      <w:bCs/>
                      <w:color w:val="000000"/>
                      <w:sz w:val="22"/>
                      <w:szCs w:val="22"/>
                    </w:rPr>
                    <w:t xml:space="preserve"> </w:t>
                  </w:r>
                  <w:r w:rsidRPr="00E767CF">
                    <w:rPr>
                      <w:rFonts w:eastAsiaTheme="minorHAnsi"/>
                      <w:b/>
                      <w:bCs/>
                      <w:color w:val="000000"/>
                      <w:sz w:val="22"/>
                      <w:szCs w:val="22"/>
                    </w:rPr>
                    <w:t>289</w:t>
                  </w:r>
                </w:p>
              </w:tc>
              <w:tc>
                <w:tcPr>
                  <w:tcW w:w="664" w:type="pct"/>
                  <w:tcBorders>
                    <w:top w:val="single" w:sz="4" w:space="0" w:color="auto"/>
                    <w:left w:val="single" w:sz="4" w:space="0" w:color="auto"/>
                    <w:bottom w:val="single" w:sz="4" w:space="0" w:color="auto"/>
                    <w:right w:val="single" w:sz="4" w:space="0" w:color="auto"/>
                  </w:tcBorders>
                  <w:shd w:val="clear" w:color="auto" w:fill="auto"/>
                  <w:noWrap/>
                </w:tcPr>
                <w:p w:rsidR="009F735C" w:rsidRPr="003B018B" w:rsidRDefault="009F735C" w:rsidP="00CC5900">
                  <w:pPr>
                    <w:jc w:val="center"/>
                    <w:rPr>
                      <w:rFonts w:eastAsiaTheme="minorHAnsi"/>
                      <w:b/>
                      <w:bCs/>
                      <w:color w:val="000000"/>
                    </w:rPr>
                  </w:pPr>
                  <w:r w:rsidRPr="00E767CF">
                    <w:rPr>
                      <w:rFonts w:eastAsiaTheme="minorHAnsi"/>
                      <w:b/>
                      <w:bCs/>
                      <w:color w:val="000000"/>
                      <w:sz w:val="22"/>
                      <w:szCs w:val="22"/>
                    </w:rPr>
                    <w:t>55</w:t>
                  </w:r>
                  <w:r w:rsidR="00B7275A">
                    <w:rPr>
                      <w:rFonts w:eastAsiaTheme="minorHAnsi"/>
                      <w:b/>
                      <w:bCs/>
                      <w:color w:val="000000"/>
                      <w:sz w:val="22"/>
                      <w:szCs w:val="22"/>
                    </w:rPr>
                    <w:t xml:space="preserve"> </w:t>
                  </w:r>
                  <w:r w:rsidRPr="00E767CF">
                    <w:rPr>
                      <w:rFonts w:eastAsiaTheme="minorHAnsi"/>
                      <w:b/>
                      <w:bCs/>
                      <w:color w:val="000000"/>
                      <w:sz w:val="22"/>
                      <w:szCs w:val="22"/>
                    </w:rPr>
                    <w:t>111</w:t>
                  </w:r>
                </w:p>
              </w:tc>
              <w:tc>
                <w:tcPr>
                  <w:tcW w:w="664" w:type="pct"/>
                  <w:tcBorders>
                    <w:top w:val="single" w:sz="4" w:space="0" w:color="auto"/>
                    <w:left w:val="single" w:sz="4" w:space="0" w:color="auto"/>
                    <w:bottom w:val="single" w:sz="4" w:space="0" w:color="auto"/>
                    <w:right w:val="single" w:sz="4" w:space="0" w:color="auto"/>
                  </w:tcBorders>
                  <w:shd w:val="clear" w:color="auto" w:fill="auto"/>
                  <w:noWrap/>
                </w:tcPr>
                <w:p w:rsidR="009F735C" w:rsidRPr="003B018B" w:rsidRDefault="009F735C" w:rsidP="00CC5900">
                  <w:pPr>
                    <w:jc w:val="center"/>
                    <w:rPr>
                      <w:rFonts w:eastAsiaTheme="minorHAnsi"/>
                      <w:b/>
                      <w:bCs/>
                      <w:color w:val="000000"/>
                    </w:rPr>
                  </w:pPr>
                  <w:r w:rsidRPr="00E767CF">
                    <w:rPr>
                      <w:rFonts w:eastAsiaTheme="minorHAnsi"/>
                      <w:b/>
                      <w:bCs/>
                      <w:color w:val="000000"/>
                      <w:sz w:val="22"/>
                      <w:szCs w:val="22"/>
                    </w:rPr>
                    <w:t>126</w:t>
                  </w:r>
                  <w:r w:rsidR="00260D1C">
                    <w:rPr>
                      <w:rFonts w:eastAsiaTheme="minorHAnsi"/>
                      <w:b/>
                      <w:bCs/>
                      <w:color w:val="000000"/>
                      <w:sz w:val="22"/>
                      <w:szCs w:val="22"/>
                    </w:rPr>
                    <w:t> </w:t>
                  </w:r>
                  <w:r w:rsidRPr="00E767CF">
                    <w:rPr>
                      <w:rFonts w:eastAsiaTheme="minorHAnsi"/>
                      <w:b/>
                      <w:bCs/>
                      <w:color w:val="000000"/>
                      <w:sz w:val="22"/>
                      <w:szCs w:val="22"/>
                    </w:rPr>
                    <w:t>365</w:t>
                  </w:r>
                </w:p>
              </w:tc>
              <w:tc>
                <w:tcPr>
                  <w:tcW w:w="663" w:type="pct"/>
                  <w:tcBorders>
                    <w:top w:val="single" w:sz="4" w:space="0" w:color="auto"/>
                    <w:left w:val="single" w:sz="4" w:space="0" w:color="auto"/>
                    <w:bottom w:val="single" w:sz="4" w:space="0" w:color="auto"/>
                    <w:right w:val="single" w:sz="4" w:space="0" w:color="auto"/>
                  </w:tcBorders>
                  <w:shd w:val="clear" w:color="auto" w:fill="auto"/>
                  <w:noWrap/>
                </w:tcPr>
                <w:p w:rsidR="009F735C" w:rsidRPr="003B018B" w:rsidRDefault="009F735C" w:rsidP="00CC5900">
                  <w:pPr>
                    <w:jc w:val="center"/>
                    <w:rPr>
                      <w:rFonts w:eastAsiaTheme="minorHAnsi"/>
                      <w:b/>
                      <w:bCs/>
                      <w:color w:val="000000"/>
                    </w:rPr>
                  </w:pPr>
                  <w:r w:rsidRPr="00E767CF">
                    <w:rPr>
                      <w:rFonts w:eastAsiaTheme="minorHAnsi"/>
                      <w:b/>
                      <w:bCs/>
                      <w:color w:val="000000"/>
                      <w:sz w:val="22"/>
                      <w:szCs w:val="22"/>
                    </w:rPr>
                    <w:t>54</w:t>
                  </w:r>
                  <w:r w:rsidR="00B7275A">
                    <w:rPr>
                      <w:rFonts w:eastAsiaTheme="minorHAnsi"/>
                      <w:b/>
                      <w:bCs/>
                      <w:color w:val="000000"/>
                      <w:sz w:val="22"/>
                      <w:szCs w:val="22"/>
                    </w:rPr>
                    <w:t xml:space="preserve"> </w:t>
                  </w:r>
                  <w:r w:rsidRPr="00E767CF">
                    <w:rPr>
                      <w:rFonts w:eastAsiaTheme="minorHAnsi"/>
                      <w:b/>
                      <w:bCs/>
                      <w:color w:val="000000"/>
                      <w:sz w:val="22"/>
                      <w:szCs w:val="22"/>
                    </w:rPr>
                    <w:t>128</w:t>
                  </w:r>
                </w:p>
              </w:tc>
            </w:tr>
            <w:tr w:rsidR="003B018B" w:rsidRPr="00153E73" w:rsidTr="00B7275A">
              <w:trPr>
                <w:trHeight w:val="300"/>
                <w:jc w:val="center"/>
              </w:trPr>
              <w:tc>
                <w:tcPr>
                  <w:tcW w:w="1679" w:type="pct"/>
                  <w:tcBorders>
                    <w:top w:val="single" w:sz="4" w:space="0" w:color="auto"/>
                    <w:left w:val="single" w:sz="4" w:space="0" w:color="auto"/>
                    <w:bottom w:val="single" w:sz="4" w:space="0" w:color="auto"/>
                    <w:right w:val="single" w:sz="4" w:space="0" w:color="auto"/>
                  </w:tcBorders>
                  <w:shd w:val="clear" w:color="auto" w:fill="auto"/>
                  <w:noWrap/>
                  <w:hideMark/>
                </w:tcPr>
                <w:p w:rsidR="009F735C" w:rsidRPr="00153E73" w:rsidRDefault="009F735C" w:rsidP="00714618">
                  <w:pPr>
                    <w:jc w:val="both"/>
                    <w:rPr>
                      <w:rFonts w:eastAsiaTheme="minorHAnsi"/>
                      <w:color w:val="000000"/>
                    </w:rPr>
                  </w:pPr>
                  <w:r w:rsidRPr="00153E73">
                    <w:rPr>
                      <w:color w:val="000000"/>
                    </w:rPr>
                    <w:t>Ieņēmumi no fondiem</w:t>
                  </w:r>
                </w:p>
              </w:tc>
              <w:tc>
                <w:tcPr>
                  <w:tcW w:w="665" w:type="pct"/>
                  <w:tcBorders>
                    <w:top w:val="single" w:sz="4" w:space="0" w:color="auto"/>
                    <w:left w:val="single" w:sz="4" w:space="0" w:color="auto"/>
                    <w:bottom w:val="single" w:sz="4" w:space="0" w:color="auto"/>
                    <w:right w:val="single" w:sz="4" w:space="0" w:color="auto"/>
                  </w:tcBorders>
                  <w:shd w:val="clear" w:color="auto" w:fill="auto"/>
                  <w:noWrap/>
                </w:tcPr>
                <w:p w:rsidR="009F735C" w:rsidRPr="003B018B" w:rsidRDefault="009F735C" w:rsidP="00AE6BDC">
                  <w:pPr>
                    <w:jc w:val="center"/>
                    <w:rPr>
                      <w:rFonts w:eastAsiaTheme="minorHAnsi"/>
                      <w:color w:val="000000"/>
                    </w:rPr>
                  </w:pPr>
                  <w:r w:rsidRPr="00E767CF">
                    <w:rPr>
                      <w:rFonts w:eastAsiaTheme="minorHAnsi"/>
                      <w:color w:val="000000"/>
                      <w:sz w:val="22"/>
                      <w:szCs w:val="22"/>
                    </w:rPr>
                    <w:t>46</w:t>
                  </w:r>
                  <w:r w:rsidR="00B7275A">
                    <w:rPr>
                      <w:rFonts w:eastAsiaTheme="minorHAnsi"/>
                      <w:color w:val="000000"/>
                      <w:sz w:val="22"/>
                      <w:szCs w:val="22"/>
                    </w:rPr>
                    <w:t xml:space="preserve"> </w:t>
                  </w:r>
                  <w:r w:rsidRPr="00E767CF">
                    <w:rPr>
                      <w:rFonts w:eastAsiaTheme="minorHAnsi"/>
                      <w:color w:val="000000"/>
                      <w:sz w:val="22"/>
                      <w:szCs w:val="22"/>
                    </w:rPr>
                    <w:t>082</w:t>
                  </w:r>
                </w:p>
              </w:tc>
              <w:tc>
                <w:tcPr>
                  <w:tcW w:w="666" w:type="pct"/>
                  <w:tcBorders>
                    <w:top w:val="single" w:sz="4" w:space="0" w:color="auto"/>
                    <w:left w:val="single" w:sz="4" w:space="0" w:color="auto"/>
                    <w:bottom w:val="single" w:sz="4" w:space="0" w:color="auto"/>
                    <w:right w:val="single" w:sz="4" w:space="0" w:color="auto"/>
                  </w:tcBorders>
                  <w:shd w:val="clear" w:color="auto" w:fill="auto"/>
                  <w:noWrap/>
                </w:tcPr>
                <w:p w:rsidR="009F735C" w:rsidRPr="003B018B" w:rsidRDefault="009F735C" w:rsidP="00CC5900">
                  <w:pPr>
                    <w:jc w:val="center"/>
                    <w:rPr>
                      <w:rFonts w:eastAsiaTheme="minorHAnsi"/>
                      <w:color w:val="000000"/>
                    </w:rPr>
                  </w:pPr>
                  <w:r w:rsidRPr="00E767CF">
                    <w:rPr>
                      <w:rFonts w:eastAsiaTheme="minorHAnsi"/>
                      <w:color w:val="000000"/>
                      <w:sz w:val="22"/>
                      <w:szCs w:val="22"/>
                    </w:rPr>
                    <w:t>32</w:t>
                  </w:r>
                  <w:r w:rsidR="00B7275A">
                    <w:rPr>
                      <w:rFonts w:eastAsiaTheme="minorHAnsi"/>
                      <w:color w:val="000000"/>
                      <w:sz w:val="22"/>
                      <w:szCs w:val="22"/>
                    </w:rPr>
                    <w:t xml:space="preserve"> </w:t>
                  </w:r>
                  <w:r w:rsidRPr="00E767CF">
                    <w:rPr>
                      <w:rFonts w:eastAsiaTheme="minorHAnsi"/>
                      <w:color w:val="000000"/>
                      <w:sz w:val="22"/>
                      <w:szCs w:val="22"/>
                    </w:rPr>
                    <w:t>000</w:t>
                  </w:r>
                </w:p>
              </w:tc>
              <w:tc>
                <w:tcPr>
                  <w:tcW w:w="664" w:type="pct"/>
                  <w:tcBorders>
                    <w:top w:val="single" w:sz="4" w:space="0" w:color="auto"/>
                    <w:left w:val="single" w:sz="4" w:space="0" w:color="auto"/>
                    <w:bottom w:val="single" w:sz="4" w:space="0" w:color="auto"/>
                    <w:right w:val="single" w:sz="4" w:space="0" w:color="auto"/>
                  </w:tcBorders>
                  <w:shd w:val="clear" w:color="auto" w:fill="auto"/>
                  <w:noWrap/>
                </w:tcPr>
                <w:p w:rsidR="009F735C" w:rsidRPr="003B018B" w:rsidRDefault="009F735C" w:rsidP="00CC5900">
                  <w:pPr>
                    <w:jc w:val="center"/>
                    <w:rPr>
                      <w:rFonts w:eastAsiaTheme="minorHAnsi"/>
                      <w:color w:val="000000"/>
                    </w:rPr>
                  </w:pPr>
                  <w:r w:rsidRPr="00E767CF">
                    <w:rPr>
                      <w:rFonts w:eastAsiaTheme="minorHAnsi"/>
                      <w:color w:val="000000"/>
                      <w:sz w:val="22"/>
                      <w:szCs w:val="22"/>
                    </w:rPr>
                    <w:t>28</w:t>
                  </w:r>
                  <w:r w:rsidR="00B7275A">
                    <w:rPr>
                      <w:rFonts w:eastAsiaTheme="minorHAnsi"/>
                      <w:color w:val="000000"/>
                      <w:sz w:val="22"/>
                      <w:szCs w:val="22"/>
                    </w:rPr>
                    <w:t xml:space="preserve"> </w:t>
                  </w:r>
                  <w:r w:rsidRPr="00E767CF">
                    <w:rPr>
                      <w:rFonts w:eastAsiaTheme="minorHAnsi"/>
                      <w:color w:val="000000"/>
                      <w:sz w:val="22"/>
                      <w:szCs w:val="22"/>
                    </w:rPr>
                    <w:t>000</w:t>
                  </w:r>
                </w:p>
              </w:tc>
              <w:tc>
                <w:tcPr>
                  <w:tcW w:w="664" w:type="pct"/>
                  <w:tcBorders>
                    <w:top w:val="single" w:sz="4" w:space="0" w:color="auto"/>
                    <w:left w:val="single" w:sz="4" w:space="0" w:color="auto"/>
                    <w:bottom w:val="single" w:sz="4" w:space="0" w:color="auto"/>
                    <w:right w:val="single" w:sz="4" w:space="0" w:color="auto"/>
                  </w:tcBorders>
                  <w:shd w:val="clear" w:color="auto" w:fill="auto"/>
                  <w:noWrap/>
                </w:tcPr>
                <w:p w:rsidR="009F735C" w:rsidRPr="003B018B" w:rsidRDefault="009F735C" w:rsidP="00CC5900">
                  <w:pPr>
                    <w:jc w:val="center"/>
                    <w:rPr>
                      <w:rFonts w:eastAsiaTheme="minorHAnsi"/>
                      <w:color w:val="000000"/>
                    </w:rPr>
                  </w:pPr>
                  <w:r w:rsidRPr="00E767CF">
                    <w:rPr>
                      <w:rFonts w:eastAsiaTheme="minorHAnsi"/>
                      <w:color w:val="000000"/>
                      <w:sz w:val="22"/>
                      <w:szCs w:val="22"/>
                    </w:rPr>
                    <w:t>76</w:t>
                  </w:r>
                  <w:r w:rsidR="00B7275A">
                    <w:rPr>
                      <w:rFonts w:eastAsiaTheme="minorHAnsi"/>
                      <w:color w:val="000000"/>
                      <w:sz w:val="22"/>
                      <w:szCs w:val="22"/>
                    </w:rPr>
                    <w:t xml:space="preserve"> </w:t>
                  </w:r>
                  <w:r w:rsidRPr="00E767CF">
                    <w:rPr>
                      <w:rFonts w:eastAsiaTheme="minorHAnsi"/>
                      <w:color w:val="000000"/>
                      <w:sz w:val="22"/>
                      <w:szCs w:val="22"/>
                    </w:rPr>
                    <w:t>327</w:t>
                  </w:r>
                </w:p>
              </w:tc>
              <w:tc>
                <w:tcPr>
                  <w:tcW w:w="663" w:type="pct"/>
                  <w:tcBorders>
                    <w:top w:val="single" w:sz="4" w:space="0" w:color="auto"/>
                    <w:left w:val="single" w:sz="4" w:space="0" w:color="auto"/>
                    <w:bottom w:val="single" w:sz="4" w:space="0" w:color="auto"/>
                    <w:right w:val="single" w:sz="4" w:space="0" w:color="auto"/>
                  </w:tcBorders>
                  <w:shd w:val="clear" w:color="auto" w:fill="auto"/>
                  <w:noWrap/>
                </w:tcPr>
                <w:p w:rsidR="009F735C" w:rsidRPr="003B018B" w:rsidRDefault="009F735C" w:rsidP="00CC5900">
                  <w:pPr>
                    <w:jc w:val="center"/>
                    <w:rPr>
                      <w:rFonts w:eastAsiaTheme="minorHAnsi"/>
                      <w:color w:val="000000"/>
                    </w:rPr>
                  </w:pPr>
                  <w:r w:rsidRPr="00E767CF">
                    <w:rPr>
                      <w:rFonts w:eastAsiaTheme="minorHAnsi"/>
                      <w:color w:val="000000"/>
                      <w:sz w:val="22"/>
                      <w:szCs w:val="22"/>
                    </w:rPr>
                    <w:t>38</w:t>
                  </w:r>
                  <w:r w:rsidR="00B7275A">
                    <w:rPr>
                      <w:rFonts w:eastAsiaTheme="minorHAnsi"/>
                      <w:color w:val="000000"/>
                      <w:sz w:val="22"/>
                      <w:szCs w:val="22"/>
                    </w:rPr>
                    <w:t xml:space="preserve"> </w:t>
                  </w:r>
                  <w:r w:rsidRPr="00E767CF">
                    <w:rPr>
                      <w:rFonts w:eastAsiaTheme="minorHAnsi"/>
                      <w:color w:val="000000"/>
                      <w:sz w:val="22"/>
                      <w:szCs w:val="22"/>
                    </w:rPr>
                    <w:t>989</w:t>
                  </w:r>
                </w:p>
              </w:tc>
            </w:tr>
            <w:tr w:rsidR="003B018B" w:rsidRPr="00153E73" w:rsidTr="00B7275A">
              <w:trPr>
                <w:trHeight w:val="300"/>
                <w:jc w:val="center"/>
              </w:trPr>
              <w:tc>
                <w:tcPr>
                  <w:tcW w:w="1679" w:type="pct"/>
                  <w:tcBorders>
                    <w:top w:val="single" w:sz="4" w:space="0" w:color="auto"/>
                    <w:left w:val="single" w:sz="4" w:space="0" w:color="auto"/>
                    <w:bottom w:val="single" w:sz="4" w:space="0" w:color="auto"/>
                    <w:right w:val="single" w:sz="4" w:space="0" w:color="auto"/>
                  </w:tcBorders>
                  <w:shd w:val="clear" w:color="auto" w:fill="auto"/>
                  <w:noWrap/>
                  <w:hideMark/>
                </w:tcPr>
                <w:p w:rsidR="009F735C" w:rsidRPr="00153E73" w:rsidRDefault="009F735C" w:rsidP="00714618">
                  <w:pPr>
                    <w:jc w:val="both"/>
                    <w:rPr>
                      <w:rFonts w:eastAsiaTheme="minorHAnsi"/>
                      <w:color w:val="000000"/>
                    </w:rPr>
                  </w:pPr>
                  <w:r w:rsidRPr="00153E73">
                    <w:rPr>
                      <w:color w:val="000000"/>
                    </w:rPr>
                    <w:t>Ieņēmumi no pamatdarbības un saimnieciskās darbības</w:t>
                  </w:r>
                </w:p>
              </w:tc>
              <w:tc>
                <w:tcPr>
                  <w:tcW w:w="665" w:type="pct"/>
                  <w:tcBorders>
                    <w:top w:val="single" w:sz="4" w:space="0" w:color="auto"/>
                    <w:left w:val="single" w:sz="4" w:space="0" w:color="auto"/>
                    <w:bottom w:val="single" w:sz="4" w:space="0" w:color="auto"/>
                    <w:right w:val="single" w:sz="4" w:space="0" w:color="auto"/>
                  </w:tcBorders>
                  <w:shd w:val="clear" w:color="auto" w:fill="auto"/>
                  <w:noWrap/>
                </w:tcPr>
                <w:p w:rsidR="009F735C" w:rsidRPr="003B018B" w:rsidRDefault="009F735C" w:rsidP="00AE6BDC">
                  <w:pPr>
                    <w:jc w:val="center"/>
                    <w:rPr>
                      <w:rFonts w:eastAsiaTheme="minorHAnsi"/>
                      <w:color w:val="000000"/>
                    </w:rPr>
                  </w:pPr>
                  <w:r w:rsidRPr="00E767CF">
                    <w:rPr>
                      <w:rFonts w:eastAsiaTheme="minorHAnsi"/>
                      <w:color w:val="000000"/>
                      <w:sz w:val="22"/>
                      <w:szCs w:val="22"/>
                    </w:rPr>
                    <w:t>31</w:t>
                  </w:r>
                  <w:r w:rsidR="00B7275A">
                    <w:rPr>
                      <w:rFonts w:eastAsiaTheme="minorHAnsi"/>
                      <w:color w:val="000000"/>
                      <w:sz w:val="22"/>
                      <w:szCs w:val="22"/>
                    </w:rPr>
                    <w:t xml:space="preserve"> </w:t>
                  </w:r>
                  <w:r w:rsidRPr="00E767CF">
                    <w:rPr>
                      <w:rFonts w:eastAsiaTheme="minorHAnsi"/>
                      <w:color w:val="000000"/>
                      <w:sz w:val="22"/>
                      <w:szCs w:val="22"/>
                    </w:rPr>
                    <w:t>826</w:t>
                  </w:r>
                </w:p>
              </w:tc>
              <w:tc>
                <w:tcPr>
                  <w:tcW w:w="666" w:type="pct"/>
                  <w:tcBorders>
                    <w:top w:val="single" w:sz="4" w:space="0" w:color="auto"/>
                    <w:left w:val="single" w:sz="4" w:space="0" w:color="auto"/>
                    <w:bottom w:val="single" w:sz="4" w:space="0" w:color="auto"/>
                    <w:right w:val="single" w:sz="4" w:space="0" w:color="auto"/>
                  </w:tcBorders>
                  <w:shd w:val="clear" w:color="auto" w:fill="auto"/>
                  <w:noWrap/>
                </w:tcPr>
                <w:p w:rsidR="009F735C" w:rsidRPr="003B018B" w:rsidRDefault="009F735C" w:rsidP="00CC5900">
                  <w:pPr>
                    <w:jc w:val="center"/>
                    <w:rPr>
                      <w:rFonts w:eastAsiaTheme="minorHAnsi"/>
                      <w:color w:val="000000"/>
                    </w:rPr>
                  </w:pPr>
                  <w:r w:rsidRPr="00E767CF">
                    <w:rPr>
                      <w:rFonts w:eastAsiaTheme="minorHAnsi"/>
                      <w:color w:val="000000"/>
                      <w:sz w:val="22"/>
                      <w:szCs w:val="22"/>
                    </w:rPr>
                    <w:t>26</w:t>
                  </w:r>
                  <w:r w:rsidR="00B7275A">
                    <w:rPr>
                      <w:rFonts w:eastAsiaTheme="minorHAnsi"/>
                      <w:color w:val="000000"/>
                      <w:sz w:val="22"/>
                      <w:szCs w:val="22"/>
                    </w:rPr>
                    <w:t xml:space="preserve"> </w:t>
                  </w:r>
                  <w:r w:rsidRPr="00E767CF">
                    <w:rPr>
                      <w:rFonts w:eastAsiaTheme="minorHAnsi"/>
                      <w:color w:val="000000"/>
                      <w:sz w:val="22"/>
                      <w:szCs w:val="22"/>
                    </w:rPr>
                    <w:t>289</w:t>
                  </w:r>
                </w:p>
              </w:tc>
              <w:tc>
                <w:tcPr>
                  <w:tcW w:w="664" w:type="pct"/>
                  <w:tcBorders>
                    <w:top w:val="single" w:sz="4" w:space="0" w:color="auto"/>
                    <w:left w:val="single" w:sz="4" w:space="0" w:color="auto"/>
                    <w:bottom w:val="single" w:sz="4" w:space="0" w:color="auto"/>
                    <w:right w:val="single" w:sz="4" w:space="0" w:color="auto"/>
                  </w:tcBorders>
                  <w:shd w:val="clear" w:color="auto" w:fill="auto"/>
                  <w:noWrap/>
                </w:tcPr>
                <w:p w:rsidR="009F735C" w:rsidRPr="003B018B" w:rsidRDefault="009F735C" w:rsidP="00CC5900">
                  <w:pPr>
                    <w:jc w:val="center"/>
                    <w:rPr>
                      <w:rFonts w:eastAsiaTheme="minorHAnsi"/>
                      <w:color w:val="000000"/>
                    </w:rPr>
                  </w:pPr>
                  <w:r w:rsidRPr="00E767CF">
                    <w:rPr>
                      <w:rFonts w:eastAsiaTheme="minorHAnsi"/>
                      <w:color w:val="000000"/>
                      <w:sz w:val="22"/>
                      <w:szCs w:val="22"/>
                    </w:rPr>
                    <w:t>27</w:t>
                  </w:r>
                  <w:r w:rsidR="00B7275A">
                    <w:rPr>
                      <w:rFonts w:eastAsiaTheme="minorHAnsi"/>
                      <w:color w:val="000000"/>
                      <w:sz w:val="22"/>
                      <w:szCs w:val="22"/>
                    </w:rPr>
                    <w:t xml:space="preserve"> </w:t>
                  </w:r>
                  <w:r w:rsidRPr="00E767CF">
                    <w:rPr>
                      <w:rFonts w:eastAsiaTheme="minorHAnsi"/>
                      <w:color w:val="000000"/>
                      <w:sz w:val="22"/>
                      <w:szCs w:val="22"/>
                    </w:rPr>
                    <w:t>111</w:t>
                  </w:r>
                </w:p>
              </w:tc>
              <w:tc>
                <w:tcPr>
                  <w:tcW w:w="664" w:type="pct"/>
                  <w:tcBorders>
                    <w:top w:val="single" w:sz="4" w:space="0" w:color="auto"/>
                    <w:left w:val="single" w:sz="4" w:space="0" w:color="auto"/>
                    <w:bottom w:val="single" w:sz="4" w:space="0" w:color="auto"/>
                    <w:right w:val="single" w:sz="4" w:space="0" w:color="auto"/>
                  </w:tcBorders>
                  <w:shd w:val="clear" w:color="auto" w:fill="auto"/>
                  <w:noWrap/>
                </w:tcPr>
                <w:p w:rsidR="009F735C" w:rsidRPr="003B018B" w:rsidRDefault="009F735C" w:rsidP="00CC5900">
                  <w:pPr>
                    <w:jc w:val="center"/>
                    <w:rPr>
                      <w:rFonts w:eastAsiaTheme="minorHAnsi"/>
                      <w:color w:val="000000"/>
                    </w:rPr>
                  </w:pPr>
                  <w:r w:rsidRPr="00E767CF">
                    <w:rPr>
                      <w:rFonts w:eastAsiaTheme="minorHAnsi"/>
                      <w:color w:val="000000"/>
                      <w:sz w:val="22"/>
                      <w:szCs w:val="22"/>
                    </w:rPr>
                    <w:t>50</w:t>
                  </w:r>
                  <w:r w:rsidR="00B7275A">
                    <w:rPr>
                      <w:rFonts w:eastAsiaTheme="minorHAnsi"/>
                      <w:color w:val="000000"/>
                      <w:sz w:val="22"/>
                      <w:szCs w:val="22"/>
                    </w:rPr>
                    <w:t xml:space="preserve"> </w:t>
                  </w:r>
                  <w:r w:rsidRPr="00E767CF">
                    <w:rPr>
                      <w:rFonts w:eastAsiaTheme="minorHAnsi"/>
                      <w:color w:val="000000"/>
                      <w:sz w:val="22"/>
                      <w:szCs w:val="22"/>
                    </w:rPr>
                    <w:t>038</w:t>
                  </w:r>
                </w:p>
              </w:tc>
              <w:tc>
                <w:tcPr>
                  <w:tcW w:w="663" w:type="pct"/>
                  <w:tcBorders>
                    <w:top w:val="single" w:sz="4" w:space="0" w:color="auto"/>
                    <w:left w:val="single" w:sz="4" w:space="0" w:color="auto"/>
                    <w:bottom w:val="single" w:sz="4" w:space="0" w:color="auto"/>
                    <w:right w:val="single" w:sz="4" w:space="0" w:color="auto"/>
                  </w:tcBorders>
                  <w:shd w:val="clear" w:color="auto" w:fill="auto"/>
                  <w:noWrap/>
                </w:tcPr>
                <w:p w:rsidR="009F735C" w:rsidRPr="003B018B" w:rsidRDefault="009F735C" w:rsidP="00CC5900">
                  <w:pPr>
                    <w:jc w:val="center"/>
                    <w:rPr>
                      <w:rFonts w:eastAsiaTheme="minorHAnsi"/>
                      <w:color w:val="000000"/>
                    </w:rPr>
                  </w:pPr>
                  <w:r w:rsidRPr="00E767CF">
                    <w:rPr>
                      <w:rFonts w:eastAsiaTheme="minorHAnsi"/>
                      <w:color w:val="000000"/>
                      <w:sz w:val="22"/>
                      <w:szCs w:val="22"/>
                    </w:rPr>
                    <w:t>15</w:t>
                  </w:r>
                  <w:r w:rsidR="00B7275A">
                    <w:rPr>
                      <w:rFonts w:eastAsiaTheme="minorHAnsi"/>
                      <w:color w:val="000000"/>
                      <w:sz w:val="22"/>
                      <w:szCs w:val="22"/>
                    </w:rPr>
                    <w:t xml:space="preserve"> </w:t>
                  </w:r>
                  <w:r w:rsidRPr="00E767CF">
                    <w:rPr>
                      <w:rFonts w:eastAsiaTheme="minorHAnsi"/>
                      <w:color w:val="000000"/>
                      <w:sz w:val="22"/>
                      <w:szCs w:val="22"/>
                    </w:rPr>
                    <w:t>139</w:t>
                  </w:r>
                </w:p>
              </w:tc>
            </w:tr>
            <w:tr w:rsidR="003B018B" w:rsidRPr="00153E73" w:rsidTr="00B7275A">
              <w:trPr>
                <w:trHeight w:val="300"/>
                <w:jc w:val="center"/>
              </w:trPr>
              <w:tc>
                <w:tcPr>
                  <w:tcW w:w="1679" w:type="pct"/>
                  <w:tcBorders>
                    <w:top w:val="single" w:sz="4" w:space="0" w:color="auto"/>
                    <w:left w:val="single" w:sz="4" w:space="0" w:color="auto"/>
                    <w:bottom w:val="single" w:sz="4" w:space="0" w:color="auto"/>
                    <w:right w:val="single" w:sz="4" w:space="0" w:color="auto"/>
                  </w:tcBorders>
                  <w:shd w:val="clear" w:color="auto" w:fill="auto"/>
                  <w:noWrap/>
                  <w:hideMark/>
                </w:tcPr>
                <w:p w:rsidR="009F735C" w:rsidRPr="00153E73" w:rsidRDefault="009F735C" w:rsidP="00714618">
                  <w:pPr>
                    <w:jc w:val="both"/>
                    <w:rPr>
                      <w:rFonts w:eastAsiaTheme="minorHAnsi"/>
                      <w:b/>
                      <w:bCs/>
                      <w:color w:val="000000"/>
                    </w:rPr>
                  </w:pPr>
                  <w:r w:rsidRPr="00153E73">
                    <w:rPr>
                      <w:b/>
                      <w:bCs/>
                      <w:color w:val="000000"/>
                    </w:rPr>
                    <w:t>KOPĀ</w:t>
                  </w:r>
                </w:p>
              </w:tc>
              <w:tc>
                <w:tcPr>
                  <w:tcW w:w="665" w:type="pct"/>
                  <w:tcBorders>
                    <w:top w:val="single" w:sz="4" w:space="0" w:color="auto"/>
                    <w:left w:val="single" w:sz="4" w:space="0" w:color="auto"/>
                    <w:bottom w:val="single" w:sz="4" w:space="0" w:color="auto"/>
                    <w:right w:val="single" w:sz="4" w:space="0" w:color="auto"/>
                  </w:tcBorders>
                  <w:shd w:val="clear" w:color="auto" w:fill="auto"/>
                  <w:noWrap/>
                </w:tcPr>
                <w:p w:rsidR="009F735C" w:rsidRPr="003B018B" w:rsidRDefault="009F735C" w:rsidP="00AE6BDC">
                  <w:pPr>
                    <w:jc w:val="center"/>
                    <w:rPr>
                      <w:rFonts w:eastAsiaTheme="minorHAnsi"/>
                      <w:b/>
                      <w:bCs/>
                      <w:color w:val="000000"/>
                    </w:rPr>
                  </w:pPr>
                  <w:r w:rsidRPr="00E767CF">
                    <w:rPr>
                      <w:rFonts w:eastAsiaTheme="minorHAnsi"/>
                      <w:b/>
                      <w:bCs/>
                      <w:color w:val="000000"/>
                      <w:sz w:val="22"/>
                      <w:szCs w:val="22"/>
                    </w:rPr>
                    <w:t>262</w:t>
                  </w:r>
                  <w:r w:rsidR="00260D1C">
                    <w:rPr>
                      <w:rFonts w:eastAsiaTheme="minorHAnsi"/>
                      <w:b/>
                      <w:bCs/>
                      <w:color w:val="000000"/>
                      <w:sz w:val="22"/>
                      <w:szCs w:val="22"/>
                    </w:rPr>
                    <w:t> </w:t>
                  </w:r>
                  <w:r w:rsidRPr="00E767CF">
                    <w:rPr>
                      <w:rFonts w:eastAsiaTheme="minorHAnsi"/>
                      <w:b/>
                      <w:bCs/>
                      <w:color w:val="000000"/>
                      <w:sz w:val="22"/>
                      <w:szCs w:val="22"/>
                    </w:rPr>
                    <w:t>886</w:t>
                  </w:r>
                </w:p>
              </w:tc>
              <w:tc>
                <w:tcPr>
                  <w:tcW w:w="666" w:type="pct"/>
                  <w:tcBorders>
                    <w:top w:val="single" w:sz="4" w:space="0" w:color="auto"/>
                    <w:left w:val="single" w:sz="4" w:space="0" w:color="auto"/>
                    <w:bottom w:val="single" w:sz="4" w:space="0" w:color="auto"/>
                    <w:right w:val="single" w:sz="4" w:space="0" w:color="auto"/>
                  </w:tcBorders>
                  <w:shd w:val="clear" w:color="auto" w:fill="auto"/>
                  <w:noWrap/>
                </w:tcPr>
                <w:p w:rsidR="009F735C" w:rsidRPr="003B018B" w:rsidRDefault="009F735C" w:rsidP="00CC5900">
                  <w:pPr>
                    <w:jc w:val="center"/>
                    <w:rPr>
                      <w:rFonts w:eastAsiaTheme="minorHAnsi"/>
                      <w:b/>
                      <w:bCs/>
                      <w:color w:val="000000"/>
                    </w:rPr>
                  </w:pPr>
                  <w:r w:rsidRPr="00E767CF">
                    <w:rPr>
                      <w:rFonts w:eastAsiaTheme="minorHAnsi"/>
                      <w:b/>
                      <w:bCs/>
                      <w:color w:val="000000"/>
                      <w:sz w:val="22"/>
                      <w:szCs w:val="22"/>
                    </w:rPr>
                    <w:t>447</w:t>
                  </w:r>
                  <w:r w:rsidR="00260D1C">
                    <w:rPr>
                      <w:rFonts w:eastAsiaTheme="minorHAnsi"/>
                      <w:b/>
                      <w:bCs/>
                      <w:color w:val="000000"/>
                      <w:sz w:val="22"/>
                      <w:szCs w:val="22"/>
                    </w:rPr>
                    <w:t> </w:t>
                  </w:r>
                  <w:r w:rsidRPr="00E767CF">
                    <w:rPr>
                      <w:rFonts w:eastAsiaTheme="minorHAnsi"/>
                      <w:b/>
                      <w:bCs/>
                      <w:color w:val="000000"/>
                      <w:sz w:val="22"/>
                      <w:szCs w:val="22"/>
                    </w:rPr>
                    <w:t>134</w:t>
                  </w:r>
                </w:p>
              </w:tc>
              <w:tc>
                <w:tcPr>
                  <w:tcW w:w="664" w:type="pct"/>
                  <w:tcBorders>
                    <w:top w:val="single" w:sz="4" w:space="0" w:color="auto"/>
                    <w:left w:val="single" w:sz="4" w:space="0" w:color="auto"/>
                    <w:bottom w:val="single" w:sz="4" w:space="0" w:color="auto"/>
                    <w:right w:val="single" w:sz="4" w:space="0" w:color="auto"/>
                  </w:tcBorders>
                  <w:shd w:val="clear" w:color="auto" w:fill="auto"/>
                  <w:noWrap/>
                </w:tcPr>
                <w:p w:rsidR="009F735C" w:rsidRPr="003B018B" w:rsidRDefault="009F735C" w:rsidP="00CC5900">
                  <w:pPr>
                    <w:jc w:val="center"/>
                    <w:rPr>
                      <w:rFonts w:eastAsiaTheme="minorHAnsi"/>
                      <w:b/>
                      <w:bCs/>
                      <w:color w:val="000000"/>
                    </w:rPr>
                  </w:pPr>
                  <w:r w:rsidRPr="00E767CF">
                    <w:rPr>
                      <w:rFonts w:eastAsiaTheme="minorHAnsi"/>
                      <w:b/>
                      <w:bCs/>
                      <w:color w:val="000000"/>
                      <w:sz w:val="22"/>
                      <w:szCs w:val="22"/>
                    </w:rPr>
                    <w:t>753</w:t>
                  </w:r>
                  <w:r w:rsidR="00260D1C">
                    <w:rPr>
                      <w:rFonts w:eastAsiaTheme="minorHAnsi"/>
                      <w:b/>
                      <w:bCs/>
                      <w:color w:val="000000"/>
                      <w:sz w:val="22"/>
                      <w:szCs w:val="22"/>
                    </w:rPr>
                    <w:t> </w:t>
                  </w:r>
                  <w:r w:rsidRPr="00E767CF">
                    <w:rPr>
                      <w:rFonts w:eastAsiaTheme="minorHAnsi"/>
                      <w:b/>
                      <w:bCs/>
                      <w:color w:val="000000"/>
                      <w:sz w:val="22"/>
                      <w:szCs w:val="22"/>
                    </w:rPr>
                    <w:t>241*</w:t>
                  </w:r>
                </w:p>
              </w:tc>
              <w:tc>
                <w:tcPr>
                  <w:tcW w:w="664" w:type="pct"/>
                  <w:tcBorders>
                    <w:top w:val="single" w:sz="4" w:space="0" w:color="auto"/>
                    <w:left w:val="single" w:sz="4" w:space="0" w:color="auto"/>
                    <w:bottom w:val="single" w:sz="4" w:space="0" w:color="auto"/>
                    <w:right w:val="single" w:sz="4" w:space="0" w:color="auto"/>
                  </w:tcBorders>
                  <w:shd w:val="clear" w:color="auto" w:fill="auto"/>
                  <w:noWrap/>
                </w:tcPr>
                <w:p w:rsidR="00B7275A" w:rsidRDefault="009F735C" w:rsidP="00CC5900">
                  <w:pPr>
                    <w:jc w:val="center"/>
                    <w:rPr>
                      <w:rFonts w:eastAsiaTheme="minorHAnsi"/>
                      <w:b/>
                      <w:bCs/>
                      <w:color w:val="000000"/>
                      <w:sz w:val="22"/>
                      <w:szCs w:val="22"/>
                    </w:rPr>
                  </w:pPr>
                  <w:r w:rsidRPr="00E767CF">
                    <w:rPr>
                      <w:rFonts w:eastAsiaTheme="minorHAnsi"/>
                      <w:b/>
                      <w:bCs/>
                      <w:color w:val="000000"/>
                      <w:sz w:val="22"/>
                      <w:szCs w:val="22"/>
                    </w:rPr>
                    <w:t>1</w:t>
                  </w:r>
                  <w:r w:rsidR="00B7275A">
                    <w:rPr>
                      <w:rFonts w:eastAsiaTheme="minorHAnsi"/>
                      <w:b/>
                      <w:bCs/>
                      <w:color w:val="000000"/>
                      <w:sz w:val="22"/>
                      <w:szCs w:val="22"/>
                    </w:rPr>
                    <w:t xml:space="preserve"> </w:t>
                  </w:r>
                  <w:r w:rsidRPr="00E767CF">
                    <w:rPr>
                      <w:rFonts w:eastAsiaTheme="minorHAnsi"/>
                      <w:b/>
                      <w:bCs/>
                      <w:color w:val="000000"/>
                      <w:sz w:val="22"/>
                      <w:szCs w:val="22"/>
                    </w:rPr>
                    <w:t>125</w:t>
                  </w:r>
                </w:p>
                <w:p w:rsidR="009F735C" w:rsidRPr="003B018B" w:rsidRDefault="009F735C" w:rsidP="00CC5900">
                  <w:pPr>
                    <w:jc w:val="center"/>
                    <w:rPr>
                      <w:rFonts w:eastAsiaTheme="minorHAnsi"/>
                      <w:b/>
                      <w:bCs/>
                      <w:color w:val="000000"/>
                    </w:rPr>
                  </w:pPr>
                  <w:r w:rsidRPr="00E767CF">
                    <w:rPr>
                      <w:rFonts w:eastAsiaTheme="minorHAnsi"/>
                      <w:b/>
                      <w:bCs/>
                      <w:color w:val="000000"/>
                      <w:sz w:val="22"/>
                      <w:szCs w:val="22"/>
                    </w:rPr>
                    <w:t>321*</w:t>
                  </w:r>
                </w:p>
              </w:tc>
              <w:tc>
                <w:tcPr>
                  <w:tcW w:w="663" w:type="pct"/>
                  <w:tcBorders>
                    <w:top w:val="single" w:sz="4" w:space="0" w:color="auto"/>
                    <w:left w:val="single" w:sz="4" w:space="0" w:color="auto"/>
                    <w:bottom w:val="single" w:sz="4" w:space="0" w:color="auto"/>
                    <w:right w:val="single" w:sz="4" w:space="0" w:color="auto"/>
                  </w:tcBorders>
                  <w:shd w:val="clear" w:color="auto" w:fill="auto"/>
                  <w:noWrap/>
                </w:tcPr>
                <w:p w:rsidR="009F735C" w:rsidRPr="003B018B" w:rsidRDefault="009F735C" w:rsidP="00CC5900">
                  <w:pPr>
                    <w:jc w:val="center"/>
                    <w:rPr>
                      <w:rFonts w:eastAsiaTheme="minorHAnsi"/>
                      <w:b/>
                      <w:bCs/>
                      <w:color w:val="000000"/>
                    </w:rPr>
                  </w:pPr>
                  <w:r w:rsidRPr="00E767CF">
                    <w:rPr>
                      <w:rFonts w:eastAsiaTheme="minorHAnsi"/>
                      <w:b/>
                      <w:bCs/>
                      <w:color w:val="000000"/>
                      <w:sz w:val="22"/>
                      <w:szCs w:val="22"/>
                    </w:rPr>
                    <w:t>832</w:t>
                  </w:r>
                  <w:r w:rsidR="00260D1C">
                    <w:rPr>
                      <w:rFonts w:eastAsiaTheme="minorHAnsi"/>
                      <w:b/>
                      <w:bCs/>
                      <w:color w:val="000000"/>
                      <w:sz w:val="22"/>
                      <w:szCs w:val="22"/>
                    </w:rPr>
                    <w:t> </w:t>
                  </w:r>
                  <w:r w:rsidRPr="00E767CF">
                    <w:rPr>
                      <w:rFonts w:eastAsiaTheme="minorHAnsi"/>
                      <w:b/>
                      <w:bCs/>
                      <w:color w:val="000000"/>
                      <w:sz w:val="22"/>
                      <w:szCs w:val="22"/>
                    </w:rPr>
                    <w:t>721*</w:t>
                  </w:r>
                </w:p>
              </w:tc>
            </w:tr>
          </w:tbl>
          <w:p w:rsidR="009F735C" w:rsidRDefault="009F735C" w:rsidP="00E767CF">
            <w:pPr>
              <w:pStyle w:val="Pamatteksts"/>
              <w:jc w:val="both"/>
              <w:rPr>
                <w:color w:val="000000" w:themeColor="text1"/>
                <w:sz w:val="24"/>
                <w:szCs w:val="24"/>
              </w:rPr>
            </w:pPr>
            <w:r w:rsidRPr="009F735C">
              <w:rPr>
                <w:color w:val="000000" w:themeColor="text1"/>
                <w:sz w:val="24"/>
                <w:szCs w:val="24"/>
              </w:rPr>
              <w:t>*</w:t>
            </w:r>
            <w:r w:rsidR="00ED77AD">
              <w:rPr>
                <w:color w:val="000000" w:themeColor="text1"/>
                <w:sz w:val="24"/>
                <w:szCs w:val="24"/>
              </w:rPr>
              <w:t>a</w:t>
            </w:r>
            <w:r w:rsidR="00ED77AD" w:rsidRPr="009F735C">
              <w:rPr>
                <w:color w:val="000000" w:themeColor="text1"/>
                <w:sz w:val="24"/>
                <w:szCs w:val="24"/>
              </w:rPr>
              <w:t xml:space="preserve">pjomīgais </w:t>
            </w:r>
            <w:r w:rsidRPr="009F735C">
              <w:rPr>
                <w:color w:val="000000" w:themeColor="text1"/>
                <w:sz w:val="24"/>
                <w:szCs w:val="24"/>
              </w:rPr>
              <w:t xml:space="preserve">finansējuma pieaugums </w:t>
            </w:r>
            <w:r w:rsidR="002856D1">
              <w:rPr>
                <w:color w:val="000000" w:themeColor="text1"/>
                <w:sz w:val="24"/>
                <w:szCs w:val="24"/>
              </w:rPr>
              <w:t xml:space="preserve">no </w:t>
            </w:r>
            <w:r w:rsidRPr="009F735C">
              <w:rPr>
                <w:color w:val="000000" w:themeColor="text1"/>
                <w:sz w:val="24"/>
                <w:szCs w:val="24"/>
              </w:rPr>
              <w:t>2017</w:t>
            </w:r>
            <w:r w:rsidR="00D25F63">
              <w:rPr>
                <w:color w:val="000000" w:themeColor="text1"/>
                <w:sz w:val="24"/>
                <w:szCs w:val="24"/>
              </w:rPr>
              <w:t>.</w:t>
            </w:r>
            <w:r w:rsidR="00CB7D09">
              <w:rPr>
                <w:color w:val="000000" w:themeColor="text1"/>
                <w:sz w:val="24"/>
                <w:szCs w:val="24"/>
              </w:rPr>
              <w:t> </w:t>
            </w:r>
            <w:r w:rsidR="002856D1">
              <w:rPr>
                <w:color w:val="000000" w:themeColor="text1"/>
                <w:sz w:val="24"/>
                <w:szCs w:val="24"/>
              </w:rPr>
              <w:t xml:space="preserve"> līdz</w:t>
            </w:r>
            <w:r w:rsidR="00CB7D09">
              <w:rPr>
                <w:color w:val="000000" w:themeColor="text1"/>
                <w:sz w:val="24"/>
                <w:szCs w:val="24"/>
              </w:rPr>
              <w:t> </w:t>
            </w:r>
            <w:proofErr w:type="gramStart"/>
            <w:r w:rsidRPr="009F735C">
              <w:rPr>
                <w:color w:val="000000" w:themeColor="text1"/>
                <w:sz w:val="24"/>
                <w:szCs w:val="24"/>
              </w:rPr>
              <w:t>2019.</w:t>
            </w:r>
            <w:r w:rsidR="002856D1">
              <w:rPr>
                <w:color w:val="000000" w:themeColor="text1"/>
                <w:sz w:val="24"/>
                <w:szCs w:val="24"/>
              </w:rPr>
              <w:t>gadam</w:t>
            </w:r>
            <w:proofErr w:type="gramEnd"/>
            <w:r w:rsidR="002856D1">
              <w:rPr>
                <w:color w:val="000000" w:themeColor="text1"/>
                <w:sz w:val="24"/>
                <w:szCs w:val="24"/>
              </w:rPr>
              <w:t xml:space="preserve"> </w:t>
            </w:r>
            <w:r w:rsidRPr="009F735C">
              <w:rPr>
                <w:color w:val="000000" w:themeColor="text1"/>
                <w:sz w:val="24"/>
                <w:szCs w:val="24"/>
              </w:rPr>
              <w:t xml:space="preserve">saistīts ar </w:t>
            </w:r>
            <w:r w:rsidR="002856D1">
              <w:rPr>
                <w:color w:val="000000" w:themeColor="text1"/>
                <w:sz w:val="24"/>
                <w:szCs w:val="24"/>
              </w:rPr>
              <w:t>k</w:t>
            </w:r>
            <w:r w:rsidR="002856D1" w:rsidRPr="009F735C">
              <w:rPr>
                <w:color w:val="000000" w:themeColor="text1"/>
                <w:sz w:val="24"/>
                <w:szCs w:val="24"/>
              </w:rPr>
              <w:t xml:space="preserve">apitālsabiedrībai </w:t>
            </w:r>
            <w:r w:rsidRPr="009F735C">
              <w:rPr>
                <w:color w:val="000000" w:themeColor="text1"/>
                <w:sz w:val="24"/>
                <w:szCs w:val="24"/>
              </w:rPr>
              <w:t xml:space="preserve">deleģēto </w:t>
            </w:r>
            <w:r w:rsidR="00B7275A">
              <w:rPr>
                <w:color w:val="000000" w:themeColor="text1"/>
                <w:sz w:val="24"/>
                <w:szCs w:val="24"/>
              </w:rPr>
              <w:t xml:space="preserve">valsts pārvaldes </w:t>
            </w:r>
            <w:r w:rsidRPr="009F735C">
              <w:rPr>
                <w:color w:val="000000" w:themeColor="text1"/>
                <w:sz w:val="24"/>
                <w:szCs w:val="24"/>
              </w:rPr>
              <w:t>uzdevumu sagatavot un nodrošināt Latvijas dalību Londonas grāmatu tirgū Baltijas valstu viesu statusā</w:t>
            </w:r>
          </w:p>
          <w:p w:rsidR="00C42A00" w:rsidRPr="009F735C" w:rsidRDefault="00C42A00" w:rsidP="00E767CF">
            <w:pPr>
              <w:pStyle w:val="Pamatteksts"/>
              <w:jc w:val="both"/>
              <w:rPr>
                <w:color w:val="000000" w:themeColor="text1"/>
                <w:sz w:val="24"/>
                <w:szCs w:val="24"/>
              </w:rPr>
            </w:pPr>
          </w:p>
          <w:p w:rsidR="009F735C" w:rsidRPr="00D50BD5" w:rsidRDefault="009F735C" w:rsidP="00E767CF">
            <w:pPr>
              <w:pStyle w:val="Pamatteksts"/>
              <w:ind w:firstLine="567"/>
              <w:jc w:val="both"/>
              <w:rPr>
                <w:szCs w:val="28"/>
              </w:rPr>
            </w:pPr>
            <w:r w:rsidRPr="00D50BD5">
              <w:rPr>
                <w:szCs w:val="28"/>
              </w:rPr>
              <w:t xml:space="preserve">Rezidenču centrā tapušo literāro darbu izdevumos tiek veikta atzīme par kapitālsabiedrības atbalstu to tapšanā, veidojot Latvijas literatūras zīmolu un atpazīstamību </w:t>
            </w:r>
            <w:r w:rsidR="00012889">
              <w:rPr>
                <w:szCs w:val="28"/>
              </w:rPr>
              <w:t xml:space="preserve">Latvijā </w:t>
            </w:r>
            <w:r w:rsidRPr="00D50BD5">
              <w:rPr>
                <w:szCs w:val="28"/>
              </w:rPr>
              <w:t xml:space="preserve">un ārvalstīs. Kapitālsabiedrība aktīvi sadarbojas ar vairāk nekā 30 </w:t>
            </w:r>
            <w:r w:rsidR="00012889">
              <w:rPr>
                <w:szCs w:val="28"/>
              </w:rPr>
              <w:t>līdzīga</w:t>
            </w:r>
            <w:r w:rsidRPr="00D50BD5">
              <w:rPr>
                <w:szCs w:val="28"/>
              </w:rPr>
              <w:t xml:space="preserve"> profila centriem Eiropā un citviet pasaulē, kā arī nodrošina starptautisku sadarbību kultūras jomā. Kapitālsabiedrība no 2006. līdz </w:t>
            </w:r>
            <w:proofErr w:type="gramStart"/>
            <w:r w:rsidRPr="00D50BD5">
              <w:rPr>
                <w:szCs w:val="28"/>
              </w:rPr>
              <w:t>2020.gadam</w:t>
            </w:r>
            <w:proofErr w:type="gramEnd"/>
            <w:r w:rsidRPr="00D50BD5">
              <w:rPr>
                <w:szCs w:val="28"/>
              </w:rPr>
              <w:t xml:space="preserve"> īstenojusi 117 projektus literatūras un kultūras sadarbības jomā, </w:t>
            </w:r>
            <w:r w:rsidR="00512D72" w:rsidRPr="00D50BD5">
              <w:rPr>
                <w:szCs w:val="28"/>
              </w:rPr>
              <w:t>piesaistot finansējumu 797</w:t>
            </w:r>
            <w:r w:rsidR="00512D72">
              <w:rPr>
                <w:szCs w:val="28"/>
              </w:rPr>
              <w:t> </w:t>
            </w:r>
            <w:r w:rsidR="00512D72" w:rsidRPr="00D50BD5">
              <w:rPr>
                <w:szCs w:val="28"/>
              </w:rPr>
              <w:t>720</w:t>
            </w:r>
            <w:r w:rsidR="00512D72">
              <w:rPr>
                <w:szCs w:val="28"/>
              </w:rPr>
              <w:t> </w:t>
            </w:r>
            <w:r w:rsidR="00512D72" w:rsidRPr="00D50BD5">
              <w:rPr>
                <w:i/>
                <w:szCs w:val="28"/>
              </w:rPr>
              <w:t>euro</w:t>
            </w:r>
            <w:r w:rsidR="00512D72" w:rsidRPr="00D50BD5">
              <w:rPr>
                <w:szCs w:val="28"/>
              </w:rPr>
              <w:t xml:space="preserve"> apmērā </w:t>
            </w:r>
            <w:r w:rsidRPr="00D50BD5">
              <w:rPr>
                <w:szCs w:val="28"/>
              </w:rPr>
              <w:t xml:space="preserve">no dažādiem ārvalstu un </w:t>
            </w:r>
            <w:r w:rsidR="00012889">
              <w:rPr>
                <w:szCs w:val="28"/>
              </w:rPr>
              <w:t>Latvijas</w:t>
            </w:r>
            <w:r w:rsidRPr="00D50BD5">
              <w:rPr>
                <w:szCs w:val="28"/>
              </w:rPr>
              <w:t xml:space="preserve"> fondiem.</w:t>
            </w:r>
          </w:p>
          <w:p w:rsidR="009F735C" w:rsidRPr="00D50BD5" w:rsidRDefault="009F735C" w:rsidP="00E767CF">
            <w:pPr>
              <w:pStyle w:val="Pamatteksts"/>
              <w:ind w:firstLine="580"/>
              <w:jc w:val="both"/>
              <w:rPr>
                <w:szCs w:val="28"/>
              </w:rPr>
            </w:pPr>
            <w:r w:rsidRPr="00D50BD5">
              <w:rPr>
                <w:szCs w:val="28"/>
              </w:rPr>
              <w:t xml:space="preserve">Kopš 2010.gada kapitālsabiedrība veic arī kvalitātes novērtējumu Latvijas literatūrā (Latvijas Literatūras gada balva), īstenojot kalendārā gada periodā tapušo un izdoto literāro darbu profesionālu izvērtējumu un nodrošinot balvu fondu (valsts un mecenātu līdzekļu piesaiste) izcilākajiem sasniegumiem. Latvijas Literatūras gada balvas procesa īstenošana (ekspertu komisijas darbs – vismaz </w:t>
            </w:r>
            <w:r w:rsidR="00625803">
              <w:rPr>
                <w:szCs w:val="28"/>
              </w:rPr>
              <w:t>četras</w:t>
            </w:r>
            <w:r w:rsidR="00625803" w:rsidRPr="00D50BD5">
              <w:rPr>
                <w:szCs w:val="28"/>
              </w:rPr>
              <w:t xml:space="preserve"> </w:t>
            </w:r>
            <w:r w:rsidRPr="00D50BD5">
              <w:rPr>
                <w:szCs w:val="28"/>
              </w:rPr>
              <w:t xml:space="preserve">sēdes </w:t>
            </w:r>
            <w:r w:rsidR="00625803">
              <w:rPr>
                <w:szCs w:val="28"/>
              </w:rPr>
              <w:t>septiņiem</w:t>
            </w:r>
            <w:r w:rsidR="00625803" w:rsidRPr="00D50BD5">
              <w:rPr>
                <w:szCs w:val="28"/>
              </w:rPr>
              <w:t xml:space="preserve"> </w:t>
            </w:r>
            <w:r w:rsidRPr="00D50BD5">
              <w:rPr>
                <w:szCs w:val="28"/>
              </w:rPr>
              <w:t xml:space="preserve">ekspertiem; literāro darbu izvērtēšana – izvērtējamo darbu skaits gadā – vismaz </w:t>
            </w:r>
            <w:r w:rsidR="00012889">
              <w:rPr>
                <w:szCs w:val="28"/>
              </w:rPr>
              <w:t>90</w:t>
            </w:r>
            <w:r w:rsidRPr="00D50BD5">
              <w:rPr>
                <w:szCs w:val="28"/>
              </w:rPr>
              <w:t xml:space="preserve">, balvai nominēto darbu skaits – 20 darbi </w:t>
            </w:r>
            <w:r w:rsidR="00625803">
              <w:rPr>
                <w:szCs w:val="28"/>
              </w:rPr>
              <w:t>piecās</w:t>
            </w:r>
            <w:r w:rsidR="00625803" w:rsidRPr="00D50BD5">
              <w:rPr>
                <w:szCs w:val="28"/>
              </w:rPr>
              <w:t xml:space="preserve"> </w:t>
            </w:r>
            <w:r w:rsidRPr="00D50BD5">
              <w:rPr>
                <w:szCs w:val="28"/>
              </w:rPr>
              <w:t xml:space="preserve">nominācijās: dzeja, proza, tulkojumi, literatūra bērniem, debija; apbalvošanas ceremonija un pasākuma publicitātes nodrošināšana) ir ļoti būtiska ne tikai literatūras nozarei, bet </w:t>
            </w:r>
            <w:r w:rsidR="005E0200">
              <w:rPr>
                <w:szCs w:val="28"/>
              </w:rPr>
              <w:t xml:space="preserve">arī </w:t>
            </w:r>
            <w:r w:rsidRPr="00D50BD5">
              <w:rPr>
                <w:szCs w:val="28"/>
              </w:rPr>
              <w:lastRenderedPageBreak/>
              <w:t xml:space="preserve">Latvijas kultūrai kopumā, jo tā kalpo par nozares kvalitātes un attīstības katalizatoru, vienlaikus nodrošinot latviešu valodas saglabāšanu un attīstību, kā arī latviešu literatūras popularizēšanu sabiedrībā. Kopš 2015.gada </w:t>
            </w:r>
            <w:r w:rsidR="00625803">
              <w:rPr>
                <w:szCs w:val="28"/>
              </w:rPr>
              <w:t>kapitālsabiedrība</w:t>
            </w:r>
            <w:r w:rsidRPr="00D50BD5">
              <w:rPr>
                <w:szCs w:val="28"/>
              </w:rPr>
              <w:t xml:space="preserve"> nodrošina arī ikgadēju izvērtējumu </w:t>
            </w:r>
            <w:r w:rsidR="006044BA">
              <w:rPr>
                <w:szCs w:val="28"/>
              </w:rPr>
              <w:t>Baltijas jūras reģiona</w:t>
            </w:r>
            <w:r w:rsidR="006044BA" w:rsidRPr="00D50BD5">
              <w:rPr>
                <w:szCs w:val="28"/>
              </w:rPr>
              <w:t xml:space="preserve"> </w:t>
            </w:r>
            <w:r w:rsidRPr="00D50BD5">
              <w:rPr>
                <w:szCs w:val="28"/>
              </w:rPr>
              <w:t xml:space="preserve">bērnu literatūras un ilustrācijas jomā, nodrošinot </w:t>
            </w:r>
            <w:r w:rsidR="006044BA">
              <w:rPr>
                <w:szCs w:val="28"/>
              </w:rPr>
              <w:t xml:space="preserve"> Starptautisko </w:t>
            </w:r>
            <w:r w:rsidRPr="00D50BD5">
              <w:rPr>
                <w:szCs w:val="28"/>
              </w:rPr>
              <w:t xml:space="preserve">Jāņa Baltvilka balvu literatūrā, kas ikgadēji tiek piešķirta </w:t>
            </w:r>
            <w:r w:rsidR="00625803">
              <w:rPr>
                <w:szCs w:val="28"/>
              </w:rPr>
              <w:t>četriem</w:t>
            </w:r>
            <w:r w:rsidR="00625803" w:rsidRPr="00D50BD5">
              <w:rPr>
                <w:szCs w:val="28"/>
              </w:rPr>
              <w:t xml:space="preserve"> </w:t>
            </w:r>
            <w:r w:rsidRPr="00D50BD5">
              <w:rPr>
                <w:szCs w:val="28"/>
              </w:rPr>
              <w:t>bērnu grāmatu autoriem – labākajam ārvalstu literatūr</w:t>
            </w:r>
            <w:r w:rsidR="006044BA">
              <w:rPr>
                <w:szCs w:val="28"/>
              </w:rPr>
              <w:t>a</w:t>
            </w:r>
            <w:r w:rsidRPr="00D50BD5">
              <w:rPr>
                <w:szCs w:val="28"/>
              </w:rPr>
              <w:t>s autora darbam,</w:t>
            </w:r>
            <w:r w:rsidR="006044BA">
              <w:rPr>
                <w:szCs w:val="28"/>
              </w:rPr>
              <w:t xml:space="preserve"> tā</w:t>
            </w:r>
            <w:r w:rsidRPr="00D50BD5">
              <w:rPr>
                <w:szCs w:val="28"/>
              </w:rPr>
              <w:t xml:space="preserve"> tulkotājam, Latvijas autora </w:t>
            </w:r>
            <w:r w:rsidR="006044BA">
              <w:rPr>
                <w:szCs w:val="28"/>
              </w:rPr>
              <w:t xml:space="preserve">oriģinālliteratūras </w:t>
            </w:r>
            <w:r w:rsidRPr="00D50BD5">
              <w:rPr>
                <w:szCs w:val="28"/>
              </w:rPr>
              <w:t>darba</w:t>
            </w:r>
            <w:r w:rsidR="006044BA">
              <w:rPr>
                <w:szCs w:val="28"/>
              </w:rPr>
              <w:t>m</w:t>
            </w:r>
            <w:r w:rsidRPr="00D50BD5">
              <w:rPr>
                <w:szCs w:val="28"/>
              </w:rPr>
              <w:t xml:space="preserve"> un ilustratoram</w:t>
            </w:r>
            <w:r w:rsidR="00012889">
              <w:rPr>
                <w:szCs w:val="28"/>
              </w:rPr>
              <w:t>, kas pievērš īpašu uzmanību bērnu grāmatu sektoram un kāpina to kvalitāti</w:t>
            </w:r>
            <w:r w:rsidR="0064602F">
              <w:rPr>
                <w:szCs w:val="28"/>
              </w:rPr>
              <w:t>.</w:t>
            </w:r>
            <w:r w:rsidRPr="00D50BD5">
              <w:rPr>
                <w:szCs w:val="28"/>
              </w:rPr>
              <w:t xml:space="preserve"> </w:t>
            </w:r>
          </w:p>
          <w:p w:rsidR="00012889" w:rsidRPr="00521C6B" w:rsidRDefault="009F735C" w:rsidP="00E767CF">
            <w:pPr>
              <w:ind w:firstLine="580"/>
              <w:jc w:val="both"/>
              <w:rPr>
                <w:rFonts w:eastAsia="Times New Roman"/>
                <w:sz w:val="28"/>
                <w:szCs w:val="28"/>
              </w:rPr>
            </w:pPr>
            <w:r w:rsidRPr="00D50BD5">
              <w:rPr>
                <w:rFonts w:eastAsia="Times New Roman"/>
                <w:sz w:val="28"/>
                <w:szCs w:val="28"/>
              </w:rPr>
              <w:t>Kapitālsabiedrīb</w:t>
            </w:r>
            <w:r w:rsidR="006044BA">
              <w:rPr>
                <w:rFonts w:eastAsia="Times New Roman"/>
                <w:sz w:val="28"/>
                <w:szCs w:val="28"/>
              </w:rPr>
              <w:t>u</w:t>
            </w:r>
            <w:r w:rsidRPr="00D50BD5">
              <w:rPr>
                <w:rFonts w:eastAsia="Times New Roman"/>
                <w:sz w:val="28"/>
                <w:szCs w:val="28"/>
              </w:rPr>
              <w:t xml:space="preserve">, kuru valsts kapitāla daļu turētāja ir Kultūras ministrija, darbība primāri nav vērsta uz peļņas gūšanu. To galvenie uzdevumi ir sabiedrības vajadzībām nodrošināt kvalitatīvu un daudzveidīgu kultūras pakalpojumu attīstību un pieejamību. </w:t>
            </w:r>
            <w:r>
              <w:rPr>
                <w:rFonts w:eastAsia="Times New Roman"/>
                <w:sz w:val="28"/>
                <w:szCs w:val="28"/>
              </w:rPr>
              <w:t xml:space="preserve">Atbilstoši Latvijas Republikas Satversmes preambulā noteiktajam </w:t>
            </w:r>
            <w:r w:rsidRPr="00F326C6">
              <w:rPr>
                <w:rFonts w:eastAsia="Times New Roman"/>
                <w:sz w:val="28"/>
                <w:szCs w:val="28"/>
              </w:rPr>
              <w:t>L</w:t>
            </w:r>
            <w:r w:rsidRPr="00F326C6">
              <w:rPr>
                <w:sz w:val="28"/>
                <w:szCs w:val="28"/>
                <w:shd w:val="clear" w:color="auto" w:fill="FFFFFF"/>
              </w:rPr>
              <w:t xml:space="preserve">atvijas valsts ir izveidota, </w:t>
            </w:r>
            <w:r>
              <w:rPr>
                <w:sz w:val="28"/>
                <w:szCs w:val="28"/>
                <w:shd w:val="clear" w:color="auto" w:fill="FFFFFF"/>
              </w:rPr>
              <w:t>l</w:t>
            </w:r>
            <w:r w:rsidRPr="00F326C6">
              <w:rPr>
                <w:sz w:val="28"/>
                <w:szCs w:val="28"/>
                <w:shd w:val="clear" w:color="auto" w:fill="FFFFFF"/>
              </w:rPr>
              <w:t>ai garantētu latviešu nācijas, tās valodas un kultūras pastāvēšanu</w:t>
            </w:r>
            <w:r>
              <w:rPr>
                <w:rFonts w:eastAsia="Times New Roman"/>
                <w:sz w:val="28"/>
                <w:szCs w:val="28"/>
              </w:rPr>
              <w:t xml:space="preserve">. </w:t>
            </w:r>
            <w:r w:rsidRPr="00521C6B">
              <w:rPr>
                <w:rFonts w:eastAsia="Times New Roman"/>
                <w:sz w:val="28"/>
                <w:szCs w:val="28"/>
              </w:rPr>
              <w:t xml:space="preserve">Saskaņā ar </w:t>
            </w:r>
            <w:r w:rsidR="005E0200">
              <w:rPr>
                <w:rFonts w:eastAsia="Times New Roman"/>
                <w:sz w:val="28"/>
                <w:szCs w:val="28"/>
              </w:rPr>
              <w:t>L</w:t>
            </w:r>
            <w:r w:rsidRPr="00521C6B">
              <w:rPr>
                <w:rFonts w:eastAsia="Times New Roman"/>
                <w:sz w:val="28"/>
                <w:szCs w:val="28"/>
              </w:rPr>
              <w:t xml:space="preserve">ikuma </w:t>
            </w:r>
            <w:proofErr w:type="gramStart"/>
            <w:r w:rsidRPr="00521C6B">
              <w:rPr>
                <w:rFonts w:eastAsia="Times New Roman"/>
                <w:sz w:val="28"/>
                <w:szCs w:val="28"/>
              </w:rPr>
              <w:t>4.panta</w:t>
            </w:r>
            <w:proofErr w:type="gramEnd"/>
            <w:r w:rsidRPr="00521C6B">
              <w:rPr>
                <w:rFonts w:eastAsia="Times New Roman"/>
                <w:sz w:val="28"/>
                <w:szCs w:val="28"/>
              </w:rPr>
              <w:t xml:space="preserve"> pirmo daļu un Valsts pārvaldes iekārtas likuma 88.panta</w:t>
            </w:r>
            <w:r w:rsidR="005E0200">
              <w:rPr>
                <w:rFonts w:eastAsia="Times New Roman"/>
                <w:sz w:val="28"/>
                <w:szCs w:val="28"/>
              </w:rPr>
              <w:t xml:space="preserve"> pirmās</w:t>
            </w:r>
            <w:r w:rsidRPr="00521C6B">
              <w:rPr>
                <w:rFonts w:eastAsia="Times New Roman"/>
                <w:sz w:val="28"/>
                <w:szCs w:val="28"/>
              </w:rPr>
              <w:t xml:space="preserve"> daļ</w:t>
            </w:r>
            <w:r w:rsidR="005E0200">
              <w:rPr>
                <w:rFonts w:eastAsia="Times New Roman"/>
                <w:sz w:val="28"/>
                <w:szCs w:val="28"/>
              </w:rPr>
              <w:t>as 2.punktu</w:t>
            </w:r>
            <w:r w:rsidRPr="00521C6B">
              <w:rPr>
                <w:rFonts w:eastAsia="Times New Roman"/>
                <w:sz w:val="28"/>
                <w:szCs w:val="28"/>
              </w:rPr>
              <w:t xml:space="preserve"> valsts līdzdalība tiek īstenota, lai </w:t>
            </w:r>
            <w:r w:rsidRPr="00521C6B">
              <w:rPr>
                <w:sz w:val="28"/>
                <w:szCs w:val="28"/>
                <w:shd w:val="clear" w:color="auto" w:fill="FFFFFF"/>
              </w:rPr>
              <w:t xml:space="preserve">publiskas personas kapitālsabiedrības darbības rezultātā </w:t>
            </w:r>
            <w:r w:rsidR="0064602F" w:rsidRPr="00521C6B">
              <w:rPr>
                <w:sz w:val="28"/>
                <w:szCs w:val="28"/>
                <w:shd w:val="clear" w:color="auto" w:fill="FFFFFF"/>
              </w:rPr>
              <w:t>ti</w:t>
            </w:r>
            <w:r w:rsidR="0064602F">
              <w:rPr>
                <w:sz w:val="28"/>
                <w:szCs w:val="28"/>
                <w:shd w:val="clear" w:color="auto" w:fill="FFFFFF"/>
              </w:rPr>
              <w:t>ktu</w:t>
            </w:r>
            <w:r w:rsidR="0064602F" w:rsidRPr="00521C6B">
              <w:rPr>
                <w:sz w:val="28"/>
                <w:szCs w:val="28"/>
                <w:shd w:val="clear" w:color="auto" w:fill="FFFFFF"/>
              </w:rPr>
              <w:t xml:space="preserve"> </w:t>
            </w:r>
            <w:r w:rsidRPr="00521C6B">
              <w:rPr>
                <w:sz w:val="28"/>
                <w:szCs w:val="28"/>
                <w:shd w:val="clear" w:color="auto" w:fill="FFFFFF"/>
              </w:rPr>
              <w:t>sniegti pakalpojumi, kas ir stratēģiski svarīgi valsts attīstībai</w:t>
            </w:r>
            <w:r w:rsidRPr="00521C6B">
              <w:rPr>
                <w:sz w:val="28"/>
                <w:szCs w:val="28"/>
              </w:rPr>
              <w:t xml:space="preserve">, un konkrēti, </w:t>
            </w:r>
            <w:r w:rsidRPr="00521C6B">
              <w:rPr>
                <w:rFonts w:eastAsia="Times New Roman"/>
                <w:sz w:val="28"/>
                <w:szCs w:val="28"/>
              </w:rPr>
              <w:t>lai nodrošinātu kultūrpolitiski stratēģiski svarīgas nozares izaugsmi, kas cieši saistīta ar latviešu valodas saglabāšanu un attīstību, kas ir viens no nozīmīgākajiem Latvijas kā nacionālas valsts pastāvēšanas garantiem, kā arī nodrošinātu sabiedrības grupas – literātu – interešu īstenošanu, atbalstītu un radītu apstākļus un atbalsta sistēmu jaunas, kvalitatīvas literatūras tapšanas jomā</w:t>
            </w:r>
            <w:r w:rsidR="00012889" w:rsidRPr="00521C6B">
              <w:rPr>
                <w:rFonts w:eastAsia="Times New Roman"/>
                <w:sz w:val="28"/>
                <w:szCs w:val="28"/>
              </w:rPr>
              <w:t xml:space="preserve"> Latvijā, Latvijas autoru darbu tiesību pārdošanai ārvalstīs un starptautiskai sasniegumu novērtēšanai.</w:t>
            </w:r>
          </w:p>
          <w:p w:rsidR="00012889" w:rsidRDefault="009F735C" w:rsidP="00E767CF">
            <w:pPr>
              <w:ind w:firstLine="579"/>
              <w:jc w:val="both"/>
              <w:rPr>
                <w:rFonts w:eastAsia="Times New Roman"/>
                <w:sz w:val="28"/>
                <w:szCs w:val="28"/>
              </w:rPr>
            </w:pPr>
            <w:r w:rsidRPr="00D50BD5">
              <w:rPr>
                <w:rFonts w:eastAsia="Times New Roman"/>
                <w:sz w:val="28"/>
                <w:szCs w:val="28"/>
              </w:rPr>
              <w:t xml:space="preserve">Pēdējo piecu gadu </w:t>
            </w:r>
            <w:r w:rsidR="00AB47EA">
              <w:rPr>
                <w:rFonts w:eastAsia="Times New Roman"/>
                <w:sz w:val="28"/>
                <w:szCs w:val="28"/>
              </w:rPr>
              <w:t>laikā</w:t>
            </w:r>
            <w:r w:rsidRPr="00D50BD5">
              <w:rPr>
                <w:rFonts w:eastAsia="Times New Roman"/>
                <w:sz w:val="28"/>
                <w:szCs w:val="28"/>
              </w:rPr>
              <w:t xml:space="preserve"> </w:t>
            </w:r>
            <w:r w:rsidR="00850870">
              <w:rPr>
                <w:rFonts w:eastAsia="Times New Roman"/>
                <w:sz w:val="28"/>
                <w:szCs w:val="28"/>
              </w:rPr>
              <w:t>kapitālsabiedrība</w:t>
            </w:r>
            <w:r w:rsidRPr="00D50BD5">
              <w:rPr>
                <w:rFonts w:eastAsia="Times New Roman"/>
                <w:sz w:val="28"/>
                <w:szCs w:val="28"/>
              </w:rPr>
              <w:t xml:space="preserve"> </w:t>
            </w:r>
            <w:r w:rsidR="00AB47EA">
              <w:rPr>
                <w:rFonts w:eastAsia="Times New Roman"/>
                <w:sz w:val="28"/>
                <w:szCs w:val="28"/>
              </w:rPr>
              <w:t xml:space="preserve">ir </w:t>
            </w:r>
            <w:r w:rsidRPr="00D50BD5">
              <w:rPr>
                <w:rFonts w:eastAsia="Times New Roman"/>
                <w:sz w:val="28"/>
                <w:szCs w:val="28"/>
              </w:rPr>
              <w:lastRenderedPageBreak/>
              <w:t>kļuvusi par vadošo organizāciju Latvijas literatūras un grāmatniecības eksporta jomā, sekmīgi un ar pamanāmu starptautisku rezonansi (300 publikācijas ārvalstu presē, sasniedzot 100 000 auditoriju) īstenojot Latvijas dalību Londonas grāmatu tirgū Baltijas valstu viesu statusā 2017</w:t>
            </w:r>
            <w:r w:rsidR="00012889">
              <w:rPr>
                <w:rFonts w:eastAsia="Times New Roman"/>
                <w:sz w:val="28"/>
                <w:szCs w:val="28"/>
              </w:rPr>
              <w:t>.</w:t>
            </w:r>
            <w:r w:rsidR="00734174">
              <w:rPr>
                <w:rFonts w:eastAsia="Times New Roman"/>
                <w:sz w:val="28"/>
                <w:szCs w:val="28"/>
              </w:rPr>
              <w:t xml:space="preserve"> – </w:t>
            </w:r>
            <w:proofErr w:type="gramStart"/>
            <w:r w:rsidRPr="00D50BD5">
              <w:rPr>
                <w:rFonts w:eastAsia="Times New Roman"/>
                <w:sz w:val="28"/>
                <w:szCs w:val="28"/>
              </w:rPr>
              <w:t>2019.gadā</w:t>
            </w:r>
            <w:proofErr w:type="gramEnd"/>
            <w:r w:rsidRPr="00D50BD5">
              <w:rPr>
                <w:rFonts w:eastAsia="Times New Roman"/>
                <w:sz w:val="28"/>
                <w:szCs w:val="28"/>
              </w:rPr>
              <w:t>, nodrošinot 148</w:t>
            </w:r>
            <w:r w:rsidR="00734174">
              <w:rPr>
                <w:rFonts w:eastAsia="Times New Roman"/>
                <w:sz w:val="28"/>
                <w:szCs w:val="28"/>
              </w:rPr>
              <w:t>,</w:t>
            </w:r>
            <w:r w:rsidRPr="00D50BD5">
              <w:rPr>
                <w:rFonts w:eastAsia="Times New Roman"/>
                <w:sz w:val="28"/>
                <w:szCs w:val="28"/>
              </w:rPr>
              <w:t xml:space="preserve"> t</w:t>
            </w:r>
            <w:r w:rsidR="00734174">
              <w:rPr>
                <w:rFonts w:eastAsia="Times New Roman"/>
                <w:sz w:val="28"/>
                <w:szCs w:val="28"/>
              </w:rPr>
              <w:t>ai skaitā</w:t>
            </w:r>
            <w:r w:rsidRPr="00D50BD5">
              <w:rPr>
                <w:rFonts w:eastAsia="Times New Roman"/>
                <w:sz w:val="28"/>
                <w:szCs w:val="28"/>
              </w:rPr>
              <w:t xml:space="preserve"> 42 angļu valodā</w:t>
            </w:r>
            <w:r w:rsidR="00734174">
              <w:rPr>
                <w:rFonts w:eastAsia="Times New Roman"/>
                <w:sz w:val="28"/>
                <w:szCs w:val="28"/>
              </w:rPr>
              <w:t>,</w:t>
            </w:r>
            <w:r w:rsidRPr="00D50BD5">
              <w:rPr>
                <w:rFonts w:eastAsia="Times New Roman"/>
                <w:sz w:val="28"/>
                <w:szCs w:val="28"/>
              </w:rPr>
              <w:t xml:space="preserve"> Latvijas autoru darbu tulkošanu un izdošanu ārvalstīs, Latvijas literatūras zīmola </w:t>
            </w:r>
            <w:r w:rsidRPr="00734174">
              <w:rPr>
                <w:rFonts w:eastAsia="Times New Roman"/>
                <w:i/>
                <w:iCs/>
                <w:sz w:val="28"/>
                <w:szCs w:val="28"/>
              </w:rPr>
              <w:t>#</w:t>
            </w:r>
            <w:proofErr w:type="spellStart"/>
            <w:r w:rsidRPr="00734174">
              <w:rPr>
                <w:rFonts w:eastAsia="Times New Roman"/>
                <w:i/>
                <w:iCs/>
                <w:sz w:val="28"/>
                <w:szCs w:val="28"/>
              </w:rPr>
              <w:t>iamintrovert</w:t>
            </w:r>
            <w:proofErr w:type="spellEnd"/>
            <w:r w:rsidRPr="00D50BD5">
              <w:rPr>
                <w:rFonts w:eastAsia="Times New Roman"/>
                <w:sz w:val="28"/>
                <w:szCs w:val="28"/>
              </w:rPr>
              <w:t xml:space="preserve"> izstrādi, pamanāmību un atzinīgu starptautisku un lokālu novērtējumu.</w:t>
            </w:r>
            <w:r w:rsidR="006044BA">
              <w:rPr>
                <w:rFonts w:eastAsia="Times New Roman"/>
                <w:sz w:val="28"/>
                <w:szCs w:val="28"/>
              </w:rPr>
              <w:t xml:space="preserve"> </w:t>
            </w:r>
            <w:r w:rsidR="00012889">
              <w:rPr>
                <w:rFonts w:eastAsia="Times New Roman"/>
                <w:sz w:val="28"/>
                <w:szCs w:val="28"/>
              </w:rPr>
              <w:t xml:space="preserve">Ņemot vērā </w:t>
            </w:r>
            <w:r w:rsidR="00AB47EA">
              <w:rPr>
                <w:rFonts w:eastAsia="Times New Roman"/>
                <w:sz w:val="28"/>
                <w:szCs w:val="28"/>
              </w:rPr>
              <w:t>minētos</w:t>
            </w:r>
            <w:r w:rsidR="00012889">
              <w:rPr>
                <w:rFonts w:eastAsia="Times New Roman"/>
                <w:sz w:val="28"/>
                <w:szCs w:val="28"/>
              </w:rPr>
              <w:t xml:space="preserve"> sasniegumus</w:t>
            </w:r>
            <w:r w:rsidR="00AB47EA">
              <w:rPr>
                <w:rFonts w:eastAsia="Times New Roman"/>
                <w:sz w:val="28"/>
                <w:szCs w:val="28"/>
              </w:rPr>
              <w:t>,</w:t>
            </w:r>
            <w:r w:rsidR="00012889">
              <w:rPr>
                <w:rFonts w:eastAsia="Times New Roman"/>
                <w:sz w:val="28"/>
                <w:szCs w:val="28"/>
              </w:rPr>
              <w:t xml:space="preserve"> Kultūras ministrija un Ekonomikas ministrija </w:t>
            </w:r>
            <w:r w:rsidR="00AB47EA">
              <w:rPr>
                <w:rFonts w:eastAsia="Times New Roman"/>
                <w:sz w:val="28"/>
                <w:szCs w:val="28"/>
              </w:rPr>
              <w:t xml:space="preserve">ir </w:t>
            </w:r>
            <w:r w:rsidR="00012889">
              <w:rPr>
                <w:rFonts w:eastAsia="Times New Roman"/>
                <w:sz w:val="28"/>
                <w:szCs w:val="28"/>
              </w:rPr>
              <w:t>atbalstīju</w:t>
            </w:r>
            <w:r w:rsidR="00AB47EA">
              <w:rPr>
                <w:rFonts w:eastAsia="Times New Roman"/>
                <w:sz w:val="28"/>
                <w:szCs w:val="28"/>
              </w:rPr>
              <w:t>šas</w:t>
            </w:r>
            <w:r w:rsidR="00012889">
              <w:rPr>
                <w:rFonts w:eastAsia="Times New Roman"/>
                <w:sz w:val="28"/>
                <w:szCs w:val="28"/>
              </w:rPr>
              <w:t xml:space="preserve"> Latvijas literatūras zīmola </w:t>
            </w:r>
            <w:r w:rsidR="00012889" w:rsidRPr="00E767CF">
              <w:rPr>
                <w:rFonts w:eastAsia="Times New Roman"/>
                <w:i/>
                <w:iCs/>
                <w:sz w:val="28"/>
                <w:szCs w:val="28"/>
              </w:rPr>
              <w:t>#</w:t>
            </w:r>
            <w:proofErr w:type="spellStart"/>
            <w:r w:rsidR="00012889" w:rsidRPr="00E767CF">
              <w:rPr>
                <w:rFonts w:eastAsia="Times New Roman"/>
                <w:i/>
                <w:iCs/>
                <w:sz w:val="28"/>
                <w:szCs w:val="28"/>
              </w:rPr>
              <w:t>iamintrovert</w:t>
            </w:r>
            <w:proofErr w:type="spellEnd"/>
            <w:r w:rsidR="00012889">
              <w:rPr>
                <w:rFonts w:eastAsia="Times New Roman"/>
                <w:sz w:val="28"/>
                <w:szCs w:val="28"/>
              </w:rPr>
              <w:t xml:space="preserve"> ekspozīcijas sagatavošanu un īstenošanu Londonas dizaina biennālē 2021.gada jūnijā, lai reprezentētu un nostiprinātu ārvalstīs </w:t>
            </w:r>
            <w:r w:rsidR="00012889" w:rsidRPr="007828F3">
              <w:rPr>
                <w:rFonts w:eastAsia="Times New Roman"/>
                <w:sz w:val="28"/>
                <w:szCs w:val="28"/>
              </w:rPr>
              <w:t>Latvijas literatūr</w:t>
            </w:r>
            <w:r w:rsidR="007828F3" w:rsidRPr="007828F3">
              <w:rPr>
                <w:rFonts w:eastAsia="Times New Roman"/>
                <w:sz w:val="28"/>
                <w:szCs w:val="28"/>
              </w:rPr>
              <w:t>u</w:t>
            </w:r>
            <w:r w:rsidR="00012889" w:rsidRPr="007828F3">
              <w:rPr>
                <w:rFonts w:eastAsia="Times New Roman"/>
                <w:sz w:val="28"/>
                <w:szCs w:val="28"/>
              </w:rPr>
              <w:t xml:space="preserve"> un tā</w:t>
            </w:r>
            <w:r w:rsidR="007828F3" w:rsidRPr="007828F3">
              <w:rPr>
                <w:rFonts w:eastAsia="Times New Roman"/>
                <w:sz w:val="28"/>
                <w:szCs w:val="28"/>
              </w:rPr>
              <w:t>s</w:t>
            </w:r>
            <w:r w:rsidR="00012889" w:rsidRPr="007828F3">
              <w:rPr>
                <w:rFonts w:eastAsia="Times New Roman"/>
                <w:sz w:val="28"/>
                <w:szCs w:val="28"/>
              </w:rPr>
              <w:t xml:space="preserve">  zīmolu</w:t>
            </w:r>
            <w:r w:rsidR="006044BA" w:rsidRPr="007828F3">
              <w:rPr>
                <w:rFonts w:eastAsia="Times New Roman"/>
                <w:sz w:val="28"/>
                <w:szCs w:val="28"/>
              </w:rPr>
              <w:t>.</w:t>
            </w:r>
          </w:p>
          <w:p w:rsidR="00F3451C" w:rsidRPr="00AB47EA" w:rsidRDefault="00AB47EA" w:rsidP="00E767CF">
            <w:pPr>
              <w:ind w:firstLine="567"/>
              <w:jc w:val="both"/>
              <w:rPr>
                <w:rFonts w:eastAsia="Times New Roman"/>
                <w:bCs/>
                <w:sz w:val="28"/>
                <w:szCs w:val="28"/>
              </w:rPr>
            </w:pPr>
            <w:r>
              <w:rPr>
                <w:rFonts w:eastAsia="Times New Roman"/>
                <w:sz w:val="28"/>
                <w:szCs w:val="28"/>
              </w:rPr>
              <w:t xml:space="preserve">Saistībā ar </w:t>
            </w:r>
            <w:r w:rsidR="00F3451C" w:rsidRPr="00D01946">
              <w:rPr>
                <w:rFonts w:eastAsia="Times New Roman"/>
                <w:sz w:val="28"/>
                <w:szCs w:val="28"/>
              </w:rPr>
              <w:t>valsts līdzdalīb</w:t>
            </w:r>
            <w:r>
              <w:rPr>
                <w:rFonts w:eastAsia="Times New Roman"/>
                <w:sz w:val="28"/>
                <w:szCs w:val="28"/>
              </w:rPr>
              <w:t>as pārvērtēšanu</w:t>
            </w:r>
            <w:r w:rsidR="00F3451C" w:rsidRPr="00D01946">
              <w:rPr>
                <w:rFonts w:eastAsia="Times New Roman"/>
                <w:sz w:val="28"/>
                <w:szCs w:val="28"/>
              </w:rPr>
              <w:t xml:space="preserve"> kapitālsabiedrībā </w:t>
            </w:r>
            <w:r w:rsidR="00C60DEE">
              <w:rPr>
                <w:rFonts w:eastAsia="Times New Roman"/>
                <w:sz w:val="28"/>
                <w:szCs w:val="28"/>
              </w:rPr>
              <w:t xml:space="preserve">Kultūras ministrijā </w:t>
            </w:r>
            <w:r w:rsidR="002F5F75" w:rsidRPr="00D01946">
              <w:rPr>
                <w:rFonts w:eastAsia="Times New Roman"/>
                <w:sz w:val="28"/>
                <w:szCs w:val="28"/>
              </w:rPr>
              <w:t xml:space="preserve">ir </w:t>
            </w:r>
            <w:r w:rsidR="00C60DEE" w:rsidRPr="00D01946">
              <w:rPr>
                <w:rFonts w:eastAsia="Times New Roman"/>
                <w:sz w:val="28"/>
                <w:szCs w:val="28"/>
              </w:rPr>
              <w:t>saņemt</w:t>
            </w:r>
            <w:r w:rsidR="00C60DEE">
              <w:rPr>
                <w:rFonts w:eastAsia="Times New Roman"/>
                <w:sz w:val="28"/>
                <w:szCs w:val="28"/>
              </w:rPr>
              <w:t>a</w:t>
            </w:r>
            <w:r w:rsidR="00C60DEE" w:rsidRPr="00D01946">
              <w:rPr>
                <w:rFonts w:eastAsia="Times New Roman"/>
                <w:sz w:val="28"/>
                <w:szCs w:val="28"/>
              </w:rPr>
              <w:t xml:space="preserve"> </w:t>
            </w:r>
            <w:r w:rsidR="00ED77AD">
              <w:rPr>
                <w:rFonts w:eastAsia="Times New Roman"/>
                <w:sz w:val="28"/>
                <w:szCs w:val="28"/>
              </w:rPr>
              <w:t xml:space="preserve">biedrības </w:t>
            </w:r>
            <w:r w:rsidR="00ED77AD" w:rsidRPr="00E767CF">
              <w:rPr>
                <w:sz w:val="28"/>
                <w:szCs w:val="28"/>
              </w:rPr>
              <w:t>„</w:t>
            </w:r>
            <w:r w:rsidR="002F5F75" w:rsidRPr="00D01946">
              <w:rPr>
                <w:rStyle w:val="Izteiksmgs"/>
                <w:b w:val="0"/>
                <w:sz w:val="28"/>
                <w:szCs w:val="28"/>
              </w:rPr>
              <w:t xml:space="preserve">Latvijas Grāmatizdevēju </w:t>
            </w:r>
            <w:r w:rsidR="00ED77AD" w:rsidRPr="00D01946">
              <w:rPr>
                <w:rStyle w:val="Izteiksmgs"/>
                <w:b w:val="0"/>
                <w:sz w:val="28"/>
                <w:szCs w:val="28"/>
              </w:rPr>
              <w:t>asociācija</w:t>
            </w:r>
            <w:r w:rsidR="00ED77AD">
              <w:rPr>
                <w:rStyle w:val="Izteiksmgs"/>
                <w:b w:val="0"/>
                <w:sz w:val="28"/>
                <w:szCs w:val="28"/>
              </w:rPr>
              <w:t>”</w:t>
            </w:r>
            <w:r w:rsidR="00ED77AD" w:rsidRPr="00D01946">
              <w:rPr>
                <w:rStyle w:val="Izteiksmgs"/>
                <w:b w:val="0"/>
                <w:sz w:val="28"/>
                <w:szCs w:val="28"/>
              </w:rPr>
              <w:t xml:space="preserve"> </w:t>
            </w:r>
            <w:proofErr w:type="gramStart"/>
            <w:r w:rsidR="00C60DEE">
              <w:rPr>
                <w:rStyle w:val="Izteiksmgs"/>
                <w:b w:val="0"/>
                <w:sz w:val="28"/>
                <w:szCs w:val="28"/>
              </w:rPr>
              <w:t>2020.gada</w:t>
            </w:r>
            <w:proofErr w:type="gramEnd"/>
            <w:r w:rsidR="00C60DEE">
              <w:rPr>
                <w:rStyle w:val="Izteiksmgs"/>
                <w:b w:val="0"/>
                <w:sz w:val="28"/>
                <w:szCs w:val="28"/>
              </w:rPr>
              <w:t xml:space="preserve"> 30.septembra vēstule </w:t>
            </w:r>
            <w:r w:rsidR="0033170C">
              <w:rPr>
                <w:rStyle w:val="Izteiksmgs"/>
                <w:b w:val="0"/>
                <w:sz w:val="28"/>
                <w:szCs w:val="28"/>
              </w:rPr>
              <w:t xml:space="preserve">Nr.2020/15 </w:t>
            </w:r>
            <w:r w:rsidR="0033170C" w:rsidRPr="00596A35">
              <w:rPr>
                <w:sz w:val="28"/>
                <w:szCs w:val="28"/>
              </w:rPr>
              <w:t>„</w:t>
            </w:r>
            <w:r w:rsidR="0033170C">
              <w:rPr>
                <w:rStyle w:val="Izteiksmgs"/>
                <w:b w:val="0"/>
                <w:sz w:val="28"/>
                <w:szCs w:val="28"/>
              </w:rPr>
              <w:t xml:space="preserve">Par valsts līdzdalības nozīmi Starptautiskās Rakstnieku un tulkotāju mājas darbībā”, kurā tā pauž atbalstu </w:t>
            </w:r>
            <w:r w:rsidR="002F5F75" w:rsidRPr="00D01946">
              <w:rPr>
                <w:rStyle w:val="Izteiksmgs"/>
                <w:b w:val="0"/>
                <w:sz w:val="28"/>
                <w:szCs w:val="28"/>
              </w:rPr>
              <w:t>par valsts līdzdalības lietderību kapitālsabiedrībā</w:t>
            </w:r>
            <w:r w:rsidR="0033170C">
              <w:rPr>
                <w:rStyle w:val="Izteiksmgs"/>
                <w:b w:val="0"/>
                <w:sz w:val="28"/>
                <w:szCs w:val="28"/>
              </w:rPr>
              <w:t xml:space="preserve"> un </w:t>
            </w:r>
            <w:r w:rsidR="00BF22D5" w:rsidRPr="00BF22D5">
              <w:rPr>
                <w:bCs/>
                <w:sz w:val="28"/>
                <w:szCs w:val="28"/>
                <w:shd w:val="clear" w:color="auto" w:fill="FFFFFF"/>
              </w:rPr>
              <w:t xml:space="preserve">valsts </w:t>
            </w:r>
            <w:r w:rsidR="004E19BF" w:rsidRPr="00BF22D5">
              <w:rPr>
                <w:bCs/>
                <w:sz w:val="28"/>
                <w:szCs w:val="28"/>
                <w:shd w:val="clear" w:color="auto" w:fill="FFFFFF"/>
              </w:rPr>
              <w:t>finansējuma</w:t>
            </w:r>
            <w:r w:rsidR="004E19BF">
              <w:rPr>
                <w:bCs/>
                <w:sz w:val="28"/>
                <w:szCs w:val="28"/>
                <w:shd w:val="clear" w:color="auto" w:fill="FFFFFF"/>
              </w:rPr>
              <w:t xml:space="preserve"> nepieciešamību</w:t>
            </w:r>
            <w:r w:rsidR="004E19BF" w:rsidRPr="00BF22D5">
              <w:rPr>
                <w:bCs/>
                <w:sz w:val="28"/>
                <w:szCs w:val="28"/>
                <w:shd w:val="clear" w:color="auto" w:fill="FFFFFF"/>
              </w:rPr>
              <w:t xml:space="preserve"> </w:t>
            </w:r>
            <w:r w:rsidR="00BF22D5" w:rsidRPr="00BF22D5">
              <w:rPr>
                <w:bCs/>
                <w:sz w:val="28"/>
                <w:szCs w:val="28"/>
                <w:shd w:val="clear" w:color="auto" w:fill="FFFFFF"/>
              </w:rPr>
              <w:t>kapitālsabiedrībai</w:t>
            </w:r>
            <w:r w:rsidR="00D01946">
              <w:rPr>
                <w:rStyle w:val="Izteiksmgs"/>
                <w:b w:val="0"/>
                <w:sz w:val="28"/>
                <w:szCs w:val="28"/>
              </w:rPr>
              <w:t xml:space="preserve">, </w:t>
            </w:r>
            <w:r w:rsidR="002F5F75" w:rsidRPr="00D01946">
              <w:rPr>
                <w:rStyle w:val="Izteiksmgs"/>
                <w:b w:val="0"/>
                <w:sz w:val="28"/>
                <w:szCs w:val="28"/>
              </w:rPr>
              <w:t xml:space="preserve">uzsverot to, ka kapitālsabiedrībai uzdoto valsts </w:t>
            </w:r>
            <w:r>
              <w:rPr>
                <w:rStyle w:val="Izteiksmgs"/>
                <w:b w:val="0"/>
                <w:sz w:val="28"/>
                <w:szCs w:val="28"/>
              </w:rPr>
              <w:t>pārvaldes uzdevumu īstenošana</w:t>
            </w:r>
            <w:r w:rsidR="002F5F75" w:rsidRPr="00D01946">
              <w:rPr>
                <w:rStyle w:val="Izteiksmgs"/>
                <w:b w:val="0"/>
                <w:sz w:val="28"/>
                <w:szCs w:val="28"/>
              </w:rPr>
              <w:t xml:space="preserve"> un valsts finansējuma nepārtrauktība sniedz būtisku ieguldījumu Latvijas literatūras attīstībā, Latvijas </w:t>
            </w:r>
            <w:r w:rsidR="004E19BF">
              <w:rPr>
                <w:rStyle w:val="Izteiksmgs"/>
                <w:b w:val="0"/>
                <w:sz w:val="28"/>
                <w:szCs w:val="28"/>
              </w:rPr>
              <w:t xml:space="preserve">literatūras </w:t>
            </w:r>
            <w:r w:rsidR="002F5F75" w:rsidRPr="00D01946">
              <w:rPr>
                <w:rStyle w:val="Izteiksmgs"/>
                <w:b w:val="0"/>
                <w:sz w:val="28"/>
                <w:szCs w:val="28"/>
              </w:rPr>
              <w:t>eksporta kāpināšanā un Latvijas literatūras pozīciju nostiprināšanai ārvalstīs.</w:t>
            </w:r>
            <w:r w:rsidR="002F5F75" w:rsidRPr="00D01946">
              <w:rPr>
                <w:rFonts w:eastAsia="Times New Roman"/>
                <w:b/>
                <w:sz w:val="28"/>
                <w:szCs w:val="28"/>
              </w:rPr>
              <w:t xml:space="preserve"> </w:t>
            </w:r>
          </w:p>
          <w:p w:rsidR="003C2236" w:rsidRDefault="009F735C" w:rsidP="00E767CF">
            <w:pPr>
              <w:ind w:firstLine="567"/>
              <w:jc w:val="both"/>
              <w:rPr>
                <w:rFonts w:eastAsia="Times New Roman"/>
                <w:sz w:val="28"/>
                <w:szCs w:val="28"/>
              </w:rPr>
            </w:pPr>
            <w:r w:rsidRPr="00D50BD5">
              <w:rPr>
                <w:rFonts w:eastAsia="Times New Roman"/>
                <w:sz w:val="28"/>
                <w:szCs w:val="28"/>
              </w:rPr>
              <w:t>Kultūras ministrija</w:t>
            </w:r>
            <w:r w:rsidR="00197641">
              <w:rPr>
                <w:rFonts w:eastAsia="Times New Roman"/>
                <w:sz w:val="28"/>
                <w:szCs w:val="28"/>
              </w:rPr>
              <w:t xml:space="preserve"> ir</w:t>
            </w:r>
            <w:r w:rsidRPr="00D50BD5">
              <w:rPr>
                <w:rFonts w:eastAsia="Times New Roman"/>
                <w:sz w:val="28"/>
                <w:szCs w:val="28"/>
              </w:rPr>
              <w:t xml:space="preserve"> izvērtēj</w:t>
            </w:r>
            <w:r w:rsidR="00197641">
              <w:rPr>
                <w:rFonts w:eastAsia="Times New Roman"/>
                <w:sz w:val="28"/>
                <w:szCs w:val="28"/>
              </w:rPr>
              <w:t>usi</w:t>
            </w:r>
            <w:r w:rsidRPr="00D50BD5">
              <w:rPr>
                <w:rFonts w:eastAsia="Times New Roman"/>
                <w:sz w:val="28"/>
                <w:szCs w:val="28"/>
              </w:rPr>
              <w:t xml:space="preserve"> kapitālsabiedrības līdzšinējo darbību</w:t>
            </w:r>
            <w:r w:rsidR="00197641">
              <w:rPr>
                <w:rFonts w:eastAsia="Times New Roman"/>
                <w:sz w:val="28"/>
                <w:szCs w:val="28"/>
              </w:rPr>
              <w:t xml:space="preserve"> un</w:t>
            </w:r>
            <w:r w:rsidRPr="00D50BD5">
              <w:rPr>
                <w:rFonts w:eastAsia="Times New Roman"/>
                <w:sz w:val="28"/>
                <w:szCs w:val="28"/>
              </w:rPr>
              <w:t xml:space="preserve"> </w:t>
            </w:r>
            <w:r w:rsidR="00AB47EA">
              <w:rPr>
                <w:rFonts w:eastAsia="Times New Roman"/>
                <w:sz w:val="28"/>
                <w:szCs w:val="28"/>
              </w:rPr>
              <w:t>norāda</w:t>
            </w:r>
            <w:r w:rsidRPr="00D50BD5">
              <w:rPr>
                <w:rFonts w:eastAsia="Times New Roman"/>
                <w:sz w:val="28"/>
                <w:szCs w:val="28"/>
              </w:rPr>
              <w:t>, ka pašreizējais juridiskais statuss, kurā valstij un pašvaldība</w:t>
            </w:r>
            <w:r w:rsidR="00ED77AD">
              <w:rPr>
                <w:rFonts w:eastAsia="Times New Roman"/>
                <w:sz w:val="28"/>
                <w:szCs w:val="28"/>
              </w:rPr>
              <w:t>i</w:t>
            </w:r>
            <w:r w:rsidRPr="00D50BD5">
              <w:rPr>
                <w:rFonts w:eastAsia="Times New Roman"/>
                <w:sz w:val="28"/>
                <w:szCs w:val="28"/>
              </w:rPr>
              <w:t xml:space="preserve"> pieder kopumā 66</w:t>
            </w:r>
            <w:r w:rsidR="00AB47EA">
              <w:rPr>
                <w:rFonts w:eastAsia="Times New Roman"/>
                <w:sz w:val="28"/>
                <w:szCs w:val="28"/>
              </w:rPr>
              <w:t>,</w:t>
            </w:r>
            <w:r w:rsidRPr="00D50BD5">
              <w:rPr>
                <w:rFonts w:eastAsia="Times New Roman"/>
                <w:sz w:val="28"/>
                <w:szCs w:val="28"/>
              </w:rPr>
              <w:t>66 % kapitāl</w:t>
            </w:r>
            <w:r w:rsidR="00ED77AD">
              <w:rPr>
                <w:rFonts w:eastAsia="Times New Roman"/>
                <w:sz w:val="28"/>
                <w:szCs w:val="28"/>
              </w:rPr>
              <w:t xml:space="preserve">a </w:t>
            </w:r>
            <w:r w:rsidRPr="00D50BD5">
              <w:rPr>
                <w:rFonts w:eastAsia="Times New Roman"/>
                <w:sz w:val="28"/>
                <w:szCs w:val="28"/>
              </w:rPr>
              <w:t>daļas</w:t>
            </w:r>
            <w:r w:rsidR="004E19BF">
              <w:rPr>
                <w:rFonts w:eastAsia="Times New Roman"/>
                <w:sz w:val="28"/>
                <w:szCs w:val="28"/>
              </w:rPr>
              <w:t>,</w:t>
            </w:r>
            <w:r w:rsidRPr="00D50BD5">
              <w:rPr>
                <w:rFonts w:eastAsia="Times New Roman"/>
                <w:sz w:val="28"/>
                <w:szCs w:val="28"/>
              </w:rPr>
              <w:t xml:space="preserve"> kapitālsabiedrībai sniedz iespēju sekmīgi īstenot </w:t>
            </w:r>
            <w:r w:rsidR="00197641">
              <w:rPr>
                <w:rFonts w:eastAsia="Times New Roman"/>
                <w:sz w:val="28"/>
                <w:szCs w:val="28"/>
              </w:rPr>
              <w:t xml:space="preserve">kapitālsabiedrībai deleģētos </w:t>
            </w:r>
            <w:r w:rsidRPr="00D50BD5">
              <w:rPr>
                <w:rFonts w:eastAsia="Times New Roman"/>
                <w:sz w:val="28"/>
                <w:szCs w:val="28"/>
              </w:rPr>
              <w:t>valsts pārvaldes uzdevumus</w:t>
            </w:r>
            <w:r w:rsidR="00197641">
              <w:rPr>
                <w:rFonts w:eastAsia="Times New Roman"/>
                <w:sz w:val="28"/>
                <w:szCs w:val="28"/>
              </w:rPr>
              <w:t xml:space="preserve"> un </w:t>
            </w:r>
            <w:r w:rsidR="00197641" w:rsidRPr="00D50BD5">
              <w:rPr>
                <w:rFonts w:eastAsia="Times New Roman"/>
                <w:sz w:val="28"/>
                <w:szCs w:val="28"/>
              </w:rPr>
              <w:t>sasniegt noteiktos rezultatīvos rādītājus</w:t>
            </w:r>
            <w:r w:rsidRPr="00D50BD5">
              <w:rPr>
                <w:rFonts w:eastAsia="Times New Roman"/>
                <w:sz w:val="28"/>
                <w:szCs w:val="28"/>
              </w:rPr>
              <w:t>, kā arī sniedz iespējas efektīvi piesaistīt un izmantot</w:t>
            </w:r>
            <w:r>
              <w:rPr>
                <w:rFonts w:eastAsia="Times New Roman"/>
                <w:sz w:val="28"/>
                <w:szCs w:val="28"/>
              </w:rPr>
              <w:t xml:space="preserve"> </w:t>
            </w:r>
            <w:r w:rsidRPr="00D50BD5">
              <w:rPr>
                <w:rFonts w:eastAsia="Times New Roman"/>
                <w:sz w:val="28"/>
                <w:szCs w:val="28"/>
              </w:rPr>
              <w:t xml:space="preserve">finanšu un materiāltehniskos resursus. Valsts un </w:t>
            </w:r>
            <w:r w:rsidRPr="00D50BD5">
              <w:rPr>
                <w:rFonts w:eastAsia="Times New Roman"/>
                <w:sz w:val="28"/>
                <w:szCs w:val="28"/>
              </w:rPr>
              <w:lastRenderedPageBreak/>
              <w:t xml:space="preserve">pašvaldības iespējas pieņemt kapitālsabiedrības sekmīgai un rezultatīvai </w:t>
            </w:r>
            <w:r>
              <w:rPr>
                <w:rFonts w:eastAsia="Times New Roman"/>
                <w:sz w:val="28"/>
                <w:szCs w:val="28"/>
              </w:rPr>
              <w:t xml:space="preserve">darbībai saistošus </w:t>
            </w:r>
            <w:r w:rsidRPr="00D50BD5">
              <w:rPr>
                <w:rFonts w:eastAsia="Times New Roman"/>
                <w:sz w:val="28"/>
                <w:szCs w:val="28"/>
              </w:rPr>
              <w:t xml:space="preserve">lēmumus ir būtisks šā brīža </w:t>
            </w:r>
            <w:r w:rsidR="004E19BF" w:rsidRPr="00D50BD5">
              <w:rPr>
                <w:rFonts w:eastAsia="Times New Roman"/>
                <w:sz w:val="28"/>
                <w:szCs w:val="28"/>
              </w:rPr>
              <w:t>situācij</w:t>
            </w:r>
            <w:r w:rsidR="004E19BF">
              <w:rPr>
                <w:rFonts w:eastAsia="Times New Roman"/>
                <w:sz w:val="28"/>
                <w:szCs w:val="28"/>
              </w:rPr>
              <w:t>ai</w:t>
            </w:r>
            <w:r w:rsidR="004E19BF" w:rsidRPr="00D50BD5">
              <w:rPr>
                <w:rFonts w:eastAsia="Times New Roman"/>
                <w:sz w:val="28"/>
                <w:szCs w:val="28"/>
              </w:rPr>
              <w:t xml:space="preserve"> kapitālsabiedrīb</w:t>
            </w:r>
            <w:r w:rsidR="004E19BF">
              <w:rPr>
                <w:rFonts w:eastAsia="Times New Roman"/>
                <w:sz w:val="28"/>
                <w:szCs w:val="28"/>
              </w:rPr>
              <w:t>ā</w:t>
            </w:r>
            <w:r w:rsidRPr="00D50BD5">
              <w:rPr>
                <w:rFonts w:eastAsia="Times New Roman"/>
                <w:sz w:val="28"/>
                <w:szCs w:val="28"/>
              </w:rPr>
              <w:t>, kad 33,33</w:t>
            </w:r>
            <w:r w:rsidR="00D35313">
              <w:rPr>
                <w:rFonts w:eastAsia="Times New Roman"/>
                <w:sz w:val="28"/>
                <w:szCs w:val="28"/>
              </w:rPr>
              <w:t> </w:t>
            </w:r>
            <w:r w:rsidRPr="00D50BD5">
              <w:rPr>
                <w:rFonts w:eastAsia="Times New Roman"/>
                <w:sz w:val="28"/>
                <w:szCs w:val="28"/>
              </w:rPr>
              <w:t>% kapitāl</w:t>
            </w:r>
            <w:r w:rsidR="00D35313">
              <w:rPr>
                <w:rFonts w:eastAsia="Times New Roman"/>
                <w:sz w:val="28"/>
                <w:szCs w:val="28"/>
              </w:rPr>
              <w:t xml:space="preserve">a </w:t>
            </w:r>
            <w:r w:rsidRPr="00D50BD5">
              <w:rPr>
                <w:rFonts w:eastAsia="Times New Roman"/>
                <w:sz w:val="28"/>
                <w:szCs w:val="28"/>
              </w:rPr>
              <w:t>daļas pieder privātpersonai, kura</w:t>
            </w:r>
            <w:r w:rsidR="004E19BF">
              <w:rPr>
                <w:rFonts w:eastAsia="Times New Roman"/>
                <w:sz w:val="28"/>
                <w:szCs w:val="28"/>
              </w:rPr>
              <w:t>s</w:t>
            </w:r>
            <w:r w:rsidRPr="00D50BD5">
              <w:rPr>
                <w:rFonts w:eastAsia="Times New Roman"/>
                <w:sz w:val="28"/>
                <w:szCs w:val="28"/>
              </w:rPr>
              <w:t xml:space="preserve"> mērķi faktiski nesakrīt ar valsts, pašvaldības un kapitālsabiedrības statūtos </w:t>
            </w:r>
            <w:r w:rsidR="003E1A23">
              <w:rPr>
                <w:rFonts w:eastAsia="Times New Roman"/>
                <w:sz w:val="28"/>
                <w:szCs w:val="28"/>
              </w:rPr>
              <w:t>noteikto</w:t>
            </w:r>
            <w:r w:rsidRPr="00D50BD5">
              <w:rPr>
                <w:rFonts w:eastAsia="Times New Roman"/>
                <w:sz w:val="28"/>
                <w:szCs w:val="28"/>
              </w:rPr>
              <w:t xml:space="preserve"> darbības mērķi un </w:t>
            </w:r>
            <w:r w:rsidR="003E1A23">
              <w:rPr>
                <w:rFonts w:eastAsia="Times New Roman"/>
                <w:sz w:val="28"/>
                <w:szCs w:val="28"/>
              </w:rPr>
              <w:t>saskaņā ar līdzdarbības</w:t>
            </w:r>
            <w:r w:rsidRPr="00D50BD5">
              <w:rPr>
                <w:rFonts w:eastAsia="Times New Roman"/>
                <w:sz w:val="28"/>
                <w:szCs w:val="28"/>
              </w:rPr>
              <w:t xml:space="preserve"> līgu</w:t>
            </w:r>
            <w:r w:rsidR="003E1A23">
              <w:rPr>
                <w:rFonts w:eastAsia="Times New Roman"/>
                <w:sz w:val="28"/>
                <w:szCs w:val="28"/>
              </w:rPr>
              <w:t>mu</w:t>
            </w:r>
            <w:r w:rsidRPr="00D50BD5">
              <w:rPr>
                <w:rFonts w:eastAsia="Times New Roman"/>
                <w:sz w:val="28"/>
                <w:szCs w:val="28"/>
              </w:rPr>
              <w:t xml:space="preserve"> </w:t>
            </w:r>
            <w:r w:rsidR="003E1A23">
              <w:rPr>
                <w:rFonts w:eastAsia="Times New Roman"/>
                <w:sz w:val="28"/>
                <w:szCs w:val="28"/>
              </w:rPr>
              <w:t xml:space="preserve">deleģētajiem </w:t>
            </w:r>
            <w:r>
              <w:rPr>
                <w:rFonts w:eastAsia="Times New Roman"/>
                <w:sz w:val="28"/>
                <w:szCs w:val="28"/>
              </w:rPr>
              <w:t xml:space="preserve"> </w:t>
            </w:r>
            <w:r w:rsidR="003E1A23">
              <w:rPr>
                <w:rFonts w:eastAsia="Times New Roman"/>
                <w:sz w:val="28"/>
                <w:szCs w:val="28"/>
              </w:rPr>
              <w:t xml:space="preserve">valsts pārvaldes </w:t>
            </w:r>
            <w:r w:rsidRPr="00D50BD5">
              <w:rPr>
                <w:rFonts w:eastAsia="Times New Roman"/>
                <w:sz w:val="28"/>
                <w:szCs w:val="28"/>
              </w:rPr>
              <w:t xml:space="preserve">uzdevumiem. Valsts (dotācija radošo rezidenču centra darbības nodrošināšanai) un pašvaldības (ēkas ekspluatācijas izdevumi) ikgadējais finanšu ieguldījums, kā arī valsts un pašvaldības dalībnieku intelektuālais ieguldījums kapitālsabiedrības attīstībā nodrošina tās pakalpojumu pieejamību un kvalitāti, kā arī konkurētspēju. </w:t>
            </w:r>
          </w:p>
          <w:p w:rsidR="009F735C" w:rsidRPr="00D50BD5" w:rsidRDefault="008266BC" w:rsidP="00E767CF">
            <w:pPr>
              <w:ind w:firstLine="567"/>
              <w:jc w:val="both"/>
              <w:rPr>
                <w:sz w:val="28"/>
                <w:szCs w:val="28"/>
              </w:rPr>
            </w:pPr>
            <w:r>
              <w:rPr>
                <w:sz w:val="28"/>
                <w:szCs w:val="28"/>
              </w:rPr>
              <w:t>Ievērojot to, ka</w:t>
            </w:r>
            <w:r w:rsidR="009F735C" w:rsidRPr="00D50BD5">
              <w:rPr>
                <w:sz w:val="28"/>
                <w:szCs w:val="28"/>
              </w:rPr>
              <w:t xml:space="preserve"> kapitālsabiedrības 33,33 % kapitāla daļu pieder </w:t>
            </w:r>
            <w:r w:rsidR="00D35313">
              <w:rPr>
                <w:sz w:val="28"/>
                <w:szCs w:val="28"/>
              </w:rPr>
              <w:t>valstij</w:t>
            </w:r>
            <w:r w:rsidR="009F735C" w:rsidRPr="00D50BD5">
              <w:rPr>
                <w:sz w:val="28"/>
                <w:szCs w:val="28"/>
              </w:rPr>
              <w:t xml:space="preserve"> un 33,33 % kapitāla daļu pieder pašvaldībai, publiskai personai kopumā pieder 66,66 % kapitāla daļu, kas izslēdz risku, ka publiskas personas rīcībā varētu nebūt pietiekamas ietekmes, lai nodrošinātu publiskas personas komercdarbību attaisnojošo mērķu sasniegšanu. </w:t>
            </w:r>
          </w:p>
          <w:p w:rsidR="0094701A" w:rsidRDefault="008266BC" w:rsidP="0094701A">
            <w:pPr>
              <w:ind w:firstLine="567"/>
              <w:jc w:val="both"/>
              <w:rPr>
                <w:sz w:val="28"/>
                <w:szCs w:val="28"/>
              </w:rPr>
            </w:pPr>
            <w:r>
              <w:rPr>
                <w:sz w:val="28"/>
                <w:szCs w:val="28"/>
              </w:rPr>
              <w:t>Ņemot vērā</w:t>
            </w:r>
            <w:r w:rsidR="009F735C" w:rsidRPr="00D50BD5">
              <w:rPr>
                <w:sz w:val="28"/>
                <w:szCs w:val="28"/>
              </w:rPr>
              <w:t>, ka kapitālsabiedrība ir vienīgā kultūras institūcija Latvijā, kura darbojas</w:t>
            </w:r>
            <w:r w:rsidR="00E14296">
              <w:rPr>
                <w:sz w:val="28"/>
                <w:szCs w:val="28"/>
              </w:rPr>
              <w:t xml:space="preserve"> Latvijas literatūras pazīstamības, prestiža kāpināšana</w:t>
            </w:r>
            <w:r w:rsidR="00331059">
              <w:rPr>
                <w:sz w:val="28"/>
                <w:szCs w:val="28"/>
              </w:rPr>
              <w:t>s</w:t>
            </w:r>
            <w:r w:rsidR="00E14296">
              <w:rPr>
                <w:sz w:val="28"/>
                <w:szCs w:val="28"/>
              </w:rPr>
              <w:t xml:space="preserve"> Latvijā un iekļaušanas starptautiskā apritē jomā</w:t>
            </w:r>
            <w:r w:rsidR="00331059">
              <w:rPr>
                <w:sz w:val="28"/>
                <w:szCs w:val="28"/>
              </w:rPr>
              <w:t>,</w:t>
            </w:r>
            <w:r w:rsidR="00E14296">
              <w:rPr>
                <w:sz w:val="28"/>
                <w:szCs w:val="28"/>
              </w:rPr>
              <w:t xml:space="preserve"> t</w:t>
            </w:r>
            <w:r w:rsidR="00331059">
              <w:rPr>
                <w:sz w:val="28"/>
                <w:szCs w:val="28"/>
              </w:rPr>
              <w:t>ai skaitā</w:t>
            </w:r>
            <w:r w:rsidR="00E14296">
              <w:rPr>
                <w:sz w:val="28"/>
                <w:szCs w:val="28"/>
              </w:rPr>
              <w:t xml:space="preserve"> </w:t>
            </w:r>
            <w:r w:rsidR="0044095B">
              <w:rPr>
                <w:sz w:val="28"/>
                <w:szCs w:val="28"/>
              </w:rPr>
              <w:t xml:space="preserve">Latvijas </w:t>
            </w:r>
            <w:r w:rsidR="00E14296">
              <w:rPr>
                <w:sz w:val="28"/>
                <w:szCs w:val="28"/>
              </w:rPr>
              <w:t>literatūras eksporta</w:t>
            </w:r>
            <w:r w:rsidR="00521C6B">
              <w:rPr>
                <w:sz w:val="28"/>
                <w:szCs w:val="28"/>
              </w:rPr>
              <w:t xml:space="preserve"> </w:t>
            </w:r>
            <w:r w:rsidR="009F735C" w:rsidRPr="00D50BD5">
              <w:rPr>
                <w:sz w:val="28"/>
                <w:szCs w:val="28"/>
              </w:rPr>
              <w:t>jomā</w:t>
            </w:r>
            <w:r>
              <w:rPr>
                <w:sz w:val="28"/>
                <w:szCs w:val="28"/>
              </w:rPr>
              <w:t>,</w:t>
            </w:r>
            <w:r w:rsidR="00E14296">
              <w:rPr>
                <w:sz w:val="28"/>
                <w:szCs w:val="28"/>
              </w:rPr>
              <w:t xml:space="preserve"> </w:t>
            </w:r>
            <w:r>
              <w:rPr>
                <w:sz w:val="28"/>
                <w:szCs w:val="28"/>
              </w:rPr>
              <w:t xml:space="preserve">ir </w:t>
            </w:r>
            <w:r w:rsidR="00E14296">
              <w:rPr>
                <w:sz w:val="28"/>
                <w:szCs w:val="28"/>
              </w:rPr>
              <w:t>uzkrājusi profesionālu pieredzi</w:t>
            </w:r>
            <w:r w:rsidR="0044095B">
              <w:rPr>
                <w:sz w:val="28"/>
                <w:szCs w:val="28"/>
              </w:rPr>
              <w:t xml:space="preserve"> un</w:t>
            </w:r>
            <w:r w:rsidR="00E14296">
              <w:rPr>
                <w:sz w:val="28"/>
                <w:szCs w:val="28"/>
              </w:rPr>
              <w:t xml:space="preserve"> informāciju</w:t>
            </w:r>
            <w:r w:rsidR="0044095B">
              <w:rPr>
                <w:sz w:val="28"/>
                <w:szCs w:val="28"/>
              </w:rPr>
              <w:t>,</w:t>
            </w:r>
            <w:r w:rsidR="003E1A23">
              <w:rPr>
                <w:sz w:val="28"/>
                <w:szCs w:val="28"/>
              </w:rPr>
              <w:t xml:space="preserve"> </w:t>
            </w:r>
            <w:r w:rsidR="00E14296">
              <w:rPr>
                <w:sz w:val="28"/>
                <w:szCs w:val="28"/>
              </w:rPr>
              <w:t>un izveidojusi starptautiskus kontaktus literatūras jomā un zīmolu</w:t>
            </w:r>
            <w:r w:rsidR="0044095B">
              <w:rPr>
                <w:sz w:val="28"/>
                <w:szCs w:val="28"/>
              </w:rPr>
              <w:t>,</w:t>
            </w:r>
            <w:r w:rsidR="009F735C" w:rsidRPr="00D50BD5">
              <w:rPr>
                <w:sz w:val="28"/>
                <w:szCs w:val="28"/>
              </w:rPr>
              <w:t xml:space="preserve"> ir svarīgi, lai arī turpmāk </w:t>
            </w:r>
            <w:r w:rsidR="00731787">
              <w:rPr>
                <w:sz w:val="28"/>
                <w:szCs w:val="28"/>
              </w:rPr>
              <w:t xml:space="preserve">kapitālsabiedrība </w:t>
            </w:r>
            <w:r w:rsidR="009F735C" w:rsidRPr="00D50BD5">
              <w:rPr>
                <w:sz w:val="28"/>
                <w:szCs w:val="28"/>
              </w:rPr>
              <w:t>nodrošināt</w:t>
            </w:r>
            <w:r w:rsidR="00731787">
              <w:rPr>
                <w:sz w:val="28"/>
                <w:szCs w:val="28"/>
              </w:rPr>
              <w:t>u</w:t>
            </w:r>
            <w:r w:rsidR="009F735C" w:rsidRPr="00D50BD5">
              <w:rPr>
                <w:sz w:val="28"/>
                <w:szCs w:val="28"/>
              </w:rPr>
              <w:t xml:space="preserve"> </w:t>
            </w:r>
            <w:r w:rsidR="00331059" w:rsidRPr="00D50BD5">
              <w:rPr>
                <w:sz w:val="28"/>
                <w:szCs w:val="28"/>
              </w:rPr>
              <w:t>publiska</w:t>
            </w:r>
            <w:r w:rsidR="00331059">
              <w:rPr>
                <w:sz w:val="28"/>
                <w:szCs w:val="28"/>
              </w:rPr>
              <w:t>i</w:t>
            </w:r>
            <w:r w:rsidR="00331059" w:rsidRPr="00D50BD5">
              <w:rPr>
                <w:sz w:val="28"/>
                <w:szCs w:val="28"/>
              </w:rPr>
              <w:t xml:space="preserve"> </w:t>
            </w:r>
            <w:r w:rsidR="009F735C" w:rsidRPr="00D50BD5">
              <w:rPr>
                <w:sz w:val="28"/>
                <w:szCs w:val="28"/>
              </w:rPr>
              <w:t>persona</w:t>
            </w:r>
            <w:r w:rsidR="00E14296">
              <w:rPr>
                <w:sz w:val="28"/>
                <w:szCs w:val="28"/>
              </w:rPr>
              <w:t xml:space="preserve">i </w:t>
            </w:r>
            <w:r w:rsidR="00731787">
              <w:rPr>
                <w:sz w:val="28"/>
                <w:szCs w:val="28"/>
              </w:rPr>
              <w:t xml:space="preserve">noteikto un kapitālsabiedrībai deleģēto valsts pārvaldes </w:t>
            </w:r>
            <w:r w:rsidR="00E14296">
              <w:rPr>
                <w:sz w:val="28"/>
                <w:szCs w:val="28"/>
              </w:rPr>
              <w:t xml:space="preserve">uzdevumu īstenošanas un valsts stratēģiskā mērķa </w:t>
            </w:r>
            <w:r w:rsidR="00731787">
              <w:rPr>
                <w:sz w:val="28"/>
                <w:szCs w:val="28"/>
              </w:rPr>
              <w:t xml:space="preserve">un kapitālsabiedrības </w:t>
            </w:r>
            <w:r w:rsidR="00731787" w:rsidRPr="00983F49">
              <w:rPr>
                <w:sz w:val="28"/>
                <w:szCs w:val="28"/>
                <w:shd w:val="clear" w:color="auto" w:fill="FFFFFF"/>
              </w:rPr>
              <w:t>vispārēj</w:t>
            </w:r>
            <w:r w:rsidR="00731787">
              <w:rPr>
                <w:sz w:val="28"/>
                <w:szCs w:val="28"/>
                <w:shd w:val="clear" w:color="auto" w:fill="FFFFFF"/>
              </w:rPr>
              <w:t>ā</w:t>
            </w:r>
            <w:r w:rsidR="00731787" w:rsidRPr="00983F49">
              <w:rPr>
                <w:sz w:val="28"/>
                <w:szCs w:val="28"/>
                <w:shd w:val="clear" w:color="auto" w:fill="FFFFFF"/>
              </w:rPr>
              <w:t xml:space="preserve"> stratēģisk</w:t>
            </w:r>
            <w:r w:rsidR="00731787">
              <w:rPr>
                <w:sz w:val="28"/>
                <w:szCs w:val="28"/>
                <w:shd w:val="clear" w:color="auto" w:fill="FFFFFF"/>
              </w:rPr>
              <w:t>ā mērķa</w:t>
            </w:r>
            <w:r w:rsidR="00731787" w:rsidRPr="00983F49">
              <w:rPr>
                <w:sz w:val="28"/>
                <w:szCs w:val="28"/>
                <w:shd w:val="clear" w:color="auto" w:fill="FFFFFF"/>
              </w:rPr>
              <w:t xml:space="preserve"> </w:t>
            </w:r>
            <w:r w:rsidR="00E14296">
              <w:rPr>
                <w:sz w:val="28"/>
                <w:szCs w:val="28"/>
              </w:rPr>
              <w:t>sasniegšanas nepārtrauktīb</w:t>
            </w:r>
            <w:r w:rsidR="00731787">
              <w:rPr>
                <w:sz w:val="28"/>
                <w:szCs w:val="28"/>
              </w:rPr>
              <w:t>u</w:t>
            </w:r>
            <w:r w:rsidR="009F735C" w:rsidRPr="00D50BD5">
              <w:rPr>
                <w:sz w:val="28"/>
                <w:szCs w:val="28"/>
              </w:rPr>
              <w:t xml:space="preserve">. </w:t>
            </w:r>
            <w:r w:rsidR="00731787">
              <w:rPr>
                <w:sz w:val="28"/>
                <w:szCs w:val="28"/>
              </w:rPr>
              <w:t xml:space="preserve">Ja </w:t>
            </w:r>
            <w:r w:rsidR="00731787">
              <w:rPr>
                <w:sz w:val="28"/>
                <w:szCs w:val="28"/>
              </w:rPr>
              <w:t>izbeigtu</w:t>
            </w:r>
            <w:r w:rsidR="00731787">
              <w:rPr>
                <w:sz w:val="28"/>
                <w:szCs w:val="28"/>
              </w:rPr>
              <w:t xml:space="preserve"> </w:t>
            </w:r>
            <w:r w:rsidR="00731787">
              <w:rPr>
                <w:sz w:val="28"/>
                <w:szCs w:val="28"/>
              </w:rPr>
              <w:t>valsts</w:t>
            </w:r>
            <w:r w:rsidR="00731787" w:rsidRPr="00D50BD5">
              <w:rPr>
                <w:sz w:val="28"/>
                <w:szCs w:val="28"/>
              </w:rPr>
              <w:t xml:space="preserve"> </w:t>
            </w:r>
            <w:r w:rsidR="00731787">
              <w:rPr>
                <w:sz w:val="28"/>
                <w:szCs w:val="28"/>
              </w:rPr>
              <w:t>līdz</w:t>
            </w:r>
            <w:r w:rsidR="00731787" w:rsidRPr="00D50BD5">
              <w:rPr>
                <w:sz w:val="28"/>
                <w:szCs w:val="28"/>
              </w:rPr>
              <w:t>dalīb</w:t>
            </w:r>
            <w:r w:rsidR="00731787">
              <w:rPr>
                <w:sz w:val="28"/>
                <w:szCs w:val="28"/>
              </w:rPr>
              <w:t>u</w:t>
            </w:r>
            <w:r w:rsidR="00731787" w:rsidRPr="00D50BD5">
              <w:rPr>
                <w:sz w:val="28"/>
                <w:szCs w:val="28"/>
              </w:rPr>
              <w:t xml:space="preserve"> </w:t>
            </w:r>
            <w:r w:rsidR="009F735C" w:rsidRPr="00D50BD5">
              <w:rPr>
                <w:sz w:val="28"/>
                <w:szCs w:val="28"/>
              </w:rPr>
              <w:t>kapitālsabiedrībā, var</w:t>
            </w:r>
            <w:r w:rsidR="00731787">
              <w:rPr>
                <w:sz w:val="28"/>
                <w:szCs w:val="28"/>
              </w:rPr>
              <w:t>ētu</w:t>
            </w:r>
            <w:r w:rsidR="009F735C" w:rsidRPr="00D50BD5">
              <w:rPr>
                <w:sz w:val="28"/>
                <w:szCs w:val="28"/>
              </w:rPr>
              <w:t xml:space="preserve"> rasties situācija, ka </w:t>
            </w:r>
            <w:r w:rsidR="00E767CF">
              <w:rPr>
                <w:sz w:val="28"/>
                <w:szCs w:val="28"/>
              </w:rPr>
              <w:t>valsts zaudē izveidoto administratīvo pamatu</w:t>
            </w:r>
            <w:r w:rsidR="0044095B">
              <w:rPr>
                <w:sz w:val="28"/>
                <w:szCs w:val="28"/>
              </w:rPr>
              <w:t>,</w:t>
            </w:r>
            <w:r w:rsidR="00E767CF">
              <w:rPr>
                <w:sz w:val="28"/>
                <w:szCs w:val="28"/>
              </w:rPr>
              <w:t xml:space="preserve"> tai skaitā uzkrāto pieredzi, profesionālo kapacitāti, ārvalstu kontaktu loku un uzticības </w:t>
            </w:r>
            <w:r w:rsidR="0044095B" w:rsidRPr="00596A35">
              <w:rPr>
                <w:sz w:val="28"/>
                <w:szCs w:val="28"/>
              </w:rPr>
              <w:t>„</w:t>
            </w:r>
            <w:r w:rsidR="00E767CF">
              <w:rPr>
                <w:sz w:val="28"/>
                <w:szCs w:val="28"/>
              </w:rPr>
              <w:t>kredītu” ārvalstu partnerīb</w:t>
            </w:r>
            <w:r w:rsidR="002E11CC">
              <w:rPr>
                <w:sz w:val="28"/>
                <w:szCs w:val="28"/>
              </w:rPr>
              <w:t>ā, kā arī</w:t>
            </w:r>
            <w:r w:rsidR="00E767CF">
              <w:rPr>
                <w:sz w:val="28"/>
                <w:szCs w:val="28"/>
              </w:rPr>
              <w:t xml:space="preserve"> zīmol</w:t>
            </w:r>
            <w:r w:rsidR="002E11CC">
              <w:rPr>
                <w:sz w:val="28"/>
                <w:szCs w:val="28"/>
              </w:rPr>
              <w:t>u</w:t>
            </w:r>
            <w:r w:rsidR="00E767CF">
              <w:rPr>
                <w:sz w:val="28"/>
                <w:szCs w:val="28"/>
              </w:rPr>
              <w:t xml:space="preserve"> Latvijas literatūras </w:t>
            </w:r>
            <w:r w:rsidR="00E767CF">
              <w:rPr>
                <w:sz w:val="28"/>
                <w:szCs w:val="28"/>
              </w:rPr>
              <w:lastRenderedPageBreak/>
              <w:t xml:space="preserve">eksporta jomā, kurā uz šo brīdi ieguldīti vairāk nekā </w:t>
            </w:r>
            <w:r w:rsidR="00731787">
              <w:rPr>
                <w:sz w:val="28"/>
                <w:szCs w:val="28"/>
              </w:rPr>
              <w:t>trīs</w:t>
            </w:r>
            <w:r w:rsidR="00E767CF">
              <w:rPr>
                <w:sz w:val="28"/>
                <w:szCs w:val="28"/>
              </w:rPr>
              <w:t xml:space="preserve"> miljoni </w:t>
            </w:r>
            <w:r w:rsidR="00E767CF" w:rsidRPr="00E767CF">
              <w:rPr>
                <w:i/>
                <w:iCs/>
                <w:sz w:val="28"/>
                <w:szCs w:val="28"/>
              </w:rPr>
              <w:t>euro</w:t>
            </w:r>
            <w:r w:rsidR="00E767CF">
              <w:rPr>
                <w:sz w:val="28"/>
                <w:szCs w:val="28"/>
              </w:rPr>
              <w:t xml:space="preserve"> valsts budžeta līdzekļu.</w:t>
            </w:r>
            <w:r w:rsidR="0094701A">
              <w:rPr>
                <w:sz w:val="28"/>
                <w:szCs w:val="28"/>
              </w:rPr>
              <w:t xml:space="preserve"> </w:t>
            </w:r>
            <w:r w:rsidR="0094701A">
              <w:rPr>
                <w:color w:val="000000"/>
                <w:sz w:val="28"/>
                <w:szCs w:val="28"/>
              </w:rPr>
              <w:t>L</w:t>
            </w:r>
            <w:r w:rsidR="009F735C" w:rsidRPr="00D50BD5">
              <w:rPr>
                <w:color w:val="000000"/>
                <w:sz w:val="28"/>
                <w:szCs w:val="28"/>
              </w:rPr>
              <w:t xml:space="preserve">ai </w:t>
            </w:r>
            <w:r w:rsidR="009F735C" w:rsidRPr="00D50BD5">
              <w:rPr>
                <w:sz w:val="28"/>
                <w:szCs w:val="28"/>
              </w:rPr>
              <w:t xml:space="preserve">kapitālsabiedrība kā kultūras institūcija varētu </w:t>
            </w:r>
            <w:r w:rsidR="00731787" w:rsidRPr="00D50BD5">
              <w:rPr>
                <w:sz w:val="28"/>
                <w:szCs w:val="28"/>
              </w:rPr>
              <w:t>pilnvērtīgi</w:t>
            </w:r>
            <w:r w:rsidR="00731787" w:rsidRPr="00D50BD5">
              <w:rPr>
                <w:sz w:val="28"/>
                <w:szCs w:val="28"/>
              </w:rPr>
              <w:t xml:space="preserve"> </w:t>
            </w:r>
            <w:r w:rsidR="009F735C" w:rsidRPr="00D50BD5">
              <w:rPr>
                <w:sz w:val="28"/>
                <w:szCs w:val="28"/>
              </w:rPr>
              <w:t>turpināt īstenot kultūras institūcijai normatīvajos aktos noteiktās funkcijas</w:t>
            </w:r>
            <w:r w:rsidR="0094701A">
              <w:rPr>
                <w:sz w:val="28"/>
                <w:szCs w:val="28"/>
              </w:rPr>
              <w:t xml:space="preserve"> un deleģētos valsts pārvaldes uzdevumus kultūras jomā</w:t>
            </w:r>
            <w:r w:rsidR="009F735C" w:rsidRPr="00D50BD5">
              <w:rPr>
                <w:sz w:val="28"/>
                <w:szCs w:val="28"/>
              </w:rPr>
              <w:t>, kapitālsabiedrības juridiskais statuss arī turpmāk ir saglabājams kā sabiedrība</w:t>
            </w:r>
            <w:r w:rsidR="00731787">
              <w:rPr>
                <w:sz w:val="28"/>
                <w:szCs w:val="28"/>
              </w:rPr>
              <w:t>i</w:t>
            </w:r>
            <w:r w:rsidR="009F735C" w:rsidRPr="00D50BD5">
              <w:rPr>
                <w:sz w:val="28"/>
                <w:szCs w:val="28"/>
              </w:rPr>
              <w:t xml:space="preserve"> ar ierobežotu atbildību</w:t>
            </w:r>
            <w:r w:rsidR="0094701A">
              <w:rPr>
                <w:sz w:val="28"/>
                <w:szCs w:val="28"/>
              </w:rPr>
              <w:t>.</w:t>
            </w:r>
            <w:r w:rsidR="004347C8">
              <w:rPr>
                <w:sz w:val="28"/>
                <w:szCs w:val="28"/>
              </w:rPr>
              <w:t xml:space="preserve"> </w:t>
            </w:r>
          </w:p>
          <w:p w:rsidR="00D6155E" w:rsidRPr="009F735C" w:rsidRDefault="0094701A" w:rsidP="0094701A">
            <w:pPr>
              <w:ind w:firstLine="567"/>
              <w:jc w:val="both"/>
              <w:rPr>
                <w:bCs/>
                <w:sz w:val="28"/>
                <w:szCs w:val="28"/>
              </w:rPr>
            </w:pPr>
            <w:r>
              <w:rPr>
                <w:sz w:val="28"/>
                <w:szCs w:val="28"/>
              </w:rPr>
              <w:t xml:space="preserve">Ņemot vērā minēto, </w:t>
            </w:r>
            <w:r w:rsidR="004347C8">
              <w:rPr>
                <w:sz w:val="28"/>
                <w:szCs w:val="28"/>
              </w:rPr>
              <w:t>P</w:t>
            </w:r>
            <w:r w:rsidR="009F735C" w:rsidRPr="009F735C">
              <w:rPr>
                <w:sz w:val="28"/>
                <w:szCs w:val="28"/>
              </w:rPr>
              <w:t>rojekt</w:t>
            </w:r>
            <w:r>
              <w:rPr>
                <w:sz w:val="28"/>
                <w:szCs w:val="28"/>
              </w:rPr>
              <w:t>s</w:t>
            </w:r>
            <w:r w:rsidR="009F735C" w:rsidRPr="009F735C">
              <w:rPr>
                <w:sz w:val="28"/>
                <w:szCs w:val="28"/>
              </w:rPr>
              <w:t xml:space="preserve"> paredz</w:t>
            </w:r>
            <w:r>
              <w:rPr>
                <w:sz w:val="28"/>
                <w:szCs w:val="28"/>
              </w:rPr>
              <w:t>, p</w:t>
            </w:r>
            <w:r w:rsidRPr="0094701A">
              <w:rPr>
                <w:sz w:val="28"/>
                <w:szCs w:val="28"/>
              </w:rPr>
              <w:t xml:space="preserve">amatojoties uz </w:t>
            </w:r>
            <w:r>
              <w:rPr>
                <w:sz w:val="28"/>
                <w:szCs w:val="28"/>
              </w:rPr>
              <w:t>L</w:t>
            </w:r>
            <w:r w:rsidRPr="0094701A">
              <w:rPr>
                <w:sz w:val="28"/>
                <w:szCs w:val="28"/>
              </w:rPr>
              <w:t xml:space="preserve">ikuma 4. un </w:t>
            </w:r>
            <w:proofErr w:type="gramStart"/>
            <w:r w:rsidRPr="0094701A">
              <w:rPr>
                <w:sz w:val="28"/>
                <w:szCs w:val="28"/>
              </w:rPr>
              <w:t>7.pantu</w:t>
            </w:r>
            <w:proofErr w:type="gramEnd"/>
            <w:r w:rsidRPr="0094701A">
              <w:rPr>
                <w:sz w:val="28"/>
                <w:szCs w:val="28"/>
              </w:rPr>
              <w:t xml:space="preserve"> un Valsts pārvaldes iekārtas likuma 88.panta pirmās daļas 2.punktu</w:t>
            </w:r>
            <w:r>
              <w:rPr>
                <w:sz w:val="28"/>
                <w:szCs w:val="28"/>
              </w:rPr>
              <w:t>,</w:t>
            </w:r>
            <w:r w:rsidR="009F735C" w:rsidRPr="009F735C">
              <w:rPr>
                <w:sz w:val="28"/>
                <w:szCs w:val="28"/>
              </w:rPr>
              <w:t xml:space="preserve"> saglabāt valsts </w:t>
            </w:r>
            <w:r w:rsidR="00432E84">
              <w:rPr>
                <w:sz w:val="28"/>
                <w:szCs w:val="28"/>
              </w:rPr>
              <w:t xml:space="preserve">līdzdalību </w:t>
            </w:r>
            <w:r w:rsidR="004347C8">
              <w:rPr>
                <w:sz w:val="28"/>
                <w:szCs w:val="28"/>
              </w:rPr>
              <w:t>kapitālsabiedrībā</w:t>
            </w:r>
            <w:r>
              <w:rPr>
                <w:sz w:val="28"/>
                <w:szCs w:val="28"/>
              </w:rPr>
              <w:t xml:space="preserve"> un noteikt </w:t>
            </w:r>
            <w:r w:rsidR="00432E84">
              <w:rPr>
                <w:sz w:val="28"/>
                <w:szCs w:val="28"/>
              </w:rPr>
              <w:t>kapitālsabiedrīb</w:t>
            </w:r>
            <w:r>
              <w:rPr>
                <w:sz w:val="28"/>
                <w:szCs w:val="28"/>
              </w:rPr>
              <w:t>as</w:t>
            </w:r>
            <w:r w:rsidR="00432E84">
              <w:rPr>
                <w:sz w:val="28"/>
                <w:szCs w:val="28"/>
              </w:rPr>
              <w:t xml:space="preserve"> </w:t>
            </w:r>
            <w:r w:rsidR="007776CF" w:rsidRPr="00D6155E">
              <w:rPr>
                <w:sz w:val="28"/>
                <w:szCs w:val="28"/>
              </w:rPr>
              <w:t>vispārēj</w:t>
            </w:r>
            <w:r>
              <w:rPr>
                <w:sz w:val="28"/>
                <w:szCs w:val="28"/>
              </w:rPr>
              <w:t>os</w:t>
            </w:r>
            <w:r w:rsidR="007776CF" w:rsidRPr="00D6155E">
              <w:rPr>
                <w:sz w:val="28"/>
                <w:szCs w:val="28"/>
              </w:rPr>
              <w:t xml:space="preserve"> stratēģisk</w:t>
            </w:r>
            <w:r>
              <w:rPr>
                <w:sz w:val="28"/>
                <w:szCs w:val="28"/>
              </w:rPr>
              <w:t>o</w:t>
            </w:r>
            <w:r w:rsidR="007776CF" w:rsidRPr="00D6155E">
              <w:rPr>
                <w:sz w:val="28"/>
                <w:szCs w:val="28"/>
              </w:rPr>
              <w:t xml:space="preserve"> mērķi</w:t>
            </w:r>
            <w:r>
              <w:rPr>
                <w:sz w:val="28"/>
                <w:szCs w:val="28"/>
              </w:rPr>
              <w:t xml:space="preserve"> – </w:t>
            </w:r>
            <w:r w:rsidR="008F3651">
              <w:rPr>
                <w:sz w:val="28"/>
                <w:szCs w:val="28"/>
              </w:rPr>
              <w:t xml:space="preserve">nodrošināt </w:t>
            </w:r>
            <w:r w:rsidR="006044BA">
              <w:rPr>
                <w:sz w:val="28"/>
                <w:szCs w:val="28"/>
              </w:rPr>
              <w:t xml:space="preserve">Latvijas literatūras </w:t>
            </w:r>
            <w:r w:rsidR="008F3651">
              <w:rPr>
                <w:sz w:val="28"/>
                <w:szCs w:val="28"/>
              </w:rPr>
              <w:t xml:space="preserve">iekļaušanos </w:t>
            </w:r>
            <w:r w:rsidR="006044BA">
              <w:rPr>
                <w:sz w:val="28"/>
                <w:szCs w:val="28"/>
              </w:rPr>
              <w:t xml:space="preserve">starptautiskā apritē un tās </w:t>
            </w:r>
            <w:r w:rsidR="008F3651">
              <w:rPr>
                <w:sz w:val="28"/>
                <w:szCs w:val="28"/>
              </w:rPr>
              <w:t>attīstību</w:t>
            </w:r>
            <w:r w:rsidR="006044BA">
              <w:rPr>
                <w:sz w:val="28"/>
                <w:szCs w:val="28"/>
              </w:rPr>
              <w:t xml:space="preserve">, </w:t>
            </w:r>
            <w:r w:rsidR="008F3651">
              <w:rPr>
                <w:sz w:val="28"/>
                <w:szCs w:val="28"/>
              </w:rPr>
              <w:t xml:space="preserve">sniegt </w:t>
            </w:r>
            <w:r w:rsidR="006044BA">
              <w:rPr>
                <w:sz w:val="28"/>
                <w:szCs w:val="28"/>
              </w:rPr>
              <w:t>atbalst</w:t>
            </w:r>
            <w:r w:rsidR="008F3651">
              <w:rPr>
                <w:sz w:val="28"/>
                <w:szCs w:val="28"/>
              </w:rPr>
              <w:t>u</w:t>
            </w:r>
            <w:r w:rsidR="006044BA" w:rsidRPr="00672C76">
              <w:rPr>
                <w:sz w:val="28"/>
                <w:szCs w:val="28"/>
              </w:rPr>
              <w:t xml:space="preserve"> literārā darba veikšanai daudzfunkcionālā starptautisk</w:t>
            </w:r>
            <w:r>
              <w:rPr>
                <w:sz w:val="28"/>
                <w:szCs w:val="28"/>
              </w:rPr>
              <w:t>ā</w:t>
            </w:r>
            <w:r w:rsidR="006044BA" w:rsidRPr="00672C76">
              <w:rPr>
                <w:sz w:val="28"/>
                <w:szCs w:val="28"/>
              </w:rPr>
              <w:t xml:space="preserve"> rakstnieku un tulkotāju centrā,</w:t>
            </w:r>
            <w:r w:rsidR="006044BA">
              <w:rPr>
                <w:sz w:val="28"/>
                <w:szCs w:val="28"/>
              </w:rPr>
              <w:t xml:space="preserve"> </w:t>
            </w:r>
            <w:r w:rsidR="006044BA" w:rsidRPr="00672C76">
              <w:rPr>
                <w:sz w:val="28"/>
                <w:szCs w:val="28"/>
              </w:rPr>
              <w:t xml:space="preserve"> </w:t>
            </w:r>
            <w:r w:rsidR="008F3651">
              <w:rPr>
                <w:sz w:val="28"/>
                <w:szCs w:val="28"/>
              </w:rPr>
              <w:t xml:space="preserve">kāpināt </w:t>
            </w:r>
            <w:r w:rsidR="006044BA" w:rsidRPr="00672C76">
              <w:rPr>
                <w:sz w:val="28"/>
                <w:szCs w:val="28"/>
              </w:rPr>
              <w:t xml:space="preserve">Latvijas literatūras </w:t>
            </w:r>
            <w:r w:rsidR="008F3651" w:rsidRPr="00672C76">
              <w:rPr>
                <w:sz w:val="28"/>
                <w:szCs w:val="28"/>
              </w:rPr>
              <w:t>prestiž</w:t>
            </w:r>
            <w:r w:rsidR="008F3651">
              <w:rPr>
                <w:sz w:val="28"/>
                <w:szCs w:val="28"/>
              </w:rPr>
              <w:t>u</w:t>
            </w:r>
            <w:r w:rsidR="008F3651" w:rsidRPr="00672C76">
              <w:rPr>
                <w:sz w:val="28"/>
                <w:szCs w:val="28"/>
              </w:rPr>
              <w:t xml:space="preserve"> </w:t>
            </w:r>
            <w:r w:rsidR="006044BA" w:rsidRPr="00672C76">
              <w:rPr>
                <w:sz w:val="28"/>
                <w:szCs w:val="28"/>
              </w:rPr>
              <w:t xml:space="preserve">un </w:t>
            </w:r>
            <w:r w:rsidR="008F3651" w:rsidRPr="00672C76">
              <w:rPr>
                <w:sz w:val="28"/>
                <w:szCs w:val="28"/>
              </w:rPr>
              <w:t>pazīstamīb</w:t>
            </w:r>
            <w:r w:rsidR="008F3651">
              <w:rPr>
                <w:sz w:val="28"/>
                <w:szCs w:val="28"/>
              </w:rPr>
              <w:t>u</w:t>
            </w:r>
            <w:r w:rsidR="008F3651" w:rsidRPr="00672C76">
              <w:rPr>
                <w:sz w:val="28"/>
                <w:szCs w:val="28"/>
              </w:rPr>
              <w:t xml:space="preserve"> </w:t>
            </w:r>
            <w:r w:rsidR="006044BA" w:rsidRPr="00672C76">
              <w:rPr>
                <w:sz w:val="28"/>
                <w:szCs w:val="28"/>
              </w:rPr>
              <w:t>Latvijā un literatūras eksportu ārvalstīs</w:t>
            </w:r>
            <w:r w:rsidR="006044BA">
              <w:rPr>
                <w:sz w:val="28"/>
                <w:szCs w:val="28"/>
              </w:rPr>
              <w:t xml:space="preserve">. </w:t>
            </w:r>
          </w:p>
        </w:tc>
      </w:tr>
      <w:tr w:rsidR="00B16FA9" w:rsidRPr="00B16FA9" w:rsidTr="00A0092D">
        <w:trPr>
          <w:tblCellSpacing w:w="15" w:type="dxa"/>
        </w:trPr>
        <w:tc>
          <w:tcPr>
            <w:tcW w:w="532" w:type="dxa"/>
            <w:tcBorders>
              <w:top w:val="outset" w:sz="6" w:space="0" w:color="auto"/>
              <w:left w:val="outset" w:sz="6" w:space="0" w:color="auto"/>
              <w:bottom w:val="outset" w:sz="6" w:space="0" w:color="auto"/>
              <w:right w:val="outset" w:sz="6" w:space="0" w:color="auto"/>
            </w:tcBorders>
            <w:hideMark/>
          </w:tcPr>
          <w:p w:rsidR="004340E7" w:rsidRPr="00557336" w:rsidRDefault="004340E7" w:rsidP="00625803">
            <w:pPr>
              <w:jc w:val="center"/>
              <w:rPr>
                <w:iCs/>
                <w:sz w:val="28"/>
                <w:szCs w:val="28"/>
              </w:rPr>
            </w:pPr>
            <w:r w:rsidRPr="00557336">
              <w:rPr>
                <w:iCs/>
                <w:sz w:val="28"/>
                <w:szCs w:val="28"/>
              </w:rPr>
              <w:lastRenderedPageBreak/>
              <w:t>3.</w:t>
            </w:r>
          </w:p>
        </w:tc>
        <w:tc>
          <w:tcPr>
            <w:tcW w:w="3020" w:type="dxa"/>
            <w:tcBorders>
              <w:top w:val="outset" w:sz="6" w:space="0" w:color="auto"/>
              <w:left w:val="outset" w:sz="6" w:space="0" w:color="auto"/>
              <w:bottom w:val="outset" w:sz="6" w:space="0" w:color="auto"/>
              <w:right w:val="outset" w:sz="6" w:space="0" w:color="auto"/>
            </w:tcBorders>
            <w:hideMark/>
          </w:tcPr>
          <w:p w:rsidR="004340E7" w:rsidRPr="00557336" w:rsidRDefault="004340E7" w:rsidP="00625803">
            <w:pPr>
              <w:rPr>
                <w:iCs/>
                <w:sz w:val="28"/>
                <w:szCs w:val="28"/>
              </w:rPr>
            </w:pPr>
            <w:r w:rsidRPr="00557336">
              <w:rPr>
                <w:iCs/>
                <w:sz w:val="28"/>
                <w:szCs w:val="28"/>
              </w:rPr>
              <w:t>Projekta izstrādē iesaistītās institūcijas un publiskas personas kapitālsabiedrības</w:t>
            </w:r>
          </w:p>
        </w:tc>
        <w:tc>
          <w:tcPr>
            <w:tcW w:w="5625" w:type="dxa"/>
            <w:tcBorders>
              <w:top w:val="outset" w:sz="6" w:space="0" w:color="auto"/>
              <w:left w:val="outset" w:sz="6" w:space="0" w:color="auto"/>
              <w:bottom w:val="outset" w:sz="6" w:space="0" w:color="auto"/>
              <w:right w:val="outset" w:sz="6" w:space="0" w:color="auto"/>
            </w:tcBorders>
            <w:hideMark/>
          </w:tcPr>
          <w:p w:rsidR="004340E7" w:rsidRPr="00557336" w:rsidRDefault="004340E7" w:rsidP="00625803">
            <w:pPr>
              <w:ind w:right="-1"/>
              <w:jc w:val="both"/>
              <w:rPr>
                <w:rFonts w:eastAsia="Times New Roman"/>
                <w:sz w:val="28"/>
                <w:szCs w:val="28"/>
              </w:rPr>
            </w:pPr>
            <w:r w:rsidRPr="00557336">
              <w:rPr>
                <w:rFonts w:eastAsia="Times New Roman"/>
                <w:sz w:val="28"/>
                <w:szCs w:val="28"/>
              </w:rPr>
              <w:t xml:space="preserve">Kultūras ministrija, </w:t>
            </w:r>
            <w:r w:rsidRPr="00557336">
              <w:rPr>
                <w:sz w:val="28"/>
                <w:szCs w:val="28"/>
              </w:rPr>
              <w:t>kapitālsabiedrība</w:t>
            </w:r>
            <w:r w:rsidRPr="00557336">
              <w:rPr>
                <w:rFonts w:eastAsia="Times New Roman"/>
                <w:sz w:val="28"/>
                <w:szCs w:val="28"/>
              </w:rPr>
              <w:t>.</w:t>
            </w:r>
          </w:p>
        </w:tc>
      </w:tr>
      <w:tr w:rsidR="00B16FA9" w:rsidRPr="00B16FA9" w:rsidTr="00A0092D">
        <w:trPr>
          <w:tblCellSpacing w:w="15" w:type="dxa"/>
        </w:trPr>
        <w:tc>
          <w:tcPr>
            <w:tcW w:w="532" w:type="dxa"/>
            <w:tcBorders>
              <w:top w:val="outset" w:sz="6" w:space="0" w:color="auto"/>
              <w:left w:val="outset" w:sz="6" w:space="0" w:color="auto"/>
              <w:bottom w:val="outset" w:sz="6" w:space="0" w:color="auto"/>
              <w:right w:val="outset" w:sz="6" w:space="0" w:color="auto"/>
            </w:tcBorders>
            <w:hideMark/>
          </w:tcPr>
          <w:p w:rsidR="004340E7" w:rsidRPr="00557336" w:rsidRDefault="004340E7" w:rsidP="00625803">
            <w:pPr>
              <w:jc w:val="center"/>
              <w:rPr>
                <w:iCs/>
                <w:sz w:val="28"/>
                <w:szCs w:val="28"/>
              </w:rPr>
            </w:pPr>
            <w:r w:rsidRPr="00557336">
              <w:rPr>
                <w:iCs/>
                <w:sz w:val="28"/>
                <w:szCs w:val="28"/>
              </w:rPr>
              <w:t>4.</w:t>
            </w:r>
          </w:p>
        </w:tc>
        <w:tc>
          <w:tcPr>
            <w:tcW w:w="3020" w:type="dxa"/>
            <w:tcBorders>
              <w:top w:val="outset" w:sz="6" w:space="0" w:color="auto"/>
              <w:left w:val="outset" w:sz="6" w:space="0" w:color="auto"/>
              <w:bottom w:val="outset" w:sz="6" w:space="0" w:color="auto"/>
              <w:right w:val="outset" w:sz="6" w:space="0" w:color="auto"/>
            </w:tcBorders>
            <w:hideMark/>
          </w:tcPr>
          <w:p w:rsidR="004340E7" w:rsidRPr="00557336" w:rsidRDefault="004340E7" w:rsidP="00625803">
            <w:pPr>
              <w:rPr>
                <w:iCs/>
                <w:sz w:val="28"/>
                <w:szCs w:val="28"/>
              </w:rPr>
            </w:pPr>
            <w:r w:rsidRPr="00557336">
              <w:rPr>
                <w:iCs/>
                <w:sz w:val="28"/>
                <w:szCs w:val="28"/>
              </w:rPr>
              <w:t>Cita informācija</w:t>
            </w:r>
          </w:p>
        </w:tc>
        <w:tc>
          <w:tcPr>
            <w:tcW w:w="5625" w:type="dxa"/>
            <w:tcBorders>
              <w:top w:val="outset" w:sz="6" w:space="0" w:color="auto"/>
              <w:left w:val="outset" w:sz="6" w:space="0" w:color="auto"/>
              <w:bottom w:val="outset" w:sz="6" w:space="0" w:color="auto"/>
              <w:right w:val="outset" w:sz="6" w:space="0" w:color="auto"/>
            </w:tcBorders>
            <w:hideMark/>
          </w:tcPr>
          <w:p w:rsidR="004340E7" w:rsidRPr="00557336" w:rsidRDefault="004340E7" w:rsidP="00625803">
            <w:pPr>
              <w:rPr>
                <w:iCs/>
                <w:sz w:val="28"/>
                <w:szCs w:val="28"/>
              </w:rPr>
            </w:pPr>
            <w:r w:rsidRPr="00557336">
              <w:rPr>
                <w:sz w:val="28"/>
                <w:szCs w:val="28"/>
              </w:rPr>
              <w:t>Nav</w:t>
            </w:r>
          </w:p>
        </w:tc>
      </w:tr>
    </w:tbl>
    <w:p w:rsidR="002856D1" w:rsidRDefault="002856D1" w:rsidP="004340E7">
      <w:pPr>
        <w:pStyle w:val="Pamatteksts"/>
        <w:jc w:val="both"/>
        <w:rPr>
          <w:b/>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557336" w:rsidRPr="00557336" w:rsidTr="003E1A23">
        <w:trPr>
          <w:tblCellSpacing w:w="15" w:type="dxa"/>
          <w:jc w:val="center"/>
        </w:trPr>
        <w:tc>
          <w:tcPr>
            <w:tcW w:w="4967" w:type="pct"/>
            <w:tcBorders>
              <w:top w:val="outset" w:sz="6" w:space="0" w:color="auto"/>
              <w:left w:val="outset" w:sz="6" w:space="0" w:color="auto"/>
              <w:bottom w:val="outset" w:sz="6" w:space="0" w:color="auto"/>
              <w:right w:val="outset" w:sz="6" w:space="0" w:color="auto"/>
            </w:tcBorders>
            <w:vAlign w:val="center"/>
            <w:hideMark/>
          </w:tcPr>
          <w:p w:rsidR="004340E7" w:rsidRPr="00557336" w:rsidRDefault="004340E7" w:rsidP="00625803">
            <w:pPr>
              <w:pStyle w:val="Pamatteksts"/>
              <w:rPr>
                <w:b/>
                <w:bCs/>
                <w:iCs/>
                <w:szCs w:val="28"/>
              </w:rPr>
            </w:pPr>
            <w:r w:rsidRPr="00557336">
              <w:rPr>
                <w:b/>
                <w:bCs/>
                <w:iCs/>
                <w:szCs w:val="28"/>
              </w:rPr>
              <w:t>II. Tiesību akta projekta ietekme uz sabiedrību, tautsaimniecības attīstību un administratīvo slogu</w:t>
            </w:r>
          </w:p>
        </w:tc>
      </w:tr>
      <w:tr w:rsidR="00557336" w:rsidRPr="00557336" w:rsidTr="003E1A23">
        <w:trPr>
          <w:trHeight w:val="406"/>
          <w:tblCellSpacing w:w="15" w:type="dxa"/>
          <w:jc w:val="center"/>
        </w:trPr>
        <w:tc>
          <w:tcPr>
            <w:tcW w:w="4967" w:type="pct"/>
            <w:tcBorders>
              <w:top w:val="outset" w:sz="6" w:space="0" w:color="auto"/>
              <w:left w:val="outset" w:sz="6" w:space="0" w:color="auto"/>
              <w:bottom w:val="outset" w:sz="6" w:space="0" w:color="auto"/>
              <w:right w:val="outset" w:sz="6" w:space="0" w:color="auto"/>
            </w:tcBorders>
            <w:vAlign w:val="center"/>
            <w:hideMark/>
          </w:tcPr>
          <w:p w:rsidR="004340E7" w:rsidRPr="00557336" w:rsidRDefault="004340E7" w:rsidP="00625803">
            <w:pPr>
              <w:pStyle w:val="Pamatteksts"/>
              <w:rPr>
                <w:iCs/>
                <w:szCs w:val="28"/>
              </w:rPr>
            </w:pPr>
            <w:r w:rsidRPr="00557336">
              <w:rPr>
                <w:bCs/>
                <w:iCs/>
                <w:szCs w:val="28"/>
              </w:rPr>
              <w:t>Projekts šo jomu neskar.</w:t>
            </w:r>
          </w:p>
        </w:tc>
      </w:tr>
    </w:tbl>
    <w:p w:rsidR="004340E7" w:rsidRDefault="004340E7" w:rsidP="004340E7">
      <w:pPr>
        <w:pStyle w:val="Pamatteksts"/>
        <w:jc w:val="both"/>
        <w:rPr>
          <w:b/>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432E84" w:rsidRPr="001D176D" w:rsidTr="00440E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2E84" w:rsidRPr="001D176D" w:rsidRDefault="00432E84" w:rsidP="00440E5F">
            <w:pPr>
              <w:jc w:val="center"/>
              <w:rPr>
                <w:b/>
                <w:bCs/>
                <w:iCs/>
                <w:sz w:val="28"/>
                <w:szCs w:val="28"/>
              </w:rPr>
            </w:pPr>
            <w:r w:rsidRPr="00557336">
              <w:rPr>
                <w:rFonts w:eastAsia="Times New Roman"/>
                <w:b/>
                <w:bCs/>
                <w:iCs/>
                <w:sz w:val="28"/>
                <w:szCs w:val="28"/>
              </w:rPr>
              <w:t>III. Tiesību akta projekta ietekme uz valsts budžetu un pašvaldību budžetiem</w:t>
            </w:r>
          </w:p>
        </w:tc>
      </w:tr>
      <w:tr w:rsidR="00432E84" w:rsidRPr="001D176D" w:rsidTr="0064229C">
        <w:trPr>
          <w:trHeight w:val="431"/>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432E84" w:rsidRPr="001D176D" w:rsidRDefault="00432E84" w:rsidP="00440E5F">
            <w:pPr>
              <w:jc w:val="center"/>
              <w:rPr>
                <w:sz w:val="28"/>
                <w:szCs w:val="28"/>
              </w:rPr>
            </w:pPr>
            <w:r w:rsidRPr="001D176D">
              <w:rPr>
                <w:bCs/>
                <w:iCs/>
                <w:sz w:val="28"/>
                <w:szCs w:val="28"/>
              </w:rPr>
              <w:t>Projekts šo jomu neskar.</w:t>
            </w:r>
          </w:p>
        </w:tc>
      </w:tr>
    </w:tbl>
    <w:p w:rsidR="00432E84" w:rsidRPr="00557336" w:rsidRDefault="00432E84" w:rsidP="004340E7">
      <w:pPr>
        <w:pStyle w:val="Pamatteksts"/>
        <w:jc w:val="both"/>
        <w:rPr>
          <w:b/>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1D176D" w:rsidRPr="001D176D" w:rsidTr="0062580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40E7" w:rsidRPr="001D176D" w:rsidRDefault="004340E7" w:rsidP="00625803">
            <w:pPr>
              <w:jc w:val="center"/>
              <w:rPr>
                <w:b/>
                <w:bCs/>
                <w:iCs/>
                <w:sz w:val="28"/>
                <w:szCs w:val="28"/>
              </w:rPr>
            </w:pPr>
            <w:r w:rsidRPr="001D176D">
              <w:rPr>
                <w:b/>
                <w:bCs/>
                <w:iCs/>
                <w:sz w:val="28"/>
                <w:szCs w:val="28"/>
              </w:rPr>
              <w:t>IV. Tiesību akta projekta ietekme uz spēkā esošo tiesību normu sistēmu</w:t>
            </w:r>
          </w:p>
        </w:tc>
      </w:tr>
      <w:tr w:rsidR="00B16FA9" w:rsidRPr="001D176D" w:rsidTr="0064229C">
        <w:trPr>
          <w:trHeight w:val="351"/>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4340E7" w:rsidRPr="001D176D" w:rsidRDefault="004340E7" w:rsidP="00625803">
            <w:pPr>
              <w:jc w:val="center"/>
              <w:rPr>
                <w:sz w:val="28"/>
                <w:szCs w:val="28"/>
              </w:rPr>
            </w:pPr>
            <w:r w:rsidRPr="001D176D">
              <w:rPr>
                <w:bCs/>
                <w:iCs/>
                <w:sz w:val="28"/>
                <w:szCs w:val="28"/>
              </w:rPr>
              <w:t>Projekts šo jomu neskar.</w:t>
            </w:r>
          </w:p>
        </w:tc>
      </w:tr>
    </w:tbl>
    <w:p w:rsidR="004340E7" w:rsidRDefault="004340E7" w:rsidP="004340E7">
      <w:pPr>
        <w:pStyle w:val="Pamatteksts"/>
        <w:rPr>
          <w:b/>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432E84" w:rsidRPr="001D176D" w:rsidTr="00440E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2E84" w:rsidRPr="001D176D" w:rsidRDefault="00432E84" w:rsidP="00440E5F">
            <w:pPr>
              <w:jc w:val="center"/>
              <w:rPr>
                <w:b/>
                <w:bCs/>
                <w:iCs/>
                <w:sz w:val="28"/>
                <w:szCs w:val="28"/>
              </w:rPr>
            </w:pPr>
            <w:r w:rsidRPr="001D176D">
              <w:rPr>
                <w:b/>
                <w:bCs/>
                <w:iCs/>
                <w:sz w:val="28"/>
                <w:szCs w:val="28"/>
              </w:rPr>
              <w:t xml:space="preserve">V. Tiesību akta projekta atbilstība Latvijas Republikas starptautiskajām </w:t>
            </w:r>
            <w:r w:rsidRPr="001D176D">
              <w:rPr>
                <w:b/>
                <w:bCs/>
                <w:iCs/>
                <w:sz w:val="28"/>
                <w:szCs w:val="28"/>
              </w:rPr>
              <w:lastRenderedPageBreak/>
              <w:t>saistībām</w:t>
            </w:r>
          </w:p>
        </w:tc>
      </w:tr>
      <w:tr w:rsidR="00432E84" w:rsidRPr="001D176D" w:rsidTr="0064229C">
        <w:trPr>
          <w:trHeight w:val="35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2E84" w:rsidRPr="001D176D" w:rsidRDefault="00432E84" w:rsidP="00440E5F">
            <w:pPr>
              <w:jc w:val="center"/>
              <w:rPr>
                <w:bCs/>
                <w:iCs/>
                <w:sz w:val="28"/>
                <w:szCs w:val="28"/>
              </w:rPr>
            </w:pPr>
            <w:r w:rsidRPr="001D176D">
              <w:rPr>
                <w:bCs/>
                <w:iCs/>
                <w:sz w:val="28"/>
                <w:szCs w:val="28"/>
              </w:rPr>
              <w:lastRenderedPageBreak/>
              <w:t>Projekts šo jomu neskar.</w:t>
            </w:r>
          </w:p>
        </w:tc>
      </w:tr>
    </w:tbl>
    <w:p w:rsidR="00432E84" w:rsidRPr="001D176D" w:rsidRDefault="00432E84" w:rsidP="004340E7">
      <w:pPr>
        <w:pStyle w:val="Pamatteksts"/>
        <w:rPr>
          <w:b/>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1D176D" w:rsidRPr="001D176D" w:rsidTr="0062580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40E7" w:rsidRPr="001D176D" w:rsidRDefault="004340E7" w:rsidP="00625803">
            <w:pPr>
              <w:jc w:val="center"/>
              <w:rPr>
                <w:b/>
                <w:bCs/>
                <w:iCs/>
                <w:sz w:val="28"/>
                <w:szCs w:val="28"/>
              </w:rPr>
            </w:pPr>
            <w:r w:rsidRPr="001D176D">
              <w:rPr>
                <w:b/>
                <w:bCs/>
                <w:iCs/>
                <w:sz w:val="28"/>
                <w:szCs w:val="28"/>
              </w:rPr>
              <w:t>VI. Sabiedrības līdzdalība un komunikācijas aktivitātes</w:t>
            </w:r>
          </w:p>
        </w:tc>
      </w:tr>
      <w:tr w:rsidR="00B16FA9" w:rsidRPr="001D176D" w:rsidTr="0064229C">
        <w:trPr>
          <w:trHeight w:val="38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40E7" w:rsidRPr="001D176D" w:rsidRDefault="004340E7" w:rsidP="00625803">
            <w:pPr>
              <w:jc w:val="center"/>
              <w:rPr>
                <w:bCs/>
                <w:iCs/>
                <w:sz w:val="28"/>
                <w:szCs w:val="28"/>
              </w:rPr>
            </w:pPr>
            <w:r w:rsidRPr="001D176D">
              <w:rPr>
                <w:bCs/>
                <w:iCs/>
                <w:sz w:val="28"/>
                <w:szCs w:val="28"/>
              </w:rPr>
              <w:t>Projekts šo jomu neskar.</w:t>
            </w:r>
          </w:p>
        </w:tc>
      </w:tr>
    </w:tbl>
    <w:p w:rsidR="004340E7" w:rsidRPr="001D176D" w:rsidRDefault="004340E7" w:rsidP="004340E7">
      <w:pPr>
        <w:pStyle w:val="Pamatteksts"/>
        <w:rPr>
          <w:b/>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1D176D" w:rsidRPr="001D176D" w:rsidTr="0062580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340E7" w:rsidRPr="001D176D" w:rsidRDefault="004340E7" w:rsidP="00625803">
            <w:pPr>
              <w:jc w:val="center"/>
              <w:rPr>
                <w:b/>
                <w:bCs/>
                <w:iCs/>
                <w:sz w:val="28"/>
                <w:szCs w:val="28"/>
              </w:rPr>
            </w:pPr>
            <w:r w:rsidRPr="001D176D">
              <w:rPr>
                <w:b/>
                <w:bCs/>
                <w:iCs/>
                <w:sz w:val="28"/>
                <w:szCs w:val="28"/>
              </w:rPr>
              <w:t>VII. Tiesību akta projekta izpildes nodrošināšana un tās ietekme uz institūcijām</w:t>
            </w:r>
          </w:p>
        </w:tc>
      </w:tr>
      <w:tr w:rsidR="001D176D" w:rsidRPr="001D176D" w:rsidTr="0064229C">
        <w:trPr>
          <w:trHeight w:val="624"/>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340E7" w:rsidRPr="001D176D" w:rsidRDefault="004340E7" w:rsidP="00625803">
            <w:pPr>
              <w:jc w:val="center"/>
              <w:rPr>
                <w:iCs/>
                <w:sz w:val="28"/>
                <w:szCs w:val="28"/>
              </w:rPr>
            </w:pPr>
            <w:r w:rsidRPr="001D176D">
              <w:rPr>
                <w:iCs/>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4340E7" w:rsidRPr="001D176D" w:rsidRDefault="004340E7" w:rsidP="00625803">
            <w:pPr>
              <w:rPr>
                <w:iCs/>
                <w:sz w:val="28"/>
                <w:szCs w:val="28"/>
              </w:rPr>
            </w:pPr>
            <w:r w:rsidRPr="001D176D">
              <w:rPr>
                <w:iCs/>
                <w:sz w:val="28"/>
                <w:szCs w:val="28"/>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4340E7" w:rsidRPr="001D176D" w:rsidRDefault="004340E7" w:rsidP="00625803">
            <w:pPr>
              <w:jc w:val="both"/>
              <w:rPr>
                <w:iCs/>
                <w:sz w:val="28"/>
                <w:szCs w:val="28"/>
              </w:rPr>
            </w:pPr>
            <w:r w:rsidRPr="001D176D">
              <w:rPr>
                <w:sz w:val="28"/>
                <w:szCs w:val="28"/>
              </w:rPr>
              <w:t>Kultūras ministrija.</w:t>
            </w:r>
          </w:p>
        </w:tc>
      </w:tr>
      <w:tr w:rsidR="001D176D" w:rsidRPr="001D176D" w:rsidTr="0064229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340E7" w:rsidRPr="001D176D" w:rsidRDefault="004340E7" w:rsidP="00625803">
            <w:pPr>
              <w:jc w:val="center"/>
              <w:rPr>
                <w:iCs/>
                <w:sz w:val="28"/>
                <w:szCs w:val="28"/>
              </w:rPr>
            </w:pPr>
            <w:r w:rsidRPr="001D176D">
              <w:rPr>
                <w:iCs/>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4340E7" w:rsidRDefault="004340E7" w:rsidP="00625803">
            <w:pPr>
              <w:rPr>
                <w:iCs/>
                <w:sz w:val="28"/>
                <w:szCs w:val="28"/>
              </w:rPr>
            </w:pPr>
            <w:r w:rsidRPr="001D176D">
              <w:rPr>
                <w:iCs/>
                <w:sz w:val="28"/>
                <w:szCs w:val="28"/>
              </w:rPr>
              <w:t>Projekta izpildes ietekme uz pārvaldes funkcijām un institucionālo struktūru.</w:t>
            </w:r>
          </w:p>
          <w:p w:rsidR="004340E7" w:rsidRPr="001D176D" w:rsidRDefault="004340E7" w:rsidP="00625803">
            <w:pPr>
              <w:rPr>
                <w:iCs/>
                <w:sz w:val="28"/>
                <w:szCs w:val="28"/>
              </w:rPr>
            </w:pPr>
            <w:r w:rsidRPr="001D176D">
              <w:rPr>
                <w:iCs/>
                <w:sz w:val="28"/>
                <w:szCs w:val="28"/>
              </w:rP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4340E7" w:rsidRPr="001D176D" w:rsidRDefault="004340E7" w:rsidP="00625803">
            <w:pPr>
              <w:jc w:val="both"/>
              <w:rPr>
                <w:iCs/>
                <w:sz w:val="28"/>
                <w:szCs w:val="28"/>
              </w:rPr>
            </w:pPr>
            <w:r w:rsidRPr="001D176D">
              <w:rPr>
                <w:sz w:val="28"/>
                <w:szCs w:val="28"/>
              </w:rPr>
              <w:t>Projekts šo jomu neskar.</w:t>
            </w:r>
          </w:p>
        </w:tc>
      </w:tr>
      <w:tr w:rsidR="00B16FA9" w:rsidRPr="001D176D" w:rsidTr="0064229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340E7" w:rsidRPr="001D176D" w:rsidRDefault="004340E7" w:rsidP="00625803">
            <w:pPr>
              <w:jc w:val="center"/>
              <w:rPr>
                <w:iCs/>
                <w:sz w:val="28"/>
                <w:szCs w:val="28"/>
              </w:rPr>
            </w:pPr>
            <w:r w:rsidRPr="001D176D">
              <w:rPr>
                <w:iCs/>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4340E7" w:rsidRPr="001D176D" w:rsidRDefault="004340E7" w:rsidP="00625803">
            <w:pPr>
              <w:rPr>
                <w:iCs/>
                <w:sz w:val="28"/>
                <w:szCs w:val="28"/>
              </w:rPr>
            </w:pPr>
            <w:r w:rsidRPr="001D176D">
              <w:rPr>
                <w:iCs/>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4340E7" w:rsidRPr="001D176D" w:rsidRDefault="004340E7" w:rsidP="00625803">
            <w:pPr>
              <w:rPr>
                <w:iCs/>
                <w:sz w:val="28"/>
                <w:szCs w:val="28"/>
              </w:rPr>
            </w:pPr>
            <w:r w:rsidRPr="001D176D">
              <w:rPr>
                <w:sz w:val="28"/>
                <w:szCs w:val="28"/>
              </w:rPr>
              <w:t>Nav</w:t>
            </w:r>
          </w:p>
        </w:tc>
      </w:tr>
    </w:tbl>
    <w:p w:rsidR="004340E7" w:rsidRPr="001D176D" w:rsidRDefault="004340E7" w:rsidP="004340E7">
      <w:pPr>
        <w:pStyle w:val="Pamatteksts"/>
        <w:rPr>
          <w:b/>
          <w:szCs w:val="28"/>
        </w:rPr>
      </w:pPr>
    </w:p>
    <w:p w:rsidR="004340E7" w:rsidRPr="001D176D" w:rsidRDefault="004340E7" w:rsidP="004340E7">
      <w:pPr>
        <w:pStyle w:val="Pamatteksts"/>
        <w:rPr>
          <w:b/>
          <w:szCs w:val="28"/>
        </w:rPr>
      </w:pPr>
    </w:p>
    <w:p w:rsidR="004340E7" w:rsidRPr="001A75DA" w:rsidRDefault="004340E7" w:rsidP="004340E7">
      <w:pPr>
        <w:ind w:left="357" w:hanging="73"/>
        <w:rPr>
          <w:color w:val="000000" w:themeColor="text1"/>
          <w:sz w:val="28"/>
          <w:szCs w:val="28"/>
        </w:rPr>
      </w:pPr>
      <w:r w:rsidRPr="00822C8A">
        <w:rPr>
          <w:color w:val="000000" w:themeColor="text1"/>
          <w:sz w:val="28"/>
          <w:szCs w:val="28"/>
        </w:rPr>
        <w:t>Kultūras ministr</w:t>
      </w:r>
      <w:r>
        <w:rPr>
          <w:color w:val="000000" w:themeColor="text1"/>
          <w:sz w:val="28"/>
          <w:szCs w:val="28"/>
        </w:rPr>
        <w:t>s</w:t>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Pr>
          <w:color w:val="000000" w:themeColor="text1"/>
          <w:sz w:val="28"/>
          <w:szCs w:val="28"/>
        </w:rPr>
        <w:t>N.Puntulis</w:t>
      </w:r>
    </w:p>
    <w:p w:rsidR="004340E7" w:rsidRPr="001A75DA" w:rsidRDefault="004340E7" w:rsidP="004340E7">
      <w:pPr>
        <w:rPr>
          <w:color w:val="000000" w:themeColor="text1"/>
          <w:sz w:val="28"/>
          <w:szCs w:val="28"/>
        </w:rPr>
      </w:pPr>
    </w:p>
    <w:p w:rsidR="004340E7" w:rsidRPr="001A75DA" w:rsidRDefault="004340E7" w:rsidP="004340E7">
      <w:pPr>
        <w:ind w:left="357" w:hanging="73"/>
        <w:rPr>
          <w:color w:val="000000" w:themeColor="text1"/>
          <w:sz w:val="28"/>
          <w:szCs w:val="28"/>
        </w:rPr>
      </w:pPr>
      <w:r w:rsidRPr="00822C8A">
        <w:rPr>
          <w:color w:val="000000" w:themeColor="text1"/>
          <w:sz w:val="28"/>
          <w:szCs w:val="28"/>
        </w:rPr>
        <w:t>Vīza: Valsts sekretār</w:t>
      </w:r>
      <w:r>
        <w:rPr>
          <w:color w:val="000000" w:themeColor="text1"/>
          <w:sz w:val="28"/>
          <w:szCs w:val="28"/>
        </w:rPr>
        <w:t>e</w:t>
      </w:r>
      <w:r>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Pr>
          <w:color w:val="000000" w:themeColor="text1"/>
          <w:sz w:val="28"/>
          <w:szCs w:val="28"/>
        </w:rPr>
        <w:tab/>
        <w:t>D.Vilsone</w:t>
      </w:r>
    </w:p>
    <w:p w:rsidR="004340E7" w:rsidRDefault="004340E7" w:rsidP="004340E7">
      <w:pPr>
        <w:rPr>
          <w:color w:val="000000" w:themeColor="text1"/>
        </w:rPr>
      </w:pPr>
    </w:p>
    <w:p w:rsidR="00486FEC" w:rsidRDefault="00486FEC" w:rsidP="004340E7">
      <w:pPr>
        <w:rPr>
          <w:color w:val="000000" w:themeColor="text1"/>
        </w:rPr>
      </w:pPr>
    </w:p>
    <w:p w:rsidR="00486FEC" w:rsidRDefault="00486FEC" w:rsidP="004340E7">
      <w:pPr>
        <w:rPr>
          <w:color w:val="000000" w:themeColor="text1"/>
        </w:rPr>
      </w:pPr>
    </w:p>
    <w:p w:rsidR="00486FEC" w:rsidRDefault="00486FEC" w:rsidP="004340E7">
      <w:pPr>
        <w:rPr>
          <w:color w:val="000000" w:themeColor="text1"/>
        </w:rPr>
      </w:pPr>
      <w:bookmarkStart w:id="0" w:name="_GoBack"/>
      <w:bookmarkEnd w:id="0"/>
    </w:p>
    <w:p w:rsidR="00486FEC" w:rsidRDefault="00486FEC" w:rsidP="004340E7">
      <w:pPr>
        <w:rPr>
          <w:color w:val="000000" w:themeColor="text1"/>
        </w:rPr>
      </w:pPr>
    </w:p>
    <w:p w:rsidR="00486FEC" w:rsidRDefault="00486FEC" w:rsidP="004340E7">
      <w:pPr>
        <w:rPr>
          <w:color w:val="000000" w:themeColor="text1"/>
        </w:rPr>
      </w:pPr>
    </w:p>
    <w:p w:rsidR="00486FEC" w:rsidRDefault="00486FEC" w:rsidP="004340E7">
      <w:pPr>
        <w:rPr>
          <w:color w:val="000000" w:themeColor="text1"/>
        </w:rPr>
      </w:pPr>
    </w:p>
    <w:p w:rsidR="00486FEC" w:rsidRDefault="00486FEC" w:rsidP="004340E7">
      <w:pPr>
        <w:rPr>
          <w:color w:val="000000" w:themeColor="text1"/>
        </w:rPr>
      </w:pPr>
    </w:p>
    <w:p w:rsidR="00486FEC" w:rsidRDefault="00486FEC" w:rsidP="004340E7">
      <w:pPr>
        <w:rPr>
          <w:color w:val="000000" w:themeColor="text1"/>
        </w:rPr>
      </w:pPr>
    </w:p>
    <w:p w:rsidR="00486FEC" w:rsidRDefault="00486FEC" w:rsidP="004340E7">
      <w:pPr>
        <w:rPr>
          <w:color w:val="000000" w:themeColor="text1"/>
        </w:rPr>
      </w:pPr>
    </w:p>
    <w:p w:rsidR="00486FEC" w:rsidRDefault="00486FEC" w:rsidP="004340E7">
      <w:pPr>
        <w:rPr>
          <w:color w:val="000000" w:themeColor="text1"/>
        </w:rPr>
      </w:pPr>
    </w:p>
    <w:p w:rsidR="004340E7" w:rsidRDefault="004340E7" w:rsidP="004340E7">
      <w:pPr>
        <w:rPr>
          <w:color w:val="000000" w:themeColor="text1"/>
        </w:rPr>
      </w:pPr>
    </w:p>
    <w:p w:rsidR="004340E7" w:rsidRDefault="004340E7" w:rsidP="004340E7">
      <w:pPr>
        <w:tabs>
          <w:tab w:val="left" w:pos="6804"/>
        </w:tabs>
        <w:ind w:right="-1"/>
        <w:rPr>
          <w:color w:val="000000" w:themeColor="text1"/>
          <w:sz w:val="20"/>
          <w:szCs w:val="20"/>
        </w:rPr>
      </w:pPr>
      <w:r w:rsidRPr="00822C8A">
        <w:rPr>
          <w:color w:val="000000" w:themeColor="text1"/>
          <w:sz w:val="20"/>
          <w:szCs w:val="20"/>
        </w:rPr>
        <w:t>Katajs 67330327</w:t>
      </w:r>
    </w:p>
    <w:p w:rsidR="007F3F95" w:rsidRDefault="0094701A" w:rsidP="00F92CF3">
      <w:pPr>
        <w:ind w:right="-1"/>
      </w:pPr>
      <w:hyperlink r:id="rId8" w:history="1">
        <w:r w:rsidR="004340E7" w:rsidRPr="001A75DA">
          <w:rPr>
            <w:rStyle w:val="Hipersaite"/>
            <w:sz w:val="20"/>
            <w:szCs w:val="20"/>
          </w:rPr>
          <w:t>Marcis.Katajs@km.gov.lv</w:t>
        </w:r>
      </w:hyperlink>
    </w:p>
    <w:sectPr w:rsidR="007F3F95" w:rsidSect="00625803">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803" w:rsidRDefault="00625803" w:rsidP="00B16FA9">
      <w:r>
        <w:separator/>
      </w:r>
    </w:p>
  </w:endnote>
  <w:endnote w:type="continuationSeparator" w:id="0">
    <w:p w:rsidR="00625803" w:rsidRDefault="00625803" w:rsidP="00B16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803" w:rsidRPr="00DA0A81" w:rsidRDefault="00DA0A81" w:rsidP="00DA0A81">
    <w:pPr>
      <w:pStyle w:val="Kjene"/>
    </w:pPr>
    <w:r w:rsidRPr="00DA0A81">
      <w:rPr>
        <w:sz w:val="20"/>
        <w:szCs w:val="20"/>
      </w:rPr>
      <w:t>KMAnot_161120_lidzdalibas_saglab_merkis_SRTM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803" w:rsidRPr="00DA0A81" w:rsidRDefault="00DA0A81" w:rsidP="00DA0A81">
    <w:pPr>
      <w:pStyle w:val="Kjene"/>
    </w:pPr>
    <w:r w:rsidRPr="00DA0A81">
      <w:rPr>
        <w:sz w:val="20"/>
        <w:szCs w:val="20"/>
      </w:rPr>
      <w:t>KMAnot_161120_lidzdalibas_saglab_merkis_SRTM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803" w:rsidRDefault="00625803" w:rsidP="00B16FA9">
      <w:r>
        <w:separator/>
      </w:r>
    </w:p>
  </w:footnote>
  <w:footnote w:type="continuationSeparator" w:id="0">
    <w:p w:rsidR="00625803" w:rsidRDefault="00625803" w:rsidP="00B16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639843"/>
      <w:docPartObj>
        <w:docPartGallery w:val="Page Numbers (Top of Page)"/>
        <w:docPartUnique/>
      </w:docPartObj>
    </w:sdtPr>
    <w:sdtEndPr/>
    <w:sdtContent>
      <w:p w:rsidR="00625803" w:rsidRDefault="002F6E2A">
        <w:pPr>
          <w:pStyle w:val="Galvene"/>
          <w:jc w:val="center"/>
        </w:pPr>
        <w:r>
          <w:fldChar w:fldCharType="begin"/>
        </w:r>
        <w:r w:rsidR="00625803">
          <w:instrText xml:space="preserve"> PAGE   \* MERGEFORMAT </w:instrText>
        </w:r>
        <w:r>
          <w:fldChar w:fldCharType="separate"/>
        </w:r>
        <w:r w:rsidR="00160693">
          <w:rPr>
            <w:noProof/>
          </w:rPr>
          <w:t>2</w:t>
        </w:r>
        <w:r>
          <w:rPr>
            <w:noProof/>
          </w:rPr>
          <w:fldChar w:fldCharType="end"/>
        </w:r>
      </w:p>
    </w:sdtContent>
  </w:sdt>
  <w:p w:rsidR="00625803" w:rsidRDefault="0062580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400BE"/>
    <w:multiLevelType w:val="multilevel"/>
    <w:tmpl w:val="583A0C14"/>
    <w:lvl w:ilvl="0">
      <w:start w:val="1"/>
      <w:numFmt w:val="decimal"/>
      <w:lvlText w:val="%1)"/>
      <w:lvlJc w:val="left"/>
      <w:pPr>
        <w:ind w:left="480" w:hanging="480"/>
      </w:pPr>
      <w:rPr>
        <w:rFonts w:ascii="Times New Roman" w:eastAsia="Arial Unicode MS" w:hAnsi="Times New Roman" w:cs="Times New Roman"/>
      </w:rPr>
    </w:lvl>
    <w:lvl w:ilvl="1">
      <w:start w:val="1"/>
      <w:numFmt w:val="decimal"/>
      <w:lvlText w:val="%1.%2."/>
      <w:lvlJc w:val="left"/>
      <w:pPr>
        <w:ind w:left="480"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CA60DBB"/>
    <w:multiLevelType w:val="hybridMultilevel"/>
    <w:tmpl w:val="70F4991E"/>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B31785D"/>
    <w:multiLevelType w:val="hybridMultilevel"/>
    <w:tmpl w:val="E4A29C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40E7"/>
    <w:rsid w:val="00002BAD"/>
    <w:rsid w:val="00012889"/>
    <w:rsid w:val="00054A35"/>
    <w:rsid w:val="000A709F"/>
    <w:rsid w:val="000E61A8"/>
    <w:rsid w:val="0011029E"/>
    <w:rsid w:val="00115075"/>
    <w:rsid w:val="0012776D"/>
    <w:rsid w:val="00140339"/>
    <w:rsid w:val="00153E73"/>
    <w:rsid w:val="00156DE5"/>
    <w:rsid w:val="00160693"/>
    <w:rsid w:val="00187C6C"/>
    <w:rsid w:val="00194A99"/>
    <w:rsid w:val="00197641"/>
    <w:rsid w:val="001B50AB"/>
    <w:rsid w:val="001D176D"/>
    <w:rsid w:val="00221AA0"/>
    <w:rsid w:val="002250D9"/>
    <w:rsid w:val="00260D1C"/>
    <w:rsid w:val="002856D1"/>
    <w:rsid w:val="002A2B4C"/>
    <w:rsid w:val="002E11CC"/>
    <w:rsid w:val="002F518D"/>
    <w:rsid w:val="002F5F75"/>
    <w:rsid w:val="002F6E2A"/>
    <w:rsid w:val="00303522"/>
    <w:rsid w:val="00305300"/>
    <w:rsid w:val="003266CF"/>
    <w:rsid w:val="00331059"/>
    <w:rsid w:val="0033170C"/>
    <w:rsid w:val="003454C2"/>
    <w:rsid w:val="00352981"/>
    <w:rsid w:val="00357C56"/>
    <w:rsid w:val="003B018B"/>
    <w:rsid w:val="003C2236"/>
    <w:rsid w:val="003E1A23"/>
    <w:rsid w:val="003F635B"/>
    <w:rsid w:val="00432E84"/>
    <w:rsid w:val="004340E7"/>
    <w:rsid w:val="004347C8"/>
    <w:rsid w:val="00436B6A"/>
    <w:rsid w:val="0044095B"/>
    <w:rsid w:val="00441BA8"/>
    <w:rsid w:val="00466D19"/>
    <w:rsid w:val="00482015"/>
    <w:rsid w:val="00486FEC"/>
    <w:rsid w:val="004B15F8"/>
    <w:rsid w:val="004D1E8B"/>
    <w:rsid w:val="004E19BF"/>
    <w:rsid w:val="00512D72"/>
    <w:rsid w:val="0051405C"/>
    <w:rsid w:val="0051721F"/>
    <w:rsid w:val="00521C6B"/>
    <w:rsid w:val="00554316"/>
    <w:rsid w:val="00557336"/>
    <w:rsid w:val="00567005"/>
    <w:rsid w:val="00596A35"/>
    <w:rsid w:val="005972AD"/>
    <w:rsid w:val="005E0200"/>
    <w:rsid w:val="006044BA"/>
    <w:rsid w:val="00625803"/>
    <w:rsid w:val="00640CA6"/>
    <w:rsid w:val="0064229C"/>
    <w:rsid w:val="0064602F"/>
    <w:rsid w:val="006A0D66"/>
    <w:rsid w:val="006B5FFB"/>
    <w:rsid w:val="006D37DE"/>
    <w:rsid w:val="006E6DAD"/>
    <w:rsid w:val="006F33CB"/>
    <w:rsid w:val="00714618"/>
    <w:rsid w:val="007242D1"/>
    <w:rsid w:val="00731787"/>
    <w:rsid w:val="00734174"/>
    <w:rsid w:val="00741DB2"/>
    <w:rsid w:val="00755B13"/>
    <w:rsid w:val="00775FD2"/>
    <w:rsid w:val="007776CF"/>
    <w:rsid w:val="007828F3"/>
    <w:rsid w:val="007E08F1"/>
    <w:rsid w:val="007F3F95"/>
    <w:rsid w:val="00812308"/>
    <w:rsid w:val="008260F2"/>
    <w:rsid w:val="008266BC"/>
    <w:rsid w:val="00850870"/>
    <w:rsid w:val="0087184D"/>
    <w:rsid w:val="00887D1D"/>
    <w:rsid w:val="008C13B9"/>
    <w:rsid w:val="008F3651"/>
    <w:rsid w:val="00922B02"/>
    <w:rsid w:val="00932E44"/>
    <w:rsid w:val="0094701A"/>
    <w:rsid w:val="00965BBC"/>
    <w:rsid w:val="00975B8C"/>
    <w:rsid w:val="009F735C"/>
    <w:rsid w:val="00A0092D"/>
    <w:rsid w:val="00A079F0"/>
    <w:rsid w:val="00A14ED0"/>
    <w:rsid w:val="00A15A0E"/>
    <w:rsid w:val="00A71E19"/>
    <w:rsid w:val="00A836BF"/>
    <w:rsid w:val="00AB47EA"/>
    <w:rsid w:val="00AB76B2"/>
    <w:rsid w:val="00AE6BDC"/>
    <w:rsid w:val="00AE79AE"/>
    <w:rsid w:val="00B16FA9"/>
    <w:rsid w:val="00B7275A"/>
    <w:rsid w:val="00B75E27"/>
    <w:rsid w:val="00BB038E"/>
    <w:rsid w:val="00BF22D5"/>
    <w:rsid w:val="00C24E95"/>
    <w:rsid w:val="00C42A00"/>
    <w:rsid w:val="00C60DEE"/>
    <w:rsid w:val="00CB7D09"/>
    <w:rsid w:val="00CC5900"/>
    <w:rsid w:val="00D01946"/>
    <w:rsid w:val="00D25F63"/>
    <w:rsid w:val="00D35313"/>
    <w:rsid w:val="00D6155E"/>
    <w:rsid w:val="00DA0A81"/>
    <w:rsid w:val="00DF760F"/>
    <w:rsid w:val="00E14296"/>
    <w:rsid w:val="00E15C5E"/>
    <w:rsid w:val="00E767CF"/>
    <w:rsid w:val="00ED145B"/>
    <w:rsid w:val="00ED77AD"/>
    <w:rsid w:val="00EE73C1"/>
    <w:rsid w:val="00F3451C"/>
    <w:rsid w:val="00F92CF3"/>
    <w:rsid w:val="00FD72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6385"/>
    <o:shapelayout v:ext="edit">
      <o:idmap v:ext="edit" data="1"/>
    </o:shapelayout>
  </w:shapeDefaults>
  <w:decimalSymbol w:val=","/>
  <w:listSeparator w:val=";"/>
  <w14:docId w14:val="641E9E5D"/>
  <w15:docId w15:val="{E56C3AEC-6CAF-499E-9623-F8F5EF645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340E7"/>
    <w:pPr>
      <w:spacing w:after="0" w:line="240" w:lineRule="auto"/>
    </w:pPr>
    <w:rPr>
      <w:rFonts w:ascii="Times New Roman" w:eastAsia="Calibri"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semiHidden/>
    <w:unhideWhenUsed/>
    <w:rsid w:val="004340E7"/>
    <w:rPr>
      <w:color w:val="0000FF"/>
      <w:u w:val="single"/>
    </w:rPr>
  </w:style>
  <w:style w:type="paragraph" w:styleId="Pamatteksts">
    <w:name w:val="Body Text"/>
    <w:basedOn w:val="Parasts"/>
    <w:link w:val="PamattekstsRakstz"/>
    <w:semiHidden/>
    <w:unhideWhenUsed/>
    <w:rsid w:val="004340E7"/>
    <w:pPr>
      <w:jc w:val="center"/>
    </w:pPr>
    <w:rPr>
      <w:rFonts w:eastAsia="Times New Roman"/>
      <w:sz w:val="28"/>
      <w:szCs w:val="20"/>
      <w:lang w:eastAsia="en-US"/>
    </w:rPr>
  </w:style>
  <w:style w:type="character" w:customStyle="1" w:styleId="PamattekstsRakstz">
    <w:name w:val="Pamatteksts Rakstz."/>
    <w:basedOn w:val="Noklusjumarindkopasfonts"/>
    <w:link w:val="Pamatteksts"/>
    <w:semiHidden/>
    <w:rsid w:val="004340E7"/>
    <w:rPr>
      <w:rFonts w:ascii="Times New Roman" w:eastAsia="Times New Roman" w:hAnsi="Times New Roman" w:cs="Times New Roman"/>
      <w:sz w:val="28"/>
      <w:szCs w:val="20"/>
    </w:rPr>
  </w:style>
  <w:style w:type="paragraph" w:customStyle="1" w:styleId="tv2132">
    <w:name w:val="tv2132"/>
    <w:basedOn w:val="Parasts"/>
    <w:rsid w:val="004340E7"/>
    <w:pPr>
      <w:spacing w:line="360" w:lineRule="auto"/>
      <w:ind w:firstLine="300"/>
    </w:pPr>
    <w:rPr>
      <w:rFonts w:eastAsia="Times New Roman"/>
      <w:color w:val="414142"/>
      <w:sz w:val="20"/>
      <w:szCs w:val="20"/>
    </w:rPr>
  </w:style>
  <w:style w:type="paragraph" w:customStyle="1" w:styleId="Default">
    <w:name w:val="Default"/>
    <w:rsid w:val="004340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Galvene">
    <w:name w:val="header"/>
    <w:basedOn w:val="Parasts"/>
    <w:link w:val="GalveneRakstz"/>
    <w:uiPriority w:val="99"/>
    <w:unhideWhenUsed/>
    <w:rsid w:val="004340E7"/>
    <w:pPr>
      <w:tabs>
        <w:tab w:val="center" w:pos="4153"/>
        <w:tab w:val="right" w:pos="8306"/>
      </w:tabs>
    </w:pPr>
  </w:style>
  <w:style w:type="character" w:customStyle="1" w:styleId="GalveneRakstz">
    <w:name w:val="Galvene Rakstz."/>
    <w:basedOn w:val="Noklusjumarindkopasfonts"/>
    <w:link w:val="Galvene"/>
    <w:uiPriority w:val="99"/>
    <w:rsid w:val="004340E7"/>
    <w:rPr>
      <w:rFonts w:ascii="Times New Roman" w:eastAsia="Calibri" w:hAnsi="Times New Roman" w:cs="Times New Roman"/>
      <w:sz w:val="24"/>
      <w:szCs w:val="24"/>
      <w:lang w:eastAsia="lv-LV"/>
    </w:rPr>
  </w:style>
  <w:style w:type="paragraph" w:styleId="Kjene">
    <w:name w:val="footer"/>
    <w:basedOn w:val="Parasts"/>
    <w:link w:val="KjeneRakstz"/>
    <w:uiPriority w:val="99"/>
    <w:unhideWhenUsed/>
    <w:rsid w:val="004340E7"/>
    <w:pPr>
      <w:tabs>
        <w:tab w:val="center" w:pos="4153"/>
        <w:tab w:val="right" w:pos="8306"/>
      </w:tabs>
    </w:pPr>
  </w:style>
  <w:style w:type="character" w:customStyle="1" w:styleId="KjeneRakstz">
    <w:name w:val="Kājene Rakstz."/>
    <w:basedOn w:val="Noklusjumarindkopasfonts"/>
    <w:link w:val="Kjene"/>
    <w:uiPriority w:val="99"/>
    <w:rsid w:val="004340E7"/>
    <w:rPr>
      <w:rFonts w:ascii="Times New Roman" w:eastAsia="Calibri" w:hAnsi="Times New Roman" w:cs="Times New Roman"/>
      <w:sz w:val="24"/>
      <w:szCs w:val="24"/>
      <w:lang w:eastAsia="lv-LV"/>
    </w:rPr>
  </w:style>
  <w:style w:type="character" w:customStyle="1" w:styleId="Heading1">
    <w:name w:val="Heading #1_"/>
    <w:basedOn w:val="Noklusjumarindkopasfonts"/>
    <w:link w:val="Heading10"/>
    <w:locked/>
    <w:rsid w:val="004340E7"/>
    <w:rPr>
      <w:shd w:val="clear" w:color="auto" w:fill="FFFFFF"/>
    </w:rPr>
  </w:style>
  <w:style w:type="paragraph" w:customStyle="1" w:styleId="Heading10">
    <w:name w:val="Heading #1"/>
    <w:basedOn w:val="Parasts"/>
    <w:link w:val="Heading1"/>
    <w:rsid w:val="004340E7"/>
    <w:pPr>
      <w:shd w:val="clear" w:color="auto" w:fill="FFFFFF"/>
      <w:spacing w:line="0" w:lineRule="atLeast"/>
    </w:pPr>
    <w:rPr>
      <w:rFonts w:asciiTheme="minorHAnsi" w:eastAsiaTheme="minorHAnsi" w:hAnsiTheme="minorHAnsi" w:cstheme="minorBidi"/>
      <w:sz w:val="22"/>
      <w:szCs w:val="22"/>
      <w:lang w:eastAsia="en-US"/>
    </w:rPr>
  </w:style>
  <w:style w:type="paragraph" w:styleId="Sarakstarindkopa">
    <w:name w:val="List Paragraph"/>
    <w:aliases w:val="2"/>
    <w:basedOn w:val="Parasts"/>
    <w:link w:val="SarakstarindkopaRakstz"/>
    <w:uiPriority w:val="34"/>
    <w:qFormat/>
    <w:rsid w:val="009F735C"/>
    <w:pPr>
      <w:ind w:left="720"/>
    </w:pPr>
    <w:rPr>
      <w:rFonts w:ascii="Calibri" w:hAnsi="Calibri"/>
      <w:sz w:val="22"/>
      <w:szCs w:val="22"/>
    </w:rPr>
  </w:style>
  <w:style w:type="character" w:customStyle="1" w:styleId="SarakstarindkopaRakstz">
    <w:name w:val="Saraksta rindkopa Rakstz."/>
    <w:aliases w:val="2 Rakstz."/>
    <w:link w:val="Sarakstarindkopa"/>
    <w:uiPriority w:val="34"/>
    <w:locked/>
    <w:rsid w:val="009F735C"/>
    <w:rPr>
      <w:rFonts w:ascii="Calibri" w:eastAsia="Calibri" w:hAnsi="Calibri" w:cs="Times New Roman"/>
      <w:lang w:eastAsia="lv-LV"/>
    </w:rPr>
  </w:style>
  <w:style w:type="paragraph" w:styleId="Balonteksts">
    <w:name w:val="Balloon Text"/>
    <w:basedOn w:val="Parasts"/>
    <w:link w:val="BalontekstsRakstz"/>
    <w:uiPriority w:val="99"/>
    <w:semiHidden/>
    <w:unhideWhenUsed/>
    <w:rsid w:val="0001288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2889"/>
    <w:rPr>
      <w:rFonts w:ascii="Segoe UI" w:eastAsia="Calibri" w:hAnsi="Segoe UI" w:cs="Segoe UI"/>
      <w:sz w:val="18"/>
      <w:szCs w:val="18"/>
      <w:lang w:eastAsia="lv-LV"/>
    </w:rPr>
  </w:style>
  <w:style w:type="character" w:styleId="Izteiksmgs">
    <w:name w:val="Strong"/>
    <w:basedOn w:val="Noklusjumarindkopasfonts"/>
    <w:uiPriority w:val="22"/>
    <w:qFormat/>
    <w:rsid w:val="002F5F75"/>
    <w:rPr>
      <w:b/>
      <w:bCs/>
    </w:rPr>
  </w:style>
  <w:style w:type="paragraph" w:styleId="Prskatjums">
    <w:name w:val="Revision"/>
    <w:hidden/>
    <w:uiPriority w:val="99"/>
    <w:semiHidden/>
    <w:rsid w:val="00153E73"/>
    <w:pPr>
      <w:spacing w:after="0" w:line="240" w:lineRule="auto"/>
    </w:pPr>
    <w:rPr>
      <w:rFonts w:ascii="Times New Roman" w:eastAsia="Calibri" w:hAnsi="Times New Roman" w:cs="Times New Roman"/>
      <w:sz w:val="24"/>
      <w:szCs w:val="24"/>
      <w:lang w:eastAsia="lv-LV"/>
    </w:rPr>
  </w:style>
  <w:style w:type="character" w:styleId="Komentraatsauce">
    <w:name w:val="annotation reference"/>
    <w:basedOn w:val="Noklusjumarindkopasfonts"/>
    <w:uiPriority w:val="99"/>
    <w:semiHidden/>
    <w:unhideWhenUsed/>
    <w:rsid w:val="00554316"/>
    <w:rPr>
      <w:sz w:val="16"/>
      <w:szCs w:val="16"/>
    </w:rPr>
  </w:style>
  <w:style w:type="paragraph" w:styleId="Komentrateksts">
    <w:name w:val="annotation text"/>
    <w:basedOn w:val="Parasts"/>
    <w:link w:val="KomentratekstsRakstz"/>
    <w:uiPriority w:val="99"/>
    <w:semiHidden/>
    <w:unhideWhenUsed/>
    <w:rsid w:val="00554316"/>
    <w:rPr>
      <w:sz w:val="20"/>
      <w:szCs w:val="20"/>
    </w:rPr>
  </w:style>
  <w:style w:type="character" w:customStyle="1" w:styleId="KomentratekstsRakstz">
    <w:name w:val="Komentāra teksts Rakstz."/>
    <w:basedOn w:val="Noklusjumarindkopasfonts"/>
    <w:link w:val="Komentrateksts"/>
    <w:uiPriority w:val="99"/>
    <w:semiHidden/>
    <w:rsid w:val="00554316"/>
    <w:rPr>
      <w:rFonts w:ascii="Times New Roman" w:eastAsia="Calibri"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554316"/>
    <w:rPr>
      <w:b/>
      <w:bCs/>
    </w:rPr>
  </w:style>
  <w:style w:type="character" w:customStyle="1" w:styleId="KomentratmaRakstz">
    <w:name w:val="Komentāra tēma Rakstz."/>
    <w:basedOn w:val="KomentratekstsRakstz"/>
    <w:link w:val="Komentratma"/>
    <w:uiPriority w:val="99"/>
    <w:semiHidden/>
    <w:rsid w:val="00554316"/>
    <w:rPr>
      <w:rFonts w:ascii="Times New Roman" w:eastAsia="Calibri"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3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is.Katajs@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2A628-4843-4B49-88BE-A6BD2BFF1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11</Pages>
  <Words>11840</Words>
  <Characters>6749</Characters>
  <Application>Microsoft Office Word</Application>
  <DocSecurity>0</DocSecurity>
  <Lines>56</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Kultūras ministrija</Company>
  <LinksUpToDate>false</LinksUpToDate>
  <CharactersWithSpaces>18552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Mārcis Katajs</dc:creator>
  <cp:lastModifiedBy>Inese Duļķe</cp:lastModifiedBy>
  <cp:revision>21</cp:revision>
  <dcterms:created xsi:type="dcterms:W3CDTF">2020-11-16T10:12:00Z</dcterms:created>
  <dcterms:modified xsi:type="dcterms:W3CDTF">2020-11-16T17:13:00Z</dcterms:modified>
</cp:coreProperties>
</file>