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2B5B" w14:textId="77777777" w:rsidR="001017EA" w:rsidRDefault="001017EA" w:rsidP="00C86EEB">
      <w:pPr>
        <w:spacing w:after="0" w:line="240" w:lineRule="auto"/>
        <w:jc w:val="right"/>
        <w:rPr>
          <w:rFonts w:ascii="Times New Roman" w:eastAsia="Times New Roman" w:hAnsi="Times New Roman" w:cs="Times New Roman"/>
          <w:i/>
          <w:sz w:val="28"/>
          <w:szCs w:val="28"/>
          <w:lang w:eastAsia="lv-LV"/>
        </w:rPr>
      </w:pPr>
    </w:p>
    <w:p w14:paraId="72362499" w14:textId="6E8590FD" w:rsidR="00C86EEB" w:rsidRDefault="00C86EEB" w:rsidP="00C86EEB">
      <w:pPr>
        <w:spacing w:after="0" w:line="240" w:lineRule="auto"/>
        <w:jc w:val="right"/>
        <w:rPr>
          <w:rFonts w:ascii="Times New Roman" w:eastAsia="Times New Roman" w:hAnsi="Times New Roman" w:cs="Times New Roman"/>
          <w:i/>
          <w:sz w:val="28"/>
          <w:szCs w:val="28"/>
          <w:lang w:eastAsia="lv-LV"/>
        </w:rPr>
      </w:pPr>
      <w:r w:rsidRPr="000E620B">
        <w:rPr>
          <w:rFonts w:ascii="Times New Roman" w:eastAsia="Times New Roman" w:hAnsi="Times New Roman" w:cs="Times New Roman"/>
          <w:i/>
          <w:sz w:val="28"/>
          <w:szCs w:val="28"/>
          <w:lang w:eastAsia="lv-LV"/>
        </w:rPr>
        <w:t>Projekts</w:t>
      </w:r>
    </w:p>
    <w:p w14:paraId="222700AA" w14:textId="77777777" w:rsidR="00C86EEB" w:rsidRPr="000E620B" w:rsidRDefault="00C86EEB" w:rsidP="00C86EEB">
      <w:pPr>
        <w:spacing w:after="0" w:line="240" w:lineRule="auto"/>
        <w:jc w:val="right"/>
        <w:rPr>
          <w:rFonts w:ascii="Times New Roman" w:eastAsia="Times New Roman" w:hAnsi="Times New Roman" w:cs="Times New Roman"/>
          <w:i/>
          <w:sz w:val="28"/>
          <w:szCs w:val="28"/>
          <w:lang w:eastAsia="lv-LV"/>
        </w:rPr>
      </w:pPr>
    </w:p>
    <w:p w14:paraId="4D512FA1" w14:textId="77777777" w:rsidR="00C86EEB" w:rsidRPr="000E620B" w:rsidRDefault="00C86EEB" w:rsidP="00C86EEB">
      <w:pPr>
        <w:spacing w:after="0" w:line="240" w:lineRule="auto"/>
        <w:rPr>
          <w:rFonts w:ascii="Times New Roman" w:eastAsia="Times New Roman" w:hAnsi="Times New Roman" w:cs="Times New Roman"/>
          <w:sz w:val="28"/>
          <w:szCs w:val="28"/>
        </w:rPr>
      </w:pPr>
      <w:r w:rsidRPr="000E620B">
        <w:rPr>
          <w:rFonts w:ascii="Times New Roman" w:eastAsia="Times New Roman" w:hAnsi="Times New Roman" w:cs="Times New Roman"/>
          <w:sz w:val="28"/>
          <w:szCs w:val="28"/>
        </w:rPr>
        <w:t>2020.gada “__”.________</w:t>
      </w:r>
      <w:r w:rsidRPr="000E620B">
        <w:rPr>
          <w:rFonts w:ascii="Times New Roman" w:eastAsia="Times New Roman" w:hAnsi="Times New Roman" w:cs="Times New Roman"/>
          <w:sz w:val="28"/>
          <w:szCs w:val="28"/>
        </w:rPr>
        <w:tab/>
      </w:r>
      <w:r w:rsidRPr="000E620B">
        <w:rPr>
          <w:rFonts w:ascii="Times New Roman" w:eastAsia="Times New Roman" w:hAnsi="Times New Roman" w:cs="Times New Roman"/>
          <w:sz w:val="28"/>
          <w:szCs w:val="28"/>
        </w:rPr>
        <w:tab/>
      </w:r>
      <w:r w:rsidRPr="000E620B">
        <w:rPr>
          <w:rFonts w:ascii="Times New Roman" w:eastAsia="Times New Roman" w:hAnsi="Times New Roman" w:cs="Times New Roman"/>
          <w:sz w:val="28"/>
          <w:szCs w:val="28"/>
        </w:rPr>
        <w:tab/>
      </w:r>
      <w:r w:rsidRPr="000E620B">
        <w:rPr>
          <w:rFonts w:ascii="Times New Roman" w:eastAsia="Times New Roman" w:hAnsi="Times New Roman" w:cs="Times New Roman"/>
          <w:sz w:val="28"/>
          <w:szCs w:val="28"/>
        </w:rPr>
        <w:tab/>
        <w:t>Noteikumi Nr.__</w:t>
      </w:r>
    </w:p>
    <w:p w14:paraId="3E9D2455" w14:textId="77777777" w:rsidR="00C86EEB" w:rsidRPr="000E620B" w:rsidRDefault="00C86EEB" w:rsidP="00C86EEB">
      <w:pPr>
        <w:spacing w:after="0" w:line="240" w:lineRule="auto"/>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 xml:space="preserve">Rīgā </w:t>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r>
      <w:r w:rsidRPr="000E620B">
        <w:rPr>
          <w:rFonts w:ascii="Times New Roman" w:eastAsia="Times New Roman" w:hAnsi="Times New Roman" w:cs="Times New Roman"/>
          <w:sz w:val="28"/>
          <w:szCs w:val="28"/>
          <w:lang w:eastAsia="lv-LV"/>
        </w:rPr>
        <w:tab/>
        <w:t>(</w:t>
      </w:r>
      <w:proofErr w:type="spellStart"/>
      <w:r w:rsidRPr="000E620B">
        <w:rPr>
          <w:rFonts w:ascii="Times New Roman" w:eastAsia="Times New Roman" w:hAnsi="Times New Roman" w:cs="Times New Roman"/>
          <w:sz w:val="28"/>
          <w:szCs w:val="28"/>
          <w:lang w:eastAsia="lv-LV"/>
        </w:rPr>
        <w:t>prot.Nr</w:t>
      </w:r>
      <w:proofErr w:type="spellEnd"/>
      <w:r w:rsidRPr="000E620B">
        <w:rPr>
          <w:rFonts w:ascii="Times New Roman" w:eastAsia="Times New Roman" w:hAnsi="Times New Roman" w:cs="Times New Roman"/>
          <w:sz w:val="28"/>
          <w:szCs w:val="28"/>
          <w:lang w:eastAsia="lv-LV"/>
        </w:rPr>
        <w:t>.__§  )</w:t>
      </w:r>
    </w:p>
    <w:p w14:paraId="46180443" w14:textId="6C0F5E0E" w:rsidR="00C86EEB" w:rsidRDefault="00C86EEB" w:rsidP="00C86EEB">
      <w:pPr>
        <w:spacing w:after="0" w:line="240" w:lineRule="auto"/>
        <w:jc w:val="center"/>
        <w:rPr>
          <w:rFonts w:ascii="Times New Roman" w:eastAsia="Times New Roman" w:hAnsi="Times New Roman" w:cs="Times New Roman"/>
          <w:b/>
          <w:sz w:val="28"/>
          <w:szCs w:val="28"/>
          <w:lang w:eastAsia="lv-LV"/>
        </w:rPr>
      </w:pPr>
      <w:bookmarkStart w:id="0" w:name="_Hlk5957322"/>
    </w:p>
    <w:p w14:paraId="24984044" w14:textId="77777777" w:rsidR="001017EA" w:rsidRDefault="001017EA" w:rsidP="00C86EEB">
      <w:pPr>
        <w:spacing w:after="0" w:line="240" w:lineRule="auto"/>
        <w:jc w:val="center"/>
        <w:rPr>
          <w:rFonts w:ascii="Times New Roman" w:eastAsia="Times New Roman" w:hAnsi="Times New Roman" w:cs="Times New Roman"/>
          <w:b/>
          <w:sz w:val="28"/>
          <w:szCs w:val="28"/>
          <w:lang w:eastAsia="lv-LV"/>
        </w:rPr>
      </w:pPr>
    </w:p>
    <w:p w14:paraId="22684C7E" w14:textId="77777777" w:rsidR="00C86EEB" w:rsidRPr="000E620B" w:rsidRDefault="00C86EEB" w:rsidP="00C86EEB">
      <w:pPr>
        <w:spacing w:after="0" w:line="240" w:lineRule="auto"/>
        <w:jc w:val="center"/>
        <w:rPr>
          <w:rFonts w:ascii="Times New Roman" w:eastAsia="Times New Roman" w:hAnsi="Times New Roman" w:cs="Times New Roman"/>
          <w:b/>
          <w:sz w:val="28"/>
          <w:szCs w:val="28"/>
          <w:lang w:eastAsia="lv-LV"/>
        </w:rPr>
      </w:pPr>
      <w:r w:rsidRPr="000E620B">
        <w:rPr>
          <w:rFonts w:ascii="Times New Roman" w:eastAsia="Times New Roman" w:hAnsi="Times New Roman" w:cs="Times New Roman"/>
          <w:b/>
          <w:sz w:val="28"/>
          <w:szCs w:val="28"/>
          <w:lang w:eastAsia="lv-LV"/>
        </w:rPr>
        <w:t xml:space="preserve">Kārtība, kādā Latvijas Neredzīgo biedrība un Latvijas Nedzirdīgo savienība sniedz sociālās rehabilitācijas pakalpojumus un nodrošina tehniskos palīglīdzekļus – </w:t>
      </w:r>
      <w:proofErr w:type="spellStart"/>
      <w:r w:rsidRPr="000E620B">
        <w:rPr>
          <w:rFonts w:ascii="Times New Roman" w:eastAsia="Times New Roman" w:hAnsi="Times New Roman" w:cs="Times New Roman"/>
          <w:b/>
          <w:sz w:val="28"/>
          <w:szCs w:val="28"/>
          <w:lang w:eastAsia="lv-LV"/>
        </w:rPr>
        <w:t>tiflotehniku</w:t>
      </w:r>
      <w:proofErr w:type="spellEnd"/>
      <w:r w:rsidRPr="000E620B">
        <w:rPr>
          <w:rFonts w:ascii="Times New Roman" w:eastAsia="Times New Roman" w:hAnsi="Times New Roman" w:cs="Times New Roman"/>
          <w:b/>
          <w:sz w:val="28"/>
          <w:szCs w:val="28"/>
          <w:lang w:eastAsia="lv-LV"/>
        </w:rPr>
        <w:t xml:space="preserve"> un </w:t>
      </w:r>
      <w:proofErr w:type="spellStart"/>
      <w:r w:rsidRPr="000E620B">
        <w:rPr>
          <w:rFonts w:ascii="Times New Roman" w:eastAsia="Times New Roman" w:hAnsi="Times New Roman" w:cs="Times New Roman"/>
          <w:b/>
          <w:sz w:val="28"/>
          <w:szCs w:val="28"/>
          <w:lang w:eastAsia="lv-LV"/>
        </w:rPr>
        <w:t>surdotehniku</w:t>
      </w:r>
      <w:proofErr w:type="spellEnd"/>
    </w:p>
    <w:bookmarkEnd w:id="0"/>
    <w:p w14:paraId="164B428F" w14:textId="77777777" w:rsidR="00C86EEB" w:rsidRPr="000E620B" w:rsidRDefault="00C86EEB" w:rsidP="00C86EEB">
      <w:pPr>
        <w:spacing w:after="0" w:line="240" w:lineRule="auto"/>
        <w:jc w:val="right"/>
        <w:rPr>
          <w:rFonts w:ascii="Times New Roman" w:eastAsia="Times New Roman" w:hAnsi="Times New Roman" w:cs="Times New Roman"/>
          <w:sz w:val="28"/>
          <w:szCs w:val="28"/>
          <w:lang w:eastAsia="lv-LV"/>
        </w:rPr>
      </w:pPr>
    </w:p>
    <w:p w14:paraId="6045380C" w14:textId="77777777" w:rsidR="00C86EEB" w:rsidRPr="000E620B" w:rsidRDefault="00C86EEB" w:rsidP="00C86EEB">
      <w:pPr>
        <w:spacing w:after="0" w:line="240" w:lineRule="auto"/>
        <w:jc w:val="right"/>
        <w:rPr>
          <w:rFonts w:ascii="Times New Roman" w:eastAsia="Times New Roman" w:hAnsi="Times New Roman" w:cs="Times New Roman"/>
          <w:sz w:val="24"/>
          <w:szCs w:val="24"/>
          <w:lang w:eastAsia="lv-LV"/>
        </w:rPr>
      </w:pPr>
      <w:r w:rsidRPr="000E620B">
        <w:rPr>
          <w:rFonts w:ascii="Times New Roman" w:eastAsia="Times New Roman" w:hAnsi="Times New Roman" w:cs="Times New Roman"/>
          <w:sz w:val="24"/>
          <w:szCs w:val="24"/>
          <w:lang w:eastAsia="lv-LV"/>
        </w:rPr>
        <w:t>Izdoti saskaņā ar</w:t>
      </w:r>
    </w:p>
    <w:p w14:paraId="5A8404DE" w14:textId="77777777" w:rsidR="00C86EEB" w:rsidRPr="000E620B" w:rsidRDefault="00C86EEB" w:rsidP="00C86EEB">
      <w:pPr>
        <w:spacing w:after="0" w:line="240" w:lineRule="auto"/>
        <w:jc w:val="right"/>
        <w:rPr>
          <w:rFonts w:ascii="Times New Roman" w:eastAsia="Times New Roman" w:hAnsi="Times New Roman" w:cs="Times New Roman"/>
          <w:sz w:val="24"/>
          <w:szCs w:val="24"/>
          <w:lang w:eastAsia="lv-LV"/>
        </w:rPr>
      </w:pPr>
      <w:r w:rsidRPr="000E620B">
        <w:rPr>
          <w:rFonts w:ascii="Times New Roman" w:eastAsia="Times New Roman" w:hAnsi="Times New Roman" w:cs="Times New Roman"/>
          <w:sz w:val="24"/>
          <w:szCs w:val="24"/>
          <w:lang w:eastAsia="lv-LV"/>
        </w:rPr>
        <w:t>Sociālo pakalpojumu un sociālās palīdzības likuma</w:t>
      </w:r>
    </w:p>
    <w:p w14:paraId="15BB90B1" w14:textId="77777777" w:rsidR="00C86EEB" w:rsidRPr="000E620B" w:rsidRDefault="00C86EEB" w:rsidP="00C86EEB">
      <w:pPr>
        <w:spacing w:after="0"/>
        <w:jc w:val="right"/>
        <w:rPr>
          <w:rFonts w:ascii="Times New Roman" w:eastAsia="Times New Roman" w:hAnsi="Times New Roman" w:cs="Times New Roman"/>
          <w:sz w:val="24"/>
          <w:szCs w:val="24"/>
          <w:lang w:eastAsia="lv-LV"/>
        </w:rPr>
      </w:pPr>
      <w:r w:rsidRPr="000E620B">
        <w:rPr>
          <w:rFonts w:ascii="Times New Roman" w:eastAsia="Times New Roman" w:hAnsi="Times New Roman" w:cs="Times New Roman"/>
          <w:sz w:val="24"/>
          <w:szCs w:val="24"/>
          <w:lang w:eastAsia="lv-LV"/>
        </w:rPr>
        <w:t>13.panta 2.</w:t>
      </w:r>
      <w:r w:rsidRPr="00880351">
        <w:rPr>
          <w:rFonts w:ascii="Times New Roman" w:eastAsia="Times New Roman" w:hAnsi="Times New Roman" w:cs="Times New Roman"/>
          <w:sz w:val="24"/>
          <w:szCs w:val="24"/>
          <w:vertAlign w:val="superscript"/>
          <w:lang w:eastAsia="lv-LV"/>
        </w:rPr>
        <w:t>4</w:t>
      </w:r>
      <w:r w:rsidRPr="000E620B">
        <w:rPr>
          <w:rFonts w:ascii="Times New Roman" w:eastAsia="Times New Roman" w:hAnsi="Times New Roman" w:cs="Times New Roman"/>
          <w:sz w:val="24"/>
          <w:szCs w:val="24"/>
          <w:lang w:eastAsia="lv-LV"/>
        </w:rPr>
        <w:t xml:space="preserve"> daļu, 25.panta trešo daļu </w:t>
      </w:r>
    </w:p>
    <w:p w14:paraId="57AA9A2F" w14:textId="77777777" w:rsidR="00C86EEB" w:rsidRPr="000E620B" w:rsidRDefault="00C86EEB" w:rsidP="00C86EEB">
      <w:pPr>
        <w:spacing w:after="0"/>
        <w:jc w:val="right"/>
        <w:rPr>
          <w:rFonts w:ascii="Times New Roman" w:eastAsia="Times New Roman" w:hAnsi="Times New Roman" w:cs="Times New Roman"/>
          <w:sz w:val="24"/>
          <w:szCs w:val="24"/>
          <w:lang w:eastAsia="lv-LV"/>
        </w:rPr>
      </w:pPr>
      <w:r w:rsidRPr="000E620B">
        <w:rPr>
          <w:rFonts w:ascii="Times New Roman" w:eastAsia="Times New Roman" w:hAnsi="Times New Roman" w:cs="Times New Roman"/>
          <w:sz w:val="24"/>
          <w:szCs w:val="24"/>
          <w:lang w:eastAsia="lv-LV"/>
        </w:rPr>
        <w:t xml:space="preserve"> un Invaliditātes likuma 13.panta piekto daļu</w:t>
      </w:r>
    </w:p>
    <w:p w14:paraId="46E9ECA4" w14:textId="77777777" w:rsidR="00C86EEB" w:rsidRPr="000E620B" w:rsidRDefault="00C86EEB" w:rsidP="00C86EEB">
      <w:pPr>
        <w:spacing w:after="0" w:line="240" w:lineRule="auto"/>
        <w:jc w:val="right"/>
        <w:rPr>
          <w:rFonts w:ascii="Times New Roman" w:eastAsia="Times New Roman" w:hAnsi="Times New Roman" w:cs="Times New Roman"/>
          <w:sz w:val="28"/>
          <w:szCs w:val="28"/>
          <w:lang w:eastAsia="lv-LV"/>
        </w:rPr>
      </w:pPr>
    </w:p>
    <w:p w14:paraId="17283B2E" w14:textId="77777777" w:rsidR="00C86EEB" w:rsidRPr="000E620B" w:rsidRDefault="00C86EEB" w:rsidP="00C86EEB">
      <w:pPr>
        <w:spacing w:after="0" w:line="240" w:lineRule="auto"/>
        <w:jc w:val="center"/>
        <w:rPr>
          <w:rFonts w:ascii="Times New Roman" w:eastAsia="Times New Roman" w:hAnsi="Times New Roman" w:cs="Times New Roman"/>
          <w:sz w:val="28"/>
          <w:szCs w:val="28"/>
          <w:lang w:eastAsia="lv-LV"/>
        </w:rPr>
      </w:pPr>
      <w:r w:rsidRPr="000E620B">
        <w:rPr>
          <w:rFonts w:ascii="Times New Roman" w:eastAsia="Times New Roman" w:hAnsi="Times New Roman" w:cs="Times New Roman"/>
          <w:b/>
          <w:bCs/>
          <w:sz w:val="28"/>
          <w:szCs w:val="28"/>
          <w:lang w:eastAsia="lv-LV"/>
        </w:rPr>
        <w:t>I. Vispārīgie jautājumi</w:t>
      </w:r>
    </w:p>
    <w:p w14:paraId="7D7300E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3FF618F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 Noteikumi nosaka:</w:t>
      </w:r>
    </w:p>
    <w:p w14:paraId="5F28E2E5"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1.1. kārtību, kādā Latvijas Neredzīgo biedrība (turpmāk – biedrība) un Latvijas Nedzirdīgo savienība (turpmāk – savienība) pilda šādus valsts noteiktos pienākumus</w:t>
      </w:r>
      <w:r>
        <w:rPr>
          <w:rFonts w:ascii="Times New Roman" w:eastAsia="Times New Roman" w:hAnsi="Times New Roman" w:cs="Times New Roman"/>
          <w:sz w:val="28"/>
          <w:szCs w:val="28"/>
          <w:lang w:eastAsia="lv-LV"/>
        </w:rPr>
        <w:t>,</w:t>
      </w:r>
      <w:r w:rsidRPr="003461EF">
        <w:t xml:space="preserve"> </w:t>
      </w:r>
      <w:r w:rsidRPr="003461EF">
        <w:rPr>
          <w:rFonts w:ascii="Times New Roman" w:eastAsia="Times New Roman" w:hAnsi="Times New Roman" w:cs="Times New Roman"/>
          <w:sz w:val="28"/>
          <w:szCs w:val="28"/>
          <w:lang w:eastAsia="lv-LV"/>
        </w:rPr>
        <w:t>un š</w:t>
      </w:r>
      <w:r>
        <w:rPr>
          <w:rFonts w:ascii="Times New Roman" w:eastAsia="Times New Roman" w:hAnsi="Times New Roman" w:cs="Times New Roman"/>
          <w:sz w:val="28"/>
          <w:szCs w:val="28"/>
          <w:lang w:eastAsia="lv-LV"/>
        </w:rPr>
        <w:t>o pienākumu</w:t>
      </w:r>
      <w:r w:rsidRPr="003461EF">
        <w:rPr>
          <w:rFonts w:ascii="Times New Roman" w:eastAsia="Times New Roman" w:hAnsi="Times New Roman" w:cs="Times New Roman"/>
          <w:sz w:val="28"/>
          <w:szCs w:val="28"/>
          <w:lang w:eastAsia="lv-LV"/>
        </w:rPr>
        <w:t xml:space="preserve"> izpildes nosacījumus</w:t>
      </w:r>
      <w:r w:rsidRPr="000E620B">
        <w:rPr>
          <w:rFonts w:ascii="Times New Roman" w:eastAsia="Times New Roman" w:hAnsi="Times New Roman" w:cs="Times New Roman"/>
          <w:sz w:val="28"/>
          <w:szCs w:val="28"/>
          <w:lang w:eastAsia="lv-LV"/>
        </w:rPr>
        <w:t>:</w:t>
      </w:r>
    </w:p>
    <w:p w14:paraId="3E954E3F"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1.1.1. sniedz personām ar redzes vai dzirdes invaliditāti sociālās rehabilitācijas pakalpojumus</w:t>
      </w:r>
      <w:r>
        <w:rPr>
          <w:rFonts w:ascii="Times New Roman" w:eastAsia="Times New Roman" w:hAnsi="Times New Roman" w:cs="Times New Roman"/>
          <w:sz w:val="28"/>
          <w:szCs w:val="28"/>
          <w:lang w:eastAsia="lv-LV"/>
        </w:rPr>
        <w:t xml:space="preserve"> (turpmāk – rehabilitācijas pakalpojums)</w:t>
      </w:r>
      <w:r w:rsidRPr="000E620B">
        <w:rPr>
          <w:rFonts w:ascii="Times New Roman" w:eastAsia="Times New Roman" w:hAnsi="Times New Roman" w:cs="Times New Roman"/>
          <w:sz w:val="28"/>
          <w:szCs w:val="28"/>
          <w:lang w:eastAsia="lv-LV"/>
        </w:rPr>
        <w:t>;</w:t>
      </w:r>
    </w:p>
    <w:p w14:paraId="00E7A5A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 xml:space="preserve">1.1.2. nodrošina personas ar redzes vai dzirdes funkcionāliem traucējumiem vai anatomiskiem defektiem ar tehniskajiem palīglīdzekļiem – </w:t>
      </w:r>
      <w:proofErr w:type="spellStart"/>
      <w:r w:rsidRPr="000E620B">
        <w:rPr>
          <w:rFonts w:ascii="Times New Roman" w:eastAsia="Times New Roman" w:hAnsi="Times New Roman" w:cs="Times New Roman"/>
          <w:sz w:val="28"/>
          <w:szCs w:val="28"/>
          <w:lang w:eastAsia="lv-LV"/>
        </w:rPr>
        <w:t>tiflotehniku</w:t>
      </w:r>
      <w:proofErr w:type="spellEnd"/>
      <w:r w:rsidRPr="000E620B">
        <w:rPr>
          <w:rFonts w:ascii="Times New Roman" w:eastAsia="Times New Roman" w:hAnsi="Times New Roman" w:cs="Times New Roman"/>
          <w:sz w:val="28"/>
          <w:szCs w:val="28"/>
          <w:lang w:eastAsia="lv-LV"/>
        </w:rPr>
        <w:t xml:space="preserve"> un </w:t>
      </w:r>
      <w:proofErr w:type="spellStart"/>
      <w:r w:rsidRPr="000E620B">
        <w:rPr>
          <w:rFonts w:ascii="Times New Roman" w:eastAsia="Times New Roman" w:hAnsi="Times New Roman" w:cs="Times New Roman"/>
          <w:sz w:val="28"/>
          <w:szCs w:val="28"/>
          <w:lang w:eastAsia="lv-LV"/>
        </w:rPr>
        <w:t>surdotehniku</w:t>
      </w:r>
      <w:proofErr w:type="spellEnd"/>
      <w:r>
        <w:rPr>
          <w:rFonts w:ascii="Times New Roman" w:eastAsia="Times New Roman" w:hAnsi="Times New Roman" w:cs="Times New Roman"/>
          <w:sz w:val="28"/>
          <w:szCs w:val="28"/>
          <w:lang w:eastAsia="lv-LV"/>
        </w:rPr>
        <w:t xml:space="preserve"> (turpmāk – tehnisko palīglīdzekļu pakalpojums)</w:t>
      </w:r>
      <w:r w:rsidRPr="000E620B">
        <w:rPr>
          <w:rFonts w:ascii="Times New Roman" w:eastAsia="Times New Roman" w:hAnsi="Times New Roman" w:cs="Times New Roman"/>
          <w:sz w:val="28"/>
          <w:szCs w:val="28"/>
          <w:lang w:eastAsia="lv-LV"/>
        </w:rPr>
        <w:t>;</w:t>
      </w:r>
    </w:p>
    <w:p w14:paraId="51CB88B5"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 xml:space="preserve">3. </w:t>
      </w:r>
      <w:r>
        <w:rPr>
          <w:rFonts w:ascii="Times New Roman" w:eastAsia="Times New Roman" w:hAnsi="Times New Roman" w:cs="Times New Roman"/>
          <w:sz w:val="28"/>
          <w:szCs w:val="28"/>
          <w:lang w:eastAsia="lv-LV"/>
        </w:rPr>
        <w:t xml:space="preserve">nodrošina </w:t>
      </w:r>
      <w:r w:rsidRPr="000E620B">
        <w:rPr>
          <w:rFonts w:ascii="Times New Roman" w:eastAsia="Times New Roman" w:hAnsi="Times New Roman" w:cs="Times New Roman"/>
          <w:sz w:val="28"/>
          <w:szCs w:val="28"/>
          <w:lang w:eastAsia="lv-LV"/>
        </w:rPr>
        <w:t>personām ar dzirdes invaliditāti no valsts budžeta apmaksāt</w:t>
      </w:r>
      <w:r>
        <w:rPr>
          <w:rFonts w:ascii="Times New Roman" w:eastAsia="Times New Roman" w:hAnsi="Times New Roman" w:cs="Times New Roman"/>
          <w:sz w:val="28"/>
          <w:szCs w:val="28"/>
          <w:lang w:eastAsia="lv-LV"/>
        </w:rPr>
        <w:t>u</w:t>
      </w:r>
      <w:r w:rsidRPr="000E620B">
        <w:rPr>
          <w:rFonts w:ascii="Times New Roman" w:eastAsia="Times New Roman" w:hAnsi="Times New Roman" w:cs="Times New Roman"/>
          <w:sz w:val="28"/>
          <w:szCs w:val="28"/>
          <w:lang w:eastAsia="lv-LV"/>
        </w:rPr>
        <w:t xml:space="preserve"> surdotulka pakalpojum</w:t>
      </w:r>
      <w:r>
        <w:rPr>
          <w:rFonts w:ascii="Times New Roman" w:eastAsia="Times New Roman" w:hAnsi="Times New Roman" w:cs="Times New Roman"/>
          <w:sz w:val="28"/>
          <w:szCs w:val="28"/>
          <w:lang w:eastAsia="lv-LV"/>
        </w:rPr>
        <w:t>u</w:t>
      </w:r>
      <w:r w:rsidRPr="000E620B">
        <w:rPr>
          <w:rFonts w:ascii="Times New Roman" w:eastAsia="Times New Roman" w:hAnsi="Times New Roman" w:cs="Times New Roman"/>
          <w:sz w:val="28"/>
          <w:szCs w:val="28"/>
          <w:lang w:eastAsia="lv-LV"/>
        </w:rPr>
        <w:t xml:space="preserve"> izglītības programmas apguvei un saskarsmes nodrošināšanai ar citām fiziskām un juridiskām personām </w:t>
      </w:r>
      <w:r>
        <w:rPr>
          <w:rFonts w:ascii="Times New Roman" w:eastAsia="Times New Roman" w:hAnsi="Times New Roman" w:cs="Times New Roman"/>
          <w:sz w:val="28"/>
          <w:szCs w:val="28"/>
          <w:lang w:eastAsia="lv-LV"/>
        </w:rPr>
        <w:t>(turpmāk – surdotulka pakalpojums);</w:t>
      </w:r>
    </w:p>
    <w:p w14:paraId="08485DB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 xml:space="preserve">1.2. no valsts budžeta finansējamo tehnisko palīglīdzekļu – </w:t>
      </w:r>
      <w:proofErr w:type="spellStart"/>
      <w:r w:rsidRPr="000E620B">
        <w:rPr>
          <w:rFonts w:ascii="Times New Roman" w:eastAsia="Times New Roman" w:hAnsi="Times New Roman" w:cs="Times New Roman"/>
          <w:sz w:val="28"/>
          <w:szCs w:val="28"/>
          <w:lang w:eastAsia="lv-LV"/>
        </w:rPr>
        <w:t>tiflotehnikas</w:t>
      </w:r>
      <w:proofErr w:type="spellEnd"/>
      <w:r w:rsidRPr="000E620B">
        <w:rPr>
          <w:rFonts w:ascii="Times New Roman" w:eastAsia="Times New Roman" w:hAnsi="Times New Roman" w:cs="Times New Roman"/>
          <w:sz w:val="28"/>
          <w:szCs w:val="28"/>
          <w:lang w:eastAsia="lv-LV"/>
        </w:rPr>
        <w:t xml:space="preserve"> un </w:t>
      </w:r>
      <w:proofErr w:type="spellStart"/>
      <w:r w:rsidRPr="000E620B">
        <w:rPr>
          <w:rFonts w:ascii="Times New Roman" w:eastAsia="Times New Roman" w:hAnsi="Times New Roman" w:cs="Times New Roman"/>
          <w:sz w:val="28"/>
          <w:szCs w:val="28"/>
          <w:lang w:eastAsia="lv-LV"/>
        </w:rPr>
        <w:t>surdotehnikas</w:t>
      </w:r>
      <w:proofErr w:type="spellEnd"/>
      <w:r w:rsidRPr="000E620B">
        <w:rPr>
          <w:rFonts w:ascii="Times New Roman" w:eastAsia="Times New Roman" w:hAnsi="Times New Roman" w:cs="Times New Roman"/>
          <w:sz w:val="28"/>
          <w:szCs w:val="28"/>
          <w:lang w:eastAsia="lv-LV"/>
        </w:rPr>
        <w:t xml:space="preserve"> – sarakstu (pielikums)</w:t>
      </w:r>
      <w:r>
        <w:rPr>
          <w:rFonts w:ascii="Times New Roman" w:eastAsia="Times New Roman" w:hAnsi="Times New Roman" w:cs="Times New Roman"/>
          <w:sz w:val="28"/>
          <w:szCs w:val="28"/>
          <w:lang w:eastAsia="lv-LV"/>
        </w:rPr>
        <w:t>.</w:t>
      </w:r>
    </w:p>
    <w:p w14:paraId="5B3F681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1" w:name="p2"/>
      <w:bookmarkStart w:id="2" w:name="p-455676"/>
      <w:bookmarkEnd w:id="1"/>
      <w:bookmarkEnd w:id="2"/>
    </w:p>
    <w:p w14:paraId="2A88AF1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2. L</w:t>
      </w:r>
      <w:r w:rsidRPr="002263A0">
        <w:rPr>
          <w:rFonts w:ascii="Times New Roman" w:eastAsia="Times New Roman" w:hAnsi="Times New Roman" w:cs="Times New Roman"/>
          <w:sz w:val="28"/>
          <w:szCs w:val="28"/>
          <w:lang w:eastAsia="lv-LV"/>
        </w:rPr>
        <w:t xml:space="preserve">ai nodrošinātu šajos noteikumos biedrībai </w:t>
      </w:r>
      <w:r>
        <w:rPr>
          <w:rFonts w:ascii="Times New Roman" w:eastAsia="Times New Roman" w:hAnsi="Times New Roman" w:cs="Times New Roman"/>
          <w:sz w:val="28"/>
          <w:szCs w:val="28"/>
          <w:lang w:eastAsia="lv-LV"/>
        </w:rPr>
        <w:t xml:space="preserve">un savienībai </w:t>
      </w:r>
      <w:r w:rsidRPr="002263A0">
        <w:rPr>
          <w:rFonts w:ascii="Times New Roman" w:eastAsia="Times New Roman" w:hAnsi="Times New Roman" w:cs="Times New Roman"/>
          <w:sz w:val="28"/>
          <w:szCs w:val="28"/>
          <w:lang w:eastAsia="lv-LV"/>
        </w:rPr>
        <w:t xml:space="preserve">noteikto </w:t>
      </w:r>
      <w:r>
        <w:rPr>
          <w:rFonts w:ascii="Times New Roman" w:eastAsia="Times New Roman" w:hAnsi="Times New Roman" w:cs="Times New Roman"/>
          <w:sz w:val="28"/>
          <w:szCs w:val="28"/>
          <w:lang w:eastAsia="lv-LV"/>
        </w:rPr>
        <w:t>pienākumu</w:t>
      </w:r>
      <w:r w:rsidRPr="002263A0">
        <w:rPr>
          <w:rFonts w:ascii="Times New Roman" w:eastAsia="Times New Roman" w:hAnsi="Times New Roman" w:cs="Times New Roman"/>
          <w:sz w:val="28"/>
          <w:szCs w:val="28"/>
          <w:lang w:eastAsia="lv-LV"/>
        </w:rPr>
        <w:t xml:space="preserve"> izpildes pārraudzību, L</w:t>
      </w:r>
      <w:r w:rsidRPr="000E620B">
        <w:rPr>
          <w:rFonts w:ascii="Times New Roman" w:eastAsia="Times New Roman" w:hAnsi="Times New Roman" w:cs="Times New Roman"/>
          <w:sz w:val="28"/>
          <w:szCs w:val="28"/>
          <w:lang w:eastAsia="lv-LV"/>
        </w:rPr>
        <w:t xml:space="preserve">abklājības ministrija slēdz ar biedrību un savienību līgumu. Līgumā iekļauj </w:t>
      </w:r>
      <w:r>
        <w:rPr>
          <w:rFonts w:ascii="Times New Roman" w:eastAsia="Times New Roman" w:hAnsi="Times New Roman" w:cs="Times New Roman"/>
          <w:sz w:val="28"/>
          <w:szCs w:val="28"/>
          <w:lang w:eastAsia="lv-LV"/>
        </w:rPr>
        <w:t xml:space="preserve">šajos noteikumos noteikto </w:t>
      </w:r>
      <w:r w:rsidRPr="000E620B">
        <w:rPr>
          <w:rFonts w:ascii="Times New Roman" w:eastAsia="Times New Roman" w:hAnsi="Times New Roman" w:cs="Times New Roman"/>
          <w:sz w:val="28"/>
          <w:szCs w:val="28"/>
          <w:lang w:eastAsia="lv-LV"/>
        </w:rPr>
        <w:t>pakalpojumu finansēšanas nosacījumus</w:t>
      </w:r>
      <w:r>
        <w:rPr>
          <w:rFonts w:ascii="Times New Roman" w:eastAsia="Times New Roman" w:hAnsi="Times New Roman" w:cs="Times New Roman"/>
          <w:sz w:val="28"/>
          <w:szCs w:val="28"/>
          <w:lang w:eastAsia="lv-LV"/>
        </w:rPr>
        <w:t>,</w:t>
      </w:r>
      <w:r w:rsidRPr="000E620B">
        <w:rPr>
          <w:rFonts w:ascii="Times New Roman" w:eastAsia="Times New Roman" w:hAnsi="Times New Roman" w:cs="Times New Roman"/>
          <w:sz w:val="28"/>
          <w:szCs w:val="28"/>
          <w:lang w:eastAsia="lv-LV"/>
        </w:rPr>
        <w:t xml:space="preserve"> informācijas aprites kārtību, </w:t>
      </w:r>
      <w:r w:rsidRPr="003461EF">
        <w:rPr>
          <w:rFonts w:ascii="Times New Roman" w:eastAsia="Times New Roman" w:hAnsi="Times New Roman" w:cs="Times New Roman"/>
          <w:sz w:val="28"/>
          <w:szCs w:val="28"/>
          <w:lang w:eastAsia="lv-LV"/>
        </w:rPr>
        <w:t xml:space="preserve">finanšu un statistikas pārskatu iesniegšanas nosacījumus, kā arī citus </w:t>
      </w:r>
      <w:r>
        <w:rPr>
          <w:rFonts w:ascii="Times New Roman" w:eastAsia="Times New Roman" w:hAnsi="Times New Roman" w:cs="Times New Roman"/>
          <w:sz w:val="28"/>
          <w:szCs w:val="28"/>
          <w:lang w:eastAsia="lv-LV"/>
        </w:rPr>
        <w:t>pienākumu izpildei</w:t>
      </w:r>
      <w:r w:rsidRPr="003461EF">
        <w:rPr>
          <w:rFonts w:ascii="Times New Roman" w:eastAsia="Times New Roman" w:hAnsi="Times New Roman" w:cs="Times New Roman"/>
          <w:sz w:val="28"/>
          <w:szCs w:val="28"/>
          <w:lang w:eastAsia="lv-LV"/>
        </w:rPr>
        <w:t xml:space="preserve"> būtiskus nosacījumus</w:t>
      </w:r>
      <w:r>
        <w:rPr>
          <w:rFonts w:ascii="Times New Roman" w:eastAsia="Times New Roman" w:hAnsi="Times New Roman" w:cs="Times New Roman"/>
          <w:sz w:val="28"/>
          <w:szCs w:val="28"/>
          <w:lang w:eastAsia="lv-LV"/>
        </w:rPr>
        <w:t>.</w:t>
      </w:r>
      <w:r w:rsidRPr="00880351">
        <w:rPr>
          <w:rFonts w:ascii="Times New Roman" w:eastAsia="Times New Roman" w:hAnsi="Times New Roman" w:cs="Times New Roman"/>
          <w:sz w:val="28"/>
          <w:szCs w:val="28"/>
          <w:lang w:eastAsia="lv-LV"/>
        </w:rPr>
        <w:t xml:space="preserve"> </w:t>
      </w:r>
    </w:p>
    <w:p w14:paraId="58B2E24C" w14:textId="3202AB37" w:rsidR="00C86EE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3" w:name="p3"/>
      <w:bookmarkStart w:id="4" w:name="p-455763"/>
      <w:bookmarkEnd w:id="3"/>
      <w:bookmarkEnd w:id="4"/>
    </w:p>
    <w:p w14:paraId="2B6F3326" w14:textId="77777777" w:rsidR="001017EA" w:rsidRPr="001017EA" w:rsidRDefault="001017EA" w:rsidP="001017EA">
      <w:pPr>
        <w:ind w:firstLine="720"/>
        <w:rPr>
          <w:rFonts w:ascii="Times New Roman" w:eastAsia="Times New Roman" w:hAnsi="Times New Roman" w:cs="Times New Roman"/>
          <w:sz w:val="28"/>
          <w:szCs w:val="28"/>
          <w:lang w:eastAsia="lv-LV"/>
        </w:rPr>
      </w:pPr>
    </w:p>
    <w:p w14:paraId="61A053A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 Biedrība vai savienība rehabilitācijas pakalpojumu</w:t>
      </w:r>
      <w:r>
        <w:rPr>
          <w:rFonts w:ascii="Times New Roman" w:eastAsia="Times New Roman" w:hAnsi="Times New Roman" w:cs="Times New Roman"/>
          <w:sz w:val="28"/>
          <w:szCs w:val="28"/>
          <w:lang w:eastAsia="lv-LV"/>
        </w:rPr>
        <w:t>, surdotulka pakalpojumu</w:t>
      </w:r>
      <w:r w:rsidRPr="000E620B">
        <w:rPr>
          <w:rFonts w:ascii="Times New Roman" w:eastAsia="Times New Roman" w:hAnsi="Times New Roman" w:cs="Times New Roman"/>
          <w:sz w:val="28"/>
          <w:szCs w:val="28"/>
          <w:lang w:eastAsia="lv-LV"/>
        </w:rPr>
        <w:t xml:space="preserve"> un tehnisko palīglīdzekļu</w:t>
      </w:r>
      <w:r>
        <w:rPr>
          <w:rFonts w:ascii="Times New Roman" w:eastAsia="Times New Roman" w:hAnsi="Times New Roman" w:cs="Times New Roman"/>
          <w:sz w:val="28"/>
          <w:szCs w:val="28"/>
          <w:lang w:eastAsia="lv-LV"/>
        </w:rPr>
        <w:t xml:space="preserve"> pakalpojumu</w:t>
      </w:r>
      <w:r w:rsidRPr="000E620B">
        <w:rPr>
          <w:rFonts w:ascii="Times New Roman" w:eastAsia="Times New Roman" w:hAnsi="Times New Roman" w:cs="Times New Roman"/>
          <w:sz w:val="28"/>
          <w:szCs w:val="28"/>
          <w:lang w:eastAsia="lv-LV"/>
        </w:rPr>
        <w:t xml:space="preserve"> nodrošina kompleksi vai kā atsevišķu pakalpojumu atbilstoši personas funkcion</w:t>
      </w:r>
      <w:r>
        <w:rPr>
          <w:rFonts w:ascii="Times New Roman" w:eastAsia="Times New Roman" w:hAnsi="Times New Roman" w:cs="Times New Roman"/>
          <w:sz w:val="28"/>
          <w:szCs w:val="28"/>
          <w:lang w:eastAsia="lv-LV"/>
        </w:rPr>
        <w:t>ēšanas</w:t>
      </w:r>
      <w:r w:rsidRPr="000E620B">
        <w:rPr>
          <w:rFonts w:ascii="Times New Roman" w:eastAsia="Times New Roman" w:hAnsi="Times New Roman" w:cs="Times New Roman"/>
          <w:sz w:val="28"/>
          <w:szCs w:val="28"/>
          <w:lang w:eastAsia="lv-LV"/>
        </w:rPr>
        <w:t xml:space="preserve"> traucējumu vai anatomiskā defekta veidam. </w:t>
      </w:r>
    </w:p>
    <w:p w14:paraId="5EB50F0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630F04BE" w14:textId="71041134" w:rsidR="00C86EE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 xml:space="preserve">4. </w:t>
      </w:r>
      <w:bookmarkStart w:id="5" w:name="_Hlk19089994"/>
      <w:r>
        <w:rPr>
          <w:rFonts w:ascii="Times New Roman" w:eastAsia="Times New Roman" w:hAnsi="Times New Roman" w:cs="Times New Roman"/>
          <w:sz w:val="28"/>
          <w:szCs w:val="28"/>
          <w:lang w:eastAsia="lv-LV"/>
        </w:rPr>
        <w:t xml:space="preserve">Biedrība un savienība izveido un uzkrāj normatīvajos aktos par </w:t>
      </w:r>
      <w:bookmarkStart w:id="6" w:name="_Hlk55383303"/>
      <w:r>
        <w:rPr>
          <w:rFonts w:ascii="Times New Roman" w:eastAsia="Times New Roman" w:hAnsi="Times New Roman" w:cs="Times New Roman"/>
          <w:sz w:val="28"/>
          <w:szCs w:val="28"/>
          <w:lang w:eastAsia="lv-LV"/>
        </w:rPr>
        <w:t>labklājības informācijas sistēmas (</w:t>
      </w:r>
      <w:proofErr w:type="spellStart"/>
      <w:r>
        <w:rPr>
          <w:rFonts w:ascii="Times New Roman" w:eastAsia="Times New Roman" w:hAnsi="Times New Roman" w:cs="Times New Roman"/>
          <w:sz w:val="28"/>
          <w:szCs w:val="28"/>
          <w:lang w:eastAsia="lv-LV"/>
        </w:rPr>
        <w:t>LabIS</w:t>
      </w:r>
      <w:bookmarkEnd w:id="6"/>
      <w:proofErr w:type="spellEnd"/>
      <w:r>
        <w:rPr>
          <w:rFonts w:ascii="Times New Roman" w:eastAsia="Times New Roman" w:hAnsi="Times New Roman" w:cs="Times New Roman"/>
          <w:sz w:val="28"/>
          <w:szCs w:val="28"/>
          <w:lang w:eastAsia="lv-LV"/>
        </w:rPr>
        <w:t xml:space="preserve">) noteikumiem noteikto ar valsts pienākumu izpildi saistīto informāciju par tehniskajiem palīglīdzekļiem un  šajos noteikumos sniegtajiem pakalpojumiem (turpmāk – datubāze), kuras datus nosūta </w:t>
      </w:r>
      <w:r w:rsidR="0080688D" w:rsidRPr="0080688D">
        <w:rPr>
          <w:rFonts w:ascii="Times New Roman" w:eastAsia="Times New Roman" w:hAnsi="Times New Roman" w:cs="Times New Roman"/>
          <w:sz w:val="28"/>
          <w:szCs w:val="28"/>
          <w:lang w:eastAsia="lv-LV"/>
        </w:rPr>
        <w:t>labklājības informācijas sistēma</w:t>
      </w:r>
      <w:r w:rsidR="0080688D">
        <w:rPr>
          <w:rFonts w:ascii="Times New Roman" w:eastAsia="Times New Roman" w:hAnsi="Times New Roman" w:cs="Times New Roman"/>
          <w:sz w:val="28"/>
          <w:szCs w:val="28"/>
          <w:lang w:eastAsia="lv-LV"/>
        </w:rPr>
        <w:t>i</w:t>
      </w:r>
      <w:r w:rsidR="0080688D" w:rsidRPr="0080688D">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LabIS</w:t>
      </w:r>
      <w:proofErr w:type="spellEnd"/>
      <w:r w:rsidR="0080688D">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5235CE81" w14:textId="77777777" w:rsidR="00C86EE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54010C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5. </w:t>
      </w:r>
      <w:r w:rsidRPr="000E620B">
        <w:rPr>
          <w:rFonts w:ascii="Times New Roman" w:eastAsia="Times New Roman" w:hAnsi="Times New Roman" w:cs="Times New Roman"/>
          <w:bCs/>
          <w:iCs/>
          <w:sz w:val="28"/>
          <w:szCs w:val="28"/>
          <w:lang w:eastAsia="lv-LV"/>
        </w:rPr>
        <w:t xml:space="preserve">Biedrība un savienība tiešsaistes režīmā no Veselības un darbspēju ekspertīzes ārstu valsts komisijas (turpmāk – valsts komisija) uzturētās Invaliditātes informatīvās sistēmas </w:t>
      </w:r>
      <w:r>
        <w:rPr>
          <w:rFonts w:ascii="Times New Roman" w:eastAsia="Times New Roman" w:hAnsi="Times New Roman" w:cs="Times New Roman"/>
          <w:bCs/>
          <w:iCs/>
          <w:sz w:val="28"/>
          <w:szCs w:val="28"/>
          <w:lang w:eastAsia="lv-LV"/>
        </w:rPr>
        <w:t xml:space="preserve">saņem normatīvajos aktos par </w:t>
      </w:r>
      <w:r w:rsidRPr="005B2E4F">
        <w:rPr>
          <w:rFonts w:ascii="Times New Roman" w:eastAsia="Times New Roman" w:hAnsi="Times New Roman" w:cs="Times New Roman"/>
          <w:bCs/>
          <w:iCs/>
          <w:sz w:val="28"/>
          <w:szCs w:val="28"/>
          <w:lang w:eastAsia="lv-LV"/>
        </w:rPr>
        <w:t>Invaliditātes informatīvās sistēmas noteikumi</w:t>
      </w:r>
      <w:r>
        <w:rPr>
          <w:rFonts w:ascii="Times New Roman" w:eastAsia="Times New Roman" w:hAnsi="Times New Roman" w:cs="Times New Roman"/>
          <w:bCs/>
          <w:iCs/>
          <w:sz w:val="28"/>
          <w:szCs w:val="28"/>
          <w:lang w:eastAsia="lv-LV"/>
        </w:rPr>
        <w:t>em noteikto</w:t>
      </w:r>
      <w:r w:rsidRPr="000E620B">
        <w:rPr>
          <w:rFonts w:ascii="Times New Roman" w:eastAsia="Times New Roman" w:hAnsi="Times New Roman" w:cs="Times New Roman"/>
          <w:bCs/>
          <w:iCs/>
          <w:sz w:val="28"/>
          <w:szCs w:val="28"/>
          <w:lang w:eastAsia="lv-LV"/>
        </w:rPr>
        <w:t xml:space="preserve"> informāciju</w:t>
      </w:r>
      <w:bookmarkEnd w:id="5"/>
      <w:r>
        <w:rPr>
          <w:rFonts w:ascii="Times New Roman" w:eastAsia="Times New Roman" w:hAnsi="Times New Roman" w:cs="Times New Roman"/>
          <w:bCs/>
          <w:iCs/>
          <w:sz w:val="28"/>
          <w:szCs w:val="28"/>
          <w:lang w:eastAsia="lv-LV"/>
        </w:rPr>
        <w:t>.</w:t>
      </w:r>
    </w:p>
    <w:p w14:paraId="35D00A3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0925BAAD" w14:textId="7C22AAEC"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7" w:name="p3.1"/>
      <w:bookmarkStart w:id="8" w:name="p-524817"/>
      <w:bookmarkEnd w:id="7"/>
      <w:bookmarkEnd w:id="8"/>
      <w:proofErr w:type="gramStart"/>
      <w:r>
        <w:rPr>
          <w:rFonts w:ascii="Times New Roman" w:eastAsia="Times New Roman" w:hAnsi="Times New Roman" w:cs="Times New Roman"/>
          <w:sz w:val="28"/>
          <w:szCs w:val="28"/>
          <w:lang w:eastAsia="lv-LV"/>
        </w:rPr>
        <w:t>6</w:t>
      </w:r>
      <w:r w:rsidRPr="000E620B">
        <w:rPr>
          <w:rFonts w:ascii="Times New Roman" w:eastAsia="Times New Roman" w:hAnsi="Times New Roman" w:cs="Times New Roman"/>
          <w:sz w:val="28"/>
          <w:szCs w:val="28"/>
          <w:lang w:eastAsia="lv-LV"/>
        </w:rPr>
        <w:t xml:space="preserve">. Šajos noteikumos minētos biedrības </w:t>
      </w:r>
      <w:r w:rsidR="0080688D">
        <w:rPr>
          <w:rFonts w:ascii="Times New Roman" w:eastAsia="Times New Roman" w:hAnsi="Times New Roman" w:cs="Times New Roman"/>
          <w:sz w:val="28"/>
          <w:szCs w:val="28"/>
          <w:lang w:eastAsia="lv-LV"/>
        </w:rPr>
        <w:t>un</w:t>
      </w:r>
      <w:r w:rsidRPr="000E620B">
        <w:rPr>
          <w:rFonts w:ascii="Times New Roman" w:eastAsia="Times New Roman" w:hAnsi="Times New Roman" w:cs="Times New Roman"/>
          <w:sz w:val="28"/>
          <w:szCs w:val="28"/>
          <w:lang w:eastAsia="lv-LV"/>
        </w:rPr>
        <w:t xml:space="preserve"> savienības amatpersonas izdotos administratīvos aktus un faktisko rīcību</w:t>
      </w:r>
      <w:proofErr w:type="gramEnd"/>
      <w:r w:rsidRPr="000E620B">
        <w:rPr>
          <w:rFonts w:ascii="Times New Roman" w:eastAsia="Times New Roman" w:hAnsi="Times New Roman" w:cs="Times New Roman"/>
          <w:sz w:val="28"/>
          <w:szCs w:val="28"/>
          <w:lang w:eastAsia="lv-LV"/>
        </w:rPr>
        <w:t xml:space="preserve"> persona vai tās likumiskais pārstāvis var apstrīdēt biedrības vai savienības valdes priekšsēdētājam. Biedrības </w:t>
      </w:r>
      <w:r w:rsidR="0080688D">
        <w:rPr>
          <w:rFonts w:ascii="Times New Roman" w:eastAsia="Times New Roman" w:hAnsi="Times New Roman" w:cs="Times New Roman"/>
          <w:sz w:val="28"/>
          <w:szCs w:val="28"/>
          <w:lang w:eastAsia="lv-LV"/>
        </w:rPr>
        <w:t>un</w:t>
      </w:r>
      <w:r w:rsidRPr="000E620B">
        <w:rPr>
          <w:rFonts w:ascii="Times New Roman" w:eastAsia="Times New Roman" w:hAnsi="Times New Roman" w:cs="Times New Roman"/>
          <w:sz w:val="28"/>
          <w:szCs w:val="28"/>
          <w:lang w:eastAsia="lv-LV"/>
        </w:rPr>
        <w:t xml:space="preserve"> savienības valdes priekšsēdētāja lēmumus persona vai tās likumiskais pārstāvis var pārsūdzēt tiesā.</w:t>
      </w:r>
    </w:p>
    <w:p w14:paraId="077743A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9" w:name="p3.2"/>
      <w:bookmarkStart w:id="10" w:name="p-524818"/>
      <w:bookmarkEnd w:id="9"/>
      <w:bookmarkEnd w:id="10"/>
    </w:p>
    <w:p w14:paraId="056A6DF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0E620B">
        <w:rPr>
          <w:rFonts w:ascii="Times New Roman" w:eastAsia="Times New Roman" w:hAnsi="Times New Roman" w:cs="Times New Roman"/>
          <w:sz w:val="28"/>
          <w:szCs w:val="28"/>
          <w:lang w:eastAsia="lv-LV"/>
        </w:rPr>
        <w:t>. Šajos noteikumos minētos biedrības vai savienības valdes priekšsēdētāja izdotos administratīvos aktus un faktisko rīcību persona vai tās likumiskais pārstāvis var apstrīdēt Labklājības ministrijā. Labklājības ministrijas lēmumus persona vai tās likumiskais pārstāvis var pārsūdzēt tiesā.</w:t>
      </w:r>
    </w:p>
    <w:p w14:paraId="5F08E3C9" w14:textId="77777777" w:rsidR="00C86EEB" w:rsidRPr="000E620B" w:rsidRDefault="00C86EEB" w:rsidP="00C86EEB">
      <w:pPr>
        <w:shd w:val="clear" w:color="auto" w:fill="FFFFFF"/>
        <w:spacing w:after="0" w:line="240" w:lineRule="auto"/>
        <w:jc w:val="center"/>
        <w:rPr>
          <w:rFonts w:ascii="Times New Roman" w:eastAsia="Times New Roman" w:hAnsi="Times New Roman" w:cs="Times New Roman"/>
          <w:i/>
          <w:iCs/>
          <w:sz w:val="28"/>
          <w:szCs w:val="28"/>
          <w:lang w:eastAsia="lv-LV"/>
        </w:rPr>
      </w:pPr>
      <w:bookmarkStart w:id="11" w:name="n2"/>
      <w:bookmarkStart w:id="12" w:name="n-318809"/>
      <w:bookmarkEnd w:id="11"/>
      <w:bookmarkEnd w:id="12"/>
    </w:p>
    <w:p w14:paraId="73176E0F" w14:textId="77777777" w:rsidR="00C86EEB" w:rsidRPr="000E620B" w:rsidRDefault="00C86EEB" w:rsidP="00C86EEB">
      <w:pPr>
        <w:shd w:val="clear" w:color="auto" w:fill="FFFFFF"/>
        <w:spacing w:after="0" w:line="240" w:lineRule="auto"/>
        <w:jc w:val="center"/>
        <w:rPr>
          <w:rFonts w:ascii="Times New Roman" w:eastAsia="Times New Roman" w:hAnsi="Times New Roman" w:cs="Times New Roman"/>
          <w:b/>
          <w:bCs/>
          <w:sz w:val="28"/>
          <w:szCs w:val="28"/>
          <w:lang w:eastAsia="lv-LV"/>
        </w:rPr>
      </w:pPr>
      <w:r w:rsidRPr="000E620B">
        <w:rPr>
          <w:rFonts w:ascii="Times New Roman" w:eastAsia="Times New Roman" w:hAnsi="Times New Roman" w:cs="Times New Roman"/>
          <w:b/>
          <w:bCs/>
          <w:sz w:val="28"/>
          <w:szCs w:val="28"/>
          <w:lang w:eastAsia="lv-LV"/>
        </w:rPr>
        <w:t xml:space="preserve">II. </w:t>
      </w:r>
      <w:r>
        <w:rPr>
          <w:rFonts w:ascii="Times New Roman" w:eastAsia="Times New Roman" w:hAnsi="Times New Roman" w:cs="Times New Roman"/>
          <w:b/>
          <w:bCs/>
          <w:sz w:val="28"/>
          <w:szCs w:val="28"/>
          <w:lang w:eastAsia="lv-LV"/>
        </w:rPr>
        <w:t>R</w:t>
      </w:r>
      <w:r w:rsidRPr="000E620B">
        <w:rPr>
          <w:rFonts w:ascii="Times New Roman" w:eastAsia="Times New Roman" w:hAnsi="Times New Roman" w:cs="Times New Roman"/>
          <w:b/>
          <w:bCs/>
          <w:sz w:val="28"/>
          <w:szCs w:val="28"/>
          <w:lang w:eastAsia="lv-LV"/>
        </w:rPr>
        <w:t>ehabilitācijas pakalpojum</w:t>
      </w:r>
      <w:r>
        <w:rPr>
          <w:rFonts w:ascii="Times New Roman" w:eastAsia="Times New Roman" w:hAnsi="Times New Roman" w:cs="Times New Roman"/>
          <w:b/>
          <w:bCs/>
          <w:sz w:val="28"/>
          <w:szCs w:val="28"/>
          <w:lang w:eastAsia="lv-LV"/>
        </w:rPr>
        <w:t>a</w:t>
      </w:r>
      <w:r w:rsidRPr="000E620B">
        <w:rPr>
          <w:rFonts w:ascii="Times New Roman" w:eastAsia="Times New Roman" w:hAnsi="Times New Roman" w:cs="Times New Roman"/>
          <w:b/>
          <w:bCs/>
          <w:sz w:val="28"/>
          <w:szCs w:val="28"/>
          <w:lang w:eastAsia="lv-LV"/>
        </w:rPr>
        <w:t xml:space="preserve"> sniegšana</w:t>
      </w:r>
    </w:p>
    <w:p w14:paraId="64E61FB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6B5ADF6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xml:space="preserve">. Lai saņemtu rehabilitācijas pakalpojumu, persona ar redzes vai dzirdes invaliditāti vai viņas likumiskais pārstāvis iesniedz, nosūta elektroniski, ja elektroniskais dokuments ir sagatavots atbilstoši normatīvajiem aktiem par elektronisko dokumentu noformēšanu, vai pa pastu biedrībai vai savienībai: </w:t>
      </w:r>
    </w:p>
    <w:p w14:paraId="183885C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.1. rakstisku (brīvā formā) iesniegumu. Iesniegumā norāda:</w:t>
      </w:r>
    </w:p>
    <w:p w14:paraId="4B70C86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xml:space="preserve">.1.1. vārdu, </w:t>
      </w:r>
      <w:r w:rsidRPr="00587D37">
        <w:rPr>
          <w:rFonts w:ascii="Times New Roman" w:eastAsia="Times New Roman" w:hAnsi="Times New Roman" w:cs="Times New Roman"/>
          <w:bCs/>
          <w:iCs/>
          <w:sz w:val="28"/>
          <w:szCs w:val="28"/>
          <w:lang w:eastAsia="lv-LV"/>
        </w:rPr>
        <w:t xml:space="preserve">uzvārdu, </w:t>
      </w:r>
      <w:bookmarkStart w:id="13" w:name="_Hlk9860711"/>
      <w:r w:rsidRPr="00587D37">
        <w:rPr>
          <w:rFonts w:ascii="Times New Roman" w:eastAsia="Times New Roman" w:hAnsi="Times New Roman" w:cs="Times New Roman"/>
          <w:bCs/>
          <w:iCs/>
          <w:sz w:val="28"/>
          <w:szCs w:val="28"/>
          <w:lang w:eastAsia="lv-LV"/>
        </w:rPr>
        <w:t>personas kodu, dzīvesvietas adresi, ja tā atšķiras no personas deklarētās dzīvesvietas adreses, tālruņa</w:t>
      </w:r>
      <w:r w:rsidRPr="000E620B">
        <w:rPr>
          <w:rFonts w:ascii="Times New Roman" w:eastAsia="Times New Roman" w:hAnsi="Times New Roman" w:cs="Times New Roman"/>
          <w:bCs/>
          <w:iCs/>
          <w:sz w:val="28"/>
          <w:szCs w:val="28"/>
          <w:lang w:eastAsia="lv-LV"/>
        </w:rPr>
        <w:t xml:space="preserve"> numuru vai elektroniskā pasta adresi</w:t>
      </w:r>
      <w:bookmarkEnd w:id="13"/>
      <w:r w:rsidRPr="000E620B">
        <w:rPr>
          <w:rFonts w:ascii="Times New Roman" w:eastAsia="Times New Roman" w:hAnsi="Times New Roman" w:cs="Times New Roman"/>
          <w:bCs/>
          <w:iCs/>
          <w:sz w:val="28"/>
          <w:szCs w:val="28"/>
          <w:lang w:eastAsia="lv-LV"/>
        </w:rPr>
        <w:t xml:space="preserve"> (ja ir);</w:t>
      </w:r>
    </w:p>
    <w:p w14:paraId="40C42E1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xml:space="preserve">.1.2. nepieciešamo </w:t>
      </w:r>
      <w:r>
        <w:rPr>
          <w:rFonts w:ascii="Times New Roman" w:eastAsia="Times New Roman" w:hAnsi="Times New Roman" w:cs="Times New Roman"/>
          <w:bCs/>
          <w:iCs/>
          <w:sz w:val="28"/>
          <w:szCs w:val="28"/>
          <w:lang w:eastAsia="lv-LV"/>
        </w:rPr>
        <w:t xml:space="preserve">rehabilitācijas </w:t>
      </w:r>
      <w:r w:rsidRPr="000E620B">
        <w:rPr>
          <w:rFonts w:ascii="Times New Roman" w:eastAsia="Times New Roman" w:hAnsi="Times New Roman" w:cs="Times New Roman"/>
          <w:bCs/>
          <w:iCs/>
          <w:sz w:val="28"/>
          <w:szCs w:val="28"/>
          <w:lang w:eastAsia="lv-LV"/>
        </w:rPr>
        <w:t>pakalpojumu;</w:t>
      </w:r>
    </w:p>
    <w:p w14:paraId="4128338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14" w:name="_Hlk17970491"/>
      <w:r>
        <w:rPr>
          <w:rFonts w:ascii="Times New Roman" w:eastAsia="Times New Roman" w:hAnsi="Times New Roman" w:cs="Times New Roman"/>
          <w:bCs/>
          <w:iCs/>
          <w:sz w:val="28"/>
          <w:szCs w:val="28"/>
          <w:lang w:eastAsia="lv-LV"/>
        </w:rPr>
        <w:lastRenderedPageBreak/>
        <w:t>8</w:t>
      </w:r>
      <w:r w:rsidRPr="000E620B">
        <w:rPr>
          <w:rFonts w:ascii="Times New Roman" w:eastAsia="Times New Roman" w:hAnsi="Times New Roman" w:cs="Times New Roman"/>
          <w:bCs/>
          <w:iCs/>
          <w:sz w:val="28"/>
          <w:szCs w:val="28"/>
          <w:lang w:eastAsia="lv-LV"/>
        </w:rPr>
        <w:t>.1.3. likumiskā pārstāvja personas datus (vārdu, uzvārdu, personas kodu, dzīvesvietas adresi, tālruņa numuru vai elektroniskā pasta adresi), ja iesniegumu iesniedz personas likumiskais pārstāvis, un pārstāvniecības veidu;</w:t>
      </w:r>
    </w:p>
    <w:p w14:paraId="3E4E2E8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.1.4. informāciju par vēlamo saziņas veidu ar biedrību vai savienību (ierodoties personīgi biedrībā vai savienībā, nosūtot informāciju pa pastu vai elektroniski, ja persona vai tās likumiskais pārstāvis piekritis saziņai ar elektroniskā pasta starpniecību);</w:t>
      </w:r>
    </w:p>
    <w:bookmarkEnd w:id="14"/>
    <w:p w14:paraId="585B61AE" w14:textId="77777777" w:rsidR="00C86EEB" w:rsidRPr="00587D37"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xml:space="preserve">.2. </w:t>
      </w:r>
      <w:bookmarkStart w:id="15" w:name="_Hlk16775323"/>
      <w:r w:rsidRPr="009329EE">
        <w:rPr>
          <w:rFonts w:ascii="Times New Roman" w:eastAsia="Times New Roman" w:hAnsi="Times New Roman" w:cs="Times New Roman"/>
          <w:bCs/>
          <w:iCs/>
          <w:sz w:val="28"/>
          <w:szCs w:val="28"/>
          <w:lang w:eastAsia="lv-LV"/>
        </w:rPr>
        <w:t>ja Invaliditātes informatīvajā sistēmā nav datu par personas funkcion</w:t>
      </w:r>
      <w:r>
        <w:rPr>
          <w:rFonts w:ascii="Times New Roman" w:eastAsia="Times New Roman" w:hAnsi="Times New Roman" w:cs="Times New Roman"/>
          <w:bCs/>
          <w:iCs/>
          <w:sz w:val="28"/>
          <w:szCs w:val="28"/>
          <w:lang w:eastAsia="lv-LV"/>
        </w:rPr>
        <w:t>ālā</w:t>
      </w:r>
      <w:r w:rsidRPr="009329EE">
        <w:rPr>
          <w:rFonts w:ascii="Times New Roman" w:eastAsia="Times New Roman" w:hAnsi="Times New Roman" w:cs="Times New Roman"/>
          <w:bCs/>
          <w:iCs/>
          <w:sz w:val="28"/>
          <w:szCs w:val="28"/>
          <w:lang w:eastAsia="lv-LV"/>
        </w:rPr>
        <w:t xml:space="preserve"> traucējum</w:t>
      </w:r>
      <w:r>
        <w:rPr>
          <w:rFonts w:ascii="Times New Roman" w:eastAsia="Times New Roman" w:hAnsi="Times New Roman" w:cs="Times New Roman"/>
          <w:bCs/>
          <w:iCs/>
          <w:sz w:val="28"/>
          <w:szCs w:val="28"/>
          <w:lang w:eastAsia="lv-LV"/>
        </w:rPr>
        <w:t>a</w:t>
      </w:r>
      <w:r w:rsidRPr="009329EE">
        <w:rPr>
          <w:rFonts w:ascii="Times New Roman" w:eastAsia="Times New Roman" w:hAnsi="Times New Roman" w:cs="Times New Roman"/>
          <w:bCs/>
          <w:iCs/>
          <w:sz w:val="28"/>
          <w:szCs w:val="28"/>
          <w:lang w:eastAsia="lv-LV"/>
        </w:rPr>
        <w:t xml:space="preserve"> veidu</w:t>
      </w:r>
      <w:r w:rsidRPr="00E375C2">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bCs/>
          <w:iCs/>
          <w:sz w:val="28"/>
          <w:szCs w:val="28"/>
          <w:lang w:eastAsia="lv-LV"/>
        </w:rPr>
        <w:t xml:space="preserve">(nav ievadīts </w:t>
      </w:r>
      <w:r w:rsidRPr="0036509C">
        <w:rPr>
          <w:rFonts w:ascii="Times New Roman" w:eastAsia="Times New Roman" w:hAnsi="Times New Roman" w:cs="Times New Roman"/>
          <w:bCs/>
          <w:iCs/>
          <w:sz w:val="28"/>
          <w:szCs w:val="28"/>
          <w:lang w:eastAsia="lv-LV"/>
        </w:rPr>
        <w:t>lēmum</w:t>
      </w:r>
      <w:r>
        <w:rPr>
          <w:rFonts w:ascii="Times New Roman" w:eastAsia="Times New Roman" w:hAnsi="Times New Roman" w:cs="Times New Roman"/>
          <w:bCs/>
          <w:iCs/>
          <w:sz w:val="28"/>
          <w:szCs w:val="28"/>
          <w:lang w:eastAsia="lv-LV"/>
        </w:rPr>
        <w:t>s</w:t>
      </w:r>
      <w:r w:rsidRPr="0036509C">
        <w:rPr>
          <w:rFonts w:ascii="Times New Roman" w:eastAsia="Times New Roman" w:hAnsi="Times New Roman" w:cs="Times New Roman"/>
          <w:bCs/>
          <w:iCs/>
          <w:sz w:val="28"/>
          <w:szCs w:val="28"/>
          <w:lang w:eastAsia="lv-LV"/>
        </w:rPr>
        <w:t xml:space="preserve"> par invaliditātes </w:t>
      </w:r>
      <w:r w:rsidRPr="00587D37">
        <w:rPr>
          <w:rFonts w:ascii="Times New Roman" w:eastAsia="Times New Roman" w:hAnsi="Times New Roman" w:cs="Times New Roman"/>
          <w:bCs/>
          <w:iCs/>
          <w:sz w:val="28"/>
          <w:szCs w:val="28"/>
          <w:lang w:eastAsia="lv-LV"/>
        </w:rPr>
        <w:t>noteikšanu):</w:t>
      </w:r>
    </w:p>
    <w:p w14:paraId="44BF4759" w14:textId="77777777" w:rsidR="00C86EE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587D37">
        <w:rPr>
          <w:rFonts w:ascii="Times New Roman" w:eastAsia="Times New Roman" w:hAnsi="Times New Roman" w:cs="Times New Roman"/>
          <w:bCs/>
          <w:iCs/>
          <w:sz w:val="28"/>
          <w:szCs w:val="28"/>
          <w:lang w:eastAsia="lv-LV"/>
        </w:rPr>
        <w:t xml:space="preserve">8.2.1. persona uzrāda valsts komisijas izsniegto </w:t>
      </w:r>
      <w:bookmarkStart w:id="16" w:name="_Hlk43192229"/>
      <w:r w:rsidRPr="00587D37">
        <w:rPr>
          <w:rFonts w:ascii="Times New Roman" w:eastAsia="Times New Roman" w:hAnsi="Times New Roman" w:cs="Times New Roman"/>
          <w:bCs/>
          <w:iCs/>
          <w:sz w:val="28"/>
          <w:szCs w:val="28"/>
          <w:lang w:eastAsia="lv-LV"/>
        </w:rPr>
        <w:t>lēmumu par invaliditātes noteikšanu</w:t>
      </w:r>
      <w:bookmarkStart w:id="17" w:name="_Hlk43193734"/>
      <w:r w:rsidRPr="000E620B">
        <w:rPr>
          <w:rFonts w:ascii="Times New Roman" w:eastAsia="Times New Roman" w:hAnsi="Times New Roman" w:cs="Times New Roman"/>
          <w:bCs/>
          <w:iCs/>
          <w:sz w:val="28"/>
          <w:szCs w:val="28"/>
          <w:lang w:eastAsia="lv-LV"/>
        </w:rPr>
        <w:t xml:space="preserve">, </w:t>
      </w:r>
      <w:bookmarkEnd w:id="16"/>
      <w:r w:rsidRPr="000E620B">
        <w:rPr>
          <w:rFonts w:ascii="Times New Roman" w:eastAsia="Times New Roman" w:hAnsi="Times New Roman" w:cs="Times New Roman"/>
          <w:bCs/>
          <w:iCs/>
          <w:sz w:val="28"/>
          <w:szCs w:val="28"/>
          <w:lang w:eastAsia="lv-LV"/>
        </w:rPr>
        <w:t>ja tajā ir norādīts, ka personai ir redzes vai dzirdes invaliditāte</w:t>
      </w:r>
      <w:bookmarkEnd w:id="17"/>
      <w:r>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lang w:eastAsia="lv-LV"/>
        </w:rPr>
        <w:t xml:space="preserve"> </w:t>
      </w:r>
    </w:p>
    <w:p w14:paraId="7920F3D3" w14:textId="77777777" w:rsidR="00C86EE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8.2.2. </w:t>
      </w:r>
      <w:r w:rsidRPr="000E620B">
        <w:rPr>
          <w:rFonts w:ascii="Times New Roman" w:eastAsia="Times New Roman" w:hAnsi="Times New Roman" w:cs="Times New Roman"/>
          <w:bCs/>
          <w:iCs/>
          <w:sz w:val="28"/>
          <w:szCs w:val="28"/>
          <w:lang w:eastAsia="lv-LV"/>
        </w:rPr>
        <w:t>persona</w:t>
      </w:r>
      <w:r>
        <w:rPr>
          <w:rFonts w:ascii="Times New Roman" w:eastAsia="Times New Roman" w:hAnsi="Times New Roman" w:cs="Times New Roman"/>
          <w:bCs/>
          <w:iCs/>
          <w:sz w:val="28"/>
          <w:szCs w:val="28"/>
          <w:lang w:eastAsia="lv-LV"/>
        </w:rPr>
        <w:t xml:space="preserve"> ar invaliditāti redzes traucējumu dēļ </w:t>
      </w:r>
      <w:r w:rsidRPr="000E620B">
        <w:rPr>
          <w:rFonts w:ascii="Times New Roman" w:eastAsia="Times New Roman" w:hAnsi="Times New Roman" w:cs="Times New Roman"/>
          <w:bCs/>
          <w:iCs/>
          <w:sz w:val="28"/>
          <w:szCs w:val="28"/>
          <w:lang w:eastAsia="lv-LV"/>
        </w:rPr>
        <w:t xml:space="preserve">iesniedz </w:t>
      </w:r>
      <w:bookmarkStart w:id="18" w:name="_Hlk17363411"/>
      <w:r w:rsidRPr="000E620B">
        <w:rPr>
          <w:rFonts w:ascii="Times New Roman" w:eastAsia="Times New Roman" w:hAnsi="Times New Roman" w:cs="Times New Roman"/>
          <w:bCs/>
          <w:iCs/>
          <w:sz w:val="28"/>
          <w:szCs w:val="28"/>
          <w:lang w:eastAsia="lv-LV"/>
        </w:rPr>
        <w:t>oftalmologa atzinumu</w:t>
      </w:r>
      <w:bookmarkEnd w:id="18"/>
      <w:r w:rsidRPr="000E620B">
        <w:rPr>
          <w:rFonts w:ascii="Times New Roman" w:eastAsia="Times New Roman" w:hAnsi="Times New Roman" w:cs="Times New Roman"/>
          <w:bCs/>
          <w:iCs/>
          <w:sz w:val="28"/>
          <w:szCs w:val="28"/>
          <w:lang w:eastAsia="lv-LV"/>
        </w:rPr>
        <w:t>, kas apliecina, ka personas redzes asums labāk redzošajai acij ar maksimālu korekciju ir zemāks par 0,1 un redzes lauks sašaurinās mazāk par 20 grādiem no fiksācijas punkta</w:t>
      </w:r>
      <w:r>
        <w:rPr>
          <w:rFonts w:ascii="Times New Roman" w:eastAsia="Times New Roman" w:hAnsi="Times New Roman" w:cs="Times New Roman"/>
          <w:bCs/>
          <w:iCs/>
          <w:sz w:val="28"/>
          <w:szCs w:val="28"/>
          <w:lang w:eastAsia="lv-LV"/>
        </w:rPr>
        <w:t xml:space="preserve">, </w:t>
      </w:r>
      <w:r w:rsidRPr="00F565F3">
        <w:rPr>
          <w:rFonts w:ascii="Times New Roman" w:eastAsia="Times New Roman" w:hAnsi="Times New Roman" w:cs="Times New Roman"/>
          <w:bCs/>
          <w:iCs/>
          <w:sz w:val="28"/>
          <w:szCs w:val="28"/>
          <w:lang w:eastAsia="lv-LV"/>
        </w:rPr>
        <w:t xml:space="preserve">ja </w:t>
      </w:r>
      <w:r>
        <w:rPr>
          <w:rFonts w:ascii="Times New Roman" w:eastAsia="Times New Roman" w:hAnsi="Times New Roman" w:cs="Times New Roman"/>
          <w:bCs/>
          <w:iCs/>
          <w:sz w:val="28"/>
          <w:szCs w:val="28"/>
          <w:lang w:eastAsia="lv-LV"/>
        </w:rPr>
        <w:t>valsts komisijas lēmumā nav</w:t>
      </w:r>
      <w:r w:rsidRPr="00F565F3">
        <w:rPr>
          <w:rFonts w:ascii="Times New Roman" w:eastAsia="Times New Roman" w:hAnsi="Times New Roman" w:cs="Times New Roman"/>
          <w:bCs/>
          <w:iCs/>
          <w:sz w:val="28"/>
          <w:szCs w:val="28"/>
          <w:lang w:eastAsia="lv-LV"/>
        </w:rPr>
        <w:t xml:space="preserve"> norādīts, ka personai ir redzes invaliditāte</w:t>
      </w:r>
      <w:r>
        <w:rPr>
          <w:rFonts w:ascii="Times New Roman" w:eastAsia="Times New Roman" w:hAnsi="Times New Roman" w:cs="Times New Roman"/>
          <w:bCs/>
          <w:iCs/>
          <w:sz w:val="28"/>
          <w:szCs w:val="28"/>
          <w:lang w:eastAsia="lv-LV"/>
        </w:rPr>
        <w:t>;</w:t>
      </w:r>
    </w:p>
    <w:p w14:paraId="0036E55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8.2.3. persona ar</w:t>
      </w:r>
      <w:r w:rsidRPr="000E620B">
        <w:rPr>
          <w:rFonts w:ascii="Times New Roman" w:eastAsia="Times New Roman" w:hAnsi="Times New Roman" w:cs="Times New Roman"/>
          <w:bCs/>
          <w:iCs/>
          <w:sz w:val="28"/>
          <w:szCs w:val="28"/>
          <w:lang w:eastAsia="lv-LV"/>
        </w:rPr>
        <w:t xml:space="preserve"> invaliditāt</w:t>
      </w:r>
      <w:r>
        <w:rPr>
          <w:rFonts w:ascii="Times New Roman" w:eastAsia="Times New Roman" w:hAnsi="Times New Roman" w:cs="Times New Roman"/>
          <w:bCs/>
          <w:iCs/>
          <w:sz w:val="28"/>
          <w:szCs w:val="28"/>
          <w:lang w:eastAsia="lv-LV"/>
        </w:rPr>
        <w:t>i</w:t>
      </w:r>
      <w:r w:rsidRPr="000E620B">
        <w:rPr>
          <w:rFonts w:ascii="Times New Roman" w:eastAsia="Times New Roman" w:hAnsi="Times New Roman" w:cs="Times New Roman"/>
          <w:bCs/>
          <w:iCs/>
          <w:sz w:val="28"/>
          <w:szCs w:val="28"/>
          <w:lang w:eastAsia="lv-LV"/>
        </w:rPr>
        <w:t xml:space="preserve"> dzirdes traucējumu dēļ iesniedz otorinolaringologa vai ģimenes ārsta atzinumu, ka persona</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xml:space="preserve"> dzirdes traucējumi atbilst vismaz 3. pakāpei – dzirdes zudums runas zonas frekvenču zemākajā punktā vismaz 55 dB labāk dzirdošajā ausī</w:t>
      </w:r>
      <w:r>
        <w:rPr>
          <w:rFonts w:ascii="Times New Roman" w:eastAsia="Times New Roman" w:hAnsi="Times New Roman" w:cs="Times New Roman"/>
          <w:bCs/>
          <w:iCs/>
          <w:sz w:val="28"/>
          <w:szCs w:val="28"/>
          <w:lang w:eastAsia="lv-LV"/>
        </w:rPr>
        <w:t xml:space="preserve">, </w:t>
      </w:r>
      <w:r w:rsidRPr="00F565F3">
        <w:rPr>
          <w:rFonts w:ascii="Times New Roman" w:eastAsia="Times New Roman" w:hAnsi="Times New Roman" w:cs="Times New Roman"/>
          <w:bCs/>
          <w:iCs/>
          <w:sz w:val="28"/>
          <w:szCs w:val="28"/>
          <w:lang w:eastAsia="lv-LV"/>
        </w:rPr>
        <w:t xml:space="preserve">ja </w:t>
      </w:r>
      <w:r>
        <w:rPr>
          <w:rFonts w:ascii="Times New Roman" w:eastAsia="Times New Roman" w:hAnsi="Times New Roman" w:cs="Times New Roman"/>
          <w:bCs/>
          <w:iCs/>
          <w:sz w:val="28"/>
          <w:szCs w:val="28"/>
          <w:lang w:eastAsia="lv-LV"/>
        </w:rPr>
        <w:t>valsts komisijas lēmumā nav</w:t>
      </w:r>
      <w:r w:rsidRPr="00F565F3">
        <w:rPr>
          <w:rFonts w:ascii="Times New Roman" w:eastAsia="Times New Roman" w:hAnsi="Times New Roman" w:cs="Times New Roman"/>
          <w:bCs/>
          <w:iCs/>
          <w:sz w:val="28"/>
          <w:szCs w:val="28"/>
          <w:lang w:eastAsia="lv-LV"/>
        </w:rPr>
        <w:t xml:space="preserve"> norādīts, ka personai ir dzirdes invaliditāte</w:t>
      </w:r>
      <w:r w:rsidRPr="000E620B">
        <w:rPr>
          <w:rFonts w:ascii="Times New Roman" w:eastAsia="Times New Roman" w:hAnsi="Times New Roman" w:cs="Times New Roman"/>
          <w:bCs/>
          <w:iCs/>
          <w:sz w:val="28"/>
          <w:szCs w:val="28"/>
          <w:lang w:eastAsia="lv-LV"/>
        </w:rPr>
        <w:t>;</w:t>
      </w:r>
    </w:p>
    <w:p w14:paraId="5508B52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xml:space="preserve">.3.pirms </w:t>
      </w:r>
      <w:r>
        <w:rPr>
          <w:rFonts w:ascii="Times New Roman" w:eastAsia="Times New Roman" w:hAnsi="Times New Roman" w:cs="Times New Roman"/>
          <w:bCs/>
          <w:iCs/>
          <w:sz w:val="28"/>
          <w:szCs w:val="28"/>
          <w:lang w:eastAsia="lv-LV"/>
        </w:rPr>
        <w:t xml:space="preserve">rehabilitācijas </w:t>
      </w:r>
      <w:r w:rsidRPr="000E620B">
        <w:rPr>
          <w:rFonts w:ascii="Times New Roman" w:eastAsia="Times New Roman" w:hAnsi="Times New Roman" w:cs="Times New Roman"/>
          <w:bCs/>
          <w:iCs/>
          <w:sz w:val="28"/>
          <w:szCs w:val="28"/>
          <w:lang w:eastAsia="lv-LV"/>
        </w:rPr>
        <w:t>pakalpojuma saņemšanas uzrāda person</w:t>
      </w:r>
      <w:r>
        <w:rPr>
          <w:rFonts w:ascii="Times New Roman" w:eastAsia="Times New Roman" w:hAnsi="Times New Roman" w:cs="Times New Roman"/>
          <w:bCs/>
          <w:iCs/>
          <w:sz w:val="28"/>
          <w:szCs w:val="28"/>
          <w:lang w:eastAsia="lv-LV"/>
        </w:rPr>
        <w:t>u</w:t>
      </w:r>
      <w:r w:rsidRPr="000E620B">
        <w:rPr>
          <w:rFonts w:ascii="Times New Roman" w:eastAsia="Times New Roman" w:hAnsi="Times New Roman" w:cs="Times New Roman"/>
          <w:bCs/>
          <w:iCs/>
          <w:sz w:val="28"/>
          <w:szCs w:val="28"/>
          <w:lang w:eastAsia="lv-LV"/>
        </w:rPr>
        <w:t xml:space="preserve"> apliecinošu dokumentu.</w:t>
      </w:r>
    </w:p>
    <w:bookmarkEnd w:id="15"/>
    <w:p w14:paraId="4A19CF9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5B3DADD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 xml:space="preserve">. Pamatojoties uz saņemto informāciju, biedrība vai savienība 20 darbdienu laikā no šo noteikumu </w:t>
      </w:r>
      <w:r>
        <w:rPr>
          <w:rFonts w:ascii="Times New Roman" w:eastAsia="Times New Roman" w:hAnsi="Times New Roman" w:cs="Times New Roman"/>
          <w:sz w:val="28"/>
          <w:szCs w:val="28"/>
          <w:lang w:eastAsia="lv-LV"/>
        </w:rPr>
        <w:t>8</w:t>
      </w:r>
      <w:r w:rsidRPr="000E620B">
        <w:rPr>
          <w:rFonts w:ascii="Times New Roman" w:eastAsia="Times New Roman" w:hAnsi="Times New Roman" w:cs="Times New Roman"/>
          <w:sz w:val="28"/>
          <w:szCs w:val="28"/>
          <w:lang w:eastAsia="lv-LV"/>
        </w:rPr>
        <w:t xml:space="preserve">.punktā minēto dokumentu saņemšanas dienas pārbauda personas atbilstību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saņemšanai</w:t>
      </w:r>
      <w:r>
        <w:rPr>
          <w:rFonts w:ascii="Times New Roman" w:eastAsia="Times New Roman" w:hAnsi="Times New Roman" w:cs="Times New Roman"/>
          <w:sz w:val="28"/>
          <w:szCs w:val="28"/>
          <w:lang w:eastAsia="lv-LV"/>
        </w:rPr>
        <w:t>, reģistrē personu datubāzē</w:t>
      </w:r>
      <w:r w:rsidRPr="000E620B">
        <w:rPr>
          <w:rFonts w:ascii="Times New Roman" w:eastAsia="Times New Roman" w:hAnsi="Times New Roman" w:cs="Times New Roman"/>
          <w:sz w:val="28"/>
          <w:szCs w:val="28"/>
          <w:lang w:eastAsia="lv-LV"/>
        </w:rPr>
        <w:t xml:space="preserve"> un pieņem vienu no šādiem lēmumiem:</w:t>
      </w:r>
    </w:p>
    <w:p w14:paraId="6843171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 xml:space="preserve">.1. par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piešķiršanu;</w:t>
      </w:r>
    </w:p>
    <w:p w14:paraId="70D92B6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 xml:space="preserve">.2. par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piešķiršanu un personas uzņemšanu pakalpojuma saņēmēju rindā;</w:t>
      </w:r>
    </w:p>
    <w:p w14:paraId="5663507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 xml:space="preserve">.3. par atteikumu piešķirt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pakalpojumu, ja:</w:t>
      </w:r>
    </w:p>
    <w:p w14:paraId="3B1369E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.3.1. iesniegtie dokumenti neatbilst šajos noteikumos minētajām prasībām;</w:t>
      </w:r>
    </w:p>
    <w:p w14:paraId="72D2C05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bCs/>
          <w:iCs/>
          <w:sz w:val="28"/>
          <w:szCs w:val="28"/>
          <w:lang w:eastAsia="lv-LV"/>
        </w:rPr>
        <w:t>9</w:t>
      </w:r>
      <w:r w:rsidRPr="000E620B">
        <w:rPr>
          <w:rFonts w:ascii="Times New Roman" w:eastAsia="Times New Roman" w:hAnsi="Times New Roman" w:cs="Times New Roman"/>
          <w:bCs/>
          <w:iCs/>
          <w:sz w:val="28"/>
          <w:szCs w:val="28"/>
          <w:lang w:eastAsia="lv-LV"/>
        </w:rPr>
        <w:t>.3.2. personas statuss neatbilst Sociālo pakalpojumu un sociālās palīdzības likuma nosacījumiem.</w:t>
      </w:r>
    </w:p>
    <w:p w14:paraId="1A29F2B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i/>
          <w:iCs/>
          <w:sz w:val="28"/>
          <w:szCs w:val="28"/>
          <w:lang w:eastAsia="lv-LV"/>
        </w:rPr>
      </w:pPr>
      <w:bookmarkStart w:id="19" w:name="p6"/>
      <w:bookmarkStart w:id="20" w:name="p-524821"/>
      <w:bookmarkEnd w:id="19"/>
      <w:bookmarkEnd w:id="20"/>
    </w:p>
    <w:p w14:paraId="56515555"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 Biedrība vai savienība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nodrošināšanai:</w:t>
      </w:r>
    </w:p>
    <w:p w14:paraId="09438B9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10</w:t>
      </w:r>
      <w:r w:rsidRPr="000E620B">
        <w:rPr>
          <w:rFonts w:ascii="Times New Roman" w:eastAsia="Times New Roman" w:hAnsi="Times New Roman" w:cs="Times New Roman"/>
          <w:sz w:val="28"/>
          <w:szCs w:val="28"/>
          <w:lang w:eastAsia="lv-LV"/>
        </w:rPr>
        <w:t xml:space="preserve">.1. piecu darbdienu laikā pēc viena no šo noteikumu </w:t>
      </w: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 xml:space="preserve">.punktā noteiktajiem lēmumiem pieņemšanas dienas informē personu par pieņemto lēmumu un tā apstrīdēšanas kārtību. Ja pieņemts lēmums par atteikumu piešķirt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pakalpojumu, lēmumā norāda arī atteikuma pamatojumu un par to personu informē rakstiski;</w:t>
      </w:r>
    </w:p>
    <w:p w14:paraId="7F4E5D3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.2. ja persona uzņemta rindā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saņemšanai:</w:t>
      </w:r>
    </w:p>
    <w:p w14:paraId="7C5C015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.2.1. pārbauda, vai, pienākot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 xml:space="preserve">pakalpojuma saņemšanas rindai, persona joprojām atbilst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saņemšanas nosacījumiem;</w:t>
      </w:r>
    </w:p>
    <w:p w14:paraId="70AD581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.2.2. vismaz divas nedēļas pirms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 xml:space="preserve">pakalpojuma sniegšanas informē personu par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 xml:space="preserve">pakalpojuma uzsākšanas laiku vai pieņem lēmumu par atteikumu piešķirt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 xml:space="preserve">pakalpojumu, ja persona vairs neatbilst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saņemšanas nosacījumiem;</w:t>
      </w:r>
    </w:p>
    <w:p w14:paraId="4518C48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.2.3. izslēdz personu no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 xml:space="preserve">pakalpojuma saņēmēju rindas, ja mēneša laikā no uzaicinājuma nosūtīšanas dienas persona bez iepriekšēja brīdinājuma un bez attaisnojoša iemesla neierodas saņemt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pakalpojumu;</w:t>
      </w:r>
    </w:p>
    <w:p w14:paraId="6237E04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.3. uzsākot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sniegšanu:</w:t>
      </w:r>
    </w:p>
    <w:p w14:paraId="14A40C5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.3.1. izvērtē personas sociālās rehabilitācijas iespējas un </w:t>
      </w:r>
      <w:r>
        <w:rPr>
          <w:rFonts w:ascii="Times New Roman" w:eastAsia="Times New Roman" w:hAnsi="Times New Roman" w:cs="Times New Roman"/>
          <w:sz w:val="28"/>
          <w:szCs w:val="28"/>
          <w:lang w:eastAsia="lv-LV"/>
        </w:rPr>
        <w:t>izstrādā</w:t>
      </w:r>
      <w:r w:rsidRPr="000E620B">
        <w:rPr>
          <w:rFonts w:ascii="Times New Roman" w:eastAsia="Times New Roman" w:hAnsi="Times New Roman" w:cs="Times New Roman"/>
          <w:sz w:val="28"/>
          <w:szCs w:val="28"/>
          <w:lang w:eastAsia="lv-LV"/>
        </w:rPr>
        <w:t xml:space="preserve"> individuālo sociālās rehabilitācijas plānu</w:t>
      </w:r>
      <w:r>
        <w:rPr>
          <w:rFonts w:ascii="Times New Roman" w:eastAsia="Times New Roman" w:hAnsi="Times New Roman" w:cs="Times New Roman"/>
          <w:sz w:val="28"/>
          <w:szCs w:val="28"/>
          <w:lang w:eastAsia="lv-LV"/>
        </w:rPr>
        <w:t>, kurā</w:t>
      </w:r>
      <w:r w:rsidRPr="000E620B">
        <w:rPr>
          <w:rFonts w:ascii="Times New Roman" w:eastAsia="Times New Roman" w:hAnsi="Times New Roman" w:cs="Times New Roman"/>
          <w:sz w:val="28"/>
          <w:szCs w:val="28"/>
          <w:lang w:eastAsia="lv-LV"/>
        </w:rPr>
        <w:t xml:space="preserve"> nosaka </w:t>
      </w:r>
      <w:r>
        <w:rPr>
          <w:rFonts w:ascii="Times New Roman" w:eastAsia="Times New Roman" w:hAnsi="Times New Roman" w:cs="Times New Roman"/>
          <w:sz w:val="28"/>
          <w:szCs w:val="28"/>
          <w:lang w:eastAsia="lv-LV"/>
        </w:rPr>
        <w:t>rehabilitācijas</w:t>
      </w:r>
      <w:r w:rsidRPr="000E620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pakalpojuma</w:t>
      </w:r>
      <w:r w:rsidRPr="000E620B">
        <w:rPr>
          <w:rFonts w:ascii="Times New Roman" w:eastAsia="Times New Roman" w:hAnsi="Times New Roman" w:cs="Times New Roman"/>
          <w:sz w:val="28"/>
          <w:szCs w:val="28"/>
          <w:lang w:eastAsia="lv-LV"/>
        </w:rPr>
        <w:t>, apjomu un sasniedzamos mērķus;</w:t>
      </w:r>
    </w:p>
    <w:p w14:paraId="747930F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Pr="000E620B">
        <w:rPr>
          <w:rFonts w:ascii="Times New Roman" w:eastAsia="Times New Roman" w:hAnsi="Times New Roman" w:cs="Times New Roman"/>
          <w:sz w:val="28"/>
          <w:szCs w:val="28"/>
          <w:lang w:eastAsia="lv-LV"/>
        </w:rPr>
        <w:t xml:space="preserve">.3.2. slēdz ar personu rakstisku līgumu par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 xml:space="preserve">pakalpojuma </w:t>
      </w:r>
      <w:r>
        <w:rPr>
          <w:rFonts w:ascii="Times New Roman" w:eastAsia="Times New Roman" w:hAnsi="Times New Roman" w:cs="Times New Roman"/>
          <w:sz w:val="28"/>
          <w:szCs w:val="28"/>
          <w:lang w:eastAsia="lv-LV"/>
        </w:rPr>
        <w:t>nodrošināšanu</w:t>
      </w:r>
      <w:r w:rsidRPr="000E620B">
        <w:rPr>
          <w:rFonts w:ascii="Times New Roman" w:eastAsia="Times New Roman" w:hAnsi="Times New Roman" w:cs="Times New Roman"/>
          <w:sz w:val="28"/>
          <w:szCs w:val="28"/>
          <w:lang w:eastAsia="lv-LV"/>
        </w:rPr>
        <w:t>.</w:t>
      </w:r>
    </w:p>
    <w:p w14:paraId="6857DCF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21" w:name="p7"/>
      <w:bookmarkStart w:id="22" w:name="p-524822"/>
      <w:bookmarkEnd w:id="21"/>
      <w:bookmarkEnd w:id="22"/>
    </w:p>
    <w:p w14:paraId="0DC44E1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 Biedrība vai savienība</w:t>
      </w:r>
      <w:r>
        <w:rPr>
          <w:rFonts w:ascii="Times New Roman" w:eastAsia="Times New Roman" w:hAnsi="Times New Roman" w:cs="Times New Roman"/>
          <w:sz w:val="28"/>
          <w:szCs w:val="28"/>
          <w:lang w:eastAsia="lv-LV"/>
        </w:rPr>
        <w:t xml:space="preserve"> </w:t>
      </w:r>
      <w:r w:rsidRPr="000E620B">
        <w:rPr>
          <w:rFonts w:ascii="Times New Roman" w:eastAsia="Times New Roman" w:hAnsi="Times New Roman" w:cs="Times New Roman"/>
          <w:sz w:val="28"/>
          <w:szCs w:val="28"/>
          <w:lang w:eastAsia="lv-LV"/>
        </w:rPr>
        <w:t xml:space="preserve">informē nevalstiskās organizācijas, pašvaldību sociālos dienestus, ārstniecības iestādes un citas institūcijas par iespējām personām ar redzes vai dzirdes invaliditāti saņemt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pakalpojumu par valsts budžeta līdzekļiem</w:t>
      </w:r>
      <w:r>
        <w:rPr>
          <w:rFonts w:ascii="Times New Roman" w:eastAsia="Times New Roman" w:hAnsi="Times New Roman" w:cs="Times New Roman"/>
          <w:sz w:val="28"/>
          <w:szCs w:val="28"/>
          <w:lang w:eastAsia="lv-LV"/>
        </w:rPr>
        <w:t>.</w:t>
      </w:r>
    </w:p>
    <w:p w14:paraId="3EF48CD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i/>
          <w:iCs/>
          <w:sz w:val="28"/>
          <w:szCs w:val="28"/>
          <w:lang w:eastAsia="lv-LV"/>
        </w:rPr>
      </w:pPr>
    </w:p>
    <w:p w14:paraId="46CBEEB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23" w:name="p8"/>
      <w:bookmarkStart w:id="24" w:name="p-524824"/>
      <w:bookmarkEnd w:id="23"/>
      <w:bookmarkEnd w:id="24"/>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Rehabilitācijas p</w:t>
      </w:r>
      <w:r w:rsidRPr="000E620B">
        <w:rPr>
          <w:rFonts w:ascii="Times New Roman" w:eastAsia="Times New Roman" w:hAnsi="Times New Roman" w:cs="Times New Roman"/>
          <w:sz w:val="28"/>
          <w:szCs w:val="28"/>
          <w:lang w:eastAsia="lv-LV"/>
        </w:rPr>
        <w:t>akalpojuma sniegšanu izbeidz šādos gadījumos:</w:t>
      </w:r>
    </w:p>
    <w:p w14:paraId="1890ED4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xml:space="preserve">.1. sasniegts personas individuālajā sociālās rehabilitācijas plānā paredzētais mērķis vai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saņemšanas mērķis;</w:t>
      </w:r>
    </w:p>
    <w:p w14:paraId="0AEC2CC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xml:space="preserve">.2. persona iesniedz rakstisku iesniegumu par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pakalpojuma sniegšanas izbeigšanu;</w:t>
      </w:r>
    </w:p>
    <w:p w14:paraId="217F135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xml:space="preserve">.3. persona neievēro vai pārkāpj līgumu par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 xml:space="preserve">pakalpojuma </w:t>
      </w:r>
      <w:r>
        <w:rPr>
          <w:rFonts w:ascii="Times New Roman" w:eastAsia="Times New Roman" w:hAnsi="Times New Roman" w:cs="Times New Roman"/>
          <w:sz w:val="28"/>
          <w:szCs w:val="28"/>
          <w:lang w:eastAsia="lv-LV"/>
        </w:rPr>
        <w:t>nodrošināšanu</w:t>
      </w:r>
      <w:r w:rsidRPr="000E620B">
        <w:rPr>
          <w:rFonts w:ascii="Times New Roman" w:eastAsia="Times New Roman" w:hAnsi="Times New Roman" w:cs="Times New Roman"/>
          <w:sz w:val="28"/>
          <w:szCs w:val="28"/>
          <w:lang w:eastAsia="lv-LV"/>
        </w:rPr>
        <w:t>;</w:t>
      </w:r>
    </w:p>
    <w:p w14:paraId="231658F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xml:space="preserve">.4. persona </w:t>
      </w:r>
      <w:r>
        <w:rPr>
          <w:rFonts w:ascii="Times New Roman" w:eastAsia="Times New Roman" w:hAnsi="Times New Roman" w:cs="Times New Roman"/>
          <w:sz w:val="28"/>
          <w:szCs w:val="28"/>
          <w:lang w:eastAsia="lv-LV"/>
        </w:rPr>
        <w:t xml:space="preserve">rehabilitācijas </w:t>
      </w:r>
      <w:r w:rsidRPr="000E620B">
        <w:rPr>
          <w:rFonts w:ascii="Times New Roman" w:eastAsia="Times New Roman" w:hAnsi="Times New Roman" w:cs="Times New Roman"/>
          <w:sz w:val="28"/>
          <w:szCs w:val="28"/>
          <w:lang w:eastAsia="lv-LV"/>
        </w:rPr>
        <w:t>pakalpojumu uzsākusi saņemt, pamatojoties uz nepatiesi sniegtām ziņām;</w:t>
      </w:r>
    </w:p>
    <w:p w14:paraId="2B5F931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25" w:name="p8.1"/>
      <w:bookmarkStart w:id="26" w:name="p-524823"/>
      <w:bookmarkEnd w:id="25"/>
      <w:bookmarkEnd w:id="26"/>
      <w:r w:rsidRPr="000E620B">
        <w:rPr>
          <w:rFonts w:ascii="Times New Roman" w:eastAsia="Times New Roman" w:hAnsi="Times New Roman" w:cs="Times New Roman"/>
          <w:bCs/>
          <w:sz w:val="28"/>
          <w:szCs w:val="28"/>
          <w:lang w:eastAsia="lv-LV"/>
        </w:rPr>
        <w:t>1</w:t>
      </w:r>
      <w:r>
        <w:rPr>
          <w:rFonts w:ascii="Times New Roman" w:eastAsia="Times New Roman" w:hAnsi="Times New Roman" w:cs="Times New Roman"/>
          <w:bCs/>
          <w:sz w:val="28"/>
          <w:szCs w:val="28"/>
          <w:lang w:eastAsia="lv-LV"/>
        </w:rPr>
        <w:t>2</w:t>
      </w:r>
      <w:r w:rsidRPr="000E620B">
        <w:rPr>
          <w:rFonts w:ascii="Times New Roman" w:eastAsia="Times New Roman" w:hAnsi="Times New Roman" w:cs="Times New Roman"/>
          <w:bCs/>
          <w:sz w:val="28"/>
          <w:szCs w:val="28"/>
          <w:lang w:eastAsia="lv-LV"/>
        </w:rPr>
        <w:t>.5. personas statuss neatbilst Sociālo pakalpojumu un sociālās palīdzības likuma nosacījumiem.</w:t>
      </w:r>
      <w:r w:rsidRPr="000E620B">
        <w:rPr>
          <w:rFonts w:ascii="Times New Roman" w:eastAsia="Times New Roman" w:hAnsi="Times New Roman" w:cs="Times New Roman"/>
          <w:sz w:val="28"/>
          <w:szCs w:val="28"/>
          <w:lang w:eastAsia="lv-LV"/>
        </w:rPr>
        <w:t xml:space="preserve"> </w:t>
      </w:r>
    </w:p>
    <w:p w14:paraId="0C9B666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40B5217D" w14:textId="590418E4"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lastRenderedPageBreak/>
        <w:t>1</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w:t>
      </w:r>
      <w:r w:rsidRPr="000E620B">
        <w:rPr>
          <w:rFonts w:ascii="Times New Roman" w:eastAsia="Times New Roman" w:hAnsi="Times New Roman" w:cs="Times New Roman"/>
          <w:sz w:val="28"/>
          <w:szCs w:val="28"/>
          <w:vertAlign w:val="superscript"/>
          <w:lang w:eastAsia="lv-LV"/>
        </w:rPr>
        <w:t> </w:t>
      </w:r>
      <w:r>
        <w:rPr>
          <w:rFonts w:ascii="Times New Roman" w:eastAsia="Times New Roman" w:hAnsi="Times New Roman" w:cs="Times New Roman"/>
          <w:sz w:val="28"/>
          <w:szCs w:val="28"/>
          <w:lang w:eastAsia="lv-LV"/>
        </w:rPr>
        <w:t>Rehabilitācijas p</w:t>
      </w:r>
      <w:r w:rsidRPr="000E620B">
        <w:rPr>
          <w:rFonts w:ascii="Times New Roman" w:eastAsia="Times New Roman" w:hAnsi="Times New Roman" w:cs="Times New Roman"/>
          <w:sz w:val="28"/>
          <w:szCs w:val="28"/>
          <w:lang w:eastAsia="lv-LV"/>
        </w:rPr>
        <w:t xml:space="preserve">akalpojuma sniegšanu </w:t>
      </w:r>
      <w:r>
        <w:rPr>
          <w:rFonts w:ascii="Times New Roman" w:eastAsia="Times New Roman" w:hAnsi="Times New Roman" w:cs="Times New Roman"/>
          <w:sz w:val="28"/>
          <w:szCs w:val="28"/>
          <w:lang w:eastAsia="lv-LV"/>
        </w:rPr>
        <w:t xml:space="preserve">uz laiku </w:t>
      </w:r>
      <w:r w:rsidRPr="000E620B">
        <w:rPr>
          <w:rFonts w:ascii="Times New Roman" w:eastAsia="Times New Roman" w:hAnsi="Times New Roman" w:cs="Times New Roman"/>
          <w:sz w:val="28"/>
          <w:szCs w:val="28"/>
          <w:lang w:eastAsia="lv-LV"/>
        </w:rPr>
        <w:t xml:space="preserve">pārtrauc, ja persona iesniedz </w:t>
      </w:r>
      <w:r w:rsidRPr="000E620B">
        <w:rPr>
          <w:rFonts w:ascii="Times New Roman" w:eastAsia="Times New Roman" w:hAnsi="Times New Roman" w:cs="Times New Roman"/>
          <w:bCs/>
          <w:iCs/>
          <w:sz w:val="28"/>
          <w:szCs w:val="28"/>
          <w:lang w:eastAsia="lv-LV"/>
        </w:rPr>
        <w:t xml:space="preserve">stacionārā vai ambulatorā pacienta medicīniskās kartes izrakstu vai stacionārā pacienta medicīniskās kartes 1.ieliekamo lapu ar </w:t>
      </w:r>
      <w:proofErr w:type="spellStart"/>
      <w:r w:rsidRPr="000E620B">
        <w:rPr>
          <w:rFonts w:ascii="Times New Roman" w:eastAsia="Times New Roman" w:hAnsi="Times New Roman" w:cs="Times New Roman"/>
          <w:bCs/>
          <w:iCs/>
          <w:sz w:val="28"/>
          <w:szCs w:val="28"/>
          <w:lang w:eastAsia="lv-LV"/>
        </w:rPr>
        <w:t>epikrīzi</w:t>
      </w:r>
      <w:proofErr w:type="spellEnd"/>
      <w:r w:rsidRPr="000E620B">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bCs/>
          <w:iCs/>
          <w:sz w:val="28"/>
          <w:szCs w:val="28"/>
          <w:lang w:eastAsia="lv-LV"/>
        </w:rPr>
        <w:t xml:space="preserve">par ārstēšanos </w:t>
      </w:r>
      <w:r w:rsidRPr="000E620B">
        <w:rPr>
          <w:rFonts w:ascii="Times New Roman" w:eastAsia="Times New Roman" w:hAnsi="Times New Roman" w:cs="Times New Roman"/>
          <w:bCs/>
          <w:iCs/>
          <w:sz w:val="28"/>
          <w:szCs w:val="28"/>
          <w:lang w:eastAsia="lv-LV"/>
        </w:rPr>
        <w:t>atbilstoši normatīvajiem aktiem par medicīnisko dokumentu lietvedības kārtību</w:t>
      </w:r>
      <w:r w:rsidRPr="000E620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Rehabilitācijas p</w:t>
      </w:r>
      <w:r w:rsidRPr="000E620B">
        <w:rPr>
          <w:rFonts w:ascii="Times New Roman" w:eastAsia="Times New Roman" w:hAnsi="Times New Roman" w:cs="Times New Roman"/>
          <w:sz w:val="28"/>
          <w:szCs w:val="28"/>
          <w:lang w:eastAsia="lv-LV"/>
        </w:rPr>
        <w:t>akalpojuma sniegšanu atsāk, kad personai vairs nav nepieciešama ārstēšan</w:t>
      </w:r>
      <w:r>
        <w:rPr>
          <w:rFonts w:ascii="Times New Roman" w:eastAsia="Times New Roman" w:hAnsi="Times New Roman" w:cs="Times New Roman"/>
          <w:sz w:val="28"/>
          <w:szCs w:val="28"/>
          <w:lang w:eastAsia="lv-LV"/>
        </w:rPr>
        <w:t>ās</w:t>
      </w:r>
      <w:r w:rsidRPr="000E620B">
        <w:rPr>
          <w:rFonts w:ascii="Times New Roman" w:eastAsia="Times New Roman" w:hAnsi="Times New Roman" w:cs="Times New Roman"/>
          <w:sz w:val="28"/>
          <w:szCs w:val="28"/>
          <w:lang w:eastAsia="lv-LV"/>
        </w:rPr>
        <w:t>.</w:t>
      </w:r>
    </w:p>
    <w:p w14:paraId="7FD29398" w14:textId="77777777" w:rsidR="00C86EEB" w:rsidRPr="000E620B" w:rsidRDefault="00C86EEB" w:rsidP="00C86EEB">
      <w:pPr>
        <w:shd w:val="clear" w:color="auto" w:fill="FFFFFF"/>
        <w:spacing w:after="0" w:line="293" w:lineRule="atLeast"/>
        <w:jc w:val="center"/>
        <w:rPr>
          <w:rFonts w:ascii="Times New Roman" w:eastAsia="Times New Roman" w:hAnsi="Times New Roman" w:cs="Times New Roman"/>
          <w:b/>
          <w:bCs/>
          <w:sz w:val="28"/>
          <w:szCs w:val="28"/>
          <w:lang w:eastAsia="lv-LV"/>
        </w:rPr>
      </w:pPr>
    </w:p>
    <w:p w14:paraId="4C753098" w14:textId="77777777" w:rsidR="00C86EEB" w:rsidRDefault="00C86EEB" w:rsidP="00C86EEB">
      <w:pPr>
        <w:shd w:val="clear" w:color="auto" w:fill="FFFFFF"/>
        <w:spacing w:after="0" w:line="293" w:lineRule="atLeast"/>
        <w:jc w:val="center"/>
        <w:rPr>
          <w:rFonts w:ascii="Times New Roman" w:eastAsia="Times New Roman" w:hAnsi="Times New Roman" w:cs="Times New Roman"/>
          <w:b/>
          <w:bCs/>
          <w:sz w:val="28"/>
          <w:szCs w:val="28"/>
          <w:lang w:eastAsia="lv-LV"/>
        </w:rPr>
      </w:pPr>
      <w:r w:rsidRPr="000E620B">
        <w:rPr>
          <w:rFonts w:ascii="Times New Roman" w:eastAsia="Times New Roman" w:hAnsi="Times New Roman" w:cs="Times New Roman"/>
          <w:b/>
          <w:bCs/>
          <w:sz w:val="28"/>
          <w:szCs w:val="28"/>
          <w:lang w:eastAsia="lv-LV"/>
        </w:rPr>
        <w:t>III. Personu nodrošināšana ar tehnisk</w:t>
      </w:r>
      <w:r>
        <w:rPr>
          <w:rFonts w:ascii="Times New Roman" w:eastAsia="Times New Roman" w:hAnsi="Times New Roman" w:cs="Times New Roman"/>
          <w:b/>
          <w:bCs/>
          <w:sz w:val="28"/>
          <w:szCs w:val="28"/>
          <w:lang w:eastAsia="lv-LV"/>
        </w:rPr>
        <w:t>o palīglīdzekļu pakalpojumu</w:t>
      </w:r>
      <w:bookmarkStart w:id="27" w:name="p10"/>
      <w:bookmarkStart w:id="28" w:name="p-524826"/>
      <w:bookmarkEnd w:id="27"/>
      <w:bookmarkEnd w:id="28"/>
    </w:p>
    <w:p w14:paraId="46D61328" w14:textId="77777777" w:rsidR="00C86EEB" w:rsidRPr="000E620B" w:rsidRDefault="00C86EEB" w:rsidP="00C86EEB">
      <w:pPr>
        <w:shd w:val="clear" w:color="auto" w:fill="FFFFFF"/>
        <w:spacing w:after="0" w:line="293" w:lineRule="atLeast"/>
        <w:jc w:val="center"/>
        <w:rPr>
          <w:rFonts w:ascii="Times New Roman" w:eastAsia="Times New Roman" w:hAnsi="Times New Roman" w:cs="Times New Roman"/>
          <w:sz w:val="28"/>
          <w:szCs w:val="28"/>
          <w:lang w:eastAsia="lv-LV"/>
        </w:rPr>
      </w:pPr>
    </w:p>
    <w:p w14:paraId="1DA9BA8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 Personām ar vidējas vai smagas pakāpes redzes vai dzirdes funkcionāliem traucējumiem vai anatomiskiem defektiem atbilstoši to veidam un smaguma pakāpei biedrība vai savienība nodrošina (izgatavo, pielāgo, izsniedz) šādus tehniskos palīglīdzekļus:</w:t>
      </w:r>
    </w:p>
    <w:p w14:paraId="13649998" w14:textId="4BDDCE76"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 xml:space="preserve">.1. biedrība vājredzīgām </w:t>
      </w:r>
      <w:r w:rsidRPr="000E620B">
        <w:rPr>
          <w:rFonts w:ascii="Times New Roman" w:eastAsia="Times New Roman" w:hAnsi="Times New Roman" w:cs="Times New Roman"/>
          <w:bCs/>
          <w:iCs/>
          <w:sz w:val="28"/>
          <w:szCs w:val="28"/>
          <w:lang w:eastAsia="lv-LV"/>
        </w:rPr>
        <w:t>person</w:t>
      </w:r>
      <w:r>
        <w:rPr>
          <w:rFonts w:ascii="Times New Roman" w:eastAsia="Times New Roman" w:hAnsi="Times New Roman" w:cs="Times New Roman"/>
          <w:bCs/>
          <w:iCs/>
          <w:sz w:val="28"/>
          <w:szCs w:val="28"/>
          <w:lang w:eastAsia="lv-LV"/>
        </w:rPr>
        <w:t>ām (</w:t>
      </w:r>
      <w:r w:rsidRPr="000E620B">
        <w:rPr>
          <w:rFonts w:ascii="Times New Roman" w:eastAsia="Times New Roman" w:hAnsi="Times New Roman" w:cs="Times New Roman"/>
          <w:bCs/>
          <w:iCs/>
          <w:sz w:val="28"/>
          <w:szCs w:val="28"/>
          <w:lang w:eastAsia="lv-LV"/>
        </w:rPr>
        <w:t xml:space="preserve">sākot ar III invaliditātes </w:t>
      </w:r>
      <w:proofErr w:type="spellStart"/>
      <w:r w:rsidRPr="000E620B">
        <w:rPr>
          <w:rFonts w:ascii="Times New Roman" w:eastAsia="Times New Roman" w:hAnsi="Times New Roman" w:cs="Times New Roman"/>
          <w:bCs/>
          <w:iCs/>
          <w:sz w:val="28"/>
          <w:szCs w:val="28"/>
          <w:lang w:eastAsia="lv-LV"/>
        </w:rPr>
        <w:t>grup</w:t>
      </w:r>
      <w:proofErr w:type="spellEnd"/>
      <w:r w:rsidRPr="000E620B">
        <w:rPr>
          <w:rFonts w:ascii="Times New Roman" w:eastAsia="Times New Roman" w:hAnsi="Times New Roman" w:cs="Times New Roman"/>
          <w:bCs/>
          <w:iCs/>
          <w:sz w:val="28"/>
          <w:szCs w:val="28"/>
          <w:lang w:eastAsia="lv-LV"/>
        </w:rPr>
        <w:t xml:space="preserve">, </w:t>
      </w:r>
      <w:r w:rsidR="00811483">
        <w:rPr>
          <w:rFonts w:ascii="Times New Roman" w:eastAsia="Times New Roman" w:hAnsi="Times New Roman" w:cs="Times New Roman"/>
          <w:bCs/>
          <w:iCs/>
          <w:sz w:val="28"/>
          <w:szCs w:val="28"/>
          <w:lang w:eastAsia="lv-LV"/>
        </w:rPr>
        <w:t>ja personai</w:t>
      </w:r>
      <w:r w:rsidRPr="000E620B">
        <w:rPr>
          <w:rFonts w:ascii="Times New Roman" w:eastAsia="Times New Roman" w:hAnsi="Times New Roman" w:cs="Times New Roman"/>
          <w:bCs/>
          <w:iCs/>
          <w:sz w:val="28"/>
          <w:szCs w:val="28"/>
          <w:lang w:eastAsia="lv-LV"/>
        </w:rPr>
        <w:t xml:space="preserve"> redzes asums labāk redzošajai acij ar maksimālu korekciju ir zemāks par 0,1 un redzes lauks sašaurinās mazāk par 20 grādiem no fiksācijas punkta)</w:t>
      </w:r>
      <w:r w:rsidRPr="000E620B">
        <w:rPr>
          <w:rFonts w:ascii="Times New Roman" w:eastAsia="Times New Roman" w:hAnsi="Times New Roman" w:cs="Times New Roman"/>
          <w:sz w:val="28"/>
          <w:szCs w:val="28"/>
          <w:lang w:eastAsia="lv-LV"/>
        </w:rPr>
        <w:t xml:space="preserve"> un neredzīgām personām nodrošina </w:t>
      </w:r>
      <w:proofErr w:type="spellStart"/>
      <w:r w:rsidRPr="000E620B">
        <w:rPr>
          <w:rFonts w:ascii="Times New Roman" w:eastAsia="Times New Roman" w:hAnsi="Times New Roman" w:cs="Times New Roman"/>
          <w:sz w:val="28"/>
          <w:szCs w:val="28"/>
          <w:lang w:eastAsia="lv-LV"/>
        </w:rPr>
        <w:t>tiflotehniku</w:t>
      </w:r>
      <w:proofErr w:type="spellEnd"/>
      <w:r w:rsidRPr="000E620B">
        <w:rPr>
          <w:rFonts w:ascii="Times New Roman" w:eastAsia="Times New Roman" w:hAnsi="Times New Roman" w:cs="Times New Roman"/>
          <w:sz w:val="28"/>
          <w:szCs w:val="28"/>
          <w:lang w:eastAsia="lv-LV"/>
        </w:rPr>
        <w:t xml:space="preserve"> – šo noteikumu </w:t>
      </w:r>
      <w:hyperlink r:id="rId6" w:anchor="piel0" w:history="1">
        <w:r w:rsidRPr="000E620B">
          <w:rPr>
            <w:rFonts w:ascii="Times New Roman" w:eastAsia="Times New Roman" w:hAnsi="Times New Roman" w:cs="Times New Roman"/>
            <w:sz w:val="28"/>
            <w:szCs w:val="28"/>
            <w:lang w:eastAsia="lv-LV"/>
          </w:rPr>
          <w:t>pielikumā</w:t>
        </w:r>
      </w:hyperlink>
      <w:r w:rsidRPr="000E620B">
        <w:rPr>
          <w:rFonts w:ascii="Times New Roman" w:eastAsia="Times New Roman" w:hAnsi="Times New Roman" w:cs="Times New Roman"/>
          <w:sz w:val="28"/>
          <w:szCs w:val="28"/>
          <w:lang w:eastAsia="lv-LV"/>
        </w:rPr>
        <w:t xml:space="preserve"> </w:t>
      </w:r>
      <w:proofErr w:type="gramStart"/>
      <w:r w:rsidRPr="000E620B">
        <w:rPr>
          <w:rFonts w:ascii="Times New Roman" w:eastAsia="Times New Roman" w:hAnsi="Times New Roman" w:cs="Times New Roman"/>
          <w:sz w:val="28"/>
          <w:szCs w:val="28"/>
          <w:lang w:eastAsia="lv-LV"/>
        </w:rPr>
        <w:t>(</w:t>
      </w:r>
      <w:proofErr w:type="gramEnd"/>
      <w:r w:rsidRPr="000E620B">
        <w:rPr>
          <w:rFonts w:ascii="Times New Roman" w:eastAsia="Times New Roman" w:hAnsi="Times New Roman" w:cs="Times New Roman"/>
          <w:sz w:val="28"/>
          <w:szCs w:val="28"/>
          <w:lang w:eastAsia="lv-LV"/>
        </w:rPr>
        <w:t>izņemot 15., 16., 17., 18., 19.,</w:t>
      </w:r>
      <w:r>
        <w:rPr>
          <w:rFonts w:ascii="Times New Roman" w:eastAsia="Times New Roman" w:hAnsi="Times New Roman" w:cs="Times New Roman"/>
          <w:sz w:val="28"/>
          <w:szCs w:val="28"/>
          <w:lang w:eastAsia="lv-LV"/>
        </w:rPr>
        <w:t xml:space="preserve"> </w:t>
      </w:r>
      <w:r w:rsidRPr="000E620B">
        <w:rPr>
          <w:rFonts w:ascii="Times New Roman" w:eastAsia="Times New Roman" w:hAnsi="Times New Roman" w:cs="Times New Roman"/>
          <w:sz w:val="28"/>
          <w:szCs w:val="28"/>
          <w:lang w:eastAsia="lv-LV"/>
        </w:rPr>
        <w:t>20, 27., 28., 29.,</w:t>
      </w:r>
      <w:r>
        <w:rPr>
          <w:rFonts w:ascii="Times New Roman" w:eastAsia="Times New Roman" w:hAnsi="Times New Roman" w:cs="Times New Roman"/>
          <w:sz w:val="28"/>
          <w:szCs w:val="28"/>
          <w:lang w:eastAsia="lv-LV"/>
        </w:rPr>
        <w:t xml:space="preserve"> </w:t>
      </w:r>
      <w:r w:rsidRPr="000E620B">
        <w:rPr>
          <w:rFonts w:ascii="Times New Roman" w:eastAsia="Times New Roman" w:hAnsi="Times New Roman" w:cs="Times New Roman"/>
          <w:sz w:val="28"/>
          <w:szCs w:val="28"/>
          <w:lang w:eastAsia="lv-LV"/>
        </w:rPr>
        <w:t>30., 34. un 35.punktā) minētos tehniskos palīglīdzekļus;</w:t>
      </w:r>
    </w:p>
    <w:p w14:paraId="15650E93" w14:textId="1746521F"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29" w:name="p11"/>
      <w:bookmarkStart w:id="30" w:name="p-524827"/>
      <w:bookmarkEnd w:id="29"/>
      <w:bookmarkEnd w:id="30"/>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4</w:t>
      </w:r>
      <w:r w:rsidRPr="000E620B">
        <w:rPr>
          <w:rFonts w:ascii="Times New Roman" w:eastAsia="Times New Roman" w:hAnsi="Times New Roman" w:cs="Times New Roman"/>
          <w:bCs/>
          <w:iCs/>
          <w:sz w:val="28"/>
          <w:szCs w:val="28"/>
          <w:lang w:eastAsia="lv-LV"/>
        </w:rPr>
        <w:t xml:space="preserve">.2. savienība vājdzirdīgām </w:t>
      </w:r>
      <w:r>
        <w:rPr>
          <w:rFonts w:ascii="Times New Roman" w:eastAsia="Times New Roman" w:hAnsi="Times New Roman" w:cs="Times New Roman"/>
          <w:bCs/>
          <w:iCs/>
          <w:sz w:val="28"/>
          <w:szCs w:val="28"/>
          <w:lang w:eastAsia="lv-LV"/>
        </w:rPr>
        <w:t xml:space="preserve">personām </w:t>
      </w:r>
      <w:r w:rsidRPr="000E620B">
        <w:rPr>
          <w:rFonts w:ascii="Times New Roman" w:eastAsia="Times New Roman" w:hAnsi="Times New Roman" w:cs="Times New Roman"/>
          <w:bCs/>
          <w:iCs/>
          <w:sz w:val="28"/>
          <w:szCs w:val="28"/>
          <w:lang w:eastAsia="lv-LV"/>
        </w:rPr>
        <w:t>(sākot ar vājdzirdības 3. pakāpi</w:t>
      </w:r>
      <w:r w:rsidR="00811483">
        <w:rPr>
          <w:rFonts w:ascii="Times New Roman" w:eastAsia="Times New Roman" w:hAnsi="Times New Roman" w:cs="Times New Roman"/>
          <w:bCs/>
          <w:iCs/>
          <w:sz w:val="28"/>
          <w:szCs w:val="28"/>
          <w:lang w:eastAsia="lv-LV"/>
        </w:rPr>
        <w:t>, ja personai</w:t>
      </w:r>
      <w:r w:rsidRPr="000E620B">
        <w:rPr>
          <w:rFonts w:ascii="Times New Roman" w:eastAsia="Times New Roman" w:hAnsi="Times New Roman" w:cs="Times New Roman"/>
          <w:bCs/>
          <w:iCs/>
          <w:sz w:val="28"/>
          <w:szCs w:val="28"/>
          <w:lang w:eastAsia="lv-LV"/>
        </w:rPr>
        <w:t xml:space="preserve"> dzirdes zudums runas zonas frekvenču (500; 1000; 2000 Hz) zemākajā punktā vismaz 55 dB labāk dzirdošajā ausī) un nedzirdīgām personām nodrošina </w:t>
      </w:r>
      <w:proofErr w:type="spellStart"/>
      <w:r w:rsidRPr="000E620B">
        <w:rPr>
          <w:rFonts w:ascii="Times New Roman" w:eastAsia="Times New Roman" w:hAnsi="Times New Roman" w:cs="Times New Roman"/>
          <w:bCs/>
          <w:iCs/>
          <w:sz w:val="28"/>
          <w:szCs w:val="28"/>
          <w:lang w:eastAsia="lv-LV"/>
        </w:rPr>
        <w:t>surdotehniku</w:t>
      </w:r>
      <w:proofErr w:type="spellEnd"/>
      <w:r w:rsidRPr="000E620B">
        <w:rPr>
          <w:rFonts w:ascii="Times New Roman" w:eastAsia="Times New Roman" w:hAnsi="Times New Roman" w:cs="Times New Roman"/>
          <w:bCs/>
          <w:iCs/>
          <w:sz w:val="28"/>
          <w:szCs w:val="28"/>
          <w:lang w:eastAsia="lv-LV"/>
        </w:rPr>
        <w:t xml:space="preserve"> – šo noteikumu pielikuma 15., 16., 17., 18., 19., 20., 27.,</w:t>
      </w:r>
      <w:r>
        <w:rPr>
          <w:rFonts w:ascii="Times New Roman" w:eastAsia="Times New Roman" w:hAnsi="Times New Roman" w:cs="Times New Roman"/>
          <w:bCs/>
          <w:iCs/>
          <w:sz w:val="28"/>
          <w:szCs w:val="28"/>
          <w:lang w:eastAsia="lv-LV"/>
        </w:rPr>
        <w:t xml:space="preserve"> </w:t>
      </w:r>
      <w:r w:rsidRPr="000E620B">
        <w:rPr>
          <w:rFonts w:ascii="Times New Roman" w:eastAsia="Times New Roman" w:hAnsi="Times New Roman" w:cs="Times New Roman"/>
          <w:bCs/>
          <w:iCs/>
          <w:sz w:val="28"/>
          <w:szCs w:val="28"/>
          <w:lang w:eastAsia="lv-LV"/>
        </w:rPr>
        <w:t>28.,</w:t>
      </w:r>
      <w:r>
        <w:rPr>
          <w:rFonts w:ascii="Times New Roman" w:eastAsia="Times New Roman" w:hAnsi="Times New Roman" w:cs="Times New Roman"/>
          <w:bCs/>
          <w:iCs/>
          <w:sz w:val="28"/>
          <w:szCs w:val="28"/>
          <w:lang w:eastAsia="lv-LV"/>
        </w:rPr>
        <w:t xml:space="preserve"> </w:t>
      </w:r>
      <w:r w:rsidRPr="000E620B">
        <w:rPr>
          <w:rFonts w:ascii="Times New Roman" w:eastAsia="Times New Roman" w:hAnsi="Times New Roman" w:cs="Times New Roman"/>
          <w:bCs/>
          <w:iCs/>
          <w:sz w:val="28"/>
          <w:szCs w:val="28"/>
          <w:lang w:eastAsia="lv-LV"/>
        </w:rPr>
        <w:t xml:space="preserve"> 29., 30., 34. un 35. punktā minētos tehniskos palīglīdzekļus;</w:t>
      </w:r>
    </w:p>
    <w:p w14:paraId="60ECD34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4.</w:t>
      </w:r>
      <w:r w:rsidRPr="000E620B">
        <w:rPr>
          <w:rFonts w:ascii="Times New Roman" w:eastAsia="Times New Roman" w:hAnsi="Times New Roman" w:cs="Times New Roman"/>
          <w:bCs/>
          <w:iCs/>
          <w:sz w:val="28"/>
          <w:szCs w:val="28"/>
          <w:lang w:eastAsia="lv-LV"/>
        </w:rPr>
        <w:t>3. savienība šo noteikumu pielikuma 16., 17. un 18. punktā minētos tehniskos palīglīdzekļus vājdzirdīg</w:t>
      </w:r>
      <w:r>
        <w:rPr>
          <w:rFonts w:ascii="Times New Roman" w:eastAsia="Times New Roman" w:hAnsi="Times New Roman" w:cs="Times New Roman"/>
          <w:bCs/>
          <w:iCs/>
          <w:sz w:val="28"/>
          <w:szCs w:val="28"/>
          <w:lang w:eastAsia="lv-LV"/>
        </w:rPr>
        <w:t>ie</w:t>
      </w:r>
      <w:r w:rsidRPr="000E620B">
        <w:rPr>
          <w:rFonts w:ascii="Times New Roman" w:eastAsia="Times New Roman" w:hAnsi="Times New Roman" w:cs="Times New Roman"/>
          <w:bCs/>
          <w:iCs/>
          <w:sz w:val="28"/>
          <w:szCs w:val="28"/>
          <w:lang w:eastAsia="lv-LV"/>
        </w:rPr>
        <w:t>m bērn</w:t>
      </w:r>
      <w:r>
        <w:rPr>
          <w:rFonts w:ascii="Times New Roman" w:eastAsia="Times New Roman" w:hAnsi="Times New Roman" w:cs="Times New Roman"/>
          <w:bCs/>
          <w:iCs/>
          <w:sz w:val="28"/>
          <w:szCs w:val="28"/>
          <w:lang w:eastAsia="lv-LV"/>
        </w:rPr>
        <w:t>ie</w:t>
      </w:r>
      <w:r w:rsidRPr="000E620B">
        <w:rPr>
          <w:rFonts w:ascii="Times New Roman" w:eastAsia="Times New Roman" w:hAnsi="Times New Roman" w:cs="Times New Roman"/>
          <w:bCs/>
          <w:iCs/>
          <w:sz w:val="28"/>
          <w:szCs w:val="28"/>
          <w:lang w:eastAsia="lv-LV"/>
        </w:rPr>
        <w:t xml:space="preserve">m nodrošina, ja </w:t>
      </w:r>
      <w:r>
        <w:rPr>
          <w:rFonts w:ascii="Times New Roman" w:eastAsia="Times New Roman" w:hAnsi="Times New Roman" w:cs="Times New Roman"/>
          <w:bCs/>
          <w:iCs/>
          <w:sz w:val="28"/>
          <w:szCs w:val="28"/>
          <w:lang w:eastAsia="lv-LV"/>
        </w:rPr>
        <w:t>bērnam</w:t>
      </w:r>
      <w:r w:rsidRPr="000E620B">
        <w:rPr>
          <w:rFonts w:ascii="Times New Roman" w:eastAsia="Times New Roman" w:hAnsi="Times New Roman" w:cs="Times New Roman"/>
          <w:bCs/>
          <w:iCs/>
          <w:sz w:val="28"/>
          <w:szCs w:val="28"/>
          <w:lang w:eastAsia="lv-LV"/>
        </w:rPr>
        <w:t xml:space="preserve"> noteikta vājdzirdība vismaz 1. pakāpē – dzirdes zudums runas zonas frekvenču (500; 1000; 2000 Hz) zemākajā punktā vismaz 15 dB labāk dzirdošajā ausī.</w:t>
      </w:r>
    </w:p>
    <w:p w14:paraId="78721545"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4BA6E70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 xml:space="preserve">Tehnisko palīglīdzekli steidzamības kārtā </w:t>
      </w:r>
      <w:r>
        <w:rPr>
          <w:rFonts w:ascii="Times New Roman" w:eastAsia="Times New Roman" w:hAnsi="Times New Roman" w:cs="Times New Roman"/>
          <w:bCs/>
          <w:iCs/>
          <w:sz w:val="28"/>
          <w:szCs w:val="28"/>
          <w:lang w:eastAsia="lv-LV"/>
        </w:rPr>
        <w:t>var</w:t>
      </w:r>
      <w:r w:rsidRPr="000E620B">
        <w:rPr>
          <w:rFonts w:ascii="Times New Roman" w:eastAsia="Times New Roman" w:hAnsi="Times New Roman" w:cs="Times New Roman"/>
          <w:bCs/>
          <w:iCs/>
          <w:sz w:val="28"/>
          <w:szCs w:val="28"/>
          <w:lang w:eastAsia="lv-LV"/>
        </w:rPr>
        <w:t xml:space="preserve"> saņemt:</w:t>
      </w:r>
    </w:p>
    <w:p w14:paraId="5CFA1E8F" w14:textId="77777777" w:rsidR="00C86EEB" w:rsidRPr="000E620B" w:rsidRDefault="00C86EEB" w:rsidP="00C86EEB">
      <w:pPr>
        <w:shd w:val="clear" w:color="auto" w:fill="FFFFFF" w:themeFill="background1"/>
        <w:spacing w:after="0" w:line="293" w:lineRule="atLeast"/>
        <w:jc w:val="both"/>
        <w:rPr>
          <w:rFonts w:ascii="Times New Roman" w:eastAsia="Times New Roman" w:hAnsi="Times New Roman" w:cs="Times New Roman"/>
          <w:bCs/>
          <w:iCs/>
          <w:sz w:val="28"/>
          <w:szCs w:val="28"/>
          <w:shd w:val="clear" w:color="auto" w:fill="FFFF00"/>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1. person</w:t>
      </w:r>
      <w:r>
        <w:rPr>
          <w:rFonts w:ascii="Times New Roman" w:eastAsia="Times New Roman" w:hAnsi="Times New Roman" w:cs="Times New Roman"/>
          <w:bCs/>
          <w:iCs/>
          <w:sz w:val="28"/>
          <w:szCs w:val="28"/>
          <w:lang w:eastAsia="lv-LV"/>
        </w:rPr>
        <w:t>a</w:t>
      </w:r>
      <w:r w:rsidRPr="000E620B">
        <w:rPr>
          <w:rFonts w:ascii="Times New Roman" w:eastAsia="Times New Roman" w:hAnsi="Times New Roman" w:cs="Times New Roman"/>
          <w:bCs/>
          <w:iCs/>
          <w:sz w:val="28"/>
          <w:szCs w:val="28"/>
          <w:lang w:eastAsia="lv-LV"/>
        </w:rPr>
        <w:t xml:space="preserve"> ar </w:t>
      </w:r>
      <w:r w:rsidRPr="000E620B">
        <w:rPr>
          <w:rFonts w:ascii="Times New Roman" w:hAnsi="Times New Roman" w:cs="Times New Roman"/>
          <w:sz w:val="28"/>
          <w:szCs w:val="28"/>
        </w:rPr>
        <w:t>pirmreizējiem funkcionāliem traucējumiem, kas radušies slimības vai traumas rezultātā;</w:t>
      </w:r>
      <w:r w:rsidRPr="000E620B">
        <w:rPr>
          <w:rFonts w:ascii="Times New Roman" w:eastAsia="Times New Roman" w:hAnsi="Times New Roman" w:cs="Times New Roman"/>
          <w:bCs/>
          <w:iCs/>
          <w:sz w:val="28"/>
          <w:szCs w:val="28"/>
          <w:lang w:eastAsia="lv-LV"/>
        </w:rPr>
        <w:t xml:space="preserve"> </w:t>
      </w:r>
    </w:p>
    <w:p w14:paraId="02732912" w14:textId="7FC92D26"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2. person</w:t>
      </w:r>
      <w:r>
        <w:rPr>
          <w:rFonts w:ascii="Times New Roman" w:eastAsia="Times New Roman" w:hAnsi="Times New Roman" w:cs="Times New Roman"/>
          <w:bCs/>
          <w:iCs/>
          <w:sz w:val="28"/>
          <w:szCs w:val="28"/>
          <w:lang w:eastAsia="lv-LV"/>
        </w:rPr>
        <w:t xml:space="preserve">a </w:t>
      </w:r>
      <w:r w:rsidRPr="000E620B">
        <w:rPr>
          <w:rFonts w:ascii="Times New Roman" w:eastAsia="Times New Roman" w:hAnsi="Times New Roman" w:cs="Times New Roman"/>
          <w:bCs/>
          <w:iCs/>
          <w:sz w:val="28"/>
          <w:szCs w:val="28"/>
          <w:lang w:eastAsia="lv-LV"/>
        </w:rPr>
        <w:t>ar prognozējamu invaliditāti – individuālajā rehabilitācijas plānā paredzēto tehnisko palīglīdzekli, ja</w:t>
      </w:r>
      <w:proofErr w:type="gramStart"/>
      <w:r w:rsidRPr="000E620B">
        <w:rPr>
          <w:rFonts w:ascii="Times New Roman" w:eastAsia="Times New Roman" w:hAnsi="Times New Roman" w:cs="Times New Roman"/>
          <w:bCs/>
          <w:iCs/>
          <w:sz w:val="28"/>
          <w:szCs w:val="28"/>
          <w:lang w:eastAsia="lv-LV"/>
        </w:rPr>
        <w:t xml:space="preserve">  </w:t>
      </w:r>
      <w:proofErr w:type="gramEnd"/>
      <w:r w:rsidRPr="000E620B">
        <w:rPr>
          <w:rFonts w:ascii="Times New Roman" w:eastAsia="Times New Roman" w:hAnsi="Times New Roman" w:cs="Times New Roman"/>
          <w:bCs/>
          <w:iCs/>
          <w:sz w:val="28"/>
          <w:szCs w:val="28"/>
          <w:lang w:eastAsia="lv-LV"/>
        </w:rPr>
        <w:t>personas individuālajā rehabilitācijas plānā ir paredzēts, ka personai jāsaņem tehniskais palīglīdzeklis steidzamības kārtā;</w:t>
      </w:r>
    </w:p>
    <w:p w14:paraId="16FB583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3. bērn</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w:t>
      </w:r>
    </w:p>
    <w:p w14:paraId="4373935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4. bērna vecāk</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adoptētāj</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kur</w:t>
      </w:r>
      <w:r>
        <w:rPr>
          <w:rFonts w:ascii="Times New Roman" w:eastAsia="Times New Roman" w:hAnsi="Times New Roman" w:cs="Times New Roman"/>
          <w:bCs/>
          <w:iCs/>
          <w:sz w:val="28"/>
          <w:szCs w:val="28"/>
          <w:lang w:eastAsia="lv-LV"/>
        </w:rPr>
        <w:t>a</w:t>
      </w:r>
      <w:r w:rsidRPr="000E620B">
        <w:rPr>
          <w:rFonts w:ascii="Times New Roman" w:eastAsia="Times New Roman" w:hAnsi="Times New Roman" w:cs="Times New Roman"/>
          <w:bCs/>
          <w:iCs/>
          <w:sz w:val="28"/>
          <w:szCs w:val="28"/>
          <w:lang w:eastAsia="lv-LV"/>
        </w:rPr>
        <w:t xml:space="preserve"> aprūpē un uzraudzībā pirms adopcijas apstiprināšanas tiesā ar bāriņtiesas lēmumu ir nodots adoptējamais bērns, audžuģimenes locekli</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xml:space="preserve"> kurš noslēdzis līgumu ar pašvaldību, aizbildni</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xml:space="preserve"> vai </w:t>
      </w:r>
      <w:r w:rsidRPr="000E620B">
        <w:rPr>
          <w:rFonts w:ascii="Times New Roman" w:eastAsia="Times New Roman" w:hAnsi="Times New Roman" w:cs="Times New Roman"/>
          <w:bCs/>
          <w:iCs/>
          <w:sz w:val="28"/>
          <w:szCs w:val="28"/>
          <w:lang w:eastAsia="lv-LV"/>
        </w:rPr>
        <w:lastRenderedPageBreak/>
        <w:t xml:space="preserve">cita persona, kura saskaņā ar bāriņtiesas lēmumu bērnu faktiski kopj un audzina, ja </w:t>
      </w:r>
      <w:r>
        <w:rPr>
          <w:rFonts w:ascii="Times New Roman" w:eastAsia="Times New Roman" w:hAnsi="Times New Roman" w:cs="Times New Roman"/>
          <w:bCs/>
          <w:iCs/>
          <w:sz w:val="28"/>
          <w:szCs w:val="28"/>
          <w:lang w:eastAsia="lv-LV"/>
        </w:rPr>
        <w:t xml:space="preserve">minētās </w:t>
      </w:r>
      <w:r w:rsidRPr="000E620B">
        <w:rPr>
          <w:rFonts w:ascii="Times New Roman" w:eastAsia="Times New Roman" w:hAnsi="Times New Roman" w:cs="Times New Roman"/>
          <w:bCs/>
          <w:iCs/>
          <w:sz w:val="28"/>
          <w:szCs w:val="28"/>
          <w:lang w:eastAsia="lv-LV"/>
        </w:rPr>
        <w:t>persona</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xml:space="preserve"> aprūpē bērnu līdz pusotra gada vecumam;</w:t>
      </w:r>
    </w:p>
    <w:p w14:paraId="43E94AC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.5. nodarbināt</w:t>
      </w:r>
      <w:r>
        <w:rPr>
          <w:rFonts w:ascii="Times New Roman" w:eastAsia="Times New Roman" w:hAnsi="Times New Roman" w:cs="Times New Roman"/>
          <w:bCs/>
          <w:iCs/>
          <w:sz w:val="28"/>
          <w:szCs w:val="28"/>
          <w:lang w:eastAsia="lv-LV"/>
        </w:rPr>
        <w:t>a</w:t>
      </w:r>
      <w:r w:rsidRPr="000E620B">
        <w:rPr>
          <w:rFonts w:ascii="Times New Roman" w:eastAsia="Times New Roman" w:hAnsi="Times New Roman" w:cs="Times New Roman"/>
          <w:bCs/>
          <w:iCs/>
          <w:sz w:val="28"/>
          <w:szCs w:val="28"/>
          <w:lang w:eastAsia="lv-LV"/>
        </w:rPr>
        <w:t xml:space="preserve"> person</w:t>
      </w:r>
      <w:r>
        <w:rPr>
          <w:rFonts w:ascii="Times New Roman" w:eastAsia="Times New Roman" w:hAnsi="Times New Roman" w:cs="Times New Roman"/>
          <w:bCs/>
          <w:iCs/>
          <w:sz w:val="28"/>
          <w:szCs w:val="28"/>
          <w:lang w:eastAsia="lv-LV"/>
        </w:rPr>
        <w:t>a</w:t>
      </w:r>
      <w:r w:rsidRPr="000E620B">
        <w:rPr>
          <w:rFonts w:ascii="Times New Roman" w:eastAsia="Times New Roman" w:hAnsi="Times New Roman" w:cs="Times New Roman"/>
          <w:bCs/>
          <w:iCs/>
          <w:sz w:val="28"/>
          <w:szCs w:val="28"/>
          <w:lang w:eastAsia="lv-LV"/>
        </w:rPr>
        <w:t xml:space="preserve"> un person</w:t>
      </w:r>
      <w:r>
        <w:rPr>
          <w:rFonts w:ascii="Times New Roman" w:eastAsia="Times New Roman" w:hAnsi="Times New Roman" w:cs="Times New Roman"/>
          <w:bCs/>
          <w:iCs/>
          <w:sz w:val="28"/>
          <w:szCs w:val="28"/>
          <w:lang w:eastAsia="lv-LV"/>
        </w:rPr>
        <w:t>a</w:t>
      </w:r>
      <w:r w:rsidRPr="000E620B">
        <w:rPr>
          <w:rFonts w:ascii="Times New Roman" w:eastAsia="Times New Roman" w:hAnsi="Times New Roman" w:cs="Times New Roman"/>
          <w:bCs/>
          <w:iCs/>
          <w:sz w:val="28"/>
          <w:szCs w:val="28"/>
          <w:lang w:eastAsia="lv-LV"/>
        </w:rPr>
        <w:t xml:space="preserve">, kura apgūst izglītības programmu, ja tehniskais palīglīdzeklis nepieciešams darba pienākumu </w:t>
      </w:r>
      <w:r>
        <w:rPr>
          <w:rFonts w:ascii="Times New Roman" w:eastAsia="Times New Roman" w:hAnsi="Times New Roman" w:cs="Times New Roman"/>
          <w:bCs/>
          <w:iCs/>
          <w:sz w:val="28"/>
          <w:szCs w:val="28"/>
          <w:lang w:eastAsia="lv-LV"/>
        </w:rPr>
        <w:t xml:space="preserve">vai saimnieciskās darbības </w:t>
      </w:r>
      <w:r w:rsidRPr="000E620B">
        <w:rPr>
          <w:rFonts w:ascii="Times New Roman" w:eastAsia="Times New Roman" w:hAnsi="Times New Roman" w:cs="Times New Roman"/>
          <w:bCs/>
          <w:iCs/>
          <w:sz w:val="28"/>
          <w:szCs w:val="28"/>
          <w:lang w:eastAsia="lv-LV"/>
        </w:rPr>
        <w:t xml:space="preserve">veikšanai </w:t>
      </w:r>
      <w:r>
        <w:rPr>
          <w:rFonts w:ascii="Times New Roman" w:eastAsia="Times New Roman" w:hAnsi="Times New Roman" w:cs="Times New Roman"/>
          <w:bCs/>
          <w:iCs/>
          <w:sz w:val="28"/>
          <w:szCs w:val="28"/>
          <w:lang w:eastAsia="lv-LV"/>
        </w:rPr>
        <w:t xml:space="preserve">vai </w:t>
      </w:r>
      <w:r w:rsidRPr="000E620B">
        <w:rPr>
          <w:rFonts w:ascii="Times New Roman" w:eastAsia="Times New Roman" w:hAnsi="Times New Roman" w:cs="Times New Roman"/>
          <w:bCs/>
          <w:iCs/>
          <w:sz w:val="28"/>
          <w:szCs w:val="28"/>
          <w:lang w:eastAsia="lv-LV"/>
        </w:rPr>
        <w:t>izglītības ieguves procesā.</w:t>
      </w:r>
    </w:p>
    <w:p w14:paraId="67E66EA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0E30365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0E620B">
        <w:rPr>
          <w:rFonts w:ascii="Times New Roman" w:eastAsia="Times New Roman" w:hAnsi="Times New Roman" w:cs="Times New Roman"/>
          <w:sz w:val="28"/>
          <w:szCs w:val="28"/>
          <w:lang w:eastAsia="lv-LV"/>
        </w:rPr>
        <w:t>. Lai saņemtu tehnisko palīglīdzekli, persona vai viņas likumiskais pārstāvis iesniedz</w:t>
      </w:r>
      <w:bookmarkStart w:id="31" w:name="p12"/>
      <w:bookmarkStart w:id="32" w:name="p-524828"/>
      <w:bookmarkEnd w:id="31"/>
      <w:bookmarkEnd w:id="32"/>
      <w:r w:rsidRPr="000E620B">
        <w:rPr>
          <w:rFonts w:ascii="Times New Roman" w:eastAsia="Times New Roman" w:hAnsi="Times New Roman" w:cs="Times New Roman"/>
          <w:bCs/>
          <w:iCs/>
          <w:sz w:val="28"/>
          <w:szCs w:val="28"/>
          <w:lang w:eastAsia="lv-LV"/>
        </w:rPr>
        <w:t>, nosūta elektroniski, ja elektroniskais dokuments ir sagatavots atbilstoši normatīvajiem aktiem par elektronisko dokumentu noformēšanu, vai pa pastu biedrībai vai savienībai:</w:t>
      </w:r>
    </w:p>
    <w:p w14:paraId="6AA1857D" w14:textId="77777777" w:rsidR="00C86EEB" w:rsidRPr="00587D37"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.1. rakstisku </w:t>
      </w:r>
      <w:r w:rsidRPr="00587D37">
        <w:rPr>
          <w:rFonts w:ascii="Times New Roman" w:eastAsia="Times New Roman" w:hAnsi="Times New Roman" w:cs="Times New Roman"/>
          <w:bCs/>
          <w:iCs/>
          <w:sz w:val="28"/>
          <w:szCs w:val="28"/>
          <w:lang w:eastAsia="lv-LV"/>
        </w:rPr>
        <w:t>iesniegumu (brīvā formā). Iesniegumā norāda:</w:t>
      </w:r>
    </w:p>
    <w:p w14:paraId="518AFD1A" w14:textId="77777777" w:rsidR="00C86EEB" w:rsidRPr="00587D37"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587D37">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6</w:t>
      </w:r>
      <w:r w:rsidRPr="00587D37">
        <w:rPr>
          <w:rFonts w:ascii="Times New Roman" w:eastAsia="Times New Roman" w:hAnsi="Times New Roman" w:cs="Times New Roman"/>
          <w:bCs/>
          <w:iCs/>
          <w:sz w:val="28"/>
          <w:szCs w:val="28"/>
          <w:lang w:eastAsia="lv-LV"/>
        </w:rPr>
        <w:t>.1.1. vārdu, uzvārdu, personas kodu, dzīvesvietas adresi, ja tā atšķiras no deklarētās dzīvesvietas adreses, tālruņa numuru, e-pasta adresi (ja ir);</w:t>
      </w:r>
    </w:p>
    <w:p w14:paraId="5C1CAF7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587D37">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6</w:t>
      </w:r>
      <w:r w:rsidRPr="00587D37">
        <w:rPr>
          <w:rFonts w:ascii="Times New Roman" w:eastAsia="Times New Roman" w:hAnsi="Times New Roman" w:cs="Times New Roman"/>
          <w:bCs/>
          <w:iCs/>
          <w:sz w:val="28"/>
          <w:szCs w:val="28"/>
          <w:lang w:eastAsia="lv-LV"/>
        </w:rPr>
        <w:t>.1.2. nepieciešamo tehn</w:t>
      </w:r>
      <w:r w:rsidRPr="000E620B">
        <w:rPr>
          <w:rFonts w:ascii="Times New Roman" w:eastAsia="Times New Roman" w:hAnsi="Times New Roman" w:cs="Times New Roman"/>
          <w:bCs/>
          <w:iCs/>
          <w:sz w:val="28"/>
          <w:szCs w:val="28"/>
          <w:lang w:eastAsia="lv-LV"/>
        </w:rPr>
        <w:t>isko palīglīdzekli;</w:t>
      </w:r>
    </w:p>
    <w:p w14:paraId="5384BDC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.1.3. likumiskā pārstāvja personas datus (vārdu, uzvārdu, personas kodu, dzīvesvietas adresi, tālruņa numuru vai elektroniskā pasta adresi), ja iesniegumu iesniedz personas likumiskais pārstāvis, un pārstāvniecības veidu;</w:t>
      </w:r>
    </w:p>
    <w:p w14:paraId="267148B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.1.4. informāciju par vēlamo saziņas veidu ar biedrību vai savienību (ierodoties personīgi biedrībā vai savienībā, nosūtot informāciju pa pastu vai elektroniski, ja persona vai tās likumiskais pārstāvis piekritis saziņai ar elektroniskā pasta starpniecību);</w:t>
      </w:r>
    </w:p>
    <w:p w14:paraId="62FEA07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.2. ģimenes (vispārējās prakses) ārsta atzinumu vai atbilstošas specialitātes ārstniecības personas atzinumu tehniskā palīglīdzekļa saņemšanai, kas izsniegts ne vēlāk kā sešus mēnešus pirms dokumentu iesniegšanas saskaņā ar normatīvajiem aktiem par medicīnisko dokumentu lietvedības kārtību. </w:t>
      </w:r>
      <w:r>
        <w:rPr>
          <w:rFonts w:ascii="Times New Roman" w:eastAsia="Times New Roman" w:hAnsi="Times New Roman" w:cs="Times New Roman"/>
          <w:bCs/>
          <w:iCs/>
          <w:sz w:val="28"/>
          <w:szCs w:val="28"/>
          <w:lang w:eastAsia="lv-LV"/>
        </w:rPr>
        <w:t>A</w:t>
      </w:r>
      <w:r w:rsidRPr="000E620B">
        <w:rPr>
          <w:rFonts w:ascii="Times New Roman" w:eastAsia="Times New Roman" w:hAnsi="Times New Roman" w:cs="Times New Roman"/>
          <w:bCs/>
          <w:iCs/>
          <w:sz w:val="28"/>
          <w:szCs w:val="28"/>
          <w:lang w:eastAsia="lv-LV"/>
        </w:rPr>
        <w:t>tzinumu tehniskā palīglīdzekļa saņemšanai var neiesniegt</w:t>
      </w:r>
      <w:r>
        <w:rPr>
          <w:rFonts w:ascii="Times New Roman" w:eastAsia="Times New Roman" w:hAnsi="Times New Roman" w:cs="Times New Roman"/>
          <w:bCs/>
          <w:iCs/>
          <w:sz w:val="28"/>
          <w:szCs w:val="28"/>
          <w:lang w:eastAsia="lv-LV"/>
        </w:rPr>
        <w:t>, j</w:t>
      </w:r>
      <w:r w:rsidRPr="000E620B">
        <w:rPr>
          <w:rFonts w:ascii="Times New Roman" w:eastAsia="Times New Roman" w:hAnsi="Times New Roman" w:cs="Times New Roman"/>
          <w:bCs/>
          <w:iCs/>
          <w:sz w:val="28"/>
          <w:szCs w:val="28"/>
          <w:lang w:eastAsia="lv-LV"/>
        </w:rPr>
        <w:t xml:space="preserve">a persona pretendē uz tehnisko palīglīdzekli, kas paredzēts funkcionālo traucējumu novēršanai vai mazināšanai, kas ir noteiktās invaliditātes cēlonis, </w:t>
      </w:r>
      <w:r>
        <w:rPr>
          <w:rFonts w:ascii="Times New Roman" w:eastAsia="Times New Roman" w:hAnsi="Times New Roman" w:cs="Times New Roman"/>
          <w:bCs/>
          <w:iCs/>
          <w:sz w:val="28"/>
          <w:szCs w:val="28"/>
          <w:lang w:eastAsia="lv-LV"/>
        </w:rPr>
        <w:t>un</w:t>
      </w:r>
      <w:r w:rsidRPr="000E620B">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bCs/>
          <w:iCs/>
          <w:sz w:val="28"/>
          <w:szCs w:val="28"/>
          <w:lang w:eastAsia="lv-LV"/>
        </w:rPr>
        <w:t xml:space="preserve">Invaliditātes informatīvajā sistēmā vai </w:t>
      </w:r>
      <w:r w:rsidRPr="000E620B">
        <w:rPr>
          <w:rFonts w:ascii="Times New Roman" w:eastAsia="Times New Roman" w:hAnsi="Times New Roman" w:cs="Times New Roman"/>
          <w:bCs/>
          <w:iCs/>
          <w:sz w:val="28"/>
          <w:szCs w:val="28"/>
          <w:lang w:eastAsia="lv-LV"/>
        </w:rPr>
        <w:t xml:space="preserve">valsts komisijas izsniegtajā </w:t>
      </w:r>
      <w:r>
        <w:rPr>
          <w:rFonts w:ascii="Times New Roman" w:eastAsia="Times New Roman" w:hAnsi="Times New Roman" w:cs="Times New Roman"/>
          <w:bCs/>
          <w:iCs/>
          <w:sz w:val="28"/>
          <w:szCs w:val="28"/>
          <w:lang w:eastAsia="lv-LV"/>
        </w:rPr>
        <w:t xml:space="preserve">lēmumā par </w:t>
      </w:r>
      <w:r w:rsidRPr="000E620B">
        <w:rPr>
          <w:rFonts w:ascii="Times New Roman" w:eastAsia="Times New Roman" w:hAnsi="Times New Roman" w:cs="Times New Roman"/>
          <w:bCs/>
          <w:iCs/>
          <w:sz w:val="28"/>
          <w:szCs w:val="28"/>
          <w:lang w:eastAsia="lv-LV"/>
        </w:rPr>
        <w:t xml:space="preserve">invaliditātes </w:t>
      </w:r>
      <w:r>
        <w:rPr>
          <w:rFonts w:ascii="Times New Roman" w:eastAsia="Times New Roman" w:hAnsi="Times New Roman" w:cs="Times New Roman"/>
          <w:bCs/>
          <w:iCs/>
          <w:sz w:val="28"/>
          <w:szCs w:val="28"/>
          <w:lang w:eastAsia="lv-LV"/>
        </w:rPr>
        <w:t>noteikšanu</w:t>
      </w:r>
      <w:r w:rsidRPr="000E620B">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bCs/>
          <w:iCs/>
          <w:sz w:val="28"/>
          <w:szCs w:val="28"/>
          <w:lang w:eastAsia="lv-LV"/>
        </w:rPr>
        <w:t>norādīts</w:t>
      </w:r>
      <w:r w:rsidRPr="000E620B">
        <w:rPr>
          <w:rFonts w:ascii="Times New Roman" w:eastAsia="Times New Roman" w:hAnsi="Times New Roman" w:cs="Times New Roman"/>
          <w:bCs/>
          <w:iCs/>
          <w:sz w:val="28"/>
          <w:szCs w:val="28"/>
          <w:lang w:eastAsia="lv-LV"/>
        </w:rPr>
        <w:t>, ka personai ir redzes vai dzirdes invaliditāte.</w:t>
      </w:r>
    </w:p>
    <w:p w14:paraId="5D5FD4B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4070739B" w14:textId="6F4AB65B"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33" w:name="p14.2"/>
      <w:bookmarkStart w:id="34" w:name="p-524832"/>
      <w:bookmarkEnd w:id="33"/>
      <w:bookmarkEnd w:id="34"/>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 Ja persona piesakās tehniskā palīglīdzekļa saņemšanai steidzamības kārtā, </w:t>
      </w:r>
      <w:r w:rsidR="00811483">
        <w:rPr>
          <w:rFonts w:ascii="Times New Roman" w:eastAsia="Times New Roman" w:hAnsi="Times New Roman" w:cs="Times New Roman"/>
          <w:bCs/>
          <w:iCs/>
          <w:sz w:val="28"/>
          <w:szCs w:val="28"/>
          <w:lang w:eastAsia="lv-LV"/>
        </w:rPr>
        <w:t xml:space="preserve">persona </w:t>
      </w:r>
      <w:r w:rsidRPr="000E620B">
        <w:rPr>
          <w:rFonts w:ascii="Times New Roman" w:eastAsia="Times New Roman" w:hAnsi="Times New Roman" w:cs="Times New Roman"/>
          <w:bCs/>
          <w:iCs/>
          <w:sz w:val="28"/>
          <w:szCs w:val="28"/>
          <w:lang w:eastAsia="lv-LV"/>
        </w:rPr>
        <w:t>papildus šo noteikumu 1</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.punktā noteiktajam iesniedz šādus dokumentus vai norāda šādu informāciju: </w:t>
      </w:r>
    </w:p>
    <w:p w14:paraId="350FD63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.3.1. </w:t>
      </w:r>
      <w:bookmarkStart w:id="35" w:name="_Hlk19091645"/>
      <w:r>
        <w:rPr>
          <w:rFonts w:ascii="Times New Roman" w:eastAsia="Times New Roman" w:hAnsi="Times New Roman" w:cs="Times New Roman"/>
          <w:bCs/>
          <w:iCs/>
          <w:sz w:val="28"/>
          <w:szCs w:val="28"/>
          <w:lang w:eastAsia="lv-LV"/>
        </w:rPr>
        <w:t xml:space="preserve">iesniedz </w:t>
      </w:r>
      <w:r w:rsidRPr="000E620B">
        <w:rPr>
          <w:rFonts w:ascii="Times New Roman" w:eastAsia="Times New Roman" w:hAnsi="Times New Roman" w:cs="Times New Roman"/>
          <w:bCs/>
          <w:iCs/>
          <w:sz w:val="28"/>
          <w:szCs w:val="28"/>
          <w:lang w:eastAsia="lv-LV"/>
        </w:rPr>
        <w:t xml:space="preserve">stacionārā vai ambulatorā pacienta medicīniskās kartes izrakstu vai stacionārā pacienta medicīniskās kartes 1.ieliekamo lapu ar </w:t>
      </w:r>
      <w:proofErr w:type="spellStart"/>
      <w:r w:rsidRPr="000E620B">
        <w:rPr>
          <w:rFonts w:ascii="Times New Roman" w:eastAsia="Times New Roman" w:hAnsi="Times New Roman" w:cs="Times New Roman"/>
          <w:bCs/>
          <w:iCs/>
          <w:sz w:val="28"/>
          <w:szCs w:val="28"/>
          <w:lang w:eastAsia="lv-LV"/>
        </w:rPr>
        <w:t>epikrīzi</w:t>
      </w:r>
      <w:proofErr w:type="spellEnd"/>
      <w:r w:rsidRPr="000E620B">
        <w:rPr>
          <w:rFonts w:ascii="Times New Roman" w:eastAsia="Times New Roman" w:hAnsi="Times New Roman" w:cs="Times New Roman"/>
          <w:bCs/>
          <w:iCs/>
          <w:sz w:val="28"/>
          <w:szCs w:val="28"/>
          <w:lang w:eastAsia="lv-LV"/>
        </w:rPr>
        <w:t xml:space="preserve"> atbilstoši normatīvajiem aktiem par medicīnisko dokumentu lietvedības kārtību</w:t>
      </w:r>
      <w:bookmarkEnd w:id="35"/>
      <w:r w:rsidRPr="000E620B">
        <w:rPr>
          <w:rFonts w:ascii="Times New Roman" w:eastAsia="Times New Roman" w:hAnsi="Times New Roman" w:cs="Times New Roman"/>
          <w:bCs/>
          <w:iCs/>
          <w:sz w:val="28"/>
          <w:szCs w:val="28"/>
          <w:lang w:eastAsia="lv-LV"/>
        </w:rPr>
        <w:t>, kas izsniegta ne vēlāk kā sešus mēnešus pirms dokumentu iesniegšanas, ja persona piesakās tehniskā palīglīdzekļa saņemšanai atbilstoši šo noteikumu 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.1. apakšpunktam;</w:t>
      </w:r>
    </w:p>
    <w:p w14:paraId="3B995B0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lastRenderedPageBreak/>
        <w:t>1</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.3.2. </w:t>
      </w:r>
      <w:r>
        <w:rPr>
          <w:rFonts w:ascii="Times New Roman" w:eastAsia="Times New Roman" w:hAnsi="Times New Roman" w:cs="Times New Roman"/>
          <w:bCs/>
          <w:iCs/>
          <w:sz w:val="28"/>
          <w:szCs w:val="28"/>
          <w:lang w:eastAsia="lv-LV"/>
        </w:rPr>
        <w:t xml:space="preserve">iesniedz </w:t>
      </w:r>
      <w:r w:rsidRPr="000E620B">
        <w:rPr>
          <w:rFonts w:ascii="Times New Roman" w:eastAsia="Times New Roman" w:hAnsi="Times New Roman" w:cs="Times New Roman"/>
          <w:bCs/>
          <w:iCs/>
          <w:sz w:val="28"/>
          <w:szCs w:val="28"/>
          <w:lang w:eastAsia="lv-LV"/>
        </w:rPr>
        <w:t>individuālo rehabilitācijas plānu, ja personai ar prognozējamu invaliditāti nepieciešamība pēc tehniskā palīglīdzekļa noteikta individuālajā rehabilitācijas plānā, ja persona piesakās tehniskā palīglīdzekļa saņemšanai atbilstoši šo noteikumu 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2. apakšpunktam;</w:t>
      </w:r>
    </w:p>
    <w:p w14:paraId="05455EE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.3.3. </w:t>
      </w:r>
      <w:r>
        <w:rPr>
          <w:rFonts w:ascii="Times New Roman" w:eastAsia="Times New Roman" w:hAnsi="Times New Roman" w:cs="Times New Roman"/>
          <w:bCs/>
          <w:iCs/>
          <w:sz w:val="28"/>
          <w:szCs w:val="28"/>
          <w:lang w:eastAsia="lv-LV"/>
        </w:rPr>
        <w:t>uzrāda</w:t>
      </w:r>
      <w:r w:rsidRPr="000E620B">
        <w:rPr>
          <w:rFonts w:ascii="Times New Roman" w:eastAsia="Times New Roman" w:hAnsi="Times New Roman" w:cs="Times New Roman"/>
          <w:bCs/>
          <w:iCs/>
          <w:sz w:val="28"/>
          <w:szCs w:val="28"/>
          <w:lang w:eastAsia="lv-LV"/>
        </w:rPr>
        <w:t xml:space="preserve"> dokumentu, kas apliecina, ka persona faktiski kopj un audzina bērnu līdz pusotra gada vecumam (piemēram, bērna dzimšanas apliecība, bāriņtiesas lēmums), ja persona piesakās tehniskā palīglīdzekļa saņemšanai atbilstoši šo noteikumu 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.4. apakšpunktam;</w:t>
      </w:r>
    </w:p>
    <w:p w14:paraId="515785F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.3.4. </w:t>
      </w:r>
      <w:r>
        <w:rPr>
          <w:rFonts w:ascii="Times New Roman" w:eastAsia="Times New Roman" w:hAnsi="Times New Roman" w:cs="Times New Roman"/>
          <w:bCs/>
          <w:iCs/>
          <w:sz w:val="28"/>
          <w:szCs w:val="28"/>
          <w:lang w:eastAsia="lv-LV"/>
        </w:rPr>
        <w:t xml:space="preserve">iesniedz </w:t>
      </w:r>
      <w:r w:rsidRPr="000E620B">
        <w:rPr>
          <w:rFonts w:ascii="Times New Roman" w:eastAsia="Times New Roman" w:hAnsi="Times New Roman" w:cs="Times New Roman"/>
          <w:bCs/>
          <w:iCs/>
          <w:sz w:val="28"/>
          <w:szCs w:val="28"/>
          <w:lang w:eastAsia="lv-LV"/>
        </w:rPr>
        <w:t>izglītības iestādes apliecinājumu, ka persona apgūst attiecīgu izglītības programmu konkrētajā izglītības iestādē, ja persona piesakās tehniskā palīglīdzekļa saņemšanai atbilstoši šo noteikumu 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.5. apakšpunktam;</w:t>
      </w:r>
    </w:p>
    <w:p w14:paraId="25BAFC5F"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.3.5. </w:t>
      </w:r>
      <w:r>
        <w:rPr>
          <w:rFonts w:ascii="Times New Roman" w:eastAsia="Times New Roman" w:hAnsi="Times New Roman" w:cs="Times New Roman"/>
          <w:bCs/>
          <w:iCs/>
          <w:sz w:val="28"/>
          <w:szCs w:val="28"/>
          <w:lang w:eastAsia="lv-LV"/>
        </w:rPr>
        <w:t xml:space="preserve">iesniedz </w:t>
      </w:r>
      <w:r w:rsidRPr="000E620B">
        <w:rPr>
          <w:rFonts w:ascii="Times New Roman" w:eastAsia="Times New Roman" w:hAnsi="Times New Roman" w:cs="Times New Roman"/>
          <w:bCs/>
          <w:iCs/>
          <w:sz w:val="28"/>
          <w:szCs w:val="28"/>
          <w:lang w:eastAsia="lv-LV"/>
        </w:rPr>
        <w:t xml:space="preserve">darba devēja apliecinājumu, ka persona ir darba ņēmējs pie attiecīgā darba devēja, </w:t>
      </w:r>
      <w:r>
        <w:rPr>
          <w:rFonts w:ascii="Times New Roman" w:eastAsia="Times New Roman" w:hAnsi="Times New Roman" w:cs="Times New Roman"/>
          <w:bCs/>
          <w:iCs/>
          <w:sz w:val="28"/>
          <w:szCs w:val="28"/>
          <w:lang w:eastAsia="lv-LV"/>
        </w:rPr>
        <w:t xml:space="preserve">kas izsniegts ne agrāk kā </w:t>
      </w:r>
      <w:r w:rsidRPr="000E620B">
        <w:rPr>
          <w:rFonts w:ascii="Times New Roman" w:eastAsia="Times New Roman" w:hAnsi="Times New Roman" w:cs="Times New Roman"/>
          <w:bCs/>
          <w:iCs/>
          <w:sz w:val="28"/>
          <w:szCs w:val="28"/>
          <w:lang w:eastAsia="lv-LV"/>
        </w:rPr>
        <w:t>vien</w:t>
      </w:r>
      <w:r>
        <w:rPr>
          <w:rFonts w:ascii="Times New Roman" w:eastAsia="Times New Roman" w:hAnsi="Times New Roman" w:cs="Times New Roman"/>
          <w:bCs/>
          <w:iCs/>
          <w:sz w:val="28"/>
          <w:szCs w:val="28"/>
          <w:lang w:eastAsia="lv-LV"/>
        </w:rPr>
        <w:t>u</w:t>
      </w:r>
      <w:r w:rsidRPr="000E620B">
        <w:rPr>
          <w:rFonts w:ascii="Times New Roman" w:eastAsia="Times New Roman" w:hAnsi="Times New Roman" w:cs="Times New Roman"/>
          <w:bCs/>
          <w:iCs/>
          <w:sz w:val="28"/>
          <w:szCs w:val="28"/>
          <w:lang w:eastAsia="lv-LV"/>
        </w:rPr>
        <w:t xml:space="preserve"> mēnesi</w:t>
      </w:r>
      <w:r>
        <w:rPr>
          <w:rFonts w:ascii="Times New Roman" w:eastAsia="Times New Roman" w:hAnsi="Times New Roman" w:cs="Times New Roman"/>
          <w:bCs/>
          <w:iCs/>
          <w:sz w:val="28"/>
          <w:szCs w:val="28"/>
          <w:lang w:eastAsia="lv-LV"/>
        </w:rPr>
        <w:t xml:space="preserve"> pirms pakalpojuma pieprasīšanas,</w:t>
      </w:r>
      <w:r w:rsidRPr="000E620B">
        <w:rPr>
          <w:rFonts w:ascii="Times New Roman" w:eastAsia="Times New Roman" w:hAnsi="Times New Roman" w:cs="Times New Roman"/>
          <w:bCs/>
          <w:iCs/>
          <w:sz w:val="28"/>
          <w:szCs w:val="28"/>
          <w:lang w:eastAsia="lv-LV"/>
        </w:rPr>
        <w:t xml:space="preserve"> ja persona piesakās tehniskā palīglīdzekļa saņemšanai </w:t>
      </w:r>
      <w:r>
        <w:rPr>
          <w:rFonts w:ascii="Times New Roman" w:eastAsia="Times New Roman" w:hAnsi="Times New Roman" w:cs="Times New Roman"/>
          <w:bCs/>
          <w:iCs/>
          <w:sz w:val="28"/>
          <w:szCs w:val="28"/>
          <w:lang w:eastAsia="lv-LV"/>
        </w:rPr>
        <w:t xml:space="preserve">sakarā ar darba pienākumu veikšanu </w:t>
      </w:r>
      <w:r w:rsidRPr="000E620B">
        <w:rPr>
          <w:rFonts w:ascii="Times New Roman" w:eastAsia="Times New Roman" w:hAnsi="Times New Roman" w:cs="Times New Roman"/>
          <w:bCs/>
          <w:iCs/>
          <w:sz w:val="28"/>
          <w:szCs w:val="28"/>
          <w:lang w:eastAsia="lv-LV"/>
        </w:rPr>
        <w:t>atbilstoši šo noteikumu 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.5. apakšpunktam;</w:t>
      </w:r>
    </w:p>
    <w:p w14:paraId="11707F5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.3.6. norāda nodokļu maksātāja reģistrācijas numuru un komersanta firmu vai nodokļu maksātāja reģistrācijas numuru, ja </w:t>
      </w:r>
      <w:r>
        <w:rPr>
          <w:rFonts w:ascii="Times New Roman" w:eastAsia="Times New Roman" w:hAnsi="Times New Roman" w:cs="Times New Roman"/>
          <w:bCs/>
          <w:iCs/>
          <w:sz w:val="28"/>
          <w:szCs w:val="28"/>
          <w:lang w:eastAsia="lv-LV"/>
        </w:rPr>
        <w:t xml:space="preserve">personai </w:t>
      </w:r>
      <w:r w:rsidRPr="000E620B">
        <w:rPr>
          <w:rFonts w:ascii="Times New Roman" w:eastAsia="Times New Roman" w:hAnsi="Times New Roman" w:cs="Times New Roman"/>
          <w:bCs/>
          <w:iCs/>
          <w:sz w:val="28"/>
          <w:szCs w:val="28"/>
          <w:lang w:eastAsia="lv-LV"/>
        </w:rPr>
        <w:t xml:space="preserve">tehniskais palīglīdzeklis nepieciešams </w:t>
      </w:r>
      <w:r>
        <w:rPr>
          <w:rFonts w:ascii="Times New Roman" w:eastAsia="Times New Roman" w:hAnsi="Times New Roman" w:cs="Times New Roman"/>
          <w:bCs/>
          <w:iCs/>
          <w:sz w:val="28"/>
          <w:szCs w:val="28"/>
          <w:lang w:eastAsia="lv-LV"/>
        </w:rPr>
        <w:t>individuāla darba vai</w:t>
      </w:r>
      <w:r w:rsidRPr="000E620B">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bCs/>
          <w:iCs/>
          <w:sz w:val="28"/>
          <w:szCs w:val="28"/>
          <w:lang w:eastAsia="lv-LV"/>
        </w:rPr>
        <w:t xml:space="preserve">citas </w:t>
      </w:r>
      <w:r w:rsidRPr="000E620B">
        <w:rPr>
          <w:rFonts w:ascii="Times New Roman" w:eastAsia="Times New Roman" w:hAnsi="Times New Roman" w:cs="Times New Roman"/>
          <w:bCs/>
          <w:iCs/>
          <w:sz w:val="28"/>
          <w:szCs w:val="28"/>
          <w:lang w:eastAsia="lv-LV"/>
        </w:rPr>
        <w:t>saimnieciskās darbības veikšanai, ja persona piesakās tehniskā palīglīdzekļa saņemšanai atbilstoši šo noteikumu 1</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.5. apakšpunktam</w:t>
      </w:r>
      <w:r>
        <w:rPr>
          <w:rFonts w:ascii="Times New Roman" w:eastAsia="Times New Roman" w:hAnsi="Times New Roman" w:cs="Times New Roman"/>
          <w:bCs/>
          <w:iCs/>
          <w:sz w:val="28"/>
          <w:szCs w:val="28"/>
          <w:lang w:eastAsia="lv-LV"/>
        </w:rPr>
        <w:t>, kā arī</w:t>
      </w:r>
      <w:r w:rsidRPr="000E620B">
        <w:rPr>
          <w:rFonts w:ascii="Times New Roman" w:eastAsia="Times New Roman" w:hAnsi="Times New Roman" w:cs="Times New Roman"/>
          <w:bCs/>
          <w:iCs/>
          <w:sz w:val="28"/>
          <w:szCs w:val="28"/>
          <w:lang w:eastAsia="lv-LV"/>
        </w:rPr>
        <w:t xml:space="preserve"> apliecina, ka </w:t>
      </w:r>
      <w:bookmarkStart w:id="36" w:name="_Hlk43123569"/>
      <w:r w:rsidRPr="000E620B">
        <w:rPr>
          <w:rFonts w:ascii="Times New Roman" w:eastAsia="Times New Roman" w:hAnsi="Times New Roman" w:cs="Times New Roman"/>
          <w:bCs/>
          <w:iCs/>
          <w:sz w:val="28"/>
          <w:szCs w:val="28"/>
          <w:lang w:eastAsia="lv-LV"/>
        </w:rPr>
        <w:t>personai nav Valsts ieņēmumu dienesta administrēto nodokļu parāda, kas pārsniedz 150 EUR</w:t>
      </w:r>
      <w:bookmarkEnd w:id="36"/>
      <w:r w:rsidRPr="000E620B">
        <w:rPr>
          <w:rFonts w:ascii="Times New Roman" w:eastAsia="Times New Roman" w:hAnsi="Times New Roman" w:cs="Times New Roman"/>
          <w:bCs/>
          <w:iCs/>
          <w:sz w:val="28"/>
          <w:szCs w:val="28"/>
          <w:lang w:eastAsia="lv-LV"/>
        </w:rPr>
        <w:t xml:space="preserve">. </w:t>
      </w:r>
    </w:p>
    <w:p w14:paraId="23D2C4C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67D34C9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Bērn</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kas uzņemt</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xml:space="preserve"> rindā tehnisko palīglīdzekļu saņemšanai steidzamības kārtā, bet kļuv</w:t>
      </w:r>
      <w:r>
        <w:rPr>
          <w:rFonts w:ascii="Times New Roman" w:eastAsia="Times New Roman" w:hAnsi="Times New Roman" w:cs="Times New Roman"/>
          <w:bCs/>
          <w:iCs/>
          <w:sz w:val="28"/>
          <w:szCs w:val="28"/>
          <w:lang w:eastAsia="lv-LV"/>
        </w:rPr>
        <w:t>is</w:t>
      </w:r>
      <w:r w:rsidRPr="000E620B">
        <w:rPr>
          <w:rFonts w:ascii="Times New Roman" w:eastAsia="Times New Roman" w:hAnsi="Times New Roman" w:cs="Times New Roman"/>
          <w:bCs/>
          <w:iCs/>
          <w:sz w:val="28"/>
          <w:szCs w:val="28"/>
          <w:lang w:eastAsia="lv-LV"/>
        </w:rPr>
        <w:t xml:space="preserve"> pilngadīg</w:t>
      </w:r>
      <w:r>
        <w:rPr>
          <w:rFonts w:ascii="Times New Roman" w:eastAsia="Times New Roman" w:hAnsi="Times New Roman" w:cs="Times New Roman"/>
          <w:bCs/>
          <w:iCs/>
          <w:sz w:val="28"/>
          <w:szCs w:val="28"/>
          <w:lang w:eastAsia="lv-LV"/>
        </w:rPr>
        <w:t>s</w:t>
      </w:r>
      <w:r w:rsidRPr="000E620B">
        <w:rPr>
          <w:rFonts w:ascii="Times New Roman" w:eastAsia="Times New Roman" w:hAnsi="Times New Roman" w:cs="Times New Roman"/>
          <w:bCs/>
          <w:iCs/>
          <w:sz w:val="28"/>
          <w:szCs w:val="28"/>
          <w:lang w:eastAsia="lv-LV"/>
        </w:rPr>
        <w:t>, tehnisko palīglīdzek</w:t>
      </w:r>
      <w:r>
        <w:rPr>
          <w:rFonts w:ascii="Times New Roman" w:eastAsia="Times New Roman" w:hAnsi="Times New Roman" w:cs="Times New Roman"/>
          <w:bCs/>
          <w:iCs/>
          <w:sz w:val="28"/>
          <w:szCs w:val="28"/>
          <w:lang w:eastAsia="lv-LV"/>
        </w:rPr>
        <w:t>li</w:t>
      </w:r>
      <w:r w:rsidRPr="000E620B">
        <w:rPr>
          <w:rFonts w:ascii="Times New Roman" w:eastAsia="Times New Roman" w:hAnsi="Times New Roman" w:cs="Times New Roman"/>
          <w:bCs/>
          <w:iCs/>
          <w:sz w:val="28"/>
          <w:szCs w:val="28"/>
          <w:lang w:eastAsia="lv-LV"/>
        </w:rPr>
        <w:t xml:space="preserve"> saņem steidzamības kārtā, ja rindā iestājies vismaz sešus mēnešus līdz pilngadības sasniegšanai.</w:t>
      </w:r>
    </w:p>
    <w:p w14:paraId="302E68A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7F722EDA" w14:textId="77777777" w:rsidR="00C86EEB" w:rsidRPr="00B952E9"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B952E9">
        <w:rPr>
          <w:rFonts w:ascii="Times New Roman" w:eastAsia="Times New Roman" w:hAnsi="Times New Roman" w:cs="Times New Roman"/>
          <w:bCs/>
          <w:iCs/>
          <w:sz w:val="28"/>
          <w:szCs w:val="28"/>
          <w:lang w:eastAsia="lv-LV"/>
        </w:rPr>
        <w:t>19. Lai saņemtu:</w:t>
      </w:r>
    </w:p>
    <w:p w14:paraId="5A7C4D04" w14:textId="77777777" w:rsidR="00C86EEB" w:rsidRPr="00B952E9"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B952E9">
        <w:rPr>
          <w:rFonts w:ascii="Times New Roman" w:eastAsia="Times New Roman" w:hAnsi="Times New Roman" w:cs="Times New Roman"/>
          <w:bCs/>
          <w:iCs/>
          <w:sz w:val="28"/>
          <w:szCs w:val="28"/>
          <w:lang w:eastAsia="lv-LV"/>
        </w:rPr>
        <w:t xml:space="preserve">19.1. šo noteikumu </w:t>
      </w:r>
      <w:hyperlink r:id="rId7" w:anchor="piel0" w:history="1">
        <w:r w:rsidRPr="00B952E9">
          <w:rPr>
            <w:rFonts w:ascii="Times New Roman" w:eastAsia="Times New Roman" w:hAnsi="Times New Roman" w:cs="Times New Roman"/>
            <w:bCs/>
            <w:iCs/>
            <w:sz w:val="28"/>
            <w:szCs w:val="28"/>
            <w:lang w:eastAsia="lv-LV"/>
          </w:rPr>
          <w:t>pielikuma</w:t>
        </w:r>
      </w:hyperlink>
      <w:r w:rsidRPr="00B952E9">
        <w:rPr>
          <w:rFonts w:ascii="Times New Roman" w:eastAsia="Times New Roman" w:hAnsi="Times New Roman" w:cs="Times New Roman"/>
          <w:bCs/>
          <w:iCs/>
          <w:sz w:val="28"/>
          <w:szCs w:val="28"/>
          <w:lang w:eastAsia="lv-LV"/>
        </w:rPr>
        <w:t xml:space="preserve"> 15., 16., 17. vai 18. punktā minēto tehnisko palīglīdzekli, persona papildus šo noteikumu 1</w:t>
      </w:r>
      <w:r>
        <w:rPr>
          <w:rFonts w:ascii="Times New Roman" w:eastAsia="Times New Roman" w:hAnsi="Times New Roman" w:cs="Times New Roman"/>
          <w:bCs/>
          <w:iCs/>
          <w:sz w:val="28"/>
          <w:szCs w:val="28"/>
          <w:lang w:eastAsia="lv-LV"/>
        </w:rPr>
        <w:t>6</w:t>
      </w:r>
      <w:r w:rsidRPr="00B952E9">
        <w:rPr>
          <w:rFonts w:ascii="Times New Roman" w:eastAsia="Times New Roman" w:hAnsi="Times New Roman" w:cs="Times New Roman"/>
          <w:bCs/>
          <w:iCs/>
          <w:sz w:val="28"/>
          <w:szCs w:val="28"/>
          <w:lang w:eastAsia="lv-LV"/>
        </w:rPr>
        <w:t xml:space="preserve">.punktā minētajiem dokumentiem iesniedz </w:t>
      </w:r>
      <w:proofErr w:type="spellStart"/>
      <w:r w:rsidRPr="00B952E9">
        <w:rPr>
          <w:rFonts w:ascii="Times New Roman" w:eastAsia="Times New Roman" w:hAnsi="Times New Roman" w:cs="Times New Roman"/>
          <w:bCs/>
          <w:iCs/>
          <w:sz w:val="28"/>
          <w:szCs w:val="28"/>
          <w:lang w:eastAsia="lv-LV"/>
        </w:rPr>
        <w:t>audiogrammu</w:t>
      </w:r>
      <w:proofErr w:type="spellEnd"/>
      <w:r w:rsidRPr="00B952E9">
        <w:rPr>
          <w:rFonts w:ascii="Times New Roman" w:eastAsia="Times New Roman" w:hAnsi="Times New Roman" w:cs="Times New Roman"/>
          <w:bCs/>
          <w:iCs/>
          <w:sz w:val="28"/>
          <w:szCs w:val="28"/>
          <w:lang w:eastAsia="lv-LV"/>
        </w:rPr>
        <w:t>, kuras derīguma termiņš ir viens gads no tās izsniegšanas dienas (izņemot gadījumu, ja Invaliditātes informatīvajā sistēmā vai valsts komisijas izsniegtajā lēmumā par invaliditātes noteikšanu</w:t>
      </w:r>
      <w:r>
        <w:rPr>
          <w:rFonts w:ascii="Times New Roman" w:eastAsia="Times New Roman" w:hAnsi="Times New Roman" w:cs="Times New Roman"/>
          <w:bCs/>
          <w:iCs/>
          <w:sz w:val="28"/>
          <w:szCs w:val="28"/>
          <w:lang w:eastAsia="lv-LV"/>
        </w:rPr>
        <w:t xml:space="preserve"> </w:t>
      </w:r>
      <w:r w:rsidRPr="00B952E9">
        <w:rPr>
          <w:rFonts w:ascii="Times New Roman" w:eastAsia="Times New Roman" w:hAnsi="Times New Roman" w:cs="Times New Roman"/>
          <w:bCs/>
          <w:iCs/>
          <w:sz w:val="28"/>
          <w:szCs w:val="28"/>
          <w:lang w:eastAsia="lv-LV"/>
        </w:rPr>
        <w:t>norādīts, ka personai ir dzirdes invaliditāte);</w:t>
      </w:r>
    </w:p>
    <w:p w14:paraId="6DA37AF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B952E9">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9</w:t>
      </w:r>
      <w:r w:rsidRPr="00B952E9">
        <w:rPr>
          <w:rFonts w:ascii="Times New Roman" w:eastAsia="Times New Roman" w:hAnsi="Times New Roman" w:cs="Times New Roman"/>
          <w:bCs/>
          <w:iCs/>
          <w:sz w:val="28"/>
          <w:szCs w:val="28"/>
          <w:lang w:eastAsia="lv-LV"/>
        </w:rPr>
        <w:t>.2. šo noteikumu pielikuma 2.punktā (</w:t>
      </w:r>
      <w:proofErr w:type="spellStart"/>
      <w:r w:rsidRPr="00B952E9">
        <w:rPr>
          <w:rFonts w:ascii="Times New Roman" w:eastAsia="Times New Roman" w:hAnsi="Times New Roman" w:cs="Times New Roman"/>
          <w:bCs/>
          <w:iCs/>
          <w:sz w:val="28"/>
          <w:szCs w:val="28"/>
          <w:lang w:eastAsia="lv-LV"/>
        </w:rPr>
        <w:t>glikometrs</w:t>
      </w:r>
      <w:proofErr w:type="spellEnd"/>
      <w:r w:rsidRPr="000E620B">
        <w:rPr>
          <w:rFonts w:ascii="Times New Roman" w:eastAsia="Times New Roman" w:hAnsi="Times New Roman" w:cs="Times New Roman"/>
          <w:bCs/>
          <w:iCs/>
          <w:sz w:val="28"/>
          <w:szCs w:val="28"/>
          <w:lang w:eastAsia="lv-LV"/>
        </w:rPr>
        <w:t xml:space="preserve"> ar runas funkciju) minēto tehnisko palīglīdzekli, persona papildus šo noteikumu 1</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.punktā minētajiem dokumentiem iesniedz endokrinologa atzinumu par tehniskā palīglīdzekļa nepieciešamību;</w:t>
      </w:r>
    </w:p>
    <w:p w14:paraId="33B1B192" w14:textId="77777777" w:rsidR="00C86EEB" w:rsidRPr="000E620B" w:rsidRDefault="00C86EEB" w:rsidP="00C86EEB">
      <w:pPr>
        <w:spacing w:after="0" w:line="240" w:lineRule="auto"/>
        <w:jc w:val="both"/>
        <w:rPr>
          <w:rFonts w:ascii="Times New Roman" w:hAnsi="Times New Roman" w:cs="Times New Roman"/>
          <w:sz w:val="28"/>
          <w:szCs w:val="28"/>
        </w:rPr>
      </w:pPr>
      <w:r w:rsidRPr="000E620B">
        <w:rPr>
          <w:rFonts w:ascii="Times New Roman" w:hAnsi="Times New Roman" w:cs="Times New Roman"/>
          <w:sz w:val="28"/>
          <w:szCs w:val="28"/>
        </w:rPr>
        <w:lastRenderedPageBreak/>
        <w:t>1</w:t>
      </w:r>
      <w:r>
        <w:rPr>
          <w:rFonts w:ascii="Times New Roman" w:hAnsi="Times New Roman" w:cs="Times New Roman"/>
          <w:sz w:val="28"/>
          <w:szCs w:val="28"/>
        </w:rPr>
        <w:t>9</w:t>
      </w:r>
      <w:r w:rsidRPr="000E620B">
        <w:rPr>
          <w:rFonts w:ascii="Times New Roman" w:hAnsi="Times New Roman" w:cs="Times New Roman"/>
          <w:sz w:val="28"/>
          <w:szCs w:val="28"/>
        </w:rPr>
        <w:t xml:space="preserve">.3. šo noteikumu pielikuma 26.punktā (mobilā tīkla telefons) minēto tehnisko palīglīdzekli, persona (izņemot </w:t>
      </w:r>
      <w:r>
        <w:rPr>
          <w:rFonts w:ascii="Times New Roman" w:hAnsi="Times New Roman" w:cs="Times New Roman"/>
          <w:sz w:val="28"/>
          <w:szCs w:val="28"/>
        </w:rPr>
        <w:t xml:space="preserve">personu </w:t>
      </w:r>
      <w:r w:rsidRPr="000E620B">
        <w:rPr>
          <w:rFonts w:ascii="Times New Roman" w:hAnsi="Times New Roman" w:cs="Times New Roman"/>
          <w:sz w:val="28"/>
          <w:szCs w:val="28"/>
        </w:rPr>
        <w:t>ar I un II grupas redzes invaliditāti) papildus šo noteikumu 15. punktā minētajiem dokumentiem iesniedz ģimenes ārsta vai oftalmologa atzinumu par tehniskā palīglīdzekļa nepieciešamību;</w:t>
      </w:r>
    </w:p>
    <w:p w14:paraId="42F6057B" w14:textId="77777777" w:rsidR="00C86EEB" w:rsidRPr="000E620B" w:rsidRDefault="00C86EEB" w:rsidP="00C86EEB">
      <w:pPr>
        <w:spacing w:after="0" w:line="240" w:lineRule="auto"/>
        <w:jc w:val="both"/>
        <w:rPr>
          <w:rFonts w:ascii="Times New Roman" w:hAnsi="Times New Roman" w:cs="Times New Roman"/>
          <w:sz w:val="28"/>
          <w:szCs w:val="28"/>
          <w:lang w:eastAsia="lv-LV"/>
        </w:rPr>
      </w:pPr>
      <w:r w:rsidRPr="000E620B">
        <w:rPr>
          <w:rFonts w:ascii="Times New Roman" w:hAnsi="Times New Roman" w:cs="Times New Roman"/>
          <w:sz w:val="28"/>
          <w:szCs w:val="28"/>
        </w:rPr>
        <w:t>1</w:t>
      </w:r>
      <w:r>
        <w:rPr>
          <w:rFonts w:ascii="Times New Roman" w:hAnsi="Times New Roman" w:cs="Times New Roman"/>
          <w:sz w:val="28"/>
          <w:szCs w:val="28"/>
        </w:rPr>
        <w:t>9</w:t>
      </w:r>
      <w:r w:rsidRPr="000E620B">
        <w:rPr>
          <w:rFonts w:ascii="Times New Roman" w:hAnsi="Times New Roman" w:cs="Times New Roman"/>
          <w:sz w:val="28"/>
          <w:szCs w:val="28"/>
        </w:rPr>
        <w:t>.4. šo noteikumu pielikuma 30.punktā (signalizēšanas ierīces ar vibrāciju</w:t>
      </w:r>
      <w:r w:rsidRPr="000E620B">
        <w:rPr>
          <w:rFonts w:ascii="Times New Roman" w:hAnsi="Times New Roman" w:cs="Times New Roman"/>
          <w:sz w:val="28"/>
          <w:szCs w:val="28"/>
          <w:lang w:eastAsia="lv-LV"/>
        </w:rPr>
        <w:t xml:space="preserve"> un/vai gaismas signālu bērnu un kopjamu personu uzraudzībai) minēto tehnisko palīglīdzekli</w:t>
      </w:r>
      <w:r>
        <w:rPr>
          <w:rFonts w:ascii="Times New Roman" w:hAnsi="Times New Roman" w:cs="Times New Roman"/>
          <w:sz w:val="28"/>
          <w:szCs w:val="28"/>
          <w:lang w:eastAsia="lv-LV"/>
        </w:rPr>
        <w:t>,</w:t>
      </w:r>
      <w:r w:rsidRPr="000E620B">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persona </w:t>
      </w:r>
      <w:r w:rsidRPr="000E620B">
        <w:rPr>
          <w:rFonts w:ascii="Times New Roman" w:hAnsi="Times New Roman" w:cs="Times New Roman"/>
          <w:sz w:val="28"/>
          <w:szCs w:val="28"/>
          <w:lang w:eastAsia="lv-LV"/>
        </w:rPr>
        <w:t>papildus šo noteikumu 1</w:t>
      </w:r>
      <w:r>
        <w:rPr>
          <w:rFonts w:ascii="Times New Roman" w:hAnsi="Times New Roman" w:cs="Times New Roman"/>
          <w:sz w:val="28"/>
          <w:szCs w:val="28"/>
          <w:lang w:eastAsia="lv-LV"/>
        </w:rPr>
        <w:t>6</w:t>
      </w:r>
      <w:r w:rsidRPr="000E620B">
        <w:rPr>
          <w:rFonts w:ascii="Times New Roman" w:hAnsi="Times New Roman" w:cs="Times New Roman"/>
          <w:sz w:val="28"/>
          <w:szCs w:val="28"/>
          <w:lang w:eastAsia="lv-LV"/>
        </w:rPr>
        <w:t>.punktā minētajiem dokumentiem iesniedz valsts komisijas atzinum</w:t>
      </w:r>
      <w:r>
        <w:rPr>
          <w:rFonts w:ascii="Times New Roman" w:hAnsi="Times New Roman" w:cs="Times New Roman"/>
          <w:sz w:val="28"/>
          <w:szCs w:val="28"/>
          <w:lang w:eastAsia="lv-LV"/>
        </w:rPr>
        <w:t>u</w:t>
      </w:r>
      <w:r w:rsidRPr="000E620B">
        <w:rPr>
          <w:rFonts w:ascii="Times New Roman" w:hAnsi="Times New Roman" w:cs="Times New Roman"/>
          <w:sz w:val="28"/>
          <w:szCs w:val="28"/>
          <w:lang w:eastAsia="lv-LV"/>
        </w:rPr>
        <w:t xml:space="preserve"> par īpašas kopšanas nepieciešamību vai ģimenes (vispārējās prakses) ārsta atzinum</w:t>
      </w:r>
      <w:r>
        <w:rPr>
          <w:rFonts w:ascii="Times New Roman" w:hAnsi="Times New Roman" w:cs="Times New Roman"/>
          <w:sz w:val="28"/>
          <w:szCs w:val="28"/>
          <w:lang w:eastAsia="lv-LV"/>
        </w:rPr>
        <w:t>u</w:t>
      </w:r>
      <w:r w:rsidRPr="000E620B">
        <w:rPr>
          <w:rFonts w:ascii="Times New Roman" w:hAnsi="Times New Roman" w:cs="Times New Roman"/>
          <w:sz w:val="28"/>
          <w:szCs w:val="28"/>
          <w:lang w:eastAsia="lv-LV"/>
        </w:rPr>
        <w:t xml:space="preserve"> par pastāvīgas uzraudzības un kopšanas nepieciešamību;</w:t>
      </w:r>
    </w:p>
    <w:p w14:paraId="733D188C" w14:textId="77777777" w:rsidR="00C86EEB" w:rsidRPr="000E620B" w:rsidRDefault="00C86EEB" w:rsidP="00C86EEB">
      <w:pPr>
        <w:shd w:val="clear" w:color="auto" w:fill="FFFFFF"/>
        <w:spacing w:after="0" w:line="240" w:lineRule="auto"/>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1</w:t>
      </w:r>
      <w:r>
        <w:rPr>
          <w:rFonts w:ascii="Times New Roman" w:eastAsia="Times New Roman" w:hAnsi="Times New Roman" w:cs="Times New Roman"/>
          <w:bCs/>
          <w:iCs/>
          <w:sz w:val="28"/>
          <w:szCs w:val="28"/>
          <w:lang w:eastAsia="lv-LV"/>
        </w:rPr>
        <w:t>9</w:t>
      </w:r>
      <w:r w:rsidRPr="000E620B">
        <w:rPr>
          <w:rFonts w:ascii="Times New Roman" w:eastAsia="Times New Roman" w:hAnsi="Times New Roman" w:cs="Times New Roman"/>
          <w:bCs/>
          <w:iCs/>
          <w:sz w:val="28"/>
          <w:szCs w:val="28"/>
          <w:lang w:eastAsia="lv-LV"/>
        </w:rPr>
        <w:t>.5. šo noteikumu pielikuma 33. punktā (</w:t>
      </w:r>
      <w:proofErr w:type="spellStart"/>
      <w:r w:rsidRPr="000E620B">
        <w:rPr>
          <w:rFonts w:ascii="Times New Roman" w:eastAsia="Times New Roman" w:hAnsi="Times New Roman" w:cs="Times New Roman"/>
          <w:bCs/>
          <w:iCs/>
          <w:sz w:val="28"/>
          <w:szCs w:val="28"/>
          <w:lang w:eastAsia="lv-LV"/>
        </w:rPr>
        <w:t>taktils</w:t>
      </w:r>
      <w:proofErr w:type="spellEnd"/>
      <w:r w:rsidRPr="000E620B">
        <w:rPr>
          <w:rFonts w:ascii="Times New Roman" w:eastAsia="Times New Roman" w:hAnsi="Times New Roman" w:cs="Times New Roman"/>
          <w:bCs/>
          <w:iCs/>
          <w:sz w:val="28"/>
          <w:szCs w:val="28"/>
          <w:lang w:eastAsia="lv-LV"/>
        </w:rPr>
        <w:t xml:space="preserve"> datora displejs) minēto tehnisko palīglīdzekli, </w:t>
      </w:r>
      <w:bookmarkStart w:id="37" w:name="_Hlk17363360"/>
      <w:r w:rsidRPr="000E620B">
        <w:rPr>
          <w:rFonts w:ascii="Times New Roman" w:eastAsia="Times New Roman" w:hAnsi="Times New Roman" w:cs="Times New Roman"/>
          <w:bCs/>
          <w:iCs/>
          <w:sz w:val="28"/>
          <w:szCs w:val="28"/>
          <w:lang w:eastAsia="lv-LV"/>
        </w:rPr>
        <w:t>persona papildus šo noteikumu 1</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.punktā minētajiem dokumentiem iesniedz </w:t>
      </w:r>
      <w:bookmarkEnd w:id="37"/>
      <w:r w:rsidRPr="000E620B">
        <w:rPr>
          <w:rFonts w:ascii="Times New Roman" w:eastAsia="Times New Roman" w:hAnsi="Times New Roman" w:cs="Times New Roman"/>
          <w:bCs/>
          <w:iCs/>
          <w:sz w:val="28"/>
          <w:szCs w:val="28"/>
          <w:lang w:eastAsia="lv-LV"/>
        </w:rPr>
        <w:t xml:space="preserve">biedrības sociālā darbinieka apliecinājumu par </w:t>
      </w:r>
      <w:proofErr w:type="spellStart"/>
      <w:r w:rsidRPr="000E620B">
        <w:rPr>
          <w:rFonts w:ascii="Times New Roman" w:eastAsia="Times New Roman" w:hAnsi="Times New Roman" w:cs="Times New Roman"/>
          <w:bCs/>
          <w:iCs/>
          <w:sz w:val="28"/>
          <w:szCs w:val="28"/>
          <w:lang w:eastAsia="lv-LV"/>
        </w:rPr>
        <w:t>taktilā</w:t>
      </w:r>
      <w:proofErr w:type="spellEnd"/>
      <w:r w:rsidRPr="000E620B">
        <w:rPr>
          <w:rFonts w:ascii="Times New Roman" w:eastAsia="Times New Roman" w:hAnsi="Times New Roman" w:cs="Times New Roman"/>
          <w:bCs/>
          <w:iCs/>
          <w:sz w:val="28"/>
          <w:szCs w:val="28"/>
          <w:lang w:eastAsia="lv-LV"/>
        </w:rPr>
        <w:t xml:space="preserve"> datora displeja lietošanas prasmi</w:t>
      </w:r>
      <w:r>
        <w:rPr>
          <w:rFonts w:ascii="Times New Roman" w:eastAsia="Times New Roman" w:hAnsi="Times New Roman" w:cs="Times New Roman"/>
          <w:bCs/>
          <w:iCs/>
          <w:sz w:val="28"/>
          <w:szCs w:val="28"/>
          <w:lang w:eastAsia="lv-LV"/>
        </w:rPr>
        <w:t>.</w:t>
      </w:r>
    </w:p>
    <w:p w14:paraId="09E39D0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7C0C249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0E620B">
        <w:rPr>
          <w:rFonts w:ascii="Times New Roman" w:eastAsia="Times New Roman" w:hAnsi="Times New Roman" w:cs="Times New Roman"/>
          <w:sz w:val="28"/>
          <w:szCs w:val="28"/>
          <w:lang w:eastAsia="lv-LV"/>
        </w:rPr>
        <w:t xml:space="preserve">. Lai saņemtu šo noteikumu </w:t>
      </w:r>
      <w:hyperlink r:id="rId8" w:anchor="piel0" w:history="1">
        <w:r w:rsidRPr="000E620B">
          <w:rPr>
            <w:rFonts w:ascii="Times New Roman" w:eastAsia="Times New Roman" w:hAnsi="Times New Roman" w:cs="Times New Roman"/>
            <w:sz w:val="28"/>
            <w:szCs w:val="28"/>
            <w:lang w:eastAsia="lv-LV"/>
          </w:rPr>
          <w:t>pielikuma</w:t>
        </w:r>
      </w:hyperlink>
      <w:r w:rsidRPr="000E620B">
        <w:rPr>
          <w:rFonts w:ascii="Times New Roman" w:eastAsia="Times New Roman" w:hAnsi="Times New Roman" w:cs="Times New Roman"/>
          <w:sz w:val="28"/>
          <w:szCs w:val="28"/>
          <w:lang w:eastAsia="lv-LV"/>
        </w:rPr>
        <w:t xml:space="preserve"> 20. punktā (FM radiofrekvenču pārraides sistēma – raidītājs un uztvērējs)</w:t>
      </w:r>
      <w:r>
        <w:rPr>
          <w:rFonts w:ascii="Times New Roman" w:eastAsia="Times New Roman" w:hAnsi="Times New Roman" w:cs="Times New Roman"/>
          <w:sz w:val="28"/>
          <w:szCs w:val="28"/>
          <w:lang w:eastAsia="lv-LV"/>
        </w:rPr>
        <w:t>,</w:t>
      </w:r>
      <w:r w:rsidRPr="000E620B">
        <w:rPr>
          <w:rFonts w:ascii="Times New Roman" w:eastAsia="Times New Roman" w:hAnsi="Times New Roman" w:cs="Times New Roman"/>
          <w:sz w:val="28"/>
          <w:szCs w:val="28"/>
          <w:lang w:eastAsia="lv-LV"/>
        </w:rPr>
        <w:t xml:space="preserve"> 24. punktā (diktofons) </w:t>
      </w:r>
      <w:r>
        <w:rPr>
          <w:rFonts w:ascii="Times New Roman" w:eastAsia="Times New Roman" w:hAnsi="Times New Roman" w:cs="Times New Roman"/>
          <w:sz w:val="28"/>
          <w:szCs w:val="28"/>
          <w:lang w:eastAsia="lv-LV"/>
        </w:rPr>
        <w:t>vai 32.punktā (r</w:t>
      </w:r>
      <w:r w:rsidRPr="00594C4E">
        <w:rPr>
          <w:rFonts w:ascii="Times New Roman" w:eastAsia="Times New Roman" w:hAnsi="Times New Roman" w:cs="Times New Roman"/>
          <w:bCs/>
          <w:iCs/>
          <w:sz w:val="28"/>
          <w:szCs w:val="28"/>
          <w:lang w:eastAsia="lv-LV"/>
        </w:rPr>
        <w:t>akstu zīmju lasīšanas aparāts</w:t>
      </w:r>
      <w:r>
        <w:rPr>
          <w:rFonts w:ascii="Times New Roman" w:eastAsia="Times New Roman" w:hAnsi="Times New Roman" w:cs="Times New Roman"/>
          <w:bCs/>
          <w:iCs/>
          <w:sz w:val="28"/>
          <w:szCs w:val="28"/>
          <w:lang w:eastAsia="lv-LV"/>
        </w:rPr>
        <w:t>)</w:t>
      </w:r>
      <w:r w:rsidRPr="00594C4E">
        <w:rPr>
          <w:rFonts w:ascii="Times New Roman" w:eastAsia="Times New Roman" w:hAnsi="Times New Roman" w:cs="Times New Roman"/>
          <w:sz w:val="28"/>
          <w:szCs w:val="28"/>
          <w:lang w:eastAsia="lv-LV"/>
        </w:rPr>
        <w:t xml:space="preserve"> </w:t>
      </w:r>
      <w:r w:rsidRPr="000E620B">
        <w:rPr>
          <w:rFonts w:ascii="Times New Roman" w:eastAsia="Times New Roman" w:hAnsi="Times New Roman" w:cs="Times New Roman"/>
          <w:sz w:val="28"/>
          <w:szCs w:val="28"/>
          <w:lang w:eastAsia="lv-LV"/>
        </w:rPr>
        <w:t xml:space="preserve">minēto tehnisko palīglīdzekli, persona papildus šo noteikumu </w:t>
      </w:r>
      <w:hyperlink r:id="rId9" w:anchor="p11" w:history="1">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0E620B">
          <w:rPr>
            <w:rFonts w:ascii="Times New Roman" w:eastAsia="Times New Roman" w:hAnsi="Times New Roman" w:cs="Times New Roman"/>
            <w:sz w:val="28"/>
            <w:szCs w:val="28"/>
            <w:lang w:eastAsia="lv-LV"/>
          </w:rPr>
          <w:t>. punktā</w:t>
        </w:r>
      </w:hyperlink>
      <w:r w:rsidRPr="000E620B">
        <w:rPr>
          <w:rFonts w:ascii="Times New Roman" w:eastAsia="Times New Roman" w:hAnsi="Times New Roman" w:cs="Times New Roman"/>
          <w:sz w:val="28"/>
          <w:szCs w:val="28"/>
          <w:lang w:eastAsia="lv-LV"/>
        </w:rPr>
        <w:t xml:space="preserve"> minētajiem dokumentiem:</w:t>
      </w:r>
    </w:p>
    <w:p w14:paraId="78E4387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0E620B">
        <w:rPr>
          <w:rFonts w:ascii="Times New Roman" w:eastAsia="Times New Roman" w:hAnsi="Times New Roman" w:cs="Times New Roman"/>
          <w:sz w:val="28"/>
          <w:szCs w:val="28"/>
          <w:lang w:eastAsia="lv-LV"/>
        </w:rPr>
        <w:t xml:space="preserve">.1. </w:t>
      </w:r>
      <w:r w:rsidRPr="00F8249E">
        <w:rPr>
          <w:rFonts w:ascii="Times New Roman" w:eastAsia="Times New Roman" w:hAnsi="Times New Roman" w:cs="Times New Roman"/>
          <w:sz w:val="28"/>
          <w:szCs w:val="28"/>
          <w:lang w:eastAsia="lv-LV"/>
        </w:rPr>
        <w:t xml:space="preserve">iesniedz </w:t>
      </w:r>
      <w:r w:rsidRPr="000E620B">
        <w:rPr>
          <w:rFonts w:ascii="Times New Roman" w:eastAsia="Times New Roman" w:hAnsi="Times New Roman" w:cs="Times New Roman"/>
          <w:sz w:val="28"/>
          <w:szCs w:val="28"/>
          <w:lang w:eastAsia="lv-LV"/>
        </w:rPr>
        <w:t>izglītības iestādes apliecinājumu, ka persona apgūst attiecīgu izglītības programmu šajā iestādē;</w:t>
      </w:r>
    </w:p>
    <w:p w14:paraId="6656893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0E620B">
        <w:rPr>
          <w:rFonts w:ascii="Times New Roman" w:eastAsia="Times New Roman" w:hAnsi="Times New Roman" w:cs="Times New Roman"/>
          <w:sz w:val="28"/>
          <w:szCs w:val="28"/>
          <w:lang w:eastAsia="lv-LV"/>
        </w:rPr>
        <w:t xml:space="preserve">.2. </w:t>
      </w:r>
      <w:r w:rsidRPr="00F8249E">
        <w:rPr>
          <w:rFonts w:ascii="Times New Roman" w:eastAsia="Times New Roman" w:hAnsi="Times New Roman" w:cs="Times New Roman"/>
          <w:sz w:val="28"/>
          <w:szCs w:val="28"/>
          <w:lang w:eastAsia="lv-LV"/>
        </w:rPr>
        <w:t xml:space="preserve">iesniedz </w:t>
      </w:r>
      <w:r w:rsidRPr="000E620B">
        <w:rPr>
          <w:rFonts w:ascii="Times New Roman" w:eastAsia="Times New Roman" w:hAnsi="Times New Roman" w:cs="Times New Roman"/>
          <w:sz w:val="28"/>
          <w:szCs w:val="28"/>
          <w:lang w:eastAsia="lv-LV"/>
        </w:rPr>
        <w:t>darba devēja apliecinājumu par personas nodarbinātību pie attiecīgā darba devēja,</w:t>
      </w:r>
      <w:r w:rsidRPr="000E620B">
        <w:rPr>
          <w:rFonts w:ascii="Times New Roman" w:eastAsia="Times New Roman" w:hAnsi="Times New Roman" w:cs="Times New Roman"/>
          <w:bCs/>
          <w:iCs/>
          <w:sz w:val="28"/>
          <w:szCs w:val="28"/>
          <w:lang w:eastAsia="lv-LV"/>
        </w:rPr>
        <w:t xml:space="preserve"> kura derīguma termiņš ir viens mēnesis no izsniegšanas dienas</w:t>
      </w:r>
      <w:r w:rsidRPr="000E620B">
        <w:rPr>
          <w:rFonts w:ascii="Times New Roman" w:eastAsia="Times New Roman" w:hAnsi="Times New Roman" w:cs="Times New Roman"/>
          <w:sz w:val="28"/>
          <w:szCs w:val="28"/>
          <w:lang w:eastAsia="lv-LV"/>
        </w:rPr>
        <w:t xml:space="preserve">; </w:t>
      </w:r>
    </w:p>
    <w:p w14:paraId="20D9E88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Pr="000E620B">
        <w:rPr>
          <w:rFonts w:ascii="Times New Roman" w:eastAsia="Times New Roman" w:hAnsi="Times New Roman" w:cs="Times New Roman"/>
          <w:sz w:val="28"/>
          <w:szCs w:val="28"/>
          <w:lang w:eastAsia="lv-LV"/>
        </w:rPr>
        <w:t xml:space="preserve">.3. </w:t>
      </w:r>
      <w:r w:rsidRPr="000E620B">
        <w:rPr>
          <w:rFonts w:ascii="Times New Roman" w:eastAsia="Times New Roman" w:hAnsi="Times New Roman" w:cs="Times New Roman"/>
          <w:bCs/>
          <w:iCs/>
          <w:sz w:val="28"/>
          <w:szCs w:val="28"/>
          <w:lang w:eastAsia="lv-LV"/>
        </w:rPr>
        <w:t xml:space="preserve">norāda nodokļu maksātāja reģistrācijas numuru un komersanta firmu vai nodokļu maksātāja reģistrācijas numuru, ja tehniskais palīglīdzeklis nepieciešams </w:t>
      </w:r>
      <w:r>
        <w:rPr>
          <w:rFonts w:ascii="Times New Roman" w:eastAsia="Times New Roman" w:hAnsi="Times New Roman" w:cs="Times New Roman"/>
          <w:bCs/>
          <w:iCs/>
          <w:sz w:val="28"/>
          <w:szCs w:val="28"/>
          <w:lang w:eastAsia="lv-LV"/>
        </w:rPr>
        <w:t xml:space="preserve">individuāla darba vai citas </w:t>
      </w:r>
      <w:r w:rsidRPr="000E620B">
        <w:rPr>
          <w:rFonts w:ascii="Times New Roman" w:eastAsia="Times New Roman" w:hAnsi="Times New Roman" w:cs="Times New Roman"/>
          <w:bCs/>
          <w:iCs/>
          <w:sz w:val="28"/>
          <w:szCs w:val="28"/>
          <w:lang w:eastAsia="lv-LV"/>
        </w:rPr>
        <w:t>saimnieciskās darbības veikšanai</w:t>
      </w:r>
      <w:r>
        <w:rPr>
          <w:rFonts w:ascii="Times New Roman" w:eastAsia="Times New Roman" w:hAnsi="Times New Roman" w:cs="Times New Roman"/>
          <w:bCs/>
          <w:iCs/>
          <w:sz w:val="28"/>
          <w:szCs w:val="28"/>
          <w:lang w:eastAsia="lv-LV"/>
        </w:rPr>
        <w:t xml:space="preserve">, kā arī </w:t>
      </w:r>
      <w:r w:rsidRPr="000E620B">
        <w:rPr>
          <w:rFonts w:ascii="Times New Roman" w:eastAsia="Times New Roman" w:hAnsi="Times New Roman" w:cs="Times New Roman"/>
          <w:bCs/>
          <w:iCs/>
          <w:sz w:val="28"/>
          <w:szCs w:val="28"/>
          <w:lang w:eastAsia="lv-LV"/>
        </w:rPr>
        <w:t>apliecina, ka personai nav Valsts ieņēmumu dienesta administrēto nodokļu parāda, kas pārsniedz 150 EUR.</w:t>
      </w:r>
    </w:p>
    <w:p w14:paraId="62BB5B9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38" w:name="p14"/>
      <w:bookmarkStart w:id="39" w:name="p-524830"/>
      <w:bookmarkEnd w:id="38"/>
      <w:bookmarkEnd w:id="39"/>
    </w:p>
    <w:p w14:paraId="48B4843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40" w:name="p14.1"/>
      <w:bookmarkStart w:id="41" w:name="p-524831"/>
      <w:bookmarkEnd w:id="40"/>
      <w:bookmarkEnd w:id="41"/>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1</w:t>
      </w:r>
      <w:r w:rsidRPr="000E620B">
        <w:rPr>
          <w:rFonts w:ascii="Times New Roman" w:eastAsia="Times New Roman" w:hAnsi="Times New Roman" w:cs="Times New Roman"/>
          <w:bCs/>
          <w:iCs/>
          <w:sz w:val="28"/>
          <w:szCs w:val="28"/>
          <w:lang w:eastAsia="lv-LV"/>
        </w:rPr>
        <w:t xml:space="preserve">. </w:t>
      </w:r>
      <w:r w:rsidRPr="000E620B">
        <w:rPr>
          <w:rFonts w:ascii="Times New Roman" w:eastAsia="Times New Roman" w:hAnsi="Times New Roman" w:cs="Times New Roman"/>
          <w:sz w:val="28"/>
          <w:szCs w:val="28"/>
          <w:lang w:eastAsia="lv-LV"/>
        </w:rPr>
        <w:t xml:space="preserve">Šo noteikumu </w:t>
      </w:r>
      <w:hyperlink r:id="rId10" w:anchor="piel0" w:history="1">
        <w:r w:rsidRPr="000E620B">
          <w:rPr>
            <w:rFonts w:ascii="Times New Roman" w:eastAsia="Times New Roman" w:hAnsi="Times New Roman" w:cs="Times New Roman"/>
            <w:sz w:val="28"/>
            <w:szCs w:val="28"/>
            <w:lang w:eastAsia="lv-LV"/>
          </w:rPr>
          <w:t>pielikuma</w:t>
        </w:r>
      </w:hyperlink>
      <w:r w:rsidRPr="000E620B">
        <w:rPr>
          <w:rFonts w:ascii="Times New Roman" w:eastAsia="Times New Roman" w:hAnsi="Times New Roman" w:cs="Times New Roman"/>
          <w:sz w:val="28"/>
          <w:szCs w:val="28"/>
          <w:lang w:eastAsia="lv-LV"/>
        </w:rPr>
        <w:t xml:space="preserve"> 5. punktā (acu protēzes) minēto tehnisko palīglīdzekli izsniedz ārpus rindas, ja šo noteikumu 1</w:t>
      </w:r>
      <w:r>
        <w:rPr>
          <w:rFonts w:ascii="Times New Roman" w:eastAsia="Times New Roman" w:hAnsi="Times New Roman" w:cs="Times New Roman"/>
          <w:sz w:val="28"/>
          <w:szCs w:val="28"/>
          <w:lang w:eastAsia="lv-LV"/>
        </w:rPr>
        <w:t>6</w:t>
      </w:r>
      <w:r w:rsidRPr="000E620B">
        <w:rPr>
          <w:rFonts w:ascii="Times New Roman" w:eastAsia="Times New Roman" w:hAnsi="Times New Roman" w:cs="Times New Roman"/>
          <w:sz w:val="28"/>
          <w:szCs w:val="28"/>
          <w:lang w:eastAsia="lv-LV"/>
        </w:rPr>
        <w:t>.2. apakšpunktā minētajā atzinumā ir norādīts, ka personai tehniskais palīglīdzeklis nepieciešams nekavējoties.</w:t>
      </w:r>
    </w:p>
    <w:p w14:paraId="504046AF"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i/>
          <w:iCs/>
          <w:sz w:val="28"/>
          <w:szCs w:val="28"/>
          <w:lang w:eastAsia="lv-LV"/>
        </w:rPr>
      </w:pPr>
      <w:bookmarkStart w:id="42" w:name="p14.3"/>
      <w:bookmarkStart w:id="43" w:name="p-524833"/>
      <w:bookmarkEnd w:id="42"/>
      <w:bookmarkEnd w:id="43"/>
    </w:p>
    <w:p w14:paraId="4CE47D3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44" w:name="p15"/>
      <w:bookmarkStart w:id="45" w:name="p-524834"/>
      <w:bookmarkEnd w:id="44"/>
      <w:bookmarkEnd w:id="45"/>
      <w:r w:rsidRPr="000E620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xml:space="preserve">. Pamatojoties uz saņemto informāciju, biedrība vai savienība 20 darbdienu laikā no </w:t>
      </w:r>
      <w:r>
        <w:rPr>
          <w:rFonts w:ascii="Times New Roman" w:eastAsia="Times New Roman" w:hAnsi="Times New Roman" w:cs="Times New Roman"/>
          <w:sz w:val="28"/>
          <w:szCs w:val="28"/>
          <w:lang w:eastAsia="lv-LV"/>
        </w:rPr>
        <w:t xml:space="preserve">attiecīgo </w:t>
      </w:r>
      <w:r w:rsidRPr="000E620B">
        <w:rPr>
          <w:rFonts w:ascii="Times New Roman" w:eastAsia="Times New Roman" w:hAnsi="Times New Roman" w:cs="Times New Roman"/>
          <w:sz w:val="28"/>
          <w:szCs w:val="28"/>
          <w:lang w:eastAsia="lv-LV"/>
        </w:rPr>
        <w:t xml:space="preserve">šo noteikumu </w:t>
      </w:r>
      <w:hyperlink r:id="rId11" w:anchor="p11" w:history="1">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6</w:t>
        </w:r>
        <w:r w:rsidRPr="000E620B">
          <w:rPr>
            <w:rFonts w:ascii="Times New Roman" w:eastAsia="Times New Roman" w:hAnsi="Times New Roman" w:cs="Times New Roman"/>
            <w:sz w:val="28"/>
            <w:szCs w:val="28"/>
            <w:lang w:eastAsia="lv-LV"/>
          </w:rPr>
          <w:t>.</w:t>
        </w:r>
      </w:hyperlink>
      <w:r w:rsidRPr="000E620B">
        <w:rPr>
          <w:rFonts w:ascii="Times New Roman" w:eastAsia="Times New Roman" w:hAnsi="Times New Roman" w:cs="Times New Roman"/>
          <w:sz w:val="28"/>
          <w:szCs w:val="28"/>
          <w:lang w:eastAsia="lv-LV"/>
        </w:rPr>
        <w:t xml:space="preserve">, </w:t>
      </w:r>
      <w:hyperlink r:id="rId12" w:anchor="p12" w:history="1">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Pr="000E620B">
          <w:rPr>
            <w:rFonts w:ascii="Times New Roman" w:eastAsia="Times New Roman" w:hAnsi="Times New Roman" w:cs="Times New Roman"/>
            <w:sz w:val="28"/>
            <w:szCs w:val="28"/>
            <w:lang w:eastAsia="lv-LV"/>
          </w:rPr>
          <w:t>.</w:t>
        </w:r>
      </w:hyperlink>
      <w:r w:rsidRPr="000E620B">
        <w:rPr>
          <w:rFonts w:ascii="Times New Roman" w:eastAsia="Times New Roman" w:hAnsi="Times New Roman" w:cs="Times New Roman"/>
          <w:sz w:val="28"/>
          <w:szCs w:val="28"/>
          <w:lang w:eastAsia="lv-LV"/>
        </w:rPr>
        <w:t xml:space="preserve">, </w:t>
      </w:r>
      <w:hyperlink r:id="rId13" w:anchor="p13" w:history="1">
        <w:r w:rsidRPr="000E620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w:t>
        </w:r>
      </w:hyperlink>
      <w:r w:rsidRPr="000E620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20</w:t>
      </w:r>
      <w:r w:rsidRPr="000E620B">
        <w:rPr>
          <w:rFonts w:ascii="Times New Roman" w:eastAsia="Times New Roman" w:hAnsi="Times New Roman" w:cs="Times New Roman"/>
          <w:sz w:val="28"/>
          <w:szCs w:val="28"/>
          <w:lang w:eastAsia="lv-LV"/>
        </w:rPr>
        <w:t>., un 2</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 xml:space="preserve">.punktā minēto dokumentu saņemšanas dienas </w:t>
      </w:r>
      <w:r>
        <w:rPr>
          <w:rFonts w:ascii="Times New Roman" w:eastAsia="Times New Roman" w:hAnsi="Times New Roman" w:cs="Times New Roman"/>
          <w:sz w:val="28"/>
          <w:szCs w:val="28"/>
          <w:lang w:eastAsia="lv-LV"/>
        </w:rPr>
        <w:t xml:space="preserve">pārbauda iesniegtos dokumentus, </w:t>
      </w:r>
      <w:r w:rsidRPr="00576B99">
        <w:rPr>
          <w:rFonts w:ascii="Times New Roman" w:eastAsia="Times New Roman" w:hAnsi="Times New Roman" w:cs="Times New Roman"/>
          <w:bCs/>
          <w:iCs/>
          <w:sz w:val="28"/>
          <w:szCs w:val="28"/>
          <w:lang w:eastAsia="lv-LV"/>
        </w:rPr>
        <w:t>reģistrē personu datubāzē</w:t>
      </w:r>
      <w:r>
        <w:rPr>
          <w:rFonts w:ascii="Times New Roman" w:eastAsia="Times New Roman" w:hAnsi="Times New Roman" w:cs="Times New Roman"/>
          <w:sz w:val="28"/>
          <w:szCs w:val="28"/>
          <w:lang w:eastAsia="lv-LV"/>
        </w:rPr>
        <w:t xml:space="preserve"> un </w:t>
      </w:r>
      <w:r w:rsidRPr="000E620B">
        <w:rPr>
          <w:rFonts w:ascii="Times New Roman" w:eastAsia="Times New Roman" w:hAnsi="Times New Roman" w:cs="Times New Roman"/>
          <w:sz w:val="28"/>
          <w:szCs w:val="28"/>
          <w:lang w:eastAsia="lv-LV"/>
        </w:rPr>
        <w:t>pieņem vienu no šādiem lēmumiem:</w:t>
      </w:r>
    </w:p>
    <w:p w14:paraId="74A4986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.1. par tehniskā palīglīdzekļa piešķiršanu;</w:t>
      </w:r>
    </w:p>
    <w:p w14:paraId="6978413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lastRenderedPageBreak/>
        <w:t>2</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.2. par tehniskā palīglīdzekļa piešķiršanu un personas uzņemšanu rindā tehniskā palīglīdzekļa saņemšanai;</w:t>
      </w:r>
    </w:p>
    <w:p w14:paraId="456B076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46" w:name="p17"/>
      <w:bookmarkStart w:id="47" w:name="p-455785"/>
      <w:bookmarkEnd w:id="46"/>
      <w:bookmarkEnd w:id="47"/>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2</w:t>
      </w:r>
      <w:r w:rsidRPr="000E620B">
        <w:rPr>
          <w:rFonts w:ascii="Times New Roman" w:eastAsia="Times New Roman" w:hAnsi="Times New Roman" w:cs="Times New Roman"/>
          <w:bCs/>
          <w:iCs/>
          <w:sz w:val="28"/>
          <w:szCs w:val="28"/>
          <w:lang w:eastAsia="lv-LV"/>
        </w:rPr>
        <w:t xml:space="preserve">.3. par atteikumu personai piešķirt tehnisko palīglīdzekli, ja: </w:t>
      </w:r>
    </w:p>
    <w:p w14:paraId="36075F7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2</w:t>
      </w:r>
      <w:r w:rsidRPr="000E620B">
        <w:rPr>
          <w:rFonts w:ascii="Times New Roman" w:eastAsia="Times New Roman" w:hAnsi="Times New Roman" w:cs="Times New Roman"/>
          <w:bCs/>
          <w:iCs/>
          <w:sz w:val="28"/>
          <w:szCs w:val="28"/>
          <w:lang w:eastAsia="lv-LV"/>
        </w:rPr>
        <w:t xml:space="preserve">.3.1. iesniegtie dokumenti neatbilst šajos noteikumos minētajām prasībām; </w:t>
      </w:r>
    </w:p>
    <w:p w14:paraId="53E5634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2</w:t>
      </w:r>
      <w:r w:rsidRPr="000E620B">
        <w:rPr>
          <w:rFonts w:ascii="Times New Roman" w:eastAsia="Times New Roman" w:hAnsi="Times New Roman" w:cs="Times New Roman"/>
          <w:bCs/>
          <w:iCs/>
          <w:sz w:val="28"/>
          <w:szCs w:val="28"/>
          <w:lang w:eastAsia="lv-LV"/>
        </w:rPr>
        <w:t xml:space="preserve">.3.2. nav pagājis šo noteikumu pielikumā norādītais laiks, pēc kura beigām persona var tikt uzņemta rindā jauna tehniskā palīglīdzekļa saņemšanai; </w:t>
      </w:r>
    </w:p>
    <w:p w14:paraId="221E132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2</w:t>
      </w:r>
      <w:r w:rsidRPr="000E620B">
        <w:rPr>
          <w:rFonts w:ascii="Times New Roman" w:eastAsia="Times New Roman" w:hAnsi="Times New Roman" w:cs="Times New Roman"/>
          <w:bCs/>
          <w:iCs/>
          <w:sz w:val="28"/>
          <w:szCs w:val="28"/>
          <w:lang w:eastAsia="lv-LV"/>
        </w:rPr>
        <w:t>.3.3. personas statuss neatbilst Sociālo pakalpojumu un sociālās palīdzības likumā minētajiem nosacījumiem;</w:t>
      </w:r>
    </w:p>
    <w:p w14:paraId="76D184C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2</w:t>
      </w:r>
      <w:r w:rsidRPr="000E620B">
        <w:rPr>
          <w:rFonts w:ascii="Times New Roman" w:eastAsia="Times New Roman" w:hAnsi="Times New Roman" w:cs="Times New Roman"/>
          <w:bCs/>
          <w:iCs/>
          <w:sz w:val="28"/>
          <w:szCs w:val="28"/>
          <w:lang w:eastAsia="lv-LV"/>
        </w:rPr>
        <w:t xml:space="preserve">.3.4. persona jau lieto vai pieprasījusi vairākus tehniskos palīglīdzekļus ar tādu pašu praktisko lietojumu; </w:t>
      </w:r>
    </w:p>
    <w:p w14:paraId="5EDF9651" w14:textId="77777777" w:rsidR="00C86EE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2</w:t>
      </w:r>
      <w:r w:rsidRPr="000E620B">
        <w:rPr>
          <w:rFonts w:ascii="Times New Roman" w:eastAsia="Times New Roman" w:hAnsi="Times New Roman" w:cs="Times New Roman"/>
          <w:bCs/>
          <w:iCs/>
          <w:sz w:val="28"/>
          <w:szCs w:val="28"/>
          <w:lang w:eastAsia="lv-LV"/>
        </w:rPr>
        <w:t>.3.4. persona atrodas ilgstošas sociālās aprūpes un sociālās rehabilitācijas institūcijā vai personas dzīvesvieta reģistrēta stacionārā ārstniecības iestādē un viņai nepieciešami šo noteikumu pielikumā 1.punktā (asinsspiediena mērītājs ar runas funkciju), 2.punkt</w:t>
      </w:r>
      <w:r>
        <w:rPr>
          <w:rFonts w:ascii="Times New Roman" w:eastAsia="Times New Roman" w:hAnsi="Times New Roman" w:cs="Times New Roman"/>
          <w:bCs/>
          <w:iCs/>
          <w:sz w:val="28"/>
          <w:szCs w:val="28"/>
          <w:lang w:eastAsia="lv-LV"/>
        </w:rPr>
        <w:t>ā</w:t>
      </w:r>
      <w:r w:rsidRPr="000E620B">
        <w:rPr>
          <w:rFonts w:ascii="Times New Roman" w:eastAsia="Times New Roman" w:hAnsi="Times New Roman" w:cs="Times New Roman"/>
          <w:bCs/>
          <w:iCs/>
          <w:sz w:val="28"/>
          <w:szCs w:val="28"/>
          <w:lang w:eastAsia="lv-LV"/>
        </w:rPr>
        <w:t xml:space="preserve"> (</w:t>
      </w:r>
      <w:proofErr w:type="spellStart"/>
      <w:r w:rsidRPr="000E620B">
        <w:rPr>
          <w:rFonts w:ascii="Times New Roman" w:eastAsia="Times New Roman" w:hAnsi="Times New Roman" w:cs="Times New Roman"/>
          <w:bCs/>
          <w:iCs/>
          <w:sz w:val="28"/>
          <w:szCs w:val="28"/>
          <w:lang w:eastAsia="lv-LV"/>
        </w:rPr>
        <w:t>glikometrs</w:t>
      </w:r>
      <w:proofErr w:type="spellEnd"/>
      <w:r w:rsidRPr="000E620B">
        <w:rPr>
          <w:rFonts w:ascii="Times New Roman" w:eastAsia="Times New Roman" w:hAnsi="Times New Roman" w:cs="Times New Roman"/>
          <w:bCs/>
          <w:iCs/>
          <w:sz w:val="28"/>
          <w:szCs w:val="28"/>
          <w:lang w:eastAsia="lv-LV"/>
        </w:rPr>
        <w:t xml:space="preserve"> ar runas funkciju), 3.punktā (ķermeņa termometrs ar runas funkciju), 4.punktā (ķermeņa svari ar runas funkciju), 8.punktā (pārtikas svari ar runas funkciju) minētie tehniskie palīglīdzekļi</w:t>
      </w:r>
      <w:r>
        <w:rPr>
          <w:rFonts w:ascii="Times New Roman" w:eastAsia="Times New Roman" w:hAnsi="Times New Roman" w:cs="Times New Roman"/>
          <w:bCs/>
          <w:iCs/>
          <w:sz w:val="28"/>
          <w:szCs w:val="28"/>
          <w:lang w:eastAsia="lv-LV"/>
        </w:rPr>
        <w:t>;</w:t>
      </w:r>
    </w:p>
    <w:p w14:paraId="42967AF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22.3.5. </w:t>
      </w:r>
      <w:r w:rsidRPr="00C410BC">
        <w:rPr>
          <w:rFonts w:ascii="Times New Roman" w:eastAsia="Times New Roman" w:hAnsi="Times New Roman" w:cs="Times New Roman"/>
          <w:bCs/>
          <w:iCs/>
          <w:sz w:val="28"/>
          <w:szCs w:val="28"/>
          <w:lang w:eastAsia="lv-LV"/>
        </w:rPr>
        <w:t xml:space="preserve">personai </w:t>
      </w:r>
      <w:r>
        <w:rPr>
          <w:rFonts w:ascii="Times New Roman" w:eastAsia="Times New Roman" w:hAnsi="Times New Roman" w:cs="Times New Roman"/>
          <w:bCs/>
          <w:iCs/>
          <w:sz w:val="28"/>
          <w:szCs w:val="28"/>
          <w:lang w:eastAsia="lv-LV"/>
        </w:rPr>
        <w:t>uz lēmuma pieņemšanas dienu ir</w:t>
      </w:r>
      <w:r w:rsidRPr="00C410BC">
        <w:rPr>
          <w:rFonts w:ascii="Times New Roman" w:eastAsia="Times New Roman" w:hAnsi="Times New Roman" w:cs="Times New Roman"/>
          <w:bCs/>
          <w:iCs/>
          <w:sz w:val="28"/>
          <w:szCs w:val="28"/>
          <w:lang w:eastAsia="lv-LV"/>
        </w:rPr>
        <w:t xml:space="preserve"> Valsts ieņēmumu dienesta administrēto nodokļu parād</w:t>
      </w:r>
      <w:r>
        <w:rPr>
          <w:rFonts w:ascii="Times New Roman" w:eastAsia="Times New Roman" w:hAnsi="Times New Roman" w:cs="Times New Roman"/>
          <w:bCs/>
          <w:iCs/>
          <w:sz w:val="28"/>
          <w:szCs w:val="28"/>
          <w:lang w:eastAsia="lv-LV"/>
        </w:rPr>
        <w:t>s</w:t>
      </w:r>
      <w:r w:rsidRPr="00C410BC">
        <w:rPr>
          <w:rFonts w:ascii="Times New Roman" w:eastAsia="Times New Roman" w:hAnsi="Times New Roman" w:cs="Times New Roman"/>
          <w:bCs/>
          <w:iCs/>
          <w:sz w:val="28"/>
          <w:szCs w:val="28"/>
          <w:lang w:eastAsia="lv-LV"/>
        </w:rPr>
        <w:t>, kas pārsniedz 150 EUR</w:t>
      </w:r>
      <w:r>
        <w:rPr>
          <w:rFonts w:ascii="Times New Roman" w:eastAsia="Times New Roman" w:hAnsi="Times New Roman" w:cs="Times New Roman"/>
          <w:bCs/>
          <w:iCs/>
          <w:sz w:val="28"/>
          <w:szCs w:val="28"/>
          <w:lang w:eastAsia="lv-LV"/>
        </w:rPr>
        <w:t xml:space="preserve">, ja </w:t>
      </w:r>
      <w:r w:rsidRPr="00C410BC">
        <w:rPr>
          <w:rFonts w:ascii="Times New Roman" w:eastAsia="Times New Roman" w:hAnsi="Times New Roman" w:cs="Times New Roman"/>
          <w:bCs/>
          <w:iCs/>
          <w:sz w:val="28"/>
          <w:szCs w:val="28"/>
          <w:lang w:eastAsia="lv-LV"/>
        </w:rPr>
        <w:t xml:space="preserve"> tehniskais palīglīdzeklis nepieciešams attiecīgās saimnieciskās darbības veikšanai</w:t>
      </w:r>
      <w:r w:rsidRPr="000E620B">
        <w:rPr>
          <w:rFonts w:ascii="Times New Roman" w:eastAsia="Times New Roman" w:hAnsi="Times New Roman" w:cs="Times New Roman"/>
          <w:bCs/>
          <w:iCs/>
          <w:sz w:val="28"/>
          <w:szCs w:val="28"/>
          <w:lang w:eastAsia="lv-LV"/>
        </w:rPr>
        <w:t>.</w:t>
      </w:r>
    </w:p>
    <w:p w14:paraId="21F831E5"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499EE1B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3</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Personu var atkārtoti uzņemt rindā tehniskā palīglīdzekļa saņemšanai, ja:</w:t>
      </w:r>
    </w:p>
    <w:p w14:paraId="6F45831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3</w:t>
      </w:r>
      <w:r w:rsidRPr="000E620B">
        <w:rPr>
          <w:rFonts w:ascii="Times New Roman" w:eastAsia="Times New Roman" w:hAnsi="Times New Roman" w:cs="Times New Roman"/>
          <w:bCs/>
          <w:iCs/>
          <w:sz w:val="28"/>
          <w:szCs w:val="28"/>
          <w:lang w:eastAsia="lv-LV"/>
        </w:rPr>
        <w:t>.1. ir beidzies šo noteikumu pielikumā minētais termiņš, pēc kura personu var atkārtoti uzņemt rindā tehniskā palīglīdzekļa saņemšanai;</w:t>
      </w:r>
    </w:p>
    <w:p w14:paraId="58C3EFB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3</w:t>
      </w:r>
      <w:r w:rsidRPr="000E620B">
        <w:rPr>
          <w:rFonts w:ascii="Times New Roman" w:eastAsia="Times New Roman" w:hAnsi="Times New Roman" w:cs="Times New Roman"/>
          <w:bCs/>
          <w:iCs/>
          <w:sz w:val="28"/>
          <w:szCs w:val="28"/>
          <w:lang w:eastAsia="lv-LV"/>
        </w:rPr>
        <w:t>.2. ir mainījies personas funkcionālo traucējumu veids vai smaguma pakāpe, tāpēc iepriekš izsniegtais tehniskais palīglīdzeklis ir kļuvis nepiemērots lietošanai;</w:t>
      </w:r>
    </w:p>
    <w:p w14:paraId="6FD0F76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3</w:t>
      </w:r>
      <w:r w:rsidRPr="000E620B">
        <w:rPr>
          <w:rFonts w:ascii="Times New Roman" w:eastAsia="Times New Roman" w:hAnsi="Times New Roman" w:cs="Times New Roman"/>
          <w:bCs/>
          <w:iCs/>
          <w:sz w:val="28"/>
          <w:szCs w:val="28"/>
          <w:lang w:eastAsia="lv-LV"/>
        </w:rPr>
        <w:t>.3. tehniskais palīglīdzeklis nolietojuma dēļ ir kļuvis lietošanai nederīgs, izņemot gadījumu, ja veiktajā tehniskajā ekspertīzē ir konstatēts, ka izsniegtais tehniskais palīglīdzeklis ir tīši bojāts;</w:t>
      </w:r>
    </w:p>
    <w:p w14:paraId="3EB0312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3</w:t>
      </w:r>
      <w:r w:rsidRPr="000E620B">
        <w:rPr>
          <w:rFonts w:ascii="Times New Roman" w:eastAsia="Times New Roman" w:hAnsi="Times New Roman" w:cs="Times New Roman"/>
          <w:bCs/>
          <w:iCs/>
          <w:sz w:val="28"/>
          <w:szCs w:val="28"/>
          <w:lang w:eastAsia="lv-LV"/>
        </w:rPr>
        <w:t>.4. tehniskais palīglīdzeklis pazaudēts vai nozagts</w:t>
      </w:r>
      <w:r>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lang w:eastAsia="lv-LV"/>
        </w:rPr>
        <w:t xml:space="preserve"> un persona iesniedz pamatotu informāciju, ka notikušajā nav vainojama.</w:t>
      </w:r>
    </w:p>
    <w:p w14:paraId="0859FC56" w14:textId="77777777" w:rsidR="00C86EEB" w:rsidRPr="000E620B" w:rsidRDefault="00C86EEB" w:rsidP="00C86EEB">
      <w:pPr>
        <w:jc w:val="both"/>
        <w:rPr>
          <w:rFonts w:ascii="Times New Roman" w:hAnsi="Times New Roman" w:cs="Times New Roman"/>
          <w:sz w:val="28"/>
          <w:szCs w:val="28"/>
        </w:rPr>
      </w:pPr>
    </w:p>
    <w:p w14:paraId="7F3222F0" w14:textId="77777777" w:rsidR="00C86EEB" w:rsidRPr="000E620B" w:rsidRDefault="00C86EEB" w:rsidP="00C86EEB">
      <w:pPr>
        <w:spacing w:line="240" w:lineRule="auto"/>
        <w:jc w:val="both"/>
        <w:rPr>
          <w:rFonts w:ascii="Times New Roman" w:hAnsi="Times New Roman" w:cs="Times New Roman"/>
          <w:sz w:val="28"/>
          <w:szCs w:val="28"/>
        </w:rPr>
      </w:pPr>
      <w:r w:rsidRPr="00EF7A07">
        <w:rPr>
          <w:rFonts w:ascii="Times New Roman" w:hAnsi="Times New Roman" w:cs="Times New Roman"/>
          <w:sz w:val="28"/>
          <w:szCs w:val="28"/>
        </w:rPr>
        <w:t xml:space="preserve">24. Ja persona atkārtoti pieprasījusi tehnisko palīglīdzekli šo noteikumu 23. punktā minētajos gadījumos, persona vai viņas likumiskais pārstāvis atbilstoši funkcionālā traucējuma veidam savienībā vai biedrībā iesniedz, nosūta elektroniski, ja elektroniskais dokuments ir sagatavots atbilstoši </w:t>
      </w:r>
      <w:r w:rsidRPr="00EF7A07">
        <w:rPr>
          <w:rFonts w:ascii="Times New Roman" w:hAnsi="Times New Roman" w:cs="Times New Roman"/>
          <w:sz w:val="28"/>
          <w:szCs w:val="28"/>
        </w:rPr>
        <w:lastRenderedPageBreak/>
        <w:t>normatīvajiem aktiem par elektronisko dokumentu noformēšanu, vai pa pastu attiecīgos šo noteikumu 1</w:t>
      </w:r>
      <w:r>
        <w:rPr>
          <w:rFonts w:ascii="Times New Roman" w:hAnsi="Times New Roman" w:cs="Times New Roman"/>
          <w:sz w:val="28"/>
          <w:szCs w:val="28"/>
        </w:rPr>
        <w:t>6</w:t>
      </w:r>
      <w:r w:rsidRPr="00EF7A07">
        <w:rPr>
          <w:rFonts w:ascii="Times New Roman" w:hAnsi="Times New Roman" w:cs="Times New Roman"/>
          <w:sz w:val="28"/>
          <w:szCs w:val="28"/>
        </w:rPr>
        <w:t>., 1</w:t>
      </w:r>
      <w:r>
        <w:rPr>
          <w:rFonts w:ascii="Times New Roman" w:hAnsi="Times New Roman" w:cs="Times New Roman"/>
          <w:sz w:val="28"/>
          <w:szCs w:val="28"/>
        </w:rPr>
        <w:t>7</w:t>
      </w:r>
      <w:r w:rsidRPr="00EF7A07">
        <w:rPr>
          <w:rFonts w:ascii="Times New Roman" w:hAnsi="Times New Roman" w:cs="Times New Roman"/>
          <w:sz w:val="28"/>
          <w:szCs w:val="28"/>
        </w:rPr>
        <w:t>., 1</w:t>
      </w:r>
      <w:r>
        <w:rPr>
          <w:rFonts w:ascii="Times New Roman" w:hAnsi="Times New Roman" w:cs="Times New Roman"/>
          <w:sz w:val="28"/>
          <w:szCs w:val="28"/>
        </w:rPr>
        <w:t>8</w:t>
      </w:r>
      <w:r w:rsidRPr="00EF7A07">
        <w:rPr>
          <w:rFonts w:ascii="Times New Roman" w:hAnsi="Times New Roman" w:cs="Times New Roman"/>
          <w:sz w:val="28"/>
          <w:szCs w:val="28"/>
        </w:rPr>
        <w:t>., 1</w:t>
      </w:r>
      <w:r>
        <w:rPr>
          <w:rFonts w:ascii="Times New Roman" w:hAnsi="Times New Roman" w:cs="Times New Roman"/>
          <w:sz w:val="28"/>
          <w:szCs w:val="28"/>
        </w:rPr>
        <w:t>9</w:t>
      </w:r>
      <w:r w:rsidRPr="00EF7A07">
        <w:rPr>
          <w:rFonts w:ascii="Times New Roman" w:hAnsi="Times New Roman" w:cs="Times New Roman"/>
          <w:sz w:val="28"/>
          <w:szCs w:val="28"/>
        </w:rPr>
        <w:t xml:space="preserve">., </w:t>
      </w:r>
      <w:r>
        <w:rPr>
          <w:rFonts w:ascii="Times New Roman" w:hAnsi="Times New Roman" w:cs="Times New Roman"/>
          <w:sz w:val="28"/>
          <w:szCs w:val="28"/>
        </w:rPr>
        <w:t>20</w:t>
      </w:r>
      <w:r w:rsidRPr="00EF7A07">
        <w:rPr>
          <w:rFonts w:ascii="Times New Roman" w:hAnsi="Times New Roman" w:cs="Times New Roman"/>
          <w:sz w:val="28"/>
          <w:szCs w:val="28"/>
        </w:rPr>
        <w:t>., un 2</w:t>
      </w:r>
      <w:r>
        <w:rPr>
          <w:rFonts w:ascii="Times New Roman" w:hAnsi="Times New Roman" w:cs="Times New Roman"/>
          <w:sz w:val="28"/>
          <w:szCs w:val="28"/>
        </w:rPr>
        <w:t>1</w:t>
      </w:r>
      <w:r w:rsidRPr="00EF7A07">
        <w:rPr>
          <w:rFonts w:ascii="Times New Roman" w:hAnsi="Times New Roman" w:cs="Times New Roman"/>
          <w:sz w:val="28"/>
          <w:szCs w:val="28"/>
        </w:rPr>
        <w:t>.punktā minētos dokumentus.</w:t>
      </w:r>
      <w:r w:rsidRPr="000E620B">
        <w:rPr>
          <w:rFonts w:ascii="Times New Roman" w:hAnsi="Times New Roman" w:cs="Times New Roman"/>
          <w:sz w:val="28"/>
          <w:szCs w:val="28"/>
        </w:rPr>
        <w:t xml:space="preserve"> </w:t>
      </w:r>
    </w:p>
    <w:p w14:paraId="41735E2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5</w:t>
      </w:r>
      <w:r w:rsidRPr="000E620B">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vertAlign w:val="superscript"/>
          <w:lang w:eastAsia="lv-LV"/>
        </w:rPr>
        <w:t xml:space="preserve">  </w:t>
      </w:r>
      <w:r w:rsidRPr="000E620B">
        <w:rPr>
          <w:rFonts w:ascii="Times New Roman" w:eastAsia="Times New Roman" w:hAnsi="Times New Roman" w:cs="Times New Roman"/>
          <w:bCs/>
          <w:iCs/>
          <w:sz w:val="28"/>
          <w:szCs w:val="28"/>
          <w:lang w:eastAsia="lv-LV"/>
        </w:rPr>
        <w:t xml:space="preserve">Ja pieņemts lēmums par tehniskā palīglīdzekļa piešķiršanu vai ir pienākusi personas rinda tehniskā palīglīdzekļa saņemšanai, biedrība vai savienība nosūta personai uzaicinājumu saņemt tehnisko palīglīdzekli. Uzaicinājumā norāda tehnisko palīglīdzekļu pakalpojuma sniedzēju un vietu, kurā personai jāierodas saņemt tehnisko palīglīdzekli vai tehniskā palīglīdzekļa pakalpojumu. </w:t>
      </w:r>
    </w:p>
    <w:p w14:paraId="01EEE51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44D779A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 Ja mēneša laikā pēc uzaicinājuma nosūtīšanas persona vai tās likumiskais pārstāvis, nebrīdinot par neierašanās iemesliem, neierodas saņemt tehnisko palīglīdzekli vai tehniskā palīglīdzekļa pakalpojumu, biedrība vai savienība personai nosūta atkārtotu uzaicinājumu. </w:t>
      </w:r>
    </w:p>
    <w:p w14:paraId="19639EE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1DD4694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 xml:space="preserve"> 2</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Ja divu nedēļu laikā pēc atkārtota uzaicinājuma nosūtīšanas persona vai tās likumiskais pārstāvis, nebrīdinot par neierašanās iemesliem, neierodas saņemt tehnisko palīglīdzekli vai tehniskā palīglīdzekļa pakalpojumu, biedrība vai savienība izslēdz to no attiecīgā veida tehniskā palīglīdzekļa saņemšanas datubāzes.</w:t>
      </w:r>
    </w:p>
    <w:p w14:paraId="78D77C5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7DCA149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w:t>
      </w:r>
      <w:r w:rsidRPr="000E620B">
        <w:rPr>
          <w:rFonts w:ascii="Arial" w:eastAsia="Times New Roman" w:hAnsi="Arial" w:cs="Arial"/>
          <w:sz w:val="20"/>
          <w:szCs w:val="20"/>
          <w:lang w:eastAsia="lv-LV"/>
        </w:rPr>
        <w:t xml:space="preserve"> </w:t>
      </w:r>
      <w:r w:rsidRPr="000E620B">
        <w:rPr>
          <w:rFonts w:ascii="Times New Roman" w:eastAsia="Times New Roman" w:hAnsi="Times New Roman" w:cs="Times New Roman"/>
          <w:bCs/>
          <w:iCs/>
          <w:sz w:val="28"/>
          <w:szCs w:val="28"/>
          <w:lang w:eastAsia="lv-LV"/>
        </w:rPr>
        <w:t>Pirms tehniskā palīglīdzekļa izsniegšanas biedrība vai savienība:</w:t>
      </w:r>
    </w:p>
    <w:p w14:paraId="4C857A0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.1. pārliecinās, vai personas dati atbilst datubāzē esošajai informācijai;</w:t>
      </w:r>
    </w:p>
    <w:p w14:paraId="37A6C11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xml:space="preserve">.2. ja nepieciešams, veic personas funkcionālo novērtēšanu – audiometriju un valodas </w:t>
      </w:r>
      <w:proofErr w:type="spellStart"/>
      <w:r w:rsidRPr="000E620B">
        <w:rPr>
          <w:rFonts w:ascii="Times New Roman" w:eastAsia="Times New Roman" w:hAnsi="Times New Roman" w:cs="Times New Roman"/>
          <w:bCs/>
          <w:iCs/>
          <w:sz w:val="28"/>
          <w:szCs w:val="28"/>
          <w:lang w:eastAsia="lv-LV"/>
        </w:rPr>
        <w:t>audiometrisko</w:t>
      </w:r>
      <w:proofErr w:type="spellEnd"/>
      <w:r w:rsidRPr="000E620B">
        <w:rPr>
          <w:rFonts w:ascii="Times New Roman" w:eastAsia="Times New Roman" w:hAnsi="Times New Roman" w:cs="Times New Roman"/>
          <w:bCs/>
          <w:iCs/>
          <w:sz w:val="28"/>
          <w:szCs w:val="28"/>
          <w:lang w:eastAsia="lv-LV"/>
        </w:rPr>
        <w:t xml:space="preserve"> izmeklēšanu, un precizē personai nepieciešamā tehniskā palīglīdzekļa veidu un modeli;</w:t>
      </w:r>
    </w:p>
    <w:p w14:paraId="134AA72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.3. informē personu par vienreizējās iemaksas</w:t>
      </w:r>
      <w:r>
        <w:rPr>
          <w:rFonts w:ascii="Times New Roman" w:eastAsia="Times New Roman" w:hAnsi="Times New Roman" w:cs="Times New Roman"/>
          <w:bCs/>
          <w:iCs/>
          <w:sz w:val="28"/>
          <w:szCs w:val="28"/>
          <w:lang w:eastAsia="lv-LV"/>
        </w:rPr>
        <w:t xml:space="preserve">, </w:t>
      </w:r>
      <w:r w:rsidRPr="00E1472B">
        <w:rPr>
          <w:rFonts w:ascii="Times New Roman" w:eastAsia="Times New Roman" w:hAnsi="Times New Roman" w:cs="Times New Roman"/>
          <w:bCs/>
          <w:iCs/>
          <w:sz w:val="28"/>
          <w:szCs w:val="28"/>
          <w:lang w:eastAsia="lv-LV"/>
        </w:rPr>
        <w:t>saņemot tehniskos palīglīdzekļus par valsts budžeta līdzekļiem</w:t>
      </w:r>
      <w:r>
        <w:rPr>
          <w:rFonts w:ascii="Times New Roman" w:eastAsia="Times New Roman" w:hAnsi="Times New Roman" w:cs="Times New Roman"/>
          <w:bCs/>
          <w:iCs/>
          <w:sz w:val="28"/>
          <w:szCs w:val="28"/>
          <w:lang w:eastAsia="lv-LV"/>
        </w:rPr>
        <w:t>, kas noteikta normatīvajos aktos par tehnisko palīglīdzekļu noteikumiem (turpmāk – vienreizējā iemaksa)</w:t>
      </w:r>
      <w:r w:rsidRPr="0026428F">
        <w:rPr>
          <w:rFonts w:ascii="Times New Roman" w:eastAsia="Times New Roman" w:hAnsi="Times New Roman" w:cs="Times New Roman"/>
          <w:bCs/>
          <w:iCs/>
          <w:sz w:val="28"/>
          <w:szCs w:val="28"/>
          <w:lang w:eastAsia="lv-LV"/>
        </w:rPr>
        <w:t xml:space="preserve"> </w:t>
      </w:r>
      <w:r w:rsidRPr="00E1472B">
        <w:rPr>
          <w:rFonts w:ascii="Times New Roman" w:eastAsia="Times New Roman" w:hAnsi="Times New Roman" w:cs="Times New Roman"/>
          <w:bCs/>
          <w:iCs/>
          <w:sz w:val="28"/>
          <w:szCs w:val="28"/>
          <w:lang w:eastAsia="lv-LV"/>
        </w:rPr>
        <w:t xml:space="preserve">vai </w:t>
      </w:r>
      <w:r>
        <w:rPr>
          <w:rFonts w:ascii="Times New Roman" w:eastAsia="Times New Roman" w:hAnsi="Times New Roman" w:cs="Times New Roman"/>
          <w:bCs/>
          <w:iCs/>
          <w:sz w:val="28"/>
          <w:szCs w:val="28"/>
          <w:lang w:eastAsia="lv-LV"/>
        </w:rPr>
        <w:t>šo noteikumu 34.punktā minētās kompensācijas,</w:t>
      </w:r>
      <w:r w:rsidRPr="000E620B">
        <w:rPr>
          <w:rFonts w:ascii="Times New Roman" w:eastAsia="Times New Roman" w:hAnsi="Times New Roman" w:cs="Times New Roman"/>
          <w:bCs/>
          <w:iCs/>
          <w:sz w:val="28"/>
          <w:szCs w:val="28"/>
          <w:lang w:eastAsia="lv-LV"/>
        </w:rPr>
        <w:t xml:space="preserve"> summu</w:t>
      </w:r>
      <w:r w:rsidRPr="00DD3BC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un samaksas kārtību, iemaksājot to </w:t>
      </w:r>
      <w:r w:rsidRPr="000E620B">
        <w:rPr>
          <w:rFonts w:ascii="Times New Roman" w:eastAsia="Times New Roman" w:hAnsi="Times New Roman" w:cs="Times New Roman"/>
          <w:sz w:val="28"/>
          <w:szCs w:val="28"/>
          <w:lang w:eastAsia="lv-LV"/>
        </w:rPr>
        <w:t>pakalpojumu sniedzēja kasē vai kontā</w:t>
      </w:r>
      <w:r w:rsidRPr="000E620B">
        <w:rPr>
          <w:rFonts w:ascii="Times New Roman" w:eastAsia="Times New Roman" w:hAnsi="Times New Roman" w:cs="Times New Roman"/>
          <w:bCs/>
          <w:iCs/>
          <w:sz w:val="28"/>
          <w:szCs w:val="28"/>
          <w:lang w:eastAsia="lv-LV"/>
        </w:rPr>
        <w:t>;</w:t>
      </w:r>
    </w:p>
    <w:p w14:paraId="31FBA9E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2</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.4. pieņem lēmumu par tehniskā palīglīdzekļa piešķiršanu</w:t>
      </w:r>
      <w:r>
        <w:rPr>
          <w:rFonts w:ascii="Times New Roman" w:eastAsia="Times New Roman" w:hAnsi="Times New Roman" w:cs="Times New Roman"/>
          <w:bCs/>
          <w:iCs/>
          <w:sz w:val="28"/>
          <w:szCs w:val="28"/>
          <w:lang w:eastAsia="lv-LV"/>
        </w:rPr>
        <w:t>,</w:t>
      </w:r>
      <w:r w:rsidRPr="000E620B">
        <w:rPr>
          <w:rFonts w:ascii="Times New Roman" w:eastAsia="Times New Roman" w:hAnsi="Times New Roman" w:cs="Times New Roman"/>
          <w:bCs/>
          <w:iCs/>
          <w:sz w:val="28"/>
          <w:szCs w:val="28"/>
          <w:lang w:eastAsia="lv-LV"/>
        </w:rPr>
        <w:t xml:space="preserve"> vai par atteikumu piešķirt tehnisko palīglīdzekli, ja nav ievērotas šajos noteikumos minētās prasības, un izdara atzīmi datubāzē.</w:t>
      </w:r>
    </w:p>
    <w:p w14:paraId="1EB122B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0C8D7145"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9</w:t>
      </w:r>
      <w:r w:rsidRPr="000E620B">
        <w:rPr>
          <w:rFonts w:ascii="Times New Roman" w:eastAsia="Times New Roman" w:hAnsi="Times New Roman" w:cs="Times New Roman"/>
          <w:sz w:val="28"/>
          <w:szCs w:val="28"/>
          <w:lang w:eastAsia="lv-LV"/>
        </w:rPr>
        <w:t xml:space="preserve">. Ja pieņemts lēmums par tehniskā palīglīdzekļa piešķiršanu, biedrība vai savienība sagatavo un ar personu noslēdz rakstisku līgumu par tehniskā palīglīdzekļa izgatavošanu, pielāgošanu un izsniegšanu. Līgumā norāda tehniskā palīglīdzekļa veidu, vērtību, sniedzamā pakalpojuma apjomu, garantijas un remonta nosacījumus, kā arī lietošanas termiņu. Ja ir zināms, ka tehniskā palīglīdzekļa saņēmējs nevarēs ierasties, lai saņemtu tehnisko </w:t>
      </w:r>
      <w:r w:rsidRPr="000E620B">
        <w:rPr>
          <w:rFonts w:ascii="Times New Roman" w:eastAsia="Times New Roman" w:hAnsi="Times New Roman" w:cs="Times New Roman"/>
          <w:sz w:val="28"/>
          <w:szCs w:val="28"/>
          <w:lang w:eastAsia="lv-LV"/>
        </w:rPr>
        <w:lastRenderedPageBreak/>
        <w:t>palīglīdzekli, līgumā norāda arī tās personas vārdu, uzvārdu un personas kodu, kura, uzrādot personu apliecinošu dokumentu, būs tiesīga saņemt izgatavoto vai pielāgoto tehnisko palīglīdzekli.</w:t>
      </w:r>
    </w:p>
    <w:p w14:paraId="293F0CA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48" w:name="p18"/>
      <w:bookmarkStart w:id="49" w:name="p-455787"/>
      <w:bookmarkEnd w:id="48"/>
      <w:bookmarkEnd w:id="49"/>
    </w:p>
    <w:p w14:paraId="72D633E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0E620B">
        <w:rPr>
          <w:rFonts w:ascii="Times New Roman" w:eastAsia="Times New Roman" w:hAnsi="Times New Roman" w:cs="Times New Roman"/>
          <w:sz w:val="28"/>
          <w:szCs w:val="28"/>
          <w:lang w:eastAsia="lv-LV"/>
        </w:rPr>
        <w:t>. Izsniedzot tehnisko palīglīdzekli, biedrība vai savienība:</w:t>
      </w:r>
    </w:p>
    <w:p w14:paraId="1E92ADD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0E620B">
        <w:rPr>
          <w:rFonts w:ascii="Times New Roman" w:eastAsia="Times New Roman" w:hAnsi="Times New Roman" w:cs="Times New Roman"/>
          <w:sz w:val="28"/>
          <w:szCs w:val="28"/>
          <w:lang w:eastAsia="lv-LV"/>
        </w:rPr>
        <w:t>.1. pārbauda</w:t>
      </w:r>
      <w:r>
        <w:rPr>
          <w:rFonts w:ascii="Times New Roman" w:eastAsia="Times New Roman" w:hAnsi="Times New Roman" w:cs="Times New Roman"/>
          <w:sz w:val="28"/>
          <w:szCs w:val="28"/>
          <w:lang w:eastAsia="lv-LV"/>
        </w:rPr>
        <w:t>,</w:t>
      </w:r>
      <w:r w:rsidRPr="000E620B">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 xml:space="preserve">personai nav piemērojams </w:t>
      </w:r>
      <w:r w:rsidRPr="000E620B">
        <w:rPr>
          <w:rFonts w:ascii="Times New Roman" w:eastAsia="Times New Roman" w:hAnsi="Times New Roman" w:cs="Times New Roman"/>
          <w:sz w:val="28"/>
          <w:szCs w:val="28"/>
          <w:lang w:eastAsia="lv-LV"/>
        </w:rPr>
        <w:t>atbrīvo</w:t>
      </w:r>
      <w:r>
        <w:rPr>
          <w:rFonts w:ascii="Times New Roman" w:eastAsia="Times New Roman" w:hAnsi="Times New Roman" w:cs="Times New Roman"/>
          <w:sz w:val="28"/>
          <w:szCs w:val="28"/>
          <w:lang w:eastAsia="lv-LV"/>
        </w:rPr>
        <w:t>jums</w:t>
      </w:r>
      <w:r w:rsidRPr="000E620B">
        <w:rPr>
          <w:rFonts w:ascii="Times New Roman" w:eastAsia="Times New Roman" w:hAnsi="Times New Roman" w:cs="Times New Roman"/>
          <w:sz w:val="28"/>
          <w:szCs w:val="28"/>
          <w:lang w:eastAsia="lv-LV"/>
        </w:rPr>
        <w:t xml:space="preserve"> no vienreizējās iemaksas veikšanas</w:t>
      </w:r>
      <w:r w:rsidRPr="00B3509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un </w:t>
      </w:r>
      <w:r w:rsidRPr="000E620B">
        <w:rPr>
          <w:rFonts w:ascii="Times New Roman" w:eastAsia="Times New Roman" w:hAnsi="Times New Roman" w:cs="Times New Roman"/>
          <w:sz w:val="28"/>
          <w:szCs w:val="28"/>
          <w:lang w:eastAsia="lv-LV"/>
        </w:rPr>
        <w:t>vai persona ir veikusi vienreizējo iemaksu</w:t>
      </w:r>
      <w:r>
        <w:rPr>
          <w:rFonts w:ascii="Times New Roman" w:eastAsia="Times New Roman" w:hAnsi="Times New Roman" w:cs="Times New Roman"/>
          <w:sz w:val="28"/>
          <w:szCs w:val="28"/>
          <w:lang w:eastAsia="lv-LV"/>
        </w:rPr>
        <w:t>, ja tāda jāveic</w:t>
      </w:r>
      <w:r w:rsidRPr="000E620B">
        <w:rPr>
          <w:rFonts w:ascii="Times New Roman" w:eastAsia="Times New Roman" w:hAnsi="Times New Roman" w:cs="Times New Roman"/>
          <w:sz w:val="28"/>
          <w:szCs w:val="28"/>
          <w:lang w:eastAsia="lv-LV"/>
        </w:rPr>
        <w:t>;</w:t>
      </w:r>
    </w:p>
    <w:p w14:paraId="7C24DBE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0E620B">
        <w:rPr>
          <w:rFonts w:ascii="Times New Roman" w:eastAsia="Times New Roman" w:hAnsi="Times New Roman" w:cs="Times New Roman"/>
          <w:sz w:val="28"/>
          <w:szCs w:val="28"/>
          <w:lang w:eastAsia="lv-LV"/>
        </w:rPr>
        <w:t>.2. sastāda nodošanas un pieņemšanas aktu par tehniskā palīglīdzekļa nodošanu personai. Aktu paraksta tehniskā palīglīdzekļa saņēmējs vai viņa pilnvarota persona un biedrības vai savienības pilnvarota persona;</w:t>
      </w:r>
    </w:p>
    <w:p w14:paraId="2D1577A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Pr="000E620B">
        <w:rPr>
          <w:rFonts w:ascii="Times New Roman" w:eastAsia="Times New Roman" w:hAnsi="Times New Roman" w:cs="Times New Roman"/>
          <w:sz w:val="28"/>
          <w:szCs w:val="28"/>
          <w:lang w:eastAsia="lv-LV"/>
        </w:rPr>
        <w:t>.3. informē personu par tehniskā palīglīdzekļa lietošanu, kā arī izsniedz personai tehniskā palīglīdzekļa lietošanas un tehniskās apkopes instrukciju.</w:t>
      </w:r>
    </w:p>
    <w:p w14:paraId="2B9CEF6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50" w:name="p19"/>
      <w:bookmarkStart w:id="51" w:name="p-455691"/>
      <w:bookmarkEnd w:id="50"/>
      <w:bookmarkEnd w:id="51"/>
    </w:p>
    <w:p w14:paraId="3E992E2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52" w:name="p20"/>
      <w:bookmarkStart w:id="53" w:name="p-524835"/>
      <w:bookmarkEnd w:id="52"/>
      <w:bookmarkEnd w:id="53"/>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 Ieņēmumus no vienreizējās iemaksas tehnisko palīglīdzekļu pakalpojumu sniedzējs ir tiesīgs izmantot tikai tehnisko palīglīdzekļu iegādei, apkopei un ar tehnisko palīglīdzekļu izsniegšanu saistīto pakalpojumu sniegšanai.</w:t>
      </w:r>
    </w:p>
    <w:p w14:paraId="158CE2B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54" w:name="p21"/>
      <w:bookmarkStart w:id="55" w:name="p-318830"/>
      <w:bookmarkEnd w:id="54"/>
      <w:bookmarkEnd w:id="55"/>
    </w:p>
    <w:p w14:paraId="58E3529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56" w:name="p22"/>
      <w:bookmarkStart w:id="57" w:name="p-318831"/>
      <w:bookmarkEnd w:id="56"/>
      <w:bookmarkEnd w:id="57"/>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Ja personai viena veida funkcionālo traucējumu mazināšanai nepieciešams izgatavot tehnisko palīglīdzekli, kurš sastāv no vairākām sistēmā savienojamām daļām, persona veic vienreizējo iemaksu kā par vienu tehnisko palīglīdzekli.</w:t>
      </w:r>
    </w:p>
    <w:p w14:paraId="23E3395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58" w:name="p22.1"/>
      <w:bookmarkStart w:id="59" w:name="p-524836"/>
      <w:bookmarkEnd w:id="58"/>
      <w:bookmarkEnd w:id="59"/>
    </w:p>
    <w:p w14:paraId="5F1BFFC5"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 xml:space="preserve">. Ja personai vienlaikus nepieciešami divi šo noteikumu </w:t>
      </w:r>
      <w:hyperlink r:id="rId14" w:anchor="piel0" w:history="1">
        <w:r w:rsidRPr="000E620B">
          <w:rPr>
            <w:rFonts w:ascii="Times New Roman" w:eastAsia="Times New Roman" w:hAnsi="Times New Roman" w:cs="Times New Roman"/>
            <w:sz w:val="28"/>
            <w:szCs w:val="28"/>
            <w:lang w:eastAsia="lv-LV"/>
          </w:rPr>
          <w:t>pielikuma</w:t>
        </w:r>
      </w:hyperlink>
      <w:r w:rsidRPr="000E620B">
        <w:rPr>
          <w:rFonts w:ascii="Times New Roman" w:eastAsia="Times New Roman" w:hAnsi="Times New Roman" w:cs="Times New Roman"/>
          <w:sz w:val="28"/>
          <w:szCs w:val="28"/>
          <w:lang w:eastAsia="lv-LV"/>
        </w:rPr>
        <w:t xml:space="preserve"> 5. punktā (acu protēzes) minētie tehniskie palīglīdzekļi, persona vienreizējo iemaksu veic kā par vienu tehnisko palīglīdzekli.</w:t>
      </w:r>
    </w:p>
    <w:p w14:paraId="50300CBF"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60" w:name="p23"/>
      <w:bookmarkStart w:id="61" w:name="p-524837"/>
      <w:bookmarkEnd w:id="60"/>
      <w:bookmarkEnd w:id="61"/>
    </w:p>
    <w:p w14:paraId="5E65CF9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 xml:space="preserve">. Ja persona vēlas saņemt paaugstinātas funkcionalitātes vai īpaši aprīkotu tehnisko palīglīdzekli, kas minēts šo noteikumu pielikumā, persona to var iegādāties par saviem līdzekļiem. Šādā gadījumā no valsts budžeta līdzekļiem personai tiek segta šo noteikumu </w:t>
      </w:r>
      <w:hyperlink r:id="rId15" w:anchor="piel0" w:history="1">
        <w:r w:rsidRPr="000E620B">
          <w:rPr>
            <w:rFonts w:ascii="Times New Roman" w:eastAsia="Times New Roman" w:hAnsi="Times New Roman" w:cs="Times New Roman"/>
            <w:sz w:val="28"/>
            <w:szCs w:val="28"/>
            <w:lang w:eastAsia="lv-LV"/>
          </w:rPr>
          <w:t>pielikumā</w:t>
        </w:r>
      </w:hyperlink>
      <w:r w:rsidRPr="000E620B">
        <w:rPr>
          <w:rFonts w:ascii="Times New Roman" w:eastAsia="Times New Roman" w:hAnsi="Times New Roman" w:cs="Times New Roman"/>
          <w:sz w:val="28"/>
          <w:szCs w:val="28"/>
          <w:lang w:eastAsia="lv-LV"/>
        </w:rPr>
        <w:t xml:space="preserve"> iekļauta tehniskā palīglīdzekļa apakšgrupas analoga zemākā cena</w:t>
      </w:r>
      <w:r>
        <w:rPr>
          <w:rFonts w:ascii="Times New Roman" w:eastAsia="Times New Roman" w:hAnsi="Times New Roman" w:cs="Times New Roman"/>
          <w:sz w:val="28"/>
          <w:szCs w:val="28"/>
          <w:lang w:eastAsia="lv-LV"/>
        </w:rPr>
        <w:t xml:space="preserve"> (turpmāk – kompensācija)</w:t>
      </w:r>
      <w:r w:rsidRPr="000E620B">
        <w:rPr>
          <w:rFonts w:ascii="Times New Roman" w:eastAsia="Times New Roman" w:hAnsi="Times New Roman" w:cs="Times New Roman"/>
          <w:sz w:val="28"/>
          <w:szCs w:val="28"/>
          <w:lang w:eastAsia="lv-LV"/>
        </w:rPr>
        <w:t xml:space="preserve">, bet starpību persona sedz no saviem līdzekļiem. </w:t>
      </w:r>
    </w:p>
    <w:p w14:paraId="02DA4D7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highlight w:val="yellow"/>
          <w:lang w:eastAsia="lv-LV"/>
        </w:rPr>
      </w:pPr>
    </w:p>
    <w:p w14:paraId="0BD9C39E" w14:textId="77777777" w:rsidR="00C86EEB" w:rsidRPr="000E620B" w:rsidRDefault="00C86EEB" w:rsidP="00C86EEB">
      <w:pPr>
        <w:shd w:val="clear" w:color="auto" w:fill="FFFFFF" w:themeFill="background1"/>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 xml:space="preserve">. Lai saņemtu </w:t>
      </w:r>
      <w:r>
        <w:rPr>
          <w:rFonts w:ascii="Times New Roman" w:eastAsia="Times New Roman" w:hAnsi="Times New Roman" w:cs="Times New Roman"/>
          <w:sz w:val="28"/>
          <w:szCs w:val="28"/>
          <w:lang w:eastAsia="lv-LV"/>
        </w:rPr>
        <w:t>kompensāciju</w:t>
      </w:r>
      <w:r w:rsidRPr="000E620B">
        <w:rPr>
          <w:rFonts w:ascii="Times New Roman" w:eastAsia="Times New Roman" w:hAnsi="Times New Roman" w:cs="Times New Roman"/>
          <w:sz w:val="28"/>
          <w:szCs w:val="28"/>
          <w:lang w:eastAsia="lv-LV"/>
        </w:rPr>
        <w:t>:</w:t>
      </w:r>
    </w:p>
    <w:p w14:paraId="3C323687" w14:textId="77777777" w:rsidR="00C86EEB" w:rsidRPr="000E620B" w:rsidRDefault="00C86EEB" w:rsidP="00C86EEB">
      <w:pPr>
        <w:shd w:val="clear" w:color="auto" w:fill="FFFFFF" w:themeFill="background1"/>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.1. persona iesniedz iesniegumu, kurā iekļauta vēlme iegādāties paaugstinātas funkcionalitātes tehnisko palīglīdzekli, norādot vēlamā tehniskā palīglīdzekļa pilnu nosaukumu un pievieno</w:t>
      </w:r>
      <w:r>
        <w:rPr>
          <w:rFonts w:ascii="Times New Roman" w:eastAsia="Times New Roman" w:hAnsi="Times New Roman" w:cs="Times New Roman"/>
          <w:sz w:val="28"/>
          <w:szCs w:val="28"/>
          <w:lang w:eastAsia="lv-LV"/>
        </w:rPr>
        <w:t>jot</w:t>
      </w:r>
      <w:r w:rsidRPr="000E620B">
        <w:rPr>
          <w:rFonts w:ascii="Times New Roman" w:eastAsia="Times New Roman" w:hAnsi="Times New Roman" w:cs="Times New Roman"/>
          <w:sz w:val="28"/>
          <w:szCs w:val="28"/>
          <w:lang w:eastAsia="lv-LV"/>
        </w:rPr>
        <w:t xml:space="preserve"> tehniskā palīglīdzekļa izgatavotāja izsniegtu dokumentu vai iesniegumā norādīto tehniskos parametrus apliecinošu dokumentu; </w:t>
      </w:r>
    </w:p>
    <w:p w14:paraId="6D62B75E" w14:textId="77777777" w:rsidR="00C86EEB" w:rsidRPr="000E620B" w:rsidRDefault="00C86EEB" w:rsidP="00C86EEB">
      <w:pPr>
        <w:shd w:val="clear" w:color="auto" w:fill="FFFFFF" w:themeFill="background1"/>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lastRenderedPageBreak/>
        <w:t>3</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 xml:space="preserve">persona iesniedz </w:t>
      </w:r>
      <w:r w:rsidRPr="000E620B">
        <w:rPr>
          <w:rFonts w:ascii="Times New Roman" w:eastAsia="Times New Roman" w:hAnsi="Times New Roman" w:cs="Times New Roman"/>
          <w:sz w:val="28"/>
          <w:szCs w:val="28"/>
          <w:lang w:eastAsia="lv-LV"/>
        </w:rPr>
        <w:t>tehnisko palīglīdzekļu pakalpojumu sniedzēja rakstveida atzinumu par tehniskā palīglīdzekļa parametru atbilstību paaugstinātai funkcionalitātei;</w:t>
      </w:r>
    </w:p>
    <w:p w14:paraId="7F21760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.2. biedrība vai savienība, pamatojoties uz šo noteikumu 3</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.1. un 3</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 xml:space="preserve">.2. apakšpunktā minētajiem dokumentiem, 10 darbdienu laikā pieņem lēmumu </w:t>
      </w:r>
      <w:r>
        <w:rPr>
          <w:rFonts w:ascii="Times New Roman" w:eastAsia="Times New Roman" w:hAnsi="Times New Roman" w:cs="Times New Roman"/>
          <w:sz w:val="28"/>
          <w:szCs w:val="28"/>
          <w:lang w:eastAsia="lv-LV"/>
        </w:rPr>
        <w:t>par kompensācijas</w:t>
      </w:r>
      <w:r w:rsidRPr="000E620B">
        <w:rPr>
          <w:rFonts w:ascii="Times New Roman" w:eastAsia="Times New Roman" w:hAnsi="Times New Roman" w:cs="Times New Roman"/>
          <w:sz w:val="28"/>
          <w:szCs w:val="28"/>
          <w:lang w:eastAsia="lv-LV"/>
        </w:rPr>
        <w:t xml:space="preserve"> piešķiršanu paaugstinātas funkcionalitātes tehniskā palīglīdzekļa iegādes izdevumu segšanai vai atteikumu segt izmaksas, ja iesniegtie dokumenti neatbilst šajos noteikumos minētajiem kompensācijas izmaksas nosacījumiem;</w:t>
      </w:r>
    </w:p>
    <w:p w14:paraId="41B8CAB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 xml:space="preserve">.3. pēc biedrības vai savienības lēmuma saņemšanas par tehniskā palīglīdzekļa iegādes izdevumu segšanu, </w:t>
      </w:r>
      <w:r>
        <w:rPr>
          <w:rFonts w:ascii="Times New Roman" w:eastAsia="Times New Roman" w:hAnsi="Times New Roman" w:cs="Times New Roman"/>
          <w:sz w:val="28"/>
          <w:szCs w:val="28"/>
          <w:lang w:eastAsia="lv-LV"/>
        </w:rPr>
        <w:t xml:space="preserve">persona kompensācijas saņemšanai </w:t>
      </w:r>
      <w:r w:rsidRPr="000E620B">
        <w:rPr>
          <w:rFonts w:ascii="Times New Roman" w:eastAsia="Times New Roman" w:hAnsi="Times New Roman" w:cs="Times New Roman"/>
          <w:sz w:val="28"/>
          <w:szCs w:val="28"/>
          <w:lang w:eastAsia="lv-LV"/>
        </w:rPr>
        <w:t>iesniedz biedrībai vai savienībai tehnisk</w:t>
      </w:r>
      <w:r>
        <w:rPr>
          <w:rFonts w:ascii="Times New Roman" w:eastAsia="Times New Roman" w:hAnsi="Times New Roman" w:cs="Times New Roman"/>
          <w:sz w:val="28"/>
          <w:szCs w:val="28"/>
          <w:lang w:eastAsia="lv-LV"/>
        </w:rPr>
        <w:t>ā</w:t>
      </w:r>
      <w:r w:rsidRPr="000E620B">
        <w:rPr>
          <w:rFonts w:ascii="Times New Roman" w:eastAsia="Times New Roman" w:hAnsi="Times New Roman" w:cs="Times New Roman"/>
          <w:sz w:val="28"/>
          <w:szCs w:val="28"/>
          <w:lang w:eastAsia="lv-LV"/>
        </w:rPr>
        <w:t xml:space="preserve"> palīglīdzek</w:t>
      </w:r>
      <w:r>
        <w:rPr>
          <w:rFonts w:ascii="Times New Roman" w:eastAsia="Times New Roman" w:hAnsi="Times New Roman" w:cs="Times New Roman"/>
          <w:sz w:val="28"/>
          <w:szCs w:val="28"/>
          <w:lang w:eastAsia="lv-LV"/>
        </w:rPr>
        <w:t xml:space="preserve">ļa iegādi un izdevumus </w:t>
      </w:r>
      <w:r w:rsidRPr="000E620B">
        <w:rPr>
          <w:rFonts w:ascii="Times New Roman" w:eastAsia="Times New Roman" w:hAnsi="Times New Roman" w:cs="Times New Roman"/>
          <w:sz w:val="28"/>
          <w:szCs w:val="28"/>
          <w:lang w:eastAsia="lv-LV"/>
        </w:rPr>
        <w:t>apliecinoša dokumenta kopij</w:t>
      </w:r>
      <w:r>
        <w:rPr>
          <w:rFonts w:ascii="Times New Roman" w:eastAsia="Times New Roman" w:hAnsi="Times New Roman" w:cs="Times New Roman"/>
          <w:sz w:val="28"/>
          <w:szCs w:val="28"/>
          <w:lang w:eastAsia="lv-LV"/>
        </w:rPr>
        <w:t>u</w:t>
      </w:r>
      <w:r w:rsidRPr="000E620B">
        <w:rPr>
          <w:rFonts w:ascii="Times New Roman" w:eastAsia="Times New Roman" w:hAnsi="Times New Roman" w:cs="Times New Roman"/>
          <w:sz w:val="28"/>
          <w:szCs w:val="28"/>
          <w:lang w:eastAsia="lv-LV"/>
        </w:rPr>
        <w:t xml:space="preserve">, uzrādot oriģinālu. </w:t>
      </w:r>
    </w:p>
    <w:p w14:paraId="6945E44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highlight w:val="yellow"/>
          <w:lang w:eastAsia="lv-LV"/>
        </w:rPr>
      </w:pPr>
    </w:p>
    <w:p w14:paraId="3952BC00" w14:textId="77777777" w:rsidR="00C86EEB" w:rsidRPr="000E620B" w:rsidRDefault="00C86EEB" w:rsidP="00C86EEB">
      <w:pPr>
        <w:shd w:val="clear" w:color="auto" w:fill="FFFFFF"/>
        <w:spacing w:after="0" w:line="240" w:lineRule="auto"/>
        <w:jc w:val="center"/>
        <w:rPr>
          <w:rFonts w:ascii="Times New Roman" w:eastAsia="Times New Roman" w:hAnsi="Times New Roman" w:cs="Times New Roman"/>
          <w:b/>
          <w:bCs/>
          <w:sz w:val="28"/>
          <w:szCs w:val="28"/>
          <w:lang w:eastAsia="lv-LV"/>
        </w:rPr>
      </w:pPr>
      <w:r w:rsidRPr="000E620B">
        <w:rPr>
          <w:rFonts w:ascii="Times New Roman" w:eastAsia="Times New Roman" w:hAnsi="Times New Roman" w:cs="Times New Roman"/>
          <w:b/>
          <w:bCs/>
          <w:sz w:val="28"/>
          <w:szCs w:val="28"/>
          <w:lang w:eastAsia="lv-LV"/>
        </w:rPr>
        <w:t xml:space="preserve">IV. Surdotulka pakalpojuma </w:t>
      </w:r>
      <w:r>
        <w:rPr>
          <w:rFonts w:ascii="Times New Roman" w:eastAsia="Times New Roman" w:hAnsi="Times New Roman" w:cs="Times New Roman"/>
          <w:b/>
          <w:bCs/>
          <w:sz w:val="28"/>
          <w:szCs w:val="28"/>
          <w:lang w:eastAsia="lv-LV"/>
        </w:rPr>
        <w:t>nodrošināšana</w:t>
      </w:r>
    </w:p>
    <w:p w14:paraId="360327C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62" w:name="p23.1"/>
      <w:bookmarkStart w:id="63" w:name="p-455709"/>
      <w:bookmarkEnd w:id="62"/>
      <w:bookmarkEnd w:id="63"/>
    </w:p>
    <w:p w14:paraId="321A376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6</w:t>
      </w:r>
      <w:r w:rsidRPr="000E620B">
        <w:rPr>
          <w:rFonts w:ascii="Times New Roman" w:eastAsia="Times New Roman" w:hAnsi="Times New Roman" w:cs="Times New Roman"/>
          <w:sz w:val="28"/>
          <w:szCs w:val="28"/>
          <w:lang w:eastAsia="lv-LV"/>
        </w:rPr>
        <w:t>. Savienība personai ar dzirdes invaliditāti individuāli vai izglītojamo grupā nodrošina surdotulka pakalpojumu viena mācību gada laikā (nodarbībās, konsultācijās, semināros, eksāmenos un citos ar izglītības programmas apguvi saistītajos pasākumos) profesionālās pamatizglītības, profesionālās vidējās izglītības un augstākās izglītības iestādēs (turpmāk – izglītības iestāde), nepārsniedzot valsts budžetā pakalpojuma sniegšanai paredzēto līdzekļu apmēru.</w:t>
      </w:r>
    </w:p>
    <w:p w14:paraId="32CCBED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64" w:name="p23.2"/>
      <w:bookmarkStart w:id="65" w:name="p-455711"/>
      <w:bookmarkEnd w:id="64"/>
      <w:bookmarkEnd w:id="65"/>
    </w:p>
    <w:p w14:paraId="73C2161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7</w:t>
      </w:r>
      <w:r w:rsidRPr="000E620B">
        <w:rPr>
          <w:rFonts w:ascii="Times New Roman" w:eastAsia="Times New Roman" w:hAnsi="Times New Roman" w:cs="Times New Roman"/>
          <w:sz w:val="28"/>
          <w:szCs w:val="28"/>
          <w:lang w:eastAsia="lv-LV"/>
        </w:rPr>
        <w:t>. Savienība personai ar dzirdes invaliditāti nodrošina surdotulka pakalpojumu līdz 120 stundām gadā saskarsmes nodrošināšanai ar citām fiziskām un juridiskām personām, nepārsniedzot valsts budžetā pakalpojuma sniegšanai paredzēto līdzekļu apmēru. Informāciju par personai pieejamo surdotulka pakalpojuma maksimālo stundu skaitu kārtējā gadā atbilstoši valsts budžetā pakalpojuma sniegšanai paredzēto līdzekļu apmēram savienība līdz kārtējā gada 15.janvārim ievieto savā tīmekļa vietnē.</w:t>
      </w:r>
    </w:p>
    <w:p w14:paraId="77D593D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66" w:name="p23.3"/>
      <w:bookmarkStart w:id="67" w:name="p-455713"/>
      <w:bookmarkStart w:id="68" w:name="p23.4"/>
      <w:bookmarkStart w:id="69" w:name="p-455714"/>
      <w:bookmarkEnd w:id="66"/>
      <w:bookmarkEnd w:id="67"/>
      <w:bookmarkEnd w:id="68"/>
      <w:bookmarkEnd w:id="69"/>
    </w:p>
    <w:p w14:paraId="5794ACB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3</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 Tiesības sniegt surdotulka pakalpojumu ir personām, kuras:</w:t>
      </w:r>
    </w:p>
    <w:p w14:paraId="7DB1CE3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3</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.1. ieguvušas profesionālo augstāko izglītību tulkošanas jomā un saņēmušas savienības izsniegtu sertifikātu par zīmju valodas prasmes atbilstību surdotulka pakalpojuma sniegšanai;</w:t>
      </w:r>
    </w:p>
    <w:p w14:paraId="29407AC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3</w:t>
      </w:r>
      <w:r>
        <w:rPr>
          <w:rFonts w:ascii="Times New Roman" w:eastAsia="Times New Roman" w:hAnsi="Times New Roman" w:cs="Times New Roman"/>
          <w:bCs/>
          <w:iCs/>
          <w:sz w:val="28"/>
          <w:szCs w:val="28"/>
          <w:lang w:eastAsia="lv-LV"/>
        </w:rPr>
        <w:t>8</w:t>
      </w:r>
      <w:r w:rsidRPr="000E620B">
        <w:rPr>
          <w:rFonts w:ascii="Times New Roman" w:eastAsia="Times New Roman" w:hAnsi="Times New Roman" w:cs="Times New Roman"/>
          <w:bCs/>
          <w:iCs/>
          <w:sz w:val="28"/>
          <w:szCs w:val="28"/>
          <w:lang w:eastAsia="lv-LV"/>
        </w:rPr>
        <w:t>.2. nokārtojušas savienības organizēto atestāciju un saņēmušas savienības izsniegtu sertifikātu zīmju valodas tulka pakalpojumu veikšanai.</w:t>
      </w:r>
    </w:p>
    <w:p w14:paraId="29B4097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7ADC629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sz w:val="28"/>
          <w:szCs w:val="28"/>
          <w:lang w:eastAsia="lv-LV"/>
        </w:rPr>
        <w:lastRenderedPageBreak/>
        <w:t>39</w:t>
      </w:r>
      <w:r w:rsidRPr="000E620B">
        <w:rPr>
          <w:rFonts w:ascii="Times New Roman" w:eastAsia="Times New Roman" w:hAnsi="Times New Roman" w:cs="Times New Roman"/>
          <w:sz w:val="28"/>
          <w:szCs w:val="28"/>
          <w:lang w:eastAsia="lv-LV"/>
        </w:rPr>
        <w:t>. Lai saņemtu surdotulka pakalpojumu, persona vai tās likumiskais pārstāvis savienībai iesniedz, nosūta elektroniski, ja elektroniskais dokuments ir sagatavots atbilstoši normatīvajiem aktiem par elektronisko dokumentu noformēšanu, vai pa pastu</w:t>
      </w:r>
      <w:r>
        <w:rPr>
          <w:rFonts w:ascii="Times New Roman" w:eastAsia="Times New Roman" w:hAnsi="Times New Roman" w:cs="Times New Roman"/>
          <w:sz w:val="28"/>
          <w:szCs w:val="28"/>
          <w:lang w:eastAsia="lv-LV"/>
        </w:rPr>
        <w:t xml:space="preserve"> </w:t>
      </w:r>
      <w:r w:rsidRPr="000E620B">
        <w:rPr>
          <w:rFonts w:ascii="Times New Roman" w:eastAsia="Times New Roman" w:hAnsi="Times New Roman" w:cs="Times New Roman"/>
          <w:sz w:val="28"/>
          <w:szCs w:val="28"/>
          <w:lang w:eastAsia="lv-LV"/>
        </w:rPr>
        <w:t xml:space="preserve">rakstisku </w:t>
      </w:r>
      <w:r>
        <w:rPr>
          <w:rFonts w:ascii="Times New Roman" w:eastAsia="Times New Roman" w:hAnsi="Times New Roman" w:cs="Times New Roman"/>
          <w:sz w:val="28"/>
          <w:szCs w:val="28"/>
          <w:lang w:eastAsia="lv-LV"/>
        </w:rPr>
        <w:t xml:space="preserve">(brīvā formā) </w:t>
      </w:r>
      <w:r w:rsidRPr="000E620B">
        <w:rPr>
          <w:rFonts w:ascii="Times New Roman" w:eastAsia="Times New Roman" w:hAnsi="Times New Roman" w:cs="Times New Roman"/>
          <w:sz w:val="28"/>
          <w:szCs w:val="28"/>
          <w:lang w:eastAsia="lv-LV"/>
        </w:rPr>
        <w:t xml:space="preserve">iesniegumu par surdotulka pakalpojuma piešķiršanu. </w:t>
      </w:r>
      <w:bookmarkStart w:id="70" w:name="p23.5"/>
      <w:bookmarkStart w:id="71" w:name="p-524838"/>
      <w:bookmarkStart w:id="72" w:name="p23.7"/>
      <w:bookmarkStart w:id="73" w:name="p-455727"/>
      <w:bookmarkEnd w:id="70"/>
      <w:bookmarkEnd w:id="71"/>
      <w:bookmarkEnd w:id="72"/>
      <w:bookmarkEnd w:id="73"/>
      <w:r w:rsidRPr="000E620B">
        <w:rPr>
          <w:rFonts w:ascii="Times New Roman" w:eastAsia="Times New Roman" w:hAnsi="Times New Roman" w:cs="Times New Roman"/>
          <w:bCs/>
          <w:iCs/>
          <w:sz w:val="28"/>
          <w:szCs w:val="28"/>
          <w:lang w:eastAsia="lv-LV"/>
        </w:rPr>
        <w:t>Iesniegumā norāda:</w:t>
      </w:r>
    </w:p>
    <w:p w14:paraId="73BF097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39.</w:t>
      </w:r>
      <w:r w:rsidRPr="000E620B">
        <w:rPr>
          <w:rFonts w:ascii="Times New Roman" w:eastAsia="Times New Roman" w:hAnsi="Times New Roman" w:cs="Times New Roman"/>
          <w:bCs/>
          <w:iCs/>
          <w:sz w:val="28"/>
          <w:szCs w:val="28"/>
          <w:lang w:eastAsia="lv-LV"/>
        </w:rPr>
        <w:t xml:space="preserve">1. </w:t>
      </w:r>
      <w:r w:rsidRPr="0099271E">
        <w:rPr>
          <w:rFonts w:ascii="Times New Roman" w:eastAsia="Times New Roman" w:hAnsi="Times New Roman" w:cs="Times New Roman"/>
          <w:bCs/>
          <w:iCs/>
          <w:sz w:val="28"/>
          <w:szCs w:val="28"/>
          <w:lang w:eastAsia="lv-LV"/>
        </w:rPr>
        <w:t>personas vārdu, uzvārdu, personas kodu, dzīvesvietas adresi, ja tā atšķiras no deklarētas dzīvesvietas adreses, tālruņa numuru vai elektroniskā pasta adresi (ja ir);</w:t>
      </w:r>
    </w:p>
    <w:p w14:paraId="02DA95D0" w14:textId="77777777" w:rsidR="00C86EE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39</w:t>
      </w:r>
      <w:r w:rsidRPr="000E620B">
        <w:rPr>
          <w:rFonts w:ascii="Times New Roman" w:eastAsia="Times New Roman" w:hAnsi="Times New Roman" w:cs="Times New Roman"/>
          <w:bCs/>
          <w:iCs/>
          <w:sz w:val="28"/>
          <w:szCs w:val="28"/>
          <w:lang w:eastAsia="lv-LV"/>
        </w:rPr>
        <w:t>.</w:t>
      </w:r>
      <w:r>
        <w:rPr>
          <w:rFonts w:ascii="Times New Roman" w:eastAsia="Times New Roman" w:hAnsi="Times New Roman" w:cs="Times New Roman"/>
          <w:bCs/>
          <w:iCs/>
          <w:sz w:val="28"/>
          <w:szCs w:val="28"/>
          <w:lang w:eastAsia="lv-LV"/>
        </w:rPr>
        <w:t>2.</w:t>
      </w:r>
      <w:r w:rsidRPr="000E620B">
        <w:rPr>
          <w:rFonts w:ascii="Times New Roman" w:eastAsia="Times New Roman" w:hAnsi="Times New Roman" w:cs="Times New Roman"/>
          <w:bCs/>
          <w:iCs/>
          <w:sz w:val="28"/>
          <w:szCs w:val="28"/>
          <w:lang w:eastAsia="lv-LV"/>
        </w:rPr>
        <w:t xml:space="preserve"> likumiskā pārstāvja </w:t>
      </w:r>
      <w:r>
        <w:rPr>
          <w:rFonts w:ascii="Times New Roman" w:eastAsia="Times New Roman" w:hAnsi="Times New Roman" w:cs="Times New Roman"/>
          <w:bCs/>
          <w:iCs/>
          <w:sz w:val="28"/>
          <w:szCs w:val="28"/>
          <w:lang w:eastAsia="lv-LV"/>
        </w:rPr>
        <w:t>personas datus (</w:t>
      </w:r>
      <w:r w:rsidRPr="000E620B">
        <w:rPr>
          <w:rFonts w:ascii="Times New Roman" w:eastAsia="Times New Roman" w:hAnsi="Times New Roman" w:cs="Times New Roman"/>
          <w:bCs/>
          <w:iCs/>
          <w:sz w:val="28"/>
          <w:szCs w:val="28"/>
          <w:lang w:eastAsia="lv-LV"/>
        </w:rPr>
        <w:t xml:space="preserve">vārdu, uzvārdu, personas kodu, </w:t>
      </w:r>
      <w:r>
        <w:rPr>
          <w:rFonts w:ascii="Times New Roman" w:eastAsia="Times New Roman" w:hAnsi="Times New Roman" w:cs="Times New Roman"/>
          <w:bCs/>
          <w:iCs/>
          <w:sz w:val="28"/>
          <w:szCs w:val="28"/>
          <w:lang w:eastAsia="lv-LV"/>
        </w:rPr>
        <w:t xml:space="preserve">dzīvesvietas adresi, tālruņa numuru vai elektroniskā pasta adresi), ja iesniegumu iesniedz likumiskais pārstāvis, un </w:t>
      </w:r>
      <w:r w:rsidRPr="000E620B">
        <w:rPr>
          <w:rFonts w:ascii="Times New Roman" w:eastAsia="Times New Roman" w:hAnsi="Times New Roman" w:cs="Times New Roman"/>
          <w:bCs/>
          <w:iCs/>
          <w:sz w:val="28"/>
          <w:szCs w:val="28"/>
          <w:lang w:eastAsia="lv-LV"/>
        </w:rPr>
        <w:t>pārstāvniecības veidu;</w:t>
      </w:r>
    </w:p>
    <w:p w14:paraId="16B20AF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39.3. </w:t>
      </w:r>
      <w:r w:rsidRPr="000E620B">
        <w:rPr>
          <w:rFonts w:ascii="Times New Roman" w:eastAsia="Times New Roman" w:hAnsi="Times New Roman" w:cs="Times New Roman"/>
          <w:bCs/>
          <w:iCs/>
          <w:sz w:val="28"/>
          <w:szCs w:val="28"/>
          <w:lang w:eastAsia="lv-LV"/>
        </w:rPr>
        <w:t xml:space="preserve">informāciju par vēlamo saziņas veidu ar savienību (ierodoties personīgi savienībā, nosūtot informāciju pa pastu vai elektroniski, ja persona </w:t>
      </w:r>
      <w:r>
        <w:rPr>
          <w:rFonts w:ascii="Times New Roman" w:eastAsia="Times New Roman" w:hAnsi="Times New Roman" w:cs="Times New Roman"/>
          <w:bCs/>
          <w:iCs/>
          <w:sz w:val="28"/>
          <w:szCs w:val="28"/>
          <w:lang w:eastAsia="lv-LV"/>
        </w:rPr>
        <w:t>vai tās likumiskais pārstāvis piekritis</w:t>
      </w:r>
      <w:r w:rsidRPr="000E620B">
        <w:rPr>
          <w:rFonts w:ascii="Times New Roman" w:eastAsia="Times New Roman" w:hAnsi="Times New Roman" w:cs="Times New Roman"/>
          <w:bCs/>
          <w:iCs/>
          <w:sz w:val="28"/>
          <w:szCs w:val="28"/>
          <w:lang w:eastAsia="lv-LV"/>
        </w:rPr>
        <w:t xml:space="preserve"> saziņai ar elektroniskā pasta starpniecību)</w:t>
      </w:r>
      <w:r>
        <w:rPr>
          <w:rFonts w:ascii="Times New Roman" w:eastAsia="Times New Roman" w:hAnsi="Times New Roman" w:cs="Times New Roman"/>
          <w:bCs/>
          <w:iCs/>
          <w:sz w:val="28"/>
          <w:szCs w:val="28"/>
          <w:lang w:eastAsia="lv-LV"/>
        </w:rPr>
        <w:t>;</w:t>
      </w:r>
    </w:p>
    <w:p w14:paraId="475BFE6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39</w:t>
      </w:r>
      <w:r w:rsidRPr="000E620B">
        <w:rPr>
          <w:rFonts w:ascii="Times New Roman" w:eastAsia="Times New Roman" w:hAnsi="Times New Roman" w:cs="Times New Roman"/>
          <w:bCs/>
          <w:iCs/>
          <w:sz w:val="28"/>
          <w:szCs w:val="28"/>
          <w:lang w:eastAsia="lv-LV"/>
        </w:rPr>
        <w:t>.4. surdotulka pakalpojuma izmantošanas mērķi, ja surdotulks nepieciešams saskarsmes nodrošināšanai ar citām fiziskām un juridiskām personām;</w:t>
      </w:r>
    </w:p>
    <w:p w14:paraId="2F3C71C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39</w:t>
      </w:r>
      <w:r w:rsidRPr="000E620B">
        <w:rPr>
          <w:rFonts w:ascii="Times New Roman" w:eastAsia="Times New Roman" w:hAnsi="Times New Roman" w:cs="Times New Roman"/>
          <w:bCs/>
          <w:iCs/>
          <w:sz w:val="28"/>
          <w:szCs w:val="28"/>
          <w:lang w:eastAsia="lv-LV"/>
        </w:rPr>
        <w:t>.5. vēlamo izglītības iestādi un izglītības programmu, ja surdotulks nepieciešams izglītības programmas apguvei;</w:t>
      </w:r>
    </w:p>
    <w:p w14:paraId="3CE541B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39</w:t>
      </w:r>
      <w:r w:rsidRPr="000E620B">
        <w:rPr>
          <w:rFonts w:ascii="Times New Roman" w:eastAsia="Times New Roman" w:hAnsi="Times New Roman" w:cs="Times New Roman"/>
          <w:bCs/>
          <w:iCs/>
          <w:sz w:val="28"/>
          <w:szCs w:val="28"/>
          <w:lang w:eastAsia="lv-LV"/>
        </w:rPr>
        <w:t xml:space="preserve">.6. vēlamo pakalpojuma saņemšanas termiņu. </w:t>
      </w:r>
    </w:p>
    <w:p w14:paraId="42162D2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p>
    <w:p w14:paraId="67CFACD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4</w:t>
      </w:r>
      <w:r>
        <w:rPr>
          <w:rFonts w:ascii="Times New Roman" w:eastAsia="Times New Roman" w:hAnsi="Times New Roman" w:cs="Times New Roman"/>
          <w:bCs/>
          <w:iCs/>
          <w:sz w:val="28"/>
          <w:szCs w:val="28"/>
          <w:lang w:eastAsia="lv-LV"/>
        </w:rPr>
        <w:t>0</w:t>
      </w:r>
      <w:r w:rsidRPr="000E620B">
        <w:rPr>
          <w:rFonts w:ascii="Times New Roman" w:eastAsia="Times New Roman" w:hAnsi="Times New Roman" w:cs="Times New Roman"/>
          <w:bCs/>
          <w:iCs/>
          <w:sz w:val="28"/>
          <w:szCs w:val="28"/>
          <w:lang w:eastAsia="lv-LV"/>
        </w:rPr>
        <w:t xml:space="preserve">. Iesniegumam pievieno vai uzrāda valsts komisijas lēmuma par </w:t>
      </w:r>
      <w:r w:rsidRPr="0099271E">
        <w:rPr>
          <w:rFonts w:ascii="Times New Roman" w:eastAsia="Times New Roman" w:hAnsi="Times New Roman" w:cs="Times New Roman"/>
          <w:bCs/>
          <w:iCs/>
          <w:sz w:val="28"/>
          <w:szCs w:val="28"/>
          <w:lang w:eastAsia="lv-LV"/>
        </w:rPr>
        <w:t>invaliditātes noteikšanu kopiju, ja tajā ir norādīts, ka personai ir dzirdes invaliditāte, ja šāda informācija nav iegūstama Invaliditātes informācijas sistēmā. Ja lēmumā par invaliditāti nav norādīts, ka invaliditāte piešķirta dzirdes traucējumu</w:t>
      </w:r>
      <w:r w:rsidRPr="000E620B">
        <w:rPr>
          <w:rFonts w:ascii="Times New Roman" w:eastAsia="Times New Roman" w:hAnsi="Times New Roman" w:cs="Times New Roman"/>
          <w:bCs/>
          <w:iCs/>
          <w:sz w:val="28"/>
          <w:szCs w:val="28"/>
          <w:lang w:eastAsia="lv-LV"/>
        </w:rPr>
        <w:t xml:space="preserve"> dēļ, persona iesniedz otorinolaringologa vai ģimenes (vispārējās prakses) ārsta atzinumu, ka personai dzirdes traucējumi atbilst vismaz 3. pakāpei – dzirdes zudums runas zonas frekvenču zemākajā punktā vismaz 55 dB labāk dzirdošajā ausī. </w:t>
      </w:r>
    </w:p>
    <w:p w14:paraId="2527060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65201F4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 xml:space="preserve">. Savienība izskata šo noteikumu </w:t>
      </w:r>
      <w:r>
        <w:rPr>
          <w:rFonts w:ascii="Times New Roman" w:eastAsia="Times New Roman" w:hAnsi="Times New Roman" w:cs="Times New Roman"/>
          <w:sz w:val="28"/>
          <w:szCs w:val="28"/>
          <w:lang w:eastAsia="lv-LV"/>
        </w:rPr>
        <w:t>39</w:t>
      </w:r>
      <w:r w:rsidRPr="000E620B">
        <w:rPr>
          <w:rFonts w:ascii="Times New Roman" w:eastAsia="Times New Roman" w:hAnsi="Times New Roman" w:cs="Times New Roman"/>
          <w:sz w:val="28"/>
          <w:szCs w:val="28"/>
          <w:lang w:eastAsia="lv-LV"/>
        </w:rPr>
        <w:t>.punktā minēto iesniegumu un tam pievienotos šo noteikumu 4</w:t>
      </w:r>
      <w:r>
        <w:rPr>
          <w:rFonts w:ascii="Times New Roman" w:eastAsia="Times New Roman" w:hAnsi="Times New Roman" w:cs="Times New Roman"/>
          <w:sz w:val="28"/>
          <w:szCs w:val="28"/>
          <w:lang w:eastAsia="lv-LV"/>
        </w:rPr>
        <w:t>0</w:t>
      </w:r>
      <w:r w:rsidRPr="000E620B">
        <w:rPr>
          <w:rFonts w:ascii="Times New Roman" w:eastAsia="Times New Roman" w:hAnsi="Times New Roman" w:cs="Times New Roman"/>
          <w:sz w:val="28"/>
          <w:szCs w:val="28"/>
          <w:lang w:eastAsia="lv-LV"/>
        </w:rPr>
        <w:t xml:space="preserve">.punktā minētos dokumentus, pārbauda sniegtās informācijas patiesumu, ja nepieciešams, pieprasa papildu informāciju no citām institūcijām, kā arī pārbauda personas atbilstību </w:t>
      </w:r>
      <w:hyperlink r:id="rId16" w:tgtFrame="_blank" w:history="1">
        <w:r w:rsidRPr="000E620B">
          <w:rPr>
            <w:rFonts w:ascii="Times New Roman" w:eastAsia="Times New Roman" w:hAnsi="Times New Roman" w:cs="Times New Roman"/>
            <w:sz w:val="28"/>
            <w:szCs w:val="28"/>
            <w:lang w:eastAsia="lv-LV"/>
          </w:rPr>
          <w:t>Sociālo pakalpojumu un sociālās palīdzības likumā</w:t>
        </w:r>
      </w:hyperlink>
      <w:r w:rsidRPr="000E620B">
        <w:rPr>
          <w:rFonts w:ascii="Times New Roman" w:eastAsia="Times New Roman" w:hAnsi="Times New Roman" w:cs="Times New Roman"/>
          <w:sz w:val="28"/>
          <w:szCs w:val="28"/>
          <w:lang w:eastAsia="lv-LV"/>
        </w:rPr>
        <w:t xml:space="preserve"> un </w:t>
      </w:r>
      <w:hyperlink r:id="rId17" w:tgtFrame="_blank" w:history="1">
        <w:r w:rsidRPr="000E620B">
          <w:rPr>
            <w:rFonts w:ascii="Times New Roman" w:eastAsia="Times New Roman" w:hAnsi="Times New Roman" w:cs="Times New Roman"/>
            <w:sz w:val="28"/>
            <w:szCs w:val="28"/>
            <w:lang w:eastAsia="lv-LV"/>
          </w:rPr>
          <w:t>Invaliditātes likumā</w:t>
        </w:r>
      </w:hyperlink>
      <w:r w:rsidRPr="000E620B">
        <w:rPr>
          <w:rFonts w:ascii="Times New Roman" w:eastAsia="Times New Roman" w:hAnsi="Times New Roman" w:cs="Times New Roman"/>
          <w:sz w:val="28"/>
          <w:szCs w:val="28"/>
          <w:lang w:eastAsia="lv-LV"/>
        </w:rPr>
        <w:t xml:space="preserve"> minētajiem nosacījumiem surdotulka pakalpojuma saņemšanai.</w:t>
      </w:r>
    </w:p>
    <w:p w14:paraId="1C5CB89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74" w:name="p23.8"/>
      <w:bookmarkStart w:id="75" w:name="p-455729"/>
      <w:bookmarkEnd w:id="74"/>
      <w:bookmarkEnd w:id="75"/>
    </w:p>
    <w:p w14:paraId="2C23465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Ja surdotulka pakalpojums nepieciešams profesionālās pamatizglītības, profesionālās vidējās izglītības vai augstākās izglītības programmas apguvei, savienība, sazinoties ar izglītības iestādi, mācību gada laikā  pārliecinās, ka pakalpojuma saņēmējs ir uzsācis un turpina mācības.</w:t>
      </w:r>
    </w:p>
    <w:p w14:paraId="604F23C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76" w:name="p23.9"/>
      <w:bookmarkStart w:id="77" w:name="p-455731"/>
      <w:bookmarkEnd w:id="76"/>
      <w:bookmarkEnd w:id="77"/>
    </w:p>
    <w:p w14:paraId="571C0911" w14:textId="63D60C5B"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4</w:t>
      </w:r>
      <w:r>
        <w:rPr>
          <w:rFonts w:ascii="Times New Roman" w:eastAsia="Times New Roman" w:hAnsi="Times New Roman" w:cs="Times New Roman"/>
          <w:bCs/>
          <w:iCs/>
          <w:sz w:val="28"/>
          <w:szCs w:val="28"/>
          <w:lang w:eastAsia="lv-LV"/>
        </w:rPr>
        <w:t>3</w:t>
      </w:r>
      <w:r w:rsidRPr="000E620B">
        <w:rPr>
          <w:rFonts w:ascii="Times New Roman" w:eastAsia="Times New Roman" w:hAnsi="Times New Roman" w:cs="Times New Roman"/>
          <w:bCs/>
          <w:iCs/>
          <w:sz w:val="28"/>
          <w:szCs w:val="28"/>
          <w:lang w:eastAsia="lv-LV"/>
        </w:rPr>
        <w:t xml:space="preserve">. Savienība 20 darbdienu laikā no šo noteikumu </w:t>
      </w:r>
      <w:r>
        <w:rPr>
          <w:rFonts w:ascii="Times New Roman" w:eastAsia="Times New Roman" w:hAnsi="Times New Roman" w:cs="Times New Roman"/>
          <w:bCs/>
          <w:iCs/>
          <w:sz w:val="28"/>
          <w:szCs w:val="28"/>
          <w:lang w:eastAsia="lv-LV"/>
        </w:rPr>
        <w:t>39</w:t>
      </w:r>
      <w:r w:rsidRPr="000E620B">
        <w:rPr>
          <w:rFonts w:ascii="Times New Roman" w:eastAsia="Times New Roman" w:hAnsi="Times New Roman" w:cs="Times New Roman"/>
          <w:bCs/>
          <w:iCs/>
          <w:sz w:val="28"/>
          <w:szCs w:val="28"/>
          <w:lang w:eastAsia="lv-LV"/>
        </w:rPr>
        <w:t>. un 4</w:t>
      </w:r>
      <w:r>
        <w:rPr>
          <w:rFonts w:ascii="Times New Roman" w:eastAsia="Times New Roman" w:hAnsi="Times New Roman" w:cs="Times New Roman"/>
          <w:bCs/>
          <w:iCs/>
          <w:sz w:val="28"/>
          <w:szCs w:val="28"/>
          <w:lang w:eastAsia="lv-LV"/>
        </w:rPr>
        <w:t>0</w:t>
      </w:r>
      <w:r w:rsidRPr="000E620B">
        <w:rPr>
          <w:rFonts w:ascii="Times New Roman" w:eastAsia="Times New Roman" w:hAnsi="Times New Roman" w:cs="Times New Roman"/>
          <w:bCs/>
          <w:iCs/>
          <w:sz w:val="28"/>
          <w:szCs w:val="28"/>
          <w:lang w:eastAsia="lv-LV"/>
        </w:rPr>
        <w:t>.punktā minēto dokumentu saņemšanas dienas pārbauda personas atbilstību surdotulka pakalpojuma saņemšanai</w:t>
      </w:r>
      <w:r>
        <w:rPr>
          <w:rFonts w:ascii="Times New Roman" w:eastAsia="Times New Roman" w:hAnsi="Times New Roman" w:cs="Times New Roman"/>
          <w:sz w:val="28"/>
          <w:szCs w:val="28"/>
          <w:lang w:eastAsia="lv-LV"/>
        </w:rPr>
        <w:t xml:space="preserve">, reģistrē personu datubāzē </w:t>
      </w:r>
      <w:r w:rsidRPr="000E620B">
        <w:rPr>
          <w:rFonts w:ascii="Times New Roman" w:eastAsia="Times New Roman" w:hAnsi="Times New Roman" w:cs="Times New Roman"/>
          <w:bCs/>
          <w:iCs/>
          <w:sz w:val="28"/>
          <w:szCs w:val="28"/>
          <w:lang w:eastAsia="lv-LV"/>
        </w:rPr>
        <w:t>un pieņem vienu no šādiem lēmumiem:</w:t>
      </w:r>
    </w:p>
    <w:p w14:paraId="6994BC7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.1. par surdotulka pakalpojuma piešķiršanu, kurā norāda surdotulka pakalpojuma apjomu (mēnesis, vairāki mēneši, līdz kārtējā gada beigām, katru gadu, līdz noteiktās invaliditātes termiņa beigām atbilstoši personas individuālo vajadzību izvērtējumam);</w:t>
      </w:r>
    </w:p>
    <w:p w14:paraId="0A0F4BFF"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.2. par uzņemšanu rindā un pakalpojuma piešķiršanu, ja personu neapmierina piedāvātā izglītības iestāde vai izglītības programma. Šādā gadījumā persona tiek informēta par rindas kārtību un iespējām saņemt pakalpojumu pēc noteikta laika;</w:t>
      </w:r>
    </w:p>
    <w:p w14:paraId="07E3278B"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.3. par uzņemšanu rindā un pakalpojuma piešķiršanu, ja dokumenti atbilst šajos noteikumos minētajām prasībām, bet pakalpojuma sniedzējam nav valsts budžeta finansējuma pakalpojuma sniegšanai;</w:t>
      </w:r>
    </w:p>
    <w:p w14:paraId="3070B1E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.4. par atteikumu piešķirt surdotulka pakalpojumu, ja persona:</w:t>
      </w:r>
    </w:p>
    <w:p w14:paraId="6E668DF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.4.1. neatbilst </w:t>
      </w:r>
      <w:hyperlink r:id="rId18" w:tgtFrame="_blank" w:history="1">
        <w:r w:rsidRPr="000E620B">
          <w:rPr>
            <w:rFonts w:ascii="Times New Roman" w:eastAsia="Times New Roman" w:hAnsi="Times New Roman" w:cs="Times New Roman"/>
            <w:sz w:val="28"/>
            <w:szCs w:val="28"/>
            <w:lang w:eastAsia="lv-LV"/>
          </w:rPr>
          <w:t>Sociālo pakalpojumu un sociālās palīdzības likumā</w:t>
        </w:r>
      </w:hyperlink>
      <w:r w:rsidRPr="000E620B">
        <w:rPr>
          <w:rFonts w:ascii="Times New Roman" w:eastAsia="Times New Roman" w:hAnsi="Times New Roman" w:cs="Times New Roman"/>
          <w:sz w:val="28"/>
          <w:szCs w:val="28"/>
          <w:lang w:eastAsia="lv-LV"/>
        </w:rPr>
        <w:t> vai </w:t>
      </w:r>
      <w:hyperlink r:id="rId19" w:tgtFrame="_blank" w:history="1">
        <w:r w:rsidRPr="000E620B">
          <w:rPr>
            <w:rFonts w:ascii="Times New Roman" w:eastAsia="Times New Roman" w:hAnsi="Times New Roman" w:cs="Times New Roman"/>
            <w:sz w:val="28"/>
            <w:szCs w:val="28"/>
            <w:lang w:eastAsia="lv-LV"/>
          </w:rPr>
          <w:t>Invaliditātes likumā</w:t>
        </w:r>
      </w:hyperlink>
      <w:r w:rsidRPr="000E620B">
        <w:rPr>
          <w:rFonts w:ascii="Times New Roman" w:eastAsia="Times New Roman" w:hAnsi="Times New Roman" w:cs="Times New Roman"/>
          <w:sz w:val="28"/>
          <w:szCs w:val="28"/>
          <w:lang w:eastAsia="lv-LV"/>
        </w:rPr>
        <w:t xml:space="preserve"> minētajiem nosacījumiem;</w:t>
      </w:r>
    </w:p>
    <w:p w14:paraId="6F601CE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.4.2. nav veikusi šo noteikumu 5</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.punktā paredzēto līdzekļu atmaksu</w:t>
      </w:r>
      <w:r>
        <w:rPr>
          <w:rFonts w:ascii="Times New Roman" w:eastAsia="Times New Roman" w:hAnsi="Times New Roman" w:cs="Times New Roman"/>
          <w:sz w:val="28"/>
          <w:szCs w:val="28"/>
          <w:lang w:eastAsia="lv-LV"/>
        </w:rPr>
        <w:t>, ja iepriekš pakalpojums bija saņemts nepamatoti</w:t>
      </w:r>
      <w:r w:rsidRPr="000E620B">
        <w:rPr>
          <w:rFonts w:ascii="Times New Roman" w:eastAsia="Times New Roman" w:hAnsi="Times New Roman" w:cs="Times New Roman"/>
          <w:sz w:val="28"/>
          <w:szCs w:val="28"/>
          <w:lang w:eastAsia="lv-LV"/>
        </w:rPr>
        <w:t>;</w:t>
      </w:r>
    </w:p>
    <w:p w14:paraId="5541DFB3" w14:textId="25A4DB26"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.4.3. ir noslēgusi līgumu par surdotulka pakalpojuma saņemšanu Eiropas Savienības finansēto projektu ietvaros un līdz ar to kopējais surdotulka pakalpojuma apjoms pārsnieg</w:t>
      </w:r>
      <w:r w:rsidR="00DC2452">
        <w:rPr>
          <w:rFonts w:ascii="Times New Roman" w:eastAsia="Times New Roman" w:hAnsi="Times New Roman" w:cs="Times New Roman"/>
          <w:sz w:val="28"/>
          <w:szCs w:val="28"/>
          <w:lang w:eastAsia="lv-LV"/>
        </w:rPr>
        <w:t>tu</w:t>
      </w:r>
      <w:r w:rsidRPr="000E620B">
        <w:rPr>
          <w:rFonts w:ascii="Times New Roman" w:eastAsia="Times New Roman" w:hAnsi="Times New Roman" w:cs="Times New Roman"/>
          <w:sz w:val="28"/>
          <w:szCs w:val="28"/>
          <w:lang w:eastAsia="lv-LV"/>
        </w:rPr>
        <w:t xml:space="preserve"> 120 stundas gadā.</w:t>
      </w:r>
    </w:p>
    <w:p w14:paraId="5B2FB3C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78" w:name="p23.10"/>
      <w:bookmarkStart w:id="79" w:name="p-455734"/>
      <w:bookmarkEnd w:id="78"/>
      <w:bookmarkEnd w:id="79"/>
    </w:p>
    <w:p w14:paraId="5010229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 xml:space="preserve">. Savienība pieprasa personai vai tās likumiskajam pārstāvim piecu darbdienu laikā papildus iesniegt dokumentus lēmuma pieņemšanai, ja </w:t>
      </w:r>
      <w:r>
        <w:rPr>
          <w:rFonts w:ascii="Times New Roman" w:eastAsia="Times New Roman" w:hAnsi="Times New Roman" w:cs="Times New Roman"/>
          <w:sz w:val="28"/>
          <w:szCs w:val="28"/>
          <w:lang w:eastAsia="lv-LV"/>
        </w:rPr>
        <w:t xml:space="preserve">personas </w:t>
      </w:r>
      <w:r w:rsidRPr="000E620B">
        <w:rPr>
          <w:rFonts w:ascii="Times New Roman" w:eastAsia="Times New Roman" w:hAnsi="Times New Roman" w:cs="Times New Roman"/>
          <w:sz w:val="28"/>
          <w:szCs w:val="28"/>
          <w:lang w:eastAsia="lv-LV"/>
        </w:rPr>
        <w:t xml:space="preserve">iesniegtie dokumenti </w:t>
      </w:r>
      <w:r>
        <w:rPr>
          <w:rFonts w:ascii="Times New Roman" w:eastAsia="Times New Roman" w:hAnsi="Times New Roman" w:cs="Times New Roman"/>
          <w:sz w:val="28"/>
          <w:szCs w:val="28"/>
          <w:lang w:eastAsia="lv-LV"/>
        </w:rPr>
        <w:t xml:space="preserve">neatbilst </w:t>
      </w:r>
      <w:r w:rsidRPr="000E620B">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39. un 40</w:t>
      </w:r>
      <w:r w:rsidRPr="000E620B">
        <w:rPr>
          <w:rFonts w:ascii="Times New Roman" w:eastAsia="Times New Roman" w:hAnsi="Times New Roman" w:cs="Times New Roman"/>
          <w:sz w:val="28"/>
          <w:szCs w:val="28"/>
          <w:lang w:eastAsia="lv-LV"/>
        </w:rPr>
        <w:t>.punktā minētaj</w:t>
      </w:r>
      <w:r>
        <w:rPr>
          <w:rFonts w:ascii="Times New Roman" w:eastAsia="Times New Roman" w:hAnsi="Times New Roman" w:cs="Times New Roman"/>
          <w:sz w:val="28"/>
          <w:szCs w:val="28"/>
          <w:lang w:eastAsia="lv-LV"/>
        </w:rPr>
        <w:t>ā</w:t>
      </w:r>
      <w:r w:rsidRPr="000E620B">
        <w:rPr>
          <w:rFonts w:ascii="Times New Roman" w:eastAsia="Times New Roman" w:hAnsi="Times New Roman" w:cs="Times New Roman"/>
          <w:sz w:val="28"/>
          <w:szCs w:val="28"/>
          <w:lang w:eastAsia="lv-LV"/>
        </w:rPr>
        <w:t xml:space="preserve">m </w:t>
      </w:r>
      <w:r>
        <w:rPr>
          <w:rFonts w:ascii="Times New Roman" w:eastAsia="Times New Roman" w:hAnsi="Times New Roman" w:cs="Times New Roman"/>
          <w:sz w:val="28"/>
          <w:szCs w:val="28"/>
          <w:lang w:eastAsia="lv-LV"/>
        </w:rPr>
        <w:t>prasībām.</w:t>
      </w:r>
    </w:p>
    <w:p w14:paraId="160C0A7F"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66FB657A" w14:textId="04C97113"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80" w:name="p23.11"/>
      <w:bookmarkStart w:id="81" w:name="p-455737"/>
      <w:bookmarkEnd w:id="80"/>
      <w:bookmarkEnd w:id="81"/>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 xml:space="preserve">. Lai nodrošinātu </w:t>
      </w:r>
      <w:r w:rsidR="00116DB7">
        <w:rPr>
          <w:rFonts w:ascii="Times New Roman" w:eastAsia="Times New Roman" w:hAnsi="Times New Roman" w:cs="Times New Roman"/>
          <w:sz w:val="28"/>
          <w:szCs w:val="28"/>
          <w:lang w:eastAsia="lv-LV"/>
        </w:rPr>
        <w:t xml:space="preserve">surdotulka </w:t>
      </w:r>
      <w:r w:rsidRPr="000E620B">
        <w:rPr>
          <w:rFonts w:ascii="Times New Roman" w:eastAsia="Times New Roman" w:hAnsi="Times New Roman" w:cs="Times New Roman"/>
          <w:sz w:val="28"/>
          <w:szCs w:val="28"/>
          <w:lang w:eastAsia="lv-LV"/>
        </w:rPr>
        <w:t>pakalpojuma pieejamību vairākos valsts reģionos atbilstoši samērīguma principam, savienība var izvēlēties profesionālās pamatizglītības un profesionālās vidējās izglītības iestādes, kurās iespējams saņemt pakalpojumu.</w:t>
      </w:r>
    </w:p>
    <w:p w14:paraId="5570F42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695264A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bookmarkStart w:id="82" w:name="p23.12"/>
      <w:bookmarkStart w:id="83" w:name="p-524839"/>
      <w:bookmarkStart w:id="84" w:name="p23.13"/>
      <w:bookmarkStart w:id="85" w:name="p-524840"/>
      <w:bookmarkStart w:id="86" w:name="p23.14"/>
      <w:bookmarkStart w:id="87" w:name="p-455744"/>
      <w:bookmarkEnd w:id="82"/>
      <w:bookmarkEnd w:id="83"/>
      <w:bookmarkEnd w:id="84"/>
      <w:bookmarkEnd w:id="85"/>
      <w:bookmarkEnd w:id="86"/>
      <w:bookmarkEnd w:id="87"/>
      <w:r w:rsidRPr="000E620B">
        <w:rPr>
          <w:rFonts w:ascii="Times New Roman" w:eastAsia="Times New Roman" w:hAnsi="Times New Roman" w:cs="Times New Roman"/>
          <w:bCs/>
          <w:iCs/>
          <w:sz w:val="28"/>
          <w:szCs w:val="28"/>
          <w:lang w:eastAsia="lv-LV"/>
        </w:rPr>
        <w:t>4</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 Sniedzot </w:t>
      </w:r>
      <w:r>
        <w:rPr>
          <w:rFonts w:ascii="Times New Roman" w:eastAsia="Times New Roman" w:hAnsi="Times New Roman" w:cs="Times New Roman"/>
          <w:bCs/>
          <w:iCs/>
          <w:sz w:val="28"/>
          <w:szCs w:val="28"/>
          <w:lang w:eastAsia="lv-LV"/>
        </w:rPr>
        <w:t xml:space="preserve">šo noteikumu </w:t>
      </w:r>
      <w:r w:rsidRPr="000E620B">
        <w:rPr>
          <w:rFonts w:ascii="Times New Roman" w:eastAsia="Times New Roman" w:hAnsi="Times New Roman" w:cs="Times New Roman"/>
          <w:bCs/>
          <w:iCs/>
          <w:sz w:val="28"/>
          <w:szCs w:val="28"/>
          <w:lang w:eastAsia="lv-LV"/>
        </w:rPr>
        <w:t>3</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 </w:t>
      </w:r>
      <w:r>
        <w:rPr>
          <w:rFonts w:ascii="Times New Roman" w:eastAsia="Times New Roman" w:hAnsi="Times New Roman" w:cs="Times New Roman"/>
          <w:bCs/>
          <w:iCs/>
          <w:sz w:val="28"/>
          <w:szCs w:val="28"/>
          <w:lang w:eastAsia="lv-LV"/>
        </w:rPr>
        <w:t>un</w:t>
      </w:r>
      <w:r w:rsidRPr="000E620B">
        <w:rPr>
          <w:rFonts w:ascii="Times New Roman" w:eastAsia="Times New Roman" w:hAnsi="Times New Roman" w:cs="Times New Roman"/>
          <w:bCs/>
          <w:iCs/>
          <w:sz w:val="28"/>
          <w:szCs w:val="28"/>
          <w:lang w:eastAsia="lv-LV"/>
        </w:rPr>
        <w:t>3</w:t>
      </w:r>
      <w:r>
        <w:rPr>
          <w:rFonts w:ascii="Times New Roman" w:eastAsia="Times New Roman" w:hAnsi="Times New Roman" w:cs="Times New Roman"/>
          <w:bCs/>
          <w:iCs/>
          <w:sz w:val="28"/>
          <w:szCs w:val="28"/>
          <w:lang w:eastAsia="lv-LV"/>
        </w:rPr>
        <w:t>7</w:t>
      </w:r>
      <w:r w:rsidRPr="000E620B">
        <w:rPr>
          <w:rFonts w:ascii="Times New Roman" w:eastAsia="Times New Roman" w:hAnsi="Times New Roman" w:cs="Times New Roman"/>
          <w:bCs/>
          <w:iCs/>
          <w:sz w:val="28"/>
          <w:szCs w:val="28"/>
          <w:lang w:eastAsia="lv-LV"/>
        </w:rPr>
        <w:t xml:space="preserve">.punktā minēto surdotulka pakalpojumu, to vienlaicīgi nodrošina divi tulki: </w:t>
      </w:r>
    </w:p>
    <w:p w14:paraId="18EC9CF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bCs/>
          <w:iCs/>
          <w:sz w:val="28"/>
          <w:szCs w:val="28"/>
          <w:lang w:eastAsia="lv-LV"/>
        </w:rPr>
      </w:pPr>
      <w:r w:rsidRPr="000E620B">
        <w:rPr>
          <w:rFonts w:ascii="Times New Roman" w:eastAsia="Times New Roman" w:hAnsi="Times New Roman" w:cs="Times New Roman"/>
          <w:bCs/>
          <w:iCs/>
          <w:sz w:val="28"/>
          <w:szCs w:val="28"/>
          <w:lang w:eastAsia="lv-LV"/>
        </w:rPr>
        <w:t>4</w:t>
      </w:r>
      <w:r>
        <w:rPr>
          <w:rFonts w:ascii="Times New Roman" w:eastAsia="Times New Roman" w:hAnsi="Times New Roman" w:cs="Times New Roman"/>
          <w:bCs/>
          <w:iCs/>
          <w:sz w:val="28"/>
          <w:szCs w:val="28"/>
          <w:lang w:eastAsia="lv-LV"/>
        </w:rPr>
        <w:t>6</w:t>
      </w:r>
      <w:r w:rsidRPr="000E620B">
        <w:rPr>
          <w:rFonts w:ascii="Times New Roman" w:eastAsia="Times New Roman" w:hAnsi="Times New Roman" w:cs="Times New Roman"/>
          <w:bCs/>
          <w:iCs/>
          <w:sz w:val="28"/>
          <w:szCs w:val="28"/>
          <w:lang w:eastAsia="lv-LV"/>
        </w:rPr>
        <w:t xml:space="preserve">.1. ja tulkošanas ilgums pārsniedz divas stundas; </w:t>
      </w:r>
    </w:p>
    <w:p w14:paraId="484E3C9E" w14:textId="77777777" w:rsidR="00C86EEB" w:rsidRPr="000E620B" w:rsidRDefault="00C86EEB" w:rsidP="00C86EEB">
      <w:pPr>
        <w:jc w:val="both"/>
        <w:rPr>
          <w:rFonts w:ascii="Times New Roman" w:eastAsia="Times New Roman" w:hAnsi="Times New Roman" w:cs="Times New Roman"/>
          <w:sz w:val="28"/>
          <w:szCs w:val="28"/>
          <w:lang w:eastAsia="lv-LV"/>
        </w:rPr>
      </w:pPr>
      <w:r w:rsidRPr="000E620B">
        <w:rPr>
          <w:rFonts w:ascii="Times New Roman" w:hAnsi="Times New Roman" w:cs="Times New Roman"/>
          <w:sz w:val="28"/>
          <w:szCs w:val="28"/>
          <w:lang w:eastAsia="lv-LV"/>
        </w:rPr>
        <w:t>4</w:t>
      </w:r>
      <w:r>
        <w:rPr>
          <w:rFonts w:ascii="Times New Roman" w:hAnsi="Times New Roman" w:cs="Times New Roman"/>
          <w:sz w:val="28"/>
          <w:szCs w:val="28"/>
          <w:lang w:eastAsia="lv-LV"/>
        </w:rPr>
        <w:t>6</w:t>
      </w:r>
      <w:r w:rsidRPr="000E620B">
        <w:rPr>
          <w:rFonts w:ascii="Times New Roman" w:hAnsi="Times New Roman" w:cs="Times New Roman"/>
          <w:sz w:val="28"/>
          <w:szCs w:val="28"/>
          <w:lang w:eastAsia="lv-LV"/>
        </w:rPr>
        <w:t xml:space="preserve">.2. ja tas tiek nodrošināts </w:t>
      </w:r>
      <w:r w:rsidRPr="000E620B">
        <w:rPr>
          <w:rFonts w:ascii="Times New Roman" w:hAnsi="Times New Roman" w:cs="Times New Roman"/>
          <w:sz w:val="28"/>
          <w:szCs w:val="28"/>
        </w:rPr>
        <w:t>personai ar multifunkcionāliem traucējumiem.</w:t>
      </w:r>
      <w:r w:rsidRPr="000E620B">
        <w:rPr>
          <w:rFonts w:ascii="Times New Roman" w:eastAsia="Times New Roman" w:hAnsi="Times New Roman" w:cs="Times New Roman"/>
          <w:sz w:val="28"/>
          <w:szCs w:val="28"/>
          <w:lang w:eastAsia="lv-LV"/>
        </w:rPr>
        <w:t xml:space="preserve"> </w:t>
      </w:r>
    </w:p>
    <w:p w14:paraId="7C785C8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30828CC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lastRenderedPageBreak/>
        <w:t>4</w:t>
      </w:r>
      <w:r>
        <w:rPr>
          <w:rFonts w:ascii="Times New Roman" w:eastAsia="Times New Roman" w:hAnsi="Times New Roman" w:cs="Times New Roman"/>
          <w:sz w:val="28"/>
          <w:szCs w:val="28"/>
          <w:lang w:eastAsia="lv-LV"/>
        </w:rPr>
        <w:t>7</w:t>
      </w:r>
      <w:r w:rsidRPr="000E620B">
        <w:rPr>
          <w:rFonts w:ascii="Times New Roman" w:eastAsia="Times New Roman" w:hAnsi="Times New Roman" w:cs="Times New Roman"/>
          <w:sz w:val="28"/>
          <w:szCs w:val="28"/>
          <w:lang w:eastAsia="lv-LV"/>
        </w:rPr>
        <w:t>. Minimālais surdotulka pakalpojuma izmantošanas apjoms saskarsmes nodrošināšanai ar citām fiziskām un juridiskām personām ir:</w:t>
      </w:r>
    </w:p>
    <w:p w14:paraId="1B603B5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7</w:t>
      </w:r>
      <w:r w:rsidRPr="000E620B">
        <w:rPr>
          <w:rFonts w:ascii="Times New Roman" w:eastAsia="Times New Roman" w:hAnsi="Times New Roman" w:cs="Times New Roman"/>
          <w:sz w:val="28"/>
          <w:szCs w:val="28"/>
          <w:lang w:eastAsia="lv-LV"/>
        </w:rPr>
        <w:t>.1. viena stunda tulkošanai izbraukumos (ceļā pavadītais laiks tiek uzskatīts par pakalpojuma sniegšanas laiku);</w:t>
      </w:r>
    </w:p>
    <w:p w14:paraId="55D21CA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7</w:t>
      </w:r>
      <w:r w:rsidRPr="000E620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2. </w:t>
      </w:r>
      <w:r w:rsidRPr="000E620B">
        <w:rPr>
          <w:rFonts w:ascii="Times New Roman" w:eastAsia="Times New Roman" w:hAnsi="Times New Roman" w:cs="Times New Roman"/>
          <w:sz w:val="28"/>
          <w:szCs w:val="28"/>
          <w:lang w:eastAsia="lv-LV"/>
        </w:rPr>
        <w:t>15 minūtes tulkošanai, izmantojot elektroniskos sakaru līdzekļus;</w:t>
      </w:r>
    </w:p>
    <w:p w14:paraId="78A2F40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7</w:t>
      </w:r>
      <w:r w:rsidRPr="000E620B">
        <w:rPr>
          <w:rFonts w:ascii="Times New Roman" w:eastAsia="Times New Roman" w:hAnsi="Times New Roman" w:cs="Times New Roman"/>
          <w:sz w:val="28"/>
          <w:szCs w:val="28"/>
          <w:lang w:eastAsia="lv-LV"/>
        </w:rPr>
        <w:t>.3. 15 minūtes rakstveida tulkošanai.</w:t>
      </w:r>
    </w:p>
    <w:p w14:paraId="1E78D94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88" w:name="p23.15"/>
      <w:bookmarkStart w:id="89" w:name="p-455747"/>
      <w:bookmarkEnd w:id="88"/>
      <w:bookmarkEnd w:id="89"/>
    </w:p>
    <w:p w14:paraId="1D347B1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8</w:t>
      </w:r>
      <w:r w:rsidRPr="000E620B">
        <w:rPr>
          <w:rFonts w:ascii="Times New Roman" w:eastAsia="Times New Roman" w:hAnsi="Times New Roman" w:cs="Times New Roman"/>
          <w:sz w:val="28"/>
          <w:szCs w:val="28"/>
          <w:lang w:eastAsia="lv-LV"/>
        </w:rPr>
        <w:t>. Prioritāri surdotulka pakalpojumu saskarsmes nodrošināšanai ar citām fiziskām un juridiskām personām sniedz personām, kurām tas nepieciešams:</w:t>
      </w:r>
    </w:p>
    <w:p w14:paraId="01631CB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8</w:t>
      </w:r>
      <w:r w:rsidRPr="000E620B">
        <w:rPr>
          <w:rFonts w:ascii="Times New Roman" w:eastAsia="Times New Roman" w:hAnsi="Times New Roman" w:cs="Times New Roman"/>
          <w:sz w:val="28"/>
          <w:szCs w:val="28"/>
          <w:lang w:eastAsia="lv-LV"/>
        </w:rPr>
        <w:t>.1. ārkārt</w:t>
      </w:r>
      <w:r>
        <w:rPr>
          <w:rFonts w:ascii="Times New Roman" w:eastAsia="Times New Roman" w:hAnsi="Times New Roman" w:cs="Times New Roman"/>
          <w:sz w:val="28"/>
          <w:szCs w:val="28"/>
          <w:lang w:eastAsia="lv-LV"/>
        </w:rPr>
        <w:t>ējā</w:t>
      </w:r>
      <w:r w:rsidRPr="000E620B">
        <w:rPr>
          <w:rFonts w:ascii="Times New Roman" w:eastAsia="Times New Roman" w:hAnsi="Times New Roman" w:cs="Times New Roman"/>
          <w:sz w:val="28"/>
          <w:szCs w:val="28"/>
          <w:lang w:eastAsia="lv-LV"/>
        </w:rPr>
        <w:t>s situācijās (dabas stihiju, ugunsgrēku un citu līdzīgu iepriekš neparedzētu apstākļu gadījumā);</w:t>
      </w:r>
    </w:p>
    <w:p w14:paraId="52506507"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8</w:t>
      </w:r>
      <w:r w:rsidRPr="000E620B">
        <w:rPr>
          <w:rFonts w:ascii="Times New Roman" w:eastAsia="Times New Roman" w:hAnsi="Times New Roman" w:cs="Times New Roman"/>
          <w:sz w:val="28"/>
          <w:szCs w:val="28"/>
          <w:lang w:eastAsia="lv-LV"/>
        </w:rPr>
        <w:t>.2. ārstniecības pakalpojumu saņemšanai;</w:t>
      </w:r>
    </w:p>
    <w:p w14:paraId="7140964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8</w:t>
      </w:r>
      <w:r w:rsidRPr="000E620B">
        <w:rPr>
          <w:rFonts w:ascii="Times New Roman" w:eastAsia="Times New Roman" w:hAnsi="Times New Roman" w:cs="Times New Roman"/>
          <w:sz w:val="28"/>
          <w:szCs w:val="28"/>
          <w:lang w:eastAsia="lv-LV"/>
        </w:rPr>
        <w:t>.3. darbā iekārtošanās jautājumu vai ar darba tiesiskajām attiecībām saistītu jautājumu kārtošanai;</w:t>
      </w:r>
    </w:p>
    <w:p w14:paraId="55D149AD"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8</w:t>
      </w:r>
      <w:r w:rsidRPr="000E620B">
        <w:rPr>
          <w:rFonts w:ascii="Times New Roman" w:eastAsia="Times New Roman" w:hAnsi="Times New Roman" w:cs="Times New Roman"/>
          <w:sz w:val="28"/>
          <w:szCs w:val="28"/>
          <w:lang w:eastAsia="lv-LV"/>
        </w:rPr>
        <w:t xml:space="preserve">.4. tālākizglītībai, ja personai nav tiesību saņemt šo noteikumu </w:t>
      </w:r>
      <w:r w:rsidRPr="000E620B">
        <w:rPr>
          <w:rFonts w:ascii="Times New Roman" w:eastAsia="Calibri" w:hAnsi="Times New Roman" w:cs="Times New Roman"/>
          <w:sz w:val="28"/>
          <w:szCs w:val="28"/>
        </w:rPr>
        <w:t>3</w:t>
      </w:r>
      <w:r>
        <w:rPr>
          <w:rFonts w:ascii="Times New Roman" w:eastAsia="Calibri" w:hAnsi="Times New Roman" w:cs="Times New Roman"/>
          <w:sz w:val="28"/>
          <w:szCs w:val="28"/>
        </w:rPr>
        <w:t>6</w:t>
      </w:r>
      <w:r w:rsidRPr="000E620B">
        <w:rPr>
          <w:rFonts w:ascii="Times New Roman" w:eastAsia="Calibri" w:hAnsi="Times New Roman" w:cs="Times New Roman"/>
          <w:sz w:val="28"/>
          <w:szCs w:val="28"/>
        </w:rPr>
        <w:t>. punktā</w:t>
      </w:r>
      <w:r w:rsidRPr="000E620B">
        <w:rPr>
          <w:rFonts w:ascii="Times New Roman" w:eastAsia="Calibri" w:hAnsi="Times New Roman" w:cs="Times New Roman"/>
        </w:rPr>
        <w:t xml:space="preserve"> </w:t>
      </w:r>
      <w:r w:rsidRPr="000E620B">
        <w:rPr>
          <w:rFonts w:ascii="Times New Roman" w:eastAsia="Times New Roman" w:hAnsi="Times New Roman" w:cs="Times New Roman"/>
          <w:sz w:val="28"/>
          <w:szCs w:val="28"/>
          <w:lang w:eastAsia="lv-LV"/>
        </w:rPr>
        <w:t>paredzēto surdotulka pakalpojumu.</w:t>
      </w:r>
    </w:p>
    <w:p w14:paraId="59045AA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90" w:name="p23.16"/>
      <w:bookmarkStart w:id="91" w:name="p-455749"/>
      <w:bookmarkEnd w:id="90"/>
      <w:bookmarkEnd w:id="91"/>
    </w:p>
    <w:p w14:paraId="171756BF" w14:textId="3EED860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Pr="000E620B">
        <w:rPr>
          <w:rFonts w:ascii="Times New Roman" w:eastAsia="Times New Roman" w:hAnsi="Times New Roman" w:cs="Times New Roman"/>
          <w:sz w:val="28"/>
          <w:szCs w:val="28"/>
          <w:lang w:eastAsia="lv-LV"/>
        </w:rPr>
        <w:t xml:space="preserve">. Savienība slēdz ar personu rakstisku līgumu par </w:t>
      </w:r>
      <w:r w:rsidR="00116DB7">
        <w:rPr>
          <w:rFonts w:ascii="Times New Roman" w:eastAsia="Times New Roman" w:hAnsi="Times New Roman" w:cs="Times New Roman"/>
          <w:sz w:val="28"/>
          <w:szCs w:val="28"/>
          <w:lang w:eastAsia="lv-LV"/>
        </w:rPr>
        <w:t xml:space="preserve">surdotulka </w:t>
      </w:r>
      <w:r w:rsidRPr="000E620B">
        <w:rPr>
          <w:rFonts w:ascii="Times New Roman" w:eastAsia="Times New Roman" w:hAnsi="Times New Roman" w:cs="Times New Roman"/>
          <w:sz w:val="28"/>
          <w:szCs w:val="28"/>
          <w:lang w:eastAsia="lv-LV"/>
        </w:rPr>
        <w:t xml:space="preserve">pakalpojuma </w:t>
      </w:r>
      <w:r>
        <w:rPr>
          <w:rFonts w:ascii="Times New Roman" w:eastAsia="Times New Roman" w:hAnsi="Times New Roman" w:cs="Times New Roman"/>
          <w:sz w:val="28"/>
          <w:szCs w:val="28"/>
          <w:lang w:eastAsia="lv-LV"/>
        </w:rPr>
        <w:t>nodrošināšanu</w:t>
      </w:r>
      <w:r w:rsidRPr="000E620B">
        <w:rPr>
          <w:rFonts w:ascii="Times New Roman" w:eastAsia="Times New Roman" w:hAnsi="Times New Roman" w:cs="Times New Roman"/>
          <w:sz w:val="28"/>
          <w:szCs w:val="28"/>
          <w:lang w:eastAsia="lv-LV"/>
        </w:rPr>
        <w:t>. Līgumā norāda surdotulka pakalpojuma sniegšanas kārtību, savienības un pakalpojuma saņēmēja tiesības, pienākumus, atbildību, līguma izbeigšanas nosacījumus un citus būtiskus jautājumus, kas saistīti ar surdotulka pakalpojuma sniegšanu.</w:t>
      </w:r>
    </w:p>
    <w:p w14:paraId="7567A43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92" w:name="p23.17"/>
      <w:bookmarkStart w:id="93" w:name="p-455750"/>
      <w:bookmarkEnd w:id="92"/>
      <w:bookmarkEnd w:id="93"/>
    </w:p>
    <w:p w14:paraId="2412DE9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0</w:t>
      </w:r>
      <w:r w:rsidRPr="000E620B">
        <w:rPr>
          <w:rFonts w:ascii="Times New Roman" w:eastAsia="Times New Roman" w:hAnsi="Times New Roman" w:cs="Times New Roman"/>
          <w:sz w:val="28"/>
          <w:szCs w:val="28"/>
          <w:lang w:eastAsia="lv-LV"/>
        </w:rPr>
        <w:t xml:space="preserve">. Ja šo noteikumu </w:t>
      </w:r>
      <w:r>
        <w:rPr>
          <w:rFonts w:ascii="Times New Roman" w:eastAsia="Times New Roman" w:hAnsi="Times New Roman" w:cs="Times New Roman"/>
          <w:sz w:val="28"/>
          <w:szCs w:val="28"/>
          <w:lang w:eastAsia="lv-LV"/>
        </w:rPr>
        <w:t>49</w:t>
      </w:r>
      <w:r w:rsidRPr="000E620B">
        <w:rPr>
          <w:rFonts w:ascii="Times New Roman" w:eastAsia="Times New Roman" w:hAnsi="Times New Roman" w:cs="Times New Roman"/>
          <w:sz w:val="28"/>
          <w:szCs w:val="28"/>
          <w:lang w:eastAsia="lv-LV"/>
        </w:rPr>
        <w:t>. punktā minētais līgums tiek slēgts par saskarsmes nodrošināšanu ar fiziskām un juridiskām personām, līgumā papildus norāda surdotulka pakalpojuma sniegšanas vietu un laiku, kārtību, kādā veicamas izmaiņas vietas un laika plānošanā, kā arī kārtību, kādā sedz surdotulka izdevumus, kas saistīti ar ceļā pavadīto laiku līdz nokļūšanai pakalpojuma sniegšanas vietā, un transporta izdevumus.</w:t>
      </w:r>
    </w:p>
    <w:p w14:paraId="02F22B3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94" w:name="p23.18"/>
      <w:bookmarkStart w:id="95" w:name="p-455751"/>
      <w:bookmarkEnd w:id="94"/>
      <w:bookmarkEnd w:id="95"/>
    </w:p>
    <w:p w14:paraId="1F6F8C3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 xml:space="preserve">. Ja šo noteikumu </w:t>
      </w:r>
      <w:r>
        <w:rPr>
          <w:rFonts w:ascii="Times New Roman" w:eastAsia="Times New Roman" w:hAnsi="Times New Roman" w:cs="Times New Roman"/>
          <w:sz w:val="28"/>
          <w:szCs w:val="28"/>
          <w:lang w:eastAsia="lv-LV"/>
        </w:rPr>
        <w:t>49</w:t>
      </w:r>
      <w:r w:rsidRPr="000E620B">
        <w:rPr>
          <w:rFonts w:ascii="Times New Roman" w:eastAsia="Times New Roman" w:hAnsi="Times New Roman" w:cs="Times New Roman"/>
          <w:sz w:val="28"/>
          <w:szCs w:val="28"/>
          <w:lang w:eastAsia="lv-LV"/>
        </w:rPr>
        <w:t>.punktā minētais līgums tiek slēgts surdotulka pakalpojumu izglītības programmu apgūšanai, līgumā papildus norāda:</w:t>
      </w:r>
    </w:p>
    <w:p w14:paraId="15638B54"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.1. izglītības iestādi, kurā tiek sniegts pakalpojums;</w:t>
      </w:r>
    </w:p>
    <w:p w14:paraId="26E4E27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.2. pakalpojuma sniegšanas veidu (individuāli vai izglītojamo grupā);</w:t>
      </w:r>
    </w:p>
    <w:p w14:paraId="35D0DDF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.3. pakalpojuma sniegšanas sākumu un ilgumu;</w:t>
      </w:r>
    </w:p>
    <w:p w14:paraId="28E0852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0E620B">
        <w:rPr>
          <w:rFonts w:ascii="Times New Roman" w:eastAsia="Times New Roman" w:hAnsi="Times New Roman" w:cs="Times New Roman"/>
          <w:sz w:val="28"/>
          <w:szCs w:val="28"/>
          <w:lang w:eastAsia="lv-LV"/>
        </w:rPr>
        <w:t>.4. ar izglītības programmas apguvi saistītos pasākumus, kuru laikā tiek nodrošināts surdotulka pakalpojums.</w:t>
      </w:r>
    </w:p>
    <w:p w14:paraId="48601D8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96" w:name="p23.19"/>
      <w:bookmarkStart w:id="97" w:name="p-455752"/>
      <w:bookmarkEnd w:id="96"/>
      <w:bookmarkEnd w:id="97"/>
    </w:p>
    <w:p w14:paraId="2A58A186" w14:textId="4077FD59"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2</w:t>
      </w:r>
      <w:r w:rsidRPr="000E620B">
        <w:rPr>
          <w:rFonts w:ascii="Times New Roman" w:eastAsia="Times New Roman" w:hAnsi="Times New Roman" w:cs="Times New Roman"/>
          <w:sz w:val="28"/>
          <w:szCs w:val="28"/>
          <w:lang w:eastAsia="lv-LV"/>
        </w:rPr>
        <w:t xml:space="preserve">. </w:t>
      </w:r>
      <w:r w:rsidR="00116DB7">
        <w:rPr>
          <w:rFonts w:ascii="Times New Roman" w:eastAsia="Times New Roman" w:hAnsi="Times New Roman" w:cs="Times New Roman"/>
          <w:sz w:val="28"/>
          <w:szCs w:val="28"/>
          <w:lang w:eastAsia="lv-LV"/>
        </w:rPr>
        <w:t>Surdotulka p</w:t>
      </w:r>
      <w:r w:rsidRPr="000E620B">
        <w:rPr>
          <w:rFonts w:ascii="Times New Roman" w:eastAsia="Times New Roman" w:hAnsi="Times New Roman" w:cs="Times New Roman"/>
          <w:sz w:val="28"/>
          <w:szCs w:val="28"/>
          <w:lang w:eastAsia="lv-LV"/>
        </w:rPr>
        <w:t>akalpojuma saņēmējs informē savienību par izmaiņām, kas var ietekmēt surdotulka pakalpojuma saņemšanu.</w:t>
      </w:r>
    </w:p>
    <w:p w14:paraId="25396C5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98" w:name="p23.20"/>
      <w:bookmarkStart w:id="99" w:name="p-455753"/>
      <w:bookmarkEnd w:id="98"/>
      <w:bookmarkEnd w:id="99"/>
    </w:p>
    <w:p w14:paraId="26FE3D91"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lastRenderedPageBreak/>
        <w:t>5</w:t>
      </w:r>
      <w:r>
        <w:rPr>
          <w:rFonts w:ascii="Times New Roman" w:eastAsia="Times New Roman" w:hAnsi="Times New Roman" w:cs="Times New Roman"/>
          <w:sz w:val="28"/>
          <w:szCs w:val="28"/>
          <w:lang w:eastAsia="lv-LV"/>
        </w:rPr>
        <w:t>3</w:t>
      </w:r>
      <w:r w:rsidRPr="000E620B">
        <w:rPr>
          <w:rFonts w:ascii="Times New Roman" w:eastAsia="Times New Roman" w:hAnsi="Times New Roman" w:cs="Times New Roman"/>
          <w:sz w:val="28"/>
          <w:szCs w:val="28"/>
          <w:lang w:eastAsia="lv-LV"/>
        </w:rPr>
        <w:t>. Surdotulka pakalpojuma sniegšana personai tiek pārtraukta uz laiku, kamēr pakalpojuma saņēmējs atrodas institūcijā, kur šāds pakalpojums tiek nodrošināts par valsts vai pašvaldības budžeta līdzekļiem.</w:t>
      </w:r>
    </w:p>
    <w:p w14:paraId="028CB61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100" w:name="p23.21"/>
      <w:bookmarkStart w:id="101" w:name="p-455754"/>
      <w:bookmarkEnd w:id="100"/>
      <w:bookmarkEnd w:id="101"/>
    </w:p>
    <w:p w14:paraId="6B32AF6D" w14:textId="2E9F5695"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 xml:space="preserve">. Savienība pieņem lēmumu izbeigt </w:t>
      </w:r>
      <w:r w:rsidR="00116DB7">
        <w:rPr>
          <w:rFonts w:ascii="Times New Roman" w:eastAsia="Times New Roman" w:hAnsi="Times New Roman" w:cs="Times New Roman"/>
          <w:sz w:val="28"/>
          <w:szCs w:val="28"/>
          <w:lang w:eastAsia="lv-LV"/>
        </w:rPr>
        <w:t xml:space="preserve">surdotulka </w:t>
      </w:r>
      <w:r w:rsidRPr="000E620B">
        <w:rPr>
          <w:rFonts w:ascii="Times New Roman" w:eastAsia="Times New Roman" w:hAnsi="Times New Roman" w:cs="Times New Roman"/>
          <w:sz w:val="28"/>
          <w:szCs w:val="28"/>
          <w:lang w:eastAsia="lv-LV"/>
        </w:rPr>
        <w:t>pakalpojuma sniegšanu, ja pakalpojuma saņēmējs:</w:t>
      </w:r>
    </w:p>
    <w:p w14:paraId="1280DA5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.1. iesniedz pakalpojuma sniedzējam iesniegumu par atteikšanos no surdotulka pakalpojuma;</w:t>
      </w:r>
    </w:p>
    <w:p w14:paraId="7445222E"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.2. ir pabeidzis izglītības programmas apgūšanu attiecīgajā izglītības iestādē;</w:t>
      </w:r>
    </w:p>
    <w:p w14:paraId="1B3D321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.3. ir izslēgts no izglītības iestādes;</w:t>
      </w:r>
    </w:p>
    <w:p w14:paraId="15B7DEC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.4. neatbilst surdotulka pakalpojuma saņemšanas nosacījumiem;</w:t>
      </w:r>
    </w:p>
    <w:p w14:paraId="49EAF94C" w14:textId="0591844B"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4</w:t>
      </w:r>
      <w:r w:rsidRPr="000E620B">
        <w:rPr>
          <w:rFonts w:ascii="Times New Roman" w:eastAsia="Times New Roman" w:hAnsi="Times New Roman" w:cs="Times New Roman"/>
          <w:sz w:val="28"/>
          <w:szCs w:val="28"/>
          <w:lang w:eastAsia="lv-LV"/>
        </w:rPr>
        <w:t>.5. nav veicis šo noteikumu 5</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.punktā paredzēto līdzekļu atmaksu</w:t>
      </w:r>
      <w:r w:rsidR="00116DB7">
        <w:rPr>
          <w:rFonts w:ascii="Times New Roman" w:eastAsia="Times New Roman" w:hAnsi="Times New Roman" w:cs="Times New Roman"/>
          <w:sz w:val="28"/>
          <w:szCs w:val="28"/>
          <w:lang w:eastAsia="lv-LV"/>
        </w:rPr>
        <w:t xml:space="preserve"> saistībā ar iepriekš sniegtu pakalpojumu</w:t>
      </w:r>
      <w:r w:rsidRPr="000E620B">
        <w:rPr>
          <w:rFonts w:ascii="Times New Roman" w:eastAsia="Times New Roman" w:hAnsi="Times New Roman" w:cs="Times New Roman"/>
          <w:sz w:val="28"/>
          <w:szCs w:val="28"/>
          <w:lang w:eastAsia="lv-LV"/>
        </w:rPr>
        <w:t>.</w:t>
      </w:r>
    </w:p>
    <w:p w14:paraId="566AB37F"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102" w:name="p23.22"/>
      <w:bookmarkStart w:id="103" w:name="p-455756"/>
      <w:bookmarkEnd w:id="102"/>
      <w:bookmarkEnd w:id="103"/>
    </w:p>
    <w:p w14:paraId="5674F5A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 Personai vai tās likumiskajam pārstāvim divu mēnešu laikā ir pienākums atmaksāt savienībai:</w:t>
      </w:r>
    </w:p>
    <w:p w14:paraId="60005AA2" w14:textId="563F102E"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.1. piešķirtā surdotulka pakalpojuma finansēšanai izlietotos finanšu līdzekļus par laikposmu, kopš persona vairs neatbilst surdotulka pakalpojuma saņemšanas nosacījumiem;</w:t>
      </w:r>
    </w:p>
    <w:p w14:paraId="08A1F2B0" w14:textId="15C7298B"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5</w:t>
      </w:r>
      <w:r w:rsidRPr="000E620B">
        <w:rPr>
          <w:rFonts w:ascii="Times New Roman" w:eastAsia="Times New Roman" w:hAnsi="Times New Roman" w:cs="Times New Roman"/>
          <w:sz w:val="28"/>
          <w:szCs w:val="28"/>
          <w:lang w:eastAsia="lv-LV"/>
        </w:rPr>
        <w:t>.2. surdotulka izdevumus sakarā ar sabiedriskā transporta izmantošanu un citus izdevumus, kas saistīti ar surdotulka nokļūšanu pakalpojuma sniegšanas vietā, ja pakalpojuma saņēmējs pieteicis surdotulka pakalpojuma saņemšanu un bez attaisnojoša iemesla neierodas pakalpojuma saņemšana</w:t>
      </w:r>
      <w:r w:rsidR="00DC2452">
        <w:rPr>
          <w:rFonts w:ascii="Times New Roman" w:eastAsia="Times New Roman" w:hAnsi="Times New Roman" w:cs="Times New Roman"/>
          <w:sz w:val="28"/>
          <w:szCs w:val="28"/>
          <w:lang w:eastAsia="lv-LV"/>
        </w:rPr>
        <w:t>i</w:t>
      </w:r>
      <w:r w:rsidRPr="000E620B">
        <w:rPr>
          <w:rFonts w:ascii="Times New Roman" w:eastAsia="Times New Roman" w:hAnsi="Times New Roman" w:cs="Times New Roman"/>
          <w:sz w:val="28"/>
          <w:szCs w:val="28"/>
          <w:lang w:eastAsia="lv-LV"/>
        </w:rPr>
        <w:t>.</w:t>
      </w:r>
    </w:p>
    <w:p w14:paraId="47E80AC0" w14:textId="77777777" w:rsidR="00C86EEB" w:rsidRPr="000E620B" w:rsidRDefault="00C86EEB" w:rsidP="00C86EEB">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04" w:name="n4"/>
      <w:bookmarkStart w:id="105" w:name="n-318834"/>
      <w:bookmarkEnd w:id="104"/>
      <w:bookmarkEnd w:id="105"/>
    </w:p>
    <w:p w14:paraId="2BF14629" w14:textId="77777777" w:rsidR="00C86EEB" w:rsidRPr="000E620B" w:rsidRDefault="00C86EEB" w:rsidP="00C86EEB">
      <w:pPr>
        <w:shd w:val="clear" w:color="auto" w:fill="FFFFFF"/>
        <w:spacing w:after="0" w:line="240" w:lineRule="auto"/>
        <w:jc w:val="center"/>
        <w:rPr>
          <w:rFonts w:ascii="Times New Roman" w:eastAsia="Times New Roman" w:hAnsi="Times New Roman" w:cs="Times New Roman"/>
          <w:b/>
          <w:bCs/>
          <w:sz w:val="28"/>
          <w:szCs w:val="28"/>
          <w:lang w:eastAsia="lv-LV"/>
        </w:rPr>
      </w:pPr>
      <w:r w:rsidRPr="000E620B">
        <w:rPr>
          <w:rFonts w:ascii="Times New Roman" w:eastAsia="Times New Roman" w:hAnsi="Times New Roman" w:cs="Times New Roman"/>
          <w:b/>
          <w:bCs/>
          <w:sz w:val="28"/>
          <w:szCs w:val="28"/>
          <w:lang w:eastAsia="lv-LV"/>
        </w:rPr>
        <w:t>V. Noslēguma jautājumi</w:t>
      </w:r>
    </w:p>
    <w:p w14:paraId="621D67A3"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bookmarkStart w:id="106" w:name="p24"/>
      <w:bookmarkStart w:id="107" w:name="p-318835"/>
      <w:bookmarkEnd w:id="106"/>
      <w:bookmarkEnd w:id="107"/>
    </w:p>
    <w:p w14:paraId="1D1DC2C4" w14:textId="77777777" w:rsidR="00C86EE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6</w:t>
      </w:r>
      <w:r w:rsidRPr="000E620B">
        <w:rPr>
          <w:rFonts w:ascii="Times New Roman" w:eastAsia="Times New Roman" w:hAnsi="Times New Roman" w:cs="Times New Roman"/>
          <w:sz w:val="28"/>
          <w:szCs w:val="28"/>
          <w:lang w:eastAsia="lv-LV"/>
        </w:rPr>
        <w:t>. Noteikumi stājas spēkā 2021.gada 1.janvārī.</w:t>
      </w:r>
    </w:p>
    <w:p w14:paraId="19C597EC" w14:textId="77777777" w:rsidR="00C86EE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 Atzīt par spēku zaudējušiem Ministru kabineta 2009.gada 15.decembra noteikumus Nr.1472 “</w:t>
      </w:r>
      <w:r w:rsidRPr="00F8249E">
        <w:rPr>
          <w:rFonts w:ascii="Times New Roman" w:eastAsia="Times New Roman" w:hAnsi="Times New Roman" w:cs="Times New Roman"/>
          <w:sz w:val="28"/>
          <w:szCs w:val="28"/>
          <w:lang w:eastAsia="lv-LV"/>
        </w:rPr>
        <w:t xml:space="preserve">Kārtība, kādā Latvijas Neredzīgo biedrība un Latvijas Nedzirdīgo savienība sniedz sociālās rehabilitācijas pakalpojumus un nodrošina tehniskos palīglīdzekļus – </w:t>
      </w:r>
      <w:proofErr w:type="spellStart"/>
      <w:r w:rsidRPr="00F8249E">
        <w:rPr>
          <w:rFonts w:ascii="Times New Roman" w:eastAsia="Times New Roman" w:hAnsi="Times New Roman" w:cs="Times New Roman"/>
          <w:sz w:val="28"/>
          <w:szCs w:val="28"/>
          <w:lang w:eastAsia="lv-LV"/>
        </w:rPr>
        <w:t>tiflotehniku</w:t>
      </w:r>
      <w:proofErr w:type="spellEnd"/>
      <w:r w:rsidRPr="00F8249E">
        <w:rPr>
          <w:rFonts w:ascii="Times New Roman" w:eastAsia="Times New Roman" w:hAnsi="Times New Roman" w:cs="Times New Roman"/>
          <w:sz w:val="28"/>
          <w:szCs w:val="28"/>
          <w:lang w:eastAsia="lv-LV"/>
        </w:rPr>
        <w:t xml:space="preserve"> un </w:t>
      </w:r>
      <w:proofErr w:type="spellStart"/>
      <w:r w:rsidRPr="00F8249E">
        <w:rPr>
          <w:rFonts w:ascii="Times New Roman" w:eastAsia="Times New Roman" w:hAnsi="Times New Roman" w:cs="Times New Roman"/>
          <w:sz w:val="28"/>
          <w:szCs w:val="28"/>
          <w:lang w:eastAsia="lv-LV"/>
        </w:rPr>
        <w:t>surdotehniku</w:t>
      </w:r>
      <w:proofErr w:type="spellEnd"/>
      <w:r>
        <w:rPr>
          <w:rFonts w:ascii="Times New Roman" w:eastAsia="Times New Roman" w:hAnsi="Times New Roman" w:cs="Times New Roman"/>
          <w:sz w:val="28"/>
          <w:szCs w:val="28"/>
          <w:lang w:eastAsia="lv-LV"/>
        </w:rPr>
        <w:t xml:space="preserve">” (Latvijas Vēstnesis, </w:t>
      </w:r>
      <w:r w:rsidRPr="004B1897">
        <w:rPr>
          <w:rFonts w:ascii="Times New Roman" w:eastAsia="Times New Roman" w:hAnsi="Times New Roman" w:cs="Times New Roman"/>
          <w:sz w:val="28"/>
          <w:szCs w:val="28"/>
          <w:lang w:eastAsia="lv-LV"/>
        </w:rPr>
        <w:t>2009, 203. nr.; 2012, 203. nr.</w:t>
      </w:r>
      <w:r>
        <w:rPr>
          <w:rFonts w:ascii="Times New Roman" w:eastAsia="Times New Roman" w:hAnsi="Times New Roman" w:cs="Times New Roman"/>
          <w:sz w:val="28"/>
          <w:szCs w:val="28"/>
          <w:lang w:eastAsia="lv-LV"/>
        </w:rPr>
        <w:t>, 2014, 169.nr.).</w:t>
      </w:r>
    </w:p>
    <w:p w14:paraId="4C61ED7C"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382F03">
        <w:rPr>
          <w:rFonts w:ascii="Times New Roman" w:eastAsia="Times New Roman" w:hAnsi="Times New Roman" w:cs="Times New Roman"/>
          <w:sz w:val="28"/>
          <w:szCs w:val="28"/>
          <w:lang w:eastAsia="lv-LV"/>
        </w:rPr>
        <w:t xml:space="preserve">. Personām, kurām darbības programmas "Cilvēkresursi un nodarbinātība" papildinājuma 1.4.1.2.2. apakšaktivitātes "Sociālās rehabilitācijas pakalpojumu attīstība personām ar redzes un dzirdes traucējumiem" ietvaros īstenotā un Eiropas Sociālā fonda līdzfinansētā projekta "Sociālās rehabilitācijas pakalpojumu attīstība personām ar redzes traucējumiem Latvijā" ietvaros uzsākta suņa pavadoņa pakalpojuma sniegšana, projekta ilgtspējas nodrošināšanai biedrība sociālās rehabilitācijas pakalpojumu kursa ietvaros no valsts budžeta līdzekļiem </w:t>
      </w:r>
      <w:r w:rsidRPr="00382F03">
        <w:rPr>
          <w:rFonts w:ascii="Times New Roman" w:eastAsia="Times New Roman" w:hAnsi="Times New Roman" w:cs="Times New Roman"/>
          <w:sz w:val="28"/>
          <w:szCs w:val="28"/>
          <w:lang w:eastAsia="lv-LV"/>
        </w:rPr>
        <w:lastRenderedPageBreak/>
        <w:t>nodrošina suņa pavadoņa pakalpojuma saņēmēju īpašumā esošo triju suņu pavadoņu uzturēšanas izdevumu segšanu atbilstoši biedrības un suņa pavadoņa pakalpojuma saņēmēju noslēgtajiem līgumiem par suņa pavadoņa pakalpojuma sniegšanu.</w:t>
      </w:r>
    </w:p>
    <w:p w14:paraId="63E08317" w14:textId="26138F38" w:rsidR="00C86EEB" w:rsidRPr="000E620B" w:rsidRDefault="00B65CF0" w:rsidP="00B65CF0">
      <w:pPr>
        <w:shd w:val="clear" w:color="auto" w:fill="FFFFFF"/>
        <w:tabs>
          <w:tab w:val="left" w:pos="1110"/>
        </w:tabs>
        <w:spacing w:after="0" w:line="293" w:lineRule="atLeast"/>
        <w:jc w:val="both"/>
        <w:rPr>
          <w:rFonts w:ascii="Times New Roman" w:eastAsia="Times New Roman" w:hAnsi="Times New Roman" w:cs="Times New Roman"/>
          <w:sz w:val="28"/>
          <w:szCs w:val="28"/>
          <w:lang w:eastAsia="lv-LV"/>
        </w:rPr>
      </w:pPr>
      <w:bookmarkStart w:id="108" w:name="p25"/>
      <w:bookmarkStart w:id="109" w:name="p-318836"/>
      <w:bookmarkStart w:id="110" w:name="p28"/>
      <w:bookmarkStart w:id="111" w:name="p-524842"/>
      <w:bookmarkEnd w:id="108"/>
      <w:bookmarkEnd w:id="109"/>
      <w:bookmarkEnd w:id="110"/>
      <w:bookmarkEnd w:id="111"/>
      <w:r>
        <w:rPr>
          <w:rFonts w:ascii="Times New Roman" w:eastAsia="Times New Roman" w:hAnsi="Times New Roman" w:cs="Times New Roman"/>
          <w:sz w:val="28"/>
          <w:szCs w:val="28"/>
          <w:lang w:eastAsia="lv-LV"/>
        </w:rPr>
        <w:tab/>
      </w:r>
    </w:p>
    <w:p w14:paraId="593AD9EC" w14:textId="77777777" w:rsidR="001017EA" w:rsidRDefault="001017EA"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0F705017" w14:textId="77777777" w:rsidR="001017EA" w:rsidRDefault="001017EA"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114DEC77" w14:textId="77777777" w:rsidR="001017EA" w:rsidRDefault="001017EA"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3711E96A" w14:textId="62BD4005"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 xml:space="preserve">Ministru prezidents                                                     </w:t>
      </w:r>
      <w:r w:rsidRPr="000E620B">
        <w:rPr>
          <w:rFonts w:ascii="Times New Roman" w:eastAsia="Times New Roman" w:hAnsi="Times New Roman" w:cs="Times New Roman"/>
          <w:sz w:val="28"/>
          <w:szCs w:val="28"/>
          <w:lang w:eastAsia="lv-LV"/>
        </w:rPr>
        <w:tab/>
      </w:r>
      <w:proofErr w:type="gramStart"/>
      <w:r w:rsidRPr="000E620B">
        <w:rPr>
          <w:rFonts w:ascii="Times New Roman" w:eastAsia="Times New Roman" w:hAnsi="Times New Roman" w:cs="Times New Roman"/>
          <w:sz w:val="28"/>
          <w:szCs w:val="28"/>
          <w:lang w:eastAsia="lv-LV"/>
        </w:rPr>
        <w:t xml:space="preserve">      </w:t>
      </w:r>
      <w:proofErr w:type="spellStart"/>
      <w:proofErr w:type="gramEnd"/>
      <w:r w:rsidRPr="000E620B">
        <w:rPr>
          <w:rFonts w:ascii="Times New Roman" w:eastAsia="Times New Roman" w:hAnsi="Times New Roman" w:cs="Times New Roman"/>
          <w:sz w:val="28"/>
          <w:szCs w:val="28"/>
          <w:lang w:eastAsia="lv-LV"/>
        </w:rPr>
        <w:t>A.K.Kariņš</w:t>
      </w:r>
      <w:proofErr w:type="spellEnd"/>
    </w:p>
    <w:p w14:paraId="45345C1A"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04BE2E10"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r w:rsidRPr="000E620B">
        <w:rPr>
          <w:rFonts w:ascii="Times New Roman" w:eastAsia="Times New Roman" w:hAnsi="Times New Roman" w:cs="Times New Roman"/>
          <w:sz w:val="28"/>
          <w:szCs w:val="28"/>
          <w:lang w:eastAsia="lv-LV"/>
        </w:rPr>
        <w:t xml:space="preserve">Labklājības ministre                                                    </w:t>
      </w:r>
      <w:r w:rsidRPr="000E620B">
        <w:rPr>
          <w:rFonts w:ascii="Times New Roman" w:eastAsia="Times New Roman" w:hAnsi="Times New Roman" w:cs="Times New Roman"/>
          <w:sz w:val="28"/>
          <w:szCs w:val="28"/>
          <w:lang w:eastAsia="lv-LV"/>
        </w:rPr>
        <w:tab/>
        <w:t xml:space="preserve">      R.Petraviča</w:t>
      </w:r>
    </w:p>
    <w:p w14:paraId="0EF9BC69"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1DBDBC26"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12E7B388"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5DDF24F2" w14:textId="77777777" w:rsidR="00C86EEB" w:rsidRPr="000E620B" w:rsidRDefault="00C86EEB" w:rsidP="00C86EEB">
      <w:pPr>
        <w:shd w:val="clear" w:color="auto" w:fill="FFFFFF"/>
        <w:spacing w:after="0" w:line="293" w:lineRule="atLeast"/>
        <w:jc w:val="both"/>
        <w:rPr>
          <w:rFonts w:ascii="Times New Roman" w:eastAsia="Times New Roman" w:hAnsi="Times New Roman" w:cs="Times New Roman"/>
          <w:sz w:val="28"/>
          <w:szCs w:val="28"/>
          <w:lang w:eastAsia="lv-LV"/>
        </w:rPr>
      </w:pPr>
    </w:p>
    <w:p w14:paraId="31074C56" w14:textId="77777777" w:rsidR="001017EA" w:rsidRDefault="001017EA" w:rsidP="00C86EEB">
      <w:pPr>
        <w:shd w:val="clear" w:color="auto" w:fill="FFFFFF"/>
        <w:spacing w:after="0" w:line="293" w:lineRule="atLeast"/>
        <w:jc w:val="both"/>
        <w:rPr>
          <w:rFonts w:ascii="Times New Roman" w:eastAsia="Times New Roman" w:hAnsi="Times New Roman" w:cs="Times New Roman"/>
          <w:sz w:val="20"/>
          <w:szCs w:val="20"/>
          <w:lang w:eastAsia="lv-LV"/>
        </w:rPr>
      </w:pPr>
    </w:p>
    <w:p w14:paraId="5C28C278" w14:textId="77777777" w:rsidR="001017EA" w:rsidRDefault="001017EA" w:rsidP="00C86EEB">
      <w:pPr>
        <w:shd w:val="clear" w:color="auto" w:fill="FFFFFF"/>
        <w:spacing w:after="0" w:line="293" w:lineRule="atLeast"/>
        <w:jc w:val="both"/>
        <w:rPr>
          <w:rFonts w:ascii="Times New Roman" w:eastAsia="Times New Roman" w:hAnsi="Times New Roman" w:cs="Times New Roman"/>
          <w:sz w:val="20"/>
          <w:szCs w:val="20"/>
          <w:lang w:eastAsia="lv-LV"/>
        </w:rPr>
      </w:pPr>
    </w:p>
    <w:p w14:paraId="3EE63E0F" w14:textId="77777777" w:rsidR="001017EA" w:rsidRDefault="001017EA" w:rsidP="00C86EEB">
      <w:pPr>
        <w:shd w:val="clear" w:color="auto" w:fill="FFFFFF"/>
        <w:spacing w:after="0" w:line="293" w:lineRule="atLeast"/>
        <w:jc w:val="both"/>
        <w:rPr>
          <w:rFonts w:ascii="Times New Roman" w:eastAsia="Times New Roman" w:hAnsi="Times New Roman" w:cs="Times New Roman"/>
          <w:sz w:val="20"/>
          <w:szCs w:val="20"/>
          <w:lang w:eastAsia="lv-LV"/>
        </w:rPr>
      </w:pPr>
    </w:p>
    <w:p w14:paraId="4C32FE70" w14:textId="77777777" w:rsidR="001017EA" w:rsidRDefault="001017EA" w:rsidP="00C86EEB">
      <w:pPr>
        <w:shd w:val="clear" w:color="auto" w:fill="FFFFFF"/>
        <w:spacing w:after="0" w:line="293" w:lineRule="atLeast"/>
        <w:jc w:val="both"/>
        <w:rPr>
          <w:rFonts w:ascii="Times New Roman" w:eastAsia="Times New Roman" w:hAnsi="Times New Roman" w:cs="Times New Roman"/>
          <w:sz w:val="20"/>
          <w:szCs w:val="20"/>
          <w:lang w:eastAsia="lv-LV"/>
        </w:rPr>
      </w:pPr>
    </w:p>
    <w:p w14:paraId="54994F20" w14:textId="21E7945A" w:rsidR="00C86EEB" w:rsidRPr="000E620B" w:rsidRDefault="00C86EEB" w:rsidP="00C86EEB">
      <w:pPr>
        <w:shd w:val="clear" w:color="auto" w:fill="FFFFFF"/>
        <w:spacing w:after="0" w:line="293" w:lineRule="atLeast"/>
        <w:jc w:val="both"/>
        <w:rPr>
          <w:rFonts w:ascii="Times New Roman" w:eastAsia="Times New Roman" w:hAnsi="Times New Roman" w:cs="Times New Roman"/>
          <w:sz w:val="20"/>
          <w:szCs w:val="20"/>
          <w:lang w:eastAsia="lv-LV"/>
        </w:rPr>
      </w:pPr>
      <w:r w:rsidRPr="000E620B">
        <w:rPr>
          <w:rFonts w:ascii="Times New Roman" w:eastAsia="Times New Roman" w:hAnsi="Times New Roman" w:cs="Times New Roman"/>
          <w:sz w:val="20"/>
          <w:szCs w:val="20"/>
          <w:lang w:eastAsia="lv-LV"/>
        </w:rPr>
        <w:t>Pikše 67021634,</w:t>
      </w:r>
    </w:p>
    <w:p w14:paraId="187D5818" w14:textId="77777777" w:rsidR="00C86EEB" w:rsidRPr="000E620B" w:rsidRDefault="00794C26" w:rsidP="00C86EEB">
      <w:pPr>
        <w:shd w:val="clear" w:color="auto" w:fill="FFFFFF"/>
        <w:spacing w:after="0" w:line="293" w:lineRule="atLeast"/>
        <w:jc w:val="both"/>
        <w:rPr>
          <w:rFonts w:ascii="Calibri" w:eastAsia="Calibri" w:hAnsi="Calibri" w:cs="Times New Roman"/>
        </w:rPr>
      </w:pPr>
      <w:hyperlink r:id="rId20" w:history="1">
        <w:r w:rsidR="00C86EEB" w:rsidRPr="00400E28">
          <w:rPr>
            <w:rStyle w:val="Hyperlink"/>
            <w:rFonts w:ascii="Times New Roman" w:eastAsia="Times New Roman" w:hAnsi="Times New Roman" w:cs="Times New Roman"/>
            <w:sz w:val="20"/>
            <w:szCs w:val="20"/>
            <w:lang w:eastAsia="lv-LV"/>
          </w:rPr>
          <w:t>Ineta.Pikse@lm.gov.lv</w:t>
        </w:r>
      </w:hyperlink>
      <w:r w:rsidR="00C86EEB">
        <w:rPr>
          <w:rFonts w:ascii="Times New Roman" w:eastAsia="Times New Roman" w:hAnsi="Times New Roman" w:cs="Times New Roman"/>
          <w:sz w:val="20"/>
          <w:szCs w:val="20"/>
          <w:lang w:eastAsia="lv-LV"/>
        </w:rPr>
        <w:t xml:space="preserve"> </w:t>
      </w:r>
    </w:p>
    <w:p w14:paraId="1BA93F8D" w14:textId="77777777" w:rsidR="00C86EEB" w:rsidRPr="000E620B" w:rsidRDefault="00C86EEB" w:rsidP="00C86EEB"/>
    <w:p w14:paraId="46F7CBDB" w14:textId="77777777" w:rsidR="00C86EEB" w:rsidRPr="000E620B" w:rsidRDefault="00C86EEB" w:rsidP="00C86EEB"/>
    <w:p w14:paraId="2B545CEA" w14:textId="77777777" w:rsidR="00C86EEB" w:rsidRPr="000E620B" w:rsidRDefault="00C86EEB" w:rsidP="00C86EEB"/>
    <w:p w14:paraId="5E7D3401" w14:textId="77777777" w:rsidR="00C86EEB" w:rsidRPr="000E620B" w:rsidRDefault="00C86EEB" w:rsidP="00C86EEB"/>
    <w:p w14:paraId="0440F0A5" w14:textId="77777777" w:rsidR="00C86EEB" w:rsidRDefault="00C86EEB" w:rsidP="00C86EEB"/>
    <w:p w14:paraId="7D19BC93" w14:textId="77777777" w:rsidR="008755AA" w:rsidRDefault="008755AA"/>
    <w:sectPr w:rsidR="008755AA" w:rsidSect="00D06B7A">
      <w:headerReference w:type="default" r:id="rId21"/>
      <w:footerReference w:type="default" r:id="rId22"/>
      <w:footerReference w:type="firs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662E" w14:textId="77777777" w:rsidR="00794C26" w:rsidRDefault="00794C26" w:rsidP="00B65CF0">
      <w:pPr>
        <w:spacing w:after="0" w:line="240" w:lineRule="auto"/>
      </w:pPr>
      <w:r>
        <w:separator/>
      </w:r>
    </w:p>
  </w:endnote>
  <w:endnote w:type="continuationSeparator" w:id="0">
    <w:p w14:paraId="0D85B077" w14:textId="77777777" w:rsidR="00794C26" w:rsidRDefault="00794C26" w:rsidP="00B6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B3069" w14:textId="1235B8E4" w:rsidR="0099271E" w:rsidRPr="005B1748" w:rsidRDefault="00C87F65" w:rsidP="00D06B7A">
    <w:pPr>
      <w:tabs>
        <w:tab w:val="center" w:pos="4153"/>
        <w:tab w:val="right" w:pos="8306"/>
      </w:tabs>
      <w:spacing w:after="0" w:line="240" w:lineRule="auto"/>
      <w:jc w:val="both"/>
    </w:pPr>
    <w:r w:rsidRPr="005B1748">
      <w:rPr>
        <w:rFonts w:ascii="Times New Roman" w:hAnsi="Times New Roman"/>
      </w:rPr>
      <w:t>LMnot_</w:t>
    </w:r>
    <w:r w:rsidR="001017EA">
      <w:rPr>
        <w:rFonts w:ascii="Times New Roman" w:hAnsi="Times New Roman"/>
      </w:rPr>
      <w:t>23</w:t>
    </w:r>
    <w:r w:rsidR="00B65CF0">
      <w:rPr>
        <w:rFonts w:ascii="Times New Roman" w:hAnsi="Times New Roman"/>
      </w:rPr>
      <w:t>11</w:t>
    </w:r>
    <w:r>
      <w:rPr>
        <w:rFonts w:ascii="Times New Roman" w:hAnsi="Times New Roman"/>
      </w:rPr>
      <w:t>20</w:t>
    </w:r>
    <w:r w:rsidRPr="005B1748">
      <w:rPr>
        <w:rFonts w:ascii="Times New Roman" w:hAnsi="Times New Roman"/>
      </w:rPr>
      <w:t xml:space="preserve">_MK1472; </w:t>
    </w:r>
    <w:r w:rsidRPr="005B1748">
      <w:rPr>
        <w:rFonts w:ascii="Times New Roman" w:hAnsi="Times New Roman"/>
        <w:bCs/>
        <w:iCs/>
      </w:rPr>
      <w:t xml:space="preserve">Kārtība, kādā Latvijas Neredzīgo biedrība un Latvijas Nedzirdīgo savienība sniedz sociālās rehabilitācijas pakalpojumus un nodrošina tehniskos palīglīdzekļus – </w:t>
    </w:r>
    <w:proofErr w:type="spellStart"/>
    <w:r w:rsidRPr="005B1748">
      <w:rPr>
        <w:rFonts w:ascii="Times New Roman" w:hAnsi="Times New Roman"/>
        <w:bCs/>
        <w:iCs/>
      </w:rPr>
      <w:t>tiflotehniku</w:t>
    </w:r>
    <w:proofErr w:type="spellEnd"/>
    <w:r w:rsidRPr="005B1748">
      <w:rPr>
        <w:rFonts w:ascii="Times New Roman" w:hAnsi="Times New Roman"/>
        <w:bCs/>
        <w:iCs/>
      </w:rPr>
      <w:t xml:space="preserve"> un </w:t>
    </w:r>
    <w:proofErr w:type="spellStart"/>
    <w:r w:rsidRPr="005B1748">
      <w:rPr>
        <w:rFonts w:ascii="Times New Roman" w:hAnsi="Times New Roman"/>
        <w:bCs/>
        <w:iCs/>
      </w:rPr>
      <w:t>surdotehniku</w:t>
    </w:r>
    <w:proofErr w:type="spellEnd"/>
  </w:p>
  <w:p w14:paraId="36ACCB9E" w14:textId="77777777" w:rsidR="0099271E" w:rsidRDefault="00794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929E9" w14:textId="2080212D" w:rsidR="0099271E" w:rsidRPr="005B1748" w:rsidRDefault="00C87F65" w:rsidP="00D06B7A">
    <w:pPr>
      <w:tabs>
        <w:tab w:val="center" w:pos="4153"/>
        <w:tab w:val="right" w:pos="8306"/>
      </w:tabs>
      <w:spacing w:after="0" w:line="240" w:lineRule="auto"/>
      <w:jc w:val="both"/>
    </w:pPr>
    <w:r w:rsidRPr="005B1748">
      <w:rPr>
        <w:rFonts w:ascii="Times New Roman" w:hAnsi="Times New Roman"/>
      </w:rPr>
      <w:t>LMnot_</w:t>
    </w:r>
    <w:r w:rsidR="001017EA">
      <w:rPr>
        <w:rFonts w:ascii="Times New Roman" w:hAnsi="Times New Roman"/>
      </w:rPr>
      <w:t>23</w:t>
    </w:r>
    <w:r w:rsidR="00B65CF0">
      <w:rPr>
        <w:rFonts w:ascii="Times New Roman" w:hAnsi="Times New Roman"/>
      </w:rPr>
      <w:t>1120</w:t>
    </w:r>
    <w:r w:rsidRPr="005B1748">
      <w:rPr>
        <w:rFonts w:ascii="Times New Roman" w:hAnsi="Times New Roman"/>
      </w:rPr>
      <w:t xml:space="preserve">_MK1472; </w:t>
    </w:r>
    <w:r w:rsidRPr="005B1748">
      <w:rPr>
        <w:rFonts w:ascii="Times New Roman" w:hAnsi="Times New Roman"/>
        <w:bCs/>
        <w:iCs/>
      </w:rPr>
      <w:t xml:space="preserve">Kārtība, kādā Latvijas Neredzīgo biedrība un Latvijas Nedzirdīgo savienība sniedz sociālās rehabilitācijas pakalpojumus un nodrošina tehniskos palīglīdzekļus – </w:t>
    </w:r>
    <w:proofErr w:type="spellStart"/>
    <w:r w:rsidRPr="005B1748">
      <w:rPr>
        <w:rFonts w:ascii="Times New Roman" w:hAnsi="Times New Roman"/>
        <w:bCs/>
        <w:iCs/>
      </w:rPr>
      <w:t>tiflotehniku</w:t>
    </w:r>
    <w:proofErr w:type="spellEnd"/>
    <w:r w:rsidRPr="005B1748">
      <w:rPr>
        <w:rFonts w:ascii="Times New Roman" w:hAnsi="Times New Roman"/>
        <w:bCs/>
        <w:iCs/>
      </w:rPr>
      <w:t xml:space="preserve"> un </w:t>
    </w:r>
    <w:proofErr w:type="spellStart"/>
    <w:r w:rsidRPr="005B1748">
      <w:rPr>
        <w:rFonts w:ascii="Times New Roman" w:hAnsi="Times New Roman"/>
        <w:bCs/>
        <w:iCs/>
      </w:rPr>
      <w:t>surdotehniku</w:t>
    </w:r>
    <w:proofErr w:type="spellEnd"/>
  </w:p>
  <w:p w14:paraId="4D29A3DD" w14:textId="77777777" w:rsidR="0099271E" w:rsidRDefault="00794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537C" w14:textId="77777777" w:rsidR="00794C26" w:rsidRDefault="00794C26" w:rsidP="00B65CF0">
      <w:pPr>
        <w:spacing w:after="0" w:line="240" w:lineRule="auto"/>
      </w:pPr>
      <w:r>
        <w:separator/>
      </w:r>
    </w:p>
  </w:footnote>
  <w:footnote w:type="continuationSeparator" w:id="0">
    <w:p w14:paraId="3F7E1B4B" w14:textId="77777777" w:rsidR="00794C26" w:rsidRDefault="00794C26" w:rsidP="00B65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C9B18" w14:textId="77777777" w:rsidR="0099271E" w:rsidRDefault="00C87F65">
    <w:pPr>
      <w:pStyle w:val="Header"/>
      <w:jc w:val="center"/>
    </w:pPr>
    <w:r>
      <w:fldChar w:fldCharType="begin"/>
    </w:r>
    <w:r>
      <w:instrText xml:space="preserve"> PAGE   \* MERGEFORMAT </w:instrText>
    </w:r>
    <w:r>
      <w:fldChar w:fldCharType="separate"/>
    </w:r>
    <w:r>
      <w:rPr>
        <w:noProof/>
      </w:rPr>
      <w:t>17</w:t>
    </w:r>
    <w:r>
      <w:rPr>
        <w:noProof/>
      </w:rPr>
      <w:fldChar w:fldCharType="end"/>
    </w:r>
  </w:p>
  <w:p w14:paraId="5DB6C78D" w14:textId="77777777" w:rsidR="0099271E" w:rsidRDefault="00794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EB"/>
    <w:rsid w:val="001017EA"/>
    <w:rsid w:val="00116DB7"/>
    <w:rsid w:val="00213DA1"/>
    <w:rsid w:val="0029603B"/>
    <w:rsid w:val="00545A14"/>
    <w:rsid w:val="00627FA0"/>
    <w:rsid w:val="00667DD4"/>
    <w:rsid w:val="00794C26"/>
    <w:rsid w:val="0080688D"/>
    <w:rsid w:val="00811483"/>
    <w:rsid w:val="008755AA"/>
    <w:rsid w:val="00A01A3D"/>
    <w:rsid w:val="00B65CF0"/>
    <w:rsid w:val="00C86EEB"/>
    <w:rsid w:val="00C87F65"/>
    <w:rsid w:val="00DC24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F0BF"/>
  <w15:chartTrackingRefBased/>
  <w15:docId w15:val="{CC997E76-E4C6-4961-BB20-1A748901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E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EEB"/>
  </w:style>
  <w:style w:type="paragraph" w:styleId="Footer">
    <w:name w:val="footer"/>
    <w:basedOn w:val="Normal"/>
    <w:link w:val="FooterChar"/>
    <w:uiPriority w:val="99"/>
    <w:unhideWhenUsed/>
    <w:rsid w:val="00C86E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EEB"/>
  </w:style>
  <w:style w:type="character" w:styleId="Hyperlink">
    <w:name w:val="Hyperlink"/>
    <w:basedOn w:val="DefaultParagraphFont"/>
    <w:uiPriority w:val="99"/>
    <w:unhideWhenUsed/>
    <w:rsid w:val="00C86E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630" TargetMode="External"/><Relationship Id="rId13" Type="http://schemas.openxmlformats.org/officeDocument/2006/relationships/hyperlink" Target="https://likumi.lv/ta/id/202630" TargetMode="External"/><Relationship Id="rId18" Type="http://schemas.openxmlformats.org/officeDocument/2006/relationships/hyperlink" Target="https://likumi.lv/ta/id/68488-socialo-pakalpojumu-un-socialas-palidzibas-likum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likumi.lv/ta/id/202630" TargetMode="External"/><Relationship Id="rId12" Type="http://schemas.openxmlformats.org/officeDocument/2006/relationships/hyperlink" Target="https://likumi.lv/ta/id/202630" TargetMode="External"/><Relationship Id="rId17" Type="http://schemas.openxmlformats.org/officeDocument/2006/relationships/hyperlink" Target="https://likumi.lv/ta/id/211494-invaliditates-likum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ikumi.lv/ta/id/68488-socialo-pakalpojumu-un-socialas-palidzibas-likums" TargetMode="External"/><Relationship Id="rId20" Type="http://schemas.openxmlformats.org/officeDocument/2006/relationships/hyperlink" Target="mailto:Ineta.Pikse@lm.gov.lv" TargetMode="External"/><Relationship Id="rId1" Type="http://schemas.openxmlformats.org/officeDocument/2006/relationships/styles" Target="styles.xml"/><Relationship Id="rId6" Type="http://schemas.openxmlformats.org/officeDocument/2006/relationships/hyperlink" Target="https://likumi.lv/ta/id/202630" TargetMode="External"/><Relationship Id="rId11" Type="http://schemas.openxmlformats.org/officeDocument/2006/relationships/hyperlink" Target="https://likumi.lv/ta/id/20263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ikumi.lv/ta/id/202630" TargetMode="External"/><Relationship Id="rId23" Type="http://schemas.openxmlformats.org/officeDocument/2006/relationships/footer" Target="footer2.xml"/><Relationship Id="rId10" Type="http://schemas.openxmlformats.org/officeDocument/2006/relationships/hyperlink" Target="https://likumi.lv/ta/id/202630" TargetMode="External"/><Relationship Id="rId19" Type="http://schemas.openxmlformats.org/officeDocument/2006/relationships/hyperlink" Target="https://likumi.lv/ta/id/211494-invaliditates-likums" TargetMode="External"/><Relationship Id="rId4" Type="http://schemas.openxmlformats.org/officeDocument/2006/relationships/footnotes" Target="footnotes.xml"/><Relationship Id="rId9" Type="http://schemas.openxmlformats.org/officeDocument/2006/relationships/hyperlink" Target="https://likumi.lv/ta/id/202630" TargetMode="External"/><Relationship Id="rId14" Type="http://schemas.openxmlformats.org/officeDocument/2006/relationships/hyperlink" Target="https://likumi.lv/ta/id/20263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24128</Words>
  <Characters>13754</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7</cp:revision>
  <dcterms:created xsi:type="dcterms:W3CDTF">2020-11-04T11:07:00Z</dcterms:created>
  <dcterms:modified xsi:type="dcterms:W3CDTF">2020-11-23T07:24:00Z</dcterms:modified>
</cp:coreProperties>
</file>