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proofErr w:type="gramStart"/>
      <w:r w:rsidR="00CF384E">
        <w:rPr>
          <w:sz w:val="26"/>
          <w:szCs w:val="26"/>
        </w:rPr>
        <w:t>(steidzams) otr</w:t>
      </w:r>
      <w:r w:rsidR="00C55326">
        <w:rPr>
          <w:sz w:val="26"/>
          <w:szCs w:val="26"/>
        </w:rPr>
        <w:t>ajam lasījumam</w:t>
      </w:r>
      <w:proofErr w:type="gramEnd"/>
    </w:p>
    <w:p w:rsidR="00165CB3" w:rsidRDefault="007F2E9A" w:rsidP="001846DF">
      <w:pPr>
        <w:jc w:val="center"/>
        <w:rPr>
          <w:b/>
          <w:iCs/>
          <w:sz w:val="26"/>
          <w:szCs w:val="26"/>
        </w:rPr>
      </w:pPr>
      <w:r>
        <w:rPr>
          <w:b/>
          <w:iCs/>
          <w:sz w:val="26"/>
          <w:szCs w:val="26"/>
        </w:rPr>
        <w:t>Grozījumi likumā “</w:t>
      </w:r>
      <w:r w:rsidRPr="007F2E9A">
        <w:rPr>
          <w:b/>
          <w:iCs/>
          <w:sz w:val="26"/>
          <w:szCs w:val="26"/>
        </w:rPr>
        <w:t>Par iedzīvotāju ienākuma</w:t>
      </w:r>
      <w:r>
        <w:rPr>
          <w:b/>
          <w:iCs/>
          <w:sz w:val="26"/>
          <w:szCs w:val="26"/>
        </w:rPr>
        <w:t xml:space="preserve"> nodokli”</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 xml:space="preserve">(Nr. </w:t>
      </w:r>
      <w:r w:rsidR="00BD3EE4">
        <w:rPr>
          <w:rStyle w:val="Emphasis"/>
          <w:b/>
          <w:sz w:val="26"/>
          <w:szCs w:val="26"/>
        </w:rPr>
        <w:t>834</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DE25CF">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2506DE">
              <w:rPr>
                <w:b/>
              </w:rPr>
              <w:t>54</w:t>
            </w:r>
            <w:bookmarkStart w:id="0" w:name="_GoBack"/>
            <w:bookmarkEnd w:id="0"/>
            <w:r>
              <w:rPr>
                <w:b/>
              </w:rPr>
              <w:t>)</w:t>
            </w:r>
          </w:p>
        </w:tc>
        <w:tc>
          <w:tcPr>
            <w:tcW w:w="1417" w:type="dxa"/>
          </w:tcPr>
          <w:p w:rsidR="00CF6AE2" w:rsidRPr="001B3F41" w:rsidRDefault="00812283" w:rsidP="00E248C0">
            <w:pPr>
              <w:jc w:val="center"/>
              <w:rPr>
                <w:b/>
              </w:rPr>
            </w:pPr>
            <w:r>
              <w:rPr>
                <w:b/>
              </w:rPr>
              <w:t>Ministru kabineta atzinums</w:t>
            </w:r>
          </w:p>
        </w:tc>
        <w:tc>
          <w:tcPr>
            <w:tcW w:w="1418" w:type="dxa"/>
          </w:tcPr>
          <w:p w:rsidR="00CF6AE2" w:rsidRPr="001B3F41" w:rsidRDefault="00812283" w:rsidP="00E248C0">
            <w:pPr>
              <w:jc w:val="center"/>
              <w:rPr>
                <w:b/>
              </w:rPr>
            </w:pPr>
            <w:r>
              <w:rPr>
                <w:b/>
              </w:rPr>
              <w:t>Komisijas atzinums</w:t>
            </w:r>
          </w:p>
        </w:tc>
      </w:tr>
      <w:tr w:rsidR="00CF6AE2" w:rsidRPr="001B3F41" w:rsidTr="00DE25CF">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CF6AE2" w:rsidRPr="005E54AA" w:rsidRDefault="007F2E9A" w:rsidP="00B712D1">
            <w:pPr>
              <w:ind w:firstLine="567"/>
              <w:jc w:val="both"/>
              <w:rPr>
                <w:rFonts w:eastAsia="Times New Roman"/>
                <w:iCs/>
                <w:color w:val="000000"/>
                <w:sz w:val="22"/>
                <w:lang w:eastAsia="lv-LV"/>
              </w:rPr>
            </w:pPr>
            <w:r w:rsidRPr="007F2E9A">
              <w:rPr>
                <w:rFonts w:eastAsia="Times New Roman"/>
                <w:iCs/>
                <w:color w:val="000000"/>
                <w:sz w:val="22"/>
                <w:lang w:eastAsia="lv-LV"/>
              </w:rPr>
              <w:t xml:space="preserve">Izdarīt likumā "Par iedzīvotāju ienākuma nodokli" </w:t>
            </w:r>
            <w:proofErr w:type="gramStart"/>
            <w:r w:rsidRPr="007F2E9A">
              <w:rPr>
                <w:rFonts w:eastAsia="Times New Roman"/>
                <w:iCs/>
                <w:color w:val="000000"/>
                <w:sz w:val="22"/>
                <w:lang w:eastAsia="lv-LV"/>
              </w:rPr>
              <w:t>(</w:t>
            </w:r>
            <w:proofErr w:type="gramEnd"/>
            <w:r w:rsidRPr="007F2E9A">
              <w:rPr>
                <w:rFonts w:eastAsia="Times New Roman"/>
                <w:iCs/>
                <w:color w:val="000000"/>
                <w:sz w:val="22"/>
                <w:lang w:eastAsia="lv-LV"/>
              </w:rPr>
              <w:t>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2017, 156., 242. nr.; 2018, 95., 111., 194., 249. nr.; 2019, 66., 118. nr.; 2020, 138. nr.) šādus grozījumus: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E248C0">
            <w:pPr>
              <w:jc w:val="center"/>
              <w:rPr>
                <w:rFonts w:eastAsia="Times New Roman"/>
                <w:iCs/>
                <w:color w:val="000000"/>
                <w:sz w:val="22"/>
                <w:lang w:eastAsia="lv-LV"/>
              </w:rPr>
            </w:pPr>
          </w:p>
        </w:tc>
        <w:tc>
          <w:tcPr>
            <w:tcW w:w="1418" w:type="dxa"/>
          </w:tcPr>
          <w:p w:rsidR="00CF6AE2" w:rsidRPr="00E86455" w:rsidRDefault="00CF6AE2" w:rsidP="00E248C0">
            <w:pPr>
              <w:jc w:val="center"/>
              <w:rPr>
                <w:rFonts w:eastAsia="Times New Roman"/>
                <w:iCs/>
                <w:color w:val="000000"/>
                <w:sz w:val="22"/>
                <w:lang w:eastAsia="lv-LV"/>
              </w:rPr>
            </w:pPr>
          </w:p>
        </w:tc>
      </w:tr>
      <w:tr w:rsidR="00ED20D4" w:rsidRPr="001B3F41" w:rsidTr="00DE25CF">
        <w:tc>
          <w:tcPr>
            <w:tcW w:w="3964" w:type="dxa"/>
            <w:shd w:val="clear" w:color="auto" w:fill="auto"/>
          </w:tcPr>
          <w:p w:rsidR="00ED20D4" w:rsidRPr="00B6582A" w:rsidRDefault="00ED20D4" w:rsidP="00B6215C">
            <w:pPr>
              <w:ind w:firstLine="567"/>
              <w:jc w:val="both"/>
              <w:rPr>
                <w:sz w:val="22"/>
              </w:rPr>
            </w:pPr>
          </w:p>
        </w:tc>
        <w:tc>
          <w:tcPr>
            <w:tcW w:w="3969" w:type="dxa"/>
            <w:shd w:val="clear" w:color="auto" w:fill="auto"/>
          </w:tcPr>
          <w:p w:rsidR="00ED20D4" w:rsidRPr="007F2E9A" w:rsidRDefault="00ED20D4" w:rsidP="00B712D1">
            <w:pPr>
              <w:ind w:firstLine="567"/>
              <w:jc w:val="both"/>
              <w:rPr>
                <w:rFonts w:eastAsia="Times New Roman"/>
                <w:iCs/>
                <w:color w:val="000000"/>
                <w:sz w:val="22"/>
                <w:lang w:eastAsia="lv-LV"/>
              </w:rPr>
            </w:pPr>
          </w:p>
        </w:tc>
        <w:tc>
          <w:tcPr>
            <w:tcW w:w="581" w:type="dxa"/>
          </w:tcPr>
          <w:p w:rsidR="00ED20D4" w:rsidRPr="00A43531" w:rsidRDefault="00E248C0" w:rsidP="00A43531">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ED20D4" w:rsidRDefault="00FE1308" w:rsidP="00B712D1">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A54F5F" w:rsidRPr="00A54F5F" w:rsidRDefault="00A54F5F" w:rsidP="00A54F5F">
            <w:pPr>
              <w:ind w:firstLine="567"/>
              <w:jc w:val="both"/>
              <w:rPr>
                <w:rFonts w:eastAsia="Times New Roman"/>
                <w:i/>
                <w:iCs/>
                <w:color w:val="000000"/>
                <w:sz w:val="22"/>
                <w:lang w:eastAsia="lv-LV"/>
              </w:rPr>
            </w:pPr>
            <w:r w:rsidRPr="00A54F5F">
              <w:rPr>
                <w:rFonts w:eastAsia="Times New Roman"/>
                <w:i/>
                <w:iCs/>
                <w:color w:val="000000"/>
                <w:sz w:val="22"/>
                <w:lang w:eastAsia="lv-LV"/>
              </w:rPr>
              <w:t xml:space="preserve">Satversmes tiesa 2010. gada 19. jūnija spriedumā lietā Nr.2010- 02- 01 “Par likuma “Par nodokļiem un nodevām” 16. panta 10.  punkta atbilstību Latvijas Republikas Satversmes 1. un 105. pantam” citastarpā, atsaucoties arī uz Francijas Republikas Konstitucionālās padomes nolēmumu, ir norādījusi: </w:t>
            </w:r>
          </w:p>
          <w:p w:rsidR="00A54F5F" w:rsidRPr="00A54F5F" w:rsidRDefault="00A54F5F" w:rsidP="00A54F5F">
            <w:pPr>
              <w:ind w:firstLine="567"/>
              <w:jc w:val="both"/>
              <w:rPr>
                <w:rFonts w:eastAsia="Times New Roman"/>
                <w:i/>
                <w:iCs/>
                <w:color w:val="000000"/>
                <w:sz w:val="22"/>
                <w:lang w:eastAsia="lv-LV"/>
              </w:rPr>
            </w:pPr>
            <w:r w:rsidRPr="00A54F5F">
              <w:rPr>
                <w:rFonts w:eastAsia="Times New Roman"/>
                <w:i/>
                <w:iCs/>
                <w:color w:val="000000"/>
                <w:sz w:val="22"/>
                <w:lang w:eastAsia="lv-LV"/>
              </w:rPr>
              <w:lastRenderedPageBreak/>
              <w:t xml:space="preserve">“Jautājums par to, cik lielas pūles </w:t>
            </w:r>
            <w:proofErr w:type="gramStart"/>
            <w:r w:rsidRPr="00A54F5F">
              <w:rPr>
                <w:rFonts w:eastAsia="Times New Roman"/>
                <w:i/>
                <w:iCs/>
                <w:color w:val="000000"/>
                <w:sz w:val="22"/>
                <w:lang w:eastAsia="lv-LV"/>
              </w:rPr>
              <w:t>un</w:t>
            </w:r>
            <w:proofErr w:type="gramEnd"/>
            <w:r w:rsidRPr="00A54F5F">
              <w:rPr>
                <w:rFonts w:eastAsia="Times New Roman"/>
                <w:i/>
                <w:iCs/>
                <w:color w:val="000000"/>
                <w:sz w:val="22"/>
                <w:lang w:eastAsia="lv-LV"/>
              </w:rPr>
              <w:t xml:space="preserve"> cik daudz laika nodokļu maksātājam jāpatērē, lai tas varētu apzināties savas no jaunā regulējuma izrietošās tiesības, ir viens no aspektiem, kas jāņem vērā, izvērtējot, vai pārejai uz jauno regulējumu noteiktais periods atbilst tiesiskās paļāvības principam un samērīgi ierobežo personas tiesības uz īpašumu.</w:t>
            </w:r>
          </w:p>
          <w:p w:rsidR="00A54F5F" w:rsidRPr="00A54F5F" w:rsidRDefault="00A54F5F" w:rsidP="00A54F5F">
            <w:pPr>
              <w:ind w:firstLine="567"/>
              <w:jc w:val="both"/>
              <w:rPr>
                <w:rFonts w:eastAsia="Times New Roman"/>
                <w:i/>
                <w:iCs/>
                <w:color w:val="000000"/>
                <w:sz w:val="22"/>
                <w:lang w:eastAsia="lv-LV"/>
              </w:rPr>
            </w:pPr>
            <w:r w:rsidRPr="00A54F5F">
              <w:rPr>
                <w:rFonts w:eastAsia="Times New Roman"/>
                <w:i/>
                <w:iCs/>
                <w:color w:val="000000"/>
                <w:sz w:val="22"/>
                <w:lang w:eastAsia="lv-LV"/>
              </w:rPr>
              <w:t xml:space="preserve">Francijas Konstitucionālā padome ir norādījusi, ka pretrunā ar konstitucionālajām normām nodokļu jomā ir arī tik sarežģīts nodokļu likums, ka vidusmēra cilvēks to nespēj saprast </w:t>
            </w:r>
            <w:proofErr w:type="gramStart"/>
            <w:r w:rsidRPr="00A54F5F">
              <w:rPr>
                <w:rFonts w:eastAsia="Times New Roman"/>
                <w:i/>
                <w:iCs/>
                <w:color w:val="000000"/>
                <w:sz w:val="22"/>
                <w:lang w:eastAsia="lv-LV"/>
              </w:rPr>
              <w:t>(</w:t>
            </w:r>
            <w:proofErr w:type="gramEnd"/>
            <w:r w:rsidRPr="00A54F5F">
              <w:rPr>
                <w:rFonts w:eastAsia="Times New Roman"/>
                <w:i/>
                <w:iCs/>
                <w:color w:val="000000"/>
                <w:sz w:val="22"/>
                <w:lang w:eastAsia="lv-LV"/>
              </w:rPr>
              <w:t>sk. Francijas Republikas Konstitucionālās padomes 2005. gada 29. decembra nolēmuma lietā Nr. 2005-530 kopsavilkumu, http://www.codices.coe.int).”.</w:t>
            </w:r>
          </w:p>
          <w:p w:rsidR="00FE1308" w:rsidRPr="00A54F5F" w:rsidRDefault="00A54F5F" w:rsidP="00A54F5F">
            <w:pPr>
              <w:ind w:firstLine="567"/>
              <w:jc w:val="both"/>
              <w:rPr>
                <w:rFonts w:eastAsia="Times New Roman"/>
                <w:iCs/>
                <w:color w:val="000000"/>
                <w:sz w:val="22"/>
                <w:lang w:eastAsia="lv-LV"/>
              </w:rPr>
            </w:pPr>
            <w:r w:rsidRPr="00A54F5F">
              <w:rPr>
                <w:rFonts w:eastAsia="Times New Roman"/>
                <w:i/>
                <w:iCs/>
                <w:color w:val="000000"/>
                <w:sz w:val="22"/>
                <w:lang w:eastAsia="lv-LV"/>
              </w:rPr>
              <w:t xml:space="preserve">Vērtējot iesniegto likumprojektu, it īpaši attiecībā uz izmaiņām nodokļa maksāšanas noteikumos autoratlīdzības (autortiesību un blakustiesību atlīdzības) saņēmējiem, kuriem atlīdzību izmaksā ienākumu izmaksātājs, kas nav kolektīvā pārvaldījuma organizācija un kuri nav reģistrējuši saimniecisko darbību, secināms, ka likumprojektā ietvertais regulējums ir īpaši sarežģīts un tas likuma lietotājam var prasīt lielas pūles, iespējams, nesamērīgas, lai saprastu savas no jaunā regulējuma izrietošās tiesības. No šāda viedokļa Juridiskā biroja ieskatā pastāv šaubas par likumprojektā ietvertā regulējuma atbilstību Satversmei, tostarp Satversmes 90. pantam, kas paredz, ka ikvienam ir tiesības zināt savas tiesības. Tāpēc komisijai būtiski svarīgi ir </w:t>
            </w:r>
            <w:r w:rsidRPr="00A54F5F">
              <w:rPr>
                <w:rFonts w:eastAsia="Times New Roman"/>
                <w:i/>
                <w:iCs/>
                <w:color w:val="000000"/>
                <w:sz w:val="22"/>
                <w:lang w:eastAsia="lv-LV"/>
              </w:rPr>
              <w:lastRenderedPageBreak/>
              <w:t>pārliecināties par likumprojektā ietvertā pārejas perioda uz jauno regulējumu samērīgumu. Aicinām pārliecināties, ka atbildīgās institūcijas veiks visu nepieciešamo, lai nodokļa maksātājiem skaidrotu no jaunā regulējuma izrietošās tiesības, lai nodokļa maksātāji tās izprastu un atbilstoši tam varētu plānot savu darbību.  Ja pastāv šaubas par</w:t>
            </w:r>
            <w:r w:rsidRPr="00A54F5F">
              <w:rPr>
                <w:rFonts w:eastAsia="Times New Roman"/>
                <w:iCs/>
                <w:color w:val="000000"/>
                <w:sz w:val="22"/>
                <w:lang w:eastAsia="lv-LV"/>
              </w:rPr>
              <w:t xml:space="preserve"> </w:t>
            </w:r>
            <w:r w:rsidRPr="00A54F5F">
              <w:rPr>
                <w:rFonts w:eastAsia="Times New Roman"/>
                <w:i/>
                <w:iCs/>
                <w:color w:val="000000"/>
                <w:sz w:val="22"/>
                <w:lang w:eastAsia="lv-LV"/>
              </w:rPr>
              <w:t>to, ka nodokļa maksātāji, kurus skar izmaiņas, var nebūt informēti par tām tādā apmērā, lai pilnībā izprastu un apzinātos no jaunā regulējuma izrietošās tiesības, aicinām komisiju lemt par pārejas perioda uz jauno regulējumu pagarināšanu.</w:t>
            </w:r>
          </w:p>
        </w:tc>
        <w:tc>
          <w:tcPr>
            <w:tcW w:w="1417" w:type="dxa"/>
          </w:tcPr>
          <w:p w:rsidR="00ED20D4" w:rsidRPr="00E86455" w:rsidRDefault="00ED20D4" w:rsidP="00E248C0">
            <w:pPr>
              <w:jc w:val="center"/>
              <w:rPr>
                <w:rFonts w:eastAsia="Times New Roman"/>
                <w:iCs/>
                <w:color w:val="000000"/>
                <w:sz w:val="22"/>
                <w:lang w:eastAsia="lv-LV"/>
              </w:rPr>
            </w:pPr>
          </w:p>
        </w:tc>
        <w:tc>
          <w:tcPr>
            <w:tcW w:w="1418" w:type="dxa"/>
          </w:tcPr>
          <w:p w:rsidR="00ED20D4" w:rsidRPr="00E86455" w:rsidRDefault="00ED20D4" w:rsidP="00E248C0">
            <w:pPr>
              <w:jc w:val="center"/>
              <w:rPr>
                <w:rFonts w:eastAsia="Times New Roman"/>
                <w:iCs/>
                <w:color w:val="000000"/>
                <w:sz w:val="22"/>
                <w:lang w:eastAsia="lv-LV"/>
              </w:rPr>
            </w:pPr>
          </w:p>
        </w:tc>
      </w:tr>
      <w:tr w:rsidR="00CF6AE2" w:rsidRPr="001B3F41" w:rsidTr="00DE25CF">
        <w:tc>
          <w:tcPr>
            <w:tcW w:w="3964" w:type="dxa"/>
            <w:shd w:val="clear" w:color="auto" w:fill="auto"/>
          </w:tcPr>
          <w:p w:rsidR="00CF6AE2" w:rsidRDefault="00736D2E" w:rsidP="00FB32C2">
            <w:pPr>
              <w:ind w:firstLine="567"/>
              <w:jc w:val="both"/>
              <w:rPr>
                <w:b/>
                <w:bCs/>
                <w:sz w:val="22"/>
              </w:rPr>
            </w:pPr>
            <w:r w:rsidRPr="00736D2E">
              <w:rPr>
                <w:b/>
                <w:bCs/>
                <w:sz w:val="22"/>
              </w:rPr>
              <w:lastRenderedPageBreak/>
              <w:t>1. pants. Iedzīvotāju ienākuma nodokļa struktūra</w:t>
            </w:r>
          </w:p>
          <w:p w:rsidR="00736D2E" w:rsidRPr="006375E9" w:rsidRDefault="006375E9" w:rsidP="00FB32C2">
            <w:pPr>
              <w:ind w:firstLine="567"/>
              <w:jc w:val="both"/>
              <w:rPr>
                <w:sz w:val="22"/>
              </w:rPr>
            </w:pPr>
            <w:r w:rsidRPr="006375E9">
              <w:rPr>
                <w:sz w:val="22"/>
              </w:rPr>
              <w:t>2. Nodoklis tiek aprēķināts un iemaksāts budžetā divējādā kārtībā: avansā, arī algas nodokļa veidā, un rezumējošā kārtībā, sastādot gada ienākumu deklarāciju (turpmāk — deklarācija), arī mikrouzņēmumu nodokļa un patentmaksas veidā.</w:t>
            </w:r>
          </w:p>
        </w:tc>
        <w:tc>
          <w:tcPr>
            <w:tcW w:w="3969" w:type="dxa"/>
            <w:shd w:val="clear" w:color="auto" w:fill="auto"/>
          </w:tcPr>
          <w:p w:rsidR="00CF6AE2" w:rsidRPr="005E54AA" w:rsidRDefault="00755CCF" w:rsidP="002F0BBF">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755CCF">
              <w:rPr>
                <w:rFonts w:eastAsia="Times New Roman"/>
                <w:iCs/>
                <w:color w:val="000000"/>
                <w:sz w:val="22"/>
                <w:lang w:eastAsia="lv-LV"/>
              </w:rPr>
              <w:t>Papildināt 1. panta otro daļu pēc vārdiem "nodokļa un" ar vārdu "samazinātās";</w:t>
            </w:r>
          </w:p>
        </w:tc>
        <w:tc>
          <w:tcPr>
            <w:tcW w:w="581" w:type="dxa"/>
          </w:tcPr>
          <w:p w:rsidR="00CF6AE2"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445EBD" w:rsidRDefault="00445EBD" w:rsidP="00445EBD">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6240A7" w:rsidRPr="006240A7" w:rsidRDefault="002F4A5A" w:rsidP="00445EBD">
            <w:pPr>
              <w:ind w:firstLine="567"/>
              <w:jc w:val="both"/>
              <w:rPr>
                <w:rFonts w:eastAsia="Times New Roman"/>
                <w:iCs/>
                <w:color w:val="000000"/>
                <w:sz w:val="22"/>
                <w:lang w:eastAsia="lv-LV"/>
              </w:rPr>
            </w:pPr>
            <w:r w:rsidRPr="002F4A5A">
              <w:rPr>
                <w:rFonts w:eastAsia="Times New Roman"/>
                <w:iCs/>
                <w:color w:val="000000"/>
                <w:sz w:val="22"/>
                <w:lang w:eastAsia="lv-LV"/>
              </w:rPr>
              <w:t xml:space="preserve">Izslēgt likumprojekta </w:t>
            </w:r>
            <w:proofErr w:type="gramStart"/>
            <w:r w:rsidRPr="002F4A5A">
              <w:rPr>
                <w:rFonts w:eastAsia="Times New Roman"/>
                <w:iCs/>
                <w:color w:val="000000"/>
                <w:sz w:val="22"/>
                <w:lang w:eastAsia="lv-LV"/>
              </w:rPr>
              <w:t>1.pantu</w:t>
            </w:r>
            <w:proofErr w:type="gramEnd"/>
            <w:r w:rsidRPr="002F4A5A">
              <w:rPr>
                <w:rFonts w:eastAsia="Times New Roman"/>
                <w:iCs/>
                <w:color w:val="000000"/>
                <w:sz w:val="22"/>
                <w:lang w:eastAsia="lv-LV"/>
              </w:rPr>
              <w:t>.</w:t>
            </w:r>
          </w:p>
          <w:p w:rsidR="00CF6AE2" w:rsidRPr="001268F5" w:rsidRDefault="00CF6AE2" w:rsidP="001268F5">
            <w:pPr>
              <w:ind w:firstLine="567"/>
              <w:jc w:val="both"/>
              <w:rPr>
                <w:rFonts w:eastAsia="Times New Roman"/>
                <w:iCs/>
                <w:color w:val="000000"/>
                <w:sz w:val="22"/>
                <w:lang w:eastAsia="lv-LV"/>
              </w:rPr>
            </w:pPr>
          </w:p>
        </w:tc>
        <w:tc>
          <w:tcPr>
            <w:tcW w:w="1417" w:type="dxa"/>
          </w:tcPr>
          <w:p w:rsidR="00CF6AE2" w:rsidRPr="001268F5" w:rsidRDefault="00CF6AE2" w:rsidP="00E248C0">
            <w:pPr>
              <w:jc w:val="center"/>
              <w:rPr>
                <w:rFonts w:eastAsia="Times New Roman"/>
                <w:iCs/>
                <w:color w:val="000000"/>
                <w:sz w:val="22"/>
                <w:lang w:eastAsia="lv-LV"/>
              </w:rPr>
            </w:pPr>
          </w:p>
        </w:tc>
        <w:tc>
          <w:tcPr>
            <w:tcW w:w="1418" w:type="dxa"/>
          </w:tcPr>
          <w:p w:rsidR="00CF6AE2" w:rsidRPr="001268F5" w:rsidRDefault="00CF6AE2" w:rsidP="00E248C0">
            <w:pPr>
              <w:jc w:val="center"/>
              <w:rPr>
                <w:rFonts w:eastAsia="Times New Roman"/>
                <w:iCs/>
                <w:color w:val="000000"/>
                <w:sz w:val="22"/>
                <w:lang w:eastAsia="lv-LV"/>
              </w:rPr>
            </w:pPr>
          </w:p>
        </w:tc>
      </w:tr>
      <w:tr w:rsidR="00552EA4" w:rsidRPr="001B3F41" w:rsidTr="00DE25CF">
        <w:tc>
          <w:tcPr>
            <w:tcW w:w="3964" w:type="dxa"/>
            <w:shd w:val="clear" w:color="auto" w:fill="auto"/>
          </w:tcPr>
          <w:p w:rsidR="00552EA4" w:rsidRDefault="004B2B97" w:rsidP="009F214F">
            <w:pPr>
              <w:ind w:firstLine="567"/>
              <w:jc w:val="both"/>
              <w:rPr>
                <w:b/>
                <w:bCs/>
                <w:sz w:val="22"/>
              </w:rPr>
            </w:pPr>
            <w:r w:rsidRPr="004B2B97">
              <w:rPr>
                <w:b/>
                <w:bCs/>
                <w:sz w:val="22"/>
              </w:rPr>
              <w:t>3. pants. Ar nodokli apliekamais objekts</w:t>
            </w:r>
          </w:p>
          <w:p w:rsidR="004B2B97" w:rsidRDefault="00B63997" w:rsidP="009F214F">
            <w:pPr>
              <w:ind w:firstLine="567"/>
              <w:jc w:val="both"/>
              <w:rPr>
                <w:bCs/>
                <w:sz w:val="22"/>
              </w:rPr>
            </w:pPr>
            <w:r w:rsidRPr="00B63997">
              <w:rPr>
                <w:bCs/>
                <w:sz w:val="22"/>
              </w:rPr>
              <w:t>3. Ārvalsts nodokļa maksātāja (nerezidenta) ar nodokli apliekamais ienākums ir:</w:t>
            </w:r>
          </w:p>
          <w:p w:rsidR="007D6D40" w:rsidRPr="007D6D40" w:rsidRDefault="007D6D40" w:rsidP="007D6D40">
            <w:pPr>
              <w:ind w:firstLine="567"/>
              <w:jc w:val="both"/>
              <w:rPr>
                <w:bCs/>
                <w:sz w:val="22"/>
              </w:rPr>
            </w:pPr>
            <w:r w:rsidRPr="007D6D40">
              <w:rPr>
                <w:bCs/>
                <w:sz w:val="22"/>
              </w:rPr>
              <w:t>12) samaksa par intelektuālo īpašumu:</w:t>
            </w:r>
          </w:p>
          <w:p w:rsidR="00B63997" w:rsidRPr="004B2B97" w:rsidRDefault="007D6D40" w:rsidP="007D6D40">
            <w:pPr>
              <w:ind w:firstLine="567"/>
              <w:jc w:val="both"/>
              <w:rPr>
                <w:bCs/>
                <w:sz w:val="22"/>
              </w:rPr>
            </w:pPr>
            <w:r w:rsidRPr="007D6D40">
              <w:rPr>
                <w:bCs/>
                <w:sz w:val="22"/>
              </w:rPr>
              <w:t xml:space="preserve">a) autoratlīdzība (honorārs) par zinātnes, literatūras un mākslas darbu, atklājumu, izgudrojumu un rūpniecisko paraugu darbu radīšanu, ņemot vērā izdevumu normas, kuras saskaņā ar šā likuma </w:t>
            </w:r>
            <w:proofErr w:type="gramStart"/>
            <w:r w:rsidRPr="007D6D40">
              <w:rPr>
                <w:bCs/>
                <w:sz w:val="22"/>
              </w:rPr>
              <w:t>10.panta</w:t>
            </w:r>
            <w:proofErr w:type="gramEnd"/>
            <w:r w:rsidRPr="007D6D40">
              <w:rPr>
                <w:bCs/>
                <w:sz w:val="22"/>
              </w:rPr>
              <w:t xml:space="preserve"> pirmās daļas 4.punktu noteicis Ministru kabinets,</w:t>
            </w:r>
          </w:p>
        </w:tc>
        <w:tc>
          <w:tcPr>
            <w:tcW w:w="3969" w:type="dxa"/>
            <w:shd w:val="clear" w:color="auto" w:fill="auto"/>
          </w:tcPr>
          <w:p w:rsidR="00512420" w:rsidRPr="00512420" w:rsidRDefault="00512420" w:rsidP="00512420">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512420">
              <w:rPr>
                <w:rFonts w:eastAsia="Times New Roman"/>
                <w:iCs/>
                <w:color w:val="000000"/>
                <w:sz w:val="22"/>
                <w:lang w:eastAsia="lv-LV"/>
              </w:rPr>
              <w:t>3. pantā:</w:t>
            </w:r>
          </w:p>
          <w:p w:rsidR="00512420" w:rsidRPr="00512420" w:rsidRDefault="00512420" w:rsidP="00512420">
            <w:pPr>
              <w:ind w:firstLine="567"/>
              <w:jc w:val="both"/>
              <w:rPr>
                <w:rFonts w:eastAsia="Times New Roman"/>
                <w:iCs/>
                <w:color w:val="000000"/>
                <w:sz w:val="22"/>
                <w:lang w:eastAsia="lv-LV"/>
              </w:rPr>
            </w:pPr>
            <w:r w:rsidRPr="00512420">
              <w:rPr>
                <w:rFonts w:eastAsia="Times New Roman"/>
                <w:iCs/>
                <w:color w:val="000000"/>
                <w:sz w:val="22"/>
                <w:lang w:eastAsia="lv-LV"/>
              </w:rPr>
              <w:t>izteikt trešās daļas 12. punkta "a" apakšpunktu šādā redakcijā:</w:t>
            </w:r>
          </w:p>
          <w:p w:rsidR="00552EA4" w:rsidRPr="001268F5" w:rsidRDefault="00512420" w:rsidP="00512420">
            <w:pPr>
              <w:ind w:firstLine="567"/>
              <w:jc w:val="both"/>
              <w:rPr>
                <w:rFonts w:eastAsia="Times New Roman"/>
                <w:iCs/>
                <w:color w:val="000000"/>
                <w:sz w:val="22"/>
                <w:lang w:eastAsia="lv-LV"/>
              </w:rPr>
            </w:pPr>
            <w:r w:rsidRPr="00512420">
              <w:rPr>
                <w:rFonts w:eastAsia="Times New Roman"/>
                <w:iCs/>
                <w:color w:val="000000"/>
                <w:sz w:val="22"/>
                <w:lang w:eastAsia="lv-LV"/>
              </w:rPr>
              <w:t>"a) autoratlīdzība (autortiesību un blakustiesību atlīdzība) par literatūras, zinātnes vai mākslas darbu radīšanu un atlīdzība par atklājumu, izgudrojumu un rūpniecisko paraugu radīšanu, ņemot vērā nosacīto izdevumu normu saskaņā ar šā likuma 10. panta pirmās daļas 4. punktu,";</w:t>
            </w:r>
          </w:p>
        </w:tc>
        <w:tc>
          <w:tcPr>
            <w:tcW w:w="581" w:type="dxa"/>
          </w:tcPr>
          <w:p w:rsidR="00552EA4"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552EA4" w:rsidRDefault="002F4A5A" w:rsidP="00552EA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2F4A5A" w:rsidRPr="002F4A5A" w:rsidRDefault="00D16A03" w:rsidP="00552EA4">
            <w:pPr>
              <w:ind w:firstLine="567"/>
              <w:jc w:val="both"/>
              <w:rPr>
                <w:rFonts w:eastAsia="Times New Roman"/>
                <w:iCs/>
                <w:color w:val="000000"/>
                <w:sz w:val="22"/>
                <w:lang w:eastAsia="lv-LV"/>
              </w:rPr>
            </w:pPr>
            <w:r w:rsidRPr="00D16A03">
              <w:rPr>
                <w:rFonts w:eastAsia="Times New Roman"/>
                <w:iCs/>
                <w:color w:val="000000"/>
                <w:sz w:val="22"/>
                <w:lang w:eastAsia="lv-LV"/>
              </w:rPr>
              <w:t xml:space="preserve">Izslēgt likumprojekta </w:t>
            </w:r>
            <w:proofErr w:type="gramStart"/>
            <w:r w:rsidRPr="00D16A03">
              <w:rPr>
                <w:rFonts w:eastAsia="Times New Roman"/>
                <w:iCs/>
                <w:color w:val="000000"/>
                <w:sz w:val="22"/>
                <w:lang w:eastAsia="lv-LV"/>
              </w:rPr>
              <w:t>2.pantā</w:t>
            </w:r>
            <w:proofErr w:type="gramEnd"/>
            <w:r w:rsidRPr="00D16A03">
              <w:rPr>
                <w:rFonts w:eastAsia="Times New Roman"/>
                <w:iCs/>
                <w:color w:val="000000"/>
                <w:sz w:val="22"/>
                <w:lang w:eastAsia="lv-LV"/>
              </w:rPr>
              <w:t xml:space="preserve"> normu par 3.panta trešās daļas 12. punkta "a" apakšpunkta izteikšanu jaunajā redakcijā.</w:t>
            </w:r>
          </w:p>
        </w:tc>
        <w:tc>
          <w:tcPr>
            <w:tcW w:w="1417" w:type="dxa"/>
          </w:tcPr>
          <w:p w:rsidR="00552EA4" w:rsidRPr="001268F5" w:rsidRDefault="00552EA4" w:rsidP="00E248C0">
            <w:pPr>
              <w:jc w:val="center"/>
              <w:rPr>
                <w:rFonts w:eastAsia="Times New Roman"/>
                <w:iCs/>
                <w:color w:val="000000"/>
                <w:sz w:val="22"/>
                <w:lang w:eastAsia="lv-LV"/>
              </w:rPr>
            </w:pPr>
          </w:p>
        </w:tc>
        <w:tc>
          <w:tcPr>
            <w:tcW w:w="1418" w:type="dxa"/>
          </w:tcPr>
          <w:p w:rsidR="00552EA4" w:rsidRPr="001268F5" w:rsidRDefault="00552EA4" w:rsidP="00E248C0">
            <w:pPr>
              <w:jc w:val="center"/>
              <w:rPr>
                <w:rFonts w:eastAsia="Times New Roman"/>
                <w:iCs/>
                <w:color w:val="000000"/>
                <w:sz w:val="22"/>
                <w:lang w:eastAsia="lv-LV"/>
              </w:rPr>
            </w:pPr>
          </w:p>
        </w:tc>
      </w:tr>
      <w:tr w:rsidR="00CF6AE2" w:rsidRPr="001B3F41" w:rsidTr="00DE25CF">
        <w:tc>
          <w:tcPr>
            <w:tcW w:w="3964" w:type="dxa"/>
            <w:shd w:val="clear" w:color="auto" w:fill="auto"/>
          </w:tcPr>
          <w:p w:rsidR="00CF6AE2" w:rsidRPr="003A5EFA" w:rsidRDefault="00CF6AE2" w:rsidP="00165CB3">
            <w:pPr>
              <w:ind w:firstLine="567"/>
              <w:jc w:val="both"/>
              <w:rPr>
                <w:sz w:val="22"/>
              </w:rPr>
            </w:pPr>
          </w:p>
        </w:tc>
        <w:tc>
          <w:tcPr>
            <w:tcW w:w="3969" w:type="dxa"/>
            <w:shd w:val="clear" w:color="auto" w:fill="auto"/>
          </w:tcPr>
          <w:p w:rsidR="007C2FD7" w:rsidRPr="007C2FD7" w:rsidRDefault="007C2FD7" w:rsidP="007C2FD7">
            <w:pPr>
              <w:ind w:firstLine="567"/>
              <w:jc w:val="both"/>
              <w:rPr>
                <w:rFonts w:eastAsia="Times New Roman"/>
                <w:iCs/>
                <w:color w:val="000000"/>
                <w:sz w:val="22"/>
                <w:lang w:eastAsia="lv-LV"/>
              </w:rPr>
            </w:pPr>
            <w:r w:rsidRPr="007C2FD7">
              <w:rPr>
                <w:rFonts w:eastAsia="Times New Roman"/>
                <w:iCs/>
                <w:color w:val="000000"/>
                <w:sz w:val="22"/>
                <w:lang w:eastAsia="lv-LV"/>
              </w:rPr>
              <w:t>papildināt trešo daļu ar 14.</w:t>
            </w:r>
            <w:r w:rsidRPr="007C2FD7">
              <w:rPr>
                <w:rFonts w:eastAsia="Times New Roman"/>
                <w:iCs/>
                <w:color w:val="000000"/>
                <w:sz w:val="22"/>
                <w:vertAlign w:val="superscript"/>
                <w:lang w:eastAsia="lv-LV"/>
              </w:rPr>
              <w:t>2</w:t>
            </w:r>
            <w:r w:rsidRPr="007C2FD7">
              <w:rPr>
                <w:rFonts w:eastAsia="Times New Roman"/>
                <w:iCs/>
                <w:color w:val="000000"/>
                <w:sz w:val="22"/>
                <w:lang w:eastAsia="lv-LV"/>
              </w:rPr>
              <w:t xml:space="preserve"> punktu šādā redakcijā:</w:t>
            </w:r>
          </w:p>
          <w:p w:rsidR="00204343" w:rsidRPr="005E54AA" w:rsidRDefault="007C2FD7" w:rsidP="00D11383">
            <w:pPr>
              <w:ind w:firstLine="567"/>
              <w:jc w:val="both"/>
              <w:rPr>
                <w:rFonts w:eastAsia="Times New Roman"/>
                <w:iCs/>
                <w:color w:val="000000"/>
                <w:sz w:val="22"/>
                <w:lang w:eastAsia="lv-LV"/>
              </w:rPr>
            </w:pPr>
            <w:r w:rsidRPr="007C2FD7">
              <w:rPr>
                <w:rFonts w:eastAsia="Times New Roman"/>
                <w:iCs/>
                <w:color w:val="000000"/>
                <w:sz w:val="22"/>
                <w:lang w:eastAsia="lv-LV"/>
              </w:rPr>
              <w:t>"14</w:t>
            </w:r>
            <w:r w:rsidRPr="007C2FD7">
              <w:rPr>
                <w:rFonts w:eastAsia="Times New Roman"/>
                <w:iCs/>
                <w:color w:val="000000"/>
                <w:sz w:val="22"/>
                <w:vertAlign w:val="superscript"/>
                <w:lang w:eastAsia="lv-LV"/>
              </w:rPr>
              <w:t>2</w:t>
            </w:r>
            <w:r w:rsidRPr="007C2FD7">
              <w:rPr>
                <w:rFonts w:eastAsia="Times New Roman"/>
                <w:iCs/>
                <w:color w:val="000000"/>
                <w:sz w:val="22"/>
                <w:lang w:eastAsia="lv-LV"/>
              </w:rPr>
              <w:t>) valsts fondētās pensijas kapitāls, ko valsts fondēto pensiju shēmas dalībnieka nāves gadījumā manto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E248C0">
            <w:pPr>
              <w:jc w:val="center"/>
              <w:rPr>
                <w:rFonts w:eastAsia="Times New Roman"/>
                <w:iCs/>
                <w:color w:val="000000"/>
                <w:sz w:val="22"/>
                <w:lang w:eastAsia="lv-LV"/>
              </w:rPr>
            </w:pPr>
          </w:p>
        </w:tc>
        <w:tc>
          <w:tcPr>
            <w:tcW w:w="1418" w:type="dxa"/>
          </w:tcPr>
          <w:p w:rsidR="00CF6AE2" w:rsidRPr="00903609" w:rsidRDefault="00CF6AE2" w:rsidP="00E248C0">
            <w:pPr>
              <w:jc w:val="center"/>
              <w:rPr>
                <w:rFonts w:eastAsia="Times New Roman"/>
                <w:iCs/>
                <w:color w:val="000000"/>
                <w:sz w:val="22"/>
                <w:lang w:eastAsia="lv-LV"/>
              </w:rPr>
            </w:pPr>
          </w:p>
        </w:tc>
      </w:tr>
      <w:tr w:rsidR="00CF6AE2" w:rsidRPr="001B3F41" w:rsidTr="00DE25CF">
        <w:tc>
          <w:tcPr>
            <w:tcW w:w="3964" w:type="dxa"/>
            <w:shd w:val="clear" w:color="auto" w:fill="auto"/>
          </w:tcPr>
          <w:p w:rsidR="00A4617B" w:rsidRPr="00A4617B" w:rsidRDefault="00A4617B" w:rsidP="00A4617B">
            <w:pPr>
              <w:ind w:firstLine="567"/>
              <w:jc w:val="both"/>
              <w:rPr>
                <w:sz w:val="22"/>
              </w:rPr>
            </w:pPr>
            <w:r w:rsidRPr="00A4617B">
              <w:rPr>
                <w:b/>
                <w:bCs/>
                <w:sz w:val="22"/>
              </w:rPr>
              <w:t>4. pants. Nodokļa aprēķināšanas un ņemšanas veids</w:t>
            </w:r>
          </w:p>
          <w:p w:rsidR="00A4617B" w:rsidRPr="00A4617B" w:rsidRDefault="00A4617B" w:rsidP="00A4617B">
            <w:pPr>
              <w:ind w:firstLine="567"/>
              <w:jc w:val="both"/>
              <w:rPr>
                <w:sz w:val="22"/>
              </w:rPr>
            </w:pPr>
            <w:r w:rsidRPr="00A4617B">
              <w:rPr>
                <w:sz w:val="22"/>
              </w:rPr>
              <w:t>1. Nodokli aprēķina un budžetā iemaksā:</w:t>
            </w:r>
          </w:p>
          <w:p w:rsidR="007251CF" w:rsidRPr="007251CF" w:rsidRDefault="00A4617B" w:rsidP="006F0AD7">
            <w:pPr>
              <w:ind w:firstLine="567"/>
              <w:jc w:val="both"/>
              <w:rPr>
                <w:sz w:val="22"/>
              </w:rPr>
            </w:pPr>
            <w:r w:rsidRPr="00A4617B">
              <w:rPr>
                <w:sz w:val="22"/>
              </w:rPr>
              <w:t xml:space="preserve">3) no šā likuma </w:t>
            </w:r>
            <w:proofErr w:type="gramStart"/>
            <w:r w:rsidRPr="00A4617B">
              <w:rPr>
                <w:sz w:val="22"/>
              </w:rPr>
              <w:t>1.panta</w:t>
            </w:r>
            <w:proofErr w:type="gramEnd"/>
            <w:r w:rsidRPr="00A4617B">
              <w:rPr>
                <w:sz w:val="22"/>
              </w:rPr>
              <w:t xml:space="preserve"> pirmās daļas 3.punktā minētajiem ienākumiem, kā arī patentmaksu — maksātājs;</w:t>
            </w:r>
          </w:p>
        </w:tc>
        <w:tc>
          <w:tcPr>
            <w:tcW w:w="3969" w:type="dxa"/>
            <w:shd w:val="clear" w:color="auto" w:fill="auto"/>
          </w:tcPr>
          <w:p w:rsidR="00CF6AE2" w:rsidRPr="004F2938" w:rsidRDefault="00BA41BE" w:rsidP="002F0BBF">
            <w:pPr>
              <w:ind w:firstLine="567"/>
              <w:jc w:val="both"/>
              <w:rPr>
                <w:rFonts w:eastAsia="Times New Roman"/>
                <w:iCs/>
                <w:color w:val="000000"/>
                <w:sz w:val="22"/>
                <w:lang w:eastAsia="lv-LV"/>
              </w:rPr>
            </w:pPr>
            <w:r>
              <w:rPr>
                <w:rFonts w:eastAsia="Times New Roman"/>
                <w:iCs/>
                <w:color w:val="000000"/>
                <w:sz w:val="22"/>
                <w:lang w:eastAsia="lv-LV"/>
              </w:rPr>
              <w:t>3.</w:t>
            </w:r>
            <w:r w:rsidRPr="00BA41BE">
              <w:rPr>
                <w:rFonts w:eastAsia="Times New Roman"/>
                <w:iCs/>
                <w:color w:val="000000"/>
                <w:sz w:val="22"/>
                <w:lang w:eastAsia="lv-LV"/>
              </w:rPr>
              <w:t xml:space="preserve"> Papildināt 4. panta pirmās daļas 3. punktu pēc vārdiem "kā arī" ar vārdu "samazināto";</w:t>
            </w:r>
          </w:p>
        </w:tc>
        <w:tc>
          <w:tcPr>
            <w:tcW w:w="581" w:type="dxa"/>
          </w:tcPr>
          <w:p w:rsidR="00CF6AE2"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CF6AE2" w:rsidRDefault="00204343" w:rsidP="0090360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204343" w:rsidRPr="00204343" w:rsidRDefault="00026E04" w:rsidP="00903609">
            <w:pPr>
              <w:ind w:firstLine="567"/>
              <w:jc w:val="both"/>
              <w:rPr>
                <w:rFonts w:eastAsia="Times New Roman"/>
                <w:iCs/>
                <w:color w:val="000000"/>
                <w:sz w:val="22"/>
                <w:lang w:eastAsia="lv-LV"/>
              </w:rPr>
            </w:pPr>
            <w:r w:rsidRPr="00026E04">
              <w:rPr>
                <w:rFonts w:eastAsia="Times New Roman"/>
                <w:iCs/>
                <w:color w:val="000000"/>
                <w:sz w:val="22"/>
                <w:lang w:eastAsia="lv-LV"/>
              </w:rPr>
              <w:t xml:space="preserve">Izslēgt likumprojekta </w:t>
            </w:r>
            <w:proofErr w:type="gramStart"/>
            <w:r w:rsidRPr="00026E04">
              <w:rPr>
                <w:rFonts w:eastAsia="Times New Roman"/>
                <w:iCs/>
                <w:color w:val="000000"/>
                <w:sz w:val="22"/>
                <w:lang w:eastAsia="lv-LV"/>
              </w:rPr>
              <w:t>3.pantu</w:t>
            </w:r>
            <w:proofErr w:type="gramEnd"/>
            <w:r w:rsidRPr="00026E04">
              <w:rPr>
                <w:rFonts w:eastAsia="Times New Roman"/>
                <w:iCs/>
                <w:color w:val="000000"/>
                <w:sz w:val="22"/>
                <w:lang w:eastAsia="lv-LV"/>
              </w:rPr>
              <w:t>.</w:t>
            </w:r>
          </w:p>
        </w:tc>
        <w:tc>
          <w:tcPr>
            <w:tcW w:w="1417" w:type="dxa"/>
          </w:tcPr>
          <w:p w:rsidR="00CF6AE2" w:rsidRPr="00903609" w:rsidRDefault="00CF6AE2" w:rsidP="00E248C0">
            <w:pPr>
              <w:jc w:val="center"/>
              <w:rPr>
                <w:rFonts w:eastAsia="Times New Roman"/>
                <w:iCs/>
                <w:color w:val="000000"/>
                <w:sz w:val="22"/>
                <w:lang w:eastAsia="lv-LV"/>
              </w:rPr>
            </w:pPr>
          </w:p>
        </w:tc>
        <w:tc>
          <w:tcPr>
            <w:tcW w:w="1418" w:type="dxa"/>
          </w:tcPr>
          <w:p w:rsidR="00CF6AE2" w:rsidRPr="00903609" w:rsidRDefault="00CF6AE2" w:rsidP="00E248C0">
            <w:pPr>
              <w:jc w:val="center"/>
              <w:rPr>
                <w:rFonts w:eastAsia="Times New Roman"/>
                <w:iCs/>
                <w:color w:val="000000"/>
                <w:sz w:val="22"/>
                <w:lang w:eastAsia="lv-LV"/>
              </w:rPr>
            </w:pPr>
          </w:p>
        </w:tc>
      </w:tr>
      <w:tr w:rsidR="00CF6AE2" w:rsidRPr="001B3F41" w:rsidTr="00DE25CF">
        <w:tc>
          <w:tcPr>
            <w:tcW w:w="3964" w:type="dxa"/>
            <w:shd w:val="clear" w:color="auto" w:fill="auto"/>
          </w:tcPr>
          <w:p w:rsidR="00CF6AE2" w:rsidRDefault="00E43948" w:rsidP="00F10367">
            <w:pPr>
              <w:ind w:firstLine="567"/>
              <w:jc w:val="both"/>
              <w:rPr>
                <w:b/>
                <w:bCs/>
                <w:sz w:val="22"/>
              </w:rPr>
            </w:pPr>
            <w:r w:rsidRPr="00E43948">
              <w:rPr>
                <w:b/>
                <w:bCs/>
                <w:sz w:val="22"/>
              </w:rPr>
              <w:t>8. pants. Gada apliekamā ienākuma avoti</w:t>
            </w:r>
          </w:p>
          <w:p w:rsidR="00E43948" w:rsidRPr="00E43948" w:rsidRDefault="00E43948" w:rsidP="00F10367">
            <w:pPr>
              <w:ind w:firstLine="567"/>
              <w:jc w:val="both"/>
              <w:rPr>
                <w:sz w:val="22"/>
              </w:rPr>
            </w:pPr>
            <w:r w:rsidRPr="00E43948">
              <w:rPr>
                <w:sz w:val="22"/>
              </w:rPr>
              <w:t>2.</w:t>
            </w:r>
            <w:r w:rsidRPr="00E43948">
              <w:rPr>
                <w:sz w:val="22"/>
                <w:vertAlign w:val="superscript"/>
              </w:rPr>
              <w:t>12</w:t>
            </w:r>
            <w:proofErr w:type="gramStart"/>
            <w:r w:rsidRPr="00E43948">
              <w:rPr>
                <w:sz w:val="22"/>
              </w:rPr>
              <w:t xml:space="preserve"> Ja maksātājs gūst algota darba ienākumus un darba līgumā noteiktā darba alga nav mazāka par valstī noteikto minimālo mēneša darba algu, un maksātājam ar darba devēju ir noslēgts līgums, uz kura pamata tiek izmaksāta autoratlīdzība, uz maksātāju</w:t>
            </w:r>
            <w:proofErr w:type="gramEnd"/>
            <w:r w:rsidRPr="00E43948">
              <w:rPr>
                <w:sz w:val="22"/>
              </w:rPr>
              <w:t xml:space="preserve"> nav tieši attiecināma šā panta 2.</w:t>
            </w:r>
            <w:r w:rsidRPr="00E43948">
              <w:rPr>
                <w:sz w:val="22"/>
                <w:vertAlign w:val="superscript"/>
              </w:rPr>
              <w:t>2</w:t>
            </w:r>
            <w:r w:rsidRPr="00E43948">
              <w:rPr>
                <w:sz w:val="22"/>
              </w:rPr>
              <w:t xml:space="preserve"> daļa. Šaubu gadījumā, lai noteiktu, vai maksātājam izmaksātā autoratlīdzība pēc ekonomiskās būtības ir algota darba ienākums un autors ir radījis darbu, pildot darba pienākumus, vērtē noslēgto līgumu nosacījumus, īpaši autora mantisko tiesību nosacījumus, tai skaitā to, kam pieder tiesības uz intelektuālo īpašumu tā radīšanas laikā. Šā panta 2.</w:t>
            </w:r>
            <w:r w:rsidRPr="00E43948">
              <w:rPr>
                <w:sz w:val="22"/>
                <w:vertAlign w:val="superscript"/>
              </w:rPr>
              <w:t>2</w:t>
            </w:r>
            <w:r w:rsidRPr="00E43948">
              <w:rPr>
                <w:sz w:val="22"/>
              </w:rPr>
              <w:t xml:space="preserve"> daļā minētās pazīmes izmanto tikai kā papildu kritērijus darījuma ekonomiskās būtības vērtēšanai.</w:t>
            </w:r>
          </w:p>
        </w:tc>
        <w:tc>
          <w:tcPr>
            <w:tcW w:w="3969" w:type="dxa"/>
            <w:shd w:val="clear" w:color="auto" w:fill="auto"/>
          </w:tcPr>
          <w:p w:rsidR="00875BA4" w:rsidRPr="00875BA4" w:rsidRDefault="00875BA4" w:rsidP="00875BA4">
            <w:pPr>
              <w:ind w:firstLine="567"/>
              <w:jc w:val="both"/>
              <w:rPr>
                <w:rFonts w:eastAsia="Times New Roman"/>
                <w:iCs/>
                <w:color w:val="000000"/>
                <w:sz w:val="22"/>
                <w:lang w:eastAsia="lv-LV"/>
              </w:rPr>
            </w:pPr>
            <w:r w:rsidRPr="00875BA4">
              <w:rPr>
                <w:rFonts w:eastAsia="Times New Roman"/>
                <w:iCs/>
                <w:color w:val="000000"/>
                <w:sz w:val="22"/>
                <w:lang w:eastAsia="lv-LV"/>
              </w:rPr>
              <w:t>4. 8. pantā:</w:t>
            </w:r>
          </w:p>
          <w:p w:rsidR="00CF6AE2" w:rsidRDefault="00875BA4" w:rsidP="00875BA4">
            <w:pPr>
              <w:ind w:firstLine="567"/>
              <w:jc w:val="both"/>
              <w:rPr>
                <w:rFonts w:eastAsia="Times New Roman"/>
                <w:iCs/>
                <w:color w:val="000000"/>
                <w:sz w:val="22"/>
                <w:lang w:eastAsia="lv-LV"/>
              </w:rPr>
            </w:pPr>
            <w:r w:rsidRPr="00875BA4">
              <w:rPr>
                <w:rFonts w:eastAsia="Times New Roman"/>
                <w:iCs/>
                <w:color w:val="000000"/>
                <w:sz w:val="22"/>
                <w:lang w:eastAsia="lv-LV"/>
              </w:rPr>
              <w:t>izslēgt 2.</w:t>
            </w:r>
            <w:r w:rsidRPr="00875BA4">
              <w:rPr>
                <w:rFonts w:eastAsia="Times New Roman"/>
                <w:iCs/>
                <w:color w:val="000000"/>
                <w:sz w:val="22"/>
                <w:vertAlign w:val="superscript"/>
                <w:lang w:eastAsia="lv-LV"/>
              </w:rPr>
              <w:t>12</w:t>
            </w:r>
            <w:r w:rsidRPr="00875BA4">
              <w:rPr>
                <w:rFonts w:eastAsia="Times New Roman"/>
                <w:iCs/>
                <w:color w:val="000000"/>
                <w:sz w:val="22"/>
                <w:lang w:eastAsia="lv-LV"/>
              </w:rPr>
              <w:t xml:space="preserve"> daļu;</w:t>
            </w:r>
          </w:p>
        </w:tc>
        <w:tc>
          <w:tcPr>
            <w:tcW w:w="581" w:type="dxa"/>
          </w:tcPr>
          <w:p w:rsidR="00CF6AE2"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rsidR="00E54B45" w:rsidRDefault="00E54B45" w:rsidP="00E54B4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E54B45" w:rsidRPr="00E54B45" w:rsidRDefault="00E54B45" w:rsidP="00E54B45">
            <w:pPr>
              <w:ind w:firstLine="567"/>
              <w:jc w:val="both"/>
              <w:rPr>
                <w:rFonts w:eastAsia="Times New Roman"/>
                <w:iCs/>
                <w:color w:val="000000"/>
                <w:sz w:val="22"/>
                <w:lang w:eastAsia="lv-LV"/>
              </w:rPr>
            </w:pPr>
            <w:r w:rsidRPr="00E54B45">
              <w:rPr>
                <w:rFonts w:eastAsia="Times New Roman"/>
                <w:iCs/>
                <w:color w:val="000000"/>
                <w:sz w:val="22"/>
                <w:lang w:eastAsia="lv-LV"/>
              </w:rPr>
              <w:t xml:space="preserve">Izslēgt likumprojekta </w:t>
            </w:r>
            <w:proofErr w:type="gramStart"/>
            <w:r w:rsidRPr="00E54B45">
              <w:rPr>
                <w:rFonts w:eastAsia="Times New Roman"/>
                <w:iCs/>
                <w:color w:val="000000"/>
                <w:sz w:val="22"/>
                <w:lang w:eastAsia="lv-LV"/>
              </w:rPr>
              <w:t>4.pantā</w:t>
            </w:r>
            <w:proofErr w:type="gramEnd"/>
            <w:r w:rsidRPr="00E54B45">
              <w:rPr>
                <w:rFonts w:eastAsia="Times New Roman"/>
                <w:iCs/>
                <w:color w:val="000000"/>
                <w:sz w:val="22"/>
                <w:lang w:eastAsia="lv-LV"/>
              </w:rPr>
              <w:t xml:space="preserve"> normu par likuma 8.panta 2.</w:t>
            </w:r>
            <w:r w:rsidRPr="00E54B45">
              <w:rPr>
                <w:rFonts w:eastAsia="Times New Roman"/>
                <w:iCs/>
                <w:color w:val="000000"/>
                <w:sz w:val="22"/>
                <w:vertAlign w:val="superscript"/>
                <w:lang w:eastAsia="lv-LV"/>
              </w:rPr>
              <w:t>12</w:t>
            </w:r>
            <w:r w:rsidRPr="00E54B45">
              <w:rPr>
                <w:rFonts w:eastAsia="Times New Roman"/>
                <w:iCs/>
                <w:color w:val="000000"/>
                <w:sz w:val="22"/>
                <w:lang w:eastAsia="lv-LV"/>
              </w:rPr>
              <w:t xml:space="preserve"> daļas izslēgšanu, saglabājot darījuma ekonomiskās būtības vērtēšanas principus</w:t>
            </w:r>
            <w:r>
              <w:rPr>
                <w:rFonts w:eastAsia="Times New Roman"/>
                <w:iCs/>
                <w:color w:val="000000"/>
                <w:sz w:val="22"/>
                <w:lang w:eastAsia="lv-LV"/>
              </w:rPr>
              <w:t>.</w:t>
            </w:r>
          </w:p>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248C0">
            <w:pPr>
              <w:jc w:val="center"/>
              <w:rPr>
                <w:rFonts w:eastAsia="Times New Roman"/>
                <w:iCs/>
                <w:color w:val="000000"/>
                <w:sz w:val="22"/>
                <w:lang w:eastAsia="lv-LV"/>
              </w:rPr>
            </w:pPr>
          </w:p>
        </w:tc>
        <w:tc>
          <w:tcPr>
            <w:tcW w:w="1418" w:type="dxa"/>
          </w:tcPr>
          <w:p w:rsidR="00CF6AE2" w:rsidRPr="00EA0C03" w:rsidRDefault="00CF6AE2" w:rsidP="00E248C0">
            <w:pPr>
              <w:jc w:val="center"/>
              <w:rPr>
                <w:rFonts w:eastAsia="Times New Roman"/>
                <w:iCs/>
                <w:color w:val="000000"/>
                <w:sz w:val="22"/>
                <w:lang w:eastAsia="lv-LV"/>
              </w:rPr>
            </w:pPr>
          </w:p>
        </w:tc>
      </w:tr>
      <w:tr w:rsidR="00F10367" w:rsidRPr="001B3F41" w:rsidTr="00DE25CF">
        <w:tc>
          <w:tcPr>
            <w:tcW w:w="3964" w:type="dxa"/>
            <w:shd w:val="clear" w:color="auto" w:fill="auto"/>
          </w:tcPr>
          <w:p w:rsidR="00F10367" w:rsidRDefault="00433CB7" w:rsidP="00B6215C">
            <w:pPr>
              <w:ind w:firstLine="567"/>
              <w:jc w:val="both"/>
              <w:rPr>
                <w:bCs/>
                <w:sz w:val="22"/>
              </w:rPr>
            </w:pPr>
            <w:r w:rsidRPr="00433CB7">
              <w:rPr>
                <w:bCs/>
                <w:sz w:val="22"/>
              </w:rPr>
              <w:t>3. Pie pārējiem fiziskās personas ienākumiem, par kuriem ir jāmaksā nodoklis, tiek pieskaitīti:</w:t>
            </w:r>
          </w:p>
          <w:p w:rsidR="00433CB7" w:rsidRPr="00433CB7" w:rsidRDefault="009C2C99" w:rsidP="00B6215C">
            <w:pPr>
              <w:ind w:firstLine="567"/>
              <w:jc w:val="both"/>
              <w:rPr>
                <w:bCs/>
                <w:sz w:val="22"/>
              </w:rPr>
            </w:pPr>
            <w:r w:rsidRPr="009C2C99">
              <w:rPr>
                <w:bCs/>
                <w:sz w:val="22"/>
              </w:rPr>
              <w:t>8) ienākumi no intelektuālā īpašuma un tiesībām uz to (autoratlīdzība, izpildītājatlīdzība; zinātnes, literatūras un mākslas darbu, atklājumu, izgudrojumu un rūpniecisko paraugu autoru un viņu mantinieku honorāri), kā arī no tiesībām izmantot tiesības uz intelektuālo īpašumu;</w:t>
            </w:r>
          </w:p>
        </w:tc>
        <w:tc>
          <w:tcPr>
            <w:tcW w:w="3969" w:type="dxa"/>
            <w:shd w:val="clear" w:color="auto" w:fill="auto"/>
          </w:tcPr>
          <w:p w:rsidR="006A5432" w:rsidRPr="006A5432" w:rsidRDefault="006A5432" w:rsidP="006A5432">
            <w:pPr>
              <w:ind w:firstLine="567"/>
              <w:jc w:val="both"/>
              <w:rPr>
                <w:rFonts w:eastAsia="Times New Roman"/>
                <w:iCs/>
                <w:color w:val="000000"/>
                <w:sz w:val="22"/>
                <w:lang w:eastAsia="lv-LV"/>
              </w:rPr>
            </w:pPr>
            <w:r w:rsidRPr="006A5432">
              <w:rPr>
                <w:rFonts w:eastAsia="Times New Roman"/>
                <w:iCs/>
                <w:color w:val="000000"/>
                <w:sz w:val="22"/>
                <w:lang w:eastAsia="lv-LV"/>
              </w:rPr>
              <w:t>izteikt trešās daļas 8. punktu šādā redakcijā:</w:t>
            </w:r>
          </w:p>
          <w:p w:rsidR="00F10367" w:rsidRPr="00EA0C03" w:rsidRDefault="006A5432" w:rsidP="006A5432">
            <w:pPr>
              <w:ind w:firstLine="567"/>
              <w:jc w:val="both"/>
              <w:rPr>
                <w:rFonts w:eastAsia="Times New Roman"/>
                <w:iCs/>
                <w:color w:val="000000"/>
                <w:sz w:val="22"/>
                <w:lang w:eastAsia="lv-LV"/>
              </w:rPr>
            </w:pPr>
            <w:r w:rsidRPr="006A5432">
              <w:rPr>
                <w:rFonts w:eastAsia="Times New Roman"/>
                <w:iCs/>
                <w:color w:val="000000"/>
                <w:sz w:val="22"/>
                <w:lang w:eastAsia="lv-LV"/>
              </w:rPr>
              <w:t>"8) samaksa par intelektuālo īpašumu;</w:t>
            </w:r>
          </w:p>
        </w:tc>
        <w:tc>
          <w:tcPr>
            <w:tcW w:w="581" w:type="dxa"/>
          </w:tcPr>
          <w:p w:rsidR="00F1036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rsidR="006907F4" w:rsidRDefault="006907F4" w:rsidP="006907F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F10367" w:rsidRPr="00F10367" w:rsidRDefault="009227EE" w:rsidP="009227EE">
            <w:pPr>
              <w:ind w:firstLine="567"/>
              <w:jc w:val="both"/>
              <w:rPr>
                <w:rFonts w:eastAsia="Times New Roman"/>
                <w:iCs/>
                <w:color w:val="000000"/>
                <w:sz w:val="22"/>
                <w:lang w:eastAsia="lv-LV"/>
              </w:rPr>
            </w:pPr>
            <w:r w:rsidRPr="009227EE">
              <w:rPr>
                <w:rFonts w:eastAsia="Times New Roman"/>
                <w:iCs/>
                <w:color w:val="000000"/>
                <w:sz w:val="22"/>
                <w:lang w:eastAsia="lv-LV"/>
              </w:rPr>
              <w:t xml:space="preserve">Izslēgt likumprojekta </w:t>
            </w:r>
            <w:proofErr w:type="gramStart"/>
            <w:r w:rsidRPr="009227EE">
              <w:rPr>
                <w:rFonts w:eastAsia="Times New Roman"/>
                <w:iCs/>
                <w:color w:val="000000"/>
                <w:sz w:val="22"/>
                <w:lang w:eastAsia="lv-LV"/>
              </w:rPr>
              <w:t>4.pantā</w:t>
            </w:r>
            <w:proofErr w:type="gramEnd"/>
            <w:r w:rsidRPr="009227EE">
              <w:rPr>
                <w:rFonts w:eastAsia="Times New Roman"/>
                <w:iCs/>
                <w:color w:val="000000"/>
                <w:sz w:val="22"/>
                <w:lang w:eastAsia="lv-LV"/>
              </w:rPr>
              <w:t xml:space="preserve"> normu par likuma 8.panta trešās daļas 8. punkt</w:t>
            </w:r>
            <w:r>
              <w:rPr>
                <w:rFonts w:eastAsia="Times New Roman"/>
                <w:iCs/>
                <w:color w:val="000000"/>
                <w:sz w:val="22"/>
                <w:lang w:eastAsia="lv-LV"/>
              </w:rPr>
              <w:t xml:space="preserve">a izteikšanu jaunajā redakcijā. </w:t>
            </w:r>
          </w:p>
        </w:tc>
        <w:tc>
          <w:tcPr>
            <w:tcW w:w="1417" w:type="dxa"/>
          </w:tcPr>
          <w:p w:rsidR="00F10367" w:rsidRPr="00EA0C03" w:rsidRDefault="00F10367" w:rsidP="00E248C0">
            <w:pPr>
              <w:jc w:val="center"/>
              <w:rPr>
                <w:rFonts w:eastAsia="Times New Roman"/>
                <w:iCs/>
                <w:color w:val="000000"/>
                <w:sz w:val="22"/>
                <w:lang w:eastAsia="lv-LV"/>
              </w:rPr>
            </w:pPr>
          </w:p>
        </w:tc>
        <w:tc>
          <w:tcPr>
            <w:tcW w:w="1418" w:type="dxa"/>
          </w:tcPr>
          <w:p w:rsidR="00F10367" w:rsidRPr="00EA0C03" w:rsidRDefault="00F10367" w:rsidP="00E248C0">
            <w:pPr>
              <w:jc w:val="center"/>
              <w:rPr>
                <w:rFonts w:eastAsia="Times New Roman"/>
                <w:iCs/>
                <w:color w:val="000000"/>
                <w:sz w:val="22"/>
                <w:lang w:eastAsia="lv-LV"/>
              </w:rPr>
            </w:pPr>
          </w:p>
        </w:tc>
      </w:tr>
      <w:tr w:rsidR="00CF6AE2" w:rsidRPr="001B3F41" w:rsidTr="00DE25CF">
        <w:tc>
          <w:tcPr>
            <w:tcW w:w="3964" w:type="dxa"/>
            <w:shd w:val="clear" w:color="auto" w:fill="auto"/>
          </w:tcPr>
          <w:p w:rsidR="00CF6AE2" w:rsidRPr="00426123" w:rsidRDefault="00CF6AE2" w:rsidP="00165CB3">
            <w:pPr>
              <w:ind w:firstLine="567"/>
              <w:jc w:val="both"/>
              <w:rPr>
                <w:sz w:val="22"/>
              </w:rPr>
            </w:pPr>
          </w:p>
        </w:tc>
        <w:tc>
          <w:tcPr>
            <w:tcW w:w="3969" w:type="dxa"/>
            <w:shd w:val="clear" w:color="auto" w:fill="auto"/>
          </w:tcPr>
          <w:p w:rsidR="00CC0986" w:rsidRPr="00CC0986" w:rsidRDefault="00283D66" w:rsidP="00CC0986">
            <w:pPr>
              <w:ind w:firstLine="567"/>
              <w:jc w:val="both"/>
              <w:rPr>
                <w:rFonts w:eastAsia="Times New Roman"/>
                <w:iCs/>
                <w:color w:val="000000"/>
                <w:sz w:val="22"/>
                <w:lang w:eastAsia="lv-LV"/>
              </w:rPr>
            </w:pPr>
            <w:r w:rsidRPr="00283D66">
              <w:rPr>
                <w:rFonts w:eastAsia="Times New Roman"/>
                <w:iCs/>
                <w:color w:val="000000"/>
                <w:sz w:val="22"/>
                <w:lang w:eastAsia="lv-LV"/>
              </w:rPr>
              <w:t xml:space="preserve"> </w:t>
            </w:r>
            <w:r w:rsidR="00CC0986" w:rsidRPr="00CC0986">
              <w:rPr>
                <w:rFonts w:eastAsia="Times New Roman"/>
                <w:iCs/>
                <w:color w:val="000000"/>
                <w:sz w:val="22"/>
                <w:lang w:eastAsia="lv-LV"/>
              </w:rPr>
              <w:t>papildināt trešo daļu ar 10.</w:t>
            </w:r>
            <w:r w:rsidR="00CC0986" w:rsidRPr="00CC0986">
              <w:rPr>
                <w:rFonts w:eastAsia="Times New Roman"/>
                <w:iCs/>
                <w:color w:val="000000"/>
                <w:sz w:val="22"/>
                <w:vertAlign w:val="superscript"/>
                <w:lang w:eastAsia="lv-LV"/>
              </w:rPr>
              <w:t>2</w:t>
            </w:r>
            <w:r w:rsidR="00CC0986" w:rsidRPr="00CC0986">
              <w:rPr>
                <w:rFonts w:eastAsia="Times New Roman"/>
                <w:iCs/>
                <w:color w:val="000000"/>
                <w:sz w:val="22"/>
                <w:lang w:eastAsia="lv-LV"/>
              </w:rPr>
              <w:t xml:space="preserve"> punktu šādā redakcijā:</w:t>
            </w:r>
          </w:p>
          <w:p w:rsidR="00CF6AE2" w:rsidRDefault="00CC0986" w:rsidP="00CC0986">
            <w:pPr>
              <w:ind w:firstLine="567"/>
              <w:jc w:val="both"/>
              <w:rPr>
                <w:rFonts w:eastAsia="Times New Roman"/>
                <w:iCs/>
                <w:color w:val="000000"/>
                <w:sz w:val="22"/>
                <w:lang w:eastAsia="lv-LV"/>
              </w:rPr>
            </w:pPr>
            <w:r w:rsidRPr="00CC0986">
              <w:rPr>
                <w:rFonts w:eastAsia="Times New Roman"/>
                <w:iCs/>
                <w:color w:val="000000"/>
                <w:sz w:val="22"/>
                <w:lang w:eastAsia="lv-LV"/>
              </w:rPr>
              <w:t>"10</w:t>
            </w:r>
            <w:r w:rsidRPr="00CC0986">
              <w:rPr>
                <w:rFonts w:eastAsia="Times New Roman"/>
                <w:iCs/>
                <w:color w:val="000000"/>
                <w:sz w:val="22"/>
                <w:vertAlign w:val="superscript"/>
                <w:lang w:eastAsia="lv-LV"/>
              </w:rPr>
              <w:t>2</w:t>
            </w:r>
            <w:r w:rsidRPr="00CC0986">
              <w:rPr>
                <w:rFonts w:eastAsia="Times New Roman"/>
                <w:iCs/>
                <w:color w:val="000000"/>
                <w:sz w:val="22"/>
                <w:lang w:eastAsia="lv-LV"/>
              </w:rPr>
              <w:t>) valsts fondētās pensijas kapitāls, ko valsts fondēto pensiju shēmas dalībnieka nāves gadījumā manto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248C0">
            <w:pPr>
              <w:jc w:val="center"/>
              <w:rPr>
                <w:rFonts w:eastAsia="Times New Roman"/>
                <w:iCs/>
                <w:color w:val="000000"/>
                <w:sz w:val="22"/>
                <w:lang w:eastAsia="lv-LV"/>
              </w:rPr>
            </w:pPr>
          </w:p>
        </w:tc>
        <w:tc>
          <w:tcPr>
            <w:tcW w:w="1418" w:type="dxa"/>
          </w:tcPr>
          <w:p w:rsidR="00CF6AE2" w:rsidRPr="00EA0C03" w:rsidRDefault="00CF6AE2"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D13577" w:rsidP="00165CB3">
            <w:pPr>
              <w:ind w:firstLine="567"/>
              <w:jc w:val="both"/>
              <w:rPr>
                <w:sz w:val="22"/>
              </w:rPr>
            </w:pPr>
          </w:p>
        </w:tc>
        <w:tc>
          <w:tcPr>
            <w:tcW w:w="3969" w:type="dxa"/>
            <w:shd w:val="clear" w:color="auto" w:fill="auto"/>
          </w:tcPr>
          <w:p w:rsidR="00935928" w:rsidRPr="00935928" w:rsidRDefault="00935928" w:rsidP="00935928">
            <w:pPr>
              <w:ind w:firstLine="567"/>
              <w:jc w:val="both"/>
              <w:rPr>
                <w:rFonts w:eastAsia="Times New Roman"/>
                <w:iCs/>
                <w:color w:val="000000"/>
                <w:sz w:val="22"/>
                <w:lang w:eastAsia="lv-LV"/>
              </w:rPr>
            </w:pPr>
            <w:r w:rsidRPr="00935928">
              <w:rPr>
                <w:rFonts w:eastAsia="Times New Roman"/>
                <w:iCs/>
                <w:color w:val="000000"/>
                <w:sz w:val="22"/>
                <w:lang w:eastAsia="lv-LV"/>
              </w:rPr>
              <w:t>papildināt pantu ar 11.</w:t>
            </w:r>
            <w:r w:rsidRPr="00935928">
              <w:rPr>
                <w:rFonts w:eastAsia="Times New Roman"/>
                <w:iCs/>
                <w:color w:val="000000"/>
                <w:sz w:val="22"/>
                <w:vertAlign w:val="superscript"/>
                <w:lang w:eastAsia="lv-LV"/>
              </w:rPr>
              <w:t>2</w:t>
            </w:r>
            <w:r w:rsidRPr="00935928">
              <w:rPr>
                <w:rFonts w:eastAsia="Times New Roman"/>
                <w:iCs/>
                <w:color w:val="000000"/>
                <w:sz w:val="22"/>
                <w:lang w:eastAsia="lv-LV"/>
              </w:rPr>
              <w:t xml:space="preserve"> un 11.</w:t>
            </w:r>
            <w:r w:rsidRPr="00935928">
              <w:rPr>
                <w:rFonts w:eastAsia="Times New Roman"/>
                <w:iCs/>
                <w:color w:val="000000"/>
                <w:sz w:val="22"/>
                <w:vertAlign w:val="superscript"/>
                <w:lang w:eastAsia="lv-LV"/>
              </w:rPr>
              <w:t>3</w:t>
            </w:r>
            <w:r w:rsidRPr="00935928">
              <w:rPr>
                <w:rFonts w:eastAsia="Times New Roman"/>
                <w:iCs/>
                <w:color w:val="000000"/>
                <w:sz w:val="22"/>
                <w:lang w:eastAsia="lv-LV"/>
              </w:rPr>
              <w:t xml:space="preserve"> daļu šādā redakcijā:</w:t>
            </w:r>
          </w:p>
          <w:p w:rsidR="00935928" w:rsidRPr="00935928" w:rsidRDefault="00935928" w:rsidP="00935928">
            <w:pPr>
              <w:ind w:firstLine="567"/>
              <w:jc w:val="both"/>
              <w:rPr>
                <w:rFonts w:eastAsia="Times New Roman"/>
                <w:iCs/>
                <w:color w:val="000000"/>
                <w:sz w:val="22"/>
                <w:lang w:eastAsia="lv-LV"/>
              </w:rPr>
            </w:pPr>
            <w:r w:rsidRPr="00935928">
              <w:rPr>
                <w:rFonts w:eastAsia="Times New Roman"/>
                <w:iCs/>
                <w:color w:val="000000"/>
                <w:sz w:val="22"/>
                <w:lang w:eastAsia="lv-LV"/>
              </w:rPr>
              <w:t>"11.</w:t>
            </w:r>
            <w:r w:rsidRPr="00935928">
              <w:rPr>
                <w:rFonts w:eastAsia="Times New Roman"/>
                <w:iCs/>
                <w:color w:val="000000"/>
                <w:sz w:val="22"/>
                <w:vertAlign w:val="superscript"/>
                <w:lang w:eastAsia="lv-LV"/>
              </w:rPr>
              <w:t>2</w:t>
            </w:r>
            <w:r w:rsidRPr="00935928">
              <w:rPr>
                <w:rFonts w:eastAsia="Times New Roman"/>
                <w:iCs/>
                <w:color w:val="000000"/>
                <w:sz w:val="22"/>
                <w:lang w:eastAsia="lv-LV"/>
              </w:rPr>
              <w:t xml:space="preserve"> Šā likuma izpratnē samaksa par intelektuālo īpašumu ir jebkurš maksājums, ko saņem kā atlīdzību par autortiesībām un blakustiesībām, vai kā atlīdzību par tiesībām izmantot autortiesības un blakustiesības uz literatūras, zinātnes vai mākslas darbiem, ieskaitot datorprogrammas, filmas, fonogrammas, patentus, preču zīmes, dizainparaugu vai modeli, plānu, slepenu formulu vai procesu, vai par tiesībām izmantot ražošanas, komerciālās vai zinātniskās iekārtas, vai par to izmantošanu, vai par informāciju attiecībā uz rūpniecisku, komerciālu vai zinātnisku darbību un pieredzi.</w:t>
            </w:r>
          </w:p>
          <w:p w:rsidR="00D13577" w:rsidRPr="00283D66" w:rsidRDefault="00935928" w:rsidP="00935928">
            <w:pPr>
              <w:ind w:firstLine="567"/>
              <w:jc w:val="both"/>
              <w:rPr>
                <w:rFonts w:eastAsia="Times New Roman"/>
                <w:iCs/>
                <w:color w:val="000000"/>
                <w:sz w:val="22"/>
                <w:lang w:eastAsia="lv-LV"/>
              </w:rPr>
            </w:pPr>
            <w:r w:rsidRPr="00935928">
              <w:rPr>
                <w:rFonts w:eastAsia="Times New Roman"/>
                <w:iCs/>
                <w:color w:val="000000"/>
                <w:sz w:val="22"/>
                <w:lang w:eastAsia="lv-LV"/>
              </w:rPr>
              <w:t>11.</w:t>
            </w:r>
            <w:r w:rsidRPr="00935928">
              <w:rPr>
                <w:rFonts w:eastAsia="Times New Roman"/>
                <w:iCs/>
                <w:color w:val="000000"/>
                <w:sz w:val="22"/>
                <w:vertAlign w:val="superscript"/>
                <w:lang w:eastAsia="lv-LV"/>
              </w:rPr>
              <w:t>3</w:t>
            </w:r>
            <w:r w:rsidRPr="00935928">
              <w:rPr>
                <w:rFonts w:eastAsia="Times New Roman"/>
                <w:iCs/>
                <w:color w:val="000000"/>
                <w:sz w:val="22"/>
                <w:lang w:eastAsia="lv-LV"/>
              </w:rPr>
              <w:t xml:space="preserve"> Ja samaksu par intelektuālo īpašumu izmaksā ienākuma izmaksātājs, kas nav kolektīvā pārvaldījuma organizācija, minētais ienākums šā likuma izpratnē tiek uzskatīts par saimnieciskās darbības ienākumu, ja vien gūtais ienākums pēc ekonomiskās būtības nav uzskatāms par algota darba ienākumu atbilstoši šā panta 2.</w:t>
            </w:r>
            <w:r w:rsidRPr="00935928">
              <w:rPr>
                <w:rFonts w:eastAsia="Times New Roman"/>
                <w:iCs/>
                <w:color w:val="000000"/>
                <w:sz w:val="22"/>
                <w:vertAlign w:val="superscript"/>
                <w:lang w:eastAsia="lv-LV"/>
              </w:rPr>
              <w:t>2</w:t>
            </w:r>
            <w:r w:rsidRPr="00935928">
              <w:rPr>
                <w:rFonts w:eastAsia="Times New Roman"/>
                <w:iCs/>
                <w:color w:val="000000"/>
                <w:sz w:val="22"/>
                <w:lang w:eastAsia="lv-LV"/>
              </w:rPr>
              <w:t xml:space="preserve"> daļas nosacījumiem.";</w:t>
            </w:r>
          </w:p>
        </w:tc>
        <w:tc>
          <w:tcPr>
            <w:tcW w:w="581" w:type="dxa"/>
          </w:tcPr>
          <w:p w:rsidR="00D1357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7</w:t>
            </w:r>
          </w:p>
        </w:tc>
        <w:tc>
          <w:tcPr>
            <w:tcW w:w="3969" w:type="dxa"/>
          </w:tcPr>
          <w:p w:rsidR="00D13577" w:rsidRPr="009227EE" w:rsidRDefault="009227EE" w:rsidP="009227EE">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9227EE" w:rsidRPr="009227EE" w:rsidRDefault="009227EE" w:rsidP="009227EE">
            <w:pPr>
              <w:ind w:firstLine="567"/>
              <w:jc w:val="both"/>
              <w:rPr>
                <w:rFonts w:eastAsia="Times New Roman"/>
                <w:iCs/>
                <w:color w:val="000000"/>
                <w:sz w:val="22"/>
                <w:lang w:eastAsia="lv-LV"/>
              </w:rPr>
            </w:pPr>
            <w:r w:rsidRPr="009227EE">
              <w:rPr>
                <w:sz w:val="22"/>
              </w:rPr>
              <w:t xml:space="preserve">Izslēgt likumprojekta </w:t>
            </w:r>
            <w:proofErr w:type="gramStart"/>
            <w:r w:rsidRPr="009227EE">
              <w:rPr>
                <w:sz w:val="22"/>
              </w:rPr>
              <w:t>4.pantā</w:t>
            </w:r>
            <w:proofErr w:type="gramEnd"/>
            <w:r w:rsidRPr="009227EE">
              <w:rPr>
                <w:sz w:val="22"/>
              </w:rPr>
              <w:t xml:space="preserve"> normu par likuma 8.panta papildināšanu ar 11.</w:t>
            </w:r>
            <w:r w:rsidRPr="009227EE">
              <w:rPr>
                <w:sz w:val="22"/>
                <w:vertAlign w:val="superscript"/>
              </w:rPr>
              <w:t>2</w:t>
            </w:r>
            <w:r w:rsidRPr="009227EE">
              <w:rPr>
                <w:sz w:val="22"/>
              </w:rPr>
              <w:t xml:space="preserve"> un 11.</w:t>
            </w:r>
            <w:r w:rsidRPr="009227EE">
              <w:rPr>
                <w:sz w:val="22"/>
                <w:vertAlign w:val="superscript"/>
              </w:rPr>
              <w:t>3</w:t>
            </w:r>
            <w:r w:rsidRPr="009227EE">
              <w:rPr>
                <w:sz w:val="22"/>
              </w:rPr>
              <w:t xml:space="preserve"> daļu.</w:t>
            </w: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D13577" w:rsidP="00165CB3">
            <w:pPr>
              <w:ind w:firstLine="567"/>
              <w:jc w:val="both"/>
              <w:rPr>
                <w:sz w:val="22"/>
              </w:rPr>
            </w:pPr>
          </w:p>
        </w:tc>
        <w:tc>
          <w:tcPr>
            <w:tcW w:w="3969" w:type="dxa"/>
            <w:shd w:val="clear" w:color="auto" w:fill="auto"/>
          </w:tcPr>
          <w:p w:rsidR="0086355A" w:rsidRPr="0086355A" w:rsidRDefault="0086355A" w:rsidP="0086355A">
            <w:pPr>
              <w:ind w:firstLine="567"/>
              <w:jc w:val="both"/>
              <w:rPr>
                <w:rFonts w:eastAsia="Times New Roman"/>
                <w:iCs/>
                <w:color w:val="000000"/>
                <w:sz w:val="22"/>
                <w:lang w:eastAsia="lv-LV"/>
              </w:rPr>
            </w:pPr>
            <w:r w:rsidRPr="0086355A">
              <w:rPr>
                <w:rFonts w:eastAsia="Times New Roman"/>
                <w:iCs/>
                <w:color w:val="000000"/>
                <w:sz w:val="22"/>
                <w:lang w:eastAsia="lv-LV"/>
              </w:rPr>
              <w:t>papildināt trešo daļu ar 20.</w:t>
            </w:r>
            <w:r w:rsidRPr="0086355A">
              <w:rPr>
                <w:rFonts w:eastAsia="Times New Roman"/>
                <w:iCs/>
                <w:color w:val="000000"/>
                <w:sz w:val="22"/>
                <w:vertAlign w:val="superscript"/>
                <w:lang w:eastAsia="lv-LV"/>
              </w:rPr>
              <w:t>5</w:t>
            </w:r>
            <w:r w:rsidRPr="0086355A">
              <w:rPr>
                <w:rFonts w:eastAsia="Times New Roman"/>
                <w:iCs/>
                <w:color w:val="000000"/>
                <w:sz w:val="22"/>
                <w:lang w:eastAsia="lv-LV"/>
              </w:rPr>
              <w:t xml:space="preserve"> punktu šādā redakcijā:</w:t>
            </w:r>
          </w:p>
          <w:p w:rsidR="00D13577" w:rsidRPr="00283D66" w:rsidRDefault="0086355A" w:rsidP="0086355A">
            <w:pPr>
              <w:ind w:firstLine="567"/>
              <w:jc w:val="both"/>
              <w:rPr>
                <w:rFonts w:eastAsia="Times New Roman"/>
                <w:iCs/>
                <w:color w:val="000000"/>
                <w:sz w:val="22"/>
                <w:lang w:eastAsia="lv-LV"/>
              </w:rPr>
            </w:pPr>
            <w:r w:rsidRPr="0086355A">
              <w:rPr>
                <w:rFonts w:eastAsia="Times New Roman"/>
                <w:iCs/>
                <w:color w:val="000000"/>
                <w:sz w:val="22"/>
                <w:lang w:eastAsia="lv-LV"/>
              </w:rPr>
              <w:t>"20</w:t>
            </w:r>
            <w:r w:rsidRPr="0086355A">
              <w:rPr>
                <w:rFonts w:eastAsia="Times New Roman"/>
                <w:iCs/>
                <w:color w:val="000000"/>
                <w:sz w:val="22"/>
                <w:vertAlign w:val="superscript"/>
                <w:lang w:eastAsia="lv-LV"/>
              </w:rPr>
              <w:t>5</w:t>
            </w:r>
            <w:r w:rsidRPr="0086355A">
              <w:rPr>
                <w:rFonts w:eastAsia="Times New Roman"/>
                <w:iCs/>
                <w:color w:val="000000"/>
                <w:sz w:val="22"/>
                <w:lang w:eastAsia="lv-LV"/>
              </w:rPr>
              <w:t>) ienākumi, kas radušies samazinātu vai dzēstu saistību rezultātā, izņemot šā likuma 9. panta pirmās daļas 8.</w:t>
            </w:r>
            <w:r w:rsidRPr="0086355A">
              <w:rPr>
                <w:rFonts w:eastAsia="Times New Roman"/>
                <w:iCs/>
                <w:color w:val="000000"/>
                <w:sz w:val="22"/>
                <w:vertAlign w:val="superscript"/>
                <w:lang w:eastAsia="lv-LV"/>
              </w:rPr>
              <w:t>3</w:t>
            </w:r>
            <w:r w:rsidRPr="0086355A">
              <w:rPr>
                <w:rFonts w:eastAsia="Times New Roman"/>
                <w:iCs/>
                <w:color w:val="000000"/>
                <w:sz w:val="22"/>
                <w:lang w:eastAsia="lv-LV"/>
              </w:rPr>
              <w:t>, 35.</w:t>
            </w:r>
            <w:r w:rsidRPr="0086355A">
              <w:rPr>
                <w:rFonts w:eastAsia="Times New Roman"/>
                <w:iCs/>
                <w:color w:val="000000"/>
                <w:sz w:val="22"/>
                <w:vertAlign w:val="superscript"/>
                <w:lang w:eastAsia="lv-LV"/>
              </w:rPr>
              <w:t>1</w:t>
            </w:r>
            <w:r w:rsidRPr="0086355A">
              <w:rPr>
                <w:rFonts w:eastAsia="Times New Roman"/>
                <w:iCs/>
                <w:color w:val="000000"/>
                <w:sz w:val="22"/>
                <w:lang w:eastAsia="lv-LV"/>
              </w:rPr>
              <w:t>, 35.</w:t>
            </w:r>
            <w:r w:rsidRPr="0086355A">
              <w:rPr>
                <w:rFonts w:eastAsia="Times New Roman"/>
                <w:iCs/>
                <w:color w:val="000000"/>
                <w:sz w:val="22"/>
                <w:vertAlign w:val="superscript"/>
                <w:lang w:eastAsia="lv-LV"/>
              </w:rPr>
              <w:t>2</w:t>
            </w:r>
            <w:r w:rsidRPr="0086355A">
              <w:rPr>
                <w:rFonts w:eastAsia="Times New Roman"/>
                <w:iCs/>
                <w:color w:val="000000"/>
                <w:sz w:val="22"/>
                <w:lang w:eastAsia="lv-LV"/>
              </w:rPr>
              <w:t>, 35.</w:t>
            </w:r>
            <w:r w:rsidRPr="0086355A">
              <w:rPr>
                <w:rFonts w:eastAsia="Times New Roman"/>
                <w:iCs/>
                <w:color w:val="000000"/>
                <w:sz w:val="22"/>
                <w:vertAlign w:val="superscript"/>
                <w:lang w:eastAsia="lv-LV"/>
              </w:rPr>
              <w:t>3</w:t>
            </w:r>
            <w:r w:rsidRPr="0086355A">
              <w:rPr>
                <w:rFonts w:eastAsia="Times New Roman"/>
                <w:iCs/>
                <w:color w:val="000000"/>
                <w:sz w:val="22"/>
                <w:lang w:eastAsia="lv-LV"/>
              </w:rPr>
              <w:t>, 35.</w:t>
            </w:r>
            <w:r w:rsidRPr="0086355A">
              <w:rPr>
                <w:rFonts w:eastAsia="Times New Roman"/>
                <w:iCs/>
                <w:color w:val="000000"/>
                <w:sz w:val="22"/>
                <w:vertAlign w:val="superscript"/>
                <w:lang w:eastAsia="lv-LV"/>
              </w:rPr>
              <w:t>4</w:t>
            </w:r>
            <w:r w:rsidRPr="0086355A">
              <w:rPr>
                <w:rFonts w:eastAsia="Times New Roman"/>
                <w:iCs/>
                <w:color w:val="000000"/>
                <w:sz w:val="22"/>
                <w:lang w:eastAsia="lv-LV"/>
              </w:rPr>
              <w:t>, 35.</w:t>
            </w:r>
            <w:r w:rsidRPr="0086355A">
              <w:rPr>
                <w:rFonts w:eastAsia="Times New Roman"/>
                <w:iCs/>
                <w:color w:val="000000"/>
                <w:sz w:val="22"/>
                <w:vertAlign w:val="superscript"/>
                <w:lang w:eastAsia="lv-LV"/>
              </w:rPr>
              <w:t>5</w:t>
            </w:r>
            <w:r w:rsidRPr="0086355A">
              <w:rPr>
                <w:rFonts w:eastAsia="Times New Roman"/>
                <w:iCs/>
                <w:color w:val="000000"/>
                <w:sz w:val="22"/>
                <w:lang w:eastAsia="lv-LV"/>
              </w:rPr>
              <w:t xml:space="preserve"> un 45. punktā minētos ienākumus.";</w:t>
            </w:r>
          </w:p>
        </w:tc>
        <w:tc>
          <w:tcPr>
            <w:tcW w:w="581" w:type="dxa"/>
          </w:tcPr>
          <w:p w:rsidR="00D13577" w:rsidRPr="00A43531" w:rsidRDefault="00D13577" w:rsidP="00A43531">
            <w:pPr>
              <w:jc w:val="center"/>
              <w:rPr>
                <w:rFonts w:eastAsia="Times New Roman"/>
                <w:b/>
                <w:iCs/>
                <w:color w:val="000000"/>
                <w:sz w:val="22"/>
                <w:lang w:eastAsia="lv-LV"/>
              </w:rPr>
            </w:pPr>
          </w:p>
        </w:tc>
        <w:tc>
          <w:tcPr>
            <w:tcW w:w="3969" w:type="dxa"/>
          </w:tcPr>
          <w:p w:rsidR="00D13577" w:rsidRPr="00EA0C03" w:rsidRDefault="00D13577" w:rsidP="00EC158C">
            <w:pPr>
              <w:ind w:firstLine="567"/>
              <w:jc w:val="both"/>
              <w:rPr>
                <w:rFonts w:eastAsia="Times New Roman"/>
                <w:iCs/>
                <w:color w:val="000000"/>
                <w:sz w:val="22"/>
                <w:lang w:eastAsia="lv-LV"/>
              </w:rPr>
            </w:pP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70EC9" w:rsidRPr="001B3F41" w:rsidTr="00DE25CF">
        <w:tc>
          <w:tcPr>
            <w:tcW w:w="3964" w:type="dxa"/>
            <w:shd w:val="clear" w:color="auto" w:fill="auto"/>
          </w:tcPr>
          <w:p w:rsidR="00D70EC9" w:rsidRPr="00426123" w:rsidRDefault="001952A1" w:rsidP="00165CB3">
            <w:pPr>
              <w:ind w:firstLine="567"/>
              <w:jc w:val="both"/>
              <w:rPr>
                <w:sz w:val="22"/>
              </w:rPr>
            </w:pPr>
            <w:r w:rsidRPr="001952A1">
              <w:rPr>
                <w:sz w:val="22"/>
              </w:rPr>
              <w:t xml:space="preserve">15. No maksātāja ienākumiem, par kuriem maksā algas nodokli, izslēdz darba devēja apmaksātos darba koplīgumā noteiktos darbinieka ēdināšanas izdevumus, ja netiek pārsniegti 480 </w:t>
            </w:r>
            <w:r w:rsidRPr="001952A1">
              <w:rPr>
                <w:i/>
                <w:iCs/>
                <w:sz w:val="22"/>
              </w:rPr>
              <w:t xml:space="preserve">euro </w:t>
            </w:r>
            <w:r w:rsidRPr="001952A1">
              <w:rPr>
                <w:sz w:val="22"/>
              </w:rPr>
              <w:t xml:space="preserve">gadā (vidēji 40 </w:t>
            </w:r>
            <w:r w:rsidRPr="001952A1">
              <w:rPr>
                <w:i/>
                <w:iCs/>
                <w:sz w:val="22"/>
              </w:rPr>
              <w:t xml:space="preserve">euro </w:t>
            </w:r>
            <w:r w:rsidRPr="001952A1">
              <w:rPr>
                <w:sz w:val="22"/>
              </w:rPr>
              <w:t>mēnesī) un darba devējs izpilda šādus nosacījumus:</w:t>
            </w:r>
          </w:p>
        </w:tc>
        <w:tc>
          <w:tcPr>
            <w:tcW w:w="3969" w:type="dxa"/>
            <w:shd w:val="clear" w:color="auto" w:fill="auto"/>
          </w:tcPr>
          <w:p w:rsidR="00D70EC9" w:rsidRPr="0086355A" w:rsidRDefault="00D70EC9" w:rsidP="0086355A">
            <w:pPr>
              <w:ind w:firstLine="567"/>
              <w:jc w:val="both"/>
              <w:rPr>
                <w:rFonts w:eastAsia="Times New Roman"/>
                <w:iCs/>
                <w:color w:val="000000"/>
                <w:sz w:val="22"/>
                <w:lang w:eastAsia="lv-LV"/>
              </w:rPr>
            </w:pPr>
          </w:p>
        </w:tc>
        <w:tc>
          <w:tcPr>
            <w:tcW w:w="581" w:type="dxa"/>
          </w:tcPr>
          <w:p w:rsidR="00D70EC9"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8</w:t>
            </w:r>
          </w:p>
        </w:tc>
        <w:tc>
          <w:tcPr>
            <w:tcW w:w="3969" w:type="dxa"/>
          </w:tcPr>
          <w:p w:rsidR="00D70EC9" w:rsidRDefault="00D70EC9" w:rsidP="00D70EC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J.Dūklavs, V.Valainis, M.Kučinskis,</w:t>
            </w:r>
          </w:p>
          <w:p w:rsidR="003F483B" w:rsidRPr="003F483B" w:rsidRDefault="003F483B" w:rsidP="003F483B">
            <w:pPr>
              <w:ind w:firstLine="567"/>
              <w:jc w:val="both"/>
              <w:rPr>
                <w:rFonts w:eastAsia="Times New Roman"/>
                <w:iCs/>
                <w:color w:val="000000"/>
                <w:sz w:val="22"/>
                <w:lang w:eastAsia="lv-LV"/>
              </w:rPr>
            </w:pPr>
            <w:r w:rsidRPr="003F483B">
              <w:rPr>
                <w:rFonts w:eastAsia="Times New Roman"/>
                <w:iCs/>
                <w:color w:val="000000"/>
                <w:sz w:val="22"/>
                <w:lang w:eastAsia="lv-LV"/>
              </w:rPr>
              <w:t xml:space="preserve">Izteikt likuma </w:t>
            </w:r>
            <w:proofErr w:type="gramStart"/>
            <w:r w:rsidRPr="003F483B">
              <w:rPr>
                <w:rFonts w:eastAsia="Times New Roman"/>
                <w:iCs/>
                <w:color w:val="000000"/>
                <w:sz w:val="22"/>
                <w:lang w:eastAsia="lv-LV"/>
              </w:rPr>
              <w:t>8.panta</w:t>
            </w:r>
            <w:proofErr w:type="gramEnd"/>
            <w:r w:rsidRPr="003F483B">
              <w:rPr>
                <w:rFonts w:eastAsia="Times New Roman"/>
                <w:iCs/>
                <w:color w:val="000000"/>
                <w:sz w:val="22"/>
                <w:lang w:eastAsia="lv-LV"/>
              </w:rPr>
              <w:t xml:space="preserve"> 15. daļas pirmo teikumu šādā redakcijā:</w:t>
            </w:r>
          </w:p>
          <w:p w:rsidR="00D70EC9" w:rsidRPr="00EA0C03" w:rsidRDefault="003F483B" w:rsidP="003F483B">
            <w:pPr>
              <w:ind w:firstLine="567"/>
              <w:jc w:val="both"/>
              <w:rPr>
                <w:rFonts w:eastAsia="Times New Roman"/>
                <w:iCs/>
                <w:color w:val="000000"/>
                <w:sz w:val="22"/>
                <w:lang w:eastAsia="lv-LV"/>
              </w:rPr>
            </w:pPr>
            <w:r w:rsidRPr="003F483B">
              <w:rPr>
                <w:rFonts w:eastAsia="Times New Roman"/>
                <w:iCs/>
                <w:color w:val="000000"/>
                <w:sz w:val="22"/>
                <w:lang w:eastAsia="lv-LV"/>
              </w:rPr>
              <w:t xml:space="preserve">“15. No maksātāja ienākumiem, par kuriem maksā algas nodokli, izslēdz darba devēja apmaksātos darba koplīgumā noteiktos darbinieka ēdināšanas </w:t>
            </w:r>
            <w:r w:rsidRPr="003F483B">
              <w:rPr>
                <w:rFonts w:eastAsia="Times New Roman"/>
                <w:iCs/>
                <w:color w:val="000000"/>
                <w:sz w:val="22"/>
                <w:u w:val="single"/>
                <w:lang w:eastAsia="lv-LV"/>
              </w:rPr>
              <w:t>un transporta</w:t>
            </w:r>
            <w:r w:rsidRPr="003F483B">
              <w:rPr>
                <w:rFonts w:eastAsia="Times New Roman"/>
                <w:iCs/>
                <w:color w:val="000000"/>
                <w:sz w:val="22"/>
                <w:lang w:eastAsia="lv-LV"/>
              </w:rPr>
              <w:t xml:space="preserve"> izdevumus, ja netiek pārsniegti 480 </w:t>
            </w:r>
            <w:r w:rsidRPr="003F483B">
              <w:rPr>
                <w:rFonts w:eastAsia="Times New Roman"/>
                <w:i/>
                <w:iCs/>
                <w:color w:val="000000"/>
                <w:sz w:val="22"/>
                <w:lang w:eastAsia="lv-LV"/>
              </w:rPr>
              <w:t xml:space="preserve">euro </w:t>
            </w:r>
            <w:r w:rsidRPr="003F483B">
              <w:rPr>
                <w:rFonts w:eastAsia="Times New Roman"/>
                <w:iCs/>
                <w:color w:val="000000"/>
                <w:sz w:val="22"/>
                <w:lang w:eastAsia="lv-LV"/>
              </w:rPr>
              <w:t xml:space="preserve">gadā (vidēji 40 </w:t>
            </w:r>
            <w:r w:rsidRPr="003F483B">
              <w:rPr>
                <w:rFonts w:eastAsia="Times New Roman"/>
                <w:i/>
                <w:iCs/>
                <w:color w:val="000000"/>
                <w:sz w:val="22"/>
                <w:lang w:eastAsia="lv-LV"/>
              </w:rPr>
              <w:t xml:space="preserve">euro </w:t>
            </w:r>
            <w:r w:rsidRPr="003F483B">
              <w:rPr>
                <w:rFonts w:eastAsia="Times New Roman"/>
                <w:iCs/>
                <w:color w:val="000000"/>
                <w:sz w:val="22"/>
                <w:lang w:eastAsia="lv-LV"/>
              </w:rPr>
              <w:t>mēnesī) un darba devējs izpilda šādus nosacījumus:”</w:t>
            </w:r>
          </w:p>
        </w:tc>
        <w:tc>
          <w:tcPr>
            <w:tcW w:w="1417" w:type="dxa"/>
          </w:tcPr>
          <w:p w:rsidR="00D70EC9" w:rsidRPr="00EA0C03" w:rsidRDefault="00D70EC9" w:rsidP="00E248C0">
            <w:pPr>
              <w:jc w:val="center"/>
              <w:rPr>
                <w:rFonts w:eastAsia="Times New Roman"/>
                <w:iCs/>
                <w:color w:val="000000"/>
                <w:sz w:val="22"/>
                <w:lang w:eastAsia="lv-LV"/>
              </w:rPr>
            </w:pPr>
          </w:p>
        </w:tc>
        <w:tc>
          <w:tcPr>
            <w:tcW w:w="1418" w:type="dxa"/>
          </w:tcPr>
          <w:p w:rsidR="00D70EC9" w:rsidRPr="00EA0C03" w:rsidRDefault="00D70EC9"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D13577" w:rsidP="00165CB3">
            <w:pPr>
              <w:ind w:firstLine="567"/>
              <w:jc w:val="both"/>
              <w:rPr>
                <w:sz w:val="22"/>
              </w:rPr>
            </w:pPr>
          </w:p>
        </w:tc>
        <w:tc>
          <w:tcPr>
            <w:tcW w:w="3969" w:type="dxa"/>
            <w:shd w:val="clear" w:color="auto" w:fill="auto"/>
          </w:tcPr>
          <w:p w:rsidR="00EF4E61" w:rsidRPr="00EF4E61" w:rsidRDefault="00EF4E61" w:rsidP="00EF4E61">
            <w:pPr>
              <w:ind w:firstLine="567"/>
              <w:jc w:val="both"/>
              <w:rPr>
                <w:rFonts w:eastAsia="Times New Roman"/>
                <w:iCs/>
                <w:color w:val="000000"/>
                <w:sz w:val="22"/>
                <w:lang w:eastAsia="lv-LV"/>
              </w:rPr>
            </w:pPr>
            <w:r w:rsidRPr="00EF4E61">
              <w:rPr>
                <w:rFonts w:eastAsia="Times New Roman"/>
                <w:iCs/>
                <w:color w:val="000000"/>
                <w:sz w:val="22"/>
                <w:lang w:eastAsia="lv-LV"/>
              </w:rPr>
              <w:t>papildināt pantu ar divdesmit otro daļu šādā redakcijā:</w:t>
            </w:r>
          </w:p>
          <w:p w:rsidR="00D13577" w:rsidRPr="00283D66" w:rsidRDefault="00EF4E61" w:rsidP="00EF4E61">
            <w:pPr>
              <w:ind w:firstLine="567"/>
              <w:jc w:val="both"/>
              <w:rPr>
                <w:rFonts w:eastAsia="Times New Roman"/>
                <w:iCs/>
                <w:color w:val="000000"/>
                <w:sz w:val="22"/>
                <w:lang w:eastAsia="lv-LV"/>
              </w:rPr>
            </w:pPr>
            <w:r w:rsidRPr="00EF4E61">
              <w:rPr>
                <w:rFonts w:eastAsia="Times New Roman"/>
                <w:iCs/>
                <w:color w:val="000000"/>
                <w:sz w:val="22"/>
                <w:lang w:eastAsia="lv-LV"/>
              </w:rPr>
              <w:t>"22. Šā panta trešās daļas 20.</w:t>
            </w:r>
            <w:r w:rsidRPr="00EF4E61">
              <w:rPr>
                <w:rFonts w:eastAsia="Times New Roman"/>
                <w:iCs/>
                <w:color w:val="000000"/>
                <w:sz w:val="22"/>
                <w:vertAlign w:val="superscript"/>
                <w:lang w:eastAsia="lv-LV"/>
              </w:rPr>
              <w:t xml:space="preserve">5 </w:t>
            </w:r>
            <w:r w:rsidRPr="00EF4E61">
              <w:rPr>
                <w:rFonts w:eastAsia="Times New Roman"/>
                <w:iCs/>
                <w:color w:val="000000"/>
                <w:sz w:val="22"/>
                <w:lang w:eastAsia="lv-LV"/>
              </w:rPr>
              <w:t>punkta izpratnē par ienākumu neuzskata dzēstās vai samazinātās nodokļu saistības (parād</w:t>
            </w:r>
            <w:r>
              <w:rPr>
                <w:rFonts w:eastAsia="Times New Roman"/>
                <w:iCs/>
                <w:color w:val="000000"/>
                <w:sz w:val="22"/>
                <w:lang w:eastAsia="lv-LV"/>
              </w:rPr>
              <w:t>us) un ar tām saistītās dzēstās</w:t>
            </w:r>
            <w:r w:rsidRPr="00EF4E61">
              <w:rPr>
                <w:rFonts w:eastAsia="Times New Roman"/>
                <w:iCs/>
                <w:color w:val="000000"/>
                <w:sz w:val="22"/>
                <w:lang w:eastAsia="lv-LV"/>
              </w:rPr>
              <w:t xml:space="preserve"> vai samazinātās nokavējuma naudas un soda naudas.";</w:t>
            </w:r>
          </w:p>
        </w:tc>
        <w:tc>
          <w:tcPr>
            <w:tcW w:w="581" w:type="dxa"/>
          </w:tcPr>
          <w:p w:rsidR="00D13577" w:rsidRPr="00A43531" w:rsidRDefault="00D13577" w:rsidP="00A43531">
            <w:pPr>
              <w:jc w:val="center"/>
              <w:rPr>
                <w:rFonts w:eastAsia="Times New Roman"/>
                <w:b/>
                <w:iCs/>
                <w:color w:val="000000"/>
                <w:sz w:val="22"/>
                <w:lang w:eastAsia="lv-LV"/>
              </w:rPr>
            </w:pPr>
          </w:p>
        </w:tc>
        <w:tc>
          <w:tcPr>
            <w:tcW w:w="3969" w:type="dxa"/>
          </w:tcPr>
          <w:p w:rsidR="00D13577" w:rsidRPr="00EA0C03" w:rsidRDefault="00D13577" w:rsidP="00EC158C">
            <w:pPr>
              <w:ind w:firstLine="567"/>
              <w:jc w:val="both"/>
              <w:rPr>
                <w:rFonts w:eastAsia="Times New Roman"/>
                <w:iCs/>
                <w:color w:val="000000"/>
                <w:sz w:val="22"/>
                <w:lang w:eastAsia="lv-LV"/>
              </w:rPr>
            </w:pP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1F7921" w:rsidRPr="001F7921" w:rsidRDefault="001F7921" w:rsidP="001F7921">
            <w:pPr>
              <w:ind w:firstLine="567"/>
              <w:jc w:val="both"/>
              <w:rPr>
                <w:sz w:val="22"/>
              </w:rPr>
            </w:pPr>
            <w:r w:rsidRPr="001F7921">
              <w:rPr>
                <w:b/>
                <w:bCs/>
                <w:sz w:val="22"/>
              </w:rPr>
              <w:t>9. pants. Ar nodokli neapliekamo ienākumu veidi</w:t>
            </w:r>
          </w:p>
          <w:p w:rsidR="00D13577" w:rsidRDefault="001F7921" w:rsidP="001F7921">
            <w:pPr>
              <w:ind w:firstLine="567"/>
              <w:jc w:val="both"/>
              <w:rPr>
                <w:sz w:val="22"/>
              </w:rPr>
            </w:pPr>
            <w:r w:rsidRPr="001F7921">
              <w:rPr>
                <w:sz w:val="22"/>
              </w:rPr>
              <w:t>1. Gada apliekamajā ienākumā netiek ietverti un ar nodokli netiek aplikti šādi ienākumu veidi:</w:t>
            </w:r>
          </w:p>
          <w:p w:rsidR="0009536C" w:rsidRPr="0009536C" w:rsidRDefault="0009536C" w:rsidP="0009536C">
            <w:pPr>
              <w:ind w:firstLine="567"/>
              <w:jc w:val="both"/>
              <w:rPr>
                <w:sz w:val="22"/>
              </w:rPr>
            </w:pPr>
            <w:r w:rsidRPr="0009536C">
              <w:rPr>
                <w:sz w:val="22"/>
              </w:rPr>
              <w:t>2</w:t>
            </w:r>
            <w:r w:rsidRPr="0009536C">
              <w:rPr>
                <w:sz w:val="22"/>
                <w:vertAlign w:val="superscript"/>
              </w:rPr>
              <w:t>1</w:t>
            </w:r>
            <w:r w:rsidRPr="0009536C">
              <w:rPr>
                <w:sz w:val="22"/>
              </w:rPr>
              <w:t>) dividendes, dividendēm pielīdzināms ienākums vai nosacītās dividendes, ja par aprēķinātajām dividendēm, dividendēm pielīdzināmu ienākumu vai nosacītajām dividendēm uzņēmuma līmenī no peļņas daļas, no kuras tiek maksātas dividendes, dividendēm pielīdzināms ienākums vai nosacītās dividendes, ja ir izpildīts viens no šādiem nosacījumiem:</w:t>
            </w:r>
          </w:p>
          <w:p w:rsidR="0009536C" w:rsidRPr="00426123" w:rsidRDefault="0009536C" w:rsidP="0009536C">
            <w:pPr>
              <w:ind w:firstLine="567"/>
              <w:jc w:val="both"/>
              <w:rPr>
                <w:sz w:val="22"/>
              </w:rPr>
            </w:pPr>
            <w:r w:rsidRPr="0009536C">
              <w:rPr>
                <w:sz w:val="22"/>
              </w:rPr>
              <w:t>a) Latvijas Republikā ir samaksāts uzņēmumu ienākuma nodoklis saskaņā ar Uzņēmumu ienākuma nodokļa likumu (šo atbrīvojumu nepiemēro, ja uzņēmumu ienākuma nodoklis ir samaksāts saskaņā ar likumu "Par uzņēmumu ienākuma nodokli"),</w:t>
            </w:r>
          </w:p>
        </w:tc>
        <w:tc>
          <w:tcPr>
            <w:tcW w:w="3969" w:type="dxa"/>
            <w:shd w:val="clear" w:color="auto" w:fill="auto"/>
          </w:tcPr>
          <w:p w:rsidR="00811F80" w:rsidRPr="000570B4" w:rsidRDefault="00811F80" w:rsidP="00811F80">
            <w:pPr>
              <w:ind w:firstLine="567"/>
              <w:jc w:val="both"/>
              <w:rPr>
                <w:rFonts w:eastAsia="Times New Roman"/>
                <w:iCs/>
                <w:color w:val="000000"/>
                <w:sz w:val="22"/>
                <w:lang w:eastAsia="lv-LV"/>
              </w:rPr>
            </w:pPr>
            <w:r>
              <w:rPr>
                <w:rFonts w:eastAsia="Times New Roman"/>
                <w:iCs/>
                <w:color w:val="000000"/>
                <w:sz w:val="22"/>
                <w:lang w:eastAsia="lv-LV"/>
              </w:rPr>
              <w:t xml:space="preserve">5. </w:t>
            </w:r>
            <w:r w:rsidRPr="000570B4">
              <w:rPr>
                <w:rFonts w:eastAsia="Times New Roman"/>
                <w:iCs/>
                <w:color w:val="000000"/>
                <w:sz w:val="22"/>
                <w:lang w:eastAsia="lv-LV"/>
              </w:rPr>
              <w:t>9. pantā:</w:t>
            </w:r>
          </w:p>
          <w:p w:rsidR="00D13577" w:rsidRPr="00283D66" w:rsidRDefault="00D13577" w:rsidP="000570B4">
            <w:pPr>
              <w:ind w:firstLine="567"/>
              <w:jc w:val="both"/>
              <w:rPr>
                <w:rFonts w:eastAsia="Times New Roman"/>
                <w:iCs/>
                <w:color w:val="000000"/>
                <w:sz w:val="22"/>
                <w:lang w:eastAsia="lv-LV"/>
              </w:rPr>
            </w:pPr>
          </w:p>
        </w:tc>
        <w:tc>
          <w:tcPr>
            <w:tcW w:w="581" w:type="dxa"/>
          </w:tcPr>
          <w:p w:rsidR="00D1357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9</w:t>
            </w:r>
          </w:p>
        </w:tc>
        <w:tc>
          <w:tcPr>
            <w:tcW w:w="3969" w:type="dxa"/>
          </w:tcPr>
          <w:p w:rsidR="00D13577" w:rsidRDefault="006232C5"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I.Pimenovs</w:t>
            </w:r>
          </w:p>
          <w:p w:rsidR="00C66466" w:rsidRPr="00C66466" w:rsidRDefault="00C66466" w:rsidP="00C66466">
            <w:pPr>
              <w:ind w:firstLine="567"/>
              <w:jc w:val="both"/>
              <w:rPr>
                <w:rFonts w:eastAsia="Times New Roman"/>
                <w:iCs/>
                <w:color w:val="000000"/>
                <w:sz w:val="22"/>
                <w:lang w:eastAsia="lv-LV"/>
              </w:rPr>
            </w:pPr>
            <w:r w:rsidRPr="00C66466">
              <w:rPr>
                <w:rFonts w:eastAsia="Times New Roman"/>
                <w:iCs/>
                <w:color w:val="000000"/>
                <w:sz w:val="22"/>
                <w:lang w:eastAsia="lv-LV"/>
              </w:rPr>
              <w:t>Papildināt likumprojekta 5. pantu (attiecībā uz likuma 9. pantu) ar jauno daļu šādā redakcijā:</w:t>
            </w:r>
          </w:p>
          <w:p w:rsidR="006232C5" w:rsidRPr="00C66466" w:rsidRDefault="00C66466" w:rsidP="00C66466">
            <w:pPr>
              <w:ind w:firstLine="567"/>
              <w:jc w:val="both"/>
              <w:rPr>
                <w:rFonts w:eastAsia="Times New Roman"/>
                <w:iCs/>
                <w:color w:val="000000"/>
                <w:sz w:val="22"/>
                <w:lang w:eastAsia="lv-LV"/>
              </w:rPr>
            </w:pPr>
            <w:r w:rsidRPr="00C66466">
              <w:rPr>
                <w:rFonts w:eastAsia="Times New Roman"/>
                <w:iCs/>
                <w:color w:val="000000"/>
                <w:sz w:val="22"/>
                <w:lang w:eastAsia="lv-LV"/>
              </w:rPr>
              <w:t>“izslēgt pirmās daļas 2.</w:t>
            </w:r>
            <w:r w:rsidRPr="00C66466">
              <w:rPr>
                <w:rFonts w:eastAsia="Times New Roman"/>
                <w:iCs/>
                <w:color w:val="000000"/>
                <w:sz w:val="22"/>
                <w:vertAlign w:val="superscript"/>
                <w:lang w:eastAsia="lv-LV"/>
              </w:rPr>
              <w:t>1</w:t>
            </w:r>
            <w:r w:rsidRPr="00C66466">
              <w:rPr>
                <w:rFonts w:eastAsia="Times New Roman"/>
                <w:iCs/>
                <w:color w:val="000000"/>
                <w:sz w:val="22"/>
                <w:lang w:eastAsia="lv-LV"/>
              </w:rPr>
              <w:t xml:space="preserve"> punkta “a)” apakšpunktu;”</w:t>
            </w: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7F5907" w:rsidRPr="001B3F41" w:rsidTr="00DE25CF">
        <w:tc>
          <w:tcPr>
            <w:tcW w:w="3964" w:type="dxa"/>
            <w:shd w:val="clear" w:color="auto" w:fill="auto"/>
          </w:tcPr>
          <w:p w:rsidR="007F5907" w:rsidRPr="001F7921" w:rsidRDefault="007F5907" w:rsidP="001F7921">
            <w:pPr>
              <w:ind w:firstLine="567"/>
              <w:jc w:val="both"/>
              <w:rPr>
                <w:b/>
                <w:bCs/>
                <w:sz w:val="22"/>
              </w:rPr>
            </w:pPr>
          </w:p>
        </w:tc>
        <w:tc>
          <w:tcPr>
            <w:tcW w:w="3969" w:type="dxa"/>
            <w:shd w:val="clear" w:color="auto" w:fill="auto"/>
          </w:tcPr>
          <w:p w:rsidR="007F5907" w:rsidRPr="000570B4" w:rsidRDefault="007F5907" w:rsidP="007F5907">
            <w:pPr>
              <w:ind w:firstLine="567"/>
              <w:jc w:val="both"/>
              <w:rPr>
                <w:rFonts w:eastAsia="Times New Roman"/>
                <w:iCs/>
                <w:color w:val="000000"/>
                <w:sz w:val="22"/>
                <w:lang w:eastAsia="lv-LV"/>
              </w:rPr>
            </w:pPr>
            <w:r w:rsidRPr="000570B4">
              <w:rPr>
                <w:rFonts w:eastAsia="Times New Roman"/>
                <w:iCs/>
                <w:color w:val="000000"/>
                <w:sz w:val="22"/>
                <w:lang w:eastAsia="lv-LV"/>
              </w:rPr>
              <w:t>papildināt pirmo daļu ar 8.</w:t>
            </w:r>
            <w:r w:rsidRPr="000570B4">
              <w:rPr>
                <w:rFonts w:eastAsia="Times New Roman"/>
                <w:iCs/>
                <w:color w:val="000000"/>
                <w:sz w:val="22"/>
                <w:vertAlign w:val="superscript"/>
                <w:lang w:eastAsia="lv-LV"/>
              </w:rPr>
              <w:t>3</w:t>
            </w:r>
            <w:r w:rsidRPr="000570B4">
              <w:rPr>
                <w:rFonts w:eastAsia="Times New Roman"/>
                <w:iCs/>
                <w:color w:val="000000"/>
                <w:sz w:val="22"/>
                <w:lang w:eastAsia="lv-LV"/>
              </w:rPr>
              <w:t xml:space="preserve"> punktu šādā redakcijā:</w:t>
            </w:r>
          </w:p>
          <w:p w:rsidR="007F5907" w:rsidRDefault="007F5907" w:rsidP="007F5907">
            <w:pPr>
              <w:ind w:firstLine="567"/>
              <w:jc w:val="both"/>
              <w:rPr>
                <w:rFonts w:eastAsia="Times New Roman"/>
                <w:iCs/>
                <w:color w:val="000000"/>
                <w:sz w:val="22"/>
                <w:lang w:eastAsia="lv-LV"/>
              </w:rPr>
            </w:pPr>
            <w:r w:rsidRPr="000570B4">
              <w:rPr>
                <w:rFonts w:eastAsia="Times New Roman"/>
                <w:iCs/>
                <w:color w:val="000000"/>
                <w:sz w:val="22"/>
                <w:lang w:eastAsia="lv-LV"/>
              </w:rPr>
              <w:t>"8</w:t>
            </w:r>
            <w:r w:rsidRPr="000570B4">
              <w:rPr>
                <w:rFonts w:eastAsia="Times New Roman"/>
                <w:iCs/>
                <w:color w:val="000000"/>
                <w:sz w:val="22"/>
                <w:vertAlign w:val="superscript"/>
                <w:lang w:eastAsia="lv-LV"/>
              </w:rPr>
              <w:t>3</w:t>
            </w:r>
            <w:r w:rsidRPr="000570B4">
              <w:rPr>
                <w:rFonts w:eastAsia="Times New Roman"/>
                <w:iCs/>
                <w:color w:val="000000"/>
                <w:sz w:val="22"/>
                <w:lang w:eastAsia="lv-LV"/>
              </w:rPr>
              <w:t>) ienākums, kas gūts studiju un studējošo kredīta dzēšanas rezultātā;";</w:t>
            </w:r>
          </w:p>
        </w:tc>
        <w:tc>
          <w:tcPr>
            <w:tcW w:w="581" w:type="dxa"/>
          </w:tcPr>
          <w:p w:rsidR="007F5907" w:rsidRPr="00A43531" w:rsidRDefault="007F5907" w:rsidP="00A43531">
            <w:pPr>
              <w:jc w:val="center"/>
              <w:rPr>
                <w:rFonts w:eastAsia="Times New Roman"/>
                <w:b/>
                <w:iCs/>
                <w:color w:val="000000"/>
                <w:sz w:val="22"/>
                <w:lang w:eastAsia="lv-LV"/>
              </w:rPr>
            </w:pPr>
          </w:p>
        </w:tc>
        <w:tc>
          <w:tcPr>
            <w:tcW w:w="3969" w:type="dxa"/>
          </w:tcPr>
          <w:p w:rsidR="007F5907" w:rsidRPr="00EA0C03" w:rsidRDefault="007F5907" w:rsidP="00EC158C">
            <w:pPr>
              <w:ind w:firstLine="567"/>
              <w:jc w:val="both"/>
              <w:rPr>
                <w:rFonts w:eastAsia="Times New Roman"/>
                <w:iCs/>
                <w:color w:val="000000"/>
                <w:sz w:val="22"/>
                <w:lang w:eastAsia="lv-LV"/>
              </w:rPr>
            </w:pPr>
          </w:p>
        </w:tc>
        <w:tc>
          <w:tcPr>
            <w:tcW w:w="1417" w:type="dxa"/>
          </w:tcPr>
          <w:p w:rsidR="007F5907" w:rsidRPr="00EA0C03" w:rsidRDefault="007F5907" w:rsidP="00E248C0">
            <w:pPr>
              <w:jc w:val="center"/>
              <w:rPr>
                <w:rFonts w:eastAsia="Times New Roman"/>
                <w:iCs/>
                <w:color w:val="000000"/>
                <w:sz w:val="22"/>
                <w:lang w:eastAsia="lv-LV"/>
              </w:rPr>
            </w:pPr>
          </w:p>
        </w:tc>
        <w:tc>
          <w:tcPr>
            <w:tcW w:w="1418" w:type="dxa"/>
          </w:tcPr>
          <w:p w:rsidR="007F5907" w:rsidRPr="00EA0C03" w:rsidRDefault="007F5907"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1F7921" w:rsidP="00165CB3">
            <w:pPr>
              <w:ind w:firstLine="567"/>
              <w:jc w:val="both"/>
              <w:rPr>
                <w:sz w:val="22"/>
              </w:rPr>
            </w:pPr>
            <w:r w:rsidRPr="001F7921">
              <w:rPr>
                <w:sz w:val="22"/>
              </w:rPr>
              <w:t>9) mantojuma rezultātā gūtais ienākums, izņemot autoratlīdzību (honorāru), kuru izmaksā autortiesību mantiniekiem;</w:t>
            </w:r>
          </w:p>
        </w:tc>
        <w:tc>
          <w:tcPr>
            <w:tcW w:w="3969" w:type="dxa"/>
            <w:shd w:val="clear" w:color="auto" w:fill="auto"/>
          </w:tcPr>
          <w:p w:rsidR="004003CA" w:rsidRPr="004003CA" w:rsidRDefault="004003CA" w:rsidP="004003CA">
            <w:pPr>
              <w:ind w:firstLine="567"/>
              <w:jc w:val="both"/>
              <w:rPr>
                <w:rFonts w:eastAsia="Times New Roman"/>
                <w:iCs/>
                <w:color w:val="000000"/>
                <w:sz w:val="22"/>
                <w:lang w:eastAsia="lv-LV"/>
              </w:rPr>
            </w:pPr>
            <w:r w:rsidRPr="004003CA">
              <w:rPr>
                <w:rFonts w:eastAsia="Times New Roman"/>
                <w:iCs/>
                <w:color w:val="000000"/>
                <w:sz w:val="22"/>
                <w:lang w:eastAsia="lv-LV"/>
              </w:rPr>
              <w:t>izteikt pirmās daļas 9. punktu šādā redakcijā:</w:t>
            </w:r>
          </w:p>
          <w:p w:rsidR="00D13577" w:rsidRPr="00283D66" w:rsidRDefault="004003CA" w:rsidP="004003CA">
            <w:pPr>
              <w:ind w:firstLine="567"/>
              <w:jc w:val="both"/>
              <w:rPr>
                <w:rFonts w:eastAsia="Times New Roman"/>
                <w:iCs/>
                <w:color w:val="000000"/>
                <w:sz w:val="22"/>
                <w:lang w:eastAsia="lv-LV"/>
              </w:rPr>
            </w:pPr>
            <w:r w:rsidRPr="004003CA">
              <w:rPr>
                <w:rFonts w:eastAsia="Times New Roman"/>
                <w:iCs/>
                <w:color w:val="000000"/>
                <w:sz w:val="22"/>
                <w:lang w:eastAsia="lv-LV"/>
              </w:rPr>
              <w:t xml:space="preserve">"9) mantojuma rezultātā gūtais ienākums, izņemot autoratlīdzību (autortiesību un blakustiesību atlīdzību), kuru izmaksā autortiesību mantiniekiem, un valsts fondētās pensijas kapitālu, </w:t>
            </w:r>
            <w:proofErr w:type="gramStart"/>
            <w:r w:rsidRPr="004003CA">
              <w:rPr>
                <w:rFonts w:eastAsia="Times New Roman"/>
                <w:iCs/>
                <w:color w:val="000000"/>
                <w:sz w:val="22"/>
                <w:lang w:eastAsia="lv-LV"/>
              </w:rPr>
              <w:t>ko valsts fondēto pensiju shēmas dalībnieka nāves gadījumā manto un kas tiek aprēķināts mantiniekam pirms mantinieka saistību dzēšanas pret sociālās apdrošināšanas speciālo budžetu</w:t>
            </w:r>
            <w:proofErr w:type="gramEnd"/>
            <w:r w:rsidRPr="004003CA">
              <w:rPr>
                <w:rFonts w:eastAsia="Times New Roman"/>
                <w:iCs/>
                <w:color w:val="000000"/>
                <w:sz w:val="22"/>
                <w:lang w:eastAsia="lv-LV"/>
              </w:rPr>
              <w:t xml:space="preserve">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p>
        </w:tc>
        <w:tc>
          <w:tcPr>
            <w:tcW w:w="581" w:type="dxa"/>
          </w:tcPr>
          <w:p w:rsidR="00D13577" w:rsidRPr="00A43531" w:rsidRDefault="00D13577" w:rsidP="00A43531">
            <w:pPr>
              <w:jc w:val="center"/>
              <w:rPr>
                <w:rFonts w:eastAsia="Times New Roman"/>
                <w:b/>
                <w:iCs/>
                <w:color w:val="000000"/>
                <w:sz w:val="22"/>
                <w:lang w:eastAsia="lv-LV"/>
              </w:rPr>
            </w:pPr>
          </w:p>
        </w:tc>
        <w:tc>
          <w:tcPr>
            <w:tcW w:w="3969" w:type="dxa"/>
          </w:tcPr>
          <w:p w:rsidR="00D13577" w:rsidRPr="00EA0C03" w:rsidRDefault="00D13577" w:rsidP="00EC158C">
            <w:pPr>
              <w:ind w:firstLine="567"/>
              <w:jc w:val="both"/>
              <w:rPr>
                <w:rFonts w:eastAsia="Times New Roman"/>
                <w:iCs/>
                <w:color w:val="000000"/>
                <w:sz w:val="22"/>
                <w:lang w:eastAsia="lv-LV"/>
              </w:rPr>
            </w:pP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D13577" w:rsidP="00165CB3">
            <w:pPr>
              <w:ind w:firstLine="567"/>
              <w:jc w:val="both"/>
              <w:rPr>
                <w:sz w:val="22"/>
              </w:rPr>
            </w:pPr>
          </w:p>
        </w:tc>
        <w:tc>
          <w:tcPr>
            <w:tcW w:w="3969" w:type="dxa"/>
            <w:shd w:val="clear" w:color="auto" w:fill="auto"/>
          </w:tcPr>
          <w:p w:rsidR="00255287" w:rsidRPr="00255287" w:rsidRDefault="00255287" w:rsidP="00255287">
            <w:pPr>
              <w:ind w:firstLine="567"/>
              <w:jc w:val="both"/>
              <w:rPr>
                <w:rFonts w:eastAsia="Times New Roman"/>
                <w:iCs/>
                <w:color w:val="000000"/>
                <w:sz w:val="22"/>
                <w:lang w:eastAsia="lv-LV"/>
              </w:rPr>
            </w:pPr>
            <w:r w:rsidRPr="00255287">
              <w:rPr>
                <w:rFonts w:eastAsia="Times New Roman"/>
                <w:iCs/>
                <w:color w:val="000000"/>
                <w:sz w:val="22"/>
                <w:lang w:eastAsia="lv-LV"/>
              </w:rPr>
              <w:t>papildināt pirmo daļu ar 45. un 46. punktu šādā redakcijā:</w:t>
            </w:r>
          </w:p>
          <w:p w:rsidR="00255287" w:rsidRPr="00255287" w:rsidRDefault="00255287" w:rsidP="00255287">
            <w:pPr>
              <w:ind w:firstLine="567"/>
              <w:jc w:val="both"/>
              <w:rPr>
                <w:rFonts w:eastAsia="Times New Roman"/>
                <w:iCs/>
                <w:color w:val="000000"/>
                <w:sz w:val="22"/>
                <w:lang w:eastAsia="lv-LV"/>
              </w:rPr>
            </w:pPr>
            <w:r w:rsidRPr="00255287">
              <w:rPr>
                <w:rFonts w:eastAsia="Times New Roman"/>
                <w:iCs/>
                <w:color w:val="000000"/>
                <w:sz w:val="22"/>
                <w:lang w:eastAsia="lv-LV"/>
              </w:rPr>
              <w:t>"45) samazinātu</w:t>
            </w:r>
            <w:proofErr w:type="gramStart"/>
            <w:r w:rsidRPr="00255287">
              <w:rPr>
                <w:rFonts w:eastAsia="Times New Roman"/>
                <w:iCs/>
                <w:color w:val="000000"/>
                <w:sz w:val="22"/>
                <w:lang w:eastAsia="lv-LV"/>
              </w:rPr>
              <w:t xml:space="preserve"> vai dzēstu saistību rezultātā gūtais ienākums</w:t>
            </w:r>
            <w:proofErr w:type="gramEnd"/>
            <w:r w:rsidRPr="00255287">
              <w:rPr>
                <w:rFonts w:eastAsia="Times New Roman"/>
                <w:iCs/>
                <w:color w:val="000000"/>
                <w:sz w:val="22"/>
                <w:lang w:eastAsia="lv-LV"/>
              </w:rPr>
              <w:t>, ja:</w:t>
            </w:r>
          </w:p>
          <w:p w:rsidR="00255287" w:rsidRPr="00255287" w:rsidRDefault="00255287" w:rsidP="00255287">
            <w:pPr>
              <w:ind w:firstLine="567"/>
              <w:jc w:val="both"/>
              <w:rPr>
                <w:rFonts w:eastAsia="Times New Roman"/>
                <w:iCs/>
                <w:color w:val="000000"/>
                <w:sz w:val="22"/>
                <w:lang w:eastAsia="lv-LV"/>
              </w:rPr>
            </w:pPr>
            <w:r>
              <w:rPr>
                <w:rFonts w:eastAsia="Times New Roman"/>
                <w:iCs/>
                <w:color w:val="000000"/>
                <w:sz w:val="22"/>
                <w:lang w:eastAsia="lv-LV"/>
              </w:rPr>
              <w:t xml:space="preserve">a) </w:t>
            </w:r>
            <w:r w:rsidRPr="00255287">
              <w:rPr>
                <w:rFonts w:eastAsia="Times New Roman"/>
                <w:iCs/>
                <w:color w:val="000000"/>
                <w:sz w:val="22"/>
                <w:lang w:eastAsia="lv-LV"/>
              </w:rPr>
              <w:t xml:space="preserve">samazinātās vai dzēstās saistības ir iekļautas kreditora ar uzņēmumu ienākuma nodokli apliekamajā bāzē saskaņā ar Uzņēmumu ienākuma nodokļa likumu, vai </w:t>
            </w:r>
          </w:p>
          <w:p w:rsidR="00D13577" w:rsidRPr="00283D66" w:rsidRDefault="00255287" w:rsidP="002B72B6">
            <w:pPr>
              <w:ind w:firstLine="567"/>
              <w:jc w:val="both"/>
              <w:rPr>
                <w:rFonts w:eastAsia="Times New Roman"/>
                <w:iCs/>
                <w:color w:val="000000"/>
                <w:sz w:val="22"/>
                <w:lang w:eastAsia="lv-LV"/>
              </w:rPr>
            </w:pPr>
            <w:r>
              <w:rPr>
                <w:rFonts w:eastAsia="Times New Roman"/>
                <w:iCs/>
                <w:color w:val="000000"/>
                <w:sz w:val="22"/>
                <w:lang w:eastAsia="lv-LV"/>
              </w:rPr>
              <w:t xml:space="preserve">b) </w:t>
            </w:r>
            <w:r w:rsidRPr="00255287">
              <w:rPr>
                <w:rFonts w:eastAsia="Times New Roman"/>
                <w:iCs/>
                <w:color w:val="000000"/>
                <w:sz w:val="22"/>
                <w:lang w:eastAsia="lv-LV"/>
              </w:rPr>
              <w:t>samazinātās vai dzēstās saistības ir izslēgtas no kreditora uzņēmumu ienākuma nodokļa bāzes</w:t>
            </w:r>
            <w:proofErr w:type="gramStart"/>
            <w:r w:rsidRPr="00255287">
              <w:rPr>
                <w:rFonts w:eastAsia="Times New Roman"/>
                <w:iCs/>
                <w:color w:val="000000"/>
                <w:sz w:val="22"/>
                <w:lang w:eastAsia="lv-LV"/>
              </w:rPr>
              <w:t xml:space="preserve"> un</w:t>
            </w:r>
            <w:proofErr w:type="gramEnd"/>
            <w:r w:rsidRPr="00255287">
              <w:rPr>
                <w:rFonts w:eastAsia="Times New Roman"/>
                <w:iCs/>
                <w:color w:val="000000"/>
                <w:sz w:val="22"/>
                <w:lang w:eastAsia="lv-LV"/>
              </w:rPr>
              <w:t xml:space="preserve"> ir izpildīts viens no Uzņēmumu ienākuma nodokļa likuma 9. panta trešās daļas 4., 5., 6. punktā un 8. punkta "b" apakšpunktā vai 11. punktā minētajiem nosacījumiem."; </w:t>
            </w:r>
          </w:p>
        </w:tc>
        <w:tc>
          <w:tcPr>
            <w:tcW w:w="581" w:type="dxa"/>
          </w:tcPr>
          <w:p w:rsidR="00D1357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10</w:t>
            </w:r>
          </w:p>
        </w:tc>
        <w:tc>
          <w:tcPr>
            <w:tcW w:w="3969" w:type="dxa"/>
          </w:tcPr>
          <w:p w:rsidR="00D13577" w:rsidRDefault="002B72B6"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E237BA" w:rsidRPr="00E237BA" w:rsidRDefault="00E237BA" w:rsidP="00E237BA">
            <w:pPr>
              <w:ind w:firstLine="567"/>
              <w:jc w:val="both"/>
              <w:rPr>
                <w:rFonts w:eastAsia="Times New Roman"/>
                <w:iCs/>
                <w:color w:val="000000"/>
                <w:sz w:val="22"/>
                <w:lang w:eastAsia="lv-LV"/>
              </w:rPr>
            </w:pPr>
            <w:r w:rsidRPr="00E237BA">
              <w:rPr>
                <w:rFonts w:eastAsia="Times New Roman"/>
                <w:iCs/>
                <w:color w:val="000000"/>
                <w:sz w:val="22"/>
                <w:lang w:eastAsia="lv-LV"/>
              </w:rPr>
              <w:t>Ierosinām izteikt likuma 9. panta pirmās daļas 45. punktu (likumprojekta 5. pants) šādā redakcijā:</w:t>
            </w:r>
          </w:p>
          <w:p w:rsidR="00E237BA" w:rsidRPr="00E237BA" w:rsidRDefault="00E237BA" w:rsidP="00E237BA">
            <w:pPr>
              <w:ind w:firstLine="567"/>
              <w:jc w:val="both"/>
              <w:rPr>
                <w:rFonts w:eastAsia="Times New Roman"/>
                <w:iCs/>
                <w:color w:val="000000"/>
                <w:sz w:val="22"/>
                <w:lang w:eastAsia="lv-LV"/>
              </w:rPr>
            </w:pPr>
            <w:r w:rsidRPr="00E237BA">
              <w:rPr>
                <w:rFonts w:eastAsia="Times New Roman"/>
                <w:iCs/>
                <w:color w:val="000000"/>
                <w:sz w:val="22"/>
                <w:lang w:eastAsia="lv-LV"/>
              </w:rPr>
              <w:t xml:space="preserve">“45) samazinātu vai dzēstu saistību rezultātā gūtais ienākums, </w:t>
            </w:r>
            <w:r w:rsidRPr="00E237BA">
              <w:rPr>
                <w:rFonts w:eastAsia="Times New Roman"/>
                <w:iCs/>
                <w:color w:val="000000"/>
                <w:sz w:val="22"/>
                <w:u w:val="single"/>
                <w:lang w:eastAsia="lv-LV"/>
              </w:rPr>
              <w:t>ja izpildās viens no šādiem nosacījumiem</w:t>
            </w:r>
            <w:r w:rsidRPr="00E237BA">
              <w:rPr>
                <w:rFonts w:eastAsia="Times New Roman"/>
                <w:iCs/>
                <w:color w:val="000000"/>
                <w:sz w:val="22"/>
                <w:lang w:eastAsia="lv-LV"/>
              </w:rPr>
              <w:t>:</w:t>
            </w:r>
          </w:p>
          <w:p w:rsidR="00E237BA" w:rsidRPr="00E237BA" w:rsidRDefault="00E237BA" w:rsidP="00E237BA">
            <w:pPr>
              <w:ind w:firstLine="567"/>
              <w:jc w:val="both"/>
              <w:rPr>
                <w:rFonts w:eastAsia="Times New Roman"/>
                <w:iCs/>
                <w:color w:val="000000"/>
                <w:sz w:val="22"/>
                <w:lang w:eastAsia="lv-LV"/>
              </w:rPr>
            </w:pPr>
            <w:r w:rsidRPr="00E237BA">
              <w:rPr>
                <w:rFonts w:eastAsia="Times New Roman"/>
                <w:iCs/>
                <w:color w:val="000000"/>
                <w:sz w:val="22"/>
                <w:lang w:eastAsia="lv-LV"/>
              </w:rPr>
              <w:t>a) samazinātās vai dzēstās saistības ir iekļautas kreditora ar uzņēmumu ienākuma nodokli apliekamajā bāzē saskaņā ar Uzņēmumu ienākuma nodokļa likumu,</w:t>
            </w:r>
          </w:p>
          <w:p w:rsidR="002B72B6" w:rsidRPr="00E237BA" w:rsidRDefault="00E237BA" w:rsidP="00E237BA">
            <w:pPr>
              <w:ind w:firstLine="567"/>
              <w:jc w:val="both"/>
              <w:rPr>
                <w:rFonts w:eastAsia="Times New Roman"/>
                <w:iCs/>
                <w:color w:val="000000"/>
                <w:sz w:val="22"/>
                <w:lang w:eastAsia="lv-LV"/>
              </w:rPr>
            </w:pPr>
            <w:r w:rsidRPr="00E237BA">
              <w:rPr>
                <w:rFonts w:eastAsia="Times New Roman"/>
                <w:iCs/>
                <w:color w:val="000000"/>
                <w:sz w:val="22"/>
                <w:lang w:eastAsia="lv-LV"/>
              </w:rPr>
              <w:t>b) samazinātās vai dzēstās saistības ir izslēgtas no kreditora uzņēmumu ienākuma nodokļa bāzes</w:t>
            </w:r>
            <w:proofErr w:type="gramStart"/>
            <w:r w:rsidRPr="00E237BA">
              <w:rPr>
                <w:rFonts w:eastAsia="Times New Roman"/>
                <w:iCs/>
                <w:color w:val="000000"/>
                <w:sz w:val="22"/>
                <w:lang w:eastAsia="lv-LV"/>
              </w:rPr>
              <w:t xml:space="preserve"> un</w:t>
            </w:r>
            <w:proofErr w:type="gramEnd"/>
            <w:r w:rsidRPr="00E237BA">
              <w:rPr>
                <w:rFonts w:eastAsia="Times New Roman"/>
                <w:iCs/>
                <w:color w:val="000000"/>
                <w:sz w:val="22"/>
                <w:lang w:eastAsia="lv-LV"/>
              </w:rPr>
              <w:t xml:space="preserve"> ir izpildīts viens no Uzņēmumu ienākuma nodokļa likuma 9. panta trešās daļas 4., 5., 6. punktā un 8. punkta "b" apakšpunktā vai 11 punktā minētajiem nosacījumiem.”.</w:t>
            </w: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2B72B6" w:rsidRPr="001B3F41" w:rsidTr="00DE25CF">
        <w:tc>
          <w:tcPr>
            <w:tcW w:w="3964" w:type="dxa"/>
            <w:shd w:val="clear" w:color="auto" w:fill="auto"/>
          </w:tcPr>
          <w:p w:rsidR="002B72B6" w:rsidRPr="00426123" w:rsidRDefault="002B72B6" w:rsidP="00165CB3">
            <w:pPr>
              <w:ind w:firstLine="567"/>
              <w:jc w:val="both"/>
              <w:rPr>
                <w:sz w:val="22"/>
              </w:rPr>
            </w:pPr>
          </w:p>
        </w:tc>
        <w:tc>
          <w:tcPr>
            <w:tcW w:w="3969" w:type="dxa"/>
            <w:shd w:val="clear" w:color="auto" w:fill="auto"/>
          </w:tcPr>
          <w:p w:rsidR="002B72B6" w:rsidRPr="00255287" w:rsidRDefault="002B72B6" w:rsidP="00255287">
            <w:pPr>
              <w:ind w:firstLine="567"/>
              <w:jc w:val="both"/>
              <w:rPr>
                <w:rFonts w:eastAsia="Times New Roman"/>
                <w:iCs/>
                <w:color w:val="000000"/>
                <w:sz w:val="22"/>
                <w:lang w:eastAsia="lv-LV"/>
              </w:rPr>
            </w:pPr>
            <w:r w:rsidRPr="00255287">
              <w:rPr>
                <w:rFonts w:eastAsia="Times New Roman"/>
                <w:iCs/>
                <w:color w:val="000000"/>
                <w:sz w:val="22"/>
                <w:lang w:eastAsia="lv-LV"/>
              </w:rPr>
              <w:t>46) no valsts budžeta izmaksājamais pabalsts par vienās dzemdībās dzimušu trīs un vairāk bērnu piedzimšanu.";</w:t>
            </w:r>
          </w:p>
        </w:tc>
        <w:tc>
          <w:tcPr>
            <w:tcW w:w="581" w:type="dxa"/>
          </w:tcPr>
          <w:p w:rsidR="002B72B6" w:rsidRPr="00A43531" w:rsidRDefault="002B72B6" w:rsidP="00A43531">
            <w:pPr>
              <w:jc w:val="center"/>
              <w:rPr>
                <w:rFonts w:eastAsia="Times New Roman"/>
                <w:b/>
                <w:iCs/>
                <w:color w:val="000000"/>
                <w:sz w:val="22"/>
                <w:lang w:eastAsia="lv-LV"/>
              </w:rPr>
            </w:pPr>
          </w:p>
        </w:tc>
        <w:tc>
          <w:tcPr>
            <w:tcW w:w="3969" w:type="dxa"/>
          </w:tcPr>
          <w:p w:rsidR="002B72B6" w:rsidRPr="00EA0C03" w:rsidRDefault="002B72B6" w:rsidP="00EC158C">
            <w:pPr>
              <w:ind w:firstLine="567"/>
              <w:jc w:val="both"/>
              <w:rPr>
                <w:rFonts w:eastAsia="Times New Roman"/>
                <w:iCs/>
                <w:color w:val="000000"/>
                <w:sz w:val="22"/>
                <w:lang w:eastAsia="lv-LV"/>
              </w:rPr>
            </w:pPr>
          </w:p>
        </w:tc>
        <w:tc>
          <w:tcPr>
            <w:tcW w:w="1417" w:type="dxa"/>
          </w:tcPr>
          <w:p w:rsidR="002B72B6" w:rsidRPr="00EA0C03" w:rsidRDefault="002B72B6" w:rsidP="00E248C0">
            <w:pPr>
              <w:jc w:val="center"/>
              <w:rPr>
                <w:rFonts w:eastAsia="Times New Roman"/>
                <w:iCs/>
                <w:color w:val="000000"/>
                <w:sz w:val="22"/>
                <w:lang w:eastAsia="lv-LV"/>
              </w:rPr>
            </w:pPr>
          </w:p>
        </w:tc>
        <w:tc>
          <w:tcPr>
            <w:tcW w:w="1418" w:type="dxa"/>
          </w:tcPr>
          <w:p w:rsidR="002B72B6" w:rsidRPr="00EA0C03" w:rsidRDefault="002B72B6"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8A588A" w:rsidP="00165CB3">
            <w:pPr>
              <w:ind w:firstLine="567"/>
              <w:jc w:val="both"/>
              <w:rPr>
                <w:sz w:val="22"/>
              </w:rPr>
            </w:pPr>
            <w:r w:rsidRPr="008A588A">
              <w:rPr>
                <w:sz w:val="22"/>
              </w:rPr>
              <w:t>6. Ministru kabinets nosaka kārtību, kādā stipendijām no šā panta pirmās daļas 8.punktā minēto fondu vai starptautisko izglītības vai sadarbības programmu līdzekļiem piešķirams atbrīvojums no aplikšanas ar iedzīvotāju ienākuma nodokli.</w:t>
            </w:r>
          </w:p>
        </w:tc>
        <w:tc>
          <w:tcPr>
            <w:tcW w:w="3969" w:type="dxa"/>
            <w:shd w:val="clear" w:color="auto" w:fill="auto"/>
          </w:tcPr>
          <w:p w:rsidR="0056224F" w:rsidRPr="0056224F" w:rsidRDefault="0056224F" w:rsidP="0056224F">
            <w:pPr>
              <w:ind w:firstLine="567"/>
              <w:jc w:val="both"/>
              <w:rPr>
                <w:rFonts w:eastAsia="Times New Roman"/>
                <w:iCs/>
                <w:color w:val="000000"/>
                <w:sz w:val="22"/>
                <w:lang w:eastAsia="lv-LV"/>
              </w:rPr>
            </w:pPr>
            <w:r w:rsidRPr="0056224F">
              <w:rPr>
                <w:rFonts w:eastAsia="Times New Roman"/>
                <w:iCs/>
                <w:color w:val="000000"/>
                <w:sz w:val="22"/>
                <w:lang w:eastAsia="lv-LV"/>
              </w:rPr>
              <w:t>papildināt pantu ar 6.</w:t>
            </w:r>
            <w:r w:rsidRPr="0056224F">
              <w:rPr>
                <w:rFonts w:eastAsia="Times New Roman"/>
                <w:iCs/>
                <w:color w:val="000000"/>
                <w:sz w:val="22"/>
                <w:vertAlign w:val="superscript"/>
                <w:lang w:eastAsia="lv-LV"/>
              </w:rPr>
              <w:t>1</w:t>
            </w:r>
            <w:r w:rsidRPr="0056224F">
              <w:rPr>
                <w:rFonts w:eastAsia="Times New Roman"/>
                <w:iCs/>
                <w:color w:val="000000"/>
                <w:sz w:val="22"/>
                <w:lang w:eastAsia="lv-LV"/>
              </w:rPr>
              <w:t xml:space="preserve"> daļu šādā redakcijā:</w:t>
            </w:r>
          </w:p>
          <w:p w:rsidR="00D13577" w:rsidRDefault="0056224F" w:rsidP="0056224F">
            <w:pPr>
              <w:ind w:firstLine="567"/>
              <w:jc w:val="both"/>
              <w:rPr>
                <w:rFonts w:eastAsia="Times New Roman"/>
                <w:iCs/>
                <w:color w:val="000000"/>
                <w:sz w:val="22"/>
                <w:lang w:eastAsia="lv-LV"/>
              </w:rPr>
            </w:pPr>
            <w:r w:rsidRPr="0056224F">
              <w:rPr>
                <w:rFonts w:eastAsia="Times New Roman"/>
                <w:iCs/>
                <w:color w:val="000000"/>
                <w:sz w:val="22"/>
                <w:lang w:eastAsia="lv-LV"/>
              </w:rPr>
              <w:t>"6.</w:t>
            </w:r>
            <w:r w:rsidRPr="0056224F">
              <w:rPr>
                <w:rFonts w:eastAsia="Times New Roman"/>
                <w:iCs/>
                <w:color w:val="000000"/>
                <w:sz w:val="22"/>
                <w:vertAlign w:val="superscript"/>
                <w:lang w:eastAsia="lv-LV"/>
              </w:rPr>
              <w:t xml:space="preserve">1 </w:t>
            </w:r>
            <w:r w:rsidRPr="0056224F">
              <w:rPr>
                <w:rFonts w:eastAsia="Times New Roman"/>
                <w:iCs/>
                <w:color w:val="000000"/>
                <w:sz w:val="22"/>
                <w:lang w:eastAsia="lv-LV"/>
              </w:rPr>
              <w:t>Valsts ieņēmumu dienests lēmumu par nodibinātās stipendijas nolikuma reģistrāciju rakstveidā neizdod, bet lēmumu paziņo ar informācijas publicēšanu Valsts ieņēmumu dienesta tīmekļa vietnē. Valsts ieņēmumu dienests ievieto informāciju vienas darbdienas laikā no lēmuma pieņemšanas dienas. Lēmums stājas spēkā nākamajā darba dienā pēc publicēšanas.";</w:t>
            </w:r>
          </w:p>
          <w:p w:rsidR="00D11383" w:rsidRDefault="00D11383" w:rsidP="0056224F">
            <w:pPr>
              <w:ind w:firstLine="567"/>
              <w:jc w:val="both"/>
              <w:rPr>
                <w:rFonts w:eastAsia="Times New Roman"/>
                <w:iCs/>
                <w:color w:val="000000"/>
                <w:sz w:val="22"/>
                <w:lang w:eastAsia="lv-LV"/>
              </w:rPr>
            </w:pPr>
          </w:p>
          <w:p w:rsidR="00D11383" w:rsidRPr="00283D66" w:rsidRDefault="00D11383" w:rsidP="0056224F">
            <w:pPr>
              <w:ind w:firstLine="567"/>
              <w:jc w:val="both"/>
              <w:rPr>
                <w:rFonts w:eastAsia="Times New Roman"/>
                <w:iCs/>
                <w:color w:val="000000"/>
                <w:sz w:val="22"/>
                <w:lang w:eastAsia="lv-LV"/>
              </w:rPr>
            </w:pPr>
          </w:p>
        </w:tc>
        <w:tc>
          <w:tcPr>
            <w:tcW w:w="581" w:type="dxa"/>
          </w:tcPr>
          <w:p w:rsidR="00D1357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11</w:t>
            </w:r>
          </w:p>
        </w:tc>
        <w:tc>
          <w:tcPr>
            <w:tcW w:w="3969" w:type="dxa"/>
          </w:tcPr>
          <w:p w:rsidR="007F160F" w:rsidRDefault="00D532B3" w:rsidP="007F160F">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D13577" w:rsidRPr="00EA0C03" w:rsidRDefault="00721A62" w:rsidP="00EC158C">
            <w:pPr>
              <w:ind w:firstLine="567"/>
              <w:jc w:val="both"/>
              <w:rPr>
                <w:rFonts w:eastAsia="Times New Roman"/>
                <w:iCs/>
                <w:color w:val="000000"/>
                <w:sz w:val="22"/>
                <w:lang w:eastAsia="lv-LV"/>
              </w:rPr>
            </w:pPr>
            <w:r w:rsidRPr="00721A62">
              <w:rPr>
                <w:rFonts w:eastAsia="Times New Roman"/>
                <w:iCs/>
                <w:color w:val="000000"/>
                <w:sz w:val="22"/>
                <w:lang w:eastAsia="lv-LV"/>
              </w:rPr>
              <w:t>Ierosinām izslēgt no likumprojekta 5. panta normu, kas paredz papildināt likuma 9. pantu ar 6.</w:t>
            </w:r>
            <w:r w:rsidRPr="00721A62">
              <w:rPr>
                <w:rFonts w:eastAsia="Times New Roman"/>
                <w:iCs/>
                <w:color w:val="000000"/>
                <w:sz w:val="22"/>
                <w:vertAlign w:val="superscript"/>
                <w:lang w:eastAsia="lv-LV"/>
              </w:rPr>
              <w:t>1</w:t>
            </w:r>
            <w:r w:rsidRPr="00721A62">
              <w:rPr>
                <w:rFonts w:eastAsia="Times New Roman"/>
                <w:iCs/>
                <w:color w:val="000000"/>
                <w:sz w:val="22"/>
                <w:lang w:eastAsia="lv-LV"/>
              </w:rPr>
              <w:t> daļu.</w:t>
            </w: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243EDC" w:rsidRPr="00243EDC" w:rsidRDefault="00243EDC" w:rsidP="00243EDC">
            <w:pPr>
              <w:ind w:firstLine="567"/>
              <w:jc w:val="both"/>
              <w:rPr>
                <w:sz w:val="22"/>
              </w:rPr>
            </w:pPr>
            <w:r w:rsidRPr="00243EDC">
              <w:rPr>
                <w:b/>
                <w:bCs/>
                <w:sz w:val="22"/>
              </w:rPr>
              <w:t>10. pants. Attaisnotie izdevumi</w:t>
            </w:r>
          </w:p>
          <w:p w:rsidR="00243EDC" w:rsidRPr="00243EDC" w:rsidRDefault="00243EDC" w:rsidP="00243EDC">
            <w:pPr>
              <w:ind w:firstLine="567"/>
              <w:jc w:val="both"/>
              <w:rPr>
                <w:sz w:val="22"/>
              </w:rPr>
            </w:pPr>
            <w:r w:rsidRPr="00243EDC">
              <w:rPr>
                <w:sz w:val="22"/>
              </w:rPr>
              <w:t>1. Pirms ienākuma aplikšanas ar nodokli no gada apliekamo ienākumu apjoma tiek atskaitīti šādi maksātāja izdevumi:</w:t>
            </w:r>
          </w:p>
          <w:p w:rsidR="00D13577" w:rsidRPr="00426123" w:rsidRDefault="00243EDC" w:rsidP="00165CB3">
            <w:pPr>
              <w:ind w:firstLine="567"/>
              <w:jc w:val="both"/>
              <w:rPr>
                <w:sz w:val="22"/>
              </w:rPr>
            </w:pPr>
            <w:r w:rsidRPr="00243EDC">
              <w:rPr>
                <w:sz w:val="22"/>
              </w:rPr>
              <w:t>4) zinātnes, literatūras un mākslas darbu, atklājumu, izgudrojumu un rūpniecisko paraugu autoru un izpildītāju izdevumi, kuri saistīti ar šo darbu radīšanu, izdošanu, izpildīšanu vai citādu izmantošanu un par kuriem autori un izpildītāji saņem autoratlīdzību (honorāru). Minēto izdevumu veidus, apmēru un piemērošanas kārtību nosaka Ministru kabinets;</w:t>
            </w:r>
          </w:p>
        </w:tc>
        <w:tc>
          <w:tcPr>
            <w:tcW w:w="3969" w:type="dxa"/>
            <w:shd w:val="clear" w:color="auto" w:fill="auto"/>
          </w:tcPr>
          <w:p w:rsidR="001072A5" w:rsidRPr="001072A5" w:rsidRDefault="001072A5" w:rsidP="001072A5">
            <w:pPr>
              <w:ind w:firstLine="567"/>
              <w:jc w:val="both"/>
              <w:rPr>
                <w:rFonts w:eastAsia="Times New Roman"/>
                <w:iCs/>
                <w:color w:val="000000"/>
                <w:sz w:val="22"/>
                <w:lang w:eastAsia="lv-LV"/>
              </w:rPr>
            </w:pPr>
            <w:r>
              <w:rPr>
                <w:rFonts w:eastAsia="Times New Roman"/>
                <w:iCs/>
                <w:color w:val="000000"/>
                <w:sz w:val="22"/>
                <w:lang w:eastAsia="lv-LV"/>
              </w:rPr>
              <w:t xml:space="preserve">6. </w:t>
            </w:r>
            <w:r w:rsidRPr="001072A5">
              <w:rPr>
                <w:rFonts w:eastAsia="Times New Roman"/>
                <w:iCs/>
                <w:color w:val="000000"/>
                <w:sz w:val="22"/>
                <w:lang w:eastAsia="lv-LV"/>
              </w:rPr>
              <w:t xml:space="preserve">10. pantā: </w:t>
            </w:r>
          </w:p>
          <w:p w:rsidR="001072A5" w:rsidRPr="001072A5" w:rsidRDefault="001072A5" w:rsidP="001072A5">
            <w:pPr>
              <w:ind w:firstLine="567"/>
              <w:jc w:val="both"/>
              <w:rPr>
                <w:rFonts w:eastAsia="Times New Roman"/>
                <w:iCs/>
                <w:color w:val="000000"/>
                <w:sz w:val="22"/>
                <w:lang w:eastAsia="lv-LV"/>
              </w:rPr>
            </w:pPr>
            <w:r w:rsidRPr="001072A5">
              <w:rPr>
                <w:rFonts w:eastAsia="Times New Roman"/>
                <w:iCs/>
                <w:color w:val="000000"/>
                <w:sz w:val="22"/>
                <w:lang w:eastAsia="lv-LV"/>
              </w:rPr>
              <w:t>izteikt pirmās daļas 4. punktu šādā redakcijā:</w:t>
            </w:r>
          </w:p>
          <w:p w:rsidR="00D13577" w:rsidRPr="00283D66" w:rsidRDefault="001072A5" w:rsidP="001072A5">
            <w:pPr>
              <w:ind w:firstLine="567"/>
              <w:jc w:val="both"/>
              <w:rPr>
                <w:rFonts w:eastAsia="Times New Roman"/>
                <w:iCs/>
                <w:color w:val="000000"/>
                <w:sz w:val="22"/>
                <w:lang w:eastAsia="lv-LV"/>
              </w:rPr>
            </w:pPr>
            <w:r w:rsidRPr="001072A5">
              <w:rPr>
                <w:rFonts w:eastAsia="Times New Roman"/>
                <w:iCs/>
                <w:color w:val="000000"/>
                <w:sz w:val="22"/>
                <w:lang w:eastAsia="lv-LV"/>
              </w:rPr>
              <w:t>"4) nosacītie izdevumi, kas saistīti ar samaksas par intelektuālo īpašumu gūšanu, 25 procentu apmērā no samaksas par intelektuālo īpašumu, ja samaksu izmaksā kolektīvā pārvaldījuma organizācija vai samaksa tiek izmaksāta nerezidentam.";</w:t>
            </w:r>
          </w:p>
        </w:tc>
        <w:tc>
          <w:tcPr>
            <w:tcW w:w="581" w:type="dxa"/>
          </w:tcPr>
          <w:p w:rsidR="00D13577" w:rsidRDefault="00D11383" w:rsidP="00A43531">
            <w:pPr>
              <w:jc w:val="center"/>
              <w:rPr>
                <w:rFonts w:eastAsia="Times New Roman"/>
                <w:b/>
                <w:iCs/>
                <w:color w:val="000000"/>
                <w:sz w:val="22"/>
                <w:lang w:eastAsia="lv-LV"/>
              </w:rPr>
            </w:pPr>
            <w:r>
              <w:rPr>
                <w:rFonts w:eastAsia="Times New Roman"/>
                <w:b/>
                <w:iCs/>
                <w:color w:val="000000"/>
                <w:sz w:val="22"/>
                <w:lang w:eastAsia="lv-LV"/>
              </w:rPr>
              <w:t>12</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r>
              <w:rPr>
                <w:rFonts w:eastAsia="Times New Roman"/>
                <w:b/>
                <w:iCs/>
                <w:color w:val="000000"/>
                <w:sz w:val="22"/>
                <w:lang w:eastAsia="lv-LV"/>
              </w:rPr>
              <w:t>13</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14</w:t>
            </w:r>
          </w:p>
        </w:tc>
        <w:tc>
          <w:tcPr>
            <w:tcW w:w="3969" w:type="dxa"/>
          </w:tcPr>
          <w:p w:rsidR="00D532B3" w:rsidRDefault="00D532B3" w:rsidP="0066342B">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D532B3" w:rsidRPr="001651D2" w:rsidRDefault="001651D2" w:rsidP="0066342B">
            <w:pPr>
              <w:ind w:firstLine="567"/>
              <w:jc w:val="both"/>
              <w:rPr>
                <w:rFonts w:eastAsia="Times New Roman"/>
                <w:i/>
                <w:iCs/>
                <w:color w:val="000000"/>
                <w:sz w:val="22"/>
                <w:lang w:eastAsia="lv-LV"/>
              </w:rPr>
            </w:pPr>
            <w:r w:rsidRPr="001651D2">
              <w:rPr>
                <w:rFonts w:eastAsia="Times New Roman"/>
                <w:i/>
                <w:iCs/>
                <w:color w:val="000000"/>
                <w:sz w:val="22"/>
                <w:lang w:eastAsia="lv-LV"/>
              </w:rPr>
              <w:t>Saistībā ar grozījumiem likuma 10. panta pirmās daļas 4. punktā (likumprojekta 6. pants) par nosacīto izdevumu, kas saistīti ar samaksas par intelektuālo īpašumu gūšanu, normas (turpmāk šai punktā – izdevumu norma) noteikšanu 25 procentu apmērā, aicinām vērtēt, vai nepastāv objektīvs pamats atsevišķos gadījumos saglabāt šobrīd normatīvajos aktos noteikto izdevumu normu 50 procentu apmērā. Ja tomēr turpmāk netiek paredzēta izdevumu normas 50 procentu apmērā piemērošana, aicinām lemt par pārejas noteikumu 161. punktā paredzētā pārejas perioda (līdz 2021. gada 30. jūnijam) pagarināšanu attiecībā uz tiem gadījumiem, kad atbilstoši Ministru kabineta noteiktajam bija piemērojama izdevumu norma 50 procentu apmērā.</w:t>
            </w:r>
          </w:p>
          <w:p w:rsidR="00D532B3" w:rsidRDefault="00D532B3" w:rsidP="0066342B">
            <w:pPr>
              <w:ind w:firstLine="567"/>
              <w:jc w:val="both"/>
              <w:rPr>
                <w:rFonts w:eastAsia="Times New Roman"/>
                <w:b/>
                <w:iCs/>
                <w:color w:val="000000"/>
                <w:sz w:val="22"/>
                <w:u w:val="single"/>
                <w:lang w:eastAsia="lv-LV"/>
              </w:rPr>
            </w:pPr>
          </w:p>
          <w:p w:rsidR="0066342B" w:rsidRPr="009227EE" w:rsidRDefault="0066342B" w:rsidP="0066342B">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D13577" w:rsidRDefault="00DE5BB4" w:rsidP="00EC158C">
            <w:pPr>
              <w:ind w:firstLine="567"/>
              <w:jc w:val="both"/>
              <w:rPr>
                <w:rFonts w:eastAsia="Times New Roman"/>
                <w:iCs/>
                <w:color w:val="000000"/>
                <w:sz w:val="22"/>
                <w:lang w:eastAsia="lv-LV"/>
              </w:rPr>
            </w:pPr>
            <w:r w:rsidRPr="00DE5BB4">
              <w:rPr>
                <w:rFonts w:eastAsia="Times New Roman"/>
                <w:iCs/>
                <w:color w:val="000000"/>
                <w:sz w:val="22"/>
                <w:lang w:eastAsia="lv-LV"/>
              </w:rPr>
              <w:t xml:space="preserve">Izslēgt no likumprojekta </w:t>
            </w:r>
            <w:proofErr w:type="gramStart"/>
            <w:r w:rsidRPr="00DE5BB4">
              <w:rPr>
                <w:rFonts w:eastAsia="Times New Roman"/>
                <w:iCs/>
                <w:color w:val="000000"/>
                <w:sz w:val="22"/>
                <w:lang w:eastAsia="lv-LV"/>
              </w:rPr>
              <w:t>6.panta</w:t>
            </w:r>
            <w:proofErr w:type="gramEnd"/>
            <w:r w:rsidRPr="00DE5BB4">
              <w:rPr>
                <w:rFonts w:eastAsia="Times New Roman"/>
                <w:iCs/>
                <w:color w:val="000000"/>
                <w:sz w:val="22"/>
                <w:lang w:eastAsia="lv-LV"/>
              </w:rPr>
              <w:t xml:space="preserve"> normu par likuma 10.panta pirmās daļas 4. punkta izteikšanu jaunajā redakcijā.</w:t>
            </w:r>
          </w:p>
          <w:p w:rsidR="002528CD" w:rsidRDefault="002528CD" w:rsidP="00EC158C">
            <w:pPr>
              <w:ind w:firstLine="567"/>
              <w:jc w:val="both"/>
              <w:rPr>
                <w:rFonts w:eastAsia="Times New Roman"/>
                <w:iCs/>
                <w:color w:val="000000"/>
                <w:sz w:val="22"/>
                <w:lang w:eastAsia="lv-LV"/>
              </w:rPr>
            </w:pPr>
          </w:p>
          <w:p w:rsidR="002528CD" w:rsidRDefault="002528CD" w:rsidP="002528CD">
            <w:pPr>
              <w:ind w:firstLine="567"/>
              <w:jc w:val="both"/>
              <w:rPr>
                <w:rFonts w:eastAsia="Times New Roman"/>
                <w:b/>
                <w:iCs/>
                <w:color w:val="000000"/>
                <w:sz w:val="22"/>
                <w:u w:val="single"/>
                <w:lang w:eastAsia="lv-LV"/>
              </w:rPr>
            </w:pPr>
            <w:r w:rsidRPr="00D52433">
              <w:rPr>
                <w:rFonts w:eastAsia="Times New Roman"/>
                <w:b/>
                <w:iCs/>
                <w:color w:val="000000"/>
                <w:sz w:val="22"/>
                <w:u w:val="single"/>
                <w:lang w:eastAsia="lv-LV"/>
              </w:rPr>
              <w:t>Zaļo un Zemnieku savienības frakcija</w:t>
            </w:r>
          </w:p>
          <w:p w:rsidR="005F4ABA" w:rsidRDefault="005F4ABA" w:rsidP="005F4ABA">
            <w:pPr>
              <w:ind w:firstLine="567"/>
              <w:jc w:val="both"/>
              <w:rPr>
                <w:rFonts w:eastAsia="Times New Roman"/>
                <w:iCs/>
                <w:color w:val="000000"/>
                <w:sz w:val="22"/>
                <w:lang w:eastAsia="lv-LV"/>
              </w:rPr>
            </w:pPr>
            <w:r w:rsidRPr="005F4ABA">
              <w:rPr>
                <w:rFonts w:eastAsia="Times New Roman"/>
                <w:iCs/>
                <w:color w:val="000000"/>
                <w:sz w:val="22"/>
                <w:lang w:eastAsia="lv-LV"/>
              </w:rPr>
              <w:t>10. pantā:</w:t>
            </w:r>
          </w:p>
          <w:p w:rsidR="005F4ABA" w:rsidRPr="005F4ABA" w:rsidRDefault="005F4ABA" w:rsidP="005F4ABA">
            <w:pPr>
              <w:ind w:firstLine="567"/>
              <w:jc w:val="both"/>
              <w:rPr>
                <w:rFonts w:eastAsia="Times New Roman"/>
                <w:iCs/>
                <w:color w:val="000000"/>
                <w:sz w:val="22"/>
                <w:lang w:eastAsia="lv-LV"/>
              </w:rPr>
            </w:pPr>
            <w:r w:rsidRPr="005F4ABA">
              <w:rPr>
                <w:rFonts w:eastAsia="Times New Roman"/>
                <w:iCs/>
                <w:color w:val="000000"/>
                <w:sz w:val="22"/>
                <w:lang w:eastAsia="lv-LV"/>
              </w:rPr>
              <w:t>Izteikt pirmās daļas 4.punktu šādā redakcijā:</w:t>
            </w:r>
          </w:p>
          <w:p w:rsidR="002528CD" w:rsidRPr="00EA0C03" w:rsidRDefault="005F4ABA" w:rsidP="005F4ABA">
            <w:pPr>
              <w:ind w:firstLine="567"/>
              <w:jc w:val="both"/>
              <w:rPr>
                <w:rFonts w:eastAsia="Times New Roman"/>
                <w:iCs/>
                <w:color w:val="000000"/>
                <w:sz w:val="22"/>
                <w:lang w:eastAsia="lv-LV"/>
              </w:rPr>
            </w:pPr>
            <w:r w:rsidRPr="005F4ABA">
              <w:rPr>
                <w:rFonts w:eastAsia="Times New Roman"/>
                <w:iCs/>
                <w:color w:val="000000"/>
                <w:sz w:val="22"/>
                <w:lang w:eastAsia="lv-LV"/>
              </w:rPr>
              <w:t xml:space="preserve">“4) nosacītie izdevumi, kas saistīti ar samaksas par intelektuālo īpašumu gūšanu, 25 </w:t>
            </w:r>
            <w:r w:rsidRPr="005F4ABA">
              <w:rPr>
                <w:rFonts w:eastAsia="Times New Roman"/>
                <w:iCs/>
                <w:color w:val="000000"/>
                <w:sz w:val="22"/>
                <w:u w:val="single"/>
                <w:lang w:eastAsia="lv-LV"/>
              </w:rPr>
              <w:t>vai 50</w:t>
            </w:r>
            <w:r w:rsidRPr="005F4ABA">
              <w:rPr>
                <w:rFonts w:eastAsia="Times New Roman"/>
                <w:iCs/>
                <w:color w:val="000000"/>
                <w:sz w:val="22"/>
                <w:lang w:eastAsia="lv-LV"/>
              </w:rPr>
              <w:t xml:space="preserve"> procentu apmērā no samaksas par intelektuālo īpašumu, ja samaksu izmaksā kolektīvā pārvaldījuma organizācija vai samaksa tiek izmaksāta nerezidentam. </w:t>
            </w:r>
            <w:r w:rsidRPr="005F4ABA">
              <w:rPr>
                <w:rFonts w:eastAsia="Times New Roman"/>
                <w:iCs/>
                <w:color w:val="000000"/>
                <w:sz w:val="22"/>
                <w:u w:val="single"/>
                <w:lang w:eastAsia="lv-LV"/>
              </w:rPr>
              <w:t>Minēto izdevumu veidus un piemērošanas kārtību nosaka Ministru kabinets.</w:t>
            </w:r>
            <w:r w:rsidRPr="005F4ABA">
              <w:rPr>
                <w:rFonts w:eastAsia="Times New Roman"/>
                <w:iCs/>
                <w:color w:val="000000"/>
                <w:sz w:val="22"/>
                <w:lang w:eastAsia="lv-LV"/>
              </w:rPr>
              <w:t>”;</w:t>
            </w: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C06E5" w:rsidRPr="001B3F41" w:rsidTr="00DE25CF">
        <w:tc>
          <w:tcPr>
            <w:tcW w:w="3964" w:type="dxa"/>
            <w:shd w:val="clear" w:color="auto" w:fill="auto"/>
          </w:tcPr>
          <w:p w:rsidR="00DC06E5" w:rsidRPr="00F24473" w:rsidRDefault="00F24473" w:rsidP="00243EDC">
            <w:pPr>
              <w:ind w:firstLine="567"/>
              <w:jc w:val="both"/>
              <w:rPr>
                <w:bCs/>
                <w:sz w:val="22"/>
              </w:rPr>
            </w:pPr>
            <w:r w:rsidRPr="00F24473">
              <w:rPr>
                <w:bCs/>
                <w:sz w:val="22"/>
              </w:rPr>
              <w:t>8) summas, kas atbilstoši Politisko organizāciju (partiju) finansēšanas likumam ziedojuma vai dāvinājuma veidā nodotas Latvijas Republikā reģistrētai politiskajai partijai vai politisko partiju apvienībai.</w:t>
            </w:r>
          </w:p>
        </w:tc>
        <w:tc>
          <w:tcPr>
            <w:tcW w:w="3969" w:type="dxa"/>
            <w:shd w:val="clear" w:color="auto" w:fill="auto"/>
          </w:tcPr>
          <w:p w:rsidR="00DC06E5" w:rsidRDefault="00DC06E5" w:rsidP="001072A5">
            <w:pPr>
              <w:ind w:firstLine="567"/>
              <w:jc w:val="both"/>
              <w:rPr>
                <w:rFonts w:eastAsia="Times New Roman"/>
                <w:iCs/>
                <w:color w:val="000000"/>
                <w:sz w:val="22"/>
                <w:lang w:eastAsia="lv-LV"/>
              </w:rPr>
            </w:pPr>
          </w:p>
        </w:tc>
        <w:tc>
          <w:tcPr>
            <w:tcW w:w="581" w:type="dxa"/>
          </w:tcPr>
          <w:p w:rsidR="00DC06E5"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15</w:t>
            </w:r>
          </w:p>
        </w:tc>
        <w:tc>
          <w:tcPr>
            <w:tcW w:w="3969" w:type="dxa"/>
          </w:tcPr>
          <w:p w:rsidR="00DC06E5" w:rsidRDefault="00DC06E5" w:rsidP="0066342B">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DC06E5" w:rsidRPr="00F24473" w:rsidRDefault="004817F0" w:rsidP="0066342B">
            <w:pPr>
              <w:ind w:firstLine="567"/>
              <w:jc w:val="both"/>
              <w:rPr>
                <w:rFonts w:eastAsia="Times New Roman"/>
                <w:iCs/>
                <w:color w:val="000000"/>
                <w:sz w:val="22"/>
                <w:lang w:eastAsia="lv-LV"/>
              </w:rPr>
            </w:pPr>
            <w:r w:rsidRPr="004817F0">
              <w:rPr>
                <w:rFonts w:eastAsia="Times New Roman"/>
                <w:iCs/>
                <w:color w:val="000000"/>
                <w:sz w:val="22"/>
                <w:lang w:eastAsia="lv-LV"/>
              </w:rPr>
              <w:t xml:space="preserve">Izslēgt likuma </w:t>
            </w:r>
            <w:proofErr w:type="gramStart"/>
            <w:r w:rsidRPr="004817F0">
              <w:rPr>
                <w:rFonts w:eastAsia="Times New Roman"/>
                <w:iCs/>
                <w:color w:val="000000"/>
                <w:sz w:val="22"/>
                <w:lang w:eastAsia="lv-LV"/>
              </w:rPr>
              <w:t>10.panta</w:t>
            </w:r>
            <w:proofErr w:type="gramEnd"/>
            <w:r w:rsidRPr="004817F0">
              <w:rPr>
                <w:rFonts w:eastAsia="Times New Roman"/>
                <w:iCs/>
                <w:color w:val="000000"/>
                <w:sz w:val="22"/>
                <w:lang w:eastAsia="lv-LV"/>
              </w:rPr>
              <w:t xml:space="preserve"> 1 daļas 8.punktu.</w:t>
            </w:r>
          </w:p>
        </w:tc>
        <w:tc>
          <w:tcPr>
            <w:tcW w:w="1417" w:type="dxa"/>
          </w:tcPr>
          <w:p w:rsidR="00DC06E5" w:rsidRPr="00EA0C03" w:rsidRDefault="00DC06E5" w:rsidP="00E248C0">
            <w:pPr>
              <w:jc w:val="center"/>
              <w:rPr>
                <w:rFonts w:eastAsia="Times New Roman"/>
                <w:iCs/>
                <w:color w:val="000000"/>
                <w:sz w:val="22"/>
                <w:lang w:eastAsia="lv-LV"/>
              </w:rPr>
            </w:pPr>
          </w:p>
        </w:tc>
        <w:tc>
          <w:tcPr>
            <w:tcW w:w="1418" w:type="dxa"/>
          </w:tcPr>
          <w:p w:rsidR="00DC06E5" w:rsidRPr="00EA0C03" w:rsidRDefault="00DC06E5" w:rsidP="00E248C0">
            <w:pPr>
              <w:jc w:val="center"/>
              <w:rPr>
                <w:rFonts w:eastAsia="Times New Roman"/>
                <w:iCs/>
                <w:color w:val="000000"/>
                <w:sz w:val="22"/>
                <w:lang w:eastAsia="lv-LV"/>
              </w:rPr>
            </w:pPr>
          </w:p>
        </w:tc>
      </w:tr>
      <w:tr w:rsidR="007D4E15" w:rsidRPr="001B3F41" w:rsidTr="00DE25CF">
        <w:tc>
          <w:tcPr>
            <w:tcW w:w="3964" w:type="dxa"/>
            <w:shd w:val="clear" w:color="auto" w:fill="auto"/>
          </w:tcPr>
          <w:p w:rsidR="007D4E15" w:rsidRPr="00F24473" w:rsidRDefault="007D4E15" w:rsidP="00243EDC">
            <w:pPr>
              <w:ind w:firstLine="567"/>
              <w:jc w:val="both"/>
              <w:rPr>
                <w:bCs/>
                <w:sz w:val="22"/>
              </w:rPr>
            </w:pPr>
          </w:p>
        </w:tc>
        <w:tc>
          <w:tcPr>
            <w:tcW w:w="3969" w:type="dxa"/>
            <w:shd w:val="clear" w:color="auto" w:fill="auto"/>
          </w:tcPr>
          <w:p w:rsidR="007D4E15" w:rsidRDefault="007D4E15" w:rsidP="001072A5">
            <w:pPr>
              <w:ind w:firstLine="567"/>
              <w:jc w:val="both"/>
              <w:rPr>
                <w:rFonts w:eastAsia="Times New Roman"/>
                <w:iCs/>
                <w:color w:val="000000"/>
                <w:sz w:val="22"/>
                <w:lang w:eastAsia="lv-LV"/>
              </w:rPr>
            </w:pPr>
          </w:p>
        </w:tc>
        <w:tc>
          <w:tcPr>
            <w:tcW w:w="581" w:type="dxa"/>
          </w:tcPr>
          <w:p w:rsidR="007D4E15"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16</w:t>
            </w:r>
          </w:p>
        </w:tc>
        <w:tc>
          <w:tcPr>
            <w:tcW w:w="3969" w:type="dxa"/>
          </w:tcPr>
          <w:p w:rsidR="007D4E15" w:rsidRDefault="007D4E15" w:rsidP="007D4E1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2E6A8B" w:rsidRPr="002E6A8B" w:rsidRDefault="002E6A8B" w:rsidP="002E6A8B">
            <w:pPr>
              <w:ind w:firstLine="567"/>
              <w:jc w:val="both"/>
              <w:rPr>
                <w:rFonts w:eastAsia="Times New Roman"/>
                <w:iCs/>
                <w:color w:val="000000"/>
                <w:sz w:val="22"/>
                <w:lang w:eastAsia="lv-LV"/>
              </w:rPr>
            </w:pPr>
            <w:r w:rsidRPr="002E6A8B">
              <w:rPr>
                <w:rFonts w:eastAsia="Times New Roman"/>
                <w:iCs/>
                <w:color w:val="000000"/>
                <w:sz w:val="22"/>
                <w:lang w:eastAsia="lv-LV"/>
              </w:rPr>
              <w:t xml:space="preserve">Papildināt likuma </w:t>
            </w:r>
            <w:proofErr w:type="gramStart"/>
            <w:r w:rsidRPr="002E6A8B">
              <w:rPr>
                <w:rFonts w:eastAsia="Times New Roman"/>
                <w:iCs/>
                <w:color w:val="000000"/>
                <w:sz w:val="22"/>
                <w:lang w:eastAsia="lv-LV"/>
              </w:rPr>
              <w:t>10.panta</w:t>
            </w:r>
            <w:proofErr w:type="gramEnd"/>
            <w:r w:rsidRPr="002E6A8B">
              <w:rPr>
                <w:rFonts w:eastAsia="Times New Roman"/>
                <w:iCs/>
                <w:color w:val="000000"/>
                <w:sz w:val="22"/>
                <w:lang w:eastAsia="lv-LV"/>
              </w:rPr>
              <w:t xml:space="preserve"> pirmo daļu ar 9.punktu šadā redakcijā:</w:t>
            </w:r>
          </w:p>
          <w:p w:rsidR="007D4E15" w:rsidRPr="002E6A8B" w:rsidRDefault="002E6A8B" w:rsidP="002E6A8B">
            <w:pPr>
              <w:ind w:firstLine="567"/>
              <w:jc w:val="both"/>
              <w:rPr>
                <w:rFonts w:eastAsia="Times New Roman"/>
                <w:iCs/>
                <w:color w:val="000000"/>
                <w:sz w:val="22"/>
                <w:lang w:eastAsia="lv-LV"/>
              </w:rPr>
            </w:pPr>
            <w:r w:rsidRPr="002E6A8B">
              <w:rPr>
                <w:rFonts w:eastAsia="Times New Roman"/>
                <w:iCs/>
                <w:color w:val="000000"/>
                <w:sz w:val="22"/>
                <w:lang w:eastAsia="lv-LV"/>
              </w:rPr>
              <w:t>“Nodokļa maksātāja ģimenes locekļu (kuru rezidences valsts ir Latvijas Republika) obligātās pirmsskolas izglītības programmas apguves izdevumus Vispārējās izglītības likumā paredzētajā kārtībā un apjomā, ja šādus izdevumus pilnā apmērā nekompensē pašvaldība. Minēto izdevumu sastāvu un piemērošanas kārtību nosaka Ministru kabinets.”</w:t>
            </w:r>
          </w:p>
        </w:tc>
        <w:tc>
          <w:tcPr>
            <w:tcW w:w="1417" w:type="dxa"/>
          </w:tcPr>
          <w:p w:rsidR="007D4E15" w:rsidRPr="00EA0C03" w:rsidRDefault="007D4E15" w:rsidP="00E248C0">
            <w:pPr>
              <w:jc w:val="center"/>
              <w:rPr>
                <w:rFonts w:eastAsia="Times New Roman"/>
                <w:iCs/>
                <w:color w:val="000000"/>
                <w:sz w:val="22"/>
                <w:lang w:eastAsia="lv-LV"/>
              </w:rPr>
            </w:pPr>
          </w:p>
        </w:tc>
        <w:tc>
          <w:tcPr>
            <w:tcW w:w="1418" w:type="dxa"/>
          </w:tcPr>
          <w:p w:rsidR="007D4E15" w:rsidRPr="00EA0C03" w:rsidRDefault="007D4E15" w:rsidP="00E248C0">
            <w:pPr>
              <w:jc w:val="center"/>
              <w:rPr>
                <w:rFonts w:eastAsia="Times New Roman"/>
                <w:iCs/>
                <w:color w:val="000000"/>
                <w:sz w:val="22"/>
                <w:lang w:eastAsia="lv-LV"/>
              </w:rPr>
            </w:pPr>
          </w:p>
        </w:tc>
      </w:tr>
      <w:tr w:rsidR="007D4E15" w:rsidRPr="001B3F41" w:rsidTr="00DE25CF">
        <w:tc>
          <w:tcPr>
            <w:tcW w:w="3964" w:type="dxa"/>
            <w:shd w:val="clear" w:color="auto" w:fill="auto"/>
          </w:tcPr>
          <w:p w:rsidR="007D4E15" w:rsidRPr="00F24473" w:rsidRDefault="002C0DCE" w:rsidP="00243EDC">
            <w:pPr>
              <w:ind w:firstLine="567"/>
              <w:jc w:val="both"/>
              <w:rPr>
                <w:bCs/>
                <w:sz w:val="22"/>
              </w:rPr>
            </w:pPr>
            <w:r w:rsidRPr="002C0DCE">
              <w:rPr>
                <w:bCs/>
                <w:sz w:val="22"/>
              </w:rPr>
              <w:t>1.</w:t>
            </w:r>
            <w:r w:rsidRPr="002C0DCE">
              <w:rPr>
                <w:bCs/>
                <w:sz w:val="22"/>
                <w:vertAlign w:val="superscript"/>
              </w:rPr>
              <w:t xml:space="preserve">3 </w:t>
            </w:r>
            <w:r w:rsidRPr="002C0DCE">
              <w:rPr>
                <w:bCs/>
                <w:sz w:val="22"/>
              </w:rPr>
              <w:t xml:space="preserve">Šā panta pirmās daļas 2., 3. un 8. punktā minētie maksātāja attaisnotie izdevumi kopā nedrīkst pārsniegt 50 procentus no maksātāja taksācijas gada apliekamā ienākuma lieluma, bet ne vairāk kā 600 </w:t>
            </w:r>
            <w:r w:rsidRPr="002C0DCE">
              <w:rPr>
                <w:bCs/>
                <w:i/>
                <w:iCs/>
                <w:sz w:val="22"/>
              </w:rPr>
              <w:t>euro</w:t>
            </w:r>
            <w:r w:rsidRPr="002C0DCE">
              <w:rPr>
                <w:bCs/>
                <w:sz w:val="22"/>
              </w:rPr>
              <w:t xml:space="preserve"> </w:t>
            </w:r>
            <w:proofErr w:type="gramStart"/>
            <w:r w:rsidRPr="002C0DCE">
              <w:rPr>
                <w:bCs/>
                <w:sz w:val="22"/>
              </w:rPr>
              <w:t>(</w:t>
            </w:r>
            <w:proofErr w:type="gramEnd"/>
            <w:r w:rsidRPr="002C0DCE">
              <w:rPr>
                <w:bCs/>
                <w:sz w:val="22"/>
              </w:rPr>
              <w:t xml:space="preserve">ja maksātājs attaisnotajos izdevumos iekļauj šā panta pirmās daļas 2. punktā minētos attaisnotos izdevumus par ģimenes locekļiem — ne vairāk kā 600 </w:t>
            </w:r>
            <w:r w:rsidRPr="002C0DCE">
              <w:rPr>
                <w:bCs/>
                <w:i/>
                <w:iCs/>
                <w:sz w:val="22"/>
              </w:rPr>
              <w:t>euro</w:t>
            </w:r>
            <w:r w:rsidRPr="002C0DCE">
              <w:rPr>
                <w:bCs/>
                <w:sz w:val="22"/>
              </w:rPr>
              <w:t xml:space="preserve"> par katru ģimenes locekli).</w:t>
            </w:r>
          </w:p>
        </w:tc>
        <w:tc>
          <w:tcPr>
            <w:tcW w:w="3969" w:type="dxa"/>
            <w:shd w:val="clear" w:color="auto" w:fill="auto"/>
          </w:tcPr>
          <w:p w:rsidR="007D4E15" w:rsidRDefault="007D4E15" w:rsidP="001072A5">
            <w:pPr>
              <w:ind w:firstLine="567"/>
              <w:jc w:val="both"/>
              <w:rPr>
                <w:rFonts w:eastAsia="Times New Roman"/>
                <w:iCs/>
                <w:color w:val="000000"/>
                <w:sz w:val="22"/>
                <w:lang w:eastAsia="lv-LV"/>
              </w:rPr>
            </w:pPr>
          </w:p>
        </w:tc>
        <w:tc>
          <w:tcPr>
            <w:tcW w:w="581" w:type="dxa"/>
          </w:tcPr>
          <w:p w:rsidR="007D4E15"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17</w:t>
            </w:r>
          </w:p>
        </w:tc>
        <w:tc>
          <w:tcPr>
            <w:tcW w:w="3969" w:type="dxa"/>
          </w:tcPr>
          <w:p w:rsidR="007D4E15" w:rsidRDefault="007D4E15" w:rsidP="007D4E1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2C0DCE" w:rsidRPr="002C0DCE" w:rsidRDefault="002C0DCE" w:rsidP="002C0DCE">
            <w:pPr>
              <w:ind w:firstLine="567"/>
              <w:jc w:val="both"/>
              <w:rPr>
                <w:rFonts w:eastAsia="Times New Roman"/>
                <w:iCs/>
                <w:color w:val="000000"/>
                <w:sz w:val="22"/>
                <w:lang w:eastAsia="lv-LV"/>
              </w:rPr>
            </w:pPr>
            <w:r w:rsidRPr="002C0DCE">
              <w:rPr>
                <w:rFonts w:eastAsia="Times New Roman"/>
                <w:iCs/>
                <w:color w:val="000000"/>
                <w:sz w:val="22"/>
                <w:lang w:eastAsia="lv-LV"/>
              </w:rPr>
              <w:t xml:space="preserve">Izteikt likuma </w:t>
            </w:r>
            <w:proofErr w:type="gramStart"/>
            <w:r w:rsidRPr="002C0DCE">
              <w:rPr>
                <w:rFonts w:eastAsia="Times New Roman"/>
                <w:iCs/>
                <w:color w:val="000000"/>
                <w:sz w:val="22"/>
                <w:lang w:eastAsia="lv-LV"/>
              </w:rPr>
              <w:t>10.panta</w:t>
            </w:r>
            <w:proofErr w:type="gramEnd"/>
            <w:r w:rsidRPr="002C0DCE">
              <w:rPr>
                <w:rFonts w:eastAsia="Times New Roman"/>
                <w:iCs/>
                <w:color w:val="000000"/>
                <w:sz w:val="22"/>
                <w:lang w:eastAsia="lv-LV"/>
              </w:rPr>
              <w:t xml:space="preserve"> 1.</w:t>
            </w:r>
            <w:r w:rsidRPr="002C0DCE">
              <w:rPr>
                <w:rFonts w:eastAsia="Times New Roman"/>
                <w:iCs/>
                <w:color w:val="000000"/>
                <w:sz w:val="22"/>
                <w:vertAlign w:val="superscript"/>
                <w:lang w:eastAsia="lv-LV"/>
              </w:rPr>
              <w:t>3</w:t>
            </w:r>
            <w:r w:rsidRPr="002C0DCE">
              <w:rPr>
                <w:rFonts w:eastAsia="Times New Roman"/>
                <w:iCs/>
                <w:color w:val="000000"/>
                <w:sz w:val="22"/>
                <w:lang w:eastAsia="lv-LV"/>
              </w:rPr>
              <w:t xml:space="preserve"> daļu šādā redakcijā:</w:t>
            </w:r>
          </w:p>
          <w:p w:rsidR="007D4E15" w:rsidRPr="00717BAB" w:rsidRDefault="002C0DCE" w:rsidP="002C0DCE">
            <w:pPr>
              <w:ind w:firstLine="567"/>
              <w:jc w:val="both"/>
              <w:rPr>
                <w:rFonts w:eastAsia="Times New Roman"/>
                <w:iCs/>
                <w:color w:val="000000"/>
                <w:sz w:val="22"/>
                <w:lang w:eastAsia="lv-LV"/>
              </w:rPr>
            </w:pPr>
            <w:r w:rsidRPr="002C0DCE">
              <w:rPr>
                <w:rFonts w:eastAsia="Times New Roman"/>
                <w:iCs/>
                <w:color w:val="000000"/>
                <w:sz w:val="22"/>
                <w:lang w:eastAsia="lv-LV"/>
              </w:rPr>
              <w:t>“1.</w:t>
            </w:r>
            <w:r w:rsidRPr="002C0DCE">
              <w:rPr>
                <w:rFonts w:eastAsia="Times New Roman"/>
                <w:iCs/>
                <w:color w:val="000000"/>
                <w:sz w:val="22"/>
                <w:vertAlign w:val="superscript"/>
                <w:lang w:eastAsia="lv-LV"/>
              </w:rPr>
              <w:t xml:space="preserve">3 </w:t>
            </w:r>
            <w:r w:rsidRPr="002C0DCE">
              <w:rPr>
                <w:rFonts w:eastAsia="Times New Roman"/>
                <w:iCs/>
                <w:color w:val="000000"/>
                <w:sz w:val="22"/>
                <w:lang w:eastAsia="lv-LV"/>
              </w:rPr>
              <w:t xml:space="preserve">Šā panta pirmās daļas 2., 3. un 8. punktā minētie maksātāja attaisnotie izdevumi kopā nedrīkst pārsniegt 50 procentus no maksātāja taksācijas gada apliekamā ienākuma lieluma, bet ne vairāk kā 670 </w:t>
            </w:r>
            <w:r w:rsidRPr="002C0DCE">
              <w:rPr>
                <w:rFonts w:eastAsia="Times New Roman"/>
                <w:i/>
                <w:iCs/>
                <w:color w:val="000000"/>
                <w:sz w:val="22"/>
                <w:lang w:eastAsia="lv-LV"/>
              </w:rPr>
              <w:t>euro</w:t>
            </w:r>
            <w:r w:rsidRPr="002C0DCE">
              <w:rPr>
                <w:rFonts w:eastAsia="Times New Roman"/>
                <w:iCs/>
                <w:color w:val="000000"/>
                <w:sz w:val="22"/>
                <w:lang w:eastAsia="lv-LV"/>
              </w:rPr>
              <w:t xml:space="preserve"> </w:t>
            </w:r>
            <w:proofErr w:type="gramStart"/>
            <w:r w:rsidRPr="002C0DCE">
              <w:rPr>
                <w:rFonts w:eastAsia="Times New Roman"/>
                <w:iCs/>
                <w:color w:val="000000"/>
                <w:sz w:val="22"/>
                <w:lang w:eastAsia="lv-LV"/>
              </w:rPr>
              <w:t>(</w:t>
            </w:r>
            <w:proofErr w:type="gramEnd"/>
            <w:r w:rsidRPr="002C0DCE">
              <w:rPr>
                <w:rFonts w:eastAsia="Times New Roman"/>
                <w:iCs/>
                <w:color w:val="000000"/>
                <w:sz w:val="22"/>
                <w:lang w:eastAsia="lv-LV"/>
              </w:rPr>
              <w:t xml:space="preserve">ja maksātājs attaisnotajos izdevumos iekļauj šā panta pirmās daļas 2. punktā minētos attaisnotos izdevumus par ģimenes locekļiem — ne vairāk kā 670 </w:t>
            </w:r>
            <w:r w:rsidRPr="002C0DCE">
              <w:rPr>
                <w:rFonts w:eastAsia="Times New Roman"/>
                <w:i/>
                <w:iCs/>
                <w:color w:val="000000"/>
                <w:sz w:val="22"/>
                <w:lang w:eastAsia="lv-LV"/>
              </w:rPr>
              <w:t>euro</w:t>
            </w:r>
            <w:r w:rsidRPr="002C0DCE">
              <w:rPr>
                <w:rFonts w:eastAsia="Times New Roman"/>
                <w:iCs/>
                <w:color w:val="000000"/>
                <w:sz w:val="22"/>
                <w:lang w:eastAsia="lv-LV"/>
              </w:rPr>
              <w:t xml:space="preserve"> par katru ģimenes locekli).”</w:t>
            </w:r>
          </w:p>
        </w:tc>
        <w:tc>
          <w:tcPr>
            <w:tcW w:w="1417" w:type="dxa"/>
          </w:tcPr>
          <w:p w:rsidR="007D4E15" w:rsidRPr="00EA0C03" w:rsidRDefault="007D4E15" w:rsidP="00E248C0">
            <w:pPr>
              <w:jc w:val="center"/>
              <w:rPr>
                <w:rFonts w:eastAsia="Times New Roman"/>
                <w:iCs/>
                <w:color w:val="000000"/>
                <w:sz w:val="22"/>
                <w:lang w:eastAsia="lv-LV"/>
              </w:rPr>
            </w:pPr>
          </w:p>
        </w:tc>
        <w:tc>
          <w:tcPr>
            <w:tcW w:w="1418" w:type="dxa"/>
          </w:tcPr>
          <w:p w:rsidR="007D4E15" w:rsidRPr="00EA0C03" w:rsidRDefault="007D4E15"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AD4A97" w:rsidP="00165CB3">
            <w:pPr>
              <w:ind w:firstLine="567"/>
              <w:jc w:val="both"/>
              <w:rPr>
                <w:sz w:val="22"/>
              </w:rPr>
            </w:pPr>
            <w:r w:rsidRPr="00AD4A97">
              <w:rPr>
                <w:sz w:val="22"/>
              </w:rPr>
              <w:t>1.</w:t>
            </w:r>
            <w:r w:rsidRPr="00AD4A97">
              <w:rPr>
                <w:sz w:val="22"/>
                <w:vertAlign w:val="superscript"/>
              </w:rPr>
              <w:t>4</w:t>
            </w:r>
            <w:r w:rsidRPr="00AD4A97">
              <w:rPr>
                <w:sz w:val="22"/>
              </w:rPr>
              <w:t xml:space="preserve"> Šā panta pirmās daļas 2.punktu nepiemēro, ja fiziskās personas izdevumi ir segti no šā likuma </w:t>
            </w:r>
            <w:proofErr w:type="gramStart"/>
            <w:r w:rsidRPr="00AD4A97">
              <w:rPr>
                <w:sz w:val="22"/>
              </w:rPr>
              <w:t>9.panta</w:t>
            </w:r>
            <w:proofErr w:type="gramEnd"/>
            <w:r w:rsidRPr="00AD4A97">
              <w:rPr>
                <w:sz w:val="22"/>
              </w:rPr>
              <w:t xml:space="preserve"> pirmās daļas 27.punktā vai 35.punkta “c” vai “d” apakšpunktā minētā ienākuma.</w:t>
            </w:r>
          </w:p>
        </w:tc>
        <w:tc>
          <w:tcPr>
            <w:tcW w:w="3969" w:type="dxa"/>
            <w:shd w:val="clear" w:color="auto" w:fill="auto"/>
          </w:tcPr>
          <w:p w:rsidR="001539CA" w:rsidRPr="001539CA" w:rsidRDefault="001539CA" w:rsidP="001539CA">
            <w:pPr>
              <w:ind w:firstLine="567"/>
              <w:jc w:val="both"/>
              <w:rPr>
                <w:rFonts w:eastAsia="Times New Roman"/>
                <w:iCs/>
                <w:color w:val="000000"/>
                <w:sz w:val="22"/>
                <w:lang w:eastAsia="lv-LV"/>
              </w:rPr>
            </w:pPr>
            <w:r w:rsidRPr="001539CA">
              <w:rPr>
                <w:rFonts w:eastAsia="Times New Roman"/>
                <w:iCs/>
                <w:color w:val="000000"/>
                <w:sz w:val="22"/>
                <w:lang w:eastAsia="lv-LV"/>
              </w:rPr>
              <w:t>papildināt 1.</w:t>
            </w:r>
            <w:r w:rsidRPr="001539CA">
              <w:rPr>
                <w:rFonts w:eastAsia="Times New Roman"/>
                <w:iCs/>
                <w:color w:val="000000"/>
                <w:sz w:val="22"/>
                <w:vertAlign w:val="superscript"/>
                <w:lang w:eastAsia="lv-LV"/>
              </w:rPr>
              <w:t>4</w:t>
            </w:r>
            <w:r w:rsidRPr="001539CA">
              <w:rPr>
                <w:rFonts w:eastAsia="Times New Roman"/>
                <w:iCs/>
                <w:color w:val="000000"/>
                <w:sz w:val="22"/>
                <w:lang w:eastAsia="lv-LV"/>
              </w:rPr>
              <w:t xml:space="preserve"> daļu ar otro teikumu šādā redakcijā:</w:t>
            </w:r>
          </w:p>
          <w:p w:rsidR="00D13577" w:rsidRPr="00283D66" w:rsidRDefault="001539CA" w:rsidP="001539CA">
            <w:pPr>
              <w:ind w:firstLine="567"/>
              <w:jc w:val="both"/>
              <w:rPr>
                <w:rFonts w:eastAsia="Times New Roman"/>
                <w:iCs/>
                <w:color w:val="000000"/>
                <w:sz w:val="22"/>
                <w:lang w:eastAsia="lv-LV"/>
              </w:rPr>
            </w:pPr>
            <w:r w:rsidRPr="001539CA">
              <w:rPr>
                <w:rFonts w:eastAsia="Times New Roman"/>
                <w:iCs/>
                <w:color w:val="000000"/>
                <w:sz w:val="22"/>
                <w:lang w:eastAsia="lv-LV"/>
              </w:rPr>
              <w:t>"Šā panta pirmās daļas 2. punktā minētos attaisnotos izdevumus maksātājs ir tiesīgs piemērot arī par brāli vai māsu – personu ar 1. vai 2. grupas invaliditāti.";</w:t>
            </w:r>
          </w:p>
        </w:tc>
        <w:tc>
          <w:tcPr>
            <w:tcW w:w="581" w:type="dxa"/>
          </w:tcPr>
          <w:p w:rsidR="00D13577" w:rsidRPr="00A43531" w:rsidRDefault="00D13577" w:rsidP="00A43531">
            <w:pPr>
              <w:jc w:val="center"/>
              <w:rPr>
                <w:rFonts w:eastAsia="Times New Roman"/>
                <w:b/>
                <w:iCs/>
                <w:color w:val="000000"/>
                <w:sz w:val="22"/>
                <w:lang w:eastAsia="lv-LV"/>
              </w:rPr>
            </w:pPr>
          </w:p>
        </w:tc>
        <w:tc>
          <w:tcPr>
            <w:tcW w:w="3969" w:type="dxa"/>
          </w:tcPr>
          <w:p w:rsidR="00D13577" w:rsidRPr="00EA0C03" w:rsidRDefault="00D13577" w:rsidP="00EC158C">
            <w:pPr>
              <w:ind w:firstLine="567"/>
              <w:jc w:val="both"/>
              <w:rPr>
                <w:rFonts w:eastAsia="Times New Roman"/>
                <w:iCs/>
                <w:color w:val="000000"/>
                <w:sz w:val="22"/>
                <w:lang w:eastAsia="lv-LV"/>
              </w:rPr>
            </w:pP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2E79C0" w:rsidP="00165CB3">
            <w:pPr>
              <w:ind w:firstLine="567"/>
              <w:jc w:val="both"/>
              <w:rPr>
                <w:sz w:val="22"/>
              </w:rPr>
            </w:pPr>
            <w:r w:rsidRPr="002E79C0">
              <w:rPr>
                <w:sz w:val="22"/>
              </w:rPr>
              <w:t>5. Šā panta pirmās daļas 1., 2., 3., 5., 6. un 8.punktā minētos izdevumus nepiemēro mikrouzņēmuma — mikrouzņēmumu nodokļa maksātāja — darbinieka un īpašnieka ienākumam no mikrouzņēmuma, ienākumiem, kuriem piemērojama šā likuma 15. panta piektajā, sestajā, septītajā, astotajā un divpadsmitajā daļā noteiktā nodokļa likme, un ienākumam pielīdzināmiem aizdevumiem. Šā panta pirmajā daļā minētos izdevumus nepiemēro saimnieciskās darbības ienākumiem, par kuriem tiek maksāta patentmaksa.</w:t>
            </w:r>
          </w:p>
        </w:tc>
        <w:tc>
          <w:tcPr>
            <w:tcW w:w="3969" w:type="dxa"/>
            <w:shd w:val="clear" w:color="auto" w:fill="auto"/>
          </w:tcPr>
          <w:p w:rsidR="00D13577" w:rsidRPr="00283D66" w:rsidRDefault="00FA16D8" w:rsidP="00283D66">
            <w:pPr>
              <w:ind w:firstLine="567"/>
              <w:jc w:val="both"/>
              <w:rPr>
                <w:rFonts w:eastAsia="Times New Roman"/>
                <w:iCs/>
                <w:color w:val="000000"/>
                <w:sz w:val="22"/>
                <w:lang w:eastAsia="lv-LV"/>
              </w:rPr>
            </w:pPr>
            <w:r w:rsidRPr="00FA16D8">
              <w:rPr>
                <w:rFonts w:eastAsia="Times New Roman"/>
                <w:iCs/>
                <w:color w:val="000000"/>
                <w:sz w:val="22"/>
                <w:lang w:eastAsia="lv-LV"/>
              </w:rPr>
              <w:t>papildināt piektās daļas otro teikumu pēc vārda "maksāta" ar vārdu "samazinātā";</w:t>
            </w:r>
          </w:p>
        </w:tc>
        <w:tc>
          <w:tcPr>
            <w:tcW w:w="581" w:type="dxa"/>
          </w:tcPr>
          <w:p w:rsidR="00D1357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18</w:t>
            </w:r>
          </w:p>
        </w:tc>
        <w:tc>
          <w:tcPr>
            <w:tcW w:w="3969" w:type="dxa"/>
          </w:tcPr>
          <w:p w:rsidR="00D13577" w:rsidRDefault="00047667"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047667" w:rsidRPr="00047667" w:rsidRDefault="005C6BF2" w:rsidP="00EC158C">
            <w:pPr>
              <w:ind w:firstLine="567"/>
              <w:jc w:val="both"/>
              <w:rPr>
                <w:rFonts w:eastAsia="Times New Roman"/>
                <w:iCs/>
                <w:color w:val="000000"/>
                <w:sz w:val="22"/>
                <w:lang w:eastAsia="lv-LV"/>
              </w:rPr>
            </w:pPr>
            <w:r w:rsidRPr="005C6BF2">
              <w:rPr>
                <w:rFonts w:eastAsia="Times New Roman"/>
                <w:iCs/>
                <w:color w:val="000000"/>
                <w:sz w:val="22"/>
                <w:lang w:eastAsia="lv-LV"/>
              </w:rPr>
              <w:t xml:space="preserve">Izslēgt likumprojekta </w:t>
            </w:r>
            <w:proofErr w:type="gramStart"/>
            <w:r w:rsidRPr="005C6BF2">
              <w:rPr>
                <w:rFonts w:eastAsia="Times New Roman"/>
                <w:iCs/>
                <w:color w:val="000000"/>
                <w:sz w:val="22"/>
                <w:lang w:eastAsia="lv-LV"/>
              </w:rPr>
              <w:t>6.pantā</w:t>
            </w:r>
            <w:proofErr w:type="gramEnd"/>
            <w:r w:rsidRPr="005C6BF2">
              <w:rPr>
                <w:rFonts w:eastAsia="Times New Roman"/>
                <w:iCs/>
                <w:color w:val="000000"/>
                <w:sz w:val="22"/>
                <w:lang w:eastAsia="lv-LV"/>
              </w:rPr>
              <w:t xml:space="preserve"> vārdus “papildināt piektās daļas otro teikumu pēc vārda "maksāta" ar vārdu "samazinātā"”, saglabājot esošo patentmaksu kārtību.</w:t>
            </w: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Default="00937EA9" w:rsidP="00165CB3">
            <w:pPr>
              <w:ind w:firstLine="567"/>
              <w:jc w:val="both"/>
              <w:rPr>
                <w:b/>
                <w:bCs/>
                <w:sz w:val="22"/>
              </w:rPr>
            </w:pPr>
            <w:r w:rsidRPr="00937EA9">
              <w:rPr>
                <w:b/>
                <w:bCs/>
                <w:sz w:val="22"/>
              </w:rPr>
              <w:t>11. pants. No saimnieciskās darbības gūtā apliekamā ienākuma noteikšana</w:t>
            </w:r>
          </w:p>
          <w:p w:rsidR="00937EA9" w:rsidRPr="00737B84" w:rsidRDefault="00937EA9" w:rsidP="00165CB3">
            <w:pPr>
              <w:ind w:firstLine="567"/>
              <w:jc w:val="both"/>
              <w:rPr>
                <w:sz w:val="22"/>
              </w:rPr>
            </w:pPr>
          </w:p>
        </w:tc>
        <w:tc>
          <w:tcPr>
            <w:tcW w:w="3969" w:type="dxa"/>
            <w:shd w:val="clear" w:color="auto" w:fill="auto"/>
          </w:tcPr>
          <w:p w:rsidR="002863CF" w:rsidRPr="002863CF" w:rsidRDefault="002863CF" w:rsidP="002863CF">
            <w:pPr>
              <w:ind w:firstLine="567"/>
              <w:jc w:val="both"/>
              <w:rPr>
                <w:rFonts w:eastAsia="Times New Roman"/>
                <w:iCs/>
                <w:color w:val="000000"/>
                <w:sz w:val="22"/>
                <w:lang w:eastAsia="lv-LV"/>
              </w:rPr>
            </w:pPr>
            <w:r>
              <w:rPr>
                <w:rFonts w:eastAsia="Times New Roman"/>
                <w:iCs/>
                <w:color w:val="000000"/>
                <w:sz w:val="22"/>
                <w:lang w:eastAsia="lv-LV"/>
              </w:rPr>
              <w:t xml:space="preserve">7. </w:t>
            </w:r>
            <w:r w:rsidRPr="002863CF">
              <w:rPr>
                <w:rFonts w:eastAsia="Times New Roman"/>
                <w:iCs/>
                <w:color w:val="000000"/>
                <w:sz w:val="22"/>
                <w:lang w:eastAsia="lv-LV"/>
              </w:rPr>
              <w:t>11. pantā:</w:t>
            </w:r>
          </w:p>
          <w:p w:rsidR="002863CF" w:rsidRPr="002863CF" w:rsidRDefault="002863CF" w:rsidP="002863CF">
            <w:pPr>
              <w:ind w:firstLine="567"/>
              <w:jc w:val="both"/>
              <w:rPr>
                <w:rFonts w:eastAsia="Times New Roman"/>
                <w:iCs/>
                <w:color w:val="000000"/>
                <w:sz w:val="22"/>
                <w:lang w:eastAsia="lv-LV"/>
              </w:rPr>
            </w:pPr>
            <w:r w:rsidRPr="002863CF">
              <w:rPr>
                <w:rFonts w:eastAsia="Times New Roman"/>
                <w:iCs/>
                <w:color w:val="000000"/>
                <w:sz w:val="22"/>
                <w:lang w:eastAsia="lv-LV"/>
              </w:rPr>
              <w:t>papildināt pantu ar 3.</w:t>
            </w:r>
            <w:r w:rsidRPr="002863CF">
              <w:rPr>
                <w:rFonts w:eastAsia="Times New Roman"/>
                <w:iCs/>
                <w:color w:val="000000"/>
                <w:sz w:val="22"/>
                <w:vertAlign w:val="superscript"/>
                <w:lang w:eastAsia="lv-LV"/>
              </w:rPr>
              <w:t>5</w:t>
            </w:r>
            <w:r w:rsidRPr="002863CF">
              <w:rPr>
                <w:rFonts w:eastAsia="Times New Roman"/>
                <w:iCs/>
                <w:color w:val="000000"/>
                <w:sz w:val="22"/>
                <w:lang w:eastAsia="lv-LV"/>
              </w:rPr>
              <w:t xml:space="preserve"> un 3.</w:t>
            </w:r>
            <w:r w:rsidRPr="002863CF">
              <w:rPr>
                <w:rFonts w:eastAsia="Times New Roman"/>
                <w:iCs/>
                <w:color w:val="000000"/>
                <w:sz w:val="22"/>
                <w:vertAlign w:val="superscript"/>
                <w:lang w:eastAsia="lv-LV"/>
              </w:rPr>
              <w:t xml:space="preserve">6 </w:t>
            </w:r>
            <w:r w:rsidRPr="002863CF">
              <w:rPr>
                <w:rFonts w:eastAsia="Times New Roman"/>
                <w:iCs/>
                <w:color w:val="000000"/>
                <w:sz w:val="22"/>
                <w:lang w:eastAsia="lv-LV"/>
              </w:rPr>
              <w:t>daļu šādā redakcijā:</w:t>
            </w:r>
          </w:p>
          <w:p w:rsidR="00D13577" w:rsidRPr="00283D66" w:rsidRDefault="002863CF" w:rsidP="003E42DD">
            <w:pPr>
              <w:ind w:firstLine="567"/>
              <w:jc w:val="both"/>
              <w:rPr>
                <w:rFonts w:eastAsia="Times New Roman"/>
                <w:iCs/>
                <w:color w:val="000000"/>
                <w:sz w:val="22"/>
                <w:lang w:eastAsia="lv-LV"/>
              </w:rPr>
            </w:pPr>
            <w:r w:rsidRPr="002863CF">
              <w:rPr>
                <w:rFonts w:eastAsia="Times New Roman"/>
                <w:iCs/>
                <w:color w:val="000000"/>
                <w:sz w:val="22"/>
                <w:lang w:eastAsia="lv-LV"/>
              </w:rPr>
              <w:t>"3.</w:t>
            </w:r>
            <w:r w:rsidRPr="002863CF">
              <w:rPr>
                <w:rFonts w:eastAsia="Times New Roman"/>
                <w:iCs/>
                <w:color w:val="000000"/>
                <w:sz w:val="22"/>
                <w:vertAlign w:val="superscript"/>
                <w:lang w:eastAsia="lv-LV"/>
              </w:rPr>
              <w:t>5</w:t>
            </w:r>
            <w:r w:rsidRPr="002863CF">
              <w:rPr>
                <w:rFonts w:eastAsia="Times New Roman"/>
                <w:iCs/>
                <w:color w:val="000000"/>
                <w:sz w:val="22"/>
                <w:lang w:eastAsia="lv-LV"/>
              </w:rPr>
              <w:t xml:space="preserve"> Nosacītie izdevumi, kas saistīti ar samaksas par intelektuālo īpašumu (izņemot ienākumus, kurus izmaksā kolektīvā pārvaldījuma organizācija) gūšanu, literatūras, zinātnes vai mākslas darbu, atklājumu, izgudrojumu un rūpniecisko paraugu autoru un izpildītāju izdevumi, kuri saistīti ar šo darbu radīšanu, izdošanu, izpildīšanu vai citādu izmantošanu un par kuriem autori un izpildītāji saņem atlīdzību, ja šie maksātāji negūst cita veida saimnieciskās darbības ieņēmumus, ir 25 procentu apmērā no saimnieciskās darbības ieņēmumiem. Ja maksātāja saimnieciskās darbības faktiskie izdevumi ir lielāki, maksātājs ir tiesīgs piemērot saimnieciskās darbības izdevumus uz attaisnojuma dokumentu pamata (šajā gadījumā nepiemēro nosacīto izdevumu normu 25 procentu apmērā no saimnieciskās darbības izdevumiem), ņemot vērā šā panta 3.</w:t>
            </w:r>
            <w:r w:rsidRPr="002863CF">
              <w:rPr>
                <w:rFonts w:eastAsia="Times New Roman"/>
                <w:iCs/>
                <w:color w:val="000000"/>
                <w:sz w:val="22"/>
                <w:vertAlign w:val="superscript"/>
                <w:lang w:eastAsia="lv-LV"/>
              </w:rPr>
              <w:t>1</w:t>
            </w:r>
            <w:r w:rsidRPr="002863CF">
              <w:rPr>
                <w:rFonts w:eastAsia="Times New Roman"/>
                <w:iCs/>
                <w:color w:val="000000"/>
                <w:sz w:val="22"/>
                <w:lang w:eastAsia="lv-LV"/>
              </w:rPr>
              <w:t>, 3.</w:t>
            </w:r>
            <w:r w:rsidRPr="002863CF">
              <w:rPr>
                <w:rFonts w:eastAsia="Times New Roman"/>
                <w:iCs/>
                <w:color w:val="000000"/>
                <w:sz w:val="22"/>
                <w:vertAlign w:val="superscript"/>
                <w:lang w:eastAsia="lv-LV"/>
              </w:rPr>
              <w:t>2</w:t>
            </w:r>
            <w:r w:rsidRPr="002863CF">
              <w:rPr>
                <w:rFonts w:eastAsia="Times New Roman"/>
                <w:iCs/>
                <w:color w:val="000000"/>
                <w:sz w:val="22"/>
                <w:lang w:eastAsia="lv-LV"/>
              </w:rPr>
              <w:t xml:space="preserve"> un 3.</w:t>
            </w:r>
            <w:r w:rsidRPr="002863CF">
              <w:rPr>
                <w:rFonts w:eastAsia="Times New Roman"/>
                <w:iCs/>
                <w:color w:val="000000"/>
                <w:sz w:val="22"/>
                <w:vertAlign w:val="superscript"/>
                <w:lang w:eastAsia="lv-LV"/>
              </w:rPr>
              <w:t>3</w:t>
            </w:r>
            <w:r w:rsidRPr="002863CF">
              <w:rPr>
                <w:rFonts w:eastAsia="Times New Roman"/>
                <w:iCs/>
                <w:color w:val="000000"/>
                <w:sz w:val="22"/>
                <w:lang w:eastAsia="lv-LV"/>
              </w:rPr>
              <w:t xml:space="preserve"> daļas nosacījumus.</w:t>
            </w:r>
          </w:p>
        </w:tc>
        <w:tc>
          <w:tcPr>
            <w:tcW w:w="581" w:type="dxa"/>
          </w:tcPr>
          <w:p w:rsidR="00D13577" w:rsidRDefault="00D11383" w:rsidP="00A43531">
            <w:pPr>
              <w:jc w:val="center"/>
              <w:rPr>
                <w:rFonts w:eastAsia="Times New Roman"/>
                <w:b/>
                <w:iCs/>
                <w:color w:val="000000"/>
                <w:sz w:val="22"/>
                <w:lang w:eastAsia="lv-LV"/>
              </w:rPr>
            </w:pPr>
            <w:r>
              <w:rPr>
                <w:rFonts w:eastAsia="Times New Roman"/>
                <w:b/>
                <w:iCs/>
                <w:color w:val="000000"/>
                <w:sz w:val="22"/>
                <w:lang w:eastAsia="lv-LV"/>
              </w:rPr>
              <w:t>19</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20</w:t>
            </w:r>
          </w:p>
        </w:tc>
        <w:tc>
          <w:tcPr>
            <w:tcW w:w="3969" w:type="dxa"/>
          </w:tcPr>
          <w:p w:rsidR="00D13577" w:rsidRDefault="00304192"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304192" w:rsidRDefault="00597E53" w:rsidP="00EC158C">
            <w:pPr>
              <w:ind w:firstLine="567"/>
              <w:jc w:val="both"/>
              <w:rPr>
                <w:rFonts w:eastAsia="Times New Roman"/>
                <w:iCs/>
                <w:color w:val="000000"/>
                <w:sz w:val="22"/>
                <w:lang w:eastAsia="lv-LV"/>
              </w:rPr>
            </w:pPr>
            <w:r w:rsidRPr="00597E53">
              <w:rPr>
                <w:rFonts w:eastAsia="Times New Roman"/>
                <w:iCs/>
                <w:color w:val="000000"/>
                <w:sz w:val="22"/>
                <w:lang w:eastAsia="lv-LV"/>
              </w:rPr>
              <w:t xml:space="preserve">Izslēgt likumprojekta </w:t>
            </w:r>
            <w:proofErr w:type="gramStart"/>
            <w:r w:rsidRPr="00597E53">
              <w:rPr>
                <w:rFonts w:eastAsia="Times New Roman"/>
                <w:iCs/>
                <w:color w:val="000000"/>
                <w:sz w:val="22"/>
                <w:lang w:eastAsia="lv-LV"/>
              </w:rPr>
              <w:t>7.pantu</w:t>
            </w:r>
            <w:proofErr w:type="gramEnd"/>
            <w:r w:rsidRPr="00597E53">
              <w:rPr>
                <w:rFonts w:eastAsia="Times New Roman"/>
                <w:iCs/>
                <w:color w:val="000000"/>
                <w:sz w:val="22"/>
                <w:lang w:eastAsia="lv-LV"/>
              </w:rPr>
              <w:t>.</w:t>
            </w:r>
          </w:p>
          <w:p w:rsidR="003E42DD" w:rsidRDefault="003E42DD" w:rsidP="00EC158C">
            <w:pPr>
              <w:ind w:firstLine="567"/>
              <w:jc w:val="both"/>
              <w:rPr>
                <w:rFonts w:eastAsia="Times New Roman"/>
                <w:iCs/>
                <w:color w:val="000000"/>
                <w:sz w:val="22"/>
                <w:lang w:eastAsia="lv-LV"/>
              </w:rPr>
            </w:pPr>
          </w:p>
          <w:p w:rsidR="00D11383" w:rsidRDefault="00D11383" w:rsidP="003E42DD">
            <w:pPr>
              <w:ind w:firstLine="567"/>
              <w:jc w:val="both"/>
              <w:rPr>
                <w:rFonts w:eastAsia="Times New Roman"/>
                <w:b/>
                <w:iCs/>
                <w:color w:val="000000"/>
                <w:sz w:val="22"/>
                <w:u w:val="single"/>
                <w:lang w:eastAsia="lv-LV"/>
              </w:rPr>
            </w:pPr>
          </w:p>
          <w:p w:rsidR="003E42DD" w:rsidRDefault="003E42DD" w:rsidP="003E42DD">
            <w:pPr>
              <w:ind w:firstLine="567"/>
              <w:jc w:val="both"/>
              <w:rPr>
                <w:rFonts w:eastAsia="Times New Roman"/>
                <w:b/>
                <w:iCs/>
                <w:color w:val="000000"/>
                <w:sz w:val="22"/>
                <w:u w:val="single"/>
                <w:lang w:eastAsia="lv-LV"/>
              </w:rPr>
            </w:pPr>
            <w:r w:rsidRPr="00D52433">
              <w:rPr>
                <w:rFonts w:eastAsia="Times New Roman"/>
                <w:b/>
                <w:iCs/>
                <w:color w:val="000000"/>
                <w:sz w:val="22"/>
                <w:u w:val="single"/>
                <w:lang w:eastAsia="lv-LV"/>
              </w:rPr>
              <w:t>Zaļo un Zemnieku savienības frakcija</w:t>
            </w:r>
          </w:p>
          <w:p w:rsidR="005A3C04" w:rsidRPr="005A3C04" w:rsidRDefault="005A3C04" w:rsidP="005A3C04">
            <w:pPr>
              <w:ind w:firstLine="567"/>
              <w:jc w:val="both"/>
              <w:rPr>
                <w:rFonts w:eastAsia="Times New Roman"/>
                <w:iCs/>
                <w:color w:val="000000"/>
                <w:sz w:val="22"/>
                <w:lang w:eastAsia="lv-LV"/>
              </w:rPr>
            </w:pPr>
            <w:r w:rsidRPr="005A3C04">
              <w:rPr>
                <w:rFonts w:eastAsia="Times New Roman"/>
                <w:iCs/>
                <w:color w:val="000000"/>
                <w:sz w:val="22"/>
                <w:lang w:eastAsia="lv-LV"/>
              </w:rPr>
              <w:t>11. pantā:</w:t>
            </w:r>
          </w:p>
          <w:p w:rsidR="005A3C04" w:rsidRPr="005A3C04" w:rsidRDefault="005A3C04" w:rsidP="005A3C04">
            <w:pPr>
              <w:ind w:firstLine="567"/>
              <w:jc w:val="both"/>
              <w:rPr>
                <w:rFonts w:eastAsia="Times New Roman"/>
                <w:iCs/>
                <w:color w:val="000000"/>
                <w:sz w:val="22"/>
                <w:lang w:eastAsia="lv-LV"/>
              </w:rPr>
            </w:pPr>
            <w:r w:rsidRPr="005A3C04">
              <w:rPr>
                <w:rFonts w:eastAsia="Times New Roman"/>
                <w:iCs/>
                <w:color w:val="000000"/>
                <w:sz w:val="22"/>
                <w:lang w:eastAsia="lv-LV"/>
              </w:rPr>
              <w:t>Papildināt pantu ar 3.5. daļu šādā redakcijā:</w:t>
            </w:r>
          </w:p>
          <w:p w:rsidR="003E42DD" w:rsidRPr="00304192" w:rsidRDefault="005A3C04" w:rsidP="005A3C04">
            <w:pPr>
              <w:ind w:firstLine="567"/>
              <w:jc w:val="both"/>
              <w:rPr>
                <w:rFonts w:eastAsia="Times New Roman"/>
                <w:iCs/>
                <w:color w:val="000000"/>
                <w:sz w:val="22"/>
                <w:lang w:eastAsia="lv-LV"/>
              </w:rPr>
            </w:pPr>
            <w:r w:rsidRPr="005A3C04">
              <w:rPr>
                <w:rFonts w:eastAsia="Times New Roman"/>
                <w:iCs/>
                <w:color w:val="000000"/>
                <w:sz w:val="22"/>
                <w:lang w:eastAsia="lv-LV"/>
              </w:rPr>
              <w:t xml:space="preserve">“3.5. Nosacītie izdevumi, kas saistīti ar samaksas par intelektuālo īpašumu (izņemot ienākumus, kurus izmaksā kolektīvā pārvaldījuma organizācija) gūšanu, literatūras, zinātnes vai mākslas darbu, atklājumu, izgudrojumu un rūpniecisko paraugu autoru un izpildītāju izdevumi, kuri saistīti ar šo darbu radīšanu, izdošanu, izpildīšanu vai citādu izmantošanu un par kuriem autori un izpildītāji saņem atlīdzību, ja šie maksātāji negūst cita veida saimnieciskās darbības ieņēmumus, ir 25 </w:t>
            </w:r>
            <w:r w:rsidRPr="005A3C04">
              <w:rPr>
                <w:rFonts w:eastAsia="Times New Roman"/>
                <w:iCs/>
                <w:color w:val="000000"/>
                <w:sz w:val="22"/>
                <w:u w:val="single"/>
                <w:lang w:eastAsia="lv-LV"/>
              </w:rPr>
              <w:t>vai 50</w:t>
            </w:r>
            <w:r w:rsidRPr="005A3C04">
              <w:rPr>
                <w:rFonts w:eastAsia="Times New Roman"/>
                <w:iCs/>
                <w:color w:val="000000"/>
                <w:sz w:val="22"/>
                <w:lang w:eastAsia="lv-LV"/>
              </w:rPr>
              <w:t xml:space="preserve"> procentu apmērā no saimnieciskās darbības ieņēmumiem </w:t>
            </w:r>
            <w:r w:rsidRPr="005A3C04">
              <w:rPr>
                <w:rFonts w:eastAsia="Times New Roman"/>
                <w:iCs/>
                <w:color w:val="000000"/>
                <w:sz w:val="22"/>
                <w:u w:val="single"/>
                <w:lang w:eastAsia="lv-LV"/>
              </w:rPr>
              <w:t>atbilstoši normām, kuras saskaņā ar šā likuma 10.panta pirmās daļas 4.punktu noteicis Ministru kabinets</w:t>
            </w:r>
            <w:r w:rsidRPr="005A3C04">
              <w:rPr>
                <w:rFonts w:eastAsia="Times New Roman"/>
                <w:iCs/>
                <w:color w:val="000000"/>
                <w:sz w:val="22"/>
                <w:lang w:eastAsia="lv-LV"/>
              </w:rPr>
              <w:t xml:space="preserve">. Ja maksātāja saimnieciskās darbības faktiskie izdevumi ir lielāki, maksātājs ir tiesīgs piemērot saimnieciskās darbības izdevumus uz attaisnojuma dokumentu pamata (šajā gadījumā nepiemēro nosacīto izdevumu normu 25 </w:t>
            </w:r>
            <w:r w:rsidRPr="005A3C04">
              <w:rPr>
                <w:rFonts w:eastAsia="Times New Roman"/>
                <w:iCs/>
                <w:color w:val="000000"/>
                <w:sz w:val="22"/>
                <w:u w:val="single"/>
                <w:lang w:eastAsia="lv-LV"/>
              </w:rPr>
              <w:t>vai 50</w:t>
            </w:r>
            <w:r w:rsidRPr="005A3C04">
              <w:rPr>
                <w:rFonts w:eastAsia="Times New Roman"/>
                <w:iCs/>
                <w:color w:val="000000"/>
                <w:sz w:val="22"/>
                <w:lang w:eastAsia="lv-LV"/>
              </w:rPr>
              <w:t xml:space="preserve"> procentu apmērā no saimnieciskās darbības izdevumiem), ņemot vērā šā panta 3.1, 3.2 un 3.3 daļas nosacījumus.</w:t>
            </w: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3E42DD" w:rsidRPr="001B3F41" w:rsidTr="00DE25CF">
        <w:tc>
          <w:tcPr>
            <w:tcW w:w="3964" w:type="dxa"/>
            <w:shd w:val="clear" w:color="auto" w:fill="auto"/>
          </w:tcPr>
          <w:p w:rsidR="003E42DD" w:rsidRPr="00937EA9" w:rsidRDefault="003E42DD" w:rsidP="00165CB3">
            <w:pPr>
              <w:ind w:firstLine="567"/>
              <w:jc w:val="both"/>
              <w:rPr>
                <w:b/>
                <w:bCs/>
                <w:sz w:val="22"/>
              </w:rPr>
            </w:pPr>
          </w:p>
        </w:tc>
        <w:tc>
          <w:tcPr>
            <w:tcW w:w="3969" w:type="dxa"/>
            <w:shd w:val="clear" w:color="auto" w:fill="auto"/>
          </w:tcPr>
          <w:p w:rsidR="003E42DD" w:rsidRDefault="003E42DD" w:rsidP="002863CF">
            <w:pPr>
              <w:ind w:firstLine="567"/>
              <w:jc w:val="both"/>
              <w:rPr>
                <w:rFonts w:eastAsia="Times New Roman"/>
                <w:iCs/>
                <w:color w:val="000000"/>
                <w:sz w:val="22"/>
                <w:lang w:eastAsia="lv-LV"/>
              </w:rPr>
            </w:pPr>
            <w:r w:rsidRPr="002863CF">
              <w:rPr>
                <w:rFonts w:eastAsia="Times New Roman"/>
                <w:iCs/>
                <w:color w:val="000000"/>
                <w:sz w:val="22"/>
                <w:lang w:eastAsia="lv-LV"/>
              </w:rPr>
              <w:t>3.</w:t>
            </w:r>
            <w:r w:rsidRPr="002863CF">
              <w:rPr>
                <w:rFonts w:eastAsia="Times New Roman"/>
                <w:iCs/>
                <w:color w:val="000000"/>
                <w:sz w:val="22"/>
                <w:vertAlign w:val="superscript"/>
                <w:lang w:eastAsia="lv-LV"/>
              </w:rPr>
              <w:t>6</w:t>
            </w:r>
            <w:r w:rsidRPr="002863CF">
              <w:rPr>
                <w:rFonts w:eastAsia="Times New Roman"/>
                <w:iCs/>
                <w:color w:val="000000"/>
                <w:sz w:val="22"/>
                <w:lang w:eastAsia="lv-LV"/>
              </w:rPr>
              <w:t xml:space="preserve"> Ja samaksu par intelektuālo īpašumu izmaksā </w:t>
            </w:r>
            <w:r w:rsidRPr="00083D70">
              <w:rPr>
                <w:rFonts w:eastAsia="Times New Roman"/>
                <w:iCs/>
                <w:color w:val="000000"/>
                <w:sz w:val="22"/>
                <w:u w:val="single"/>
                <w:lang w:eastAsia="lv-LV"/>
              </w:rPr>
              <w:t>ienākuma izmaksā</w:t>
            </w:r>
            <w:r w:rsidRPr="002863CF">
              <w:rPr>
                <w:rFonts w:eastAsia="Times New Roman"/>
                <w:iCs/>
                <w:color w:val="000000"/>
                <w:sz w:val="22"/>
                <w:lang w:eastAsia="lv-LV"/>
              </w:rPr>
              <w:t xml:space="preserve"> kolektīvā pārvaldījuma organizācija, minēto ienākumu neietver maksātāja saimnieciskās darbības ienākumos.";</w:t>
            </w:r>
          </w:p>
        </w:tc>
        <w:tc>
          <w:tcPr>
            <w:tcW w:w="581" w:type="dxa"/>
          </w:tcPr>
          <w:p w:rsidR="003E42DD"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21</w:t>
            </w:r>
          </w:p>
        </w:tc>
        <w:tc>
          <w:tcPr>
            <w:tcW w:w="3969" w:type="dxa"/>
          </w:tcPr>
          <w:p w:rsidR="00D0719A" w:rsidRDefault="00D0719A" w:rsidP="00D0719A">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3E42DD" w:rsidRPr="00D0719A" w:rsidRDefault="00083D70" w:rsidP="00EC158C">
            <w:pPr>
              <w:ind w:firstLine="567"/>
              <w:jc w:val="both"/>
              <w:rPr>
                <w:rFonts w:eastAsia="Times New Roman"/>
                <w:iCs/>
                <w:color w:val="000000"/>
                <w:sz w:val="22"/>
                <w:lang w:eastAsia="lv-LV"/>
              </w:rPr>
            </w:pPr>
            <w:r w:rsidRPr="00083D70">
              <w:rPr>
                <w:rFonts w:eastAsia="Times New Roman"/>
                <w:iCs/>
                <w:color w:val="000000"/>
                <w:sz w:val="22"/>
                <w:lang w:eastAsia="lv-LV"/>
              </w:rPr>
              <w:t>Ierosinām izslēgt likuma 11. panta 3.</w:t>
            </w:r>
            <w:r w:rsidRPr="00083D70">
              <w:rPr>
                <w:rFonts w:eastAsia="Times New Roman"/>
                <w:iCs/>
                <w:color w:val="000000"/>
                <w:sz w:val="22"/>
                <w:vertAlign w:val="superscript"/>
                <w:lang w:eastAsia="lv-LV"/>
              </w:rPr>
              <w:t>6</w:t>
            </w:r>
            <w:r w:rsidRPr="00083D70">
              <w:rPr>
                <w:rFonts w:eastAsia="Times New Roman"/>
                <w:iCs/>
                <w:color w:val="000000"/>
                <w:sz w:val="22"/>
                <w:lang w:eastAsia="lv-LV"/>
              </w:rPr>
              <w:t> daļā (likumprojekta 7. pants) vārdus “ienākuma izmaksā”.</w:t>
            </w:r>
          </w:p>
        </w:tc>
        <w:tc>
          <w:tcPr>
            <w:tcW w:w="1417" w:type="dxa"/>
          </w:tcPr>
          <w:p w:rsidR="003E42DD" w:rsidRPr="00EA0C03" w:rsidRDefault="003E42DD" w:rsidP="00E248C0">
            <w:pPr>
              <w:jc w:val="center"/>
              <w:rPr>
                <w:rFonts w:eastAsia="Times New Roman"/>
                <w:iCs/>
                <w:color w:val="000000"/>
                <w:sz w:val="22"/>
                <w:lang w:eastAsia="lv-LV"/>
              </w:rPr>
            </w:pPr>
          </w:p>
        </w:tc>
        <w:tc>
          <w:tcPr>
            <w:tcW w:w="1418" w:type="dxa"/>
          </w:tcPr>
          <w:p w:rsidR="003E42DD" w:rsidRPr="00EA0C03" w:rsidRDefault="003E42DD"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CF3815" w:rsidP="00165CB3">
            <w:pPr>
              <w:ind w:firstLine="567"/>
              <w:jc w:val="both"/>
              <w:rPr>
                <w:sz w:val="22"/>
              </w:rPr>
            </w:pPr>
            <w:r w:rsidRPr="00CF3815">
              <w:rPr>
                <w:sz w:val="22"/>
              </w:rPr>
              <w:t>20. Maksātājs, kas veic saimniecisko darbību un saimnieciskās darbības ienākumu nosaka saskaņā ar šo pantu, vienlaikus nevar būt patentmaksas vai mikrouzņēmumu nodokļa maksātājs.</w:t>
            </w:r>
          </w:p>
        </w:tc>
        <w:tc>
          <w:tcPr>
            <w:tcW w:w="3969" w:type="dxa"/>
            <w:shd w:val="clear" w:color="auto" w:fill="auto"/>
          </w:tcPr>
          <w:p w:rsidR="00D13577" w:rsidRPr="00283D66" w:rsidRDefault="00A64932" w:rsidP="00283D66">
            <w:pPr>
              <w:ind w:firstLine="567"/>
              <w:jc w:val="both"/>
              <w:rPr>
                <w:rFonts w:eastAsia="Times New Roman"/>
                <w:iCs/>
                <w:color w:val="000000"/>
                <w:sz w:val="22"/>
                <w:lang w:eastAsia="lv-LV"/>
              </w:rPr>
            </w:pPr>
            <w:r w:rsidRPr="00A64932">
              <w:rPr>
                <w:rFonts w:eastAsia="Times New Roman"/>
                <w:iCs/>
                <w:color w:val="000000"/>
                <w:sz w:val="22"/>
                <w:lang w:eastAsia="lv-LV"/>
              </w:rPr>
              <w:t>papildināt divdesmito daļu pēc vārdiem "nevar būt" ar vārdu "samazinātās";</w:t>
            </w:r>
          </w:p>
        </w:tc>
        <w:tc>
          <w:tcPr>
            <w:tcW w:w="581" w:type="dxa"/>
          </w:tcPr>
          <w:p w:rsidR="00D13577" w:rsidRPr="00A43531" w:rsidRDefault="00D13577" w:rsidP="00A43531">
            <w:pPr>
              <w:jc w:val="center"/>
              <w:rPr>
                <w:rFonts w:eastAsia="Times New Roman"/>
                <w:b/>
                <w:iCs/>
                <w:color w:val="000000"/>
                <w:sz w:val="22"/>
                <w:lang w:eastAsia="lv-LV"/>
              </w:rPr>
            </w:pPr>
          </w:p>
        </w:tc>
        <w:tc>
          <w:tcPr>
            <w:tcW w:w="3969" w:type="dxa"/>
          </w:tcPr>
          <w:p w:rsidR="00D13577" w:rsidRPr="00EA0C03" w:rsidRDefault="00D13577" w:rsidP="00EC158C">
            <w:pPr>
              <w:ind w:firstLine="567"/>
              <w:jc w:val="both"/>
              <w:rPr>
                <w:rFonts w:eastAsia="Times New Roman"/>
                <w:iCs/>
                <w:color w:val="000000"/>
                <w:sz w:val="22"/>
                <w:lang w:eastAsia="lv-LV"/>
              </w:rPr>
            </w:pP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Pr="00426123" w:rsidRDefault="00D13577" w:rsidP="00165CB3">
            <w:pPr>
              <w:ind w:firstLine="567"/>
              <w:jc w:val="both"/>
              <w:rPr>
                <w:sz w:val="22"/>
              </w:rPr>
            </w:pPr>
          </w:p>
        </w:tc>
        <w:tc>
          <w:tcPr>
            <w:tcW w:w="3969" w:type="dxa"/>
            <w:shd w:val="clear" w:color="auto" w:fill="auto"/>
          </w:tcPr>
          <w:p w:rsidR="00C63F1B" w:rsidRPr="00C63F1B" w:rsidRDefault="00C63F1B" w:rsidP="00C63F1B">
            <w:pPr>
              <w:ind w:firstLine="567"/>
              <w:jc w:val="both"/>
              <w:rPr>
                <w:rFonts w:eastAsia="Times New Roman"/>
                <w:iCs/>
                <w:color w:val="000000"/>
                <w:sz w:val="22"/>
                <w:lang w:eastAsia="lv-LV"/>
              </w:rPr>
            </w:pPr>
            <w:r w:rsidRPr="00C63F1B">
              <w:rPr>
                <w:rFonts w:eastAsia="Times New Roman"/>
                <w:iCs/>
                <w:color w:val="000000"/>
                <w:sz w:val="22"/>
                <w:lang w:eastAsia="lv-LV"/>
              </w:rPr>
              <w:t xml:space="preserve">papildināt pantu ar divdesmit otro daļu šādā redakcijā: </w:t>
            </w:r>
          </w:p>
          <w:p w:rsidR="00D13577" w:rsidRPr="00283D66" w:rsidRDefault="00C63F1B" w:rsidP="00C63F1B">
            <w:pPr>
              <w:ind w:firstLine="567"/>
              <w:jc w:val="both"/>
              <w:rPr>
                <w:rFonts w:eastAsia="Times New Roman"/>
                <w:iCs/>
                <w:color w:val="000000"/>
                <w:sz w:val="22"/>
                <w:lang w:eastAsia="lv-LV"/>
              </w:rPr>
            </w:pPr>
            <w:r w:rsidRPr="00C63F1B">
              <w:rPr>
                <w:rFonts w:eastAsia="Times New Roman"/>
                <w:iCs/>
                <w:color w:val="000000"/>
                <w:sz w:val="22"/>
                <w:lang w:eastAsia="lv-LV"/>
              </w:rPr>
              <w:t>"22. Ja maksātājam samaksu par intelektuālo īpašumu izmaksā kolektīvā pārvaldījuma organizācija, maksātājam nav jāreģistrējas kā saimnieciskās darbības veicējam, bet ienākuma izmaksātājs minētajam ienākumam taksācijas gada laikā piemēro šā likuma 15. panta astoņpadsmitajā daļā noteikto nodokļa likmi, piemēro šā likuma 17. panta desmitās daļas 1. punktā un 10.</w:t>
            </w:r>
            <w:r w:rsidRPr="00C63F1B">
              <w:rPr>
                <w:rFonts w:eastAsia="Times New Roman"/>
                <w:iCs/>
                <w:color w:val="000000"/>
                <w:sz w:val="22"/>
                <w:vertAlign w:val="superscript"/>
                <w:lang w:eastAsia="lv-LV"/>
              </w:rPr>
              <w:t>1</w:t>
            </w:r>
            <w:r w:rsidRPr="00C63F1B">
              <w:rPr>
                <w:rFonts w:eastAsia="Times New Roman"/>
                <w:iCs/>
                <w:color w:val="000000"/>
                <w:sz w:val="22"/>
                <w:lang w:eastAsia="lv-LV"/>
              </w:rPr>
              <w:t xml:space="preserve"> daļā noteikto kārtību. Savukārt, nosakot ar nodokli apliekamo ienākumu rezumējošā kārtībā, gada apliekamajam ienākumam tiek piemērota nodokļa likme atbilstoši šā likuma 15. panta deviņpadsmitajā daļā noteiktajai kārtībai.";</w:t>
            </w:r>
          </w:p>
        </w:tc>
        <w:tc>
          <w:tcPr>
            <w:tcW w:w="581" w:type="dxa"/>
          </w:tcPr>
          <w:p w:rsidR="00D13577" w:rsidRPr="00A43531" w:rsidRDefault="00D13577" w:rsidP="00A43531">
            <w:pPr>
              <w:jc w:val="center"/>
              <w:rPr>
                <w:rFonts w:eastAsia="Times New Roman"/>
                <w:b/>
                <w:iCs/>
                <w:color w:val="000000"/>
                <w:sz w:val="22"/>
                <w:lang w:eastAsia="lv-LV"/>
              </w:rPr>
            </w:pPr>
          </w:p>
        </w:tc>
        <w:tc>
          <w:tcPr>
            <w:tcW w:w="3969" w:type="dxa"/>
          </w:tcPr>
          <w:p w:rsidR="00D13577" w:rsidRPr="00EA0C03" w:rsidRDefault="00D13577" w:rsidP="00EC158C">
            <w:pPr>
              <w:ind w:firstLine="567"/>
              <w:jc w:val="both"/>
              <w:rPr>
                <w:rFonts w:eastAsia="Times New Roman"/>
                <w:iCs/>
                <w:color w:val="000000"/>
                <w:sz w:val="22"/>
                <w:lang w:eastAsia="lv-LV"/>
              </w:rPr>
            </w:pP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D13577" w:rsidRPr="001B3F41" w:rsidTr="00DE25CF">
        <w:tc>
          <w:tcPr>
            <w:tcW w:w="3964" w:type="dxa"/>
            <w:shd w:val="clear" w:color="auto" w:fill="auto"/>
          </w:tcPr>
          <w:p w:rsidR="00D13577" w:rsidRDefault="000F603F" w:rsidP="00165CB3">
            <w:pPr>
              <w:ind w:firstLine="567"/>
              <w:jc w:val="both"/>
              <w:rPr>
                <w:b/>
                <w:bCs/>
                <w:sz w:val="22"/>
              </w:rPr>
            </w:pPr>
            <w:r w:rsidRPr="000F603F">
              <w:rPr>
                <w:b/>
                <w:bCs/>
                <w:sz w:val="22"/>
              </w:rPr>
              <w:t>11.</w:t>
            </w:r>
            <w:r w:rsidRPr="000F603F">
              <w:rPr>
                <w:b/>
                <w:bCs/>
                <w:sz w:val="22"/>
                <w:vertAlign w:val="superscript"/>
              </w:rPr>
              <w:t>1</w:t>
            </w:r>
            <w:r w:rsidRPr="000F603F">
              <w:rPr>
                <w:b/>
                <w:bCs/>
                <w:sz w:val="22"/>
              </w:rPr>
              <w:t xml:space="preserve"> pants. Īpaši noteikumi saimnieciskās darbības ienākuma noteikšanai maksātājiem, kas kārto grāmatvedību divkāršā ieraksta sistēmā</w:t>
            </w:r>
          </w:p>
          <w:p w:rsidR="000F603F" w:rsidRPr="0022421E" w:rsidRDefault="0022421E" w:rsidP="00165CB3">
            <w:pPr>
              <w:ind w:firstLine="567"/>
              <w:jc w:val="both"/>
              <w:rPr>
                <w:sz w:val="22"/>
              </w:rPr>
            </w:pPr>
            <w:r w:rsidRPr="0022421E">
              <w:rPr>
                <w:sz w:val="22"/>
              </w:rPr>
              <w:t>14. Maksātājs, kas veic saimniecisko darbību un saimnieciskās darbības ienākumu nosaka saskaņā ar šo pantu, vienlaikus nevar būt patentmaksas vai mikrouzņēmumu nodokļa maksātājs.</w:t>
            </w:r>
          </w:p>
        </w:tc>
        <w:tc>
          <w:tcPr>
            <w:tcW w:w="3969" w:type="dxa"/>
            <w:shd w:val="clear" w:color="auto" w:fill="auto"/>
          </w:tcPr>
          <w:p w:rsidR="00D13577" w:rsidRPr="00283D66" w:rsidRDefault="0018077E" w:rsidP="00283D66">
            <w:pPr>
              <w:ind w:firstLine="567"/>
              <w:jc w:val="both"/>
              <w:rPr>
                <w:rFonts w:eastAsia="Times New Roman"/>
                <w:iCs/>
                <w:color w:val="000000"/>
                <w:sz w:val="22"/>
                <w:lang w:eastAsia="lv-LV"/>
              </w:rPr>
            </w:pPr>
            <w:r>
              <w:rPr>
                <w:rFonts w:eastAsia="Times New Roman"/>
                <w:iCs/>
                <w:color w:val="000000"/>
                <w:sz w:val="22"/>
                <w:lang w:eastAsia="lv-LV"/>
              </w:rPr>
              <w:t xml:space="preserve">8. </w:t>
            </w:r>
            <w:r w:rsidRPr="0018077E">
              <w:rPr>
                <w:rFonts w:eastAsia="Times New Roman"/>
                <w:iCs/>
                <w:color w:val="000000"/>
                <w:sz w:val="22"/>
                <w:lang w:eastAsia="lv-LV"/>
              </w:rPr>
              <w:t>Papildināt 11.</w:t>
            </w:r>
            <w:r w:rsidRPr="0018077E">
              <w:rPr>
                <w:rFonts w:eastAsia="Times New Roman"/>
                <w:iCs/>
                <w:color w:val="000000"/>
                <w:sz w:val="22"/>
                <w:vertAlign w:val="superscript"/>
                <w:lang w:eastAsia="lv-LV"/>
              </w:rPr>
              <w:t>1</w:t>
            </w:r>
            <w:r w:rsidRPr="0018077E">
              <w:rPr>
                <w:rFonts w:eastAsia="Times New Roman"/>
                <w:iCs/>
                <w:color w:val="000000"/>
                <w:sz w:val="22"/>
                <w:lang w:eastAsia="lv-LV"/>
              </w:rPr>
              <w:t xml:space="preserve"> panta četrpadsmito daļu pēc vārdiem "nevar būt" ar vārdu "samazinātās";</w:t>
            </w:r>
          </w:p>
        </w:tc>
        <w:tc>
          <w:tcPr>
            <w:tcW w:w="581" w:type="dxa"/>
          </w:tcPr>
          <w:p w:rsidR="00D1357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22</w:t>
            </w:r>
          </w:p>
        </w:tc>
        <w:tc>
          <w:tcPr>
            <w:tcW w:w="3969" w:type="dxa"/>
          </w:tcPr>
          <w:p w:rsidR="00D13577" w:rsidRDefault="00AE0466"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EF1507" w:rsidRPr="00EF1507" w:rsidRDefault="008310F3" w:rsidP="00EC158C">
            <w:pPr>
              <w:ind w:firstLine="567"/>
              <w:jc w:val="both"/>
              <w:rPr>
                <w:rFonts w:eastAsia="Times New Roman"/>
                <w:iCs/>
                <w:color w:val="000000"/>
                <w:sz w:val="22"/>
                <w:lang w:eastAsia="lv-LV"/>
              </w:rPr>
            </w:pPr>
            <w:r w:rsidRPr="008310F3">
              <w:rPr>
                <w:rFonts w:eastAsia="Times New Roman"/>
                <w:iCs/>
                <w:color w:val="000000"/>
                <w:sz w:val="22"/>
                <w:lang w:eastAsia="lv-LV"/>
              </w:rPr>
              <w:t xml:space="preserve">Izslēgt likumprojekta </w:t>
            </w:r>
            <w:proofErr w:type="gramStart"/>
            <w:r w:rsidRPr="008310F3">
              <w:rPr>
                <w:rFonts w:eastAsia="Times New Roman"/>
                <w:iCs/>
                <w:color w:val="000000"/>
                <w:sz w:val="22"/>
                <w:lang w:eastAsia="lv-LV"/>
              </w:rPr>
              <w:t>8.pantu</w:t>
            </w:r>
            <w:proofErr w:type="gramEnd"/>
            <w:r w:rsidRPr="008310F3">
              <w:rPr>
                <w:rFonts w:eastAsia="Times New Roman"/>
                <w:iCs/>
                <w:color w:val="000000"/>
                <w:sz w:val="22"/>
                <w:lang w:eastAsia="lv-LV"/>
              </w:rPr>
              <w:t>.</w:t>
            </w:r>
          </w:p>
        </w:tc>
        <w:tc>
          <w:tcPr>
            <w:tcW w:w="1417" w:type="dxa"/>
          </w:tcPr>
          <w:p w:rsidR="00D13577" w:rsidRPr="00EA0C03" w:rsidRDefault="00D13577" w:rsidP="00E248C0">
            <w:pPr>
              <w:jc w:val="center"/>
              <w:rPr>
                <w:rFonts w:eastAsia="Times New Roman"/>
                <w:iCs/>
                <w:color w:val="000000"/>
                <w:sz w:val="22"/>
                <w:lang w:eastAsia="lv-LV"/>
              </w:rPr>
            </w:pPr>
          </w:p>
        </w:tc>
        <w:tc>
          <w:tcPr>
            <w:tcW w:w="1418" w:type="dxa"/>
          </w:tcPr>
          <w:p w:rsidR="00D13577" w:rsidRPr="00EA0C03" w:rsidRDefault="00D13577" w:rsidP="00E248C0">
            <w:pPr>
              <w:jc w:val="center"/>
              <w:rPr>
                <w:rFonts w:eastAsia="Times New Roman"/>
                <w:iCs/>
                <w:color w:val="000000"/>
                <w:sz w:val="22"/>
                <w:lang w:eastAsia="lv-LV"/>
              </w:rPr>
            </w:pPr>
          </w:p>
        </w:tc>
      </w:tr>
      <w:tr w:rsidR="002F0BBF" w:rsidRPr="001B3F41" w:rsidTr="00DE25CF">
        <w:tc>
          <w:tcPr>
            <w:tcW w:w="3964" w:type="dxa"/>
            <w:shd w:val="clear" w:color="auto" w:fill="auto"/>
          </w:tcPr>
          <w:p w:rsidR="002F0BBF" w:rsidRDefault="00A41B52" w:rsidP="00165CB3">
            <w:pPr>
              <w:ind w:firstLine="567"/>
              <w:jc w:val="both"/>
              <w:rPr>
                <w:b/>
                <w:bCs/>
                <w:sz w:val="22"/>
              </w:rPr>
            </w:pPr>
            <w:r w:rsidRPr="00A41B52">
              <w:rPr>
                <w:b/>
                <w:bCs/>
                <w:sz w:val="22"/>
              </w:rPr>
              <w:t>11.</w:t>
            </w:r>
            <w:r w:rsidRPr="00A41B52">
              <w:rPr>
                <w:b/>
                <w:bCs/>
                <w:sz w:val="22"/>
                <w:vertAlign w:val="superscript"/>
              </w:rPr>
              <w:t>5</w:t>
            </w:r>
            <w:r w:rsidRPr="00A41B52">
              <w:rPr>
                <w:b/>
                <w:bCs/>
                <w:sz w:val="22"/>
              </w:rPr>
              <w:t xml:space="preserve"> pants. Īpaši noteikumi taksācijas gadā norakstāmā pamatlīdzekļu nolietojuma un atsevišķu saimnieciskās darbības izdevumu veidu noteikšanai</w:t>
            </w:r>
          </w:p>
          <w:p w:rsidR="00A41B52" w:rsidRPr="007F532F" w:rsidRDefault="007F532F" w:rsidP="00165CB3">
            <w:pPr>
              <w:ind w:firstLine="567"/>
              <w:jc w:val="both"/>
              <w:rPr>
                <w:sz w:val="22"/>
              </w:rPr>
            </w:pPr>
            <w:r w:rsidRPr="007F532F">
              <w:rPr>
                <w:sz w:val="22"/>
              </w:rPr>
              <w:t>8. Maksātājs, kurš par iepriekšējiem taksācijas periodiem ir maksājis patentmaksu, vai atbilstoši Mikrouzņēmumu nodokļa likumam mikrouzņēmumu nodokli, pirms uzsāk šā likuma 11. vai 11.</w:t>
            </w:r>
            <w:r w:rsidRPr="007F532F">
              <w:rPr>
                <w:sz w:val="22"/>
                <w:vertAlign w:val="superscript"/>
              </w:rPr>
              <w:t>1</w:t>
            </w:r>
            <w:r w:rsidRPr="007F532F">
              <w:rPr>
                <w:sz w:val="22"/>
              </w:rPr>
              <w:t xml:space="preserve"> panta piemērošanu ar iedzīvotāju ienākuma nodokli apliekamā ienākuma noteikšanai, pamatlīdzekļu atlikušo vērtību uz taksācijas gada sākumu nosaka, no pamatlīdzekļu iegādes vai izveidošanas vērtības atskaitot aprēķināto nolietojumu par pirmstaksācijas periodiem.</w:t>
            </w:r>
          </w:p>
        </w:tc>
        <w:tc>
          <w:tcPr>
            <w:tcW w:w="3969" w:type="dxa"/>
            <w:shd w:val="clear" w:color="auto" w:fill="auto"/>
          </w:tcPr>
          <w:p w:rsidR="002F0BBF" w:rsidRDefault="00E55F83" w:rsidP="00283D66">
            <w:pPr>
              <w:ind w:firstLine="567"/>
              <w:jc w:val="both"/>
              <w:rPr>
                <w:rFonts w:eastAsia="Times New Roman"/>
                <w:iCs/>
                <w:color w:val="000000"/>
                <w:sz w:val="22"/>
                <w:lang w:eastAsia="lv-LV"/>
              </w:rPr>
            </w:pPr>
            <w:r>
              <w:rPr>
                <w:rFonts w:eastAsia="Times New Roman"/>
                <w:iCs/>
                <w:color w:val="000000"/>
                <w:sz w:val="22"/>
                <w:lang w:eastAsia="lv-LV"/>
              </w:rPr>
              <w:t xml:space="preserve">9. </w:t>
            </w:r>
            <w:r w:rsidRPr="00E55F83">
              <w:rPr>
                <w:rFonts w:eastAsia="Times New Roman"/>
                <w:iCs/>
                <w:color w:val="000000"/>
                <w:sz w:val="22"/>
                <w:lang w:eastAsia="lv-LV"/>
              </w:rPr>
              <w:t>Papildināt 11.</w:t>
            </w:r>
            <w:r w:rsidRPr="00E55F83">
              <w:rPr>
                <w:rFonts w:eastAsia="Times New Roman"/>
                <w:iCs/>
                <w:color w:val="000000"/>
                <w:sz w:val="22"/>
                <w:vertAlign w:val="superscript"/>
                <w:lang w:eastAsia="lv-LV"/>
              </w:rPr>
              <w:t>5</w:t>
            </w:r>
            <w:r w:rsidRPr="00E55F83">
              <w:rPr>
                <w:rFonts w:eastAsia="Times New Roman"/>
                <w:iCs/>
                <w:color w:val="000000"/>
                <w:sz w:val="22"/>
                <w:lang w:eastAsia="lv-LV"/>
              </w:rPr>
              <w:t xml:space="preserve"> panta astoto daļu pēc vārda "patentmaksu" ar vārdiem "vai samazināto patentmaksu";</w:t>
            </w:r>
          </w:p>
        </w:tc>
        <w:tc>
          <w:tcPr>
            <w:tcW w:w="581" w:type="dxa"/>
          </w:tcPr>
          <w:p w:rsidR="002F0BBF"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23</w:t>
            </w:r>
          </w:p>
        </w:tc>
        <w:tc>
          <w:tcPr>
            <w:tcW w:w="3969" w:type="dxa"/>
          </w:tcPr>
          <w:p w:rsidR="002F0BBF" w:rsidRDefault="00AE0466"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C52981" w:rsidRPr="00C52981" w:rsidRDefault="00C52981" w:rsidP="00C52981">
            <w:pPr>
              <w:ind w:firstLine="567"/>
              <w:jc w:val="both"/>
              <w:rPr>
                <w:rFonts w:eastAsia="Times New Roman"/>
                <w:iCs/>
                <w:color w:val="000000"/>
                <w:sz w:val="22"/>
                <w:lang w:eastAsia="lv-LV"/>
              </w:rPr>
            </w:pPr>
            <w:r w:rsidRPr="00C52981">
              <w:rPr>
                <w:rFonts w:eastAsia="Times New Roman"/>
                <w:iCs/>
                <w:color w:val="000000"/>
                <w:sz w:val="22"/>
                <w:lang w:eastAsia="lv-LV"/>
              </w:rPr>
              <w:t xml:space="preserve">Izslēgt likumprojekta </w:t>
            </w:r>
            <w:proofErr w:type="gramStart"/>
            <w:r w:rsidRPr="00C52981">
              <w:rPr>
                <w:rFonts w:eastAsia="Times New Roman"/>
                <w:iCs/>
                <w:color w:val="000000"/>
                <w:sz w:val="22"/>
                <w:lang w:eastAsia="lv-LV"/>
              </w:rPr>
              <w:t>9.pantu</w:t>
            </w:r>
            <w:proofErr w:type="gramEnd"/>
            <w:r w:rsidRPr="00C52981">
              <w:rPr>
                <w:rFonts w:eastAsia="Times New Roman"/>
                <w:iCs/>
                <w:color w:val="000000"/>
                <w:sz w:val="22"/>
                <w:lang w:eastAsia="lv-LV"/>
              </w:rPr>
              <w:t>.</w:t>
            </w:r>
          </w:p>
          <w:p w:rsidR="008310F3" w:rsidRPr="00C52981" w:rsidRDefault="008310F3" w:rsidP="00EC158C">
            <w:pPr>
              <w:ind w:firstLine="567"/>
              <w:jc w:val="both"/>
              <w:rPr>
                <w:rFonts w:eastAsia="Times New Roman"/>
                <w:iCs/>
                <w:color w:val="000000"/>
                <w:sz w:val="22"/>
                <w:lang w:eastAsia="lv-LV"/>
              </w:rPr>
            </w:pPr>
          </w:p>
        </w:tc>
        <w:tc>
          <w:tcPr>
            <w:tcW w:w="1417" w:type="dxa"/>
          </w:tcPr>
          <w:p w:rsidR="002F0BBF" w:rsidRPr="00EA0C03" w:rsidRDefault="002F0BBF" w:rsidP="00E248C0">
            <w:pPr>
              <w:jc w:val="center"/>
              <w:rPr>
                <w:rFonts w:eastAsia="Times New Roman"/>
                <w:iCs/>
                <w:color w:val="000000"/>
                <w:sz w:val="22"/>
                <w:lang w:eastAsia="lv-LV"/>
              </w:rPr>
            </w:pPr>
          </w:p>
        </w:tc>
        <w:tc>
          <w:tcPr>
            <w:tcW w:w="1418" w:type="dxa"/>
          </w:tcPr>
          <w:p w:rsidR="002F0BBF" w:rsidRPr="00EA0C03" w:rsidRDefault="002F0BBF" w:rsidP="00E248C0">
            <w:pPr>
              <w:jc w:val="center"/>
              <w:rPr>
                <w:rFonts w:eastAsia="Times New Roman"/>
                <w:iCs/>
                <w:color w:val="000000"/>
                <w:sz w:val="22"/>
                <w:lang w:eastAsia="lv-LV"/>
              </w:rPr>
            </w:pPr>
          </w:p>
        </w:tc>
      </w:tr>
      <w:tr w:rsidR="002F0BBF" w:rsidRPr="001B3F41" w:rsidTr="00DE25CF">
        <w:tc>
          <w:tcPr>
            <w:tcW w:w="3964" w:type="dxa"/>
            <w:shd w:val="clear" w:color="auto" w:fill="auto"/>
          </w:tcPr>
          <w:p w:rsidR="006C385C" w:rsidRPr="006C385C" w:rsidRDefault="006C385C" w:rsidP="006C385C">
            <w:pPr>
              <w:ind w:firstLine="567"/>
              <w:jc w:val="both"/>
              <w:rPr>
                <w:sz w:val="22"/>
              </w:rPr>
            </w:pPr>
            <w:r w:rsidRPr="006C385C">
              <w:rPr>
                <w:b/>
                <w:bCs/>
                <w:sz w:val="22"/>
              </w:rPr>
              <w:t>11.</w:t>
            </w:r>
            <w:r w:rsidRPr="006C385C">
              <w:rPr>
                <w:b/>
                <w:bCs/>
                <w:sz w:val="22"/>
                <w:vertAlign w:val="superscript"/>
              </w:rPr>
              <w:t>10</w:t>
            </w:r>
            <w:r w:rsidRPr="006C385C">
              <w:rPr>
                <w:b/>
                <w:bCs/>
                <w:sz w:val="22"/>
              </w:rPr>
              <w:t xml:space="preserve"> pants. Īpaši noteikumi patentmaksas maksātājiem</w:t>
            </w:r>
          </w:p>
          <w:p w:rsidR="006C385C" w:rsidRPr="006C385C" w:rsidRDefault="006C385C" w:rsidP="006C385C">
            <w:pPr>
              <w:ind w:firstLine="567"/>
              <w:jc w:val="both"/>
              <w:rPr>
                <w:sz w:val="22"/>
              </w:rPr>
            </w:pPr>
            <w:r w:rsidRPr="006C385C">
              <w:rPr>
                <w:sz w:val="22"/>
              </w:rPr>
              <w:t>1. Patentmaksa ir valsts noteikts vienots fiksēts maksājums, kas ietver iedzīvotāju ienākuma nodokļa un valsts sociālās apdrošināšanas iemaksas par fiziskās personas saimniecisko darbību.</w:t>
            </w:r>
          </w:p>
          <w:p w:rsidR="006C385C" w:rsidRPr="006C385C" w:rsidRDefault="006C385C" w:rsidP="006C385C">
            <w:pPr>
              <w:ind w:firstLine="567"/>
              <w:jc w:val="both"/>
              <w:rPr>
                <w:sz w:val="22"/>
              </w:rPr>
            </w:pPr>
            <w:r w:rsidRPr="006C385C">
              <w:rPr>
                <w:sz w:val="22"/>
              </w:rPr>
              <w:t xml:space="preserve">2. Maksātājs iedzīvotāju ienākuma nodokļa un valsts sociālās apdrošināšanas iemaksu vietā var izvēlēties maksāt patentmaksu, ja viņa ieņēmumi pirmstaksācijas gadā nepārsniedz 15 000 </w:t>
            </w:r>
            <w:r w:rsidRPr="006C385C">
              <w:rPr>
                <w:i/>
                <w:iCs/>
                <w:sz w:val="22"/>
              </w:rPr>
              <w:t>euro</w:t>
            </w:r>
            <w:r w:rsidRPr="006C385C">
              <w:rPr>
                <w:sz w:val="22"/>
              </w:rPr>
              <w:t xml:space="preserve"> un ja viņš atbilst šā panta piektās daļas nosacījumiem attiecībā uz šādām saimnieciskās darbības jomām:</w:t>
            </w:r>
          </w:p>
          <w:p w:rsidR="006C385C" w:rsidRPr="006C385C" w:rsidRDefault="006C385C" w:rsidP="006C385C">
            <w:pPr>
              <w:ind w:firstLine="567"/>
              <w:jc w:val="both"/>
              <w:rPr>
                <w:sz w:val="22"/>
              </w:rPr>
            </w:pPr>
            <w:r w:rsidRPr="006C385C">
              <w:rPr>
                <w:sz w:val="22"/>
              </w:rPr>
              <w:t>1) ādas un tekstilizstrādājumu amatniecība;</w:t>
            </w:r>
          </w:p>
          <w:p w:rsidR="006C385C" w:rsidRPr="006C385C" w:rsidRDefault="006C385C" w:rsidP="006C385C">
            <w:pPr>
              <w:ind w:firstLine="567"/>
              <w:jc w:val="both"/>
              <w:rPr>
                <w:sz w:val="22"/>
              </w:rPr>
            </w:pPr>
            <w:r w:rsidRPr="006C385C">
              <w:rPr>
                <w:sz w:val="22"/>
              </w:rPr>
              <w:t>2) apģērbu un apavu izgatavošana un labošana, pulksteņu un slēdzeņu labošana, kā arī citi sadzīves pakalpojumi;</w:t>
            </w:r>
          </w:p>
          <w:p w:rsidR="006C385C" w:rsidRPr="006C385C" w:rsidRDefault="006C385C" w:rsidP="006C385C">
            <w:pPr>
              <w:ind w:firstLine="567"/>
              <w:jc w:val="both"/>
              <w:rPr>
                <w:sz w:val="22"/>
              </w:rPr>
            </w:pPr>
            <w:r w:rsidRPr="006C385C">
              <w:rPr>
                <w:sz w:val="22"/>
              </w:rPr>
              <w:t>3) amatniecības izstrādājumu izgatavošana;</w:t>
            </w:r>
          </w:p>
          <w:p w:rsidR="006C385C" w:rsidRPr="006C385C" w:rsidRDefault="006C385C" w:rsidP="006C385C">
            <w:pPr>
              <w:ind w:firstLine="567"/>
              <w:jc w:val="both"/>
              <w:rPr>
                <w:sz w:val="22"/>
              </w:rPr>
            </w:pPr>
            <w:r w:rsidRPr="006C385C">
              <w:rPr>
                <w:sz w:val="22"/>
              </w:rPr>
              <w:t>4) floristika;</w:t>
            </w:r>
          </w:p>
          <w:p w:rsidR="006C385C" w:rsidRPr="006C385C" w:rsidRDefault="006C385C" w:rsidP="006C385C">
            <w:pPr>
              <w:ind w:firstLine="567"/>
              <w:jc w:val="both"/>
              <w:rPr>
                <w:sz w:val="22"/>
              </w:rPr>
            </w:pPr>
            <w:r w:rsidRPr="006C385C">
              <w:rPr>
                <w:sz w:val="22"/>
              </w:rPr>
              <w:t>5) fotografēšanas, videoieraksta un audioieraksta pakalpojumi;</w:t>
            </w:r>
          </w:p>
          <w:p w:rsidR="006C385C" w:rsidRPr="006C385C" w:rsidRDefault="006C385C" w:rsidP="006C385C">
            <w:pPr>
              <w:ind w:firstLine="567"/>
              <w:jc w:val="both"/>
              <w:rPr>
                <w:sz w:val="22"/>
              </w:rPr>
            </w:pPr>
            <w:r w:rsidRPr="006C385C">
              <w:rPr>
                <w:sz w:val="22"/>
              </w:rPr>
              <w:t>6) skaistumkopšanas pakalpojumi;</w:t>
            </w:r>
          </w:p>
          <w:p w:rsidR="006C385C" w:rsidRPr="006C385C" w:rsidRDefault="006C385C" w:rsidP="006C385C">
            <w:pPr>
              <w:ind w:firstLine="567"/>
              <w:jc w:val="both"/>
              <w:rPr>
                <w:sz w:val="22"/>
              </w:rPr>
            </w:pPr>
            <w:r w:rsidRPr="006C385C">
              <w:rPr>
                <w:sz w:val="22"/>
              </w:rPr>
              <w:t>7) privātie mājsaimniecības pakalpojumi;</w:t>
            </w:r>
          </w:p>
          <w:p w:rsidR="006C385C" w:rsidRPr="006C385C" w:rsidRDefault="006C385C" w:rsidP="006C385C">
            <w:pPr>
              <w:ind w:firstLine="567"/>
              <w:jc w:val="both"/>
              <w:rPr>
                <w:sz w:val="22"/>
              </w:rPr>
            </w:pPr>
            <w:r w:rsidRPr="006C385C">
              <w:rPr>
                <w:sz w:val="22"/>
              </w:rPr>
              <w:t>8) mājas aprūpes pakalpojumi;</w:t>
            </w:r>
          </w:p>
          <w:p w:rsidR="006C385C" w:rsidRPr="006C385C" w:rsidRDefault="006C385C" w:rsidP="006C385C">
            <w:pPr>
              <w:ind w:firstLine="567"/>
              <w:jc w:val="both"/>
              <w:rPr>
                <w:sz w:val="22"/>
              </w:rPr>
            </w:pPr>
            <w:r w:rsidRPr="006C385C">
              <w:rPr>
                <w:sz w:val="22"/>
              </w:rPr>
              <w:t xml:space="preserve">9) (izslēgts ar </w:t>
            </w:r>
            <w:r w:rsidRPr="00606769">
              <w:rPr>
                <w:sz w:val="22"/>
              </w:rPr>
              <w:t>31.05.2012</w:t>
            </w:r>
            <w:r w:rsidRPr="006C385C">
              <w:rPr>
                <w:sz w:val="22"/>
              </w:rPr>
              <w:t>. likumu).</w:t>
            </w:r>
          </w:p>
          <w:p w:rsidR="006C385C" w:rsidRPr="006C385C" w:rsidRDefault="006C385C" w:rsidP="006C385C">
            <w:pPr>
              <w:ind w:firstLine="567"/>
              <w:jc w:val="both"/>
              <w:rPr>
                <w:sz w:val="22"/>
              </w:rPr>
            </w:pPr>
            <w:r w:rsidRPr="006C385C">
              <w:rPr>
                <w:sz w:val="22"/>
              </w:rPr>
              <w:t xml:space="preserve">3. Maksātājs var izvēlēties maksāt patentmaksu, </w:t>
            </w:r>
            <w:proofErr w:type="gramStart"/>
            <w:r w:rsidRPr="006C385C">
              <w:rPr>
                <w:sz w:val="22"/>
              </w:rPr>
              <w:t>ja atbilstoši paša maksātāja prognozei taksācijas gada saimnieciskās darbības ieņēmumi (pārrēķinot uz pilnu taksācijas gadu)</w:t>
            </w:r>
            <w:proofErr w:type="gramEnd"/>
            <w:r w:rsidRPr="006C385C">
              <w:rPr>
                <w:sz w:val="22"/>
              </w:rPr>
              <w:t xml:space="preserve"> nepārsniegs 15 000 </w:t>
            </w:r>
            <w:r w:rsidRPr="006C385C">
              <w:rPr>
                <w:i/>
                <w:iCs/>
                <w:sz w:val="22"/>
              </w:rPr>
              <w:t>euro</w:t>
            </w:r>
            <w:r w:rsidRPr="006C385C">
              <w:rPr>
                <w:sz w:val="22"/>
              </w:rPr>
              <w:t>.</w:t>
            </w:r>
          </w:p>
          <w:p w:rsidR="006C385C" w:rsidRPr="006C385C" w:rsidRDefault="006C385C" w:rsidP="006C385C">
            <w:pPr>
              <w:ind w:firstLine="567"/>
              <w:jc w:val="both"/>
              <w:rPr>
                <w:sz w:val="22"/>
              </w:rPr>
            </w:pPr>
            <w:r w:rsidRPr="006C385C">
              <w:rPr>
                <w:sz w:val="22"/>
              </w:rPr>
              <w:t>3.</w:t>
            </w:r>
            <w:r w:rsidRPr="006C385C">
              <w:rPr>
                <w:sz w:val="22"/>
                <w:vertAlign w:val="superscript"/>
              </w:rPr>
              <w:t>1</w:t>
            </w:r>
            <w:r w:rsidRPr="006C385C">
              <w:rPr>
                <w:sz w:val="22"/>
              </w:rPr>
              <w:t xml:space="preserve"> Maksātājs, kura saimnieciskās darbības ieņēmumi taksācijas gadā pārsniedz 15 000 </w:t>
            </w:r>
            <w:r w:rsidRPr="006C385C">
              <w:rPr>
                <w:i/>
                <w:iCs/>
                <w:sz w:val="22"/>
              </w:rPr>
              <w:t>euro</w:t>
            </w:r>
            <w:r w:rsidRPr="006C385C">
              <w:rPr>
                <w:sz w:val="22"/>
              </w:rPr>
              <w:t xml:space="preserve">, </w:t>
            </w:r>
            <w:proofErr w:type="gramStart"/>
            <w:r w:rsidRPr="006C385C">
              <w:rPr>
                <w:sz w:val="22"/>
              </w:rPr>
              <w:t>bet</w:t>
            </w:r>
            <w:proofErr w:type="gramEnd"/>
            <w:r w:rsidRPr="006C385C">
              <w:rPr>
                <w:sz w:val="22"/>
              </w:rPr>
              <w:t xml:space="preserve"> kurš taksācijas gadā ir maksājis patentmaksu, saimnieciskās darbības apliekamo ienākumu, sākot ar nākamo mēnesi pēc minētā saimnieciskās darbības ieņēmumu sliekšņa pārsniegšanas un turpmākajos periodos, aprēķina saskaņā ar šā likuma </w:t>
            </w:r>
            <w:r w:rsidRPr="00606769">
              <w:rPr>
                <w:sz w:val="22"/>
              </w:rPr>
              <w:t xml:space="preserve">11. </w:t>
            </w:r>
            <w:r w:rsidRPr="006C385C">
              <w:rPr>
                <w:sz w:val="22"/>
              </w:rPr>
              <w:t xml:space="preserve">vai </w:t>
            </w:r>
            <w:r w:rsidRPr="00606769">
              <w:rPr>
                <w:sz w:val="22"/>
              </w:rPr>
              <w:t>11.</w:t>
            </w:r>
            <w:r w:rsidRPr="00606769">
              <w:rPr>
                <w:sz w:val="22"/>
                <w:vertAlign w:val="superscript"/>
              </w:rPr>
              <w:t>1</w:t>
            </w:r>
            <w:r w:rsidRPr="00606769">
              <w:rPr>
                <w:sz w:val="22"/>
              </w:rPr>
              <w:t xml:space="preserve"> pantu</w:t>
            </w:r>
            <w:r w:rsidRPr="006C385C">
              <w:rPr>
                <w:sz w:val="22"/>
              </w:rPr>
              <w:t>. Maksātājs var atkārtoti izvēlēties maksāt patentmaksu ne agrāk kā pēc pieciem gadiem.</w:t>
            </w:r>
          </w:p>
          <w:p w:rsidR="006C385C" w:rsidRPr="006C385C" w:rsidRDefault="006C385C" w:rsidP="006C385C">
            <w:pPr>
              <w:ind w:firstLine="567"/>
              <w:jc w:val="both"/>
              <w:rPr>
                <w:sz w:val="22"/>
              </w:rPr>
            </w:pPr>
            <w:r w:rsidRPr="006C385C">
              <w:rPr>
                <w:sz w:val="22"/>
              </w:rPr>
              <w:t>4. Maksātājs, kas veic saimniecisko darbību un par to maksā patentmaksu, vienlaikus nevar būt:</w:t>
            </w:r>
          </w:p>
          <w:p w:rsidR="006C385C" w:rsidRPr="006C385C" w:rsidRDefault="006C385C" w:rsidP="006C385C">
            <w:pPr>
              <w:ind w:firstLine="567"/>
              <w:jc w:val="both"/>
              <w:rPr>
                <w:sz w:val="22"/>
              </w:rPr>
            </w:pPr>
            <w:r w:rsidRPr="006C385C">
              <w:rPr>
                <w:sz w:val="22"/>
              </w:rPr>
              <w:t xml:space="preserve">1) saimnieciskās darbības veicējs, kas saimnieciskās darbības ienākumu nosaka saskaņā ar šā likuma 11. (izņemot šā likuma </w:t>
            </w:r>
            <w:proofErr w:type="gramStart"/>
            <w:r w:rsidRPr="00606769">
              <w:rPr>
                <w:sz w:val="22"/>
              </w:rPr>
              <w:t>11.panta</w:t>
            </w:r>
            <w:proofErr w:type="gramEnd"/>
            <w:r w:rsidRPr="006C385C">
              <w:rPr>
                <w:sz w:val="22"/>
              </w:rPr>
              <w:t xml:space="preserve"> divpadsmito daļu) vai </w:t>
            </w:r>
            <w:r w:rsidRPr="00606769">
              <w:rPr>
                <w:sz w:val="22"/>
              </w:rPr>
              <w:t>11.</w:t>
            </w:r>
            <w:r w:rsidRPr="00606769">
              <w:rPr>
                <w:sz w:val="22"/>
                <w:vertAlign w:val="superscript"/>
              </w:rPr>
              <w:t>1</w:t>
            </w:r>
            <w:r w:rsidRPr="00606769">
              <w:rPr>
                <w:sz w:val="22"/>
              </w:rPr>
              <w:t xml:space="preserve"> pantu</w:t>
            </w:r>
            <w:r w:rsidRPr="006C385C">
              <w:rPr>
                <w:sz w:val="22"/>
              </w:rPr>
              <w:t>;</w:t>
            </w:r>
          </w:p>
          <w:p w:rsidR="006C385C" w:rsidRPr="006C385C" w:rsidRDefault="006C385C" w:rsidP="006C385C">
            <w:pPr>
              <w:ind w:firstLine="567"/>
              <w:jc w:val="both"/>
              <w:rPr>
                <w:sz w:val="22"/>
              </w:rPr>
            </w:pPr>
            <w:r w:rsidRPr="006C385C">
              <w:rPr>
                <w:sz w:val="22"/>
              </w:rPr>
              <w:t>2) mikrouzņēmumu nodokļa maksātājs;</w:t>
            </w:r>
          </w:p>
          <w:p w:rsidR="006C385C" w:rsidRPr="006C385C" w:rsidRDefault="006C385C" w:rsidP="006C385C">
            <w:pPr>
              <w:ind w:firstLine="567"/>
              <w:jc w:val="both"/>
              <w:rPr>
                <w:sz w:val="22"/>
              </w:rPr>
            </w:pPr>
            <w:r w:rsidRPr="006C385C">
              <w:rPr>
                <w:sz w:val="22"/>
              </w:rPr>
              <w:t>3) pakalpojumu sniedzējs saimnieciskās darbības veicējam (arī komersantam) viņa saimnieciskās darbības ietvaros, ja saimnieciskās darbības veicējs (arī komersants) darbojas tajā pašā saimnieciskās darbības jomā, par kuru patentmaksas maksātājs maksā patentmaksu.</w:t>
            </w:r>
          </w:p>
          <w:p w:rsidR="006C385C" w:rsidRPr="006C385C" w:rsidRDefault="006C385C" w:rsidP="006C385C">
            <w:pPr>
              <w:ind w:firstLine="567"/>
              <w:jc w:val="both"/>
              <w:rPr>
                <w:sz w:val="22"/>
              </w:rPr>
            </w:pPr>
            <w:r w:rsidRPr="006C385C">
              <w:rPr>
                <w:sz w:val="22"/>
              </w:rPr>
              <w:t>5. Maksātājs savā saimnieciskajā darbībā, par kuru viņš maksā patentmaksu, nenodarbina citas personas.</w:t>
            </w:r>
          </w:p>
          <w:p w:rsidR="006C385C" w:rsidRPr="006C385C" w:rsidRDefault="006C385C" w:rsidP="006C385C">
            <w:pPr>
              <w:ind w:firstLine="567"/>
              <w:jc w:val="both"/>
              <w:rPr>
                <w:sz w:val="22"/>
              </w:rPr>
            </w:pPr>
            <w:r w:rsidRPr="006C385C">
              <w:rPr>
                <w:sz w:val="22"/>
              </w:rPr>
              <w:t>6. Patentmaksu administrē Valsts ieņēmumu dienests.</w:t>
            </w:r>
          </w:p>
          <w:p w:rsidR="006C385C" w:rsidRPr="006C385C" w:rsidRDefault="006C385C" w:rsidP="006C385C">
            <w:pPr>
              <w:ind w:firstLine="567"/>
              <w:jc w:val="both"/>
              <w:rPr>
                <w:sz w:val="22"/>
              </w:rPr>
            </w:pPr>
            <w:r w:rsidRPr="006C385C">
              <w:rPr>
                <w:sz w:val="22"/>
              </w:rPr>
              <w:t>7. Kārtību, kādā reģistrē patentmaksas maksātāju, tai skaitā samazinātās patentmaksas maksātāju, maksā patentmaksu, kā arī saimnieciskās darbības jomas profesijas, par kurām maksā patentmaksu, patentmaksas apmēru sadalījumā pa profesijām un saimnieciskās darbības ierobežojumus patentmaksas maksātājam nosaka Ministru kabinets.</w:t>
            </w:r>
          </w:p>
          <w:p w:rsidR="006C385C" w:rsidRPr="006C385C" w:rsidRDefault="006C385C" w:rsidP="006C385C">
            <w:pPr>
              <w:ind w:firstLine="567"/>
              <w:jc w:val="both"/>
              <w:rPr>
                <w:sz w:val="22"/>
              </w:rPr>
            </w:pPr>
            <w:r w:rsidRPr="006C385C">
              <w:rPr>
                <w:sz w:val="22"/>
              </w:rPr>
              <w:t>8. Samazinātā patentmaksa ir patentmaksas veids — vienots fiksēts maksājums, kas ietver iedzīvotāju ienākuma nodokļa maksājumus par fiziskās personas saimniecisko darbību kādā no šā panta otrās daļas 1., 2., 3., 4., 7. un 8.punktā minētajām saimnieciskās darbības jomām.</w:t>
            </w:r>
          </w:p>
          <w:p w:rsidR="006C385C" w:rsidRPr="006C385C" w:rsidRDefault="006C385C" w:rsidP="006C385C">
            <w:pPr>
              <w:ind w:firstLine="567"/>
              <w:jc w:val="both"/>
              <w:rPr>
                <w:sz w:val="22"/>
              </w:rPr>
            </w:pPr>
            <w:r w:rsidRPr="006C385C">
              <w:rPr>
                <w:sz w:val="22"/>
              </w:rPr>
              <w:t>9. Maksātājam iedzīvotāju ienākuma nodokļa vietā ir tiesības maksāt samazināto patentmaksu, ja ir izpildīti šādi nosacījumi:</w:t>
            </w:r>
          </w:p>
          <w:p w:rsidR="006C385C" w:rsidRPr="006C385C" w:rsidRDefault="006C385C" w:rsidP="006C385C">
            <w:pPr>
              <w:ind w:firstLine="567"/>
              <w:jc w:val="both"/>
              <w:rPr>
                <w:sz w:val="22"/>
              </w:rPr>
            </w:pPr>
            <w:r w:rsidRPr="006C385C">
              <w:rPr>
                <w:sz w:val="22"/>
              </w:rPr>
              <w:t>1) tam ir piešķirta vecuma pensija (tai skaitā priekšlaicīgi) un tam ir tiesības piemērot pensionāra neapliekamo minimumu</w:t>
            </w:r>
            <w:proofErr w:type="gramStart"/>
            <w:r w:rsidRPr="006C385C">
              <w:rPr>
                <w:sz w:val="22"/>
              </w:rPr>
              <w:t xml:space="preserve"> vai tas saskaņā ar normatīvajiem aktiem ir atzīts par personu ar 1. vai 2. grupas invaliditāti</w:t>
            </w:r>
            <w:proofErr w:type="gramEnd"/>
            <w:r w:rsidRPr="006C385C">
              <w:rPr>
                <w:sz w:val="22"/>
              </w:rPr>
              <w:t>;</w:t>
            </w:r>
          </w:p>
          <w:p w:rsidR="006C385C" w:rsidRPr="006C385C" w:rsidRDefault="006C385C" w:rsidP="006C385C">
            <w:pPr>
              <w:ind w:firstLine="567"/>
              <w:jc w:val="both"/>
              <w:rPr>
                <w:sz w:val="22"/>
              </w:rPr>
            </w:pPr>
            <w:r w:rsidRPr="006C385C">
              <w:rPr>
                <w:sz w:val="22"/>
              </w:rPr>
              <w:t xml:space="preserve">2) </w:t>
            </w:r>
            <w:proofErr w:type="gramStart"/>
            <w:r w:rsidRPr="006C385C">
              <w:rPr>
                <w:sz w:val="22"/>
              </w:rPr>
              <w:t>tā saimnieciskās darbības</w:t>
            </w:r>
            <w:proofErr w:type="gramEnd"/>
            <w:r w:rsidRPr="006C385C">
              <w:rPr>
                <w:sz w:val="22"/>
              </w:rPr>
              <w:t xml:space="preserve"> ieņēmumi pirmstaksācijas gadā nepārsniedz 3000 </w:t>
            </w:r>
            <w:r w:rsidRPr="006C385C">
              <w:rPr>
                <w:i/>
                <w:iCs/>
                <w:sz w:val="22"/>
              </w:rPr>
              <w:t>euro</w:t>
            </w:r>
            <w:r w:rsidRPr="006C385C">
              <w:rPr>
                <w:sz w:val="22"/>
              </w:rPr>
              <w:t>;</w:t>
            </w:r>
          </w:p>
          <w:p w:rsidR="006C385C" w:rsidRPr="006C385C" w:rsidRDefault="006C385C" w:rsidP="006C385C">
            <w:pPr>
              <w:ind w:firstLine="567"/>
              <w:jc w:val="both"/>
              <w:rPr>
                <w:sz w:val="22"/>
              </w:rPr>
            </w:pPr>
            <w:r w:rsidRPr="006C385C">
              <w:rPr>
                <w:sz w:val="22"/>
              </w:rPr>
              <w:t>3) tas atbilst šā panta ceturtās un piektās daļas nosacījumiem;</w:t>
            </w:r>
          </w:p>
          <w:p w:rsidR="002F0BBF" w:rsidRPr="006C385C" w:rsidRDefault="006C385C" w:rsidP="00B47C24">
            <w:pPr>
              <w:ind w:firstLine="567"/>
              <w:jc w:val="both"/>
              <w:rPr>
                <w:sz w:val="22"/>
              </w:rPr>
            </w:pPr>
            <w:r w:rsidRPr="006C385C">
              <w:rPr>
                <w:sz w:val="22"/>
              </w:rPr>
              <w:t>4) tas nav algas nodokļa maksātājs.</w:t>
            </w:r>
          </w:p>
        </w:tc>
        <w:tc>
          <w:tcPr>
            <w:tcW w:w="3969" w:type="dxa"/>
            <w:shd w:val="clear" w:color="auto" w:fill="auto"/>
          </w:tcPr>
          <w:p w:rsidR="00EB2BA0" w:rsidRPr="00EB2BA0" w:rsidRDefault="00EB2BA0" w:rsidP="00EB2BA0">
            <w:pPr>
              <w:ind w:firstLine="567"/>
              <w:jc w:val="both"/>
              <w:rPr>
                <w:rFonts w:eastAsia="Times New Roman"/>
                <w:iCs/>
                <w:color w:val="000000"/>
                <w:sz w:val="22"/>
                <w:lang w:eastAsia="lv-LV"/>
              </w:rPr>
            </w:pPr>
            <w:r>
              <w:rPr>
                <w:rFonts w:eastAsia="Times New Roman"/>
                <w:iCs/>
                <w:color w:val="000000"/>
                <w:sz w:val="22"/>
                <w:lang w:eastAsia="lv-LV"/>
              </w:rPr>
              <w:t xml:space="preserve">10. </w:t>
            </w:r>
            <w:r w:rsidRPr="00EB2BA0">
              <w:rPr>
                <w:rFonts w:eastAsia="Times New Roman"/>
                <w:iCs/>
                <w:color w:val="000000"/>
                <w:sz w:val="22"/>
                <w:lang w:eastAsia="lv-LV"/>
              </w:rPr>
              <w:t>Izteikt 11.</w:t>
            </w:r>
            <w:r w:rsidRPr="00EB2BA0">
              <w:rPr>
                <w:rFonts w:eastAsia="Times New Roman"/>
                <w:iCs/>
                <w:color w:val="000000"/>
                <w:sz w:val="22"/>
                <w:vertAlign w:val="superscript"/>
                <w:lang w:eastAsia="lv-LV"/>
              </w:rPr>
              <w:t>10</w:t>
            </w:r>
            <w:r w:rsidRPr="00EB2BA0">
              <w:rPr>
                <w:rFonts w:eastAsia="Times New Roman"/>
                <w:iCs/>
                <w:color w:val="000000"/>
                <w:sz w:val="22"/>
                <w:lang w:eastAsia="lv-LV"/>
              </w:rPr>
              <w:t xml:space="preserve"> pantu šādā redakcijā:</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w:t>
            </w:r>
            <w:r w:rsidRPr="00EB2BA0">
              <w:rPr>
                <w:rFonts w:eastAsia="Times New Roman"/>
                <w:b/>
                <w:bCs/>
                <w:iCs/>
                <w:color w:val="000000"/>
                <w:sz w:val="22"/>
                <w:lang w:eastAsia="lv-LV"/>
              </w:rPr>
              <w:t>11.</w:t>
            </w:r>
            <w:r w:rsidRPr="00EB2BA0">
              <w:rPr>
                <w:rFonts w:eastAsia="Times New Roman"/>
                <w:b/>
                <w:bCs/>
                <w:iCs/>
                <w:color w:val="000000"/>
                <w:sz w:val="22"/>
                <w:vertAlign w:val="superscript"/>
                <w:lang w:eastAsia="lv-LV"/>
              </w:rPr>
              <w:t>10</w:t>
            </w:r>
            <w:r w:rsidRPr="00EB2BA0">
              <w:rPr>
                <w:rFonts w:eastAsia="Times New Roman"/>
                <w:b/>
                <w:bCs/>
                <w:iCs/>
                <w:color w:val="000000"/>
                <w:sz w:val="22"/>
                <w:lang w:eastAsia="lv-LV"/>
              </w:rPr>
              <w:t xml:space="preserve"> pants.</w:t>
            </w:r>
            <w:r w:rsidRPr="00EB2BA0">
              <w:rPr>
                <w:rFonts w:eastAsia="Times New Roman"/>
                <w:iCs/>
                <w:color w:val="000000"/>
                <w:sz w:val="22"/>
                <w:lang w:eastAsia="lv-LV"/>
              </w:rPr>
              <w:t xml:space="preserve"> </w:t>
            </w:r>
            <w:r w:rsidRPr="00EB2BA0">
              <w:rPr>
                <w:rFonts w:eastAsia="Times New Roman"/>
                <w:b/>
                <w:iCs/>
                <w:color w:val="000000"/>
                <w:sz w:val="22"/>
                <w:lang w:eastAsia="lv-LV"/>
              </w:rPr>
              <w:t>Īpaši noteikumi samazinātās patentmaksas maksātājiem</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1.</w:t>
            </w:r>
            <w:r w:rsidRPr="00EB2BA0">
              <w:rPr>
                <w:rFonts w:eastAsia="Times New Roman"/>
                <w:iCs/>
                <w:color w:val="000000"/>
                <w:sz w:val="22"/>
                <w:lang w:eastAsia="lv-LV"/>
              </w:rPr>
              <w:tab/>
              <w:t>Samazinātā patentmaksa ir valsts noteikts vienots fiksēts maksājums, kas ietver iedzīvotāju ienākuma nodokļa maksājumus par fiziskās personas saimniecisko darbību.</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2.</w:t>
            </w:r>
            <w:r w:rsidRPr="00EB2BA0">
              <w:rPr>
                <w:rFonts w:eastAsia="Times New Roman"/>
                <w:iCs/>
                <w:color w:val="000000"/>
                <w:sz w:val="22"/>
                <w:lang w:eastAsia="lv-LV"/>
              </w:rPr>
              <w:tab/>
              <w:t xml:space="preserve">Samazinātā patentmaksa ir 17 </w:t>
            </w:r>
            <w:r w:rsidRPr="00EB2BA0">
              <w:rPr>
                <w:rFonts w:eastAsia="Times New Roman"/>
                <w:i/>
                <w:iCs/>
                <w:color w:val="000000"/>
                <w:sz w:val="22"/>
                <w:lang w:eastAsia="lv-LV"/>
              </w:rPr>
              <w:t>euro</w:t>
            </w:r>
            <w:r w:rsidRPr="00EB2BA0">
              <w:rPr>
                <w:rFonts w:eastAsia="Times New Roman"/>
                <w:iCs/>
                <w:color w:val="000000"/>
                <w:sz w:val="22"/>
                <w:lang w:eastAsia="lv-LV"/>
              </w:rPr>
              <w:t xml:space="preserve"> gadā vai 9 </w:t>
            </w:r>
            <w:r w:rsidRPr="00EB2BA0">
              <w:rPr>
                <w:rFonts w:eastAsia="Times New Roman"/>
                <w:i/>
                <w:iCs/>
                <w:color w:val="000000"/>
                <w:sz w:val="22"/>
                <w:lang w:eastAsia="lv-LV"/>
              </w:rPr>
              <w:t>euro</w:t>
            </w:r>
            <w:r w:rsidRPr="00EB2BA0">
              <w:rPr>
                <w:rFonts w:eastAsia="Times New Roman"/>
                <w:iCs/>
                <w:color w:val="000000"/>
                <w:sz w:val="22"/>
                <w:lang w:eastAsia="lv-LV"/>
              </w:rPr>
              <w:t xml:space="preserve"> pusgadā. Samazinātā patentmaksa ir galīgs nodokļa maksājums par kalendāra gadu vai sešiem kalendāra mēnešiem, un tā nav atmaksājama maksātājam, izņemot gadījumu, ja Valsts ieņēmumu dienests pieņem lēmumu par atteikumu reģistrēt fizisko personu kā samazinātās patentmaksas maksātāju.</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3. Maksātājs var izvēlēties maksāt samazināto patentmaksu, ja viņš darbojas kādā no šādām saimnieciskās darbības jomām:</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1) ādas un tekstilizstrādājumu amatniecība;</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2) apģērbu un apavu izgatavošana un labošana, pulksteņu un slēdzeņu labošana, kā arī citi sadzīves pakalpojumi;</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3) amatniecības izstrādājumu izgatavošana;</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4) floristika;</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5) privātie mājsaimniecības pakalpojumi;</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6) mājas aprūpes pakalpojumi.</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4.</w:t>
            </w:r>
            <w:r w:rsidRPr="00EB2BA0">
              <w:rPr>
                <w:rFonts w:eastAsia="Times New Roman"/>
                <w:iCs/>
                <w:color w:val="000000"/>
                <w:sz w:val="22"/>
                <w:lang w:eastAsia="lv-LV"/>
              </w:rPr>
              <w:tab/>
              <w:t>Maksātājam ir tiesības maksāt samazināto patentmaksu, ja ir izpildīti šādi nosacījumi:</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1) viņam ir piešķirta vecuma pensija (tai skaitā priekšlaicīgi) un ir tiesības piemērot pensionāra neapliekamo minimumu</w:t>
            </w:r>
            <w:proofErr w:type="gramStart"/>
            <w:r w:rsidRPr="00EB2BA0">
              <w:rPr>
                <w:rFonts w:eastAsia="Times New Roman"/>
                <w:iCs/>
                <w:color w:val="000000"/>
                <w:sz w:val="22"/>
                <w:lang w:eastAsia="lv-LV"/>
              </w:rPr>
              <w:t xml:space="preserve"> vai saskaņā ar normatīvajiem aktiem maksātājs ir atzīts par personu ar 1. vai 2. grupas invaliditāti</w:t>
            </w:r>
            <w:proofErr w:type="gramEnd"/>
            <w:r w:rsidRPr="00EB2BA0">
              <w:rPr>
                <w:rFonts w:eastAsia="Times New Roman"/>
                <w:iCs/>
                <w:color w:val="000000"/>
                <w:sz w:val="22"/>
                <w:lang w:eastAsia="lv-LV"/>
              </w:rPr>
              <w:t>;</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 xml:space="preserve">2) maksātāja saimnieciskās darbības ieņēmumi pirmstaksācijas gadā nepārsniedz 3000 </w:t>
            </w:r>
            <w:r w:rsidRPr="00EB2BA0">
              <w:rPr>
                <w:rFonts w:eastAsia="Times New Roman"/>
                <w:i/>
                <w:iCs/>
                <w:color w:val="000000"/>
                <w:sz w:val="22"/>
                <w:lang w:eastAsia="lv-LV"/>
              </w:rPr>
              <w:t>euro</w:t>
            </w:r>
            <w:r w:rsidRPr="00EB2BA0">
              <w:rPr>
                <w:rFonts w:eastAsia="Times New Roman"/>
                <w:iCs/>
                <w:color w:val="000000"/>
                <w:sz w:val="22"/>
                <w:lang w:eastAsia="lv-LV"/>
              </w:rPr>
              <w:t>;</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3) maksātājs nav algas nodokļa maksātājs;</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4) maksātājs savā saimnieciskajā darbībā, nenodarbina citas personas.</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 xml:space="preserve">5. Maksātājs var izvēlēties maksāt samazināto patentmaksu, </w:t>
            </w:r>
            <w:proofErr w:type="gramStart"/>
            <w:r w:rsidRPr="00EB2BA0">
              <w:rPr>
                <w:rFonts w:eastAsia="Times New Roman"/>
                <w:iCs/>
                <w:color w:val="000000"/>
                <w:sz w:val="22"/>
                <w:lang w:eastAsia="lv-LV"/>
              </w:rPr>
              <w:t>ja atbilstoši paša maksātāja prognozei taksācijas gada saimnieciskās darbības ieņēmumi (pārrēķinot uz pilnu taksācijas gadu)</w:t>
            </w:r>
            <w:proofErr w:type="gramEnd"/>
            <w:r w:rsidRPr="00EB2BA0">
              <w:rPr>
                <w:rFonts w:eastAsia="Times New Roman"/>
                <w:iCs/>
                <w:color w:val="000000"/>
                <w:sz w:val="22"/>
                <w:lang w:eastAsia="lv-LV"/>
              </w:rPr>
              <w:t xml:space="preserve"> nepārsniegs 3000 </w:t>
            </w:r>
            <w:r w:rsidRPr="00EB2BA0">
              <w:rPr>
                <w:rFonts w:eastAsia="Times New Roman"/>
                <w:i/>
                <w:iCs/>
                <w:color w:val="000000"/>
                <w:sz w:val="22"/>
                <w:lang w:eastAsia="lv-LV"/>
              </w:rPr>
              <w:t>euro</w:t>
            </w:r>
            <w:r w:rsidRPr="00EB2BA0">
              <w:rPr>
                <w:rFonts w:eastAsia="Times New Roman"/>
                <w:iCs/>
                <w:color w:val="000000"/>
                <w:sz w:val="22"/>
                <w:lang w:eastAsia="lv-LV"/>
              </w:rPr>
              <w:t>.</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 xml:space="preserve">6. Maksātājs, kura saimnieciskās darbības ieņēmumi taksācijas gadā pārsniedz 3000 </w:t>
            </w:r>
            <w:r w:rsidRPr="00EB2BA0">
              <w:rPr>
                <w:rFonts w:eastAsia="Times New Roman"/>
                <w:i/>
                <w:iCs/>
                <w:color w:val="000000"/>
                <w:sz w:val="22"/>
                <w:lang w:eastAsia="lv-LV"/>
              </w:rPr>
              <w:t>euro</w:t>
            </w:r>
            <w:r w:rsidRPr="00EB2BA0">
              <w:rPr>
                <w:rFonts w:eastAsia="Times New Roman"/>
                <w:iCs/>
                <w:color w:val="000000"/>
                <w:sz w:val="22"/>
                <w:lang w:eastAsia="lv-LV"/>
              </w:rPr>
              <w:t xml:space="preserve">, </w:t>
            </w:r>
            <w:proofErr w:type="gramStart"/>
            <w:r w:rsidRPr="00EB2BA0">
              <w:rPr>
                <w:rFonts w:eastAsia="Times New Roman"/>
                <w:iCs/>
                <w:color w:val="000000"/>
                <w:sz w:val="22"/>
                <w:lang w:eastAsia="lv-LV"/>
              </w:rPr>
              <w:t>bet</w:t>
            </w:r>
            <w:proofErr w:type="gramEnd"/>
            <w:r w:rsidRPr="00EB2BA0">
              <w:rPr>
                <w:rFonts w:eastAsia="Times New Roman"/>
                <w:iCs/>
                <w:color w:val="000000"/>
                <w:sz w:val="22"/>
                <w:lang w:eastAsia="lv-LV"/>
              </w:rPr>
              <w:t xml:space="preserve"> kurš taksācijas gadā ir maksājis samazināto patentmaksu, saimnieciskās darbības apliekamo ienākumu, sākot ar nākamo mēnesi pēc minētā saimnieciskās darbības ieņēmumu sliekšņa pārsniegšanas un turpmākajos periodos, aprēķina saskaņā ar šā likuma 11. vai 11.</w:t>
            </w:r>
            <w:r w:rsidRPr="00EB2BA0">
              <w:rPr>
                <w:rFonts w:eastAsia="Times New Roman"/>
                <w:iCs/>
                <w:color w:val="000000"/>
                <w:sz w:val="22"/>
                <w:vertAlign w:val="superscript"/>
                <w:lang w:eastAsia="lv-LV"/>
              </w:rPr>
              <w:t>1</w:t>
            </w:r>
            <w:r w:rsidRPr="00EB2BA0">
              <w:rPr>
                <w:rFonts w:eastAsia="Times New Roman"/>
                <w:iCs/>
                <w:color w:val="000000"/>
                <w:sz w:val="22"/>
                <w:lang w:eastAsia="lv-LV"/>
              </w:rPr>
              <w:t xml:space="preserve"> pantu. Maksātājs var atkārtoti izvēlēties maksāt samazināto patentmaksu ne agrāk kā pēc pieciem gadiem.</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7. Maksātājs, kas veic saimniecisko darbību un par to maksā samazināto patentmaksu, vienlaikus nevar būt:</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1) saimnieciskās darbības veicējs, kas saimnieciskās darbības ienākumu nosaka saskaņā ar šā likuma 11. (izņemot šā likuma 11. panta divpadsmito daļu) vai 11.</w:t>
            </w:r>
            <w:r w:rsidRPr="00EB2BA0">
              <w:rPr>
                <w:rFonts w:eastAsia="Times New Roman"/>
                <w:iCs/>
                <w:color w:val="000000"/>
                <w:sz w:val="22"/>
                <w:vertAlign w:val="superscript"/>
                <w:lang w:eastAsia="lv-LV"/>
              </w:rPr>
              <w:t>1</w:t>
            </w:r>
            <w:r w:rsidRPr="00EB2BA0">
              <w:rPr>
                <w:rFonts w:eastAsia="Times New Roman"/>
                <w:iCs/>
                <w:color w:val="000000"/>
                <w:sz w:val="22"/>
                <w:lang w:eastAsia="lv-LV"/>
              </w:rPr>
              <w:t xml:space="preserve"> pantu;</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2) mikrouzņēmumu nodokļa maksātājs;</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3) pakalpojumu sniedzējs saimnieciskās darbības veicējam (arī komersantam) viņa saimnieciskās darbības ietvaros, ja saimnieciskās darbības veicējs (arī komersants) darbojas tajā pašā saimnieciskās darbības jomā, par kuru samazinātās patentmaksas maksātājs maksā samazināto patentmaksu.</w:t>
            </w:r>
          </w:p>
          <w:p w:rsidR="00EB2BA0" w:rsidRPr="00EB2BA0" w:rsidRDefault="00EB2BA0" w:rsidP="00EB2BA0">
            <w:pPr>
              <w:ind w:firstLine="567"/>
              <w:jc w:val="both"/>
              <w:rPr>
                <w:rFonts w:eastAsia="Times New Roman"/>
                <w:iCs/>
                <w:color w:val="000000"/>
                <w:sz w:val="22"/>
                <w:lang w:eastAsia="lv-LV"/>
              </w:rPr>
            </w:pPr>
            <w:r w:rsidRPr="00EB2BA0">
              <w:rPr>
                <w:rFonts w:eastAsia="Times New Roman"/>
                <w:iCs/>
                <w:color w:val="000000"/>
                <w:sz w:val="22"/>
                <w:lang w:eastAsia="lv-LV"/>
              </w:rPr>
              <w:t>8. Samazināto patentmaksu administrē Valsts ieņēmumu dienests.</w:t>
            </w:r>
          </w:p>
          <w:p w:rsidR="002F0BBF" w:rsidRDefault="00EB2BA0" w:rsidP="00B47C24">
            <w:pPr>
              <w:ind w:firstLine="567"/>
              <w:jc w:val="both"/>
              <w:rPr>
                <w:rFonts w:eastAsia="Times New Roman"/>
                <w:iCs/>
                <w:color w:val="000000"/>
                <w:sz w:val="22"/>
                <w:lang w:eastAsia="lv-LV"/>
              </w:rPr>
            </w:pPr>
            <w:r w:rsidRPr="00EB2BA0">
              <w:rPr>
                <w:rFonts w:eastAsia="Times New Roman"/>
                <w:iCs/>
                <w:color w:val="000000"/>
                <w:sz w:val="22"/>
                <w:lang w:eastAsia="lv-LV"/>
              </w:rPr>
              <w:t>9. Samazinātās patentmaksas maksātāju reģistrē Valsts ieņēmumu dienests. Fiziskā persona reģistrācijas iesniegumu samazinātās patentmaksas piemērošanai iesniedz Valsts ieņēmumu dienestam un veic samazinātās patentmaksas maksājumu valsts budžeta kontā.</w:t>
            </w:r>
          </w:p>
        </w:tc>
        <w:tc>
          <w:tcPr>
            <w:tcW w:w="581" w:type="dxa"/>
          </w:tcPr>
          <w:p w:rsidR="002F0BBF"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24</w:t>
            </w:r>
          </w:p>
        </w:tc>
        <w:tc>
          <w:tcPr>
            <w:tcW w:w="3969" w:type="dxa"/>
          </w:tcPr>
          <w:p w:rsidR="002F0BBF" w:rsidRDefault="00AE0466"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C52981" w:rsidRPr="00C52981" w:rsidRDefault="0028611E" w:rsidP="00EC158C">
            <w:pPr>
              <w:ind w:firstLine="567"/>
              <w:jc w:val="both"/>
              <w:rPr>
                <w:rFonts w:eastAsia="Times New Roman"/>
                <w:iCs/>
                <w:color w:val="000000"/>
                <w:sz w:val="22"/>
                <w:lang w:eastAsia="lv-LV"/>
              </w:rPr>
            </w:pPr>
            <w:r w:rsidRPr="0028611E">
              <w:rPr>
                <w:rFonts w:eastAsia="Times New Roman"/>
                <w:iCs/>
                <w:color w:val="000000"/>
                <w:sz w:val="22"/>
                <w:lang w:eastAsia="lv-LV"/>
              </w:rPr>
              <w:t xml:space="preserve">Izslēgt likumprojekta </w:t>
            </w:r>
            <w:proofErr w:type="gramStart"/>
            <w:r w:rsidRPr="0028611E">
              <w:rPr>
                <w:rFonts w:eastAsia="Times New Roman"/>
                <w:iCs/>
                <w:color w:val="000000"/>
                <w:sz w:val="22"/>
                <w:lang w:eastAsia="lv-LV"/>
              </w:rPr>
              <w:t>10.pantu</w:t>
            </w:r>
            <w:proofErr w:type="gramEnd"/>
            <w:r w:rsidRPr="0028611E">
              <w:rPr>
                <w:rFonts w:eastAsia="Times New Roman"/>
                <w:iCs/>
                <w:color w:val="000000"/>
                <w:sz w:val="22"/>
                <w:lang w:eastAsia="lv-LV"/>
              </w:rPr>
              <w:t>.</w:t>
            </w:r>
          </w:p>
        </w:tc>
        <w:tc>
          <w:tcPr>
            <w:tcW w:w="1417" w:type="dxa"/>
          </w:tcPr>
          <w:p w:rsidR="002F0BBF" w:rsidRPr="00EA0C03" w:rsidRDefault="002F0BBF" w:rsidP="00E248C0">
            <w:pPr>
              <w:jc w:val="center"/>
              <w:rPr>
                <w:rFonts w:eastAsia="Times New Roman"/>
                <w:iCs/>
                <w:color w:val="000000"/>
                <w:sz w:val="22"/>
                <w:lang w:eastAsia="lv-LV"/>
              </w:rPr>
            </w:pPr>
          </w:p>
        </w:tc>
        <w:tc>
          <w:tcPr>
            <w:tcW w:w="1418" w:type="dxa"/>
          </w:tcPr>
          <w:p w:rsidR="002F0BBF" w:rsidRPr="00EA0C03" w:rsidRDefault="002F0BBF" w:rsidP="00E248C0">
            <w:pPr>
              <w:jc w:val="center"/>
              <w:rPr>
                <w:rFonts w:eastAsia="Times New Roman"/>
                <w:iCs/>
                <w:color w:val="000000"/>
                <w:sz w:val="22"/>
                <w:lang w:eastAsia="lv-LV"/>
              </w:rPr>
            </w:pPr>
          </w:p>
        </w:tc>
      </w:tr>
      <w:tr w:rsidR="00B47C24" w:rsidRPr="001B3F41" w:rsidTr="00DE25CF">
        <w:tc>
          <w:tcPr>
            <w:tcW w:w="3964" w:type="dxa"/>
            <w:shd w:val="clear" w:color="auto" w:fill="auto"/>
          </w:tcPr>
          <w:p w:rsidR="00B47C24" w:rsidRPr="006C385C" w:rsidRDefault="00B47C24" w:rsidP="006C385C">
            <w:pPr>
              <w:ind w:firstLine="567"/>
              <w:jc w:val="both"/>
              <w:rPr>
                <w:b/>
                <w:bCs/>
                <w:sz w:val="22"/>
              </w:rPr>
            </w:pPr>
            <w:r w:rsidRPr="006C385C">
              <w:rPr>
                <w:sz w:val="22"/>
              </w:rPr>
              <w:t xml:space="preserve">10. Samazinātā patentmaksa ir 17 </w:t>
            </w:r>
            <w:r w:rsidRPr="006C385C">
              <w:rPr>
                <w:i/>
                <w:iCs/>
                <w:sz w:val="22"/>
              </w:rPr>
              <w:t>euro</w:t>
            </w:r>
            <w:r w:rsidRPr="006C385C">
              <w:rPr>
                <w:sz w:val="22"/>
              </w:rPr>
              <w:t xml:space="preserve"> gadā vai deviņi </w:t>
            </w:r>
            <w:r w:rsidRPr="006C385C">
              <w:rPr>
                <w:i/>
                <w:iCs/>
                <w:sz w:val="22"/>
              </w:rPr>
              <w:t>euro</w:t>
            </w:r>
            <w:r w:rsidRPr="006C385C">
              <w:rPr>
                <w:sz w:val="22"/>
              </w:rPr>
              <w:t xml:space="preserve"> pusgadā. Samazinātā patentmaksa ir galīgs nodokļa maksājums par kalendāra gadu vai sešiem kalendāra mēnešiem, un tā nav atmaksājama maksātājam, izņemot gadījumu, kad Valsts ieņēmumu dienests pieņem lēmumu par atteikumu reģistrēt fizisko personu kā samazinātās patentmaksas maksātāju.</w:t>
            </w:r>
          </w:p>
        </w:tc>
        <w:tc>
          <w:tcPr>
            <w:tcW w:w="3969" w:type="dxa"/>
            <w:shd w:val="clear" w:color="auto" w:fill="auto"/>
          </w:tcPr>
          <w:p w:rsidR="00B47C24" w:rsidRDefault="00B47C24" w:rsidP="00B47C24">
            <w:pPr>
              <w:ind w:firstLine="567"/>
              <w:jc w:val="both"/>
              <w:rPr>
                <w:rFonts w:eastAsia="Times New Roman"/>
                <w:iCs/>
                <w:color w:val="000000"/>
                <w:sz w:val="22"/>
                <w:lang w:eastAsia="lv-LV"/>
              </w:rPr>
            </w:pPr>
            <w:r w:rsidRPr="00EB2BA0">
              <w:rPr>
                <w:rFonts w:eastAsia="Times New Roman"/>
                <w:iCs/>
                <w:color w:val="000000"/>
                <w:sz w:val="22"/>
                <w:lang w:eastAsia="lv-LV"/>
              </w:rPr>
              <w:t>10. Kārtību, kādā reģistrē samazinātās patentmaksas maksātāju, maksā samazināto patentmaksu, kā arī saimnieciskās darbības jomas</w:t>
            </w:r>
            <w:proofErr w:type="gramStart"/>
            <w:r w:rsidRPr="00EB2BA0">
              <w:rPr>
                <w:rFonts w:eastAsia="Times New Roman"/>
                <w:iCs/>
                <w:color w:val="000000"/>
                <w:sz w:val="22"/>
                <w:lang w:eastAsia="lv-LV"/>
              </w:rPr>
              <w:t xml:space="preserve"> kurās maksā samazināto patentmaksu</w:t>
            </w:r>
            <w:proofErr w:type="gramEnd"/>
            <w:r w:rsidRPr="00EB2BA0">
              <w:rPr>
                <w:rFonts w:eastAsia="Times New Roman"/>
                <w:iCs/>
                <w:color w:val="000000"/>
                <w:sz w:val="22"/>
                <w:lang w:eastAsia="lv-LV"/>
              </w:rPr>
              <w:t>, un saimnieciskās darbības ierobežojumus samazinātās patentmaksas maksātājam nosaka Ministru kabinets.</w:t>
            </w:r>
          </w:p>
        </w:tc>
        <w:tc>
          <w:tcPr>
            <w:tcW w:w="581" w:type="dxa"/>
          </w:tcPr>
          <w:p w:rsidR="00B47C24"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25</w:t>
            </w:r>
          </w:p>
        </w:tc>
        <w:tc>
          <w:tcPr>
            <w:tcW w:w="3969" w:type="dxa"/>
          </w:tcPr>
          <w:p w:rsidR="00B47C24" w:rsidRDefault="00B47C24" w:rsidP="00B47C24">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B47C24" w:rsidRPr="00A05086" w:rsidRDefault="00A05086" w:rsidP="00EC158C">
            <w:pPr>
              <w:ind w:firstLine="567"/>
              <w:jc w:val="both"/>
              <w:rPr>
                <w:rFonts w:eastAsia="Times New Roman"/>
                <w:i/>
                <w:iCs/>
                <w:color w:val="000000"/>
                <w:sz w:val="22"/>
                <w:lang w:eastAsia="lv-LV"/>
              </w:rPr>
            </w:pPr>
            <w:r w:rsidRPr="00A05086">
              <w:rPr>
                <w:rFonts w:eastAsia="Times New Roman"/>
                <w:i/>
                <w:iCs/>
                <w:color w:val="000000"/>
                <w:sz w:val="22"/>
                <w:lang w:eastAsia="lv-LV"/>
              </w:rPr>
              <w:t>Ierosinām precizēt likuma 11.</w:t>
            </w:r>
            <w:r w:rsidRPr="00A05086">
              <w:rPr>
                <w:rFonts w:eastAsia="Times New Roman"/>
                <w:i/>
                <w:iCs/>
                <w:color w:val="000000"/>
                <w:sz w:val="22"/>
                <w:vertAlign w:val="superscript"/>
                <w:lang w:eastAsia="lv-LV"/>
              </w:rPr>
              <w:t>10</w:t>
            </w:r>
            <w:r w:rsidRPr="00A05086">
              <w:rPr>
                <w:rFonts w:eastAsia="Times New Roman"/>
                <w:i/>
                <w:iCs/>
                <w:color w:val="000000"/>
                <w:sz w:val="22"/>
                <w:lang w:eastAsia="lv-LV"/>
              </w:rPr>
              <w:t xml:space="preserve">  panta desmito daļu (likumprojekta 10. pants) attiecībā uz Ministru kabinetam dotā deleģējuma apjomu, konkrēti, tiesībām noteikt saimnieciskās darbības jomas, kurās maksā samazināto patentmaksu. Vēršam uzmanību, ka šādas saimnieciskās darbības jomas jau ir uzskaitītas likuma 11.</w:t>
            </w:r>
            <w:r w:rsidRPr="00A05086">
              <w:rPr>
                <w:rFonts w:eastAsia="Times New Roman"/>
                <w:i/>
                <w:iCs/>
                <w:color w:val="000000"/>
                <w:sz w:val="22"/>
                <w:vertAlign w:val="superscript"/>
                <w:lang w:eastAsia="lv-LV"/>
              </w:rPr>
              <w:t>10 </w:t>
            </w:r>
            <w:r w:rsidRPr="00A05086">
              <w:rPr>
                <w:rFonts w:eastAsia="Times New Roman"/>
                <w:i/>
                <w:iCs/>
                <w:color w:val="000000"/>
                <w:sz w:val="22"/>
                <w:lang w:eastAsia="lv-LV"/>
              </w:rPr>
              <w:t>panta trešajā daļā. Tāpēc nav saprotams Ministru kabinetam dotā deleģējuma apjoms.</w:t>
            </w:r>
          </w:p>
        </w:tc>
        <w:tc>
          <w:tcPr>
            <w:tcW w:w="1417" w:type="dxa"/>
          </w:tcPr>
          <w:p w:rsidR="00B47C24" w:rsidRPr="00EA0C03" w:rsidRDefault="00B47C24" w:rsidP="00E248C0">
            <w:pPr>
              <w:jc w:val="center"/>
              <w:rPr>
                <w:rFonts w:eastAsia="Times New Roman"/>
                <w:iCs/>
                <w:color w:val="000000"/>
                <w:sz w:val="22"/>
                <w:lang w:eastAsia="lv-LV"/>
              </w:rPr>
            </w:pPr>
          </w:p>
        </w:tc>
        <w:tc>
          <w:tcPr>
            <w:tcW w:w="1418" w:type="dxa"/>
          </w:tcPr>
          <w:p w:rsidR="00B47C24" w:rsidRPr="00EA0C03" w:rsidRDefault="00B47C24" w:rsidP="00E248C0">
            <w:pPr>
              <w:jc w:val="center"/>
              <w:rPr>
                <w:rFonts w:eastAsia="Times New Roman"/>
                <w:iCs/>
                <w:color w:val="000000"/>
                <w:sz w:val="22"/>
                <w:lang w:eastAsia="lv-LV"/>
              </w:rPr>
            </w:pPr>
          </w:p>
        </w:tc>
      </w:tr>
      <w:tr w:rsidR="00B47C24" w:rsidRPr="001B3F41" w:rsidTr="00DE25CF">
        <w:tc>
          <w:tcPr>
            <w:tcW w:w="3964" w:type="dxa"/>
            <w:shd w:val="clear" w:color="auto" w:fill="auto"/>
          </w:tcPr>
          <w:p w:rsidR="00B47C24" w:rsidRPr="006C385C" w:rsidRDefault="00B47C24" w:rsidP="00B47C24">
            <w:pPr>
              <w:ind w:firstLine="567"/>
              <w:jc w:val="both"/>
              <w:rPr>
                <w:sz w:val="22"/>
              </w:rPr>
            </w:pPr>
            <w:r w:rsidRPr="006C385C">
              <w:rPr>
                <w:sz w:val="22"/>
              </w:rPr>
              <w:t>11. Samazinātās patentmaksas maksātāju reģistrē Valsts ieņēmumu dienests. Fiziskā persona reģistrācijas iesniegumu samazinātās patentmaksas veikšanai iesniedz Valsts ieņēmumu dienestam un veic samazinātās patentmaksas maksājumu valsts budžeta kontā.</w:t>
            </w:r>
          </w:p>
          <w:p w:rsidR="00B47C24" w:rsidRPr="006C385C" w:rsidRDefault="00B47C24" w:rsidP="00B47C24">
            <w:pPr>
              <w:ind w:firstLine="567"/>
              <w:jc w:val="both"/>
              <w:rPr>
                <w:b/>
                <w:bCs/>
                <w:sz w:val="22"/>
              </w:rPr>
            </w:pPr>
            <w:r w:rsidRPr="006C385C">
              <w:rPr>
                <w:sz w:val="22"/>
              </w:rPr>
              <w:t>12. Ja samazinātās patentmaksas maksātājam par kādu darījumu nav ārējā attaisnojuma dokumenta, iekšējo attaisnojuma dokumentu var negatavot, bet ieņēmumu uzskaites reģistrā norāda informāciju par darījuma dalībnieku, ja to var identificēt. Ja darījuma dalībnieku nevar identificēt (piemēram, ienākumi gūti, pārdodot produkciju tirgū), ieņēmumu uzskaites reģistrā norāda ieraksta kārtas numuru, datumu, darījuma aprakstu, darījuma summu par dienā vai nedēļā gūto ieņēmumu kopsummu. Ieņēmumu uzskaites reģistrs uzglabājams piecus gadus no dienas, kad tajā izdarīts pēdējais ieraksts. Ja ieņēmumu uzskaites reģistru kārto papīra reģistra veidā, tā lapas numurē no taksācijas gada sākuma augošā secībā, caurauklo, pēdējā lapā norāda lapu skaitu un apliecina ar personas parakstu.</w:t>
            </w:r>
          </w:p>
        </w:tc>
        <w:tc>
          <w:tcPr>
            <w:tcW w:w="3969" w:type="dxa"/>
            <w:shd w:val="clear" w:color="auto" w:fill="auto"/>
          </w:tcPr>
          <w:p w:rsidR="00B47C24" w:rsidRDefault="00B47C24" w:rsidP="00EB2BA0">
            <w:pPr>
              <w:ind w:firstLine="567"/>
              <w:jc w:val="both"/>
              <w:rPr>
                <w:rFonts w:eastAsia="Times New Roman"/>
                <w:iCs/>
                <w:color w:val="000000"/>
                <w:sz w:val="22"/>
                <w:lang w:eastAsia="lv-LV"/>
              </w:rPr>
            </w:pPr>
            <w:r w:rsidRPr="00EB2BA0">
              <w:rPr>
                <w:rFonts w:eastAsia="Times New Roman"/>
                <w:iCs/>
                <w:color w:val="000000"/>
                <w:sz w:val="22"/>
                <w:lang w:eastAsia="lv-LV"/>
              </w:rPr>
              <w:t>11. Ja samazinātās patentmaksas maksātājam nav ārējā attaisnojuma dokumenta kādam darījumam, iekšējo attaisnojuma dokumentu var negatavot, bet ieņēmumu uzskaites reģistrā norāda informāciju par darījuma dalībnieku, ja to var identificēt. Ja darījuma dalībnieku nevar identificēt (piemēram, ienākumi gūti, pārdodot produkciju tirgū), ieņēmumu uzskaites reģistrā norāda ieraksta kārtas numuru, datumu, darījuma aprakstu, dienā vai nedēļā darījumā gūto ieņēmumu kopsummu. Ieņēmumu uzskaites reģistrs uzglabājams piecus gadus no dienas, kad tajā izdarīts pēdējais ieraksts. Ja ieņēmumu uzskaites reģistru kārto papīra reģistra veidā, tā lapas numurē no taksācijas gada sākuma augošā secībā, caurauklo, pēdējā lapā norāda lapu skaitu un apliecina ar personas parakstu.";</w:t>
            </w:r>
          </w:p>
        </w:tc>
        <w:tc>
          <w:tcPr>
            <w:tcW w:w="581" w:type="dxa"/>
          </w:tcPr>
          <w:p w:rsidR="00B47C24" w:rsidRPr="00A43531" w:rsidRDefault="00B47C24" w:rsidP="00A43531">
            <w:pPr>
              <w:jc w:val="center"/>
              <w:rPr>
                <w:rFonts w:eastAsia="Times New Roman"/>
                <w:b/>
                <w:iCs/>
                <w:color w:val="000000"/>
                <w:sz w:val="22"/>
                <w:lang w:eastAsia="lv-LV"/>
              </w:rPr>
            </w:pPr>
          </w:p>
        </w:tc>
        <w:tc>
          <w:tcPr>
            <w:tcW w:w="3969" w:type="dxa"/>
          </w:tcPr>
          <w:p w:rsidR="00B47C24" w:rsidRDefault="00B47C24" w:rsidP="00EC158C">
            <w:pPr>
              <w:ind w:firstLine="567"/>
              <w:jc w:val="both"/>
              <w:rPr>
                <w:rFonts w:eastAsia="Times New Roman"/>
                <w:b/>
                <w:iCs/>
                <w:color w:val="000000"/>
                <w:sz w:val="22"/>
                <w:u w:val="single"/>
                <w:lang w:eastAsia="lv-LV"/>
              </w:rPr>
            </w:pPr>
          </w:p>
        </w:tc>
        <w:tc>
          <w:tcPr>
            <w:tcW w:w="1417" w:type="dxa"/>
          </w:tcPr>
          <w:p w:rsidR="00B47C24" w:rsidRPr="00EA0C03" w:rsidRDefault="00B47C24" w:rsidP="00E248C0">
            <w:pPr>
              <w:jc w:val="center"/>
              <w:rPr>
                <w:rFonts w:eastAsia="Times New Roman"/>
                <w:iCs/>
                <w:color w:val="000000"/>
                <w:sz w:val="22"/>
                <w:lang w:eastAsia="lv-LV"/>
              </w:rPr>
            </w:pPr>
          </w:p>
        </w:tc>
        <w:tc>
          <w:tcPr>
            <w:tcW w:w="1418" w:type="dxa"/>
          </w:tcPr>
          <w:p w:rsidR="00B47C24" w:rsidRPr="00EA0C03" w:rsidRDefault="00B47C24"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CE2472" w:rsidRDefault="00045290" w:rsidP="00B6215C">
            <w:pPr>
              <w:ind w:firstLine="567"/>
              <w:jc w:val="both"/>
              <w:rPr>
                <w:b/>
                <w:bCs/>
                <w:sz w:val="22"/>
              </w:rPr>
            </w:pPr>
            <w:r w:rsidRPr="00045290">
              <w:rPr>
                <w:b/>
                <w:bCs/>
                <w:sz w:val="22"/>
              </w:rPr>
              <w:t>12. pants. Maksātāja gada neapliekamais minimums</w:t>
            </w:r>
          </w:p>
          <w:p w:rsidR="00045290" w:rsidRPr="008A75C4" w:rsidRDefault="008A75C4" w:rsidP="00B6215C">
            <w:pPr>
              <w:ind w:firstLine="567"/>
              <w:jc w:val="both"/>
              <w:rPr>
                <w:sz w:val="22"/>
              </w:rPr>
            </w:pPr>
            <w:r w:rsidRPr="008A75C4">
              <w:rPr>
                <w:sz w:val="22"/>
              </w:rPr>
              <w:t>1.</w:t>
            </w:r>
            <w:r w:rsidRPr="008A75C4">
              <w:rPr>
                <w:sz w:val="22"/>
                <w:vertAlign w:val="superscript"/>
              </w:rPr>
              <w:t xml:space="preserve">2 </w:t>
            </w:r>
            <w:r w:rsidRPr="008A75C4">
              <w:rPr>
                <w:sz w:val="22"/>
              </w:rPr>
              <w:t>Maksātāja gada diferencētā neapliekamā minimuma apmēra noteikšanai ņem vērā visus maksātāja gada ienākumus (tai skaitā ienākumus, kas apliekami ar samazinātu nodokļa likmi), izņemot šā likuma 9. pantā minētos neapliekamos ienākumus (izņemot šā likuma 9. panta pirmās daļas 2.</w:t>
            </w:r>
            <w:r w:rsidRPr="008A75C4">
              <w:rPr>
                <w:sz w:val="22"/>
                <w:vertAlign w:val="superscript"/>
              </w:rPr>
              <w:t>1</w:t>
            </w:r>
            <w:r w:rsidRPr="008A75C4">
              <w:rPr>
                <w:sz w:val="22"/>
              </w:rPr>
              <w:t xml:space="preserve"> punktā minēto ienākumu), saimnieciskās darbības ieņēmumus, par kuriem maksā patentmaksu, un ienākumu, par kuru maksā mikrouzņēmumu nodokli.</w:t>
            </w:r>
          </w:p>
        </w:tc>
        <w:tc>
          <w:tcPr>
            <w:tcW w:w="3969" w:type="dxa"/>
            <w:shd w:val="clear" w:color="auto" w:fill="auto"/>
          </w:tcPr>
          <w:p w:rsidR="00CF3DFC" w:rsidRPr="00CF3DFC" w:rsidRDefault="00CF3DFC" w:rsidP="00CF3DFC">
            <w:pPr>
              <w:ind w:firstLine="567"/>
              <w:jc w:val="both"/>
              <w:rPr>
                <w:rFonts w:eastAsia="Times New Roman"/>
                <w:iCs/>
                <w:color w:val="000000"/>
                <w:sz w:val="22"/>
                <w:lang w:eastAsia="lv-LV"/>
              </w:rPr>
            </w:pPr>
            <w:r>
              <w:rPr>
                <w:rFonts w:eastAsia="Times New Roman"/>
                <w:iCs/>
                <w:color w:val="000000"/>
                <w:sz w:val="22"/>
                <w:lang w:eastAsia="lv-LV"/>
              </w:rPr>
              <w:t xml:space="preserve">11. </w:t>
            </w:r>
            <w:r w:rsidRPr="00CF3DFC">
              <w:rPr>
                <w:rFonts w:eastAsia="Times New Roman"/>
                <w:iCs/>
                <w:color w:val="000000"/>
                <w:sz w:val="22"/>
                <w:lang w:eastAsia="lv-LV"/>
              </w:rPr>
              <w:t xml:space="preserve">12. pantā: </w:t>
            </w:r>
          </w:p>
          <w:p w:rsidR="00CE2472" w:rsidRDefault="00CF3DFC" w:rsidP="00CF3DFC">
            <w:pPr>
              <w:ind w:firstLine="567"/>
              <w:jc w:val="both"/>
              <w:rPr>
                <w:rFonts w:eastAsia="Times New Roman"/>
                <w:iCs/>
                <w:color w:val="000000"/>
                <w:sz w:val="22"/>
                <w:lang w:eastAsia="lv-LV"/>
              </w:rPr>
            </w:pPr>
            <w:r w:rsidRPr="00CF3DFC">
              <w:rPr>
                <w:rFonts w:eastAsia="Times New Roman"/>
                <w:iCs/>
                <w:color w:val="000000"/>
                <w:sz w:val="22"/>
                <w:lang w:eastAsia="lv-LV"/>
              </w:rPr>
              <w:t>papildināt 1.</w:t>
            </w:r>
            <w:r w:rsidRPr="00CF3DFC">
              <w:rPr>
                <w:rFonts w:eastAsia="Times New Roman"/>
                <w:iCs/>
                <w:color w:val="000000"/>
                <w:sz w:val="22"/>
                <w:vertAlign w:val="superscript"/>
                <w:lang w:eastAsia="lv-LV"/>
              </w:rPr>
              <w:t>2</w:t>
            </w:r>
            <w:r w:rsidRPr="00CF3DFC">
              <w:rPr>
                <w:rFonts w:eastAsia="Times New Roman"/>
                <w:iCs/>
                <w:color w:val="000000"/>
                <w:sz w:val="22"/>
                <w:lang w:eastAsia="lv-LV"/>
              </w:rPr>
              <w:t xml:space="preserve"> daļu pēc vārdiem "saimnieciskās darbības ieņēmumus, par kuriem maksā" ar vārdu "samazināto";</w:t>
            </w:r>
          </w:p>
        </w:tc>
        <w:tc>
          <w:tcPr>
            <w:tcW w:w="581" w:type="dxa"/>
          </w:tcPr>
          <w:p w:rsidR="00CE2472"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26</w:t>
            </w:r>
          </w:p>
        </w:tc>
        <w:tc>
          <w:tcPr>
            <w:tcW w:w="3969" w:type="dxa"/>
          </w:tcPr>
          <w:p w:rsidR="00CE2472" w:rsidRDefault="00AE0466"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28611E" w:rsidRPr="00EA0C03" w:rsidRDefault="0028611E" w:rsidP="00EC158C">
            <w:pPr>
              <w:ind w:firstLine="567"/>
              <w:jc w:val="both"/>
              <w:rPr>
                <w:rFonts w:eastAsia="Times New Roman"/>
                <w:iCs/>
                <w:color w:val="000000"/>
                <w:sz w:val="22"/>
                <w:lang w:eastAsia="lv-LV"/>
              </w:rPr>
            </w:pPr>
            <w:r w:rsidRPr="0028611E">
              <w:rPr>
                <w:rFonts w:eastAsia="Times New Roman"/>
                <w:iCs/>
                <w:color w:val="000000"/>
                <w:sz w:val="22"/>
                <w:lang w:eastAsia="lv-LV"/>
              </w:rPr>
              <w:t xml:space="preserve">Izslēgt likumprojekta </w:t>
            </w:r>
            <w:proofErr w:type="gramStart"/>
            <w:r w:rsidRPr="0028611E">
              <w:rPr>
                <w:rFonts w:eastAsia="Times New Roman"/>
                <w:iCs/>
                <w:color w:val="000000"/>
                <w:sz w:val="22"/>
                <w:lang w:eastAsia="lv-LV"/>
              </w:rPr>
              <w:t>11.pantu</w:t>
            </w:r>
            <w:proofErr w:type="gramEnd"/>
            <w:r w:rsidRPr="0028611E">
              <w:rPr>
                <w:rFonts w:eastAsia="Times New Roman"/>
                <w:iCs/>
                <w:color w:val="000000"/>
                <w:sz w:val="22"/>
                <w:lang w:eastAsia="lv-LV"/>
              </w:rPr>
              <w:t>.</w:t>
            </w: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5A5BA8" w:rsidRPr="001B3F41" w:rsidTr="00DE25CF">
        <w:tc>
          <w:tcPr>
            <w:tcW w:w="3964" w:type="dxa"/>
            <w:shd w:val="clear" w:color="auto" w:fill="auto"/>
          </w:tcPr>
          <w:p w:rsidR="005A5BA8" w:rsidRPr="00D52433" w:rsidRDefault="00D52433" w:rsidP="00B6215C">
            <w:pPr>
              <w:ind w:firstLine="567"/>
              <w:jc w:val="both"/>
              <w:rPr>
                <w:bCs/>
                <w:sz w:val="22"/>
              </w:rPr>
            </w:pPr>
            <w:r w:rsidRPr="00D52433">
              <w:rPr>
                <w:bCs/>
                <w:sz w:val="22"/>
              </w:rPr>
              <w:t xml:space="preserve">5. Personām, kurām piešķirta pensija (ieskaitot piemaksu pie pensijas par apdrošināšanas stāžu, kas uzkrāts līdz </w:t>
            </w:r>
            <w:proofErr w:type="gramStart"/>
            <w:r w:rsidRPr="00D52433">
              <w:rPr>
                <w:bCs/>
                <w:sz w:val="22"/>
              </w:rPr>
              <w:t>1995.gada</w:t>
            </w:r>
            <w:proofErr w:type="gramEnd"/>
            <w:r w:rsidRPr="00D52433">
              <w:rPr>
                <w:bCs/>
                <w:sz w:val="22"/>
              </w:rPr>
              <w:t xml:space="preserve"> 31.decembrim) vai pārrēķināta pensija pēc 1996.gada 1.janvāra atbilstoši likumam "Par valsts pensijām" vai izdienas pensija, vai speciālā valsts pensija atbilstoši Latvijas Republikas normatīvajiem aktiem, vai pensija atbilstoši ārvalsts normatīvajiem aktiem, vai noslēgts mūža pensijas apdrošināšanas līgums (ar uzkrāto fondētās pensijas kapitālu atbilstoši Valsts fondēto pensiju likumam), neapliekamais minimums ir</w:t>
            </w:r>
            <w:r w:rsidRPr="00D52433">
              <w:rPr>
                <w:bCs/>
                <w:i/>
                <w:iCs/>
                <w:sz w:val="22"/>
              </w:rPr>
              <w:t> </w:t>
            </w:r>
            <w:r w:rsidRPr="00D52433">
              <w:rPr>
                <w:bCs/>
                <w:sz w:val="22"/>
              </w:rPr>
              <w:t xml:space="preserve">3960 </w:t>
            </w:r>
            <w:r w:rsidRPr="00D52433">
              <w:rPr>
                <w:bCs/>
                <w:i/>
                <w:iCs/>
                <w:sz w:val="22"/>
              </w:rPr>
              <w:t>euro</w:t>
            </w:r>
            <w:r w:rsidRPr="00D52433">
              <w:rPr>
                <w:bCs/>
                <w:sz w:val="22"/>
              </w:rPr>
              <w:t xml:space="preserve"> gadā (šā likuma izpratnē — pensionāra neapliekamais minimums), ja šajā pantā nav noteikts citādi.</w:t>
            </w:r>
          </w:p>
        </w:tc>
        <w:tc>
          <w:tcPr>
            <w:tcW w:w="3969" w:type="dxa"/>
            <w:shd w:val="clear" w:color="auto" w:fill="auto"/>
          </w:tcPr>
          <w:p w:rsidR="005A5BA8" w:rsidRDefault="005A5BA8" w:rsidP="00CF3DFC">
            <w:pPr>
              <w:ind w:firstLine="567"/>
              <w:jc w:val="both"/>
              <w:rPr>
                <w:rFonts w:eastAsia="Times New Roman"/>
                <w:iCs/>
                <w:color w:val="000000"/>
                <w:sz w:val="22"/>
                <w:lang w:eastAsia="lv-LV"/>
              </w:rPr>
            </w:pPr>
          </w:p>
        </w:tc>
        <w:tc>
          <w:tcPr>
            <w:tcW w:w="581" w:type="dxa"/>
          </w:tcPr>
          <w:p w:rsidR="005A5BA8" w:rsidRDefault="00D11383" w:rsidP="00A43531">
            <w:pPr>
              <w:jc w:val="center"/>
              <w:rPr>
                <w:rFonts w:eastAsia="Times New Roman"/>
                <w:b/>
                <w:iCs/>
                <w:color w:val="000000"/>
                <w:sz w:val="22"/>
                <w:lang w:eastAsia="lv-LV"/>
              </w:rPr>
            </w:pPr>
            <w:r>
              <w:rPr>
                <w:rFonts w:eastAsia="Times New Roman"/>
                <w:b/>
                <w:iCs/>
                <w:color w:val="000000"/>
                <w:sz w:val="22"/>
                <w:lang w:eastAsia="lv-LV"/>
              </w:rPr>
              <w:t>27</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r>
              <w:rPr>
                <w:rFonts w:eastAsia="Times New Roman"/>
                <w:b/>
                <w:iCs/>
                <w:color w:val="000000"/>
                <w:sz w:val="22"/>
                <w:lang w:eastAsia="lv-LV"/>
              </w:rPr>
              <w:t>28</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29</w:t>
            </w:r>
          </w:p>
        </w:tc>
        <w:tc>
          <w:tcPr>
            <w:tcW w:w="3969" w:type="dxa"/>
          </w:tcPr>
          <w:p w:rsidR="005A5BA8" w:rsidRDefault="00D52433" w:rsidP="00EC158C">
            <w:pPr>
              <w:ind w:firstLine="567"/>
              <w:jc w:val="both"/>
              <w:rPr>
                <w:rFonts w:eastAsia="Times New Roman"/>
                <w:b/>
                <w:iCs/>
                <w:color w:val="000000"/>
                <w:sz w:val="22"/>
                <w:u w:val="single"/>
                <w:lang w:eastAsia="lv-LV"/>
              </w:rPr>
            </w:pPr>
            <w:r w:rsidRPr="00D52433">
              <w:rPr>
                <w:rFonts w:eastAsia="Times New Roman"/>
                <w:b/>
                <w:iCs/>
                <w:color w:val="000000"/>
                <w:sz w:val="22"/>
                <w:u w:val="single"/>
                <w:lang w:eastAsia="lv-LV"/>
              </w:rPr>
              <w:t>Zaļo un Zemnieku savienības frakcija</w:t>
            </w:r>
          </w:p>
          <w:p w:rsidR="00B268F6" w:rsidRPr="00B268F6" w:rsidRDefault="00B268F6" w:rsidP="00B268F6">
            <w:pPr>
              <w:ind w:firstLine="567"/>
              <w:jc w:val="both"/>
              <w:rPr>
                <w:rFonts w:eastAsia="Times New Roman"/>
                <w:iCs/>
                <w:color w:val="000000"/>
                <w:sz w:val="22"/>
                <w:lang w:eastAsia="lv-LV"/>
              </w:rPr>
            </w:pPr>
            <w:r w:rsidRPr="00B268F6">
              <w:rPr>
                <w:rFonts w:eastAsia="Times New Roman"/>
                <w:iCs/>
                <w:color w:val="000000"/>
                <w:sz w:val="22"/>
                <w:lang w:eastAsia="lv-LV"/>
              </w:rPr>
              <w:t xml:space="preserve">Izteikt likuma </w:t>
            </w:r>
            <w:proofErr w:type="gramStart"/>
            <w:r w:rsidRPr="00B268F6">
              <w:rPr>
                <w:rFonts w:eastAsia="Times New Roman"/>
                <w:iCs/>
                <w:color w:val="000000"/>
                <w:sz w:val="22"/>
                <w:lang w:eastAsia="lv-LV"/>
              </w:rPr>
              <w:t>12.panta</w:t>
            </w:r>
            <w:proofErr w:type="gramEnd"/>
            <w:r w:rsidRPr="00B268F6">
              <w:rPr>
                <w:rFonts w:eastAsia="Times New Roman"/>
                <w:iCs/>
                <w:color w:val="000000"/>
                <w:sz w:val="22"/>
                <w:lang w:eastAsia="lv-LV"/>
              </w:rPr>
              <w:t xml:space="preserve"> 5 punktu sekojošā redakcijā:</w:t>
            </w:r>
          </w:p>
          <w:p w:rsidR="00D52433" w:rsidRDefault="00B268F6" w:rsidP="00B268F6">
            <w:pPr>
              <w:ind w:firstLine="567"/>
              <w:jc w:val="both"/>
              <w:rPr>
                <w:rFonts w:eastAsia="Times New Roman"/>
                <w:iCs/>
                <w:color w:val="000000"/>
                <w:sz w:val="22"/>
                <w:u w:val="single"/>
                <w:lang w:eastAsia="lv-LV"/>
              </w:rPr>
            </w:pPr>
            <w:r w:rsidRPr="00B268F6">
              <w:rPr>
                <w:rFonts w:eastAsia="Times New Roman"/>
                <w:iCs/>
                <w:color w:val="000000"/>
                <w:sz w:val="22"/>
                <w:lang w:eastAsia="lv-LV"/>
              </w:rPr>
              <w:t xml:space="preserve">“5. Personām, kurām piešķirta pensija (ieskaitot piemaksu pie pensijas par apdrošināšanas stāžu, kas uzkrāts līdz </w:t>
            </w:r>
            <w:proofErr w:type="gramStart"/>
            <w:r w:rsidRPr="00B268F6">
              <w:rPr>
                <w:rFonts w:eastAsia="Times New Roman"/>
                <w:iCs/>
                <w:color w:val="000000"/>
                <w:sz w:val="22"/>
                <w:lang w:eastAsia="lv-LV"/>
              </w:rPr>
              <w:t>1995.gada</w:t>
            </w:r>
            <w:proofErr w:type="gramEnd"/>
            <w:r w:rsidRPr="00B268F6">
              <w:rPr>
                <w:rFonts w:eastAsia="Times New Roman"/>
                <w:iCs/>
                <w:color w:val="000000"/>
                <w:sz w:val="22"/>
                <w:lang w:eastAsia="lv-LV"/>
              </w:rPr>
              <w:t xml:space="preserve"> 31.decembrim) vai pārrēķināta pensija pēc 1996.gada 1.janvāra atbilstoši likumam "Par valsts pensijām" vai izdienas pensija, vai speciālā valsts pensija atbilstoši Latvijas Republikas normatīvajiem aktiem, vai pensija atbilstoši ārvalsts normatīvajiem aktiem, vai noslēgts mūža pensijas apdrošināšanas līgums (ar uzkrāto fondētās pensijas kapitālu atbilstoši Valsts fondēto pensiju likumam), </w:t>
            </w:r>
            <w:r w:rsidRPr="00B268F6">
              <w:rPr>
                <w:rFonts w:eastAsia="Times New Roman"/>
                <w:iCs/>
                <w:color w:val="000000"/>
                <w:sz w:val="22"/>
                <w:u w:val="single"/>
                <w:lang w:eastAsia="lv-LV"/>
              </w:rPr>
              <w:t>neapliekamais minimums pensiju saņēmējiem ir minimālās algas apmērā.”</w:t>
            </w:r>
          </w:p>
          <w:p w:rsidR="00F460CF" w:rsidRDefault="00F460CF" w:rsidP="00B268F6">
            <w:pPr>
              <w:ind w:firstLine="567"/>
              <w:jc w:val="both"/>
              <w:rPr>
                <w:rFonts w:eastAsia="Times New Roman"/>
                <w:iCs/>
                <w:color w:val="000000"/>
                <w:sz w:val="22"/>
                <w:u w:val="single"/>
                <w:lang w:eastAsia="lv-LV"/>
              </w:rPr>
            </w:pPr>
          </w:p>
          <w:p w:rsidR="00F460CF" w:rsidRDefault="00F460CF" w:rsidP="00F460CF">
            <w:pPr>
              <w:ind w:firstLine="567"/>
              <w:jc w:val="both"/>
              <w:rPr>
                <w:rFonts w:eastAsia="Times New Roman"/>
                <w:b/>
                <w:iCs/>
                <w:color w:val="000000"/>
                <w:sz w:val="22"/>
                <w:u w:val="single"/>
                <w:lang w:eastAsia="lv-LV"/>
              </w:rPr>
            </w:pPr>
            <w:r w:rsidRPr="00F460CF">
              <w:rPr>
                <w:rFonts w:eastAsia="Times New Roman"/>
                <w:b/>
                <w:iCs/>
                <w:color w:val="000000"/>
                <w:sz w:val="22"/>
                <w:u w:val="single"/>
                <w:lang w:eastAsia="lv-LV"/>
              </w:rPr>
              <w:t>“Saskaņa” sociāldemokrātiskās partijas</w:t>
            </w:r>
            <w:r>
              <w:rPr>
                <w:rFonts w:eastAsia="Times New Roman"/>
                <w:b/>
                <w:iCs/>
                <w:color w:val="000000"/>
                <w:sz w:val="22"/>
                <w:u w:val="single"/>
                <w:lang w:eastAsia="lv-LV"/>
              </w:rPr>
              <w:t xml:space="preserve"> </w:t>
            </w:r>
            <w:r w:rsidRPr="00F460CF">
              <w:rPr>
                <w:rFonts w:eastAsia="Times New Roman"/>
                <w:b/>
                <w:iCs/>
                <w:color w:val="000000"/>
                <w:sz w:val="22"/>
                <w:u w:val="single"/>
                <w:lang w:eastAsia="lv-LV"/>
              </w:rPr>
              <w:t>frakcija</w:t>
            </w:r>
          </w:p>
          <w:p w:rsidR="00515261" w:rsidRPr="00515261" w:rsidRDefault="00515261" w:rsidP="00515261">
            <w:pPr>
              <w:ind w:firstLine="567"/>
              <w:jc w:val="both"/>
              <w:rPr>
                <w:rFonts w:eastAsia="Times New Roman"/>
                <w:bCs/>
                <w:iCs/>
                <w:color w:val="000000"/>
                <w:sz w:val="22"/>
                <w:lang w:eastAsia="lv-LV"/>
              </w:rPr>
            </w:pPr>
            <w:r w:rsidRPr="00515261">
              <w:rPr>
                <w:rFonts w:eastAsia="Times New Roman"/>
                <w:bCs/>
                <w:iCs/>
                <w:color w:val="000000"/>
                <w:sz w:val="22"/>
                <w:lang w:eastAsia="lv-LV"/>
              </w:rPr>
              <w:t>Papildināt likumprojektu ar jaunu pantu šādā redakcijā:</w:t>
            </w:r>
          </w:p>
          <w:p w:rsidR="00F460CF" w:rsidRDefault="00515261" w:rsidP="00515261">
            <w:pPr>
              <w:ind w:firstLine="567"/>
              <w:jc w:val="both"/>
              <w:rPr>
                <w:rFonts w:eastAsia="Times New Roman"/>
                <w:bCs/>
                <w:iCs/>
                <w:color w:val="000000"/>
                <w:sz w:val="22"/>
                <w:lang w:eastAsia="lv-LV"/>
              </w:rPr>
            </w:pPr>
            <w:r w:rsidRPr="00515261">
              <w:rPr>
                <w:rFonts w:eastAsia="Times New Roman"/>
                <w:bCs/>
                <w:iCs/>
                <w:color w:val="000000"/>
                <w:sz w:val="22"/>
                <w:lang w:eastAsia="lv-LV"/>
              </w:rPr>
              <w:t>“Aizstāt likuma 12. panta piektajā daļā skaitli “3960” ar skaitli “6000””.</w:t>
            </w:r>
          </w:p>
          <w:p w:rsidR="00515261" w:rsidRDefault="00515261" w:rsidP="00515261">
            <w:pPr>
              <w:ind w:firstLine="567"/>
              <w:jc w:val="both"/>
              <w:rPr>
                <w:rFonts w:eastAsia="Times New Roman"/>
                <w:bCs/>
                <w:iCs/>
                <w:color w:val="000000"/>
                <w:sz w:val="22"/>
                <w:lang w:eastAsia="lv-LV"/>
              </w:rPr>
            </w:pPr>
          </w:p>
          <w:p w:rsidR="00515261" w:rsidRDefault="00515261" w:rsidP="0051526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A.Kazinovskis</w:t>
            </w:r>
          </w:p>
          <w:p w:rsidR="00515261" w:rsidRPr="0029762B" w:rsidRDefault="0029762B" w:rsidP="00515261">
            <w:pPr>
              <w:ind w:firstLine="567"/>
              <w:jc w:val="both"/>
              <w:rPr>
                <w:rFonts w:eastAsia="Times New Roman"/>
                <w:iCs/>
                <w:color w:val="000000"/>
                <w:sz w:val="22"/>
                <w:lang w:eastAsia="lv-LV"/>
              </w:rPr>
            </w:pPr>
            <w:r w:rsidRPr="0029762B">
              <w:rPr>
                <w:rFonts w:eastAsia="Times New Roman"/>
                <w:iCs/>
                <w:color w:val="000000"/>
                <w:sz w:val="22"/>
                <w:lang w:eastAsia="lv-LV"/>
              </w:rPr>
              <w:t xml:space="preserve">Aizstāt likuma 12. panta piektajā daļā skaitli un vārdus “3960 </w:t>
            </w:r>
            <w:r w:rsidRPr="0029762B">
              <w:rPr>
                <w:rFonts w:eastAsia="Times New Roman"/>
                <w:i/>
                <w:iCs/>
                <w:color w:val="000000"/>
                <w:sz w:val="22"/>
                <w:lang w:eastAsia="lv-LV"/>
              </w:rPr>
              <w:t>euro</w:t>
            </w:r>
            <w:r w:rsidRPr="0029762B">
              <w:rPr>
                <w:rFonts w:eastAsia="Times New Roman"/>
                <w:iCs/>
                <w:color w:val="000000"/>
                <w:sz w:val="22"/>
                <w:lang w:eastAsia="lv-LV"/>
              </w:rPr>
              <w:t xml:space="preserve"> gadā” ar skaitli un vārdiem “4800 </w:t>
            </w:r>
            <w:r w:rsidRPr="0029762B">
              <w:rPr>
                <w:rFonts w:eastAsia="Times New Roman"/>
                <w:i/>
                <w:iCs/>
                <w:color w:val="000000"/>
                <w:sz w:val="22"/>
                <w:lang w:eastAsia="lv-LV"/>
              </w:rPr>
              <w:t xml:space="preserve">euro </w:t>
            </w:r>
            <w:r w:rsidRPr="0029762B">
              <w:rPr>
                <w:rFonts w:eastAsia="Times New Roman"/>
                <w:iCs/>
                <w:color w:val="000000"/>
                <w:sz w:val="22"/>
                <w:lang w:eastAsia="lv-LV"/>
              </w:rPr>
              <w:t>gadā”.</w:t>
            </w:r>
          </w:p>
        </w:tc>
        <w:tc>
          <w:tcPr>
            <w:tcW w:w="1417" w:type="dxa"/>
          </w:tcPr>
          <w:p w:rsidR="005A5BA8" w:rsidRPr="00EA0C03" w:rsidRDefault="005A5BA8" w:rsidP="00E248C0">
            <w:pPr>
              <w:jc w:val="center"/>
              <w:rPr>
                <w:rFonts w:eastAsia="Times New Roman"/>
                <w:iCs/>
                <w:color w:val="000000"/>
                <w:sz w:val="22"/>
                <w:lang w:eastAsia="lv-LV"/>
              </w:rPr>
            </w:pPr>
          </w:p>
        </w:tc>
        <w:tc>
          <w:tcPr>
            <w:tcW w:w="1418" w:type="dxa"/>
          </w:tcPr>
          <w:p w:rsidR="005A5BA8" w:rsidRPr="00EA0C03" w:rsidRDefault="005A5BA8"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CE2472" w:rsidRPr="00133612" w:rsidRDefault="00133612" w:rsidP="00B6215C">
            <w:pPr>
              <w:ind w:firstLine="567"/>
              <w:jc w:val="both"/>
              <w:rPr>
                <w:sz w:val="22"/>
              </w:rPr>
            </w:pPr>
            <w:r w:rsidRPr="00133612">
              <w:rPr>
                <w:sz w:val="22"/>
              </w:rPr>
              <w:t>9. Maksātāja ienākumiem, kuriem piemērojama šā likuma 15. panta piektajā, sestajā, septītajā, astotajā un divpadsmitajā daļā noteiktā nodokļa likme, ienākumam pielīdzināmiem aizdevumiem un ienākumam, par kuru tiek maksāta patentmaksa, nepiemēro šajā pantā noteikto neapliekamo minimumu.</w:t>
            </w:r>
          </w:p>
        </w:tc>
        <w:tc>
          <w:tcPr>
            <w:tcW w:w="3969" w:type="dxa"/>
            <w:shd w:val="clear" w:color="auto" w:fill="auto"/>
          </w:tcPr>
          <w:p w:rsidR="00CE2472" w:rsidRDefault="00B26192" w:rsidP="00EC158C">
            <w:pPr>
              <w:ind w:firstLine="567"/>
              <w:jc w:val="both"/>
              <w:rPr>
                <w:rFonts w:eastAsia="Times New Roman"/>
                <w:iCs/>
                <w:color w:val="000000"/>
                <w:sz w:val="22"/>
                <w:lang w:eastAsia="lv-LV"/>
              </w:rPr>
            </w:pPr>
            <w:r w:rsidRPr="00B26192">
              <w:rPr>
                <w:rFonts w:eastAsia="Times New Roman"/>
                <w:iCs/>
                <w:color w:val="000000"/>
                <w:sz w:val="22"/>
                <w:lang w:eastAsia="lv-LV"/>
              </w:rPr>
              <w:t>papildināt devīto daļu pēc vārda "maksāta" ar vārdu "samazinātā";</w:t>
            </w:r>
          </w:p>
        </w:tc>
        <w:tc>
          <w:tcPr>
            <w:tcW w:w="581" w:type="dxa"/>
          </w:tcPr>
          <w:p w:rsidR="00CE2472" w:rsidRPr="00A43531" w:rsidRDefault="00CE2472" w:rsidP="00A43531">
            <w:pPr>
              <w:jc w:val="center"/>
              <w:rPr>
                <w:rFonts w:eastAsia="Times New Roman"/>
                <w:b/>
                <w:iCs/>
                <w:color w:val="000000"/>
                <w:sz w:val="22"/>
                <w:lang w:eastAsia="lv-LV"/>
              </w:rPr>
            </w:pPr>
          </w:p>
        </w:tc>
        <w:tc>
          <w:tcPr>
            <w:tcW w:w="3969" w:type="dxa"/>
          </w:tcPr>
          <w:p w:rsidR="00CE2472" w:rsidRPr="00EA0C03" w:rsidRDefault="00CE2472" w:rsidP="00EC158C">
            <w:pPr>
              <w:ind w:firstLine="567"/>
              <w:jc w:val="both"/>
              <w:rPr>
                <w:rFonts w:eastAsia="Times New Roman"/>
                <w:iCs/>
                <w:color w:val="000000"/>
                <w:sz w:val="22"/>
                <w:lang w:eastAsia="lv-LV"/>
              </w:rPr>
            </w:pP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CE2472" w:rsidRDefault="0056186F" w:rsidP="00B6215C">
            <w:pPr>
              <w:ind w:firstLine="567"/>
              <w:jc w:val="both"/>
              <w:rPr>
                <w:b/>
                <w:bCs/>
                <w:sz w:val="22"/>
              </w:rPr>
            </w:pPr>
            <w:r w:rsidRPr="0056186F">
              <w:rPr>
                <w:b/>
                <w:bCs/>
                <w:sz w:val="22"/>
              </w:rPr>
              <w:t>13. pants. Atvieglojumi maksātājam</w:t>
            </w:r>
          </w:p>
          <w:p w:rsidR="0056186F" w:rsidRPr="007558DE" w:rsidRDefault="007558DE" w:rsidP="00B6215C">
            <w:pPr>
              <w:ind w:firstLine="567"/>
              <w:jc w:val="both"/>
              <w:rPr>
                <w:sz w:val="22"/>
              </w:rPr>
            </w:pPr>
            <w:r w:rsidRPr="007558DE">
              <w:rPr>
                <w:sz w:val="22"/>
              </w:rPr>
              <w:t xml:space="preserve">3. Šā panta pirmās daļas 1. punktā noteiktie atvieglojumi nav piemērojami, ja šajā punktā minētās personas (izņemot personas līdz 19 gadu vecumam, kuras mācās vispārējās, profesionālās, augstākās vai speciālās izglītības iestādē un taksācijas gada laikā no </w:t>
            </w:r>
            <w:proofErr w:type="gramStart"/>
            <w:r w:rsidRPr="007558DE">
              <w:rPr>
                <w:sz w:val="22"/>
              </w:rPr>
              <w:t>1.jūnija</w:t>
            </w:r>
            <w:proofErr w:type="gramEnd"/>
            <w:r w:rsidRPr="007558DE">
              <w:rPr>
                <w:sz w:val="22"/>
              </w:rPr>
              <w:t xml:space="preserve"> līdz 31.augustam saņem ar algas nodokli vai sezonas laukstrādnieku nodokli apliekamus ienākumus) patstāvīgi saņem ar nodokli apliekamos ienākumus (izņemot apgādnieka zaudējuma pensiju, kas piešķirta saskaņā ar likumu "Par valsts pensijām"), kas pārsniedz noteikto nodokļa atvieglojuma apmēru, vai bezdarbnieka pabalstu (stipendiju) vai tās uztur kāda cita persona, vai tās ir mikrouzņēmuma darbinieki. Maksātājam tajā taksācijas gada periodā, kurā tas ir bijis mikrouzņēmuma — mikrouzņēmumu nodokļa maksātāja — darbinieks, nepiemēro šā panta pirmās daļas 1. un 4.punktā noteiktos atvieglojumus. Maksātāja ienākumiem, kuriem piemērojama šā likuma 15. panta piektajā, sestajā, septītajā, astotajā un divpadsmitajā daļā noteiktā nodokļa likme, ienākumam pielīdzināmiem aizdevumiem un ienākumam, par kuru tiek maksāta patentmaksa, nepiemēro šā panta pirmās daļas 1. un 4.punktā noteiktos atvieglojumus.</w:t>
            </w:r>
          </w:p>
        </w:tc>
        <w:tc>
          <w:tcPr>
            <w:tcW w:w="3969" w:type="dxa"/>
            <w:shd w:val="clear" w:color="auto" w:fill="auto"/>
          </w:tcPr>
          <w:p w:rsidR="00CE2472" w:rsidRDefault="00FC03D0" w:rsidP="00EC158C">
            <w:pPr>
              <w:ind w:firstLine="567"/>
              <w:jc w:val="both"/>
              <w:rPr>
                <w:rFonts w:eastAsia="Times New Roman"/>
                <w:iCs/>
                <w:color w:val="000000"/>
                <w:sz w:val="22"/>
                <w:lang w:eastAsia="lv-LV"/>
              </w:rPr>
            </w:pPr>
            <w:r>
              <w:rPr>
                <w:rFonts w:eastAsia="Times New Roman"/>
                <w:iCs/>
                <w:color w:val="000000"/>
                <w:sz w:val="22"/>
                <w:lang w:eastAsia="lv-LV"/>
              </w:rPr>
              <w:t xml:space="preserve">12. </w:t>
            </w:r>
            <w:r w:rsidRPr="00FC03D0">
              <w:rPr>
                <w:rFonts w:eastAsia="Times New Roman"/>
                <w:iCs/>
                <w:color w:val="000000"/>
                <w:sz w:val="22"/>
                <w:lang w:eastAsia="lv-LV"/>
              </w:rPr>
              <w:t>Papildināt 13. panta trešās daļas trešo teikumu pēc vārda "maksāta" ar vārdu "samazinātā".</w:t>
            </w:r>
          </w:p>
        </w:tc>
        <w:tc>
          <w:tcPr>
            <w:tcW w:w="581" w:type="dxa"/>
          </w:tcPr>
          <w:p w:rsidR="00CE2472"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30</w:t>
            </w:r>
          </w:p>
        </w:tc>
        <w:tc>
          <w:tcPr>
            <w:tcW w:w="3969" w:type="dxa"/>
          </w:tcPr>
          <w:p w:rsidR="00CE2472" w:rsidRDefault="00AE0466"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1433EC" w:rsidRPr="001433EC" w:rsidRDefault="002D4BC7" w:rsidP="00EC158C">
            <w:pPr>
              <w:ind w:firstLine="567"/>
              <w:jc w:val="both"/>
              <w:rPr>
                <w:rFonts w:eastAsia="Times New Roman"/>
                <w:iCs/>
                <w:color w:val="000000"/>
                <w:sz w:val="22"/>
                <w:lang w:eastAsia="lv-LV"/>
              </w:rPr>
            </w:pPr>
            <w:r w:rsidRPr="002D4BC7">
              <w:rPr>
                <w:rFonts w:eastAsia="Times New Roman"/>
                <w:iCs/>
                <w:color w:val="000000"/>
                <w:sz w:val="22"/>
                <w:lang w:eastAsia="lv-LV"/>
              </w:rPr>
              <w:t xml:space="preserve">Izslēgt likumprojekta </w:t>
            </w:r>
            <w:proofErr w:type="gramStart"/>
            <w:r w:rsidRPr="002D4BC7">
              <w:rPr>
                <w:rFonts w:eastAsia="Times New Roman"/>
                <w:iCs/>
                <w:color w:val="000000"/>
                <w:sz w:val="22"/>
                <w:lang w:eastAsia="lv-LV"/>
              </w:rPr>
              <w:t>12.pantu</w:t>
            </w:r>
            <w:proofErr w:type="gramEnd"/>
            <w:r w:rsidRPr="002D4BC7">
              <w:rPr>
                <w:rFonts w:eastAsia="Times New Roman"/>
                <w:iCs/>
                <w:color w:val="000000"/>
                <w:sz w:val="22"/>
                <w:lang w:eastAsia="lv-LV"/>
              </w:rPr>
              <w:t>.</w:t>
            </w: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CE2472" w:rsidRDefault="00852EBD" w:rsidP="00B6215C">
            <w:pPr>
              <w:ind w:firstLine="567"/>
              <w:jc w:val="both"/>
              <w:rPr>
                <w:b/>
                <w:bCs/>
                <w:sz w:val="22"/>
              </w:rPr>
            </w:pPr>
            <w:r w:rsidRPr="00852EBD">
              <w:rPr>
                <w:b/>
                <w:bCs/>
                <w:sz w:val="22"/>
              </w:rPr>
              <w:t>14. pants. Maksātāja attaisnoto izdevumu un atvieglojumu pamatojums</w:t>
            </w:r>
          </w:p>
          <w:p w:rsidR="00852EBD" w:rsidRPr="00852EBD" w:rsidRDefault="004B5C90" w:rsidP="00B6215C">
            <w:pPr>
              <w:ind w:firstLine="567"/>
              <w:jc w:val="both"/>
              <w:rPr>
                <w:sz w:val="22"/>
              </w:rPr>
            </w:pPr>
            <w:r w:rsidRPr="004B5C90">
              <w:rPr>
                <w:sz w:val="22"/>
              </w:rPr>
              <w:t>1.</w:t>
            </w:r>
            <w:r w:rsidRPr="004B5C90">
              <w:rPr>
                <w:sz w:val="22"/>
                <w:vertAlign w:val="superscript"/>
              </w:rPr>
              <w:t>1</w:t>
            </w:r>
            <w:r w:rsidRPr="004B5C90">
              <w:rPr>
                <w:sz w:val="22"/>
              </w:rPr>
              <w:t xml:space="preserve"> Šā panta pirmās daļas nosacījumi piemērojami arī tad, ja šā likuma </w:t>
            </w:r>
            <w:proofErr w:type="gramStart"/>
            <w:r w:rsidRPr="004B5C90">
              <w:rPr>
                <w:sz w:val="22"/>
              </w:rPr>
              <w:t>10.panta</w:t>
            </w:r>
            <w:proofErr w:type="gramEnd"/>
            <w:r w:rsidRPr="004B5C90">
              <w:rPr>
                <w:sz w:val="22"/>
              </w:rPr>
              <w:t xml:space="preserve"> pirmās daļas 2.punktā minētos attaisnotos izdevumus apmaksājis maksātāja laulātais, bērns, mazbērns, kāds no vecākiem vai vecvecākiem, bet šā likuma 10.panta pirmās daļas 5. un 6.punktā minētos attaisnotos izdevumus — maksātāja laulātais.</w:t>
            </w:r>
          </w:p>
        </w:tc>
        <w:tc>
          <w:tcPr>
            <w:tcW w:w="3969" w:type="dxa"/>
            <w:shd w:val="clear" w:color="auto" w:fill="auto"/>
          </w:tcPr>
          <w:p w:rsidR="00CE2472" w:rsidRDefault="005C5950" w:rsidP="00EC158C">
            <w:pPr>
              <w:ind w:firstLine="567"/>
              <w:jc w:val="both"/>
              <w:rPr>
                <w:rFonts w:eastAsia="Times New Roman"/>
                <w:iCs/>
                <w:color w:val="000000"/>
                <w:sz w:val="22"/>
                <w:lang w:eastAsia="lv-LV"/>
              </w:rPr>
            </w:pPr>
            <w:r>
              <w:rPr>
                <w:rFonts w:eastAsia="Times New Roman"/>
                <w:iCs/>
                <w:color w:val="000000"/>
                <w:sz w:val="22"/>
                <w:lang w:eastAsia="lv-LV"/>
              </w:rPr>
              <w:t xml:space="preserve">13. </w:t>
            </w:r>
            <w:r w:rsidRPr="005C5950">
              <w:rPr>
                <w:rFonts w:eastAsia="Times New Roman"/>
                <w:iCs/>
                <w:color w:val="000000"/>
                <w:sz w:val="22"/>
                <w:lang w:eastAsia="lv-LV"/>
              </w:rPr>
              <w:t>Papildināt 14. panta 1.</w:t>
            </w:r>
            <w:r w:rsidRPr="005C5950">
              <w:rPr>
                <w:rFonts w:eastAsia="Times New Roman"/>
                <w:iCs/>
                <w:color w:val="000000"/>
                <w:sz w:val="22"/>
                <w:vertAlign w:val="superscript"/>
                <w:lang w:eastAsia="lv-LV"/>
              </w:rPr>
              <w:t>1</w:t>
            </w:r>
            <w:r w:rsidRPr="005C5950">
              <w:rPr>
                <w:rFonts w:eastAsia="Times New Roman"/>
                <w:iCs/>
                <w:color w:val="000000"/>
                <w:sz w:val="22"/>
                <w:lang w:eastAsia="lv-LV"/>
              </w:rPr>
              <w:t xml:space="preserve"> daļu pēc vārdiem "kāds no vecākiem vai vecvecākiem" ar vārdiem un skaitļiem "personas ar 1. vai 2. grupas invaliditāti brālis vai māsa";</w:t>
            </w:r>
          </w:p>
        </w:tc>
        <w:tc>
          <w:tcPr>
            <w:tcW w:w="581" w:type="dxa"/>
          </w:tcPr>
          <w:p w:rsidR="00CE2472" w:rsidRPr="00A43531" w:rsidRDefault="00CE2472" w:rsidP="00A43531">
            <w:pPr>
              <w:jc w:val="center"/>
              <w:rPr>
                <w:rFonts w:eastAsia="Times New Roman"/>
                <w:b/>
                <w:iCs/>
                <w:color w:val="000000"/>
                <w:sz w:val="22"/>
                <w:lang w:eastAsia="lv-LV"/>
              </w:rPr>
            </w:pPr>
          </w:p>
        </w:tc>
        <w:tc>
          <w:tcPr>
            <w:tcW w:w="3969" w:type="dxa"/>
          </w:tcPr>
          <w:p w:rsidR="00CE2472" w:rsidRPr="00EA0C03" w:rsidRDefault="00CE2472" w:rsidP="00EC158C">
            <w:pPr>
              <w:ind w:firstLine="567"/>
              <w:jc w:val="both"/>
              <w:rPr>
                <w:rFonts w:eastAsia="Times New Roman"/>
                <w:iCs/>
                <w:color w:val="000000"/>
                <w:sz w:val="22"/>
                <w:lang w:eastAsia="lv-LV"/>
              </w:rPr>
            </w:pP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40700E" w:rsidRPr="001B3F41" w:rsidTr="00DE25CF">
        <w:tc>
          <w:tcPr>
            <w:tcW w:w="3964" w:type="dxa"/>
            <w:shd w:val="clear" w:color="auto" w:fill="auto"/>
          </w:tcPr>
          <w:p w:rsidR="0040700E" w:rsidRPr="007E3923" w:rsidRDefault="0040700E" w:rsidP="0040700E">
            <w:pPr>
              <w:ind w:firstLine="567"/>
              <w:jc w:val="both"/>
              <w:rPr>
                <w:sz w:val="22"/>
              </w:rPr>
            </w:pPr>
            <w:r w:rsidRPr="007E3923">
              <w:rPr>
                <w:b/>
                <w:bCs/>
                <w:sz w:val="22"/>
              </w:rPr>
              <w:t>15. pants. Nodokļa likmes un to piemērošana</w:t>
            </w:r>
          </w:p>
          <w:p w:rsidR="0040700E" w:rsidRPr="007E3923" w:rsidRDefault="0040700E" w:rsidP="0040700E">
            <w:pPr>
              <w:ind w:firstLine="567"/>
              <w:jc w:val="both"/>
              <w:rPr>
                <w:sz w:val="22"/>
              </w:rPr>
            </w:pPr>
            <w:r w:rsidRPr="007E3923">
              <w:rPr>
                <w:sz w:val="22"/>
              </w:rPr>
              <w:t>1. Gada apliekamais ienākums tiek aplikts ar nodokli atbilstoši šajā pantā noteiktajām likmēm.</w:t>
            </w:r>
          </w:p>
          <w:p w:rsidR="0040700E" w:rsidRPr="00852EBD" w:rsidRDefault="0040700E" w:rsidP="00B6215C">
            <w:pPr>
              <w:ind w:firstLine="567"/>
              <w:jc w:val="both"/>
              <w:rPr>
                <w:b/>
                <w:bCs/>
                <w:sz w:val="22"/>
              </w:rPr>
            </w:pPr>
          </w:p>
        </w:tc>
        <w:tc>
          <w:tcPr>
            <w:tcW w:w="3969" w:type="dxa"/>
            <w:shd w:val="clear" w:color="auto" w:fill="auto"/>
          </w:tcPr>
          <w:p w:rsidR="0040700E" w:rsidRPr="00286925" w:rsidRDefault="0040700E" w:rsidP="0040700E">
            <w:pPr>
              <w:ind w:firstLine="567"/>
              <w:jc w:val="both"/>
              <w:rPr>
                <w:rFonts w:eastAsia="Times New Roman"/>
                <w:iCs/>
                <w:color w:val="000000"/>
                <w:sz w:val="22"/>
                <w:lang w:eastAsia="lv-LV"/>
              </w:rPr>
            </w:pPr>
            <w:r>
              <w:rPr>
                <w:rFonts w:eastAsia="Times New Roman"/>
                <w:iCs/>
                <w:color w:val="000000"/>
                <w:sz w:val="22"/>
                <w:lang w:eastAsia="lv-LV"/>
              </w:rPr>
              <w:t xml:space="preserve">14. </w:t>
            </w:r>
            <w:r w:rsidRPr="00286925">
              <w:rPr>
                <w:rFonts w:eastAsia="Times New Roman"/>
                <w:iCs/>
                <w:color w:val="000000"/>
                <w:sz w:val="22"/>
                <w:lang w:eastAsia="lv-LV"/>
              </w:rPr>
              <w:t>15. pantā:</w:t>
            </w:r>
          </w:p>
          <w:p w:rsidR="0040700E" w:rsidRDefault="0040700E" w:rsidP="0040700E">
            <w:pPr>
              <w:ind w:firstLine="567"/>
              <w:jc w:val="both"/>
              <w:rPr>
                <w:rFonts w:eastAsia="Times New Roman"/>
                <w:iCs/>
                <w:color w:val="000000"/>
                <w:sz w:val="22"/>
                <w:lang w:eastAsia="lv-LV"/>
              </w:rPr>
            </w:pPr>
            <w:r w:rsidRPr="00286925">
              <w:rPr>
                <w:rFonts w:eastAsia="Times New Roman"/>
                <w:iCs/>
                <w:color w:val="000000"/>
                <w:sz w:val="22"/>
                <w:lang w:eastAsia="lv-LV"/>
              </w:rPr>
              <w:t>aizstāt visā pantā skaitli un vārdu "31,4 procenti" ar skaitli un vārdu "31 procents" (attiecīgā locījumā);</w:t>
            </w:r>
          </w:p>
        </w:tc>
        <w:tc>
          <w:tcPr>
            <w:tcW w:w="581" w:type="dxa"/>
          </w:tcPr>
          <w:p w:rsidR="0040700E" w:rsidRDefault="00D11383" w:rsidP="00A43531">
            <w:pPr>
              <w:jc w:val="center"/>
              <w:rPr>
                <w:rFonts w:eastAsia="Times New Roman"/>
                <w:b/>
                <w:iCs/>
                <w:color w:val="000000"/>
                <w:sz w:val="22"/>
                <w:lang w:eastAsia="lv-LV"/>
              </w:rPr>
            </w:pPr>
            <w:r>
              <w:rPr>
                <w:rFonts w:eastAsia="Times New Roman"/>
                <w:b/>
                <w:iCs/>
                <w:color w:val="000000"/>
                <w:sz w:val="22"/>
                <w:lang w:eastAsia="lv-LV"/>
              </w:rPr>
              <w:t>31</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32</w:t>
            </w:r>
          </w:p>
        </w:tc>
        <w:tc>
          <w:tcPr>
            <w:tcW w:w="3969" w:type="dxa"/>
          </w:tcPr>
          <w:p w:rsidR="0040700E" w:rsidRDefault="0040700E" w:rsidP="0040700E">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I.Pimenovs</w:t>
            </w:r>
          </w:p>
          <w:p w:rsidR="0040700E" w:rsidRPr="00D463CC" w:rsidRDefault="0040700E" w:rsidP="0040700E">
            <w:pPr>
              <w:ind w:firstLine="567"/>
              <w:jc w:val="both"/>
              <w:rPr>
                <w:rFonts w:eastAsia="Times New Roman"/>
                <w:iCs/>
                <w:color w:val="000000"/>
                <w:sz w:val="22"/>
                <w:lang w:eastAsia="lv-LV"/>
              </w:rPr>
            </w:pPr>
            <w:r w:rsidRPr="00D463CC">
              <w:rPr>
                <w:rFonts w:eastAsia="Times New Roman"/>
                <w:iCs/>
                <w:color w:val="000000"/>
                <w:sz w:val="22"/>
                <w:lang w:eastAsia="lv-LV"/>
              </w:rPr>
              <w:t xml:space="preserve">Izteikt likumprojekta 14. panta (attiecība uz likuma 15. pantu) pirmo daļu šādā redakcijā: </w:t>
            </w:r>
          </w:p>
          <w:p w:rsidR="0040700E" w:rsidRDefault="0040700E" w:rsidP="0040700E">
            <w:pPr>
              <w:ind w:firstLine="567"/>
              <w:jc w:val="both"/>
              <w:rPr>
                <w:rFonts w:eastAsia="Times New Roman"/>
                <w:iCs/>
                <w:color w:val="000000"/>
                <w:sz w:val="22"/>
                <w:lang w:eastAsia="lv-LV"/>
              </w:rPr>
            </w:pPr>
            <w:r w:rsidRPr="00D463CC">
              <w:rPr>
                <w:rFonts w:eastAsia="Times New Roman"/>
                <w:iCs/>
                <w:color w:val="000000"/>
                <w:sz w:val="22"/>
                <w:lang w:eastAsia="lv-LV"/>
              </w:rPr>
              <w:t>“aizstāt visā pantā skaitli un vārdu "31,4 procenti" ar skaitli un vārdu "35 procenti" (attiecīgā locījumā);”</w:t>
            </w:r>
          </w:p>
          <w:p w:rsidR="0040700E" w:rsidRDefault="0040700E" w:rsidP="0040700E">
            <w:pPr>
              <w:ind w:firstLine="567"/>
              <w:jc w:val="both"/>
              <w:rPr>
                <w:rFonts w:eastAsia="Times New Roman"/>
                <w:iCs/>
                <w:color w:val="000000"/>
                <w:sz w:val="22"/>
                <w:lang w:eastAsia="lv-LV"/>
              </w:rPr>
            </w:pPr>
          </w:p>
          <w:p w:rsidR="0040700E" w:rsidRDefault="0040700E" w:rsidP="0040700E">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I.Pimenovs</w:t>
            </w:r>
          </w:p>
          <w:p w:rsidR="000441FB" w:rsidRPr="000441FB" w:rsidRDefault="000441FB" w:rsidP="000441FB">
            <w:pPr>
              <w:ind w:firstLine="567"/>
              <w:jc w:val="both"/>
              <w:rPr>
                <w:rFonts w:eastAsia="Times New Roman"/>
                <w:iCs/>
                <w:color w:val="000000"/>
                <w:sz w:val="22"/>
                <w:lang w:eastAsia="lv-LV"/>
              </w:rPr>
            </w:pPr>
            <w:r w:rsidRPr="000441FB">
              <w:rPr>
                <w:rFonts w:eastAsia="Times New Roman"/>
                <w:iCs/>
                <w:color w:val="000000"/>
                <w:sz w:val="22"/>
                <w:lang w:eastAsia="lv-LV"/>
              </w:rPr>
              <w:t xml:space="preserve">Papildināt likumprojekta 14. pantu (attiecība uz likuma 15. pantu) ar jaunām daļām šādā redakcijā: </w:t>
            </w:r>
          </w:p>
          <w:p w:rsidR="000441FB" w:rsidRPr="000441FB" w:rsidRDefault="000441FB" w:rsidP="000441FB">
            <w:pPr>
              <w:ind w:firstLine="567"/>
              <w:jc w:val="both"/>
              <w:rPr>
                <w:rFonts w:eastAsia="Times New Roman"/>
                <w:iCs/>
                <w:color w:val="000000"/>
                <w:sz w:val="22"/>
                <w:lang w:eastAsia="lv-LV"/>
              </w:rPr>
            </w:pPr>
            <w:r w:rsidRPr="000441FB">
              <w:rPr>
                <w:rFonts w:eastAsia="Times New Roman"/>
                <w:iCs/>
                <w:color w:val="000000"/>
                <w:sz w:val="22"/>
                <w:lang w:eastAsia="lv-LV"/>
              </w:rPr>
              <w:t xml:space="preserve">“izteikt pirmo daļu šādā redakcijā: </w:t>
            </w:r>
          </w:p>
          <w:p w:rsidR="0040700E" w:rsidRPr="00EA0C03" w:rsidRDefault="000441FB" w:rsidP="000441FB">
            <w:pPr>
              <w:ind w:firstLine="567"/>
              <w:jc w:val="both"/>
              <w:rPr>
                <w:rFonts w:eastAsia="Times New Roman"/>
                <w:iCs/>
                <w:color w:val="000000"/>
                <w:sz w:val="22"/>
                <w:lang w:eastAsia="lv-LV"/>
              </w:rPr>
            </w:pPr>
            <w:r w:rsidRPr="000441FB">
              <w:rPr>
                <w:rFonts w:eastAsia="Times New Roman"/>
                <w:iCs/>
                <w:color w:val="000000"/>
                <w:sz w:val="22"/>
                <w:lang w:eastAsia="lv-LV"/>
              </w:rPr>
              <w:t>“1. Gada apliekamais ienākums tiek aplikts ar nodokli atbilstoši šajā pantā noteiktajām likmēm, piemērojamām atbilstoši gada vidējās darba samaksas apmēru skaitam. Gada vidējās darba samaksas apmēru tiek aprēķināts, kā Centrālās statistikas pārvaldes oficiālajā statistikas paziņojumā publicētais valstī strādājošo aizpagājušā gada mēneša vidējās darba samaksas apmērs, kurš reizināts ar koeficientu 12.”</w:t>
            </w:r>
          </w:p>
        </w:tc>
        <w:tc>
          <w:tcPr>
            <w:tcW w:w="1417" w:type="dxa"/>
          </w:tcPr>
          <w:p w:rsidR="0040700E" w:rsidRPr="00EA0C03" w:rsidRDefault="0040700E" w:rsidP="00E248C0">
            <w:pPr>
              <w:jc w:val="center"/>
              <w:rPr>
                <w:rFonts w:eastAsia="Times New Roman"/>
                <w:iCs/>
                <w:color w:val="000000"/>
                <w:sz w:val="22"/>
                <w:lang w:eastAsia="lv-LV"/>
              </w:rPr>
            </w:pPr>
          </w:p>
        </w:tc>
        <w:tc>
          <w:tcPr>
            <w:tcW w:w="1418" w:type="dxa"/>
          </w:tcPr>
          <w:p w:rsidR="0040700E" w:rsidRPr="00EA0C03" w:rsidRDefault="0040700E" w:rsidP="00E248C0">
            <w:pPr>
              <w:jc w:val="center"/>
              <w:rPr>
                <w:rFonts w:eastAsia="Times New Roman"/>
                <w:iCs/>
                <w:color w:val="000000"/>
                <w:sz w:val="22"/>
                <w:lang w:eastAsia="lv-LV"/>
              </w:rPr>
            </w:pPr>
          </w:p>
        </w:tc>
      </w:tr>
      <w:tr w:rsidR="00441C3E" w:rsidRPr="001B3F41" w:rsidTr="00DE25CF">
        <w:tc>
          <w:tcPr>
            <w:tcW w:w="3964" w:type="dxa"/>
            <w:shd w:val="clear" w:color="auto" w:fill="auto"/>
          </w:tcPr>
          <w:p w:rsidR="00441C3E" w:rsidRPr="007E3923" w:rsidRDefault="00441C3E" w:rsidP="00441C3E">
            <w:pPr>
              <w:ind w:firstLine="567"/>
              <w:jc w:val="both"/>
              <w:rPr>
                <w:sz w:val="22"/>
              </w:rPr>
            </w:pPr>
            <w:r w:rsidRPr="007E3923">
              <w:rPr>
                <w:sz w:val="22"/>
              </w:rPr>
              <w:t>2. Nodokļa likme, kas jāmaksā no gada apliekamā ienākuma, izņemot šā panta piektajā, sestajā, septītajā, 7.</w:t>
            </w:r>
            <w:r w:rsidRPr="007E3923">
              <w:rPr>
                <w:sz w:val="22"/>
                <w:vertAlign w:val="superscript"/>
              </w:rPr>
              <w:t>1</w:t>
            </w:r>
            <w:r w:rsidRPr="007E3923">
              <w:rPr>
                <w:sz w:val="22"/>
              </w:rPr>
              <w:t>, astotajā, devītajā, desmitajā, vienpadsmitajā un divpadsmitajā daļā noteiktos ienākuma veidus, ir šāda:</w:t>
            </w:r>
          </w:p>
          <w:p w:rsidR="00441C3E" w:rsidRPr="007E3923" w:rsidRDefault="00441C3E" w:rsidP="00441C3E">
            <w:pPr>
              <w:ind w:firstLine="567"/>
              <w:jc w:val="both"/>
              <w:rPr>
                <w:sz w:val="22"/>
              </w:rPr>
            </w:pPr>
            <w:r w:rsidRPr="007E3923">
              <w:rPr>
                <w:sz w:val="22"/>
              </w:rPr>
              <w:t xml:space="preserve">1) 20 procenti — gada ienākumam līdz 20 004 </w:t>
            </w:r>
            <w:r w:rsidRPr="007E3923">
              <w:rPr>
                <w:i/>
                <w:iCs/>
                <w:sz w:val="22"/>
              </w:rPr>
              <w:t>euro</w:t>
            </w:r>
            <w:r w:rsidRPr="007E3923">
              <w:rPr>
                <w:sz w:val="22"/>
              </w:rPr>
              <w:t>;</w:t>
            </w:r>
          </w:p>
          <w:p w:rsidR="00441C3E" w:rsidRPr="007E3923" w:rsidRDefault="00441C3E" w:rsidP="00441C3E">
            <w:pPr>
              <w:ind w:firstLine="567"/>
              <w:jc w:val="both"/>
              <w:rPr>
                <w:sz w:val="22"/>
              </w:rPr>
            </w:pPr>
            <w:r w:rsidRPr="007E3923">
              <w:rPr>
                <w:sz w:val="22"/>
              </w:rPr>
              <w:t xml:space="preserve">2) 23 procenti — gada ienākuma daļai, kas pārsniedz 20 004 </w:t>
            </w:r>
            <w:r w:rsidRPr="007E3923">
              <w:rPr>
                <w:i/>
                <w:iCs/>
                <w:sz w:val="22"/>
              </w:rPr>
              <w:t>euro</w:t>
            </w:r>
            <w:r w:rsidRPr="007E3923">
              <w:rPr>
                <w:sz w:val="22"/>
              </w:rPr>
              <w:t>, bet nepārsniedz saskaņā ar likumu "Par valsts sociālo apdrošināšanu" noteikto obligāto iemaksu objekta maksimālo apmēru;</w:t>
            </w:r>
          </w:p>
          <w:p w:rsidR="00441C3E" w:rsidRPr="00F37C56" w:rsidRDefault="00441C3E" w:rsidP="00F37C56">
            <w:pPr>
              <w:ind w:firstLine="567"/>
              <w:jc w:val="both"/>
              <w:rPr>
                <w:sz w:val="22"/>
              </w:rPr>
            </w:pPr>
            <w:r w:rsidRPr="007E3923">
              <w:rPr>
                <w:sz w:val="22"/>
              </w:rPr>
              <w:t>3) 31,4 procenti — gada ienākuma daļai, kas pārsniedz saskaņā ar likumu "Par valsts sociālo apdrošināšanu" noteikto obligāto iemaksu objekta maksimālo apmēru.</w:t>
            </w:r>
          </w:p>
        </w:tc>
        <w:tc>
          <w:tcPr>
            <w:tcW w:w="3969" w:type="dxa"/>
            <w:shd w:val="clear" w:color="auto" w:fill="auto"/>
          </w:tcPr>
          <w:p w:rsidR="00441C3E" w:rsidRDefault="00441C3E" w:rsidP="0040700E">
            <w:pPr>
              <w:ind w:firstLine="567"/>
              <w:jc w:val="both"/>
              <w:rPr>
                <w:rFonts w:eastAsia="Times New Roman"/>
                <w:iCs/>
                <w:color w:val="000000"/>
                <w:sz w:val="22"/>
                <w:lang w:eastAsia="lv-LV"/>
              </w:rPr>
            </w:pPr>
          </w:p>
        </w:tc>
        <w:tc>
          <w:tcPr>
            <w:tcW w:w="581" w:type="dxa"/>
          </w:tcPr>
          <w:p w:rsidR="00441C3E"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33</w:t>
            </w:r>
          </w:p>
        </w:tc>
        <w:tc>
          <w:tcPr>
            <w:tcW w:w="3969" w:type="dxa"/>
          </w:tcPr>
          <w:p w:rsidR="00F37C56" w:rsidRDefault="00F37C56" w:rsidP="00F37C56">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I.Pimenovs</w:t>
            </w:r>
          </w:p>
          <w:p w:rsidR="0007148B" w:rsidRPr="0007148B" w:rsidRDefault="0007148B" w:rsidP="0007148B">
            <w:pPr>
              <w:ind w:firstLine="567"/>
              <w:jc w:val="both"/>
              <w:rPr>
                <w:rFonts w:eastAsia="Times New Roman"/>
                <w:iCs/>
                <w:color w:val="000000"/>
                <w:sz w:val="22"/>
                <w:lang w:eastAsia="lv-LV"/>
              </w:rPr>
            </w:pPr>
            <w:r w:rsidRPr="0007148B">
              <w:rPr>
                <w:rFonts w:eastAsia="Times New Roman"/>
                <w:iCs/>
                <w:color w:val="000000"/>
                <w:sz w:val="22"/>
                <w:lang w:eastAsia="lv-LV"/>
              </w:rPr>
              <w:t xml:space="preserve">izteikt otrās daļas 1., 2., 3. punktu šādā redakcijā: </w:t>
            </w:r>
          </w:p>
          <w:p w:rsidR="0007148B" w:rsidRPr="0007148B" w:rsidRDefault="0007148B" w:rsidP="0007148B">
            <w:pPr>
              <w:ind w:firstLine="567"/>
              <w:jc w:val="both"/>
              <w:rPr>
                <w:rFonts w:eastAsia="Times New Roman"/>
                <w:iCs/>
                <w:color w:val="000000"/>
                <w:sz w:val="22"/>
                <w:lang w:eastAsia="lv-LV"/>
              </w:rPr>
            </w:pPr>
            <w:r w:rsidRPr="0007148B">
              <w:rPr>
                <w:rFonts w:eastAsia="Times New Roman"/>
                <w:iCs/>
                <w:color w:val="000000"/>
                <w:sz w:val="22"/>
                <w:lang w:eastAsia="lv-LV"/>
              </w:rPr>
              <w:t>“1) 15 procenti – gada ienākumam līdz pusotram gada vidējās darba samaksas apmēram;</w:t>
            </w:r>
          </w:p>
          <w:p w:rsidR="0007148B" w:rsidRPr="0007148B" w:rsidRDefault="0007148B" w:rsidP="0007148B">
            <w:pPr>
              <w:ind w:firstLine="567"/>
              <w:jc w:val="both"/>
              <w:rPr>
                <w:rFonts w:eastAsia="Times New Roman"/>
                <w:iCs/>
                <w:color w:val="000000"/>
                <w:sz w:val="22"/>
                <w:lang w:eastAsia="lv-LV"/>
              </w:rPr>
            </w:pPr>
            <w:r w:rsidRPr="0007148B">
              <w:rPr>
                <w:rFonts w:eastAsia="Times New Roman"/>
                <w:iCs/>
                <w:color w:val="000000"/>
                <w:sz w:val="22"/>
                <w:lang w:eastAsia="lv-LV"/>
              </w:rPr>
              <w:t xml:space="preserve">2) 23 procenti – gada ienākuma daļai, </w:t>
            </w:r>
            <w:proofErr w:type="gramStart"/>
            <w:r w:rsidRPr="0007148B">
              <w:rPr>
                <w:rFonts w:eastAsia="Times New Roman"/>
                <w:iCs/>
                <w:color w:val="000000"/>
                <w:sz w:val="22"/>
                <w:lang w:eastAsia="lv-LV"/>
              </w:rPr>
              <w:t>kas pārsniedz pusotru gada vidējās</w:t>
            </w:r>
            <w:proofErr w:type="gramEnd"/>
            <w:r w:rsidRPr="0007148B">
              <w:rPr>
                <w:rFonts w:eastAsia="Times New Roman"/>
                <w:iCs/>
                <w:color w:val="000000"/>
                <w:sz w:val="22"/>
                <w:lang w:eastAsia="lv-LV"/>
              </w:rPr>
              <w:t xml:space="preserve"> darba samaksas apmēru, bet nepārsniedz četrus gada vidējās darba samaksas apmērus;</w:t>
            </w:r>
          </w:p>
          <w:p w:rsidR="00441C3E" w:rsidRPr="00F37C56" w:rsidRDefault="0007148B" w:rsidP="0007148B">
            <w:pPr>
              <w:ind w:firstLine="567"/>
              <w:jc w:val="both"/>
              <w:rPr>
                <w:rFonts w:eastAsia="Times New Roman"/>
                <w:iCs/>
                <w:color w:val="000000"/>
                <w:sz w:val="22"/>
                <w:lang w:eastAsia="lv-LV"/>
              </w:rPr>
            </w:pPr>
            <w:r w:rsidRPr="0007148B">
              <w:rPr>
                <w:rFonts w:eastAsia="Times New Roman"/>
                <w:iCs/>
                <w:color w:val="000000"/>
                <w:sz w:val="22"/>
                <w:lang w:eastAsia="lv-LV"/>
              </w:rPr>
              <w:t>3) 35 procenti – gada ienākuma daļai, kas pārsniedz četrus gada vidējās darba samaksas apmērus.”</w:t>
            </w:r>
          </w:p>
        </w:tc>
        <w:tc>
          <w:tcPr>
            <w:tcW w:w="1417" w:type="dxa"/>
          </w:tcPr>
          <w:p w:rsidR="00441C3E" w:rsidRPr="00EA0C03" w:rsidRDefault="00441C3E" w:rsidP="00E248C0">
            <w:pPr>
              <w:jc w:val="center"/>
              <w:rPr>
                <w:rFonts w:eastAsia="Times New Roman"/>
                <w:iCs/>
                <w:color w:val="000000"/>
                <w:sz w:val="22"/>
                <w:lang w:eastAsia="lv-LV"/>
              </w:rPr>
            </w:pPr>
          </w:p>
        </w:tc>
        <w:tc>
          <w:tcPr>
            <w:tcW w:w="1418" w:type="dxa"/>
          </w:tcPr>
          <w:p w:rsidR="00441C3E" w:rsidRPr="00EA0C03" w:rsidRDefault="00441C3E"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7E3923" w:rsidRPr="007E3923" w:rsidRDefault="007E3923" w:rsidP="007E3923">
            <w:pPr>
              <w:ind w:firstLine="567"/>
              <w:jc w:val="both"/>
              <w:rPr>
                <w:sz w:val="22"/>
              </w:rPr>
            </w:pPr>
            <w:r w:rsidRPr="007E3923">
              <w:rPr>
                <w:sz w:val="22"/>
              </w:rPr>
              <w:t>3. Algas nodokļa likme, kas jāmaksā no mēneša apliekamā ienākuma, ja šā panta sešpadsmitajā vai septiņpadsmitajā daļā nav noteikts citādi, ir šāda:</w:t>
            </w:r>
          </w:p>
          <w:p w:rsidR="007E3923" w:rsidRPr="007E3923" w:rsidRDefault="007E3923" w:rsidP="007E3923">
            <w:pPr>
              <w:ind w:firstLine="567"/>
              <w:jc w:val="both"/>
              <w:rPr>
                <w:sz w:val="22"/>
              </w:rPr>
            </w:pPr>
            <w:r w:rsidRPr="007E3923">
              <w:rPr>
                <w:sz w:val="22"/>
              </w:rPr>
              <w:t xml:space="preserve">1) 20 procenti — mēneša ienākumam (izņemot šā likuma 9. pantā minētos neapliekamos ienākumus) līdz 1667 </w:t>
            </w:r>
            <w:r w:rsidRPr="007E3923">
              <w:rPr>
                <w:i/>
                <w:iCs/>
                <w:sz w:val="22"/>
              </w:rPr>
              <w:t>euro</w:t>
            </w:r>
            <w:r w:rsidRPr="007E3923">
              <w:rPr>
                <w:sz w:val="22"/>
              </w:rPr>
              <w:t>;</w:t>
            </w:r>
          </w:p>
          <w:p w:rsidR="007E3923" w:rsidRPr="007E3923" w:rsidRDefault="007E3923" w:rsidP="007E3923">
            <w:pPr>
              <w:ind w:firstLine="567"/>
              <w:jc w:val="both"/>
              <w:rPr>
                <w:sz w:val="22"/>
              </w:rPr>
            </w:pPr>
            <w:r w:rsidRPr="007E3923">
              <w:rPr>
                <w:sz w:val="22"/>
              </w:rPr>
              <w:t xml:space="preserve">2) 23 procenti — mēneša ienākuma (izņemot šā likuma 9. pantā minētos neapliekamos ienākumus) daļai, kas pārsniedz 1667 </w:t>
            </w:r>
            <w:r w:rsidRPr="007E3923">
              <w:rPr>
                <w:i/>
                <w:iCs/>
                <w:sz w:val="22"/>
              </w:rPr>
              <w:t>euro.</w:t>
            </w:r>
          </w:p>
          <w:p w:rsidR="007E3923" w:rsidRPr="007E3923" w:rsidRDefault="007E3923" w:rsidP="007E3923">
            <w:pPr>
              <w:ind w:firstLine="567"/>
              <w:jc w:val="both"/>
              <w:rPr>
                <w:sz w:val="22"/>
              </w:rPr>
            </w:pPr>
            <w:r w:rsidRPr="007E3923">
              <w:rPr>
                <w:sz w:val="22"/>
              </w:rPr>
              <w:t>4. Ja kalendāra mēneša laikā viens ienākuma izmaksātājs izmaksā gan ar algas nodokli apliekamo ienākumu, gan cita veida ar nodokli apliekamos ienākumus (kuriem nepiemēro šā panta piektajā, sestajā, septītajā, astotajā, desmitajā, vienpadsmitajā un divpadsmitajā daļā noteiktās likmes), tad:</w:t>
            </w:r>
          </w:p>
          <w:p w:rsidR="007E3923" w:rsidRPr="007E3923" w:rsidRDefault="007E3923" w:rsidP="007E3923">
            <w:pPr>
              <w:ind w:firstLine="567"/>
              <w:jc w:val="both"/>
              <w:rPr>
                <w:sz w:val="22"/>
              </w:rPr>
            </w:pPr>
            <w:r w:rsidRPr="007E3923">
              <w:rPr>
                <w:sz w:val="22"/>
              </w:rPr>
              <w:t>1) ienākumiem, kas nav apliekami ar algas nodokli, piemēro 23 procentu likmi, ja šā panta astoņpadsmitajā daļā nav noteikts citādi;</w:t>
            </w:r>
          </w:p>
          <w:p w:rsidR="007E3923" w:rsidRPr="007E3923" w:rsidRDefault="007E3923" w:rsidP="007E3923">
            <w:pPr>
              <w:ind w:firstLine="567"/>
              <w:jc w:val="both"/>
              <w:rPr>
                <w:sz w:val="22"/>
              </w:rPr>
            </w:pPr>
            <w:r w:rsidRPr="007E3923">
              <w:rPr>
                <w:sz w:val="22"/>
              </w:rPr>
              <w:t>2) no ienākumiem, kas nav apliekami ar algas nodokli, šā likuma 3. panta otrās daļas 1. punktā minētos izdevumus, kā arī šā likuma 3. panta otrās daļas 2. un 3. punktā minētos izdevumus (</w:t>
            </w:r>
            <w:proofErr w:type="gramStart"/>
            <w:r w:rsidRPr="007E3923">
              <w:rPr>
                <w:sz w:val="22"/>
              </w:rPr>
              <w:t>ja to segšanai nav pietiekami algota darba ienākumi</w:t>
            </w:r>
            <w:proofErr w:type="gramEnd"/>
            <w:r w:rsidRPr="007E3923">
              <w:rPr>
                <w:sz w:val="22"/>
              </w:rPr>
              <w:t xml:space="preserve">) atskaita tā, kā tas saskaņā ar šā panta piecpadsmito daļu noteikts maksātāja mēneša ienākuma daļai, kas pārsniedz 1667 </w:t>
            </w:r>
            <w:r w:rsidRPr="007E3923">
              <w:rPr>
                <w:i/>
                <w:iCs/>
                <w:sz w:val="22"/>
              </w:rPr>
              <w:t>euro</w:t>
            </w:r>
            <w:r w:rsidRPr="007E3923">
              <w:rPr>
                <w:sz w:val="22"/>
              </w:rPr>
              <w:t xml:space="preserve"> mēnesī. Šā likuma 10. panta pirmās daļas 4. punktā minētos izdevumus no ienākuma atskaita pirms nodokļa aprēķināšanas.</w:t>
            </w:r>
          </w:p>
          <w:p w:rsidR="007E3923" w:rsidRPr="007E3923" w:rsidRDefault="007E3923" w:rsidP="007E3923">
            <w:pPr>
              <w:ind w:firstLine="567"/>
              <w:jc w:val="both"/>
              <w:rPr>
                <w:sz w:val="22"/>
              </w:rPr>
            </w:pPr>
            <w:r w:rsidRPr="007E3923">
              <w:rPr>
                <w:sz w:val="22"/>
              </w:rPr>
              <w:t>5. Nodokļa likmi 20 procentu apmērā piemēro ienākumam no kapitāla, tai skaitā no kapitāla pieauguma.</w:t>
            </w:r>
          </w:p>
          <w:p w:rsidR="007E3923" w:rsidRPr="007E3923" w:rsidRDefault="007E3923" w:rsidP="007E3923">
            <w:pPr>
              <w:ind w:firstLine="567"/>
              <w:jc w:val="both"/>
              <w:rPr>
                <w:sz w:val="22"/>
              </w:rPr>
            </w:pPr>
            <w:r w:rsidRPr="007E3923">
              <w:rPr>
                <w:sz w:val="22"/>
              </w:rPr>
              <w:t>6. Nodokļa likmi 10 procentu apmērā piemēro:</w:t>
            </w:r>
          </w:p>
          <w:p w:rsidR="007E3923" w:rsidRPr="007E3923" w:rsidRDefault="007E3923" w:rsidP="007E3923">
            <w:pPr>
              <w:ind w:firstLine="567"/>
              <w:jc w:val="both"/>
              <w:rPr>
                <w:sz w:val="22"/>
              </w:rPr>
            </w:pPr>
            <w:r w:rsidRPr="007E3923">
              <w:rPr>
                <w:sz w:val="22"/>
              </w:rPr>
              <w:t>1) šā likuma 3. panta trešās daļas 9.</w:t>
            </w:r>
            <w:r w:rsidRPr="007E3923">
              <w:rPr>
                <w:sz w:val="22"/>
                <w:vertAlign w:val="superscript"/>
              </w:rPr>
              <w:t>1</w:t>
            </w:r>
            <w:r w:rsidRPr="007E3923">
              <w:rPr>
                <w:sz w:val="22"/>
              </w:rPr>
              <w:t xml:space="preserve"> punktā un 8. panta trešās daļas 15. punktā minētajam ienākumam;</w:t>
            </w:r>
          </w:p>
          <w:p w:rsidR="007E3923" w:rsidRPr="007E3923" w:rsidRDefault="007E3923" w:rsidP="007E3923">
            <w:pPr>
              <w:ind w:firstLine="567"/>
              <w:jc w:val="both"/>
              <w:rPr>
                <w:sz w:val="22"/>
              </w:rPr>
            </w:pPr>
            <w:r w:rsidRPr="007E3923">
              <w:rPr>
                <w:sz w:val="22"/>
              </w:rPr>
              <w:t>2) šā likuma 3. panta trešās daļas 9.</w:t>
            </w:r>
            <w:r w:rsidRPr="007E3923">
              <w:rPr>
                <w:sz w:val="22"/>
                <w:vertAlign w:val="superscript"/>
              </w:rPr>
              <w:t>2</w:t>
            </w:r>
            <w:r w:rsidRPr="007E3923">
              <w:rPr>
                <w:sz w:val="22"/>
              </w:rPr>
              <w:t xml:space="preserve"> punktā un 8. panta trešās daļas 15.</w:t>
            </w:r>
            <w:r w:rsidRPr="007E3923">
              <w:rPr>
                <w:sz w:val="22"/>
                <w:vertAlign w:val="superscript"/>
              </w:rPr>
              <w:t>1</w:t>
            </w:r>
            <w:r w:rsidRPr="007E3923">
              <w:rPr>
                <w:sz w:val="22"/>
              </w:rPr>
              <w:t xml:space="preserve"> punktā minētajam ienākumam;</w:t>
            </w:r>
          </w:p>
          <w:p w:rsidR="00CE2472" w:rsidRPr="007E3923" w:rsidRDefault="007E3923" w:rsidP="00A31A56">
            <w:pPr>
              <w:ind w:firstLine="567"/>
              <w:jc w:val="both"/>
              <w:rPr>
                <w:sz w:val="22"/>
              </w:rPr>
            </w:pPr>
            <w:r w:rsidRPr="007E3923">
              <w:rPr>
                <w:sz w:val="22"/>
              </w:rPr>
              <w:t>3) šā likuma 11. panta divpadsmitajā daļā minētajam ienākumam.</w:t>
            </w:r>
          </w:p>
        </w:tc>
        <w:tc>
          <w:tcPr>
            <w:tcW w:w="3969" w:type="dxa"/>
            <w:shd w:val="clear" w:color="auto" w:fill="auto"/>
          </w:tcPr>
          <w:p w:rsidR="00CE2472" w:rsidRDefault="00CE2472" w:rsidP="00286925">
            <w:pPr>
              <w:ind w:firstLine="567"/>
              <w:jc w:val="both"/>
              <w:rPr>
                <w:rFonts w:eastAsia="Times New Roman"/>
                <w:iCs/>
                <w:color w:val="000000"/>
                <w:sz w:val="22"/>
                <w:lang w:eastAsia="lv-LV"/>
              </w:rPr>
            </w:pPr>
          </w:p>
        </w:tc>
        <w:tc>
          <w:tcPr>
            <w:tcW w:w="581" w:type="dxa"/>
          </w:tcPr>
          <w:p w:rsidR="00CE2472" w:rsidRPr="00A43531" w:rsidRDefault="00CE2472" w:rsidP="00A43531">
            <w:pPr>
              <w:jc w:val="center"/>
              <w:rPr>
                <w:rFonts w:eastAsia="Times New Roman"/>
                <w:b/>
                <w:iCs/>
                <w:color w:val="000000"/>
                <w:sz w:val="22"/>
                <w:lang w:eastAsia="lv-LV"/>
              </w:rPr>
            </w:pPr>
          </w:p>
        </w:tc>
        <w:tc>
          <w:tcPr>
            <w:tcW w:w="3969" w:type="dxa"/>
          </w:tcPr>
          <w:p w:rsidR="00F52D49" w:rsidRPr="00F52D49" w:rsidRDefault="00F52D49" w:rsidP="00D463CC">
            <w:pPr>
              <w:ind w:firstLine="567"/>
              <w:jc w:val="both"/>
              <w:rPr>
                <w:rFonts w:eastAsia="Times New Roman"/>
                <w:iCs/>
                <w:color w:val="000000"/>
                <w:sz w:val="22"/>
                <w:lang w:eastAsia="lv-LV"/>
              </w:rPr>
            </w:pP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A31A56" w:rsidRPr="001B3F41" w:rsidTr="00DE25CF">
        <w:tc>
          <w:tcPr>
            <w:tcW w:w="3964" w:type="dxa"/>
            <w:shd w:val="clear" w:color="auto" w:fill="auto"/>
          </w:tcPr>
          <w:p w:rsidR="00E0791F" w:rsidRPr="007E3923" w:rsidRDefault="00E0791F" w:rsidP="00E0791F">
            <w:pPr>
              <w:ind w:firstLine="567"/>
              <w:jc w:val="both"/>
              <w:rPr>
                <w:sz w:val="22"/>
              </w:rPr>
            </w:pPr>
            <w:r w:rsidRPr="007E3923">
              <w:rPr>
                <w:sz w:val="22"/>
              </w:rPr>
              <w:t>6. Nodokļa likmi 10 procentu apmērā piemēro:</w:t>
            </w:r>
          </w:p>
          <w:p w:rsidR="00E0791F" w:rsidRPr="007E3923" w:rsidRDefault="00E0791F" w:rsidP="00E0791F">
            <w:pPr>
              <w:ind w:firstLine="567"/>
              <w:jc w:val="both"/>
              <w:rPr>
                <w:sz w:val="22"/>
              </w:rPr>
            </w:pPr>
            <w:r w:rsidRPr="007E3923">
              <w:rPr>
                <w:sz w:val="22"/>
              </w:rPr>
              <w:t>1) šā likuma 3. panta trešās daļas 9.</w:t>
            </w:r>
            <w:r w:rsidRPr="007E3923">
              <w:rPr>
                <w:sz w:val="22"/>
                <w:vertAlign w:val="superscript"/>
              </w:rPr>
              <w:t>1</w:t>
            </w:r>
            <w:r w:rsidRPr="007E3923">
              <w:rPr>
                <w:sz w:val="22"/>
              </w:rPr>
              <w:t xml:space="preserve"> punktā un 8. panta trešās daļas 15. punktā minētajam ienākumam;</w:t>
            </w:r>
          </w:p>
          <w:p w:rsidR="00E0791F" w:rsidRPr="007E3923" w:rsidRDefault="00E0791F" w:rsidP="00E0791F">
            <w:pPr>
              <w:ind w:firstLine="567"/>
              <w:jc w:val="both"/>
              <w:rPr>
                <w:sz w:val="22"/>
              </w:rPr>
            </w:pPr>
            <w:r w:rsidRPr="007E3923">
              <w:rPr>
                <w:sz w:val="22"/>
              </w:rPr>
              <w:t>2) šā likuma 3. panta trešās daļas 9.</w:t>
            </w:r>
            <w:r w:rsidRPr="007E3923">
              <w:rPr>
                <w:sz w:val="22"/>
                <w:vertAlign w:val="superscript"/>
              </w:rPr>
              <w:t>2</w:t>
            </w:r>
            <w:r w:rsidRPr="007E3923">
              <w:rPr>
                <w:sz w:val="22"/>
              </w:rPr>
              <w:t xml:space="preserve"> punktā un 8. panta trešās daļas 15.</w:t>
            </w:r>
            <w:r w:rsidRPr="007E3923">
              <w:rPr>
                <w:sz w:val="22"/>
                <w:vertAlign w:val="superscript"/>
              </w:rPr>
              <w:t>1</w:t>
            </w:r>
            <w:r w:rsidRPr="007E3923">
              <w:rPr>
                <w:sz w:val="22"/>
              </w:rPr>
              <w:t xml:space="preserve"> punktā minētajam ienākumam;</w:t>
            </w:r>
          </w:p>
          <w:p w:rsidR="00A31A56" w:rsidRPr="007E3923" w:rsidRDefault="00E0791F" w:rsidP="00E0791F">
            <w:pPr>
              <w:ind w:firstLine="567"/>
              <w:jc w:val="both"/>
              <w:rPr>
                <w:sz w:val="22"/>
              </w:rPr>
            </w:pPr>
            <w:r w:rsidRPr="007E3923">
              <w:rPr>
                <w:sz w:val="22"/>
              </w:rPr>
              <w:t>3) šā likuma 11. panta divpadsmitajā daļā minētajam ienākumam.</w:t>
            </w:r>
          </w:p>
        </w:tc>
        <w:tc>
          <w:tcPr>
            <w:tcW w:w="3969" w:type="dxa"/>
            <w:shd w:val="clear" w:color="auto" w:fill="auto"/>
          </w:tcPr>
          <w:p w:rsidR="00A31A56" w:rsidRDefault="00A31A56" w:rsidP="00286925">
            <w:pPr>
              <w:ind w:firstLine="567"/>
              <w:jc w:val="both"/>
              <w:rPr>
                <w:rFonts w:eastAsia="Times New Roman"/>
                <w:iCs/>
                <w:color w:val="000000"/>
                <w:sz w:val="22"/>
                <w:lang w:eastAsia="lv-LV"/>
              </w:rPr>
            </w:pPr>
          </w:p>
        </w:tc>
        <w:tc>
          <w:tcPr>
            <w:tcW w:w="581" w:type="dxa"/>
          </w:tcPr>
          <w:p w:rsidR="00A31A56"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34</w:t>
            </w:r>
          </w:p>
        </w:tc>
        <w:tc>
          <w:tcPr>
            <w:tcW w:w="3969" w:type="dxa"/>
          </w:tcPr>
          <w:p w:rsidR="00D63D18" w:rsidRDefault="00D63D18" w:rsidP="00D63D18">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J.Dūklavs, M.Kučinskis, V.Valainis</w:t>
            </w:r>
          </w:p>
          <w:p w:rsidR="00A31A56" w:rsidRPr="00F52D49" w:rsidRDefault="00C04394" w:rsidP="00D463CC">
            <w:pPr>
              <w:ind w:firstLine="567"/>
              <w:jc w:val="both"/>
              <w:rPr>
                <w:rFonts w:eastAsia="Times New Roman"/>
                <w:iCs/>
                <w:color w:val="000000"/>
                <w:sz w:val="22"/>
                <w:lang w:eastAsia="lv-LV"/>
              </w:rPr>
            </w:pPr>
            <w:r w:rsidRPr="00C04394">
              <w:rPr>
                <w:rFonts w:eastAsia="Times New Roman"/>
                <w:iCs/>
                <w:color w:val="000000"/>
                <w:sz w:val="22"/>
                <w:lang w:eastAsia="lv-LV"/>
              </w:rPr>
              <w:t xml:space="preserve">Izslēgt no likuma </w:t>
            </w:r>
            <w:proofErr w:type="gramStart"/>
            <w:r w:rsidRPr="00C04394">
              <w:rPr>
                <w:rFonts w:eastAsia="Times New Roman"/>
                <w:iCs/>
                <w:color w:val="000000"/>
                <w:sz w:val="22"/>
                <w:lang w:eastAsia="lv-LV"/>
              </w:rPr>
              <w:t>15.panta</w:t>
            </w:r>
            <w:proofErr w:type="gramEnd"/>
            <w:r w:rsidRPr="00C04394">
              <w:rPr>
                <w:rFonts w:eastAsia="Times New Roman"/>
                <w:iCs/>
                <w:color w:val="000000"/>
                <w:sz w:val="22"/>
                <w:lang w:eastAsia="lv-LV"/>
              </w:rPr>
              <w:t xml:space="preserve"> sestās daļas 2.punkta tekstu “un 8. panta trešās daļas 15.</w:t>
            </w:r>
            <w:r w:rsidRPr="00C04394">
              <w:rPr>
                <w:rFonts w:eastAsia="Times New Roman"/>
                <w:iCs/>
                <w:color w:val="000000"/>
                <w:sz w:val="22"/>
                <w:vertAlign w:val="superscript"/>
                <w:lang w:eastAsia="lv-LV"/>
              </w:rPr>
              <w:t>1</w:t>
            </w:r>
            <w:r w:rsidRPr="00C04394">
              <w:rPr>
                <w:rFonts w:eastAsia="Times New Roman"/>
                <w:iCs/>
                <w:color w:val="000000"/>
                <w:sz w:val="22"/>
                <w:lang w:eastAsia="lv-LV"/>
              </w:rPr>
              <w:t xml:space="preserve"> punktā minētajam ienākumam”.</w:t>
            </w:r>
          </w:p>
        </w:tc>
        <w:tc>
          <w:tcPr>
            <w:tcW w:w="1417" w:type="dxa"/>
          </w:tcPr>
          <w:p w:rsidR="00A31A56" w:rsidRPr="00EA0C03" w:rsidRDefault="00A31A56" w:rsidP="00E248C0">
            <w:pPr>
              <w:jc w:val="center"/>
              <w:rPr>
                <w:rFonts w:eastAsia="Times New Roman"/>
                <w:iCs/>
                <w:color w:val="000000"/>
                <w:sz w:val="22"/>
                <w:lang w:eastAsia="lv-LV"/>
              </w:rPr>
            </w:pPr>
          </w:p>
        </w:tc>
        <w:tc>
          <w:tcPr>
            <w:tcW w:w="1418" w:type="dxa"/>
          </w:tcPr>
          <w:p w:rsidR="00A31A56" w:rsidRPr="00EA0C03" w:rsidRDefault="00A31A56" w:rsidP="00E248C0">
            <w:pPr>
              <w:jc w:val="center"/>
              <w:rPr>
                <w:rFonts w:eastAsia="Times New Roman"/>
                <w:iCs/>
                <w:color w:val="000000"/>
                <w:sz w:val="22"/>
                <w:lang w:eastAsia="lv-LV"/>
              </w:rPr>
            </w:pPr>
          </w:p>
        </w:tc>
      </w:tr>
      <w:tr w:rsidR="00A31A56" w:rsidRPr="001B3F41" w:rsidTr="00DE25CF">
        <w:tc>
          <w:tcPr>
            <w:tcW w:w="3964" w:type="dxa"/>
            <w:shd w:val="clear" w:color="auto" w:fill="auto"/>
          </w:tcPr>
          <w:p w:rsidR="00A31A56" w:rsidRPr="007E3923" w:rsidRDefault="00A31A56" w:rsidP="007E3923">
            <w:pPr>
              <w:ind w:firstLine="567"/>
              <w:jc w:val="both"/>
              <w:rPr>
                <w:sz w:val="22"/>
              </w:rPr>
            </w:pPr>
          </w:p>
        </w:tc>
        <w:tc>
          <w:tcPr>
            <w:tcW w:w="3969" w:type="dxa"/>
            <w:shd w:val="clear" w:color="auto" w:fill="auto"/>
          </w:tcPr>
          <w:p w:rsidR="00A31A56" w:rsidRDefault="00A31A56" w:rsidP="00286925">
            <w:pPr>
              <w:ind w:firstLine="567"/>
              <w:jc w:val="both"/>
              <w:rPr>
                <w:rFonts w:eastAsia="Times New Roman"/>
                <w:iCs/>
                <w:color w:val="000000"/>
                <w:sz w:val="22"/>
                <w:lang w:eastAsia="lv-LV"/>
              </w:rPr>
            </w:pPr>
          </w:p>
        </w:tc>
        <w:tc>
          <w:tcPr>
            <w:tcW w:w="581" w:type="dxa"/>
          </w:tcPr>
          <w:p w:rsidR="00A31A56"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35</w:t>
            </w:r>
          </w:p>
        </w:tc>
        <w:tc>
          <w:tcPr>
            <w:tcW w:w="3969" w:type="dxa"/>
          </w:tcPr>
          <w:p w:rsidR="000B233F" w:rsidRDefault="000B233F" w:rsidP="000B233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J.Dūklavs, M.Kučinskis, V.Valainis</w:t>
            </w:r>
          </w:p>
          <w:p w:rsidR="009A61CB" w:rsidRPr="009A61CB" w:rsidRDefault="009A61CB" w:rsidP="009A61CB">
            <w:pPr>
              <w:ind w:firstLine="567"/>
              <w:jc w:val="both"/>
              <w:rPr>
                <w:rFonts w:eastAsia="Times New Roman"/>
                <w:iCs/>
                <w:color w:val="000000"/>
                <w:sz w:val="22"/>
                <w:lang w:eastAsia="lv-LV"/>
              </w:rPr>
            </w:pPr>
            <w:r w:rsidRPr="009A61CB">
              <w:rPr>
                <w:rFonts w:eastAsia="Times New Roman"/>
                <w:iCs/>
                <w:color w:val="000000"/>
                <w:sz w:val="22"/>
                <w:lang w:eastAsia="lv-LV"/>
              </w:rPr>
              <w:t xml:space="preserve">Papildināt likuma </w:t>
            </w:r>
            <w:proofErr w:type="gramStart"/>
            <w:r w:rsidRPr="009A61CB">
              <w:rPr>
                <w:rFonts w:eastAsia="Times New Roman"/>
                <w:iCs/>
                <w:color w:val="000000"/>
                <w:sz w:val="22"/>
                <w:lang w:eastAsia="lv-LV"/>
              </w:rPr>
              <w:t>15.panta</w:t>
            </w:r>
            <w:proofErr w:type="gramEnd"/>
            <w:r w:rsidRPr="009A61CB">
              <w:rPr>
                <w:rFonts w:eastAsia="Times New Roman"/>
                <w:iCs/>
                <w:color w:val="000000"/>
                <w:sz w:val="22"/>
                <w:lang w:eastAsia="lv-LV"/>
              </w:rPr>
              <w:t xml:space="preserve"> sesto daļu ar punktu 6.</w:t>
            </w:r>
            <w:r w:rsidRPr="009A61CB">
              <w:rPr>
                <w:rFonts w:eastAsia="Times New Roman"/>
                <w:iCs/>
                <w:color w:val="000000"/>
                <w:sz w:val="22"/>
                <w:vertAlign w:val="superscript"/>
                <w:lang w:eastAsia="lv-LV"/>
              </w:rPr>
              <w:t>1</w:t>
            </w:r>
            <w:r w:rsidRPr="009A61CB">
              <w:rPr>
                <w:rFonts w:eastAsia="Times New Roman"/>
                <w:iCs/>
                <w:color w:val="000000"/>
                <w:sz w:val="22"/>
                <w:lang w:eastAsia="lv-LV"/>
              </w:rPr>
              <w:t xml:space="preserve"> šādā redakcijā:</w:t>
            </w:r>
          </w:p>
          <w:p w:rsidR="00A31A56" w:rsidRPr="00F52D49" w:rsidRDefault="009A61CB" w:rsidP="009A61CB">
            <w:pPr>
              <w:ind w:firstLine="567"/>
              <w:jc w:val="both"/>
              <w:rPr>
                <w:rFonts w:eastAsia="Times New Roman"/>
                <w:iCs/>
                <w:color w:val="000000"/>
                <w:sz w:val="22"/>
                <w:lang w:eastAsia="lv-LV"/>
              </w:rPr>
            </w:pPr>
            <w:r w:rsidRPr="009A61CB">
              <w:rPr>
                <w:rFonts w:eastAsia="Times New Roman"/>
                <w:iCs/>
                <w:color w:val="000000"/>
                <w:sz w:val="22"/>
                <w:lang w:eastAsia="lv-LV"/>
              </w:rPr>
              <w:t>“6.</w:t>
            </w:r>
            <w:r w:rsidRPr="009A61CB">
              <w:rPr>
                <w:rFonts w:eastAsia="Times New Roman"/>
                <w:iCs/>
                <w:color w:val="000000"/>
                <w:sz w:val="22"/>
                <w:vertAlign w:val="superscript"/>
                <w:lang w:eastAsia="lv-LV"/>
              </w:rPr>
              <w:t>1</w:t>
            </w:r>
            <w:r w:rsidRPr="009A61CB">
              <w:rPr>
                <w:rFonts w:eastAsia="Times New Roman"/>
                <w:iCs/>
                <w:color w:val="000000"/>
                <w:sz w:val="22"/>
                <w:lang w:eastAsia="lv-LV"/>
              </w:rPr>
              <w:t xml:space="preserve"> Nodokļa likmi 5 procentu apmērā piemēro 8. panta trešās daļas 15.</w:t>
            </w:r>
            <w:r w:rsidRPr="009A61CB">
              <w:rPr>
                <w:rFonts w:eastAsia="Times New Roman"/>
                <w:iCs/>
                <w:color w:val="000000"/>
                <w:sz w:val="22"/>
                <w:vertAlign w:val="superscript"/>
                <w:lang w:eastAsia="lv-LV"/>
              </w:rPr>
              <w:t>1</w:t>
            </w:r>
            <w:r w:rsidRPr="009A61CB">
              <w:rPr>
                <w:rFonts w:eastAsia="Times New Roman"/>
                <w:iCs/>
                <w:color w:val="000000"/>
                <w:sz w:val="22"/>
                <w:lang w:eastAsia="lv-LV"/>
              </w:rPr>
              <w:t xml:space="preserve"> punktā minētajam ienākumam.”</w:t>
            </w:r>
          </w:p>
        </w:tc>
        <w:tc>
          <w:tcPr>
            <w:tcW w:w="1417" w:type="dxa"/>
          </w:tcPr>
          <w:p w:rsidR="00A31A56" w:rsidRPr="00EA0C03" w:rsidRDefault="00A31A56" w:rsidP="00E248C0">
            <w:pPr>
              <w:jc w:val="center"/>
              <w:rPr>
                <w:rFonts w:eastAsia="Times New Roman"/>
                <w:iCs/>
                <w:color w:val="000000"/>
                <w:sz w:val="22"/>
                <w:lang w:eastAsia="lv-LV"/>
              </w:rPr>
            </w:pPr>
          </w:p>
        </w:tc>
        <w:tc>
          <w:tcPr>
            <w:tcW w:w="1418" w:type="dxa"/>
          </w:tcPr>
          <w:p w:rsidR="00A31A56" w:rsidRPr="00EA0C03" w:rsidRDefault="00A31A56" w:rsidP="00E248C0">
            <w:pPr>
              <w:jc w:val="center"/>
              <w:rPr>
                <w:rFonts w:eastAsia="Times New Roman"/>
                <w:iCs/>
                <w:color w:val="000000"/>
                <w:sz w:val="22"/>
                <w:lang w:eastAsia="lv-LV"/>
              </w:rPr>
            </w:pPr>
          </w:p>
        </w:tc>
      </w:tr>
      <w:tr w:rsidR="00A31A56" w:rsidRPr="001B3F41" w:rsidTr="00DE25CF">
        <w:tc>
          <w:tcPr>
            <w:tcW w:w="3964" w:type="dxa"/>
            <w:shd w:val="clear" w:color="auto" w:fill="auto"/>
          </w:tcPr>
          <w:p w:rsidR="00A31A56" w:rsidRPr="007E3923" w:rsidRDefault="00A31A56" w:rsidP="00A31A56">
            <w:pPr>
              <w:ind w:firstLine="567"/>
              <w:jc w:val="both"/>
              <w:rPr>
                <w:sz w:val="22"/>
              </w:rPr>
            </w:pPr>
            <w:r w:rsidRPr="007E3923">
              <w:rPr>
                <w:sz w:val="22"/>
              </w:rPr>
              <w:t>7. Šā likuma 3. panta trešās daļas 7.</w:t>
            </w:r>
            <w:r w:rsidRPr="007E3923">
              <w:rPr>
                <w:sz w:val="22"/>
                <w:vertAlign w:val="superscript"/>
              </w:rPr>
              <w:t>1</w:t>
            </w:r>
            <w:r w:rsidRPr="007E3923">
              <w:rPr>
                <w:sz w:val="22"/>
              </w:rPr>
              <w:t xml:space="preserve"> punktā minētajam ienākumam, ja šā ienākuma izmaksātājs atbilstoši šā likuma 17. panta divpadsmitajai un 12.</w:t>
            </w:r>
            <w:r w:rsidRPr="007E3923">
              <w:rPr>
                <w:sz w:val="22"/>
                <w:vertAlign w:val="superscript"/>
              </w:rPr>
              <w:t>2</w:t>
            </w:r>
            <w:r w:rsidRPr="007E3923">
              <w:rPr>
                <w:sz w:val="22"/>
              </w:rPr>
              <w:t xml:space="preserve"> daļai ietur nodokli ienākuma izmaksas vietā, tiek piemērota trīs procentu likme no izmaksātās atlīdzības apmēra.</w:t>
            </w:r>
          </w:p>
          <w:p w:rsidR="00A31A56" w:rsidRPr="007E3923" w:rsidRDefault="00A31A56" w:rsidP="00A31A56">
            <w:pPr>
              <w:ind w:firstLine="567"/>
              <w:jc w:val="both"/>
              <w:rPr>
                <w:sz w:val="22"/>
              </w:rPr>
            </w:pPr>
            <w:r w:rsidRPr="007E3923">
              <w:rPr>
                <w:sz w:val="22"/>
              </w:rPr>
              <w:t>7.</w:t>
            </w:r>
            <w:r w:rsidRPr="007E3923">
              <w:rPr>
                <w:sz w:val="22"/>
                <w:vertAlign w:val="superscript"/>
              </w:rPr>
              <w:t>1</w:t>
            </w:r>
            <w:r w:rsidRPr="007E3923">
              <w:rPr>
                <w:sz w:val="22"/>
              </w:rPr>
              <w:t xml:space="preserve"> Šā likuma 3. panta trešās daļas 3. punktā un 12. punkta "a" apakšpunktā minētajam ienākumam tiek piemērota 23 procentu likme.</w:t>
            </w:r>
          </w:p>
          <w:p w:rsidR="00A31A56" w:rsidRPr="007E3923" w:rsidRDefault="00A31A56" w:rsidP="00A31A56">
            <w:pPr>
              <w:ind w:firstLine="567"/>
              <w:jc w:val="both"/>
              <w:rPr>
                <w:sz w:val="22"/>
              </w:rPr>
            </w:pPr>
            <w:r w:rsidRPr="007E3923">
              <w:rPr>
                <w:sz w:val="22"/>
              </w:rPr>
              <w:t>8.</w:t>
            </w:r>
            <w:r w:rsidRPr="007E3923">
              <w:rPr>
                <w:sz w:val="22"/>
                <w:vertAlign w:val="superscript"/>
              </w:rPr>
              <w:t xml:space="preserve"> </w:t>
            </w:r>
            <w:r w:rsidRPr="007E3923">
              <w:rPr>
                <w:sz w:val="22"/>
              </w:rPr>
              <w:t>Šā likuma 3. panta trešās daļas 12. punkta "b" apakšpunktā minētajam ienākumam tiek piemērota piecu procentu likme.</w:t>
            </w:r>
          </w:p>
        </w:tc>
        <w:tc>
          <w:tcPr>
            <w:tcW w:w="3969" w:type="dxa"/>
            <w:shd w:val="clear" w:color="auto" w:fill="auto"/>
          </w:tcPr>
          <w:p w:rsidR="00A31A56" w:rsidRDefault="00A31A56" w:rsidP="00286925">
            <w:pPr>
              <w:ind w:firstLine="567"/>
              <w:jc w:val="both"/>
              <w:rPr>
                <w:rFonts w:eastAsia="Times New Roman"/>
                <w:iCs/>
                <w:color w:val="000000"/>
                <w:sz w:val="22"/>
                <w:lang w:eastAsia="lv-LV"/>
              </w:rPr>
            </w:pPr>
          </w:p>
        </w:tc>
        <w:tc>
          <w:tcPr>
            <w:tcW w:w="581" w:type="dxa"/>
          </w:tcPr>
          <w:p w:rsidR="00A31A56" w:rsidRPr="00A43531" w:rsidRDefault="00A31A56" w:rsidP="00A43531">
            <w:pPr>
              <w:jc w:val="center"/>
              <w:rPr>
                <w:rFonts w:eastAsia="Times New Roman"/>
                <w:b/>
                <w:iCs/>
                <w:color w:val="000000"/>
                <w:sz w:val="22"/>
                <w:lang w:eastAsia="lv-LV"/>
              </w:rPr>
            </w:pPr>
          </w:p>
        </w:tc>
        <w:tc>
          <w:tcPr>
            <w:tcW w:w="3969" w:type="dxa"/>
          </w:tcPr>
          <w:p w:rsidR="00A31A56" w:rsidRPr="00F52D49" w:rsidRDefault="00A31A56" w:rsidP="00D463CC">
            <w:pPr>
              <w:ind w:firstLine="567"/>
              <w:jc w:val="both"/>
              <w:rPr>
                <w:rFonts w:eastAsia="Times New Roman"/>
                <w:iCs/>
                <w:color w:val="000000"/>
                <w:sz w:val="22"/>
                <w:lang w:eastAsia="lv-LV"/>
              </w:rPr>
            </w:pPr>
          </w:p>
        </w:tc>
        <w:tc>
          <w:tcPr>
            <w:tcW w:w="1417" w:type="dxa"/>
          </w:tcPr>
          <w:p w:rsidR="00A31A56" w:rsidRPr="00EA0C03" w:rsidRDefault="00A31A56" w:rsidP="00E248C0">
            <w:pPr>
              <w:jc w:val="center"/>
              <w:rPr>
                <w:rFonts w:eastAsia="Times New Roman"/>
                <w:iCs/>
                <w:color w:val="000000"/>
                <w:sz w:val="22"/>
                <w:lang w:eastAsia="lv-LV"/>
              </w:rPr>
            </w:pPr>
          </w:p>
        </w:tc>
        <w:tc>
          <w:tcPr>
            <w:tcW w:w="1418" w:type="dxa"/>
          </w:tcPr>
          <w:p w:rsidR="00A31A56" w:rsidRPr="00EA0C03" w:rsidRDefault="00A31A56"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CE2472" w:rsidRPr="007E3923" w:rsidRDefault="007E3923" w:rsidP="00B6215C">
            <w:pPr>
              <w:ind w:firstLine="567"/>
              <w:jc w:val="both"/>
              <w:rPr>
                <w:sz w:val="22"/>
              </w:rPr>
            </w:pPr>
            <w:r w:rsidRPr="007E3923">
              <w:rPr>
                <w:sz w:val="22"/>
              </w:rPr>
              <w:t xml:space="preserve">9. Patentmaksas apmērs atkarībā no saimnieciskās darbības jomas, par kurām maksātājs var veikt patentmaksu, ir no 50 līdz 100 </w:t>
            </w:r>
            <w:r w:rsidRPr="007E3923">
              <w:rPr>
                <w:i/>
                <w:iCs/>
                <w:sz w:val="22"/>
              </w:rPr>
              <w:t>euro</w:t>
            </w:r>
            <w:r w:rsidRPr="007E3923">
              <w:rPr>
                <w:sz w:val="22"/>
              </w:rPr>
              <w:t xml:space="preserve"> mēnesī.</w:t>
            </w:r>
          </w:p>
        </w:tc>
        <w:tc>
          <w:tcPr>
            <w:tcW w:w="3969" w:type="dxa"/>
            <w:shd w:val="clear" w:color="auto" w:fill="auto"/>
          </w:tcPr>
          <w:p w:rsidR="00CE2472" w:rsidRDefault="00286925" w:rsidP="00EC158C">
            <w:pPr>
              <w:ind w:firstLine="567"/>
              <w:jc w:val="both"/>
              <w:rPr>
                <w:rFonts w:eastAsia="Times New Roman"/>
                <w:iCs/>
                <w:color w:val="000000"/>
                <w:sz w:val="22"/>
                <w:lang w:eastAsia="lv-LV"/>
              </w:rPr>
            </w:pPr>
            <w:r w:rsidRPr="00286925">
              <w:rPr>
                <w:rFonts w:eastAsia="Times New Roman"/>
                <w:iCs/>
                <w:color w:val="000000"/>
                <w:sz w:val="22"/>
                <w:lang w:eastAsia="lv-LV"/>
              </w:rPr>
              <w:t>izslēgt devīto daļu;</w:t>
            </w:r>
          </w:p>
        </w:tc>
        <w:tc>
          <w:tcPr>
            <w:tcW w:w="581" w:type="dxa"/>
          </w:tcPr>
          <w:p w:rsidR="00CE2472"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36</w:t>
            </w:r>
          </w:p>
        </w:tc>
        <w:tc>
          <w:tcPr>
            <w:tcW w:w="3969" w:type="dxa"/>
          </w:tcPr>
          <w:p w:rsidR="00CE2472" w:rsidRDefault="006F27A7"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6F27A7" w:rsidRPr="006F27A7" w:rsidRDefault="006215B4" w:rsidP="00EC158C">
            <w:pPr>
              <w:ind w:firstLine="567"/>
              <w:jc w:val="both"/>
              <w:rPr>
                <w:rFonts w:eastAsia="Times New Roman"/>
                <w:iCs/>
                <w:color w:val="000000"/>
                <w:sz w:val="22"/>
                <w:lang w:eastAsia="lv-LV"/>
              </w:rPr>
            </w:pPr>
            <w:r w:rsidRPr="006215B4">
              <w:rPr>
                <w:rFonts w:eastAsia="Times New Roman"/>
                <w:iCs/>
                <w:color w:val="000000"/>
                <w:sz w:val="22"/>
                <w:lang w:eastAsia="lv-LV"/>
              </w:rPr>
              <w:t xml:space="preserve">Likumprojekta </w:t>
            </w:r>
            <w:proofErr w:type="gramStart"/>
            <w:r w:rsidRPr="006215B4">
              <w:rPr>
                <w:rFonts w:eastAsia="Times New Roman"/>
                <w:iCs/>
                <w:color w:val="000000"/>
                <w:sz w:val="22"/>
                <w:lang w:eastAsia="lv-LV"/>
              </w:rPr>
              <w:t>14.pantā</w:t>
            </w:r>
            <w:proofErr w:type="gramEnd"/>
            <w:r w:rsidRPr="006215B4">
              <w:rPr>
                <w:rFonts w:eastAsia="Times New Roman"/>
                <w:iCs/>
                <w:color w:val="000000"/>
                <w:sz w:val="22"/>
                <w:lang w:eastAsia="lv-LV"/>
              </w:rPr>
              <w:t xml:space="preserve"> izslēgt normu par likuma 15.panta devītās daļas izslēgšanu.</w:t>
            </w: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7E3923" w:rsidRPr="001B3F41" w:rsidTr="00DE25CF">
        <w:tc>
          <w:tcPr>
            <w:tcW w:w="3964" w:type="dxa"/>
            <w:shd w:val="clear" w:color="auto" w:fill="auto"/>
          </w:tcPr>
          <w:p w:rsidR="002122E7" w:rsidRPr="002122E7" w:rsidRDefault="002122E7" w:rsidP="002122E7">
            <w:pPr>
              <w:ind w:firstLine="567"/>
              <w:jc w:val="both"/>
              <w:rPr>
                <w:sz w:val="22"/>
              </w:rPr>
            </w:pPr>
            <w:r w:rsidRPr="002122E7">
              <w:rPr>
                <w:sz w:val="22"/>
              </w:rPr>
              <w:t>10. Mikrouzņēmuma darbinieka vai mikrouzņēmuma īpašnieka ienākumam piemēro nodokļa likmi atbilstoši Mikrouzņēmumu nodokļa likumam.</w:t>
            </w:r>
          </w:p>
          <w:p w:rsidR="002122E7" w:rsidRPr="002122E7" w:rsidRDefault="002122E7" w:rsidP="002122E7">
            <w:pPr>
              <w:ind w:firstLine="567"/>
              <w:jc w:val="both"/>
              <w:rPr>
                <w:sz w:val="22"/>
              </w:rPr>
            </w:pPr>
            <w:r w:rsidRPr="002122E7">
              <w:rPr>
                <w:sz w:val="22"/>
              </w:rPr>
              <w:t>11. Ja maksātājs guvis ienākumu saskaņā ar šā likuma 8.</w:t>
            </w:r>
            <w:r w:rsidRPr="002122E7">
              <w:rPr>
                <w:sz w:val="22"/>
                <w:vertAlign w:val="superscript"/>
              </w:rPr>
              <w:t>1</w:t>
            </w:r>
            <w:r w:rsidRPr="002122E7">
              <w:rPr>
                <w:sz w:val="22"/>
              </w:rPr>
              <w:t xml:space="preserve"> pantu un aizdevuma izsniegšanas dienā ir aizdevēja darbinieks, valdes vai padomes loceklis, attiecīgajam ienākumam papildus šā panta otrajā daļā noteiktajai likmei piemēro 22 procentu papildu likmi.</w:t>
            </w:r>
          </w:p>
          <w:p w:rsidR="002122E7" w:rsidRPr="002122E7" w:rsidRDefault="002122E7" w:rsidP="002122E7">
            <w:pPr>
              <w:ind w:firstLine="567"/>
              <w:jc w:val="both"/>
              <w:rPr>
                <w:sz w:val="22"/>
              </w:rPr>
            </w:pPr>
            <w:r w:rsidRPr="002122E7">
              <w:rPr>
                <w:sz w:val="22"/>
              </w:rPr>
              <w:t xml:space="preserve">12. Sezonas laukstrādnieku ienākuma nodokļa likme ir 15 procenti, bet ne mazāka kā 0,70 </w:t>
            </w:r>
            <w:r w:rsidRPr="002122E7">
              <w:rPr>
                <w:i/>
                <w:iCs/>
                <w:sz w:val="22"/>
              </w:rPr>
              <w:t>euro</w:t>
            </w:r>
            <w:r w:rsidRPr="002122E7">
              <w:rPr>
                <w:sz w:val="22"/>
              </w:rPr>
              <w:t xml:space="preserve"> katrā nodarbinātības dienā.</w:t>
            </w:r>
          </w:p>
          <w:p w:rsidR="002122E7" w:rsidRPr="002122E7" w:rsidRDefault="002122E7" w:rsidP="002122E7">
            <w:pPr>
              <w:ind w:firstLine="567"/>
              <w:jc w:val="both"/>
              <w:rPr>
                <w:sz w:val="22"/>
              </w:rPr>
            </w:pPr>
            <w:r w:rsidRPr="002122E7">
              <w:rPr>
                <w:sz w:val="22"/>
              </w:rPr>
              <w:t>13. Uz personālsabiedrības biedru attiecināmajai alternatīvo ieguldījumu fonda (kas ir nodibināts kā komandītsabiedrība) un ārvalsts personālsabiedrības (ja ārvalsts personālsabiedrība nav ārvalsts uzņēmumu ienākuma nodokļa</w:t>
            </w:r>
            <w:proofErr w:type="gramStart"/>
            <w:r w:rsidRPr="002122E7">
              <w:rPr>
                <w:sz w:val="22"/>
              </w:rPr>
              <w:t xml:space="preserve"> vai tam pielīdzināma nodokļa maksātāja</w:t>
            </w:r>
            <w:proofErr w:type="gramEnd"/>
            <w:r w:rsidRPr="002122E7">
              <w:rPr>
                <w:sz w:val="22"/>
              </w:rPr>
              <w:t>) ar nodokli apliekamā ienākuma daļai, kas ir ienākums no kapitāla, kā arī ienākums no kapitāla pieauguma, piemēro attiecīgo šā panta piektajā daļā minēto likmi.</w:t>
            </w:r>
          </w:p>
          <w:p w:rsidR="002122E7" w:rsidRPr="002122E7" w:rsidRDefault="002122E7" w:rsidP="002122E7">
            <w:pPr>
              <w:ind w:firstLine="567"/>
              <w:jc w:val="both"/>
              <w:rPr>
                <w:sz w:val="22"/>
              </w:rPr>
            </w:pPr>
            <w:r w:rsidRPr="002122E7">
              <w:rPr>
                <w:sz w:val="22"/>
              </w:rPr>
              <w:t>14. Šā likuma 11.</w:t>
            </w:r>
            <w:r w:rsidRPr="002122E7">
              <w:rPr>
                <w:sz w:val="22"/>
                <w:vertAlign w:val="superscript"/>
              </w:rPr>
              <w:t>9</w:t>
            </w:r>
            <w:r w:rsidRPr="002122E7">
              <w:rPr>
                <w:sz w:val="22"/>
              </w:rPr>
              <w:t xml:space="preserve"> panta piecpadsmitās daļas 1. punktā minētajam ienākumam tiek piemērota algota darba ienākumam noteiktā nodokļa likme, kas noteikta ienākuma gūšanas gadā, bet šā likuma 11.</w:t>
            </w:r>
            <w:r w:rsidRPr="002122E7">
              <w:rPr>
                <w:sz w:val="22"/>
                <w:vertAlign w:val="superscript"/>
              </w:rPr>
              <w:t xml:space="preserve">9 </w:t>
            </w:r>
            <w:r w:rsidRPr="002122E7">
              <w:rPr>
                <w:sz w:val="22"/>
              </w:rPr>
              <w:t>panta piecpadsmitās daļas 2. punktā minētajam ienākumam — šā panta piektajā daļā noteiktā nodokļa likme.</w:t>
            </w:r>
          </w:p>
          <w:p w:rsidR="002122E7" w:rsidRPr="002122E7" w:rsidRDefault="002122E7" w:rsidP="002122E7">
            <w:pPr>
              <w:ind w:firstLine="567"/>
              <w:jc w:val="both"/>
              <w:rPr>
                <w:sz w:val="22"/>
              </w:rPr>
            </w:pPr>
            <w:r w:rsidRPr="002122E7">
              <w:rPr>
                <w:sz w:val="22"/>
              </w:rPr>
              <w:t>15. Ja maksātājam piemēro atskaitījumus saskaņā ar šā likuma 3. panta otrās daļas 1., 2. un 3. punktu un šā likuma 3. panta 2.</w:t>
            </w:r>
            <w:r w:rsidRPr="002122E7">
              <w:rPr>
                <w:sz w:val="22"/>
                <w:vertAlign w:val="superscript"/>
              </w:rPr>
              <w:t>4</w:t>
            </w:r>
            <w:r w:rsidRPr="002122E7">
              <w:rPr>
                <w:sz w:val="22"/>
              </w:rPr>
              <w:t xml:space="preserve"> daļas 2. punktā noteiktajā gadījumā, maksātāja gada (algas nodokļa maksātāja — mēneša) ienākuma daļai, kas pārsniedz 20 004 </w:t>
            </w:r>
            <w:r w:rsidRPr="002122E7">
              <w:rPr>
                <w:i/>
                <w:iCs/>
                <w:sz w:val="22"/>
              </w:rPr>
              <w:t>euro</w:t>
            </w:r>
            <w:r w:rsidRPr="002122E7">
              <w:rPr>
                <w:sz w:val="22"/>
              </w:rPr>
              <w:t xml:space="preserve"> gadā </w:t>
            </w:r>
            <w:proofErr w:type="gramStart"/>
            <w:r w:rsidRPr="002122E7">
              <w:rPr>
                <w:sz w:val="22"/>
              </w:rPr>
              <w:t>(</w:t>
            </w:r>
            <w:proofErr w:type="gramEnd"/>
            <w:r w:rsidRPr="002122E7">
              <w:rPr>
                <w:sz w:val="22"/>
              </w:rPr>
              <w:t xml:space="preserve">1667 </w:t>
            </w:r>
            <w:r w:rsidRPr="002122E7">
              <w:rPr>
                <w:i/>
                <w:iCs/>
                <w:sz w:val="22"/>
              </w:rPr>
              <w:t>euro</w:t>
            </w:r>
            <w:r w:rsidRPr="002122E7">
              <w:rPr>
                <w:sz w:val="22"/>
              </w:rPr>
              <w:t xml:space="preserve"> mēnesī), piemēro nodokļa likmi saskaņā ar šā panta otrās daļas 2. un 3. punktu vai šā panta trešās daļas 2. punktu, bet aprēķināto nodokļa apmēru samazina par nodokli, kurš aprēķināts, atskaitījumu summu, kas pārsniedz 20 004 </w:t>
            </w:r>
            <w:r w:rsidRPr="002122E7">
              <w:rPr>
                <w:i/>
                <w:iCs/>
                <w:sz w:val="22"/>
              </w:rPr>
              <w:t>euro</w:t>
            </w:r>
            <w:r w:rsidRPr="002122E7">
              <w:rPr>
                <w:sz w:val="22"/>
              </w:rPr>
              <w:t>, reizinot ar nodokļa likmi 20 procentu apmērā. Ja šā likuma 10. pantā noteikto attaisnoto izdevumu vai 13. pantā noteikto nodokļa atvieglojumu piemērošanas rezultātā veidojas nodokļa pārmaksa, maksātājam nodokli atmaksā, piemērojot nodokļa likmi 20 procentu apmērā.</w:t>
            </w:r>
          </w:p>
          <w:p w:rsidR="002122E7" w:rsidRPr="002122E7" w:rsidRDefault="002122E7" w:rsidP="002122E7">
            <w:pPr>
              <w:ind w:firstLine="567"/>
              <w:jc w:val="both"/>
              <w:rPr>
                <w:sz w:val="22"/>
              </w:rPr>
            </w:pPr>
            <w:r w:rsidRPr="002122E7">
              <w:rPr>
                <w:sz w:val="22"/>
              </w:rPr>
              <w:t>16. Ja algas nodokļa maksātājs ir persona, uz kuru attiecas citas valsts sociālās apdrošināšanas sistēma, un maksātāja algota darba ienākums mēnesī pārsniedz vienu divpadsmito daļu no likumā "Par valsts sociālo apdrošināšanu" noteiktā obligāto iemaksu objekta maksimālā apmēra, viņa mēneša ienākuma (izņemot šā likuma 9. pantā minētos neapliekamos ienākumus) daļai, kas pārsniedz vienu divpadsmito daļu no likumā "Par valsts sociālo apdrošināšanu" noteiktā obligāto iemaksu objekta maksimālā apmēra, piemēro nodokļa likmi 31,4 procentu apmērā.</w:t>
            </w:r>
          </w:p>
          <w:p w:rsidR="007E3923" w:rsidRDefault="002122E7" w:rsidP="002122E7">
            <w:pPr>
              <w:ind w:firstLine="567"/>
              <w:jc w:val="both"/>
              <w:rPr>
                <w:sz w:val="22"/>
              </w:rPr>
            </w:pPr>
            <w:r w:rsidRPr="002122E7">
              <w:rPr>
                <w:sz w:val="22"/>
              </w:rPr>
              <w:t xml:space="preserve">17. Nodokļa likme, ja maksātājs ienākuma izmaksātājam nav iesniedzis algas nodokļa grāmatiņu, ir 23 procenti, ja šā panta sešpadsmitajā, astoņpadsmitajā vai divdesmitajā daļā nav noteikts citādi. No maksātāja mēneša ienākuma šā likuma 3. panta otrās daļas 1. punktā minētos atskaitāmos izdevumus atskaita tā, kā tas saskaņā ar šā panta piecpadsmito daļu noteikts maksātāja mēneša ienākuma daļai, kas pārsniedz 1667 </w:t>
            </w:r>
            <w:r w:rsidRPr="002122E7">
              <w:rPr>
                <w:i/>
                <w:iCs/>
                <w:sz w:val="22"/>
              </w:rPr>
              <w:t>euro</w:t>
            </w:r>
            <w:r w:rsidRPr="002122E7">
              <w:rPr>
                <w:sz w:val="22"/>
              </w:rPr>
              <w:t xml:space="preserve"> mēnesī. Šā likuma 10. panta pirmās daļas 4. punktā minētos izdevumus no ienākuma atskaita pirms nodokļa aprēķināšanas.</w:t>
            </w:r>
          </w:p>
          <w:p w:rsidR="00D11383" w:rsidRPr="007E3923" w:rsidRDefault="00D11383" w:rsidP="002122E7">
            <w:pPr>
              <w:ind w:firstLine="567"/>
              <w:jc w:val="both"/>
              <w:rPr>
                <w:sz w:val="22"/>
              </w:rPr>
            </w:pPr>
          </w:p>
        </w:tc>
        <w:tc>
          <w:tcPr>
            <w:tcW w:w="3969" w:type="dxa"/>
            <w:shd w:val="clear" w:color="auto" w:fill="auto"/>
          </w:tcPr>
          <w:p w:rsidR="007E3923" w:rsidRPr="00286925" w:rsidRDefault="007E3923" w:rsidP="00EC158C">
            <w:pPr>
              <w:ind w:firstLine="567"/>
              <w:jc w:val="both"/>
              <w:rPr>
                <w:rFonts w:eastAsia="Times New Roman"/>
                <w:iCs/>
                <w:color w:val="000000"/>
                <w:sz w:val="22"/>
                <w:lang w:eastAsia="lv-LV"/>
              </w:rPr>
            </w:pPr>
          </w:p>
        </w:tc>
        <w:tc>
          <w:tcPr>
            <w:tcW w:w="581" w:type="dxa"/>
          </w:tcPr>
          <w:p w:rsidR="007E3923" w:rsidRPr="00A43531" w:rsidRDefault="007E3923" w:rsidP="00A43531">
            <w:pPr>
              <w:jc w:val="center"/>
              <w:rPr>
                <w:rFonts w:eastAsia="Times New Roman"/>
                <w:b/>
                <w:iCs/>
                <w:color w:val="000000"/>
                <w:sz w:val="22"/>
                <w:lang w:eastAsia="lv-LV"/>
              </w:rPr>
            </w:pPr>
          </w:p>
        </w:tc>
        <w:tc>
          <w:tcPr>
            <w:tcW w:w="3969" w:type="dxa"/>
          </w:tcPr>
          <w:p w:rsidR="007E3923" w:rsidRPr="00EA0C03" w:rsidRDefault="007E3923" w:rsidP="00EC158C">
            <w:pPr>
              <w:ind w:firstLine="567"/>
              <w:jc w:val="both"/>
              <w:rPr>
                <w:rFonts w:eastAsia="Times New Roman"/>
                <w:iCs/>
                <w:color w:val="000000"/>
                <w:sz w:val="22"/>
                <w:lang w:eastAsia="lv-LV"/>
              </w:rPr>
            </w:pPr>
          </w:p>
        </w:tc>
        <w:tc>
          <w:tcPr>
            <w:tcW w:w="1417" w:type="dxa"/>
          </w:tcPr>
          <w:p w:rsidR="007E3923" w:rsidRPr="00EA0C03" w:rsidRDefault="007E3923" w:rsidP="00E248C0">
            <w:pPr>
              <w:jc w:val="center"/>
              <w:rPr>
                <w:rFonts w:eastAsia="Times New Roman"/>
                <w:iCs/>
                <w:color w:val="000000"/>
                <w:sz w:val="22"/>
                <w:lang w:eastAsia="lv-LV"/>
              </w:rPr>
            </w:pPr>
          </w:p>
        </w:tc>
        <w:tc>
          <w:tcPr>
            <w:tcW w:w="1418" w:type="dxa"/>
          </w:tcPr>
          <w:p w:rsidR="007E3923" w:rsidRPr="00EA0C03" w:rsidRDefault="007E3923"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CE2472" w:rsidRPr="00BD1D10" w:rsidRDefault="00BD1D10" w:rsidP="00B6215C">
            <w:pPr>
              <w:ind w:firstLine="567"/>
              <w:jc w:val="both"/>
              <w:rPr>
                <w:sz w:val="22"/>
              </w:rPr>
            </w:pPr>
            <w:r w:rsidRPr="00BD1D10">
              <w:rPr>
                <w:sz w:val="22"/>
              </w:rPr>
              <w:t>18. Nodokļa likmi 20 procentu apmērā taksācijas gada laikā piemēro autoru un izpildītāju ienākumiem no autoratlīdzības.</w:t>
            </w:r>
          </w:p>
        </w:tc>
        <w:tc>
          <w:tcPr>
            <w:tcW w:w="3969" w:type="dxa"/>
            <w:shd w:val="clear" w:color="auto" w:fill="auto"/>
          </w:tcPr>
          <w:p w:rsidR="00EE1468" w:rsidRPr="00EE1468" w:rsidRDefault="00EE1468" w:rsidP="00EE1468">
            <w:pPr>
              <w:ind w:firstLine="567"/>
              <w:jc w:val="both"/>
              <w:rPr>
                <w:rFonts w:eastAsia="Times New Roman"/>
                <w:iCs/>
                <w:color w:val="000000"/>
                <w:sz w:val="22"/>
                <w:lang w:eastAsia="lv-LV"/>
              </w:rPr>
            </w:pPr>
            <w:r w:rsidRPr="00EE1468">
              <w:rPr>
                <w:rFonts w:eastAsia="Times New Roman"/>
                <w:iCs/>
                <w:color w:val="000000"/>
                <w:sz w:val="22"/>
                <w:lang w:eastAsia="lv-LV"/>
              </w:rPr>
              <w:t>izteikt astoņpadsmito daļu šādā redakcijā:</w:t>
            </w:r>
          </w:p>
          <w:p w:rsidR="00CE2472" w:rsidRDefault="00EE1468" w:rsidP="00EE1468">
            <w:pPr>
              <w:ind w:firstLine="567"/>
              <w:jc w:val="both"/>
              <w:rPr>
                <w:rFonts w:eastAsia="Times New Roman"/>
                <w:iCs/>
                <w:color w:val="000000"/>
                <w:sz w:val="22"/>
                <w:lang w:eastAsia="lv-LV"/>
              </w:rPr>
            </w:pPr>
            <w:r w:rsidRPr="00EE1468">
              <w:rPr>
                <w:rFonts w:eastAsia="Times New Roman"/>
                <w:iCs/>
                <w:color w:val="000000"/>
                <w:sz w:val="22"/>
                <w:lang w:eastAsia="lv-LV"/>
              </w:rPr>
              <w:t>"18. Nodokļa likmi 20 procentu apmērā taksācijas gada laikā piemēro šā likuma 8. panta trešās daļas 8. punktā minētajam ienākumam.";</w:t>
            </w:r>
          </w:p>
          <w:p w:rsidR="00D11383" w:rsidRDefault="00D11383" w:rsidP="00EE1468">
            <w:pPr>
              <w:ind w:firstLine="567"/>
              <w:jc w:val="both"/>
              <w:rPr>
                <w:rFonts w:eastAsia="Times New Roman"/>
                <w:iCs/>
                <w:color w:val="000000"/>
                <w:sz w:val="22"/>
                <w:lang w:eastAsia="lv-LV"/>
              </w:rPr>
            </w:pPr>
          </w:p>
        </w:tc>
        <w:tc>
          <w:tcPr>
            <w:tcW w:w="581" w:type="dxa"/>
          </w:tcPr>
          <w:p w:rsidR="00CE2472" w:rsidRPr="00A43531" w:rsidRDefault="00CE2472" w:rsidP="00A43531">
            <w:pPr>
              <w:jc w:val="center"/>
              <w:rPr>
                <w:rFonts w:eastAsia="Times New Roman"/>
                <w:b/>
                <w:iCs/>
                <w:color w:val="000000"/>
                <w:sz w:val="22"/>
                <w:lang w:eastAsia="lv-LV"/>
              </w:rPr>
            </w:pPr>
          </w:p>
        </w:tc>
        <w:tc>
          <w:tcPr>
            <w:tcW w:w="3969" w:type="dxa"/>
          </w:tcPr>
          <w:p w:rsidR="00CE2472" w:rsidRPr="00EA0C03" w:rsidRDefault="00CE2472" w:rsidP="00EC158C">
            <w:pPr>
              <w:ind w:firstLine="567"/>
              <w:jc w:val="both"/>
              <w:rPr>
                <w:rFonts w:eastAsia="Times New Roman"/>
                <w:iCs/>
                <w:color w:val="000000"/>
                <w:sz w:val="22"/>
                <w:lang w:eastAsia="lv-LV"/>
              </w:rPr>
            </w:pP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E55E2B" w:rsidRPr="001B3F41" w:rsidTr="00DE25CF">
        <w:tc>
          <w:tcPr>
            <w:tcW w:w="3964" w:type="dxa"/>
            <w:shd w:val="clear" w:color="auto" w:fill="auto"/>
          </w:tcPr>
          <w:p w:rsidR="00E55E2B" w:rsidRDefault="00E55E2B" w:rsidP="00B6215C">
            <w:pPr>
              <w:ind w:firstLine="567"/>
              <w:jc w:val="both"/>
              <w:rPr>
                <w:sz w:val="22"/>
              </w:rPr>
            </w:pPr>
            <w:r w:rsidRPr="00170B85">
              <w:rPr>
                <w:sz w:val="22"/>
              </w:rPr>
              <w:t>19. Šā panta septiņpadsmitajā, astoņpadsmitajā, divdesmitajā un divdesmit ceturtajā daļā minētos ienākumus iekļauj taksācijas gada kopējā apliekamajā ienākumā un tiem rezumējošā kārtībā piemēro šā panta otrajā daļā noteiktās likmes.</w:t>
            </w:r>
          </w:p>
          <w:p w:rsidR="00D11383" w:rsidRPr="00BD1D10" w:rsidRDefault="00D11383" w:rsidP="00B6215C">
            <w:pPr>
              <w:ind w:firstLine="567"/>
              <w:jc w:val="both"/>
              <w:rPr>
                <w:sz w:val="22"/>
              </w:rPr>
            </w:pPr>
          </w:p>
        </w:tc>
        <w:tc>
          <w:tcPr>
            <w:tcW w:w="3969" w:type="dxa"/>
            <w:shd w:val="clear" w:color="auto" w:fill="auto"/>
          </w:tcPr>
          <w:p w:rsidR="00E55E2B" w:rsidRPr="00EE1468" w:rsidRDefault="00E55E2B" w:rsidP="00EE1468">
            <w:pPr>
              <w:ind w:firstLine="567"/>
              <w:jc w:val="both"/>
              <w:rPr>
                <w:rFonts w:eastAsia="Times New Roman"/>
                <w:iCs/>
                <w:color w:val="000000"/>
                <w:sz w:val="22"/>
                <w:lang w:eastAsia="lv-LV"/>
              </w:rPr>
            </w:pPr>
          </w:p>
        </w:tc>
        <w:tc>
          <w:tcPr>
            <w:tcW w:w="581" w:type="dxa"/>
          </w:tcPr>
          <w:p w:rsidR="00E55E2B" w:rsidRPr="00A43531" w:rsidRDefault="00E55E2B" w:rsidP="00A43531">
            <w:pPr>
              <w:jc w:val="center"/>
              <w:rPr>
                <w:rFonts w:eastAsia="Times New Roman"/>
                <w:b/>
                <w:iCs/>
                <w:color w:val="000000"/>
                <w:sz w:val="22"/>
                <w:lang w:eastAsia="lv-LV"/>
              </w:rPr>
            </w:pPr>
          </w:p>
        </w:tc>
        <w:tc>
          <w:tcPr>
            <w:tcW w:w="3969" w:type="dxa"/>
          </w:tcPr>
          <w:p w:rsidR="00E55E2B" w:rsidRPr="00EA0C03" w:rsidRDefault="00E55E2B" w:rsidP="00EC158C">
            <w:pPr>
              <w:ind w:firstLine="567"/>
              <w:jc w:val="both"/>
              <w:rPr>
                <w:rFonts w:eastAsia="Times New Roman"/>
                <w:iCs/>
                <w:color w:val="000000"/>
                <w:sz w:val="22"/>
                <w:lang w:eastAsia="lv-LV"/>
              </w:rPr>
            </w:pPr>
          </w:p>
        </w:tc>
        <w:tc>
          <w:tcPr>
            <w:tcW w:w="1417" w:type="dxa"/>
          </w:tcPr>
          <w:p w:rsidR="00E55E2B" w:rsidRPr="00EA0C03" w:rsidRDefault="00E55E2B" w:rsidP="00E248C0">
            <w:pPr>
              <w:jc w:val="center"/>
              <w:rPr>
                <w:rFonts w:eastAsia="Times New Roman"/>
                <w:iCs/>
                <w:color w:val="000000"/>
                <w:sz w:val="22"/>
                <w:lang w:eastAsia="lv-LV"/>
              </w:rPr>
            </w:pPr>
          </w:p>
        </w:tc>
        <w:tc>
          <w:tcPr>
            <w:tcW w:w="1418" w:type="dxa"/>
          </w:tcPr>
          <w:p w:rsidR="00E55E2B" w:rsidRPr="00EA0C03" w:rsidRDefault="00E55E2B" w:rsidP="00E248C0">
            <w:pPr>
              <w:jc w:val="center"/>
              <w:rPr>
                <w:rFonts w:eastAsia="Times New Roman"/>
                <w:iCs/>
                <w:color w:val="000000"/>
                <w:sz w:val="22"/>
                <w:lang w:eastAsia="lv-LV"/>
              </w:rPr>
            </w:pPr>
          </w:p>
        </w:tc>
      </w:tr>
      <w:tr w:rsidR="00E55E2B" w:rsidRPr="001B3F41" w:rsidTr="00DE25CF">
        <w:tc>
          <w:tcPr>
            <w:tcW w:w="3964" w:type="dxa"/>
            <w:shd w:val="clear" w:color="auto" w:fill="auto"/>
          </w:tcPr>
          <w:p w:rsidR="00E55E2B" w:rsidRPr="00BD1D10" w:rsidRDefault="00E55E2B" w:rsidP="00B6215C">
            <w:pPr>
              <w:ind w:firstLine="567"/>
              <w:jc w:val="both"/>
              <w:rPr>
                <w:sz w:val="22"/>
              </w:rPr>
            </w:pPr>
          </w:p>
        </w:tc>
        <w:tc>
          <w:tcPr>
            <w:tcW w:w="3969" w:type="dxa"/>
            <w:shd w:val="clear" w:color="auto" w:fill="auto"/>
          </w:tcPr>
          <w:p w:rsidR="00E55E2B" w:rsidRPr="00EE1468" w:rsidRDefault="00E55E2B" w:rsidP="00EE1468">
            <w:pPr>
              <w:ind w:firstLine="567"/>
              <w:jc w:val="both"/>
              <w:rPr>
                <w:rFonts w:eastAsia="Times New Roman"/>
                <w:iCs/>
                <w:color w:val="000000"/>
                <w:sz w:val="22"/>
                <w:lang w:eastAsia="lv-LV"/>
              </w:rPr>
            </w:pPr>
          </w:p>
        </w:tc>
        <w:tc>
          <w:tcPr>
            <w:tcW w:w="581" w:type="dxa"/>
          </w:tcPr>
          <w:p w:rsidR="00E55E2B"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37</w:t>
            </w:r>
          </w:p>
        </w:tc>
        <w:tc>
          <w:tcPr>
            <w:tcW w:w="3969" w:type="dxa"/>
          </w:tcPr>
          <w:p w:rsidR="00E55E2B" w:rsidRDefault="00C106E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M.Bondars</w:t>
            </w:r>
          </w:p>
          <w:p w:rsidR="007F6200" w:rsidRPr="007F6200" w:rsidRDefault="007F6200" w:rsidP="007F6200">
            <w:pPr>
              <w:ind w:firstLine="567"/>
              <w:jc w:val="both"/>
              <w:rPr>
                <w:rFonts w:eastAsia="Times New Roman"/>
                <w:bCs/>
                <w:iCs/>
                <w:color w:val="000000"/>
                <w:sz w:val="22"/>
                <w:lang w:eastAsia="lv-LV"/>
              </w:rPr>
            </w:pPr>
            <w:r w:rsidRPr="007F6200">
              <w:rPr>
                <w:rFonts w:eastAsia="Times New Roman"/>
                <w:bCs/>
                <w:iCs/>
                <w:color w:val="000000"/>
                <w:sz w:val="22"/>
                <w:lang w:eastAsia="lv-LV"/>
              </w:rPr>
              <w:t xml:space="preserve">Papildināt likumprojekta 14. pantu </w:t>
            </w:r>
            <w:proofErr w:type="gramStart"/>
            <w:r w:rsidRPr="007F6200">
              <w:rPr>
                <w:rFonts w:eastAsia="Times New Roman"/>
                <w:bCs/>
                <w:iCs/>
                <w:color w:val="000000"/>
                <w:sz w:val="22"/>
                <w:lang w:eastAsia="lv-LV"/>
              </w:rPr>
              <w:t>(</w:t>
            </w:r>
            <w:proofErr w:type="gramEnd"/>
            <w:r w:rsidRPr="007F6200">
              <w:rPr>
                <w:rFonts w:eastAsia="Times New Roman"/>
                <w:bCs/>
                <w:iCs/>
                <w:color w:val="000000"/>
                <w:sz w:val="22"/>
                <w:lang w:eastAsia="lv-LV"/>
              </w:rPr>
              <w:t>likuma 15.  pantu) ar jaunu 19.</w:t>
            </w:r>
            <w:r w:rsidRPr="007F6200">
              <w:rPr>
                <w:rFonts w:eastAsia="Times New Roman"/>
                <w:bCs/>
                <w:iCs/>
                <w:color w:val="000000"/>
                <w:sz w:val="22"/>
                <w:vertAlign w:val="superscript"/>
                <w:lang w:eastAsia="lv-LV"/>
              </w:rPr>
              <w:t>1</w:t>
            </w:r>
            <w:r w:rsidRPr="007F6200">
              <w:rPr>
                <w:rFonts w:eastAsia="Times New Roman"/>
                <w:bCs/>
                <w:iCs/>
                <w:color w:val="000000"/>
                <w:sz w:val="22"/>
                <w:lang w:eastAsia="lv-LV"/>
              </w:rPr>
              <w:t xml:space="preserve"> daļu šādā redakcijā:</w:t>
            </w:r>
          </w:p>
          <w:p w:rsidR="00C106E1" w:rsidRPr="007F6200" w:rsidRDefault="007F6200" w:rsidP="007F6200">
            <w:pPr>
              <w:ind w:firstLine="567"/>
              <w:jc w:val="both"/>
              <w:rPr>
                <w:rFonts w:eastAsia="Times New Roman"/>
                <w:iCs/>
                <w:color w:val="000000"/>
                <w:sz w:val="22"/>
                <w:lang w:eastAsia="lv-LV"/>
              </w:rPr>
            </w:pPr>
            <w:r w:rsidRPr="007F6200">
              <w:rPr>
                <w:rFonts w:eastAsia="Times New Roman"/>
                <w:iCs/>
                <w:color w:val="000000"/>
                <w:sz w:val="22"/>
                <w:lang w:eastAsia="lv-LV"/>
              </w:rPr>
              <w:t>"</w:t>
            </w:r>
            <w:bookmarkStart w:id="1" w:name="Text1"/>
            <w:r w:rsidRPr="007F6200">
              <w:rPr>
                <w:rFonts w:eastAsia="Times New Roman"/>
                <w:iCs/>
                <w:color w:val="000000"/>
                <w:sz w:val="22"/>
                <w:lang w:eastAsia="lv-LV"/>
              </w:rPr>
              <w:t>19.</w:t>
            </w:r>
            <w:r w:rsidRPr="007F6200">
              <w:rPr>
                <w:rFonts w:eastAsia="Times New Roman"/>
                <w:iCs/>
                <w:color w:val="000000"/>
                <w:sz w:val="22"/>
                <w:vertAlign w:val="superscript"/>
                <w:lang w:eastAsia="lv-LV"/>
              </w:rPr>
              <w:t>1</w:t>
            </w:r>
            <w:r w:rsidRPr="007F6200">
              <w:rPr>
                <w:rFonts w:eastAsia="Times New Roman"/>
                <w:iCs/>
                <w:color w:val="000000"/>
                <w:sz w:val="22"/>
                <w:lang w:eastAsia="lv-LV"/>
              </w:rPr>
              <w:t xml:space="preserve"> Nodokļa likme, kas rezumējošā kārtībā jāmaksā profesionālam sportistam, kas par tādu atzīts Sporta likuma 19. panta izpratnē, no taksācijas gada kopējā algotā darba ienākuma no profesionālā sporta, ir 20 procenti.</w:t>
            </w:r>
            <w:bookmarkEnd w:id="1"/>
            <w:r w:rsidRPr="007F6200">
              <w:rPr>
                <w:rFonts w:eastAsia="Times New Roman"/>
                <w:iCs/>
                <w:color w:val="000000"/>
                <w:sz w:val="22"/>
                <w:lang w:eastAsia="lv-LV"/>
              </w:rPr>
              <w:t>"</w:t>
            </w:r>
          </w:p>
        </w:tc>
        <w:tc>
          <w:tcPr>
            <w:tcW w:w="1417" w:type="dxa"/>
          </w:tcPr>
          <w:p w:rsidR="00E55E2B" w:rsidRPr="00EA0C03" w:rsidRDefault="00E55E2B" w:rsidP="00E248C0">
            <w:pPr>
              <w:jc w:val="center"/>
              <w:rPr>
                <w:rFonts w:eastAsia="Times New Roman"/>
                <w:iCs/>
                <w:color w:val="000000"/>
                <w:sz w:val="22"/>
                <w:lang w:eastAsia="lv-LV"/>
              </w:rPr>
            </w:pPr>
          </w:p>
        </w:tc>
        <w:tc>
          <w:tcPr>
            <w:tcW w:w="1418" w:type="dxa"/>
          </w:tcPr>
          <w:p w:rsidR="00E55E2B" w:rsidRPr="00EA0C03" w:rsidRDefault="00E55E2B" w:rsidP="00E248C0">
            <w:pPr>
              <w:jc w:val="center"/>
              <w:rPr>
                <w:rFonts w:eastAsia="Times New Roman"/>
                <w:iCs/>
                <w:color w:val="000000"/>
                <w:sz w:val="22"/>
                <w:lang w:eastAsia="lv-LV"/>
              </w:rPr>
            </w:pPr>
          </w:p>
        </w:tc>
      </w:tr>
      <w:tr w:rsidR="00567E47" w:rsidRPr="001B3F41" w:rsidTr="00DE25CF">
        <w:tc>
          <w:tcPr>
            <w:tcW w:w="3964" w:type="dxa"/>
            <w:shd w:val="clear" w:color="auto" w:fill="auto"/>
          </w:tcPr>
          <w:p w:rsidR="00567E47" w:rsidRPr="00BD1D10" w:rsidRDefault="00567E47" w:rsidP="00B6215C">
            <w:pPr>
              <w:ind w:firstLine="567"/>
              <w:jc w:val="both"/>
              <w:rPr>
                <w:sz w:val="22"/>
              </w:rPr>
            </w:pPr>
          </w:p>
        </w:tc>
        <w:tc>
          <w:tcPr>
            <w:tcW w:w="3969" w:type="dxa"/>
            <w:shd w:val="clear" w:color="auto" w:fill="auto"/>
          </w:tcPr>
          <w:p w:rsidR="00567E47" w:rsidRPr="00EE1468" w:rsidRDefault="00567E47" w:rsidP="00EE1468">
            <w:pPr>
              <w:ind w:firstLine="567"/>
              <w:jc w:val="both"/>
              <w:rPr>
                <w:rFonts w:eastAsia="Times New Roman"/>
                <w:iCs/>
                <w:color w:val="000000"/>
                <w:sz w:val="22"/>
                <w:lang w:eastAsia="lv-LV"/>
              </w:rPr>
            </w:pPr>
          </w:p>
        </w:tc>
        <w:tc>
          <w:tcPr>
            <w:tcW w:w="581" w:type="dxa"/>
          </w:tcPr>
          <w:p w:rsidR="00567E4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38</w:t>
            </w:r>
          </w:p>
        </w:tc>
        <w:tc>
          <w:tcPr>
            <w:tcW w:w="3969" w:type="dxa"/>
          </w:tcPr>
          <w:p w:rsidR="00567E47" w:rsidRDefault="00567E47"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G.Eglītis</w:t>
            </w:r>
          </w:p>
          <w:p w:rsidR="00567E47" w:rsidRPr="00BA0CE0" w:rsidRDefault="00567E47" w:rsidP="00567E47">
            <w:pPr>
              <w:ind w:firstLine="567"/>
              <w:jc w:val="both"/>
              <w:rPr>
                <w:rFonts w:eastAsia="Times New Roman"/>
                <w:bCs/>
                <w:iCs/>
                <w:color w:val="000000"/>
                <w:sz w:val="22"/>
                <w:lang w:eastAsia="lv-LV"/>
              </w:rPr>
            </w:pPr>
            <w:r w:rsidRPr="00BA0CE0">
              <w:rPr>
                <w:rFonts w:eastAsia="Times New Roman"/>
                <w:bCs/>
                <w:iCs/>
                <w:color w:val="000000"/>
                <w:sz w:val="22"/>
                <w:lang w:eastAsia="lv-LV"/>
              </w:rPr>
              <w:t xml:space="preserve">Papildināt likumprojekta 14. pantu </w:t>
            </w:r>
            <w:proofErr w:type="gramStart"/>
            <w:r w:rsidRPr="00BA0CE0">
              <w:rPr>
                <w:rFonts w:eastAsia="Times New Roman"/>
                <w:bCs/>
                <w:iCs/>
                <w:color w:val="000000"/>
                <w:sz w:val="22"/>
                <w:lang w:eastAsia="lv-LV"/>
              </w:rPr>
              <w:t>(</w:t>
            </w:r>
            <w:proofErr w:type="gramEnd"/>
            <w:r w:rsidRPr="00BA0CE0">
              <w:rPr>
                <w:rFonts w:eastAsia="Times New Roman"/>
                <w:bCs/>
                <w:iCs/>
                <w:color w:val="000000"/>
                <w:sz w:val="22"/>
                <w:lang w:eastAsia="lv-LV"/>
              </w:rPr>
              <w:t>likuma 15.  pantu) papildināt ar jaunu 19.</w:t>
            </w:r>
            <w:r w:rsidRPr="00BA0CE0">
              <w:rPr>
                <w:rFonts w:eastAsia="Times New Roman"/>
                <w:bCs/>
                <w:iCs/>
                <w:color w:val="000000"/>
                <w:sz w:val="22"/>
                <w:vertAlign w:val="superscript"/>
                <w:lang w:eastAsia="lv-LV"/>
              </w:rPr>
              <w:t>1</w:t>
            </w:r>
            <w:r w:rsidRPr="00BA0CE0">
              <w:rPr>
                <w:rFonts w:eastAsia="Times New Roman"/>
                <w:bCs/>
                <w:iCs/>
                <w:color w:val="000000"/>
                <w:sz w:val="22"/>
                <w:lang w:eastAsia="lv-LV"/>
              </w:rPr>
              <w:t xml:space="preserve"> daļu šādā redakcijā:</w:t>
            </w:r>
          </w:p>
          <w:p w:rsidR="00567E47" w:rsidRPr="00567E47" w:rsidRDefault="00567E47" w:rsidP="00567E47">
            <w:pPr>
              <w:ind w:firstLine="567"/>
              <w:jc w:val="both"/>
              <w:rPr>
                <w:rFonts w:eastAsia="Times New Roman"/>
                <w:iCs/>
                <w:color w:val="000000"/>
                <w:sz w:val="22"/>
                <w:lang w:eastAsia="lv-LV"/>
              </w:rPr>
            </w:pPr>
            <w:r w:rsidRPr="00BA0CE0">
              <w:rPr>
                <w:rFonts w:eastAsia="Times New Roman"/>
                <w:iCs/>
                <w:color w:val="000000"/>
                <w:sz w:val="22"/>
                <w:lang w:eastAsia="lv-LV"/>
              </w:rPr>
              <w:t>"19.</w:t>
            </w:r>
            <w:r w:rsidRPr="00BA0CE0">
              <w:rPr>
                <w:rFonts w:eastAsia="Times New Roman"/>
                <w:iCs/>
                <w:color w:val="000000"/>
                <w:sz w:val="22"/>
                <w:vertAlign w:val="superscript"/>
                <w:lang w:eastAsia="lv-LV"/>
              </w:rPr>
              <w:t>1</w:t>
            </w:r>
            <w:r w:rsidRPr="00BA0CE0">
              <w:rPr>
                <w:rFonts w:eastAsia="Times New Roman"/>
                <w:iCs/>
                <w:color w:val="000000"/>
                <w:sz w:val="22"/>
                <w:lang w:eastAsia="lv-LV"/>
              </w:rPr>
              <w:t xml:space="preserve"> Nodokļa likme, kas rezumējošā kārtībā jāmaksā profesionālam sportistam, kas par tādu atzīts Sporta likuma </w:t>
            </w:r>
            <w:proofErr w:type="gramStart"/>
            <w:r w:rsidRPr="00BA0CE0">
              <w:rPr>
                <w:rFonts w:eastAsia="Times New Roman"/>
                <w:iCs/>
                <w:color w:val="000000"/>
                <w:sz w:val="22"/>
                <w:lang w:eastAsia="lv-LV"/>
              </w:rPr>
              <w:t>19.panta</w:t>
            </w:r>
            <w:proofErr w:type="gramEnd"/>
            <w:r w:rsidRPr="00BA0CE0">
              <w:rPr>
                <w:rFonts w:eastAsia="Times New Roman"/>
                <w:iCs/>
                <w:color w:val="000000"/>
                <w:sz w:val="22"/>
                <w:lang w:eastAsia="lv-LV"/>
              </w:rPr>
              <w:t xml:space="preserve"> izpratnē, no taksācijas gada kopējā algota darba ienākuma no profesionālā sporta, ir 20 procenti."</w:t>
            </w:r>
          </w:p>
        </w:tc>
        <w:tc>
          <w:tcPr>
            <w:tcW w:w="1417" w:type="dxa"/>
          </w:tcPr>
          <w:p w:rsidR="00567E47" w:rsidRPr="00EA0C03" w:rsidRDefault="00567E47" w:rsidP="00E248C0">
            <w:pPr>
              <w:jc w:val="center"/>
              <w:rPr>
                <w:rFonts w:eastAsia="Times New Roman"/>
                <w:iCs/>
                <w:color w:val="000000"/>
                <w:sz w:val="22"/>
                <w:lang w:eastAsia="lv-LV"/>
              </w:rPr>
            </w:pPr>
          </w:p>
        </w:tc>
        <w:tc>
          <w:tcPr>
            <w:tcW w:w="1418" w:type="dxa"/>
          </w:tcPr>
          <w:p w:rsidR="00567E47" w:rsidRPr="00EA0C03" w:rsidRDefault="00567E47" w:rsidP="00E248C0">
            <w:pPr>
              <w:jc w:val="center"/>
              <w:rPr>
                <w:rFonts w:eastAsia="Times New Roman"/>
                <w:iCs/>
                <w:color w:val="000000"/>
                <w:sz w:val="22"/>
                <w:lang w:eastAsia="lv-LV"/>
              </w:rPr>
            </w:pPr>
          </w:p>
        </w:tc>
      </w:tr>
      <w:tr w:rsidR="00BA0CE0" w:rsidRPr="001B3F41" w:rsidTr="00DE25CF">
        <w:tc>
          <w:tcPr>
            <w:tcW w:w="3964" w:type="dxa"/>
            <w:shd w:val="clear" w:color="auto" w:fill="auto"/>
          </w:tcPr>
          <w:p w:rsidR="00BA0CE0" w:rsidRPr="00BD1D10" w:rsidRDefault="00BA0CE0" w:rsidP="00B6215C">
            <w:pPr>
              <w:ind w:firstLine="567"/>
              <w:jc w:val="both"/>
              <w:rPr>
                <w:sz w:val="22"/>
              </w:rPr>
            </w:pPr>
          </w:p>
        </w:tc>
        <w:tc>
          <w:tcPr>
            <w:tcW w:w="3969" w:type="dxa"/>
            <w:shd w:val="clear" w:color="auto" w:fill="auto"/>
          </w:tcPr>
          <w:p w:rsidR="00BA0CE0" w:rsidRPr="00EE1468" w:rsidRDefault="00BA0CE0" w:rsidP="00EE1468">
            <w:pPr>
              <w:ind w:firstLine="567"/>
              <w:jc w:val="both"/>
              <w:rPr>
                <w:rFonts w:eastAsia="Times New Roman"/>
                <w:iCs/>
                <w:color w:val="000000"/>
                <w:sz w:val="22"/>
                <w:lang w:eastAsia="lv-LV"/>
              </w:rPr>
            </w:pPr>
          </w:p>
        </w:tc>
        <w:tc>
          <w:tcPr>
            <w:tcW w:w="581" w:type="dxa"/>
          </w:tcPr>
          <w:p w:rsidR="00BA0CE0"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39</w:t>
            </w:r>
          </w:p>
        </w:tc>
        <w:tc>
          <w:tcPr>
            <w:tcW w:w="3969" w:type="dxa"/>
          </w:tcPr>
          <w:p w:rsidR="00BA0CE0" w:rsidRDefault="00BA0CE0"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R.Dzintars, A.Zakatistovs</w:t>
            </w:r>
          </w:p>
          <w:p w:rsidR="00127A54" w:rsidRPr="00127A54" w:rsidRDefault="00127A54" w:rsidP="00127A54">
            <w:pPr>
              <w:ind w:firstLine="567"/>
              <w:jc w:val="both"/>
              <w:rPr>
                <w:rFonts w:eastAsia="Times New Roman"/>
                <w:bCs/>
                <w:iCs/>
                <w:color w:val="000000"/>
                <w:sz w:val="22"/>
                <w:lang w:eastAsia="lv-LV"/>
              </w:rPr>
            </w:pPr>
            <w:r w:rsidRPr="00127A54">
              <w:rPr>
                <w:rFonts w:eastAsia="Times New Roman"/>
                <w:bCs/>
                <w:iCs/>
                <w:color w:val="000000"/>
                <w:sz w:val="22"/>
                <w:lang w:eastAsia="lv-LV"/>
              </w:rPr>
              <w:t xml:space="preserve">Papildināt likumprojekta 14. pantu </w:t>
            </w:r>
            <w:proofErr w:type="gramStart"/>
            <w:r w:rsidRPr="00127A54">
              <w:rPr>
                <w:rFonts w:eastAsia="Times New Roman"/>
                <w:bCs/>
                <w:iCs/>
                <w:color w:val="000000"/>
                <w:sz w:val="22"/>
                <w:lang w:eastAsia="lv-LV"/>
              </w:rPr>
              <w:t>(</w:t>
            </w:r>
            <w:proofErr w:type="gramEnd"/>
            <w:r w:rsidRPr="00127A54">
              <w:rPr>
                <w:rFonts w:eastAsia="Times New Roman"/>
                <w:bCs/>
                <w:iCs/>
                <w:color w:val="000000"/>
                <w:sz w:val="22"/>
                <w:lang w:eastAsia="lv-LV"/>
              </w:rPr>
              <w:t>likuma 15.  pantu) papildināt ar jaunu 19.</w:t>
            </w:r>
            <w:r w:rsidRPr="00127A54">
              <w:rPr>
                <w:rFonts w:eastAsia="Times New Roman"/>
                <w:bCs/>
                <w:iCs/>
                <w:color w:val="000000"/>
                <w:sz w:val="22"/>
                <w:vertAlign w:val="superscript"/>
                <w:lang w:eastAsia="lv-LV"/>
              </w:rPr>
              <w:t>1</w:t>
            </w:r>
            <w:r w:rsidRPr="00127A54">
              <w:rPr>
                <w:rFonts w:eastAsia="Times New Roman"/>
                <w:bCs/>
                <w:iCs/>
                <w:color w:val="000000"/>
                <w:sz w:val="22"/>
                <w:lang w:eastAsia="lv-LV"/>
              </w:rPr>
              <w:t xml:space="preserve"> daļu šādā redakcijā:</w:t>
            </w:r>
          </w:p>
          <w:p w:rsidR="00BA0CE0" w:rsidRPr="00127A54" w:rsidRDefault="00127A54" w:rsidP="00127A54">
            <w:pPr>
              <w:ind w:firstLine="567"/>
              <w:jc w:val="both"/>
              <w:rPr>
                <w:rFonts w:eastAsia="Times New Roman"/>
                <w:iCs/>
                <w:color w:val="000000"/>
                <w:sz w:val="22"/>
                <w:lang w:eastAsia="lv-LV"/>
              </w:rPr>
            </w:pPr>
            <w:r w:rsidRPr="00127A54">
              <w:rPr>
                <w:rFonts w:eastAsia="Times New Roman"/>
                <w:iCs/>
                <w:color w:val="000000"/>
                <w:sz w:val="22"/>
                <w:lang w:eastAsia="lv-LV"/>
              </w:rPr>
              <w:t>"19.</w:t>
            </w:r>
            <w:r w:rsidRPr="00127A54">
              <w:rPr>
                <w:rFonts w:eastAsia="Times New Roman"/>
                <w:iCs/>
                <w:color w:val="000000"/>
                <w:sz w:val="22"/>
                <w:vertAlign w:val="superscript"/>
                <w:lang w:eastAsia="lv-LV"/>
              </w:rPr>
              <w:t>1</w:t>
            </w:r>
            <w:r w:rsidRPr="00127A54">
              <w:rPr>
                <w:rFonts w:eastAsia="Times New Roman"/>
                <w:iCs/>
                <w:color w:val="000000"/>
                <w:sz w:val="22"/>
                <w:lang w:eastAsia="lv-LV"/>
              </w:rPr>
              <w:t xml:space="preserve"> Nodokļa likme, kas rezumējošā kārtībā jāmaksā profesionālam sportistam, kas par tādu atzīts Sporta likuma </w:t>
            </w:r>
            <w:proofErr w:type="gramStart"/>
            <w:r w:rsidRPr="00127A54">
              <w:rPr>
                <w:rFonts w:eastAsia="Times New Roman"/>
                <w:iCs/>
                <w:color w:val="000000"/>
                <w:sz w:val="22"/>
                <w:lang w:eastAsia="lv-LV"/>
              </w:rPr>
              <w:t>19.panta</w:t>
            </w:r>
            <w:proofErr w:type="gramEnd"/>
            <w:r w:rsidRPr="00127A54">
              <w:rPr>
                <w:rFonts w:eastAsia="Times New Roman"/>
                <w:iCs/>
                <w:color w:val="000000"/>
                <w:sz w:val="22"/>
                <w:lang w:eastAsia="lv-LV"/>
              </w:rPr>
              <w:t xml:space="preserve"> izpratnē, no taksācijas gada kopējā algota darba ienākuma no profesionālā sporta, ir 20 procenti."</w:t>
            </w:r>
          </w:p>
        </w:tc>
        <w:tc>
          <w:tcPr>
            <w:tcW w:w="1417" w:type="dxa"/>
          </w:tcPr>
          <w:p w:rsidR="00BA0CE0" w:rsidRPr="00EA0C03" w:rsidRDefault="00BA0CE0" w:rsidP="00E248C0">
            <w:pPr>
              <w:jc w:val="center"/>
              <w:rPr>
                <w:rFonts w:eastAsia="Times New Roman"/>
                <w:iCs/>
                <w:color w:val="000000"/>
                <w:sz w:val="22"/>
                <w:lang w:eastAsia="lv-LV"/>
              </w:rPr>
            </w:pPr>
          </w:p>
        </w:tc>
        <w:tc>
          <w:tcPr>
            <w:tcW w:w="1418" w:type="dxa"/>
          </w:tcPr>
          <w:p w:rsidR="00BA0CE0" w:rsidRPr="00EA0C03" w:rsidRDefault="00BA0CE0" w:rsidP="00E248C0">
            <w:pPr>
              <w:jc w:val="center"/>
              <w:rPr>
                <w:rFonts w:eastAsia="Times New Roman"/>
                <w:iCs/>
                <w:color w:val="000000"/>
                <w:sz w:val="22"/>
                <w:lang w:eastAsia="lv-LV"/>
              </w:rPr>
            </w:pPr>
          </w:p>
        </w:tc>
      </w:tr>
      <w:tr w:rsidR="007E3923" w:rsidRPr="001B3F41" w:rsidTr="00DE25CF">
        <w:tc>
          <w:tcPr>
            <w:tcW w:w="3964" w:type="dxa"/>
            <w:shd w:val="clear" w:color="auto" w:fill="auto"/>
          </w:tcPr>
          <w:p w:rsidR="00170B85" w:rsidRPr="00170B85" w:rsidRDefault="00170B85" w:rsidP="00170B85">
            <w:pPr>
              <w:ind w:firstLine="567"/>
              <w:jc w:val="both"/>
              <w:rPr>
                <w:sz w:val="22"/>
              </w:rPr>
            </w:pPr>
            <w:r w:rsidRPr="00170B85">
              <w:rPr>
                <w:sz w:val="22"/>
              </w:rPr>
              <w:t>20. Šā panta trešajā daļā noteiktās nodokļa likmes ienākuma izmaksātājs taksācijas gada laikā piemēro šādiem kalendāra mēneša laikā izmaksātajiem ienākumiem:</w:t>
            </w:r>
          </w:p>
          <w:p w:rsidR="00170B85" w:rsidRPr="00170B85" w:rsidRDefault="00170B85" w:rsidP="00170B85">
            <w:pPr>
              <w:ind w:firstLine="567"/>
              <w:jc w:val="both"/>
              <w:rPr>
                <w:sz w:val="22"/>
              </w:rPr>
            </w:pPr>
            <w:r w:rsidRPr="00170B85">
              <w:rPr>
                <w:sz w:val="22"/>
              </w:rPr>
              <w:t>1) Valsts sociālās apdrošināšanas aģentūras izmaksātajam pārejošas darba nespējas pabalstam;</w:t>
            </w:r>
          </w:p>
          <w:p w:rsidR="00170B85" w:rsidRPr="00170B85" w:rsidRDefault="00170B85" w:rsidP="00170B85">
            <w:pPr>
              <w:ind w:firstLine="567"/>
              <w:jc w:val="both"/>
              <w:rPr>
                <w:sz w:val="22"/>
              </w:rPr>
            </w:pPr>
            <w:r w:rsidRPr="00170B85">
              <w:rPr>
                <w:sz w:val="22"/>
              </w:rPr>
              <w:t>2) piešķirtajai pensijai (ieskaitot piemaksu pie pensijas par apdrošināšanas stāžu, kas uzkrāts līdz 1995. gada 31. decembrim) vai pārrēķinātajai pensijai pēc 1996. gada 1. janvāra atbilstoši likumam "Par valsts pensijām", vai izdienas pensijai</w:t>
            </w:r>
            <w:proofErr w:type="gramStart"/>
            <w:r w:rsidRPr="00170B85">
              <w:rPr>
                <w:sz w:val="22"/>
              </w:rPr>
              <w:t>, vai speciālajai valsts pensijai atbilstoši Latvijas Republikas normatīvajiem aktiem</w:t>
            </w:r>
            <w:proofErr w:type="gramEnd"/>
            <w:r w:rsidRPr="00170B85">
              <w:rPr>
                <w:sz w:val="22"/>
              </w:rPr>
              <w:t>, vai pensijai atbilstoši ārvalsts normatīvajiem aktiem, vai noslēgtajam mūža pensijas apdrošināšanas līgumam (ar uzkrāto fondētās pensijas kapitālu atbilstoši Valsts fondēto pensiju likumam).</w:t>
            </w:r>
          </w:p>
          <w:p w:rsidR="00170B85" w:rsidRPr="00170B85" w:rsidRDefault="00170B85" w:rsidP="00170B85">
            <w:pPr>
              <w:ind w:firstLine="567"/>
              <w:jc w:val="both"/>
              <w:rPr>
                <w:sz w:val="22"/>
              </w:rPr>
            </w:pPr>
            <w:r w:rsidRPr="00170B85">
              <w:rPr>
                <w:sz w:val="22"/>
              </w:rPr>
              <w:t>21. Šā panta otrās vai trešās daļas piemērošanai gada ienākuma vai mēneša ienākuma apmēru nosaka, neņemot vērā:</w:t>
            </w:r>
          </w:p>
          <w:p w:rsidR="00170B85" w:rsidRPr="00170B85" w:rsidRDefault="00170B85" w:rsidP="00170B85">
            <w:pPr>
              <w:ind w:firstLine="567"/>
              <w:jc w:val="both"/>
              <w:rPr>
                <w:sz w:val="22"/>
              </w:rPr>
            </w:pPr>
            <w:r w:rsidRPr="00170B85">
              <w:rPr>
                <w:sz w:val="22"/>
              </w:rPr>
              <w:t>1) šā likuma 9. pantā minētos neapliekamos ienākumus;</w:t>
            </w:r>
          </w:p>
          <w:p w:rsidR="00170B85" w:rsidRPr="00170B85" w:rsidRDefault="00170B85" w:rsidP="00170B85">
            <w:pPr>
              <w:ind w:firstLine="567"/>
              <w:jc w:val="both"/>
              <w:rPr>
                <w:sz w:val="22"/>
              </w:rPr>
            </w:pPr>
            <w:r w:rsidRPr="00170B85">
              <w:rPr>
                <w:sz w:val="22"/>
              </w:rPr>
              <w:t>2) saskaņā ar šā likuma 8. pantu no apliekamā ienākuma izslēgtos ienākumus;</w:t>
            </w:r>
          </w:p>
          <w:p w:rsidR="00170B85" w:rsidRPr="00170B85" w:rsidRDefault="00170B85" w:rsidP="00170B85">
            <w:pPr>
              <w:ind w:firstLine="567"/>
              <w:jc w:val="both"/>
              <w:rPr>
                <w:sz w:val="22"/>
              </w:rPr>
            </w:pPr>
            <w:r w:rsidRPr="00170B85">
              <w:rPr>
                <w:sz w:val="22"/>
              </w:rPr>
              <w:t>3) saskaņā ar šā likuma 24. panta septīto daļu no apliekamā ienākuma izslēgtos ienākumus;</w:t>
            </w:r>
          </w:p>
          <w:p w:rsidR="00170B85" w:rsidRPr="00170B85" w:rsidRDefault="00170B85" w:rsidP="00170B85">
            <w:pPr>
              <w:ind w:firstLine="567"/>
              <w:jc w:val="both"/>
              <w:rPr>
                <w:sz w:val="22"/>
              </w:rPr>
            </w:pPr>
            <w:r w:rsidRPr="00170B85">
              <w:rPr>
                <w:sz w:val="22"/>
              </w:rPr>
              <w:t xml:space="preserve">4) ar algas nodokli apliekamos ienākumus, </w:t>
            </w:r>
            <w:proofErr w:type="gramStart"/>
            <w:r w:rsidRPr="00170B85">
              <w:rPr>
                <w:sz w:val="22"/>
              </w:rPr>
              <w:t>no kuriem darba ņēmējs ir tiesīgs nemaksāt iedzīvotāju ienākuma nodokli saskaņā ar Jaunuzņēmumu</w:t>
            </w:r>
            <w:proofErr w:type="gramEnd"/>
            <w:r w:rsidRPr="00170B85">
              <w:rPr>
                <w:sz w:val="22"/>
              </w:rPr>
              <w:t xml:space="preserve"> darbības atbalsta likumu.</w:t>
            </w:r>
          </w:p>
          <w:p w:rsidR="00170B85" w:rsidRPr="00170B85" w:rsidRDefault="00170B85" w:rsidP="00170B85">
            <w:pPr>
              <w:ind w:firstLine="567"/>
              <w:jc w:val="both"/>
              <w:rPr>
                <w:sz w:val="22"/>
              </w:rPr>
            </w:pPr>
            <w:r w:rsidRPr="00170B85">
              <w:rPr>
                <w:sz w:val="22"/>
              </w:rPr>
              <w:t>22. Ja taksācijas gadā algota darba ienākums, pensija vai pabalsts tiek izmaksāts par pirmstaksācijas gadu, šos ienākumu veidus iekļauj attiecīgā pirmstaksācijas gada ienākumu apmērā un piemēro attiecīgās pirmstaksācijas gada nodokļa likmes. Ar algas nodokli apliekamajā mēneša ienākumā iekļauj ienākumu, kas aprēķināts par attiecīgo mēnesi.</w:t>
            </w:r>
          </w:p>
          <w:p w:rsidR="00170B85" w:rsidRPr="00170B85" w:rsidRDefault="00170B85" w:rsidP="00170B85">
            <w:pPr>
              <w:ind w:firstLine="567"/>
              <w:jc w:val="both"/>
              <w:rPr>
                <w:sz w:val="22"/>
              </w:rPr>
            </w:pPr>
            <w:r w:rsidRPr="00170B85">
              <w:rPr>
                <w:sz w:val="22"/>
              </w:rPr>
              <w:t>23. Pamatojoties uz maksātāja rakstveida iesniegumu ienākuma izmaksātājam vai maksātāja veiktu atzīmi grāmatiņā, ienākuma izmaksātājs taksācijas gada laikā ietur nodokli saskaņā ar 23 procentu likmi arī no ienākumiem, kuriem saskaņā ar šā panta otro, trešo vai astoņpadsmito daļu piemērojama nodokļa likme 20 procentu apmērā. Ja nodokli ietur saskaņā ar 23 procentu likmi, pamatojoties uz maksātāja veiktu atzīmi grāmatiņā, šo likmi sāk piemērot ar nākamā mēneša 1. datumu.</w:t>
            </w:r>
          </w:p>
          <w:p w:rsidR="007E3923" w:rsidRPr="00170B85" w:rsidRDefault="00170B85" w:rsidP="00170B85">
            <w:pPr>
              <w:ind w:firstLine="567"/>
              <w:jc w:val="both"/>
              <w:rPr>
                <w:sz w:val="22"/>
              </w:rPr>
            </w:pPr>
            <w:r w:rsidRPr="00170B85">
              <w:rPr>
                <w:sz w:val="22"/>
              </w:rPr>
              <w:t xml:space="preserve">24. Ja maksātājs laimējis izložu vai azartspēļu laimestu, kas pārsniedz 3000 </w:t>
            </w:r>
            <w:r w:rsidRPr="00170B85">
              <w:rPr>
                <w:i/>
                <w:iCs/>
                <w:sz w:val="22"/>
              </w:rPr>
              <w:t>euro</w:t>
            </w:r>
            <w:r w:rsidRPr="00170B85">
              <w:rPr>
                <w:sz w:val="22"/>
              </w:rPr>
              <w:t>, un tas izmaksāts vienā reizē vai</w:t>
            </w:r>
            <w:proofErr w:type="gramStart"/>
            <w:r w:rsidRPr="00170B85">
              <w:rPr>
                <w:sz w:val="22"/>
              </w:rPr>
              <w:t xml:space="preserve"> summējot visā azartspēles organizēšanas vietas apmeklējuma laikā</w:t>
            </w:r>
            <w:proofErr w:type="gramEnd"/>
            <w:r w:rsidRPr="00170B85">
              <w:rPr>
                <w:sz w:val="22"/>
              </w:rPr>
              <w:t xml:space="preserve">, izložu vai azartspēļu laimesta daļai, kas pārsniedz 3000 </w:t>
            </w:r>
            <w:r w:rsidRPr="00170B85">
              <w:rPr>
                <w:i/>
                <w:iCs/>
                <w:sz w:val="22"/>
              </w:rPr>
              <w:t>euro</w:t>
            </w:r>
            <w:r w:rsidRPr="00170B85">
              <w:rPr>
                <w:sz w:val="22"/>
              </w:rPr>
              <w:t>, bet nepārsniedz saskaņā ar likumu "Par valsts sociālo apdrošināšanu" noteikto obligāto iemaksu objekta maksimālo apmēru, taksācijas gada laikā piemēro nodokļa likmi 23 procentu apmērā, bet izložu vai azartspēļu laimesta daļai, kas pārsniedz saskaņā ar likumu "Par valsts sociālo apdrošināšanu" noteikto obligāto iemaksu objekta maksimālo apmēru, piemēro nodokļa likmi 31,4 procentu apmērā.</w:t>
            </w:r>
          </w:p>
        </w:tc>
        <w:tc>
          <w:tcPr>
            <w:tcW w:w="3969" w:type="dxa"/>
            <w:shd w:val="clear" w:color="auto" w:fill="auto"/>
          </w:tcPr>
          <w:p w:rsidR="007E3923" w:rsidRPr="00EE1468" w:rsidRDefault="007E3923" w:rsidP="00EE1468">
            <w:pPr>
              <w:ind w:firstLine="567"/>
              <w:jc w:val="both"/>
              <w:rPr>
                <w:rFonts w:eastAsia="Times New Roman"/>
                <w:iCs/>
                <w:color w:val="000000"/>
                <w:sz w:val="22"/>
                <w:lang w:eastAsia="lv-LV"/>
              </w:rPr>
            </w:pPr>
          </w:p>
        </w:tc>
        <w:tc>
          <w:tcPr>
            <w:tcW w:w="581" w:type="dxa"/>
          </w:tcPr>
          <w:p w:rsidR="007E3923" w:rsidRPr="00A43531" w:rsidRDefault="007E3923" w:rsidP="00A43531">
            <w:pPr>
              <w:jc w:val="center"/>
              <w:rPr>
                <w:rFonts w:eastAsia="Times New Roman"/>
                <w:b/>
                <w:iCs/>
                <w:color w:val="000000"/>
                <w:sz w:val="22"/>
                <w:lang w:eastAsia="lv-LV"/>
              </w:rPr>
            </w:pPr>
          </w:p>
        </w:tc>
        <w:tc>
          <w:tcPr>
            <w:tcW w:w="3969" w:type="dxa"/>
          </w:tcPr>
          <w:p w:rsidR="007E3923" w:rsidRPr="00EA0C03" w:rsidRDefault="007E3923" w:rsidP="00EC158C">
            <w:pPr>
              <w:ind w:firstLine="567"/>
              <w:jc w:val="both"/>
              <w:rPr>
                <w:rFonts w:eastAsia="Times New Roman"/>
                <w:iCs/>
                <w:color w:val="000000"/>
                <w:sz w:val="22"/>
                <w:lang w:eastAsia="lv-LV"/>
              </w:rPr>
            </w:pPr>
          </w:p>
        </w:tc>
        <w:tc>
          <w:tcPr>
            <w:tcW w:w="1417" w:type="dxa"/>
          </w:tcPr>
          <w:p w:rsidR="007E3923" w:rsidRPr="00EA0C03" w:rsidRDefault="007E3923" w:rsidP="00E248C0">
            <w:pPr>
              <w:jc w:val="center"/>
              <w:rPr>
                <w:rFonts w:eastAsia="Times New Roman"/>
                <w:iCs/>
                <w:color w:val="000000"/>
                <w:sz w:val="22"/>
                <w:lang w:eastAsia="lv-LV"/>
              </w:rPr>
            </w:pPr>
          </w:p>
        </w:tc>
        <w:tc>
          <w:tcPr>
            <w:tcW w:w="1418" w:type="dxa"/>
          </w:tcPr>
          <w:p w:rsidR="007E3923" w:rsidRPr="00EA0C03" w:rsidRDefault="007E3923"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CE2472" w:rsidRDefault="006C1DCE" w:rsidP="00B6215C">
            <w:pPr>
              <w:ind w:firstLine="567"/>
              <w:jc w:val="both"/>
              <w:rPr>
                <w:b/>
                <w:bCs/>
                <w:sz w:val="22"/>
              </w:rPr>
            </w:pPr>
            <w:r w:rsidRPr="006C1DCE">
              <w:rPr>
                <w:b/>
                <w:bCs/>
                <w:sz w:val="22"/>
              </w:rPr>
              <w:t>17. pants. Algas nodokļa ieturēšana un maksāšana un nodokļa ieturēšana no ienākumiem, kuri nav saistīti ar darba attiecībām</w:t>
            </w:r>
          </w:p>
          <w:p w:rsidR="00861EDD" w:rsidRPr="00861EDD" w:rsidRDefault="00861EDD" w:rsidP="00861EDD">
            <w:pPr>
              <w:ind w:firstLine="567"/>
              <w:jc w:val="both"/>
              <w:rPr>
                <w:sz w:val="22"/>
              </w:rPr>
            </w:pPr>
            <w:r w:rsidRPr="00861EDD">
              <w:rPr>
                <w:sz w:val="22"/>
              </w:rPr>
              <w:t>10. No fiziskās personas ienākumiem, kurus izmaksā komersanti, individuālie uzņēmumi (arī zemnieku vai zvejnieku saimniecības), kooperatīvās sabiedrības, nerezidentu pastāvīgās pārstāvniecības, iestādes, organizācijas, biedrības, nodibinājumi un fiziskās personas, kuras reģistrētas kā saimnieciskās darbības veicējas, ja tie nav saistīti ar darba attiecībām un nav atbrīvoti no aplikšanas ar nodokli, ienākuma izmaksātājs ietur nodokli ienākuma izmaksas vietā un iemaksā to budžetā ne vēlāk kā ienākuma izmaksas mēnesim sekojošā mēneša piektajā datumā. Pie šādiem ienākumiem pieder:</w:t>
            </w:r>
          </w:p>
          <w:p w:rsidR="00861EDD" w:rsidRPr="00861EDD" w:rsidRDefault="00861EDD" w:rsidP="00861EDD">
            <w:pPr>
              <w:ind w:firstLine="567"/>
              <w:jc w:val="both"/>
              <w:rPr>
                <w:sz w:val="22"/>
              </w:rPr>
            </w:pPr>
            <w:r w:rsidRPr="00861EDD">
              <w:rPr>
                <w:sz w:val="22"/>
              </w:rPr>
              <w:t>1) autoratlīdzība (honorārs), arī atlīdzība par autora pārdotajiem lietišķās un dekoratīvās mākslas darbiem un tautas daiļamatniecības izstrādājumiem;</w:t>
            </w:r>
          </w:p>
          <w:p w:rsidR="006C1DCE" w:rsidRPr="006C1DCE" w:rsidRDefault="00861EDD" w:rsidP="00861EDD">
            <w:pPr>
              <w:ind w:firstLine="567"/>
              <w:jc w:val="both"/>
              <w:rPr>
                <w:sz w:val="22"/>
              </w:rPr>
            </w:pPr>
            <w:r w:rsidRPr="00861EDD">
              <w:rPr>
                <w:sz w:val="22"/>
              </w:rPr>
              <w:t>2) autoratlīdzība (honorārs), kuru izmaksā autortiesību mantiniekiem;</w:t>
            </w:r>
          </w:p>
        </w:tc>
        <w:tc>
          <w:tcPr>
            <w:tcW w:w="3969" w:type="dxa"/>
            <w:shd w:val="clear" w:color="auto" w:fill="auto"/>
          </w:tcPr>
          <w:p w:rsidR="00AC4FFC" w:rsidRPr="00AC4FFC" w:rsidRDefault="00AC4FFC" w:rsidP="00AC4FFC">
            <w:pPr>
              <w:ind w:firstLine="567"/>
              <w:jc w:val="both"/>
              <w:rPr>
                <w:rFonts w:eastAsia="Times New Roman"/>
                <w:iCs/>
                <w:color w:val="000000"/>
                <w:sz w:val="22"/>
                <w:lang w:eastAsia="lv-LV"/>
              </w:rPr>
            </w:pPr>
            <w:r>
              <w:rPr>
                <w:rFonts w:eastAsia="Times New Roman"/>
                <w:iCs/>
                <w:color w:val="000000"/>
                <w:sz w:val="22"/>
                <w:lang w:eastAsia="lv-LV"/>
              </w:rPr>
              <w:t xml:space="preserve">15. </w:t>
            </w:r>
            <w:r w:rsidRPr="00AC4FFC">
              <w:rPr>
                <w:rFonts w:eastAsia="Times New Roman"/>
                <w:iCs/>
                <w:color w:val="000000"/>
                <w:sz w:val="22"/>
                <w:lang w:eastAsia="lv-LV"/>
              </w:rPr>
              <w:t>17. pantā:</w:t>
            </w:r>
          </w:p>
          <w:p w:rsidR="00AC4FFC" w:rsidRPr="00AC4FFC" w:rsidRDefault="00AC4FFC" w:rsidP="00AC4FFC">
            <w:pPr>
              <w:ind w:firstLine="567"/>
              <w:jc w:val="both"/>
              <w:rPr>
                <w:rFonts w:eastAsia="Times New Roman"/>
                <w:iCs/>
                <w:color w:val="000000"/>
                <w:sz w:val="22"/>
                <w:lang w:eastAsia="lv-LV"/>
              </w:rPr>
            </w:pPr>
            <w:r w:rsidRPr="00AC4FFC">
              <w:rPr>
                <w:rFonts w:eastAsia="Times New Roman"/>
                <w:iCs/>
                <w:color w:val="000000"/>
                <w:sz w:val="22"/>
                <w:lang w:eastAsia="lv-LV"/>
              </w:rPr>
              <w:t>izteikt desmitās daļas 1. un 2. punktu šādā redakcijā:</w:t>
            </w:r>
          </w:p>
          <w:p w:rsidR="00AC4FFC" w:rsidRPr="00AC4FFC" w:rsidRDefault="00AC4FFC" w:rsidP="00AC4FFC">
            <w:pPr>
              <w:ind w:firstLine="567"/>
              <w:jc w:val="both"/>
              <w:rPr>
                <w:rFonts w:eastAsia="Times New Roman"/>
                <w:iCs/>
                <w:color w:val="000000"/>
                <w:sz w:val="22"/>
                <w:lang w:eastAsia="lv-LV"/>
              </w:rPr>
            </w:pPr>
            <w:r w:rsidRPr="00AC4FFC">
              <w:rPr>
                <w:rFonts w:eastAsia="Times New Roman"/>
                <w:iCs/>
                <w:color w:val="000000"/>
                <w:sz w:val="22"/>
                <w:lang w:eastAsia="lv-LV"/>
              </w:rPr>
              <w:t>"1) samaksa par intelektuālo īpašumu;</w:t>
            </w:r>
          </w:p>
          <w:p w:rsidR="00CE2472" w:rsidRDefault="00AC4FFC" w:rsidP="00AC4FFC">
            <w:pPr>
              <w:ind w:firstLine="567"/>
              <w:jc w:val="both"/>
              <w:rPr>
                <w:rFonts w:eastAsia="Times New Roman"/>
                <w:iCs/>
                <w:color w:val="000000"/>
                <w:sz w:val="22"/>
                <w:lang w:eastAsia="lv-LV"/>
              </w:rPr>
            </w:pPr>
            <w:r w:rsidRPr="00AC4FFC">
              <w:rPr>
                <w:rFonts w:eastAsia="Times New Roman"/>
                <w:iCs/>
                <w:color w:val="000000"/>
                <w:sz w:val="22"/>
                <w:lang w:eastAsia="lv-LV"/>
              </w:rPr>
              <w:t>2) autoratlīdzība (autortiesību un blakustiesību atlīdzība), kuru izmaksā autortiesību mantiniekiem;";</w:t>
            </w:r>
          </w:p>
        </w:tc>
        <w:tc>
          <w:tcPr>
            <w:tcW w:w="581" w:type="dxa"/>
          </w:tcPr>
          <w:p w:rsidR="00CE2472" w:rsidRPr="00A43531" w:rsidRDefault="00CE2472" w:rsidP="00A43531">
            <w:pPr>
              <w:jc w:val="center"/>
              <w:rPr>
                <w:rFonts w:eastAsia="Times New Roman"/>
                <w:b/>
                <w:iCs/>
                <w:color w:val="000000"/>
                <w:sz w:val="22"/>
                <w:lang w:eastAsia="lv-LV"/>
              </w:rPr>
            </w:pPr>
          </w:p>
        </w:tc>
        <w:tc>
          <w:tcPr>
            <w:tcW w:w="3969" w:type="dxa"/>
          </w:tcPr>
          <w:p w:rsidR="008B54C6" w:rsidRPr="008B54C6" w:rsidRDefault="008B54C6" w:rsidP="00C5787A">
            <w:pPr>
              <w:ind w:firstLine="567"/>
              <w:jc w:val="both"/>
              <w:rPr>
                <w:rFonts w:eastAsia="Times New Roman"/>
                <w:iCs/>
                <w:color w:val="000000"/>
                <w:sz w:val="22"/>
                <w:lang w:eastAsia="lv-LV"/>
              </w:rPr>
            </w:pP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6205B4" w:rsidRPr="006205B4" w:rsidRDefault="006205B4" w:rsidP="006205B4">
            <w:pPr>
              <w:ind w:firstLine="567"/>
              <w:jc w:val="both"/>
              <w:rPr>
                <w:sz w:val="22"/>
              </w:rPr>
            </w:pPr>
            <w:r w:rsidRPr="006205B4">
              <w:rPr>
                <w:sz w:val="22"/>
              </w:rPr>
              <w:t>5) pensijas;</w:t>
            </w:r>
          </w:p>
          <w:p w:rsidR="006205B4" w:rsidRPr="006205B4" w:rsidRDefault="006205B4" w:rsidP="006205B4">
            <w:pPr>
              <w:ind w:firstLine="567"/>
              <w:jc w:val="both"/>
              <w:rPr>
                <w:sz w:val="22"/>
              </w:rPr>
            </w:pPr>
            <w:r w:rsidRPr="006205B4">
              <w:rPr>
                <w:sz w:val="22"/>
              </w:rPr>
              <w:t>5</w:t>
            </w:r>
            <w:r w:rsidRPr="006205B4">
              <w:rPr>
                <w:sz w:val="22"/>
                <w:vertAlign w:val="superscript"/>
              </w:rPr>
              <w:t>1</w:t>
            </w:r>
            <w:r w:rsidRPr="006205B4">
              <w:rPr>
                <w:sz w:val="22"/>
              </w:rPr>
              <w:t>) pensijai pielīdzināms ienākums;</w:t>
            </w:r>
          </w:p>
          <w:p w:rsidR="00CE2472" w:rsidRPr="006205B4" w:rsidRDefault="00CE2472" w:rsidP="00B6215C">
            <w:pPr>
              <w:ind w:firstLine="567"/>
              <w:jc w:val="both"/>
              <w:rPr>
                <w:sz w:val="22"/>
              </w:rPr>
            </w:pPr>
          </w:p>
        </w:tc>
        <w:tc>
          <w:tcPr>
            <w:tcW w:w="3969" w:type="dxa"/>
            <w:shd w:val="clear" w:color="auto" w:fill="auto"/>
          </w:tcPr>
          <w:p w:rsidR="005226A8" w:rsidRPr="005226A8" w:rsidRDefault="005226A8" w:rsidP="005226A8">
            <w:pPr>
              <w:ind w:firstLine="567"/>
              <w:jc w:val="both"/>
              <w:rPr>
                <w:rFonts w:eastAsia="Times New Roman"/>
                <w:iCs/>
                <w:color w:val="000000"/>
                <w:sz w:val="22"/>
                <w:lang w:eastAsia="lv-LV"/>
              </w:rPr>
            </w:pPr>
            <w:r w:rsidRPr="005226A8">
              <w:rPr>
                <w:rFonts w:eastAsia="Times New Roman"/>
                <w:iCs/>
                <w:color w:val="000000"/>
                <w:sz w:val="22"/>
                <w:lang w:eastAsia="lv-LV"/>
              </w:rPr>
              <w:t>papildināt desmito daļu ar 5.</w:t>
            </w:r>
            <w:r w:rsidRPr="005226A8">
              <w:rPr>
                <w:rFonts w:eastAsia="Times New Roman"/>
                <w:iCs/>
                <w:color w:val="000000"/>
                <w:sz w:val="22"/>
                <w:vertAlign w:val="superscript"/>
                <w:lang w:eastAsia="lv-LV"/>
              </w:rPr>
              <w:t>2</w:t>
            </w:r>
            <w:r w:rsidRPr="005226A8">
              <w:rPr>
                <w:rFonts w:eastAsia="Times New Roman"/>
                <w:iCs/>
                <w:color w:val="000000"/>
                <w:sz w:val="22"/>
                <w:lang w:eastAsia="lv-LV"/>
              </w:rPr>
              <w:t xml:space="preserve"> punktu šādā redakcijā:</w:t>
            </w:r>
          </w:p>
          <w:p w:rsidR="00CE2472" w:rsidRDefault="005226A8" w:rsidP="005226A8">
            <w:pPr>
              <w:ind w:firstLine="567"/>
              <w:jc w:val="both"/>
              <w:rPr>
                <w:rFonts w:eastAsia="Times New Roman"/>
                <w:iCs/>
                <w:color w:val="000000"/>
                <w:sz w:val="22"/>
                <w:lang w:eastAsia="lv-LV"/>
              </w:rPr>
            </w:pPr>
            <w:r w:rsidRPr="005226A8">
              <w:rPr>
                <w:rFonts w:eastAsia="Times New Roman"/>
                <w:iCs/>
                <w:color w:val="000000"/>
                <w:sz w:val="22"/>
                <w:lang w:eastAsia="lv-LV"/>
              </w:rPr>
              <w:t>"5</w:t>
            </w:r>
            <w:r w:rsidRPr="005226A8">
              <w:rPr>
                <w:rFonts w:eastAsia="Times New Roman"/>
                <w:iCs/>
                <w:color w:val="000000"/>
                <w:sz w:val="22"/>
                <w:vertAlign w:val="superscript"/>
                <w:lang w:eastAsia="lv-LV"/>
              </w:rPr>
              <w:t>2</w:t>
            </w:r>
            <w:r w:rsidRPr="005226A8">
              <w:rPr>
                <w:rFonts w:eastAsia="Times New Roman"/>
                <w:iCs/>
                <w:color w:val="000000"/>
                <w:sz w:val="22"/>
                <w:lang w:eastAsia="lv-LV"/>
              </w:rPr>
              <w:t>) valsts fondētās pensijas kapitāls, ko valsts fondēto pensiju shēmas dalībnieka nāves gadījumā manto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p>
        </w:tc>
        <w:tc>
          <w:tcPr>
            <w:tcW w:w="581" w:type="dxa"/>
          </w:tcPr>
          <w:p w:rsidR="00CE2472"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40</w:t>
            </w:r>
          </w:p>
        </w:tc>
        <w:tc>
          <w:tcPr>
            <w:tcW w:w="3969" w:type="dxa"/>
          </w:tcPr>
          <w:p w:rsidR="00C5787A" w:rsidRDefault="00C5787A" w:rsidP="00C5787A">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C5787A" w:rsidRPr="00C5787A" w:rsidRDefault="00C5787A" w:rsidP="00C5787A">
            <w:pPr>
              <w:ind w:firstLine="567"/>
              <w:jc w:val="both"/>
              <w:rPr>
                <w:rFonts w:eastAsia="Times New Roman"/>
                <w:iCs/>
                <w:color w:val="000000"/>
                <w:sz w:val="22"/>
                <w:lang w:eastAsia="lv-LV"/>
              </w:rPr>
            </w:pPr>
            <w:r w:rsidRPr="00C5787A">
              <w:rPr>
                <w:rFonts w:eastAsia="Times New Roman"/>
                <w:iCs/>
                <w:color w:val="000000"/>
                <w:sz w:val="22"/>
                <w:lang w:eastAsia="lv-LV"/>
              </w:rPr>
              <w:t xml:space="preserve">Likumprojekta </w:t>
            </w:r>
            <w:proofErr w:type="gramStart"/>
            <w:r w:rsidRPr="00C5787A">
              <w:rPr>
                <w:rFonts w:eastAsia="Times New Roman"/>
                <w:iCs/>
                <w:color w:val="000000"/>
                <w:sz w:val="22"/>
                <w:lang w:eastAsia="lv-LV"/>
              </w:rPr>
              <w:t>15.pantu</w:t>
            </w:r>
            <w:proofErr w:type="gramEnd"/>
            <w:r w:rsidRPr="00C5787A">
              <w:rPr>
                <w:rFonts w:eastAsia="Times New Roman"/>
                <w:iCs/>
                <w:color w:val="000000"/>
                <w:sz w:val="22"/>
                <w:lang w:eastAsia="lv-LV"/>
              </w:rPr>
              <w:t xml:space="preserve"> izteikt šādā redakcijā:</w:t>
            </w:r>
          </w:p>
          <w:p w:rsidR="00C5787A" w:rsidRPr="00C5787A" w:rsidRDefault="00C5787A" w:rsidP="00C5787A">
            <w:pPr>
              <w:ind w:firstLine="567"/>
              <w:jc w:val="both"/>
              <w:rPr>
                <w:rFonts w:eastAsia="Times New Roman"/>
                <w:iCs/>
                <w:color w:val="000000"/>
                <w:sz w:val="22"/>
                <w:lang w:eastAsia="lv-LV"/>
              </w:rPr>
            </w:pPr>
            <w:r w:rsidRPr="00C5787A">
              <w:rPr>
                <w:rFonts w:eastAsia="Times New Roman"/>
                <w:iCs/>
                <w:color w:val="000000"/>
                <w:sz w:val="22"/>
                <w:lang w:eastAsia="lv-LV"/>
              </w:rPr>
              <w:t>“</w:t>
            </w:r>
            <w:proofErr w:type="gramStart"/>
            <w:r w:rsidRPr="00C5787A">
              <w:rPr>
                <w:rFonts w:eastAsia="Times New Roman"/>
                <w:iCs/>
                <w:color w:val="000000"/>
                <w:sz w:val="22"/>
                <w:lang w:eastAsia="lv-LV"/>
              </w:rPr>
              <w:t>17.pantā</w:t>
            </w:r>
            <w:proofErr w:type="gramEnd"/>
            <w:r w:rsidRPr="00C5787A">
              <w:rPr>
                <w:rFonts w:eastAsia="Times New Roman"/>
                <w:iCs/>
                <w:color w:val="000000"/>
                <w:sz w:val="22"/>
                <w:lang w:eastAsia="lv-LV"/>
              </w:rPr>
              <w:t xml:space="preserve">: </w:t>
            </w:r>
          </w:p>
          <w:p w:rsidR="00C5787A" w:rsidRPr="00C5787A" w:rsidRDefault="00C5787A" w:rsidP="00C5787A">
            <w:pPr>
              <w:ind w:firstLine="567"/>
              <w:jc w:val="both"/>
              <w:rPr>
                <w:rFonts w:eastAsia="Times New Roman"/>
                <w:iCs/>
                <w:color w:val="000000"/>
                <w:sz w:val="22"/>
                <w:lang w:eastAsia="lv-LV"/>
              </w:rPr>
            </w:pPr>
            <w:r w:rsidRPr="00C5787A">
              <w:rPr>
                <w:rFonts w:eastAsia="Times New Roman"/>
                <w:iCs/>
                <w:color w:val="000000"/>
                <w:sz w:val="22"/>
                <w:lang w:eastAsia="lv-LV"/>
              </w:rPr>
              <w:t>papildināt desmito daļu ar 5.</w:t>
            </w:r>
            <w:r w:rsidRPr="00C5787A">
              <w:rPr>
                <w:rFonts w:eastAsia="Times New Roman"/>
                <w:iCs/>
                <w:color w:val="000000"/>
                <w:sz w:val="22"/>
                <w:vertAlign w:val="superscript"/>
                <w:lang w:eastAsia="lv-LV"/>
              </w:rPr>
              <w:t>2</w:t>
            </w:r>
            <w:r w:rsidRPr="00C5787A">
              <w:rPr>
                <w:rFonts w:eastAsia="Times New Roman"/>
                <w:iCs/>
                <w:color w:val="000000"/>
                <w:sz w:val="22"/>
                <w:lang w:eastAsia="lv-LV"/>
              </w:rPr>
              <w:t xml:space="preserve"> punktu šādā redakcijā:</w:t>
            </w:r>
          </w:p>
          <w:p w:rsidR="00CE2472" w:rsidRPr="00EA0C03" w:rsidRDefault="00C5787A" w:rsidP="00C5787A">
            <w:pPr>
              <w:ind w:firstLine="567"/>
              <w:jc w:val="both"/>
              <w:rPr>
                <w:rFonts w:eastAsia="Times New Roman"/>
                <w:iCs/>
                <w:color w:val="000000"/>
                <w:sz w:val="22"/>
                <w:lang w:eastAsia="lv-LV"/>
              </w:rPr>
            </w:pPr>
            <w:r w:rsidRPr="00C5787A">
              <w:rPr>
                <w:rFonts w:eastAsia="Times New Roman"/>
                <w:iCs/>
                <w:color w:val="000000"/>
                <w:sz w:val="22"/>
                <w:lang w:eastAsia="lv-LV"/>
              </w:rPr>
              <w:t>"5</w:t>
            </w:r>
            <w:r w:rsidRPr="00C5787A">
              <w:rPr>
                <w:rFonts w:eastAsia="Times New Roman"/>
                <w:iCs/>
                <w:color w:val="000000"/>
                <w:sz w:val="22"/>
                <w:vertAlign w:val="superscript"/>
                <w:lang w:eastAsia="lv-LV"/>
              </w:rPr>
              <w:t>2</w:t>
            </w:r>
            <w:r w:rsidRPr="00C5787A">
              <w:rPr>
                <w:rFonts w:eastAsia="Times New Roman"/>
                <w:iCs/>
                <w:color w:val="000000"/>
                <w:sz w:val="22"/>
                <w:lang w:eastAsia="lv-LV"/>
              </w:rPr>
              <w:t>) valsts fondētās pensijas kapitāls, ko valsts fondēto pensiju shēmas dalībnieka nāves gadījumā manto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CE2472" w:rsidRPr="001B3F41" w:rsidTr="00DE25CF">
        <w:tc>
          <w:tcPr>
            <w:tcW w:w="3964" w:type="dxa"/>
            <w:shd w:val="clear" w:color="auto" w:fill="auto"/>
          </w:tcPr>
          <w:p w:rsidR="00CE2472" w:rsidRPr="0021375D" w:rsidRDefault="0021375D" w:rsidP="00B6215C">
            <w:pPr>
              <w:ind w:firstLine="567"/>
              <w:jc w:val="both"/>
              <w:rPr>
                <w:sz w:val="22"/>
              </w:rPr>
            </w:pPr>
            <w:r w:rsidRPr="0021375D">
              <w:rPr>
                <w:sz w:val="22"/>
              </w:rPr>
              <w:t>7) ieņēmumi no saimnieciskās darbības, ko veic fiziskā persona, kurai nav izsniegts Valsts ieņēmumu dienesta apliecinājums par reģistrēšanos saimnieciskās darbības veicēja statusā, izņemot ieņēmumus no lauksaimnieciskās produkcijas ražošanas un no sēņošanas, ogošanas vai savvaļas ārstniecības augu un ziedu vākšanas;</w:t>
            </w:r>
          </w:p>
        </w:tc>
        <w:tc>
          <w:tcPr>
            <w:tcW w:w="3969" w:type="dxa"/>
            <w:shd w:val="clear" w:color="auto" w:fill="auto"/>
          </w:tcPr>
          <w:p w:rsidR="00075094" w:rsidRPr="00075094" w:rsidRDefault="00075094" w:rsidP="00075094">
            <w:pPr>
              <w:ind w:firstLine="567"/>
              <w:jc w:val="both"/>
              <w:rPr>
                <w:rFonts w:eastAsia="Times New Roman"/>
                <w:iCs/>
                <w:color w:val="000000"/>
                <w:sz w:val="22"/>
                <w:lang w:eastAsia="lv-LV"/>
              </w:rPr>
            </w:pPr>
            <w:r w:rsidRPr="00075094">
              <w:rPr>
                <w:rFonts w:eastAsia="Times New Roman"/>
                <w:iCs/>
                <w:color w:val="000000"/>
                <w:sz w:val="22"/>
                <w:lang w:eastAsia="lv-LV"/>
              </w:rPr>
              <w:t>izteikt desmitās daļas 7. punktu šādā redakcijā:</w:t>
            </w:r>
          </w:p>
          <w:p w:rsidR="00CE2472" w:rsidRDefault="00075094" w:rsidP="00075094">
            <w:pPr>
              <w:ind w:firstLine="567"/>
              <w:jc w:val="both"/>
              <w:rPr>
                <w:rFonts w:eastAsia="Times New Roman"/>
                <w:iCs/>
                <w:color w:val="000000"/>
                <w:sz w:val="22"/>
                <w:lang w:eastAsia="lv-LV"/>
              </w:rPr>
            </w:pPr>
            <w:r w:rsidRPr="00075094">
              <w:rPr>
                <w:rFonts w:eastAsia="Times New Roman"/>
                <w:iCs/>
                <w:color w:val="000000"/>
                <w:sz w:val="22"/>
                <w:lang w:eastAsia="lv-LV"/>
              </w:rPr>
              <w:t>"7) ieņēmumi (arī samaksa par intelektuālo īpašumu, ja ienākuma izmaksātājs nav kolektīvā pārvaldījuma organizācija) no saimnieciskās darbības, ko veic fiziskā persona, kura nav reģistrējusi saimniecisko darbību, izņemot ieņēmumus no lauksaimnieciskās produkcijas ražošanas un no sēņošanas, ogošanas vai savvaļas ārstniecības augu un ziedu vākšanas;";</w:t>
            </w:r>
          </w:p>
        </w:tc>
        <w:tc>
          <w:tcPr>
            <w:tcW w:w="581" w:type="dxa"/>
          </w:tcPr>
          <w:p w:rsidR="00CE2472" w:rsidRPr="00A43531" w:rsidRDefault="00CE2472" w:rsidP="00A43531">
            <w:pPr>
              <w:jc w:val="center"/>
              <w:rPr>
                <w:rFonts w:eastAsia="Times New Roman"/>
                <w:b/>
                <w:iCs/>
                <w:color w:val="000000"/>
                <w:sz w:val="22"/>
                <w:lang w:eastAsia="lv-LV"/>
              </w:rPr>
            </w:pPr>
          </w:p>
        </w:tc>
        <w:tc>
          <w:tcPr>
            <w:tcW w:w="3969" w:type="dxa"/>
          </w:tcPr>
          <w:p w:rsidR="00CE2472" w:rsidRPr="00EA0C03" w:rsidRDefault="00CE2472" w:rsidP="00EC158C">
            <w:pPr>
              <w:ind w:firstLine="567"/>
              <w:jc w:val="both"/>
              <w:rPr>
                <w:rFonts w:eastAsia="Times New Roman"/>
                <w:iCs/>
                <w:color w:val="000000"/>
                <w:sz w:val="22"/>
                <w:lang w:eastAsia="lv-LV"/>
              </w:rPr>
            </w:pPr>
          </w:p>
        </w:tc>
        <w:tc>
          <w:tcPr>
            <w:tcW w:w="1417" w:type="dxa"/>
          </w:tcPr>
          <w:p w:rsidR="00CE2472" w:rsidRPr="00EA0C03" w:rsidRDefault="00CE2472" w:rsidP="00E248C0">
            <w:pPr>
              <w:jc w:val="center"/>
              <w:rPr>
                <w:rFonts w:eastAsia="Times New Roman"/>
                <w:iCs/>
                <w:color w:val="000000"/>
                <w:sz w:val="22"/>
                <w:lang w:eastAsia="lv-LV"/>
              </w:rPr>
            </w:pPr>
          </w:p>
        </w:tc>
        <w:tc>
          <w:tcPr>
            <w:tcW w:w="1418" w:type="dxa"/>
          </w:tcPr>
          <w:p w:rsidR="00CE2472" w:rsidRPr="00EA0C03" w:rsidRDefault="00CE2472"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DD0237" w:rsidRPr="00761701" w:rsidRDefault="00761701" w:rsidP="00B6215C">
            <w:pPr>
              <w:ind w:firstLine="567"/>
              <w:jc w:val="both"/>
              <w:rPr>
                <w:sz w:val="22"/>
              </w:rPr>
            </w:pPr>
            <w:r w:rsidRPr="00761701">
              <w:rPr>
                <w:sz w:val="22"/>
              </w:rPr>
              <w:t>10.</w:t>
            </w:r>
            <w:r w:rsidRPr="00761701">
              <w:rPr>
                <w:sz w:val="22"/>
                <w:vertAlign w:val="superscript"/>
              </w:rPr>
              <w:t>1</w:t>
            </w:r>
            <w:r w:rsidRPr="00761701">
              <w:rPr>
                <w:sz w:val="22"/>
              </w:rPr>
              <w:t xml:space="preserve"> Ieturot nodokli no profesionālās darbības veicēju autoratlīdzības (honorāra), pirms nodokļa aprēķināšanas no izmaksājamās summas atskaita šā likuma </w:t>
            </w:r>
            <w:proofErr w:type="gramStart"/>
            <w:r w:rsidRPr="00761701">
              <w:rPr>
                <w:sz w:val="22"/>
              </w:rPr>
              <w:t>10.panta</w:t>
            </w:r>
            <w:proofErr w:type="gramEnd"/>
            <w:r w:rsidRPr="00761701">
              <w:rPr>
                <w:sz w:val="22"/>
              </w:rPr>
              <w:t xml:space="preserve"> pirmās daļas 4.punktā minētos izdevumus atbilstoši noteiktajai normai.</w:t>
            </w:r>
          </w:p>
        </w:tc>
        <w:tc>
          <w:tcPr>
            <w:tcW w:w="3969" w:type="dxa"/>
            <w:shd w:val="clear" w:color="auto" w:fill="auto"/>
          </w:tcPr>
          <w:p w:rsidR="00075094" w:rsidRPr="00075094" w:rsidRDefault="00075094" w:rsidP="00075094">
            <w:pPr>
              <w:ind w:firstLine="567"/>
              <w:jc w:val="both"/>
              <w:rPr>
                <w:rFonts w:eastAsia="Times New Roman"/>
                <w:iCs/>
                <w:color w:val="000000"/>
                <w:sz w:val="22"/>
                <w:lang w:eastAsia="lv-LV"/>
              </w:rPr>
            </w:pPr>
            <w:r w:rsidRPr="00075094">
              <w:rPr>
                <w:rFonts w:eastAsia="Times New Roman"/>
                <w:iCs/>
                <w:color w:val="000000"/>
                <w:sz w:val="22"/>
                <w:lang w:eastAsia="lv-LV"/>
              </w:rPr>
              <w:t>izteikt 10.</w:t>
            </w:r>
            <w:r w:rsidRPr="00075094">
              <w:rPr>
                <w:rFonts w:eastAsia="Times New Roman"/>
                <w:iCs/>
                <w:color w:val="000000"/>
                <w:sz w:val="22"/>
                <w:vertAlign w:val="superscript"/>
                <w:lang w:eastAsia="lv-LV"/>
              </w:rPr>
              <w:t>1</w:t>
            </w:r>
            <w:r w:rsidRPr="00075094">
              <w:rPr>
                <w:rFonts w:eastAsia="Times New Roman"/>
                <w:iCs/>
                <w:color w:val="000000"/>
                <w:sz w:val="22"/>
                <w:lang w:eastAsia="lv-LV"/>
              </w:rPr>
              <w:t xml:space="preserve"> daļu šādā redakcijā:</w:t>
            </w:r>
          </w:p>
          <w:p w:rsidR="00DD0237" w:rsidRDefault="00075094" w:rsidP="00075094">
            <w:pPr>
              <w:ind w:firstLine="567"/>
              <w:jc w:val="both"/>
              <w:rPr>
                <w:rFonts w:eastAsia="Times New Roman"/>
                <w:iCs/>
                <w:color w:val="000000"/>
                <w:sz w:val="22"/>
                <w:lang w:eastAsia="lv-LV"/>
              </w:rPr>
            </w:pPr>
            <w:r w:rsidRPr="00075094">
              <w:rPr>
                <w:rFonts w:eastAsia="Times New Roman"/>
                <w:iCs/>
                <w:color w:val="000000"/>
                <w:sz w:val="22"/>
                <w:lang w:eastAsia="lv-LV"/>
              </w:rPr>
              <w:t>"10.</w:t>
            </w:r>
            <w:r w:rsidRPr="00075094">
              <w:rPr>
                <w:rFonts w:eastAsia="Times New Roman"/>
                <w:iCs/>
                <w:color w:val="000000"/>
                <w:sz w:val="22"/>
                <w:vertAlign w:val="superscript"/>
                <w:lang w:eastAsia="lv-LV"/>
              </w:rPr>
              <w:t>1</w:t>
            </w:r>
            <w:r w:rsidRPr="00075094">
              <w:rPr>
                <w:rFonts w:eastAsia="Times New Roman"/>
                <w:iCs/>
                <w:color w:val="000000"/>
                <w:sz w:val="22"/>
                <w:lang w:eastAsia="lv-LV"/>
              </w:rPr>
              <w:t xml:space="preserve"> Kolektīvā pārvaldījuma organizācija no samaksas par intelektuālo īpašumu ietur nodokli izmaksas vietā</w:t>
            </w:r>
            <w:proofErr w:type="gramStart"/>
            <w:r w:rsidRPr="00075094">
              <w:rPr>
                <w:rFonts w:eastAsia="Times New Roman"/>
                <w:iCs/>
                <w:color w:val="000000"/>
                <w:sz w:val="22"/>
                <w:lang w:eastAsia="lv-LV"/>
              </w:rPr>
              <w:t xml:space="preserve"> un</w:t>
            </w:r>
            <w:proofErr w:type="gramEnd"/>
            <w:r w:rsidRPr="00075094">
              <w:rPr>
                <w:rFonts w:eastAsia="Times New Roman"/>
                <w:iCs/>
                <w:color w:val="000000"/>
                <w:sz w:val="22"/>
                <w:lang w:eastAsia="lv-LV"/>
              </w:rPr>
              <w:t xml:space="preserve"> iemaksā to vienotajā nodokļu kontā līdz ienākuma izmaksas mēnesim sekojošā mēneša 23. datumam. Ieturot nodokli no samaksas par intelektuālo īpašumu, ja to izmaksā kolektīvā pārvaldījuma organizācija, pirms nodokļa aprēķināšanas no izmaksājamās summas atskaita šā likuma 10. panta pirmās daļas 4. punktā minētos nosacītos izdevumus.";</w:t>
            </w:r>
          </w:p>
        </w:tc>
        <w:tc>
          <w:tcPr>
            <w:tcW w:w="581" w:type="dxa"/>
          </w:tcPr>
          <w:p w:rsidR="00DD0237" w:rsidRPr="00A43531" w:rsidRDefault="00DD0237" w:rsidP="00A43531">
            <w:pPr>
              <w:jc w:val="center"/>
              <w:rPr>
                <w:rFonts w:eastAsia="Times New Roman"/>
                <w:b/>
                <w:iCs/>
                <w:color w:val="000000"/>
                <w:sz w:val="22"/>
                <w:lang w:eastAsia="lv-LV"/>
              </w:rPr>
            </w:pPr>
          </w:p>
        </w:tc>
        <w:tc>
          <w:tcPr>
            <w:tcW w:w="3969" w:type="dxa"/>
          </w:tcPr>
          <w:p w:rsidR="00DD0237" w:rsidRPr="00EA0C03" w:rsidRDefault="00DD0237" w:rsidP="00EC158C">
            <w:pPr>
              <w:ind w:firstLine="567"/>
              <w:jc w:val="both"/>
              <w:rPr>
                <w:rFonts w:eastAsia="Times New Roman"/>
                <w:iCs/>
                <w:color w:val="000000"/>
                <w:sz w:val="22"/>
                <w:lang w:eastAsia="lv-LV"/>
              </w:rPr>
            </w:pP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DD0237" w:rsidRPr="008F4A33" w:rsidRDefault="008F4A33" w:rsidP="00B6215C">
            <w:pPr>
              <w:ind w:firstLine="567"/>
              <w:jc w:val="both"/>
              <w:rPr>
                <w:sz w:val="22"/>
              </w:rPr>
            </w:pPr>
            <w:r w:rsidRPr="008F4A33">
              <w:rPr>
                <w:sz w:val="22"/>
              </w:rPr>
              <w:t>12. No šā likuma 3. panta trešās daļas 1., 2., 3., 4., 7.</w:t>
            </w:r>
            <w:r w:rsidRPr="008F4A33">
              <w:rPr>
                <w:sz w:val="22"/>
                <w:vertAlign w:val="superscript"/>
              </w:rPr>
              <w:t>1</w:t>
            </w:r>
            <w:r w:rsidRPr="008F4A33">
              <w:rPr>
                <w:sz w:val="22"/>
              </w:rPr>
              <w:t>, 8., 9.</w:t>
            </w:r>
            <w:r w:rsidRPr="008F4A33">
              <w:rPr>
                <w:sz w:val="22"/>
                <w:vertAlign w:val="superscript"/>
              </w:rPr>
              <w:t>2</w:t>
            </w:r>
            <w:r w:rsidRPr="008F4A33">
              <w:rPr>
                <w:sz w:val="22"/>
              </w:rPr>
              <w:t>, 10., 10.</w:t>
            </w:r>
            <w:r w:rsidRPr="008F4A33">
              <w:rPr>
                <w:sz w:val="22"/>
                <w:vertAlign w:val="superscript"/>
              </w:rPr>
              <w:t>1</w:t>
            </w:r>
            <w:r w:rsidRPr="008F4A33">
              <w:rPr>
                <w:sz w:val="22"/>
              </w:rPr>
              <w:t>, 11., 12., 13., 14., 14.</w:t>
            </w:r>
            <w:r w:rsidRPr="008F4A33">
              <w:rPr>
                <w:sz w:val="22"/>
                <w:vertAlign w:val="superscript"/>
              </w:rPr>
              <w:t>1</w:t>
            </w:r>
            <w:r w:rsidRPr="008F4A33">
              <w:rPr>
                <w:sz w:val="22"/>
              </w:rPr>
              <w:t>, 15., 20., 21., 22., 23., 24., 25. un 26. punktā minētajiem ienākumiem nodoklis tiek ieturēts ienākuma izmaksas vietā un iemaksāts budžetā ne vēlāk kā ienākuma izmaksas mēnesim sekojošā mēneša piektajā datumā.</w:t>
            </w:r>
          </w:p>
        </w:tc>
        <w:tc>
          <w:tcPr>
            <w:tcW w:w="3969" w:type="dxa"/>
            <w:shd w:val="clear" w:color="auto" w:fill="auto"/>
          </w:tcPr>
          <w:p w:rsidR="00DD0237" w:rsidRDefault="00D326D9" w:rsidP="00EC158C">
            <w:pPr>
              <w:ind w:firstLine="567"/>
              <w:jc w:val="both"/>
              <w:rPr>
                <w:rFonts w:eastAsia="Times New Roman"/>
                <w:iCs/>
                <w:color w:val="000000"/>
                <w:sz w:val="22"/>
                <w:lang w:eastAsia="lv-LV"/>
              </w:rPr>
            </w:pPr>
            <w:r w:rsidRPr="00D326D9">
              <w:rPr>
                <w:rFonts w:eastAsia="Times New Roman"/>
                <w:iCs/>
                <w:color w:val="000000"/>
                <w:sz w:val="22"/>
                <w:lang w:eastAsia="lv-LV"/>
              </w:rPr>
              <w:t>aizstāt divpadsmitajā daļā skaitļus "14.</w:t>
            </w:r>
            <w:r w:rsidRPr="00D326D9">
              <w:rPr>
                <w:rFonts w:eastAsia="Times New Roman"/>
                <w:iCs/>
                <w:color w:val="000000"/>
                <w:sz w:val="22"/>
                <w:vertAlign w:val="superscript"/>
                <w:lang w:eastAsia="lv-LV"/>
              </w:rPr>
              <w:t>1</w:t>
            </w:r>
            <w:r w:rsidRPr="00D326D9">
              <w:rPr>
                <w:rFonts w:eastAsia="Times New Roman"/>
                <w:iCs/>
                <w:color w:val="000000"/>
                <w:sz w:val="22"/>
                <w:lang w:eastAsia="lv-LV"/>
              </w:rPr>
              <w:t>, 15." ar skaitļiem "14.</w:t>
            </w:r>
            <w:r w:rsidRPr="00D326D9">
              <w:rPr>
                <w:rFonts w:eastAsia="Times New Roman"/>
                <w:iCs/>
                <w:color w:val="000000"/>
                <w:sz w:val="22"/>
                <w:vertAlign w:val="superscript"/>
                <w:lang w:eastAsia="lv-LV"/>
              </w:rPr>
              <w:t>1</w:t>
            </w:r>
            <w:r w:rsidRPr="00D326D9">
              <w:rPr>
                <w:rFonts w:eastAsia="Times New Roman"/>
                <w:iCs/>
                <w:color w:val="000000"/>
                <w:sz w:val="22"/>
                <w:lang w:eastAsia="lv-LV"/>
              </w:rPr>
              <w:t>, 14.</w:t>
            </w:r>
            <w:r w:rsidRPr="00D326D9">
              <w:rPr>
                <w:rFonts w:eastAsia="Times New Roman"/>
                <w:iCs/>
                <w:color w:val="000000"/>
                <w:sz w:val="22"/>
                <w:vertAlign w:val="superscript"/>
                <w:lang w:eastAsia="lv-LV"/>
              </w:rPr>
              <w:t>2</w:t>
            </w:r>
            <w:r w:rsidRPr="00D326D9">
              <w:rPr>
                <w:rFonts w:eastAsia="Times New Roman"/>
                <w:iCs/>
                <w:color w:val="000000"/>
                <w:sz w:val="22"/>
                <w:lang w:eastAsia="lv-LV"/>
              </w:rPr>
              <w:t>, 15.".</w:t>
            </w:r>
          </w:p>
        </w:tc>
        <w:tc>
          <w:tcPr>
            <w:tcW w:w="581" w:type="dxa"/>
          </w:tcPr>
          <w:p w:rsidR="00DD0237" w:rsidRPr="00A43531" w:rsidRDefault="00DD0237" w:rsidP="00A43531">
            <w:pPr>
              <w:jc w:val="center"/>
              <w:rPr>
                <w:rFonts w:eastAsia="Times New Roman"/>
                <w:b/>
                <w:iCs/>
                <w:color w:val="000000"/>
                <w:sz w:val="22"/>
                <w:lang w:eastAsia="lv-LV"/>
              </w:rPr>
            </w:pPr>
          </w:p>
        </w:tc>
        <w:tc>
          <w:tcPr>
            <w:tcW w:w="3969" w:type="dxa"/>
          </w:tcPr>
          <w:p w:rsidR="00DD0237" w:rsidRPr="00EA0C03" w:rsidRDefault="00DD0237" w:rsidP="00EC158C">
            <w:pPr>
              <w:ind w:firstLine="567"/>
              <w:jc w:val="both"/>
              <w:rPr>
                <w:rFonts w:eastAsia="Times New Roman"/>
                <w:iCs/>
                <w:color w:val="000000"/>
                <w:sz w:val="22"/>
                <w:lang w:eastAsia="lv-LV"/>
              </w:rPr>
            </w:pP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B10448" w:rsidRPr="00B10448" w:rsidRDefault="00B10448" w:rsidP="00B10448">
            <w:pPr>
              <w:ind w:firstLine="567"/>
              <w:jc w:val="both"/>
              <w:rPr>
                <w:sz w:val="22"/>
              </w:rPr>
            </w:pPr>
            <w:r w:rsidRPr="00B10448">
              <w:rPr>
                <w:b/>
                <w:bCs/>
                <w:sz w:val="22"/>
              </w:rPr>
              <w:t>18. pants. Nodokļa aprēķināšana no saimnieciskās darbības ienākuma un tā maksāšana avansā</w:t>
            </w:r>
          </w:p>
          <w:p w:rsidR="00DD0237" w:rsidRPr="00B10448" w:rsidRDefault="00B10448" w:rsidP="00B10448">
            <w:pPr>
              <w:ind w:firstLine="567"/>
              <w:jc w:val="both"/>
              <w:rPr>
                <w:sz w:val="22"/>
              </w:rPr>
            </w:pPr>
            <w:r w:rsidRPr="00B10448">
              <w:rPr>
                <w:sz w:val="22"/>
              </w:rPr>
              <w:t>1. Reizē ar deklarāciju, bet ne vēlāk kā līdz pēctaksācijas gada 1. jūnijam Valsts ieņēmumu dienests maksātājam, izņemot maksātāju, kurš taksācijas gada laikā uzsāk saimniecisko darbību, izveido aprēķinu par nodokļa avansa maksājumu lielumu taksācijas gadā, pamatojoties uz iepriekšējā gada ienākumu. Maksātājam, kurš taksācijas gada laikā uzsāk saimniecisko darbību, ir tiesības 30 dienu laikā pēc saimnieciskās darbības uzsākšanas labprātīgi iesniegt aprēķinu par nodokļa avansa maksājumu lielumu taksācijas gadā, prognozējot paredzamo ienākumu.</w:t>
            </w:r>
          </w:p>
        </w:tc>
        <w:tc>
          <w:tcPr>
            <w:tcW w:w="3969" w:type="dxa"/>
            <w:shd w:val="clear" w:color="auto" w:fill="auto"/>
          </w:tcPr>
          <w:p w:rsidR="009001ED" w:rsidRPr="009001ED" w:rsidRDefault="009001ED" w:rsidP="009001ED">
            <w:pPr>
              <w:ind w:firstLine="567"/>
              <w:jc w:val="both"/>
              <w:rPr>
                <w:rFonts w:eastAsia="Times New Roman"/>
                <w:iCs/>
                <w:color w:val="000000"/>
                <w:sz w:val="22"/>
                <w:lang w:eastAsia="lv-LV"/>
              </w:rPr>
            </w:pPr>
            <w:r>
              <w:rPr>
                <w:rFonts w:eastAsia="Times New Roman"/>
                <w:iCs/>
                <w:color w:val="000000"/>
                <w:sz w:val="22"/>
                <w:lang w:eastAsia="lv-LV"/>
              </w:rPr>
              <w:t xml:space="preserve">16. </w:t>
            </w:r>
            <w:r w:rsidRPr="009001ED">
              <w:rPr>
                <w:rFonts w:eastAsia="Times New Roman"/>
                <w:iCs/>
                <w:color w:val="000000"/>
                <w:sz w:val="22"/>
                <w:lang w:eastAsia="lv-LV"/>
              </w:rPr>
              <w:t>18. pantā:</w:t>
            </w:r>
          </w:p>
          <w:p w:rsidR="00DD0237" w:rsidRDefault="009001ED" w:rsidP="009001ED">
            <w:pPr>
              <w:ind w:firstLine="567"/>
              <w:jc w:val="both"/>
              <w:rPr>
                <w:rFonts w:eastAsia="Times New Roman"/>
                <w:iCs/>
                <w:color w:val="000000"/>
                <w:sz w:val="22"/>
                <w:lang w:eastAsia="lv-LV"/>
              </w:rPr>
            </w:pPr>
            <w:r w:rsidRPr="009001ED">
              <w:rPr>
                <w:rFonts w:eastAsia="Times New Roman"/>
                <w:iCs/>
                <w:color w:val="000000"/>
                <w:sz w:val="22"/>
                <w:lang w:eastAsia="lv-LV"/>
              </w:rPr>
              <w:t>aizstāt pirmajā daļā vārdus un skaitli "ne vēlāk kā līdz pēctaksācijas gada 1. jūnijam" ar vārdiem "ne vēlāk kā līdz šajā likumā noteiktajai deklarācijas iesniegšanas dienai";</w:t>
            </w:r>
          </w:p>
        </w:tc>
        <w:tc>
          <w:tcPr>
            <w:tcW w:w="581" w:type="dxa"/>
          </w:tcPr>
          <w:p w:rsidR="00DD023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41</w:t>
            </w:r>
          </w:p>
        </w:tc>
        <w:tc>
          <w:tcPr>
            <w:tcW w:w="3969" w:type="dxa"/>
          </w:tcPr>
          <w:p w:rsidR="006B5F9F" w:rsidRDefault="006B5F9F" w:rsidP="006B5F9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DD0237" w:rsidRPr="00EA0C03" w:rsidRDefault="006B5F9F" w:rsidP="00EC158C">
            <w:pPr>
              <w:ind w:firstLine="567"/>
              <w:jc w:val="both"/>
              <w:rPr>
                <w:rFonts w:eastAsia="Times New Roman"/>
                <w:iCs/>
                <w:color w:val="000000"/>
                <w:sz w:val="22"/>
                <w:lang w:eastAsia="lv-LV"/>
              </w:rPr>
            </w:pPr>
            <w:r w:rsidRPr="006B5F9F">
              <w:rPr>
                <w:rFonts w:eastAsia="Times New Roman"/>
                <w:iCs/>
                <w:color w:val="000000"/>
                <w:sz w:val="22"/>
                <w:lang w:eastAsia="lv-LV"/>
              </w:rPr>
              <w:t xml:space="preserve">Izslēgt likumprojekta </w:t>
            </w:r>
            <w:proofErr w:type="gramStart"/>
            <w:r w:rsidRPr="006B5F9F">
              <w:rPr>
                <w:rFonts w:eastAsia="Times New Roman"/>
                <w:iCs/>
                <w:color w:val="000000"/>
                <w:sz w:val="22"/>
                <w:lang w:eastAsia="lv-LV"/>
              </w:rPr>
              <w:t>16.pantu</w:t>
            </w:r>
            <w:proofErr w:type="gramEnd"/>
            <w:r w:rsidRPr="006B5F9F">
              <w:rPr>
                <w:rFonts w:eastAsia="Times New Roman"/>
                <w:iCs/>
                <w:color w:val="000000"/>
                <w:sz w:val="22"/>
                <w:lang w:eastAsia="lv-LV"/>
              </w:rPr>
              <w:t>.</w:t>
            </w: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DD0237" w:rsidRPr="00901A40" w:rsidRDefault="00901A40" w:rsidP="00B6215C">
            <w:pPr>
              <w:ind w:firstLine="567"/>
              <w:jc w:val="both"/>
              <w:rPr>
                <w:sz w:val="22"/>
              </w:rPr>
            </w:pPr>
            <w:r w:rsidRPr="00901A40">
              <w:rPr>
                <w:sz w:val="22"/>
              </w:rPr>
              <w:t xml:space="preserve">3. Maksātājs patstāvīgi iemaksā budžetā aprēķinātos nodokļa avansa maksājumus par taksācijas gadu šādos termiņos: ne vēlāk kā </w:t>
            </w:r>
            <w:proofErr w:type="gramStart"/>
            <w:r w:rsidRPr="00901A40">
              <w:rPr>
                <w:sz w:val="22"/>
              </w:rPr>
              <w:t>15.martā</w:t>
            </w:r>
            <w:proofErr w:type="gramEnd"/>
            <w:r w:rsidRPr="00901A40">
              <w:rPr>
                <w:sz w:val="22"/>
              </w:rPr>
              <w:t xml:space="preserve">, ne vēlāk kā 15.jūnijā, ne vēlāk kā 15.augustā un ne vēlāk kā 15.novembrī. Ne vēlāk kā </w:t>
            </w:r>
            <w:proofErr w:type="gramStart"/>
            <w:r w:rsidRPr="00901A40">
              <w:rPr>
                <w:sz w:val="22"/>
              </w:rPr>
              <w:t>15.martā</w:t>
            </w:r>
            <w:proofErr w:type="gramEnd"/>
            <w:r w:rsidRPr="00901A40">
              <w:rPr>
                <w:sz w:val="22"/>
              </w:rPr>
              <w:t xml:space="preserve"> iemaksājamā avansa maksājuma apmērs ir ceturtā daļa no pirmstaksācijas gadam noteiktās nodokļa avansa summas, bet ne vēlāk kā 15.jūnijā, ne vēlāk kā 15.augustā un ne vēlāk kā 15.novembrī iemaksājamā avansa maksājuma apmērs ir taksācijas gadam noteiktā nodokļa avansa maksājuma un pirmajā ceturksnī veicamā avansa maksājuma starpība, kas dalīta ar trīs.</w:t>
            </w:r>
          </w:p>
        </w:tc>
        <w:tc>
          <w:tcPr>
            <w:tcW w:w="3969" w:type="dxa"/>
            <w:shd w:val="clear" w:color="auto" w:fill="auto"/>
          </w:tcPr>
          <w:p w:rsidR="00DD0237" w:rsidRDefault="009001ED" w:rsidP="00EC158C">
            <w:pPr>
              <w:ind w:firstLine="567"/>
              <w:jc w:val="both"/>
              <w:rPr>
                <w:rFonts w:eastAsia="Times New Roman"/>
                <w:iCs/>
                <w:color w:val="000000"/>
                <w:sz w:val="22"/>
                <w:lang w:eastAsia="lv-LV"/>
              </w:rPr>
            </w:pPr>
            <w:r w:rsidRPr="009001ED">
              <w:rPr>
                <w:rFonts w:eastAsia="Times New Roman"/>
                <w:iCs/>
                <w:color w:val="000000"/>
                <w:sz w:val="22"/>
                <w:lang w:eastAsia="lv-LV"/>
              </w:rPr>
              <w:t>aizstāt trešajā daļā vārdus "Maksātājs patstāvīgi iemaksā budžetā" ar vārdiem un skaitli "Ja maksātāja pirmstaksācijas gada ienākumi, kurus apliek ar šā likuma 15. panta otrajā daļā noteikto nodokļa likmi, nepārsniedz saskaņā ar likumu "Par valsts sociālo apdrošināšanu" noteikto obligāto iemaksu objekta maksimālo apmēru, maksātājs patstāvīgi iemaksā budžetā ";</w:t>
            </w:r>
          </w:p>
        </w:tc>
        <w:tc>
          <w:tcPr>
            <w:tcW w:w="581" w:type="dxa"/>
          </w:tcPr>
          <w:p w:rsidR="00DD0237" w:rsidRPr="00A43531" w:rsidRDefault="00DD0237" w:rsidP="00A43531">
            <w:pPr>
              <w:jc w:val="center"/>
              <w:rPr>
                <w:rFonts w:eastAsia="Times New Roman"/>
                <w:b/>
                <w:iCs/>
                <w:color w:val="000000"/>
                <w:sz w:val="22"/>
                <w:lang w:eastAsia="lv-LV"/>
              </w:rPr>
            </w:pPr>
          </w:p>
        </w:tc>
        <w:tc>
          <w:tcPr>
            <w:tcW w:w="3969" w:type="dxa"/>
          </w:tcPr>
          <w:p w:rsidR="00DD0237" w:rsidRPr="00EA0C03" w:rsidRDefault="00DD0237" w:rsidP="00EC158C">
            <w:pPr>
              <w:ind w:firstLine="567"/>
              <w:jc w:val="both"/>
              <w:rPr>
                <w:rFonts w:eastAsia="Times New Roman"/>
                <w:iCs/>
                <w:color w:val="000000"/>
                <w:sz w:val="22"/>
                <w:lang w:eastAsia="lv-LV"/>
              </w:rPr>
            </w:pP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DD0237" w:rsidRDefault="00DD0237" w:rsidP="00B6215C">
            <w:pPr>
              <w:ind w:firstLine="567"/>
              <w:jc w:val="both"/>
              <w:rPr>
                <w:b/>
                <w:sz w:val="22"/>
              </w:rPr>
            </w:pPr>
          </w:p>
        </w:tc>
        <w:tc>
          <w:tcPr>
            <w:tcW w:w="3969" w:type="dxa"/>
            <w:shd w:val="clear" w:color="auto" w:fill="auto"/>
          </w:tcPr>
          <w:p w:rsidR="00F64EB1" w:rsidRPr="00F64EB1" w:rsidRDefault="00F64EB1" w:rsidP="00F64EB1">
            <w:pPr>
              <w:ind w:firstLine="567"/>
              <w:jc w:val="both"/>
              <w:rPr>
                <w:rFonts w:eastAsia="Times New Roman"/>
                <w:iCs/>
                <w:color w:val="000000"/>
                <w:sz w:val="22"/>
                <w:lang w:eastAsia="lv-LV"/>
              </w:rPr>
            </w:pPr>
            <w:r w:rsidRPr="00F64EB1">
              <w:rPr>
                <w:rFonts w:eastAsia="Times New Roman"/>
                <w:iCs/>
                <w:color w:val="000000"/>
                <w:sz w:val="22"/>
                <w:lang w:eastAsia="lv-LV"/>
              </w:rPr>
              <w:t>papildināt pantu ar 3.</w:t>
            </w:r>
            <w:r w:rsidRPr="00F64EB1">
              <w:rPr>
                <w:rFonts w:eastAsia="Times New Roman"/>
                <w:iCs/>
                <w:color w:val="000000"/>
                <w:sz w:val="22"/>
                <w:vertAlign w:val="superscript"/>
                <w:lang w:eastAsia="lv-LV"/>
              </w:rPr>
              <w:t>1</w:t>
            </w:r>
            <w:r w:rsidRPr="00F64EB1">
              <w:rPr>
                <w:rFonts w:eastAsia="Times New Roman"/>
                <w:iCs/>
                <w:color w:val="000000"/>
                <w:sz w:val="22"/>
                <w:lang w:eastAsia="lv-LV"/>
              </w:rPr>
              <w:t xml:space="preserve"> daļu šādā redakcijā:</w:t>
            </w:r>
          </w:p>
          <w:p w:rsidR="00DD0237" w:rsidRDefault="00F64EB1" w:rsidP="00F64EB1">
            <w:pPr>
              <w:ind w:firstLine="567"/>
              <w:jc w:val="both"/>
              <w:rPr>
                <w:rFonts w:eastAsia="Times New Roman"/>
                <w:iCs/>
                <w:color w:val="000000"/>
                <w:sz w:val="22"/>
                <w:lang w:eastAsia="lv-LV"/>
              </w:rPr>
            </w:pPr>
            <w:r w:rsidRPr="00F64EB1">
              <w:rPr>
                <w:rFonts w:eastAsia="Times New Roman"/>
                <w:iCs/>
                <w:color w:val="000000"/>
                <w:sz w:val="22"/>
                <w:lang w:eastAsia="lv-LV"/>
              </w:rPr>
              <w:t>"3.</w:t>
            </w:r>
            <w:r w:rsidRPr="00F64EB1">
              <w:rPr>
                <w:rFonts w:eastAsia="Times New Roman"/>
                <w:iCs/>
                <w:color w:val="000000"/>
                <w:sz w:val="22"/>
                <w:vertAlign w:val="superscript"/>
                <w:lang w:eastAsia="lv-LV"/>
              </w:rPr>
              <w:t xml:space="preserve">1 </w:t>
            </w:r>
            <w:r w:rsidRPr="00F64EB1">
              <w:rPr>
                <w:rFonts w:eastAsia="Times New Roman"/>
                <w:iCs/>
                <w:color w:val="000000"/>
                <w:sz w:val="22"/>
                <w:lang w:eastAsia="lv-LV"/>
              </w:rPr>
              <w:t>Ja maksātāja pirmstaksācijas gada ienākumi, kurus apliek ar šā likuma 15. panta otrajā daļā noteikto nodokļa likmi, pārsniedz saskaņā ar likumu "Par valsts sociālo apdrošināšanu" noteikto obligāto iemaksu objekta maksimālo apmēru, maksātājs patstāvīgi iemaksā vienotajā nodokļu kontā aprēķinātos nodokļa avansa maksājumus par taksācijas gadu šādos termiņos: ne vēlāk kā 23. martā, ne vēlāk kā 23. jūlijā, ne vēlāk kā 23. septembrī un ne vēlāk kā 23. novembrī. Ne vēlāk kā 23. martā iemaksājamā avansa maksājuma apmērs ir ceturtā daļa no pirmstaksācijas gadam noteiktās nodokļa avansa summas, bet ne vēlāk kā 23. jūlijā, ne vēlāk kā 23. septembrī un ne vēlāk kā 23. novembrī iemaksājamā avansa maksājuma apmērs ir taksācijas gadam noteiktā nodokļa avansa maksājuma un pirmajā ceturksnī veicamā avansa maksājuma starpība, kas dalīta ar trīs.".</w:t>
            </w:r>
          </w:p>
        </w:tc>
        <w:tc>
          <w:tcPr>
            <w:tcW w:w="581" w:type="dxa"/>
          </w:tcPr>
          <w:p w:rsidR="00DD0237" w:rsidRPr="00A43531" w:rsidRDefault="00DD0237" w:rsidP="00A43531">
            <w:pPr>
              <w:jc w:val="center"/>
              <w:rPr>
                <w:rFonts w:eastAsia="Times New Roman"/>
                <w:b/>
                <w:iCs/>
                <w:color w:val="000000"/>
                <w:sz w:val="22"/>
                <w:lang w:eastAsia="lv-LV"/>
              </w:rPr>
            </w:pPr>
          </w:p>
        </w:tc>
        <w:tc>
          <w:tcPr>
            <w:tcW w:w="3969" w:type="dxa"/>
          </w:tcPr>
          <w:p w:rsidR="00DD0237" w:rsidRPr="00EA0C03" w:rsidRDefault="00DD0237" w:rsidP="00EC158C">
            <w:pPr>
              <w:ind w:firstLine="567"/>
              <w:jc w:val="both"/>
              <w:rPr>
                <w:rFonts w:eastAsia="Times New Roman"/>
                <w:iCs/>
                <w:color w:val="000000"/>
                <w:sz w:val="22"/>
                <w:lang w:eastAsia="lv-LV"/>
              </w:rPr>
            </w:pP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DD0237" w:rsidRDefault="00425EEE" w:rsidP="00B6215C">
            <w:pPr>
              <w:ind w:firstLine="567"/>
              <w:jc w:val="both"/>
              <w:rPr>
                <w:b/>
                <w:bCs/>
                <w:sz w:val="22"/>
              </w:rPr>
            </w:pPr>
            <w:r w:rsidRPr="00425EEE">
              <w:rPr>
                <w:b/>
                <w:bCs/>
                <w:sz w:val="22"/>
              </w:rPr>
              <w:t>19. pants. Iedzīvotāju ienākuma nodokļa aprēķināšanas un maksāšanas rezumējošā kārtība</w:t>
            </w:r>
          </w:p>
          <w:p w:rsidR="00425EEE" w:rsidRPr="00425EEE" w:rsidRDefault="00401448" w:rsidP="00B6215C">
            <w:pPr>
              <w:ind w:firstLine="567"/>
              <w:jc w:val="both"/>
              <w:rPr>
                <w:sz w:val="22"/>
              </w:rPr>
            </w:pPr>
            <w:r w:rsidRPr="00401448">
              <w:rPr>
                <w:sz w:val="22"/>
              </w:rPr>
              <w:t xml:space="preserve">3. Maksātājs ne vēlāk kā 15 dienu laikā no šajā likumā noteiktās deklarācijas iesniegšanas dienas iemaksā budžetā aprēķinātā nodokļa summu, ja tā pārsniedz vienu </w:t>
            </w:r>
            <w:r w:rsidRPr="00401448">
              <w:rPr>
                <w:i/>
                <w:iCs/>
                <w:sz w:val="22"/>
              </w:rPr>
              <w:t>euro</w:t>
            </w:r>
            <w:r w:rsidRPr="00401448">
              <w:rPr>
                <w:sz w:val="22"/>
              </w:rPr>
              <w:t>. Ja aprēķinātā nodokļa summa pārsniedz 640 </w:t>
            </w:r>
            <w:r w:rsidRPr="00401448">
              <w:rPr>
                <w:i/>
                <w:iCs/>
                <w:sz w:val="22"/>
              </w:rPr>
              <w:t>euro</w:t>
            </w:r>
            <w:r w:rsidRPr="00401448">
              <w:rPr>
                <w:sz w:val="22"/>
              </w:rPr>
              <w:t xml:space="preserve">, maksātājs to var iemaksāt budžetā trijās reizēs — līdz </w:t>
            </w:r>
            <w:r w:rsidRPr="007F0AC8">
              <w:rPr>
                <w:sz w:val="22"/>
              </w:rPr>
              <w:t>16.</w:t>
            </w:r>
            <w:r w:rsidRPr="00401448">
              <w:rPr>
                <w:sz w:val="22"/>
              </w:rPr>
              <w:t xml:space="preserve"> jūnijam, </w:t>
            </w:r>
            <w:r w:rsidRPr="007F0AC8">
              <w:rPr>
                <w:sz w:val="22"/>
              </w:rPr>
              <w:t>16.</w:t>
            </w:r>
            <w:r w:rsidRPr="00401448">
              <w:rPr>
                <w:sz w:val="22"/>
              </w:rPr>
              <w:t xml:space="preserve"> jūlijam un </w:t>
            </w:r>
            <w:r w:rsidRPr="007F0AC8">
              <w:rPr>
                <w:sz w:val="22"/>
              </w:rPr>
              <w:t>16.</w:t>
            </w:r>
            <w:r w:rsidRPr="00401448">
              <w:rPr>
                <w:sz w:val="22"/>
              </w:rPr>
              <w:t> augustam, iemaksājot katru reizi trešo daļu no šīs summas. Ja aprēķinātā nodokļa summa pārsniedz 640 </w:t>
            </w:r>
            <w:r w:rsidRPr="00401448">
              <w:rPr>
                <w:i/>
                <w:iCs/>
                <w:sz w:val="22"/>
              </w:rPr>
              <w:t xml:space="preserve">euro </w:t>
            </w:r>
            <w:r w:rsidRPr="00401448">
              <w:rPr>
                <w:sz w:val="22"/>
              </w:rPr>
              <w:t>un taksācijas gada ienākumi pārsniedz saskaņā ar likumu "</w:t>
            </w:r>
            <w:r w:rsidRPr="007F0AC8">
              <w:rPr>
                <w:sz w:val="22"/>
              </w:rPr>
              <w:t>Par valsts sociālo apdrošināšanu</w:t>
            </w:r>
            <w:r w:rsidRPr="00401448">
              <w:rPr>
                <w:sz w:val="22"/>
              </w:rPr>
              <w:t xml:space="preserve">" noteikto obligāto iemaksu objekta maksimālo apmēru, maksātājs to var iemaksāt budžetā trijās reizēs — līdz </w:t>
            </w:r>
            <w:r w:rsidRPr="007F0AC8">
              <w:rPr>
                <w:sz w:val="22"/>
              </w:rPr>
              <w:t>16.</w:t>
            </w:r>
            <w:r w:rsidRPr="00401448">
              <w:rPr>
                <w:sz w:val="22"/>
              </w:rPr>
              <w:t xml:space="preserve"> jūlijam, </w:t>
            </w:r>
            <w:r w:rsidRPr="007F0AC8">
              <w:rPr>
                <w:sz w:val="22"/>
              </w:rPr>
              <w:t>16.</w:t>
            </w:r>
            <w:r w:rsidRPr="00401448">
              <w:rPr>
                <w:sz w:val="22"/>
              </w:rPr>
              <w:t xml:space="preserve"> augustam un </w:t>
            </w:r>
            <w:r w:rsidRPr="007F0AC8">
              <w:rPr>
                <w:sz w:val="22"/>
              </w:rPr>
              <w:t>16.</w:t>
            </w:r>
            <w:r w:rsidRPr="00401448">
              <w:rPr>
                <w:sz w:val="22"/>
              </w:rPr>
              <w:t xml:space="preserve"> septembrim, iemaksājot katru reizi trešo daļu no šīs summas. Turklāt šī summa ir samazināma par to nodokļa daļu, kuru taksācijas gada laikā darba devēji samaksājuši kā algas nodokli vai pats maksātājs — kā avansu vai nodokli, kas ieturēts no maksātāja ienākuma, izmaksājot viņam šā likuma </w:t>
            </w:r>
            <w:r w:rsidRPr="007F0AC8">
              <w:rPr>
                <w:sz w:val="22"/>
              </w:rPr>
              <w:t>17.</w:t>
            </w:r>
            <w:r w:rsidRPr="00401448">
              <w:rPr>
                <w:sz w:val="22"/>
              </w:rPr>
              <w:t> panta desmitajā daļā minētos ienākumus.</w:t>
            </w:r>
          </w:p>
        </w:tc>
        <w:tc>
          <w:tcPr>
            <w:tcW w:w="3969" w:type="dxa"/>
            <w:shd w:val="clear" w:color="auto" w:fill="auto"/>
          </w:tcPr>
          <w:p w:rsidR="00FD6C1F" w:rsidRPr="00FD6C1F" w:rsidRDefault="00FD6C1F" w:rsidP="00FD6C1F">
            <w:pPr>
              <w:ind w:firstLine="567"/>
              <w:jc w:val="both"/>
              <w:rPr>
                <w:rFonts w:eastAsia="Times New Roman"/>
                <w:iCs/>
                <w:color w:val="000000"/>
                <w:sz w:val="22"/>
                <w:lang w:eastAsia="lv-LV"/>
              </w:rPr>
            </w:pPr>
            <w:r>
              <w:rPr>
                <w:rFonts w:eastAsia="Times New Roman"/>
                <w:iCs/>
                <w:color w:val="000000"/>
                <w:sz w:val="22"/>
                <w:lang w:eastAsia="lv-LV"/>
              </w:rPr>
              <w:t xml:space="preserve">17. </w:t>
            </w:r>
            <w:r w:rsidRPr="00FD6C1F">
              <w:rPr>
                <w:rFonts w:eastAsia="Times New Roman"/>
                <w:iCs/>
                <w:color w:val="000000"/>
                <w:sz w:val="22"/>
                <w:lang w:eastAsia="lv-LV"/>
              </w:rPr>
              <w:t>19. pantā:</w:t>
            </w:r>
          </w:p>
          <w:p w:rsidR="00DD0237" w:rsidRDefault="00FD6C1F" w:rsidP="00FD6C1F">
            <w:pPr>
              <w:ind w:firstLine="567"/>
              <w:jc w:val="both"/>
              <w:rPr>
                <w:rFonts w:eastAsia="Times New Roman"/>
                <w:iCs/>
                <w:color w:val="000000"/>
                <w:sz w:val="22"/>
                <w:lang w:eastAsia="lv-LV"/>
              </w:rPr>
            </w:pPr>
            <w:r w:rsidRPr="00FD6C1F">
              <w:rPr>
                <w:rFonts w:eastAsia="Times New Roman"/>
                <w:iCs/>
                <w:color w:val="000000"/>
                <w:sz w:val="22"/>
                <w:lang w:eastAsia="lv-LV"/>
              </w:rPr>
              <w:t xml:space="preserve">papildināt trešo daļu </w:t>
            </w:r>
            <w:r>
              <w:rPr>
                <w:rFonts w:eastAsia="Times New Roman"/>
                <w:iCs/>
                <w:color w:val="000000"/>
                <w:sz w:val="22"/>
                <w:lang w:eastAsia="lv-LV"/>
              </w:rPr>
              <w:t>pēc vārda "ienākumi" ar vārdiem</w:t>
            </w:r>
            <w:r w:rsidRPr="00FD6C1F">
              <w:rPr>
                <w:rFonts w:eastAsia="Times New Roman"/>
                <w:iCs/>
                <w:color w:val="000000"/>
                <w:sz w:val="22"/>
                <w:lang w:eastAsia="lv-LV"/>
              </w:rPr>
              <w:t xml:space="preserve"> un skaitli "kurus apliek ar šā likuma 15. panta otrajā daļā noteikto nodokļa likmi";</w:t>
            </w:r>
          </w:p>
        </w:tc>
        <w:tc>
          <w:tcPr>
            <w:tcW w:w="581" w:type="dxa"/>
          </w:tcPr>
          <w:p w:rsidR="00DD0237" w:rsidRPr="00A43531" w:rsidRDefault="00DD0237" w:rsidP="00A43531">
            <w:pPr>
              <w:jc w:val="center"/>
              <w:rPr>
                <w:rFonts w:eastAsia="Times New Roman"/>
                <w:b/>
                <w:iCs/>
                <w:color w:val="000000"/>
                <w:sz w:val="22"/>
                <w:lang w:eastAsia="lv-LV"/>
              </w:rPr>
            </w:pPr>
          </w:p>
        </w:tc>
        <w:tc>
          <w:tcPr>
            <w:tcW w:w="3969" w:type="dxa"/>
          </w:tcPr>
          <w:p w:rsidR="00DD0237" w:rsidRPr="00EA0C03" w:rsidRDefault="00DD0237" w:rsidP="00EC158C">
            <w:pPr>
              <w:ind w:firstLine="567"/>
              <w:jc w:val="both"/>
              <w:rPr>
                <w:rFonts w:eastAsia="Times New Roman"/>
                <w:iCs/>
                <w:color w:val="000000"/>
                <w:sz w:val="22"/>
                <w:lang w:eastAsia="lv-LV"/>
              </w:rPr>
            </w:pP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DD0237" w:rsidRPr="002C7AAD" w:rsidRDefault="002C7AAD" w:rsidP="00B6215C">
            <w:pPr>
              <w:ind w:firstLine="567"/>
              <w:jc w:val="both"/>
              <w:rPr>
                <w:sz w:val="22"/>
              </w:rPr>
            </w:pPr>
            <w:r w:rsidRPr="002C7AAD">
              <w:rPr>
                <w:sz w:val="22"/>
              </w:rPr>
              <w:t>4. Ja rezumējošā kārtībā aprēķinātā summa pēc deklarācijas pārbaudes izrādās mazāka par avansā samaksāto, Valsts ieņēmumu dienests triju mēnešu laikā no deklarācijas iesniegšanas dienas atmaksā maksātājam pārmaksu, kas radusies kā avansā samaksātā un rezumējošā kārtībā aprēķinātā nodokļa starpība.</w:t>
            </w:r>
          </w:p>
        </w:tc>
        <w:tc>
          <w:tcPr>
            <w:tcW w:w="3969" w:type="dxa"/>
            <w:shd w:val="clear" w:color="auto" w:fill="auto"/>
          </w:tcPr>
          <w:p w:rsidR="00FD6C1F" w:rsidRPr="00FD6C1F" w:rsidRDefault="00FD6C1F" w:rsidP="00FD6C1F">
            <w:pPr>
              <w:ind w:firstLine="567"/>
              <w:jc w:val="both"/>
              <w:rPr>
                <w:rFonts w:eastAsia="Times New Roman"/>
                <w:iCs/>
                <w:color w:val="000000"/>
                <w:sz w:val="22"/>
                <w:lang w:eastAsia="lv-LV"/>
              </w:rPr>
            </w:pPr>
            <w:r w:rsidRPr="00FD6C1F">
              <w:rPr>
                <w:rFonts w:eastAsia="Times New Roman"/>
                <w:iCs/>
                <w:color w:val="000000"/>
                <w:sz w:val="22"/>
                <w:lang w:eastAsia="lv-LV"/>
              </w:rPr>
              <w:t>papildināt ceturto daļu ar otro teikumu šādā redakcijā:</w:t>
            </w:r>
          </w:p>
          <w:p w:rsidR="00DD0237" w:rsidRDefault="00FD6C1F" w:rsidP="00FD6C1F">
            <w:pPr>
              <w:ind w:firstLine="567"/>
              <w:jc w:val="both"/>
              <w:rPr>
                <w:rFonts w:eastAsia="Times New Roman"/>
                <w:iCs/>
                <w:color w:val="000000"/>
                <w:sz w:val="22"/>
                <w:lang w:eastAsia="lv-LV"/>
              </w:rPr>
            </w:pPr>
            <w:r w:rsidRPr="00FD6C1F">
              <w:rPr>
                <w:rFonts w:eastAsia="Times New Roman"/>
                <w:iCs/>
                <w:color w:val="000000"/>
                <w:sz w:val="22"/>
                <w:lang w:eastAsia="lv-LV"/>
              </w:rPr>
              <w:t>"Valsts ieņēmumu dienests lēmumu par nodokļa pārmaksas atmaksu, kas deklarēta rezumējošā kārtībā un apstiprināta pilnā apmērā, rakstveidā neizdod, bet lēmumu paziņo ar nodokļa pārmaksas atmaksas veikšanu maksātāja kredītiestādes kontā, maksātāja norēķinu kontā, kas atvērts pie maksājumu pakalpojumu sniedzēja, skaidrā naudā vai ar paziņojumu par novirzīšanu nokavēto nodokļu un ar tiem saistīto maksājumu segšanai vai ieskaitīšanu zvērinātu tiesu izpildītāju rīkojumu izpildei.";</w:t>
            </w:r>
          </w:p>
        </w:tc>
        <w:tc>
          <w:tcPr>
            <w:tcW w:w="581" w:type="dxa"/>
          </w:tcPr>
          <w:p w:rsidR="00DD0237" w:rsidRPr="00A43531" w:rsidRDefault="00DD0237" w:rsidP="00A43531">
            <w:pPr>
              <w:jc w:val="center"/>
              <w:rPr>
                <w:rFonts w:eastAsia="Times New Roman"/>
                <w:b/>
                <w:iCs/>
                <w:color w:val="000000"/>
                <w:sz w:val="22"/>
                <w:lang w:eastAsia="lv-LV"/>
              </w:rPr>
            </w:pPr>
          </w:p>
        </w:tc>
        <w:tc>
          <w:tcPr>
            <w:tcW w:w="3969" w:type="dxa"/>
          </w:tcPr>
          <w:p w:rsidR="00DD0237" w:rsidRPr="00EA0C03" w:rsidRDefault="00DD0237" w:rsidP="00EC158C">
            <w:pPr>
              <w:ind w:firstLine="567"/>
              <w:jc w:val="both"/>
              <w:rPr>
                <w:rFonts w:eastAsia="Times New Roman"/>
                <w:iCs/>
                <w:color w:val="000000"/>
                <w:sz w:val="22"/>
                <w:lang w:eastAsia="lv-LV"/>
              </w:rPr>
            </w:pP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DD0237" w:rsidRDefault="00DD0237" w:rsidP="00B6215C">
            <w:pPr>
              <w:ind w:firstLine="567"/>
              <w:jc w:val="both"/>
              <w:rPr>
                <w:b/>
                <w:sz w:val="22"/>
              </w:rPr>
            </w:pPr>
          </w:p>
        </w:tc>
        <w:tc>
          <w:tcPr>
            <w:tcW w:w="3969" w:type="dxa"/>
            <w:shd w:val="clear" w:color="auto" w:fill="auto"/>
          </w:tcPr>
          <w:p w:rsidR="00342A4A" w:rsidRPr="00342A4A" w:rsidRDefault="00342A4A" w:rsidP="00342A4A">
            <w:pPr>
              <w:ind w:firstLine="567"/>
              <w:jc w:val="both"/>
              <w:rPr>
                <w:rFonts w:eastAsia="Times New Roman"/>
                <w:iCs/>
                <w:color w:val="000000"/>
                <w:sz w:val="22"/>
                <w:lang w:eastAsia="lv-LV"/>
              </w:rPr>
            </w:pPr>
            <w:r w:rsidRPr="00342A4A">
              <w:rPr>
                <w:rFonts w:eastAsia="Times New Roman"/>
                <w:iCs/>
                <w:color w:val="000000"/>
                <w:sz w:val="22"/>
                <w:lang w:eastAsia="lv-LV"/>
              </w:rPr>
              <w:t>papildināt pantu ar 4.</w:t>
            </w:r>
            <w:r w:rsidRPr="00342A4A">
              <w:rPr>
                <w:rFonts w:eastAsia="Times New Roman"/>
                <w:iCs/>
                <w:color w:val="000000"/>
                <w:sz w:val="22"/>
                <w:vertAlign w:val="superscript"/>
                <w:lang w:eastAsia="lv-LV"/>
              </w:rPr>
              <w:t>2</w:t>
            </w:r>
            <w:r w:rsidRPr="00342A4A">
              <w:rPr>
                <w:rFonts w:eastAsia="Times New Roman"/>
                <w:iCs/>
                <w:color w:val="000000"/>
                <w:sz w:val="22"/>
                <w:lang w:eastAsia="lv-LV"/>
              </w:rPr>
              <w:t xml:space="preserve"> daļu šādā redakcijā:</w:t>
            </w:r>
          </w:p>
          <w:p w:rsidR="00DD0237" w:rsidRDefault="00342A4A" w:rsidP="00342A4A">
            <w:pPr>
              <w:ind w:firstLine="567"/>
              <w:jc w:val="both"/>
              <w:rPr>
                <w:rFonts w:eastAsia="Times New Roman"/>
                <w:iCs/>
                <w:color w:val="000000"/>
                <w:sz w:val="22"/>
                <w:lang w:eastAsia="lv-LV"/>
              </w:rPr>
            </w:pPr>
            <w:r w:rsidRPr="00342A4A">
              <w:rPr>
                <w:rFonts w:eastAsia="Times New Roman"/>
                <w:iCs/>
                <w:color w:val="000000"/>
                <w:sz w:val="22"/>
                <w:lang w:eastAsia="lv-LV"/>
              </w:rPr>
              <w:t>"4.</w:t>
            </w:r>
            <w:r w:rsidRPr="00342A4A">
              <w:rPr>
                <w:rFonts w:eastAsia="Times New Roman"/>
                <w:iCs/>
                <w:color w:val="000000"/>
                <w:sz w:val="22"/>
                <w:vertAlign w:val="superscript"/>
                <w:lang w:eastAsia="lv-LV"/>
              </w:rPr>
              <w:t>2</w:t>
            </w:r>
            <w:r w:rsidRPr="00342A4A">
              <w:rPr>
                <w:rFonts w:eastAsia="Times New Roman"/>
                <w:iCs/>
                <w:color w:val="000000"/>
                <w:sz w:val="22"/>
                <w:lang w:eastAsia="lv-LV"/>
              </w:rPr>
              <w:t xml:space="preserve"> Nodokļa pārmaksas automātisku atmaksu Valsts ieņēmumu dienests veic saskaņā ar šā likuma 20.</w:t>
            </w:r>
            <w:r w:rsidRPr="00342A4A">
              <w:rPr>
                <w:rFonts w:eastAsia="Times New Roman"/>
                <w:iCs/>
                <w:color w:val="000000"/>
                <w:sz w:val="22"/>
                <w:vertAlign w:val="superscript"/>
                <w:lang w:eastAsia="lv-LV"/>
              </w:rPr>
              <w:t>1</w:t>
            </w:r>
            <w:r w:rsidRPr="00342A4A">
              <w:rPr>
                <w:rFonts w:eastAsia="Times New Roman"/>
                <w:iCs/>
                <w:color w:val="000000"/>
                <w:sz w:val="22"/>
                <w:lang w:eastAsia="lv-LV"/>
              </w:rPr>
              <w:t xml:space="preserve"> pantā noteikto kārtību."</w:t>
            </w:r>
          </w:p>
        </w:tc>
        <w:tc>
          <w:tcPr>
            <w:tcW w:w="581" w:type="dxa"/>
          </w:tcPr>
          <w:p w:rsidR="00DD0237" w:rsidRPr="00A43531" w:rsidRDefault="00DD0237" w:rsidP="00A43531">
            <w:pPr>
              <w:jc w:val="center"/>
              <w:rPr>
                <w:rFonts w:eastAsia="Times New Roman"/>
                <w:b/>
                <w:iCs/>
                <w:color w:val="000000"/>
                <w:sz w:val="22"/>
                <w:lang w:eastAsia="lv-LV"/>
              </w:rPr>
            </w:pPr>
          </w:p>
        </w:tc>
        <w:tc>
          <w:tcPr>
            <w:tcW w:w="3969" w:type="dxa"/>
          </w:tcPr>
          <w:p w:rsidR="00DD0237" w:rsidRPr="00EA0C03" w:rsidRDefault="00DD0237" w:rsidP="00EC158C">
            <w:pPr>
              <w:ind w:firstLine="567"/>
              <w:jc w:val="both"/>
              <w:rPr>
                <w:rFonts w:eastAsia="Times New Roman"/>
                <w:iCs/>
                <w:color w:val="000000"/>
                <w:sz w:val="22"/>
                <w:lang w:eastAsia="lv-LV"/>
              </w:rPr>
            </w:pP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DD0237" w:rsidRPr="005808BF" w:rsidRDefault="005808BF" w:rsidP="00B6215C">
            <w:pPr>
              <w:ind w:firstLine="567"/>
              <w:jc w:val="both"/>
              <w:rPr>
                <w:sz w:val="22"/>
              </w:rPr>
            </w:pPr>
            <w:r w:rsidRPr="005808BF">
              <w:rPr>
                <w:sz w:val="22"/>
              </w:rPr>
              <w:t xml:space="preserve">5. Deklarācija ar tai pievienotajiem dokumentiem iesniedzama Valsts ieņēmumu dienestam taksācijas gadam sekojošajā gadā no </w:t>
            </w:r>
            <w:proofErr w:type="gramStart"/>
            <w:r w:rsidRPr="005808BF">
              <w:rPr>
                <w:sz w:val="22"/>
              </w:rPr>
              <w:t>1.marta</w:t>
            </w:r>
            <w:proofErr w:type="gramEnd"/>
            <w:r w:rsidRPr="005808BF">
              <w:rPr>
                <w:sz w:val="22"/>
              </w:rPr>
              <w:t xml:space="preserve"> līdz 1.jūnijam, bet, ja taksācijas gada ienākumi pārsniedz saskaņā ar likumu "</w:t>
            </w:r>
            <w:r w:rsidRPr="004C233F">
              <w:rPr>
                <w:sz w:val="22"/>
              </w:rPr>
              <w:t>Par valsts sociālo apdrošināšanu</w:t>
            </w:r>
            <w:r w:rsidRPr="005808BF">
              <w:rPr>
                <w:sz w:val="22"/>
              </w:rPr>
              <w:t xml:space="preserve">" noteikto obligāto iemaksu objekta maksimālo apmēru, — no </w:t>
            </w:r>
            <w:r w:rsidRPr="004C233F">
              <w:rPr>
                <w:sz w:val="22"/>
              </w:rPr>
              <w:t xml:space="preserve">1. </w:t>
            </w:r>
            <w:r w:rsidRPr="005808BF">
              <w:rPr>
                <w:sz w:val="22"/>
              </w:rPr>
              <w:t xml:space="preserve">aprīļa līdz </w:t>
            </w:r>
            <w:r w:rsidRPr="004C233F">
              <w:rPr>
                <w:sz w:val="22"/>
              </w:rPr>
              <w:t xml:space="preserve">1. </w:t>
            </w:r>
            <w:r w:rsidRPr="005808BF">
              <w:rPr>
                <w:sz w:val="22"/>
              </w:rPr>
              <w:t>jūlijam. Deklarācijā uzrādāma tikai tā informācija, kas nav pieejama valsts informācijas sistēmās. Valsts ieņēmumu dienests aizpilda tās deklarācijas sadaļas, par kurām informācija ir pieejama valsts informācijas sistēmās.</w:t>
            </w:r>
          </w:p>
        </w:tc>
        <w:tc>
          <w:tcPr>
            <w:tcW w:w="3969" w:type="dxa"/>
            <w:shd w:val="clear" w:color="auto" w:fill="auto"/>
          </w:tcPr>
          <w:p w:rsidR="00342A4A" w:rsidRPr="00342A4A" w:rsidRDefault="00342A4A" w:rsidP="00342A4A">
            <w:pPr>
              <w:ind w:firstLine="567"/>
              <w:jc w:val="both"/>
              <w:rPr>
                <w:rFonts w:eastAsia="Times New Roman"/>
                <w:iCs/>
                <w:color w:val="000000"/>
                <w:sz w:val="22"/>
                <w:lang w:eastAsia="lv-LV"/>
              </w:rPr>
            </w:pPr>
            <w:r w:rsidRPr="00342A4A">
              <w:rPr>
                <w:rFonts w:eastAsia="Times New Roman"/>
                <w:iCs/>
                <w:color w:val="000000"/>
                <w:sz w:val="22"/>
                <w:lang w:eastAsia="lv-LV"/>
              </w:rPr>
              <w:t>izteikt piekto daļu šādā redakcijā:</w:t>
            </w:r>
          </w:p>
          <w:p w:rsidR="00DD0237" w:rsidRDefault="00342A4A" w:rsidP="00342A4A">
            <w:pPr>
              <w:ind w:firstLine="567"/>
              <w:jc w:val="both"/>
              <w:rPr>
                <w:rFonts w:eastAsia="Times New Roman"/>
                <w:iCs/>
                <w:color w:val="000000"/>
                <w:sz w:val="22"/>
                <w:lang w:eastAsia="lv-LV"/>
              </w:rPr>
            </w:pPr>
            <w:r w:rsidRPr="00342A4A">
              <w:rPr>
                <w:rFonts w:eastAsia="Times New Roman"/>
                <w:iCs/>
                <w:color w:val="000000"/>
                <w:sz w:val="22"/>
                <w:lang w:eastAsia="lv-LV"/>
              </w:rPr>
              <w:t>"5. Deklarācija ar tai pievienotajiem dokumentiem iesniedzama Valsts ieņēmumu dienestā taksācijas gadam sekojošajā gadā no 1. marta līdz 1. jūnijam, bet, ja taksācijas gada ienākumi, kurus apliek ar šā likuma 15. panta otrajā daļā noteikto nodokļa likmi, pārsniedz saskaņā ar likumu "Par valsts sociālo apdrošināšanu" noteikto obligāto iemaksu objekta maksimālo apmēru, — no 1. aprīļa līdz 1. jūlijam. Deklarācijā uzrādāma tikai tā informācija, kas nav pieejama valsts informācijas sistēmās. Valsts ieņēmumu dienests aizpilda tās deklarācijas sadaļas, par kurām informācija ir pieejama valsts informācijas sistēmās, un par rezumējošā kārtībā aprēķināto nodokļa summu";</w:t>
            </w:r>
          </w:p>
        </w:tc>
        <w:tc>
          <w:tcPr>
            <w:tcW w:w="581" w:type="dxa"/>
          </w:tcPr>
          <w:p w:rsidR="00DD0237" w:rsidRPr="00A43531" w:rsidRDefault="00DD0237" w:rsidP="00A43531">
            <w:pPr>
              <w:jc w:val="center"/>
              <w:rPr>
                <w:rFonts w:eastAsia="Times New Roman"/>
                <w:b/>
                <w:iCs/>
                <w:color w:val="000000"/>
                <w:sz w:val="22"/>
                <w:lang w:eastAsia="lv-LV"/>
              </w:rPr>
            </w:pPr>
          </w:p>
        </w:tc>
        <w:tc>
          <w:tcPr>
            <w:tcW w:w="3969" w:type="dxa"/>
          </w:tcPr>
          <w:p w:rsidR="00DD0237" w:rsidRPr="00EA0C03" w:rsidRDefault="00DD0237" w:rsidP="00EC158C">
            <w:pPr>
              <w:ind w:firstLine="567"/>
              <w:jc w:val="both"/>
              <w:rPr>
                <w:rFonts w:eastAsia="Times New Roman"/>
                <w:iCs/>
                <w:color w:val="000000"/>
                <w:sz w:val="22"/>
                <w:lang w:eastAsia="lv-LV"/>
              </w:rPr>
            </w:pP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DD0237" w:rsidRPr="001B3F41" w:rsidTr="00DE25CF">
        <w:tc>
          <w:tcPr>
            <w:tcW w:w="3964" w:type="dxa"/>
            <w:shd w:val="clear" w:color="auto" w:fill="auto"/>
          </w:tcPr>
          <w:p w:rsidR="00DD0237" w:rsidRPr="001E2FAB" w:rsidRDefault="001E2FAB" w:rsidP="00B6215C">
            <w:pPr>
              <w:ind w:firstLine="567"/>
              <w:jc w:val="both"/>
              <w:rPr>
                <w:sz w:val="22"/>
              </w:rPr>
            </w:pPr>
            <w:r w:rsidRPr="001E2FAB">
              <w:rPr>
                <w:sz w:val="22"/>
              </w:rPr>
              <w:t>5.</w:t>
            </w:r>
            <w:r w:rsidRPr="001E2FAB">
              <w:rPr>
                <w:sz w:val="22"/>
                <w:vertAlign w:val="superscript"/>
              </w:rPr>
              <w:t>4</w:t>
            </w:r>
            <w:r w:rsidRPr="001E2FAB">
              <w:rPr>
                <w:sz w:val="22"/>
              </w:rPr>
              <w:t xml:space="preserve"> Valsts ieņēmumu dienests elektroniskās deklarēšanas sistēmā nodrošina, ka maksātājam ir pieejama deklarācijas aizpildīšanai nepieciešamā valsts informācijas sistēmās esošā informācija. Maksātājs pārbauda, ja nepieciešams, arī precizē un papildina šo informāciju un apstiprina deklarācijā norādītās informācijas patiesumu.</w:t>
            </w:r>
          </w:p>
        </w:tc>
        <w:tc>
          <w:tcPr>
            <w:tcW w:w="3969" w:type="dxa"/>
            <w:shd w:val="clear" w:color="auto" w:fill="auto"/>
          </w:tcPr>
          <w:p w:rsidR="00AA5AB3" w:rsidRPr="00AA5AB3" w:rsidRDefault="00AA5AB3" w:rsidP="00AA5AB3">
            <w:pPr>
              <w:ind w:firstLine="567"/>
              <w:jc w:val="both"/>
              <w:rPr>
                <w:rFonts w:eastAsia="Times New Roman"/>
                <w:iCs/>
                <w:color w:val="000000"/>
                <w:sz w:val="22"/>
                <w:lang w:eastAsia="lv-LV"/>
              </w:rPr>
            </w:pPr>
            <w:r w:rsidRPr="00AA5AB3">
              <w:rPr>
                <w:rFonts w:eastAsia="Times New Roman"/>
                <w:iCs/>
                <w:color w:val="000000"/>
                <w:sz w:val="22"/>
                <w:lang w:eastAsia="lv-LV"/>
              </w:rPr>
              <w:t>papildināt 5.</w:t>
            </w:r>
            <w:r w:rsidRPr="00AA5AB3">
              <w:rPr>
                <w:rFonts w:eastAsia="Times New Roman"/>
                <w:iCs/>
                <w:color w:val="000000"/>
                <w:sz w:val="22"/>
                <w:vertAlign w:val="superscript"/>
                <w:lang w:eastAsia="lv-LV"/>
              </w:rPr>
              <w:t xml:space="preserve">4 </w:t>
            </w:r>
            <w:r w:rsidRPr="00AA5AB3">
              <w:rPr>
                <w:rFonts w:eastAsia="Times New Roman"/>
                <w:iCs/>
                <w:color w:val="000000"/>
                <w:sz w:val="22"/>
                <w:lang w:eastAsia="lv-LV"/>
              </w:rPr>
              <w:t>daļu ar trešo teikumu šādā redakcijā:</w:t>
            </w:r>
          </w:p>
          <w:p w:rsidR="00DD0237" w:rsidRDefault="00AA5AB3" w:rsidP="00AA5AB3">
            <w:pPr>
              <w:ind w:firstLine="567"/>
              <w:jc w:val="both"/>
              <w:rPr>
                <w:rFonts w:eastAsia="Times New Roman"/>
                <w:iCs/>
                <w:color w:val="000000"/>
                <w:sz w:val="22"/>
                <w:lang w:eastAsia="lv-LV"/>
              </w:rPr>
            </w:pPr>
            <w:r w:rsidRPr="00AA5AB3">
              <w:rPr>
                <w:rFonts w:eastAsia="Times New Roman"/>
                <w:iCs/>
                <w:color w:val="000000"/>
                <w:sz w:val="22"/>
                <w:lang w:eastAsia="lv-LV"/>
              </w:rPr>
              <w:t>"Ja maksātājs šā panta piektajā daļā noteiktajā deklarācijas iesniegšanas termiņā nav apstiprinājis deklarācijā norādītās informācijas patiesumu (nav iesniedzis deklarāciju), precizējis vai papildinājis deklarācijā norādīto informāciju, uzskatāms, ka maksātājs piekrīt Valsts ieņēmumu dienesta aizpildītajā maksātāja deklarācijā iekļautajai informācijai un rezumējošā kārtībā budžetā maksājamai summai.";</w:t>
            </w:r>
          </w:p>
        </w:tc>
        <w:tc>
          <w:tcPr>
            <w:tcW w:w="581" w:type="dxa"/>
          </w:tcPr>
          <w:p w:rsidR="00DD0237" w:rsidRPr="00A43531" w:rsidRDefault="00DD0237" w:rsidP="00A43531">
            <w:pPr>
              <w:jc w:val="center"/>
              <w:rPr>
                <w:rFonts w:eastAsia="Times New Roman"/>
                <w:b/>
                <w:iCs/>
                <w:color w:val="000000"/>
                <w:sz w:val="22"/>
                <w:lang w:eastAsia="lv-LV"/>
              </w:rPr>
            </w:pPr>
          </w:p>
        </w:tc>
        <w:tc>
          <w:tcPr>
            <w:tcW w:w="3969" w:type="dxa"/>
          </w:tcPr>
          <w:p w:rsidR="00DD0237" w:rsidRPr="00EA0C03" w:rsidRDefault="00DD0237" w:rsidP="00EC158C">
            <w:pPr>
              <w:ind w:firstLine="567"/>
              <w:jc w:val="both"/>
              <w:rPr>
                <w:rFonts w:eastAsia="Times New Roman"/>
                <w:iCs/>
                <w:color w:val="000000"/>
                <w:sz w:val="22"/>
                <w:lang w:eastAsia="lv-LV"/>
              </w:rPr>
            </w:pPr>
          </w:p>
        </w:tc>
        <w:tc>
          <w:tcPr>
            <w:tcW w:w="1417" w:type="dxa"/>
          </w:tcPr>
          <w:p w:rsidR="00DD0237" w:rsidRPr="00EA0C03" w:rsidRDefault="00DD0237" w:rsidP="00E248C0">
            <w:pPr>
              <w:jc w:val="center"/>
              <w:rPr>
                <w:rFonts w:eastAsia="Times New Roman"/>
                <w:iCs/>
                <w:color w:val="000000"/>
                <w:sz w:val="22"/>
                <w:lang w:eastAsia="lv-LV"/>
              </w:rPr>
            </w:pPr>
          </w:p>
        </w:tc>
        <w:tc>
          <w:tcPr>
            <w:tcW w:w="1418" w:type="dxa"/>
          </w:tcPr>
          <w:p w:rsidR="00DD0237" w:rsidRPr="00EA0C03" w:rsidRDefault="00DD0237"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181383" w:rsidRPr="00181383" w:rsidRDefault="00181383" w:rsidP="00181383">
            <w:pPr>
              <w:ind w:firstLine="567"/>
              <w:jc w:val="both"/>
              <w:rPr>
                <w:sz w:val="22"/>
              </w:rPr>
            </w:pPr>
            <w:r w:rsidRPr="00181383">
              <w:rPr>
                <w:sz w:val="22"/>
              </w:rPr>
              <w:t xml:space="preserve">10. Valsts ieņēmumu dienestam līdz pēctaksācijas gada </w:t>
            </w:r>
            <w:proofErr w:type="gramStart"/>
            <w:r w:rsidRPr="00181383">
              <w:rPr>
                <w:sz w:val="22"/>
              </w:rPr>
              <w:t>1.februārim</w:t>
            </w:r>
            <w:proofErr w:type="gramEnd"/>
            <w:r w:rsidRPr="00181383">
              <w:rPr>
                <w:sz w:val="22"/>
              </w:rPr>
              <w:t xml:space="preserve"> elektroniski nosūta informāciju, kurā par katru fizisko personu norāda vārdu, uzvārdu, personas kodu, kā arī šādu informāciju:</w:t>
            </w:r>
          </w:p>
          <w:p w:rsidR="00181383" w:rsidRPr="00181383" w:rsidRDefault="00181383" w:rsidP="00181383">
            <w:pPr>
              <w:ind w:firstLine="567"/>
              <w:jc w:val="both"/>
              <w:rPr>
                <w:sz w:val="22"/>
              </w:rPr>
            </w:pPr>
            <w:r w:rsidRPr="00181383">
              <w:rPr>
                <w:sz w:val="22"/>
              </w:rPr>
              <w:t xml:space="preserve">1) privātais pensiju fonds — par fiziskās personas noslēgtā individuālās dalības līguma ar privāto pensijas fondu atbilstību šā likuma </w:t>
            </w:r>
            <w:proofErr w:type="gramStart"/>
            <w:r w:rsidRPr="00181383">
              <w:rPr>
                <w:sz w:val="22"/>
              </w:rPr>
              <w:t>10.panta</w:t>
            </w:r>
            <w:proofErr w:type="gramEnd"/>
            <w:r w:rsidRPr="00181383">
              <w:rPr>
                <w:sz w:val="22"/>
              </w:rPr>
              <w:t xml:space="preserve"> pirmās daļas 5.punktā noteiktajām prasībām un taksācijas gadā privātajā pensiju fondā veikto iemaksu apmēru un iemaksu sadalījumu pa gadiem, ja maksātājs taksācijas gadā ir veicis maksājumus arī par nākamajiem taksācijas gadiem, kā arī informāciju par individuālo iemaksu veicēja uzkrāto papildpensijas kapitālu taksācijas gada 31.decembrī;</w:t>
            </w:r>
          </w:p>
          <w:p w:rsidR="00181383" w:rsidRPr="00181383" w:rsidRDefault="00181383" w:rsidP="00181383">
            <w:pPr>
              <w:ind w:firstLine="567"/>
              <w:jc w:val="both"/>
              <w:rPr>
                <w:sz w:val="22"/>
              </w:rPr>
            </w:pPr>
            <w:r w:rsidRPr="00181383">
              <w:rPr>
                <w:sz w:val="22"/>
              </w:rPr>
              <w:t xml:space="preserve">2) apdrošināšanas sabiedrība — par fiziskās personas noslēgtā līguma (iegādātās polises) par dzīvības apdrošināšanu (ar līdzekļu uzkrāšanu) atbilstību šā likuma </w:t>
            </w:r>
            <w:proofErr w:type="gramStart"/>
            <w:r w:rsidRPr="00181383">
              <w:rPr>
                <w:sz w:val="22"/>
              </w:rPr>
              <w:t>10.panta</w:t>
            </w:r>
            <w:proofErr w:type="gramEnd"/>
            <w:r w:rsidRPr="00181383">
              <w:rPr>
                <w:sz w:val="22"/>
              </w:rPr>
              <w:t xml:space="preserve"> pirmās daļas 6.punktā noteiktajām prasībām, līguma darbības periodu un taksācijas gadā veikto apdrošināšanas prēmiju summu un šo summu sadalījumu pa gadiem, ja maksātājs taksācijas gadā ir veicis maksājumus arī par nākamajiem taksācijas gadiem pie nosacījuma, ka saskaņā ar apdrošināšanas līgumu maksātājam katram periodam ir noteikts fiksēts maksājums.</w:t>
            </w:r>
          </w:p>
          <w:p w:rsidR="00181383" w:rsidRPr="00181383" w:rsidRDefault="00181383" w:rsidP="00181383">
            <w:pPr>
              <w:ind w:firstLine="567"/>
              <w:jc w:val="both"/>
              <w:rPr>
                <w:sz w:val="22"/>
              </w:rPr>
            </w:pPr>
            <w:r w:rsidRPr="00181383">
              <w:rPr>
                <w:sz w:val="22"/>
              </w:rPr>
              <w:t>10.</w:t>
            </w:r>
            <w:r w:rsidRPr="00181383">
              <w:rPr>
                <w:sz w:val="22"/>
                <w:vertAlign w:val="superscript"/>
              </w:rPr>
              <w:t>1</w:t>
            </w:r>
            <w:r w:rsidRPr="00181383">
              <w:rPr>
                <w:sz w:val="22"/>
              </w:rPr>
              <w:t xml:space="preserve"> Izglītības un zinātnes ministrija katra mēneša pirmajā datumā Valsts ieņēmumu dienestam elektroniski nosūta informāciju par iepriekšējo mēnesi — par visām personām līdz 24 gadu vecumam, kuras iegūst vispārējo, profesionālo, augstāko vai speciālo izglītību, norādot personas — izglītojamā — vārdu, uzvārdu, personas kodu un datumu, kad persona uzņemta vai atskaitīta no mācībām vispārējās izglītības iestādē vai studijām profesionālās, augstākās vai speciālās izglītības iestādē.</w:t>
            </w:r>
          </w:p>
          <w:p w:rsidR="00181383" w:rsidRPr="00181383" w:rsidRDefault="00181383" w:rsidP="00181383">
            <w:pPr>
              <w:ind w:firstLine="567"/>
              <w:jc w:val="both"/>
              <w:rPr>
                <w:sz w:val="22"/>
              </w:rPr>
            </w:pPr>
            <w:r w:rsidRPr="00181383">
              <w:rPr>
                <w:sz w:val="22"/>
              </w:rPr>
              <w:t>10.</w:t>
            </w:r>
            <w:r w:rsidRPr="00181383">
              <w:rPr>
                <w:sz w:val="22"/>
                <w:vertAlign w:val="superscript"/>
              </w:rPr>
              <w:t>2</w:t>
            </w:r>
            <w:r w:rsidRPr="00181383">
              <w:rPr>
                <w:sz w:val="22"/>
              </w:rPr>
              <w:t xml:space="preserve"> Vispārējās, profesionālās, augstākās vai speciālās izglītības iestādes vienreiz gadā līdz pēctaksācijas gada </w:t>
            </w:r>
            <w:proofErr w:type="gramStart"/>
            <w:r w:rsidRPr="00181383">
              <w:rPr>
                <w:sz w:val="22"/>
              </w:rPr>
              <w:t>1.februārim</w:t>
            </w:r>
            <w:proofErr w:type="gramEnd"/>
            <w:r w:rsidRPr="00181383">
              <w:rPr>
                <w:sz w:val="22"/>
              </w:rPr>
              <w:t xml:space="preserve"> Valsts ieņēmumu dienestam elektroniski nosūta informāciju par visām personām, kuras iegūst vai taksācijas gadā ieguva vispārējo, profesionālo, augstāko vai speciālo izglītību par maksu, norādot personas — izglītojamā — vārdu, uzvārdu, personas kodu, taksācijas gadā par mācībām samaksāto un atmaksāto summu, kā arī fiziskās personas kodu vai juridiskās personas reģistrācijas numuru, kura veikusi maksājumu par mācībām.</w:t>
            </w:r>
          </w:p>
          <w:p w:rsidR="004B40C8" w:rsidRPr="00181383" w:rsidRDefault="004B40C8" w:rsidP="00B6215C">
            <w:pPr>
              <w:ind w:firstLine="567"/>
              <w:jc w:val="both"/>
              <w:rPr>
                <w:sz w:val="22"/>
              </w:rPr>
            </w:pPr>
          </w:p>
        </w:tc>
        <w:tc>
          <w:tcPr>
            <w:tcW w:w="3969" w:type="dxa"/>
            <w:shd w:val="clear" w:color="auto" w:fill="auto"/>
          </w:tcPr>
          <w:p w:rsidR="007D2099" w:rsidRPr="007D2099"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papildināt pantu ar 10.</w:t>
            </w:r>
            <w:r w:rsidRPr="007D2099">
              <w:rPr>
                <w:rFonts w:eastAsia="Times New Roman"/>
                <w:iCs/>
                <w:color w:val="000000"/>
                <w:sz w:val="22"/>
                <w:vertAlign w:val="superscript"/>
                <w:lang w:eastAsia="lv-LV"/>
              </w:rPr>
              <w:t>3</w:t>
            </w:r>
            <w:r w:rsidRPr="007D2099">
              <w:rPr>
                <w:rFonts w:eastAsia="Times New Roman"/>
                <w:iCs/>
                <w:color w:val="000000"/>
                <w:sz w:val="22"/>
                <w:lang w:eastAsia="lv-LV"/>
              </w:rPr>
              <w:t>, 10.</w:t>
            </w:r>
            <w:r w:rsidRPr="007D2099">
              <w:rPr>
                <w:rFonts w:eastAsia="Times New Roman"/>
                <w:iCs/>
                <w:color w:val="000000"/>
                <w:sz w:val="22"/>
                <w:vertAlign w:val="superscript"/>
                <w:lang w:eastAsia="lv-LV"/>
              </w:rPr>
              <w:t>4</w:t>
            </w:r>
            <w:r w:rsidRPr="007D2099">
              <w:rPr>
                <w:rFonts w:eastAsia="Times New Roman"/>
                <w:iCs/>
                <w:color w:val="000000"/>
                <w:sz w:val="22"/>
                <w:lang w:eastAsia="lv-LV"/>
              </w:rPr>
              <w:t>, 10.</w:t>
            </w:r>
            <w:r w:rsidRPr="007D2099">
              <w:rPr>
                <w:rFonts w:eastAsia="Times New Roman"/>
                <w:iCs/>
                <w:color w:val="000000"/>
                <w:sz w:val="22"/>
                <w:vertAlign w:val="superscript"/>
                <w:lang w:eastAsia="lv-LV"/>
              </w:rPr>
              <w:t>5</w:t>
            </w:r>
            <w:r w:rsidRPr="007D2099">
              <w:rPr>
                <w:rFonts w:eastAsia="Times New Roman"/>
                <w:iCs/>
                <w:color w:val="000000"/>
                <w:sz w:val="22"/>
                <w:lang w:eastAsia="lv-LV"/>
              </w:rPr>
              <w:t>, 10.</w:t>
            </w:r>
            <w:r w:rsidRPr="007D2099">
              <w:rPr>
                <w:rFonts w:eastAsia="Times New Roman"/>
                <w:iCs/>
                <w:color w:val="000000"/>
                <w:sz w:val="22"/>
                <w:vertAlign w:val="superscript"/>
                <w:lang w:eastAsia="lv-LV"/>
              </w:rPr>
              <w:t>6</w:t>
            </w:r>
            <w:r w:rsidRPr="007D2099">
              <w:rPr>
                <w:rFonts w:eastAsia="Times New Roman"/>
                <w:iCs/>
                <w:color w:val="000000"/>
                <w:sz w:val="22"/>
                <w:lang w:eastAsia="lv-LV"/>
              </w:rPr>
              <w:t xml:space="preserve"> un 10.</w:t>
            </w:r>
            <w:r w:rsidRPr="007D2099">
              <w:rPr>
                <w:rFonts w:eastAsia="Times New Roman"/>
                <w:iCs/>
                <w:color w:val="000000"/>
                <w:sz w:val="22"/>
                <w:vertAlign w:val="superscript"/>
                <w:lang w:eastAsia="lv-LV"/>
              </w:rPr>
              <w:t>7</w:t>
            </w:r>
            <w:r w:rsidRPr="007D2099">
              <w:rPr>
                <w:rFonts w:eastAsia="Times New Roman"/>
                <w:iCs/>
                <w:color w:val="000000"/>
                <w:sz w:val="22"/>
                <w:lang w:eastAsia="lv-LV"/>
              </w:rPr>
              <w:t xml:space="preserve"> daļu šādā redakcijā:</w:t>
            </w:r>
          </w:p>
          <w:p w:rsidR="007D2099" w:rsidRPr="007D2099"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"10.</w:t>
            </w:r>
            <w:r w:rsidRPr="007D2099">
              <w:rPr>
                <w:rFonts w:eastAsia="Times New Roman"/>
                <w:iCs/>
                <w:color w:val="000000"/>
                <w:sz w:val="22"/>
                <w:vertAlign w:val="superscript"/>
                <w:lang w:eastAsia="lv-LV"/>
              </w:rPr>
              <w:t>3</w:t>
            </w:r>
            <w:r w:rsidRPr="007D2099">
              <w:rPr>
                <w:rFonts w:eastAsia="Times New Roman"/>
                <w:iCs/>
                <w:color w:val="000000"/>
                <w:sz w:val="22"/>
                <w:lang w:eastAsia="lv-LV"/>
              </w:rPr>
              <w:t xml:space="preserve"> Pašvaldība līdz pēctaksācijas gada 1. februārim Valsts ieņēmumu dienestam elektroniski nosūta informāciju par taksācijas gadā aktuālajām licencēm interešu un pieaugušo neformālās izglītības maksas programmu īstenošanai, norādot šādu informāciju:</w:t>
            </w:r>
          </w:p>
          <w:p w:rsidR="007D2099" w:rsidRPr="007D2099" w:rsidRDefault="007D2099" w:rsidP="00E20873">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7D2099">
              <w:rPr>
                <w:rFonts w:eastAsia="Times New Roman"/>
                <w:iCs/>
                <w:color w:val="000000"/>
                <w:sz w:val="22"/>
                <w:lang w:eastAsia="lv-LV"/>
              </w:rPr>
              <w:t xml:space="preserve">licences saņēmēja - fiziskās personas - vārdu, uzvārdu, personas kodu vai licences saņēmēja - juridiskās personas - nosaukumu un reģistrācijas numuru; </w:t>
            </w:r>
          </w:p>
          <w:p w:rsidR="007D2099" w:rsidRPr="007D2099" w:rsidRDefault="007D2099" w:rsidP="00E20873">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7D2099">
              <w:rPr>
                <w:rFonts w:eastAsia="Times New Roman"/>
                <w:iCs/>
                <w:color w:val="000000"/>
                <w:sz w:val="22"/>
                <w:lang w:eastAsia="lv-LV"/>
              </w:rPr>
              <w:t xml:space="preserve">licences izsniegšanas datumu; </w:t>
            </w:r>
          </w:p>
          <w:p w:rsidR="007D2099" w:rsidRPr="007D2099" w:rsidRDefault="007D2099" w:rsidP="00E20873">
            <w:pPr>
              <w:ind w:firstLine="567"/>
              <w:jc w:val="both"/>
              <w:rPr>
                <w:rFonts w:eastAsia="Times New Roman"/>
                <w:iCs/>
                <w:color w:val="000000"/>
                <w:sz w:val="22"/>
                <w:lang w:eastAsia="lv-LV"/>
              </w:rPr>
            </w:pPr>
            <w:r>
              <w:rPr>
                <w:rFonts w:eastAsia="Times New Roman"/>
                <w:iCs/>
                <w:color w:val="000000"/>
                <w:sz w:val="22"/>
                <w:lang w:eastAsia="lv-LV"/>
              </w:rPr>
              <w:t xml:space="preserve">3) </w:t>
            </w:r>
            <w:r w:rsidRPr="007D2099">
              <w:rPr>
                <w:rFonts w:eastAsia="Times New Roman"/>
                <w:iCs/>
                <w:color w:val="000000"/>
                <w:sz w:val="22"/>
                <w:lang w:eastAsia="lv-LV"/>
              </w:rPr>
              <w:t>licences derīguma termiņu taksācijas gadā.</w:t>
            </w:r>
          </w:p>
          <w:p w:rsidR="007D2099" w:rsidRPr="007D2099"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10.</w:t>
            </w:r>
            <w:r w:rsidRPr="007D2099">
              <w:rPr>
                <w:rFonts w:eastAsia="Times New Roman"/>
                <w:iCs/>
                <w:color w:val="000000"/>
                <w:sz w:val="22"/>
                <w:vertAlign w:val="superscript"/>
                <w:lang w:eastAsia="lv-LV"/>
              </w:rPr>
              <w:t>4</w:t>
            </w:r>
            <w:r w:rsidRPr="007D2099">
              <w:rPr>
                <w:rFonts w:eastAsia="Times New Roman"/>
                <w:iCs/>
                <w:color w:val="000000"/>
                <w:sz w:val="22"/>
                <w:lang w:eastAsia="lv-LV"/>
              </w:rPr>
              <w:t xml:space="preserve"> Ja pakalpojumu sniedzējs sniedz šā likuma 10. panta pirmās daļas 2. punktā minētos pakalpojumus, par kuriem veiktos izdevumus maksātājs ir tiesīgs iekļaut savos attaisnotajos izdevumos, šāda pakalpojumu sniedzēja sniegto informāciju par pakalpojuma saņēmēja vārdu, uzvārdu un personas kodu, maksājuma dokume</w:t>
            </w:r>
            <w:r>
              <w:rPr>
                <w:rFonts w:eastAsia="Times New Roman"/>
                <w:iCs/>
                <w:color w:val="000000"/>
                <w:sz w:val="22"/>
                <w:lang w:eastAsia="lv-LV"/>
              </w:rPr>
              <w:t xml:space="preserve">ntu identificējošo informāciju </w:t>
            </w:r>
            <w:proofErr w:type="gramStart"/>
            <w:r w:rsidRPr="007D2099">
              <w:rPr>
                <w:rFonts w:eastAsia="Times New Roman"/>
                <w:iCs/>
                <w:color w:val="000000"/>
                <w:sz w:val="22"/>
                <w:lang w:eastAsia="lv-LV"/>
              </w:rPr>
              <w:t>(</w:t>
            </w:r>
            <w:proofErr w:type="gramEnd"/>
            <w:r w:rsidRPr="007D2099">
              <w:rPr>
                <w:rFonts w:eastAsia="Times New Roman"/>
                <w:iCs/>
                <w:color w:val="000000"/>
                <w:sz w:val="22"/>
                <w:lang w:eastAsia="lv-LV"/>
              </w:rPr>
              <w:t>datumu, kases čeka vai kvīts sēriju un numuru, maksājuma uzdevuma numuru), saņemtā pakalpojuma veidu (izglītības vai ārstniecības un medicīnas pakalpojums) un  saņemtā maksājuma apmēru, Valsts ieņēmumu dienests izmanto, veicot deklarācijas apstrādi, ja ir izpildīti šādi nosacījumi:</w:t>
            </w:r>
          </w:p>
          <w:p w:rsidR="007D2099" w:rsidRPr="007D2099" w:rsidRDefault="00E20873" w:rsidP="00E20873">
            <w:pPr>
              <w:ind w:firstLine="567"/>
              <w:jc w:val="both"/>
              <w:rPr>
                <w:rFonts w:eastAsia="Times New Roman"/>
                <w:iCs/>
                <w:color w:val="000000"/>
                <w:sz w:val="22"/>
                <w:lang w:eastAsia="lv-LV"/>
              </w:rPr>
            </w:pPr>
            <w:r>
              <w:rPr>
                <w:rFonts w:eastAsia="Times New Roman"/>
                <w:iCs/>
                <w:color w:val="000000"/>
                <w:sz w:val="22"/>
                <w:lang w:eastAsia="lv-LV"/>
              </w:rPr>
              <w:t xml:space="preserve">1) </w:t>
            </w:r>
            <w:r w:rsidR="007D2099" w:rsidRPr="007D2099">
              <w:rPr>
                <w:rFonts w:eastAsia="Times New Roman"/>
                <w:iCs/>
                <w:color w:val="000000"/>
                <w:sz w:val="22"/>
                <w:lang w:eastAsia="lv-LV"/>
              </w:rPr>
              <w:t>attiecībā uz medicīnas un ārstniecības pakalpojumiem nodokļa maksātājs pakalpojumu sniedzējam saistībā ar konkrēto pakalpojumu devis savu piekrišanu ar viņu saistīto personas datu nodošanai Valsts ieņēmumu dienestam;</w:t>
            </w:r>
          </w:p>
          <w:p w:rsidR="007D2099" w:rsidRPr="007D2099" w:rsidRDefault="00E20873" w:rsidP="00E20873">
            <w:pPr>
              <w:ind w:firstLine="567"/>
              <w:jc w:val="both"/>
              <w:rPr>
                <w:rFonts w:eastAsia="Times New Roman"/>
                <w:iCs/>
                <w:color w:val="000000"/>
                <w:sz w:val="22"/>
                <w:lang w:eastAsia="lv-LV"/>
              </w:rPr>
            </w:pPr>
            <w:r>
              <w:rPr>
                <w:rFonts w:eastAsia="Times New Roman"/>
                <w:iCs/>
                <w:color w:val="000000"/>
                <w:sz w:val="22"/>
                <w:lang w:eastAsia="lv-LV"/>
              </w:rPr>
              <w:t xml:space="preserve">2) </w:t>
            </w:r>
            <w:r w:rsidR="007D2099" w:rsidRPr="007D2099">
              <w:rPr>
                <w:rFonts w:eastAsia="Times New Roman"/>
                <w:iCs/>
                <w:color w:val="000000"/>
                <w:sz w:val="22"/>
                <w:lang w:eastAsia="lv-LV"/>
              </w:rPr>
              <w:t xml:space="preserve">pakalpojuma sniedzējs sniedz šādu informāciju saskaņā ar normatīvajiem aktiem vai, noslēdzot attiecīgu līgumu, ir vienojies ar Valsts ieņēmumu dienestu par šādu informācijas nosūtīšanas kārtību un datu formātu. </w:t>
            </w:r>
          </w:p>
          <w:p w:rsidR="007D2099" w:rsidRPr="007D2099"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10.</w:t>
            </w:r>
            <w:r w:rsidRPr="007D2099">
              <w:rPr>
                <w:rFonts w:eastAsia="Times New Roman"/>
                <w:iCs/>
                <w:color w:val="000000"/>
                <w:sz w:val="22"/>
                <w:vertAlign w:val="superscript"/>
                <w:lang w:eastAsia="lv-LV"/>
              </w:rPr>
              <w:t>5 </w:t>
            </w:r>
            <w:r w:rsidRPr="007D2099">
              <w:rPr>
                <w:rFonts w:eastAsia="Times New Roman"/>
                <w:iCs/>
                <w:color w:val="000000"/>
                <w:sz w:val="22"/>
                <w:lang w:eastAsia="lv-LV"/>
              </w:rPr>
              <w:t>Valsts ieņēmumu dienests šā panta 10.</w:t>
            </w:r>
            <w:r w:rsidRPr="007D2099">
              <w:rPr>
                <w:rFonts w:eastAsia="Times New Roman"/>
                <w:iCs/>
                <w:color w:val="000000"/>
                <w:sz w:val="22"/>
                <w:vertAlign w:val="superscript"/>
                <w:lang w:eastAsia="lv-LV"/>
              </w:rPr>
              <w:t>7</w:t>
            </w:r>
            <w:r w:rsidRPr="007D2099">
              <w:rPr>
                <w:rFonts w:eastAsia="Times New Roman"/>
                <w:iCs/>
                <w:color w:val="000000"/>
                <w:sz w:val="22"/>
                <w:lang w:eastAsia="lv-LV"/>
              </w:rPr>
              <w:t xml:space="preserve"> daļā noteiktajam mērķim izmantojamo informāciju par attiecīgo taksācijas gadu Valsts ieņēmumu dienesta informācijas sistēmās uzglabā piecus gadus no pēctaksācijas gada </w:t>
            </w:r>
            <w:proofErr w:type="gramStart"/>
            <w:r w:rsidRPr="007D2099">
              <w:rPr>
                <w:rFonts w:eastAsia="Times New Roman"/>
                <w:iCs/>
                <w:color w:val="000000"/>
                <w:sz w:val="22"/>
                <w:lang w:eastAsia="lv-LV"/>
              </w:rPr>
              <w:t>1.janvāra</w:t>
            </w:r>
            <w:proofErr w:type="gramEnd"/>
            <w:r w:rsidRPr="007D2099">
              <w:rPr>
                <w:rFonts w:eastAsia="Times New Roman"/>
                <w:iCs/>
                <w:color w:val="000000"/>
                <w:sz w:val="22"/>
                <w:lang w:eastAsia="lv-LV"/>
              </w:rPr>
              <w:t xml:space="preserve">, bet gadījumā, ja saskaņā ar likumu tā ir izmantojama ilgāku laika periodu - termiņā, kas atbilst tās piemērošanas laikam.  </w:t>
            </w:r>
          </w:p>
          <w:p w:rsidR="007D2099" w:rsidRPr="007D2099"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10.</w:t>
            </w:r>
            <w:r w:rsidRPr="007D2099">
              <w:rPr>
                <w:rFonts w:eastAsia="Times New Roman"/>
                <w:iCs/>
                <w:color w:val="000000"/>
                <w:sz w:val="22"/>
                <w:vertAlign w:val="superscript"/>
                <w:lang w:eastAsia="lv-LV"/>
              </w:rPr>
              <w:t>6 </w:t>
            </w:r>
            <w:r w:rsidRPr="007D2099">
              <w:rPr>
                <w:rFonts w:eastAsia="Times New Roman"/>
                <w:iCs/>
                <w:color w:val="000000"/>
                <w:sz w:val="22"/>
                <w:lang w:eastAsia="lv-LV"/>
              </w:rPr>
              <w:t>Apdrošināšanas sabiedrība pēc Valsts ieņēmumu dienesta rakstiska pieprasījuma sniedz informāciju par fiziskajai personai atmaksāto summu saskaņā ar konkrētu attaisnojuma dokumentu par medicīnas un ārstnieciskajiem pakalpojumiem, ja tas iekļauts deklarācijā kā attaisnoto izdevumu pamatojums, norādot:</w:t>
            </w:r>
          </w:p>
          <w:p w:rsidR="007D2099" w:rsidRPr="007D2099"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1) atlīdzības saņēmēja vārdu, uzvārdu, personas kodu;</w:t>
            </w:r>
          </w:p>
          <w:p w:rsidR="007D2099" w:rsidRPr="007D2099"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2) kases čeka vai kvīts datumu, kases čeka vai kvīts sēriju un numuru;</w:t>
            </w:r>
          </w:p>
          <w:p w:rsidR="007D2099" w:rsidRPr="007D2099"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3) pakalpojuma sniedzēja nosaukumu vai vārdu, uzvārdu, pakalpojuma sniedzēja reģistrācijas numuru vai nodokļu maksātāja reģistrācijas kodu;</w:t>
            </w:r>
          </w:p>
          <w:p w:rsidR="007D2099" w:rsidRPr="007D2099" w:rsidRDefault="007D2099" w:rsidP="00E20873">
            <w:pPr>
              <w:ind w:firstLine="567"/>
              <w:jc w:val="both"/>
              <w:rPr>
                <w:rFonts w:eastAsia="Times New Roman"/>
                <w:iCs/>
                <w:color w:val="000000"/>
                <w:sz w:val="22"/>
                <w:lang w:eastAsia="lv-LV"/>
              </w:rPr>
            </w:pPr>
            <w:r>
              <w:rPr>
                <w:rFonts w:eastAsia="Times New Roman"/>
                <w:iCs/>
                <w:color w:val="000000"/>
                <w:sz w:val="22"/>
                <w:lang w:eastAsia="lv-LV"/>
              </w:rPr>
              <w:t xml:space="preserve">4) pakalpojuma </w:t>
            </w:r>
            <w:r w:rsidRPr="007D2099">
              <w:rPr>
                <w:rFonts w:eastAsia="Times New Roman"/>
                <w:iCs/>
                <w:color w:val="000000"/>
                <w:sz w:val="22"/>
                <w:lang w:eastAsia="lv-LV"/>
              </w:rPr>
              <w:t xml:space="preserve">veidu, </w:t>
            </w:r>
          </w:p>
          <w:p w:rsidR="007D2099" w:rsidRPr="007D2099"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5) pakalpojuma pilnu cenu un apdrošinātāja atmaksāto summu.</w:t>
            </w:r>
          </w:p>
          <w:p w:rsidR="004B40C8" w:rsidRDefault="007D2099" w:rsidP="00E20873">
            <w:pPr>
              <w:ind w:firstLine="567"/>
              <w:jc w:val="both"/>
              <w:rPr>
                <w:rFonts w:eastAsia="Times New Roman"/>
                <w:iCs/>
                <w:color w:val="000000"/>
                <w:sz w:val="22"/>
                <w:lang w:eastAsia="lv-LV"/>
              </w:rPr>
            </w:pPr>
            <w:r w:rsidRPr="007D2099">
              <w:rPr>
                <w:rFonts w:eastAsia="Times New Roman"/>
                <w:iCs/>
                <w:color w:val="000000"/>
                <w:sz w:val="22"/>
                <w:lang w:eastAsia="lv-LV"/>
              </w:rPr>
              <w:t>10.</w:t>
            </w:r>
            <w:r w:rsidRPr="007D2099">
              <w:rPr>
                <w:rFonts w:eastAsia="Times New Roman"/>
                <w:iCs/>
                <w:color w:val="000000"/>
                <w:sz w:val="22"/>
                <w:vertAlign w:val="superscript"/>
                <w:lang w:eastAsia="lv-LV"/>
              </w:rPr>
              <w:t>7</w:t>
            </w:r>
            <w:r w:rsidRPr="007D2099">
              <w:rPr>
                <w:rFonts w:eastAsia="Times New Roman"/>
                <w:iCs/>
                <w:color w:val="000000"/>
                <w:sz w:val="22"/>
                <w:lang w:eastAsia="lv-LV"/>
              </w:rPr>
              <w:t xml:space="preserve"> Šā panta desmitajā, 10.</w:t>
            </w:r>
            <w:r w:rsidRPr="007D2099">
              <w:rPr>
                <w:rFonts w:eastAsia="Times New Roman"/>
                <w:iCs/>
                <w:color w:val="000000"/>
                <w:sz w:val="22"/>
                <w:vertAlign w:val="superscript"/>
                <w:lang w:eastAsia="lv-LV"/>
              </w:rPr>
              <w:t>1</w:t>
            </w:r>
            <w:r w:rsidRPr="007D2099">
              <w:rPr>
                <w:rFonts w:eastAsia="Times New Roman"/>
                <w:iCs/>
                <w:color w:val="000000"/>
                <w:sz w:val="22"/>
                <w:lang w:eastAsia="lv-LV"/>
              </w:rPr>
              <w:t>, 10.</w:t>
            </w:r>
            <w:r w:rsidRPr="007D2099">
              <w:rPr>
                <w:rFonts w:eastAsia="Times New Roman"/>
                <w:iCs/>
                <w:color w:val="000000"/>
                <w:sz w:val="22"/>
                <w:vertAlign w:val="superscript"/>
                <w:lang w:eastAsia="lv-LV"/>
              </w:rPr>
              <w:t>2</w:t>
            </w:r>
            <w:r w:rsidRPr="007D2099">
              <w:rPr>
                <w:rFonts w:eastAsia="Times New Roman"/>
                <w:iCs/>
                <w:color w:val="000000"/>
                <w:sz w:val="22"/>
                <w:lang w:eastAsia="lv-LV"/>
              </w:rPr>
              <w:t>, 10.</w:t>
            </w:r>
            <w:r w:rsidRPr="007D2099">
              <w:rPr>
                <w:rFonts w:eastAsia="Times New Roman"/>
                <w:iCs/>
                <w:color w:val="000000"/>
                <w:sz w:val="22"/>
                <w:vertAlign w:val="superscript"/>
                <w:lang w:eastAsia="lv-LV"/>
              </w:rPr>
              <w:t>4</w:t>
            </w:r>
            <w:r w:rsidRPr="007D2099">
              <w:rPr>
                <w:rFonts w:eastAsia="Times New Roman"/>
                <w:iCs/>
                <w:color w:val="000000"/>
                <w:sz w:val="22"/>
                <w:lang w:eastAsia="lv-LV"/>
              </w:rPr>
              <w:t xml:space="preserve"> un 10.</w:t>
            </w:r>
            <w:r w:rsidRPr="007D2099">
              <w:rPr>
                <w:rFonts w:eastAsia="Times New Roman"/>
                <w:iCs/>
                <w:color w:val="000000"/>
                <w:sz w:val="22"/>
                <w:vertAlign w:val="superscript"/>
                <w:lang w:eastAsia="lv-LV"/>
              </w:rPr>
              <w:t>6 </w:t>
            </w:r>
            <w:r w:rsidRPr="007D2099">
              <w:rPr>
                <w:rFonts w:eastAsia="Times New Roman"/>
                <w:iCs/>
                <w:color w:val="000000"/>
                <w:sz w:val="22"/>
                <w:lang w:eastAsia="lv-LV"/>
              </w:rPr>
              <w:t>daļā minēto informāciju Valsts ieņēmumu dienests izmanto deklarāciju apstrādē, piemērojot šā likuma 10. pantā noteiktos attaisnotos izdevumus un 13. pantā noteiktos atvieglojumus."</w:t>
            </w:r>
          </w:p>
          <w:p w:rsidR="00D11383" w:rsidRDefault="00D11383" w:rsidP="00E20873">
            <w:pPr>
              <w:ind w:firstLine="567"/>
              <w:jc w:val="both"/>
              <w:rPr>
                <w:rFonts w:eastAsia="Times New Roman"/>
                <w:iCs/>
                <w:color w:val="000000"/>
                <w:sz w:val="22"/>
                <w:lang w:eastAsia="lv-LV"/>
              </w:rPr>
            </w:pPr>
          </w:p>
          <w:p w:rsidR="00D11383" w:rsidRDefault="00D11383" w:rsidP="00E20873">
            <w:pPr>
              <w:ind w:firstLine="567"/>
              <w:jc w:val="both"/>
              <w:rPr>
                <w:rFonts w:eastAsia="Times New Roman"/>
                <w:iCs/>
                <w:color w:val="000000"/>
                <w:sz w:val="22"/>
                <w:lang w:eastAsia="lv-LV"/>
              </w:rPr>
            </w:pP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B40C8" w:rsidRDefault="00183189" w:rsidP="00B6215C">
            <w:pPr>
              <w:ind w:firstLine="567"/>
              <w:jc w:val="both"/>
              <w:rPr>
                <w:b/>
                <w:bCs/>
                <w:sz w:val="22"/>
              </w:rPr>
            </w:pPr>
            <w:r w:rsidRPr="00183189">
              <w:rPr>
                <w:b/>
                <w:bCs/>
                <w:sz w:val="22"/>
              </w:rPr>
              <w:t>20. pants. Ienākumu deklarēšanas atvieglojumi</w:t>
            </w:r>
          </w:p>
          <w:p w:rsidR="00183189" w:rsidRPr="00183189" w:rsidRDefault="00C5371F" w:rsidP="00B6215C">
            <w:pPr>
              <w:ind w:firstLine="567"/>
              <w:jc w:val="both"/>
              <w:rPr>
                <w:sz w:val="22"/>
              </w:rPr>
            </w:pPr>
            <w:r w:rsidRPr="00C5371F">
              <w:rPr>
                <w:sz w:val="22"/>
              </w:rPr>
              <w:t xml:space="preserve">2. Ja iekšzemes nodokļa maksātājs šā likuma </w:t>
            </w:r>
            <w:proofErr w:type="gramStart"/>
            <w:r w:rsidRPr="00C5371F">
              <w:rPr>
                <w:sz w:val="22"/>
              </w:rPr>
              <w:t>19.panta</w:t>
            </w:r>
            <w:proofErr w:type="gramEnd"/>
            <w:r w:rsidRPr="00C5371F">
              <w:rPr>
                <w:sz w:val="22"/>
              </w:rPr>
              <w:t xml:space="preserve"> piektajā daļā noteiktajā termiņā nav iesniedzis deklarāciju, šis fakts ir maksātāja apliecinājums tam, ka no viņa taksācijas gadā saņemtajiem ienākumiem nodoklis ir ieturēts pilnā apmērā.</w:t>
            </w:r>
          </w:p>
        </w:tc>
        <w:tc>
          <w:tcPr>
            <w:tcW w:w="3969" w:type="dxa"/>
            <w:shd w:val="clear" w:color="auto" w:fill="auto"/>
          </w:tcPr>
          <w:p w:rsidR="002A21A2" w:rsidRPr="002A21A2" w:rsidRDefault="002A21A2" w:rsidP="002A21A2">
            <w:pPr>
              <w:ind w:firstLine="567"/>
              <w:jc w:val="both"/>
              <w:rPr>
                <w:rFonts w:eastAsia="Times New Roman"/>
                <w:iCs/>
                <w:color w:val="000000"/>
                <w:sz w:val="22"/>
                <w:lang w:eastAsia="lv-LV"/>
              </w:rPr>
            </w:pPr>
            <w:r>
              <w:rPr>
                <w:rFonts w:eastAsia="Times New Roman"/>
                <w:iCs/>
                <w:color w:val="000000"/>
                <w:sz w:val="22"/>
                <w:lang w:eastAsia="lv-LV"/>
              </w:rPr>
              <w:t xml:space="preserve">18. </w:t>
            </w:r>
            <w:r w:rsidRPr="002A21A2">
              <w:rPr>
                <w:rFonts w:eastAsia="Times New Roman"/>
                <w:iCs/>
                <w:color w:val="000000"/>
                <w:sz w:val="22"/>
                <w:lang w:eastAsia="lv-LV"/>
              </w:rPr>
              <w:t>Izteikt 20. panta otro daļu šādā redakcijā:</w:t>
            </w:r>
          </w:p>
          <w:p w:rsidR="004B40C8" w:rsidRDefault="002A21A2" w:rsidP="002A21A2">
            <w:pPr>
              <w:ind w:firstLine="567"/>
              <w:jc w:val="both"/>
              <w:rPr>
                <w:rFonts w:eastAsia="Times New Roman"/>
                <w:iCs/>
                <w:color w:val="000000"/>
                <w:sz w:val="22"/>
                <w:lang w:eastAsia="lv-LV"/>
              </w:rPr>
            </w:pPr>
            <w:r w:rsidRPr="002A21A2">
              <w:rPr>
                <w:rFonts w:eastAsia="Times New Roman"/>
                <w:iCs/>
                <w:color w:val="000000"/>
                <w:sz w:val="22"/>
                <w:lang w:eastAsia="lv-LV"/>
              </w:rPr>
              <w:t xml:space="preserve">"2. Ja iekšzemes nodokļa maksātājs šā likuma 19. panta piektajā daļā noteiktajā termiņā nav iesniedzis deklarāciju, šis fakts ir maksātāja apliecinājums tam, ka atbilstoši Valsts ieņēmumu dienesta valsts informācijas sistēmās esošajai informācijai rezumējošā kārtībā aprēķinātā nodokļa summa ir atbilstoša maksātāja taksācijas gadā gūtajiem ienākumiem un iemaksājama budžetā. </w:t>
            </w:r>
            <w:proofErr w:type="gramStart"/>
            <w:r w:rsidRPr="002A21A2">
              <w:rPr>
                <w:rFonts w:eastAsia="Times New Roman"/>
                <w:iCs/>
                <w:color w:val="000000"/>
                <w:sz w:val="22"/>
                <w:lang w:eastAsia="lv-LV"/>
              </w:rPr>
              <w:t>Ja iekšzemes nodokļa maksātājs šā likuma 19. panta piektajā daļā noteiktajā termiņā nav iesniedzis deklarāciju, kā arī Valsts ieņēmumu</w:t>
            </w:r>
            <w:proofErr w:type="gramEnd"/>
            <w:r w:rsidRPr="002A21A2">
              <w:rPr>
                <w:rFonts w:eastAsia="Times New Roman"/>
                <w:iCs/>
                <w:color w:val="000000"/>
                <w:sz w:val="22"/>
                <w:lang w:eastAsia="lv-LV"/>
              </w:rPr>
              <w:t xml:space="preserve"> dienests atbilstoši valsts informācijas sistēmās esošajai informācijai deklarācijā nav aprēķinājis rezumējošā kārtībā budžetā maksājamo summu, šis fakts ir maksātāja apliecinājums tam, ka no viņa taksācijas gadā saņemtajiem ienākumiem nodoklis ir ieturēts pilnā apmērā.";</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B40C8" w:rsidRDefault="004B40C8" w:rsidP="00B6215C">
            <w:pPr>
              <w:ind w:firstLine="567"/>
              <w:jc w:val="both"/>
              <w:rPr>
                <w:b/>
                <w:sz w:val="22"/>
              </w:rPr>
            </w:pPr>
          </w:p>
        </w:tc>
        <w:tc>
          <w:tcPr>
            <w:tcW w:w="3969" w:type="dxa"/>
            <w:shd w:val="clear" w:color="auto" w:fill="auto"/>
          </w:tcPr>
          <w:p w:rsidR="0079593F" w:rsidRPr="0079593F" w:rsidRDefault="0079593F" w:rsidP="00242695">
            <w:pPr>
              <w:ind w:firstLine="567"/>
              <w:jc w:val="both"/>
              <w:rPr>
                <w:rFonts w:eastAsia="Times New Roman"/>
                <w:iCs/>
                <w:color w:val="000000"/>
                <w:sz w:val="22"/>
                <w:lang w:eastAsia="lv-LV"/>
              </w:rPr>
            </w:pPr>
            <w:r>
              <w:rPr>
                <w:rFonts w:eastAsia="Times New Roman"/>
                <w:iCs/>
                <w:color w:val="000000"/>
                <w:sz w:val="22"/>
                <w:lang w:eastAsia="lv-LV"/>
              </w:rPr>
              <w:t xml:space="preserve">19. </w:t>
            </w:r>
            <w:r w:rsidRPr="0079593F">
              <w:rPr>
                <w:rFonts w:eastAsia="Times New Roman"/>
                <w:iCs/>
                <w:color w:val="000000"/>
                <w:sz w:val="22"/>
                <w:lang w:eastAsia="lv-LV"/>
              </w:rPr>
              <w:t>Papildināt IV nodaļu ar 20.</w:t>
            </w:r>
            <w:r w:rsidRPr="0079593F">
              <w:rPr>
                <w:rFonts w:eastAsia="Times New Roman"/>
                <w:iCs/>
                <w:color w:val="000000"/>
                <w:sz w:val="22"/>
                <w:vertAlign w:val="superscript"/>
                <w:lang w:eastAsia="lv-LV"/>
              </w:rPr>
              <w:t>1</w:t>
            </w:r>
            <w:r w:rsidRPr="0079593F">
              <w:rPr>
                <w:rFonts w:eastAsia="Times New Roman"/>
                <w:iCs/>
                <w:color w:val="000000"/>
                <w:sz w:val="22"/>
                <w:lang w:eastAsia="lv-LV"/>
              </w:rPr>
              <w:t xml:space="preserve"> pantu šādā redakcijā:</w:t>
            </w:r>
          </w:p>
          <w:p w:rsidR="0079593F" w:rsidRPr="0079593F" w:rsidRDefault="0079593F" w:rsidP="0079593F">
            <w:pPr>
              <w:ind w:firstLine="567"/>
              <w:jc w:val="both"/>
              <w:rPr>
                <w:rFonts w:eastAsia="Times New Roman"/>
                <w:iCs/>
                <w:color w:val="000000"/>
                <w:sz w:val="22"/>
                <w:lang w:eastAsia="lv-LV"/>
              </w:rPr>
            </w:pPr>
            <w:r w:rsidRPr="0079593F">
              <w:rPr>
                <w:rFonts w:eastAsia="Times New Roman"/>
                <w:iCs/>
                <w:color w:val="000000"/>
                <w:sz w:val="22"/>
                <w:lang w:eastAsia="lv-LV"/>
              </w:rPr>
              <w:t>"</w:t>
            </w:r>
            <w:r w:rsidRPr="0079593F">
              <w:rPr>
                <w:rFonts w:eastAsia="Times New Roman"/>
                <w:b/>
                <w:bCs/>
                <w:iCs/>
                <w:color w:val="000000"/>
                <w:sz w:val="22"/>
                <w:lang w:eastAsia="lv-LV"/>
              </w:rPr>
              <w:t>20.</w:t>
            </w:r>
            <w:r w:rsidRPr="0079593F">
              <w:rPr>
                <w:rFonts w:eastAsia="Times New Roman"/>
                <w:b/>
                <w:bCs/>
                <w:iCs/>
                <w:color w:val="000000"/>
                <w:sz w:val="22"/>
                <w:vertAlign w:val="superscript"/>
                <w:lang w:eastAsia="lv-LV"/>
              </w:rPr>
              <w:t>1</w:t>
            </w:r>
            <w:r w:rsidRPr="0079593F">
              <w:rPr>
                <w:rFonts w:eastAsia="Times New Roman"/>
                <w:b/>
                <w:bCs/>
                <w:iCs/>
                <w:color w:val="000000"/>
                <w:sz w:val="22"/>
                <w:lang w:eastAsia="lv-LV"/>
              </w:rPr>
              <w:t xml:space="preserve"> pants.</w:t>
            </w:r>
            <w:r w:rsidRPr="0079593F">
              <w:rPr>
                <w:rFonts w:eastAsia="Times New Roman"/>
                <w:iCs/>
                <w:color w:val="000000"/>
                <w:sz w:val="22"/>
                <w:lang w:eastAsia="lv-LV"/>
              </w:rPr>
              <w:t xml:space="preserve"> </w:t>
            </w:r>
            <w:r w:rsidRPr="0079593F">
              <w:rPr>
                <w:rFonts w:eastAsia="Times New Roman"/>
                <w:b/>
                <w:iCs/>
                <w:color w:val="000000"/>
                <w:sz w:val="22"/>
                <w:lang w:eastAsia="lv-LV"/>
              </w:rPr>
              <w:t>Nodokļa pārmaksas automātiska atmaksa</w:t>
            </w:r>
          </w:p>
          <w:p w:rsidR="0079593F" w:rsidRPr="0079593F" w:rsidRDefault="0079593F" w:rsidP="0079593F">
            <w:pPr>
              <w:ind w:firstLine="567"/>
              <w:jc w:val="both"/>
              <w:rPr>
                <w:rFonts w:eastAsia="Times New Roman"/>
                <w:iCs/>
                <w:color w:val="000000"/>
                <w:sz w:val="22"/>
                <w:lang w:eastAsia="lv-LV"/>
              </w:rPr>
            </w:pPr>
            <w:r w:rsidRPr="0079593F">
              <w:rPr>
                <w:rFonts w:eastAsia="Times New Roman"/>
                <w:iCs/>
                <w:color w:val="000000"/>
                <w:sz w:val="22"/>
                <w:lang w:eastAsia="lv-LV"/>
              </w:rPr>
              <w:t>1. Nodokļa pārmaksas automātiskā atmaksa ir nodokļa pārmaksas atmaksa, kuru Valsts ieņēmumu dienests bezskaidrā naudā veic maksātājam, kurš nav iesniedzis deklarāciju līdz nodokļa pārmaksas automātiskās atmaksas dienai</w:t>
            </w:r>
            <w:proofErr w:type="gramStart"/>
            <w:r w:rsidRPr="0079593F">
              <w:rPr>
                <w:rFonts w:eastAsia="Times New Roman"/>
                <w:iCs/>
                <w:color w:val="000000"/>
                <w:sz w:val="22"/>
                <w:lang w:eastAsia="lv-LV"/>
              </w:rPr>
              <w:t xml:space="preserve"> un</w:t>
            </w:r>
            <w:proofErr w:type="gramEnd"/>
            <w:r w:rsidRPr="0079593F">
              <w:rPr>
                <w:rFonts w:eastAsia="Times New Roman"/>
                <w:iCs/>
                <w:color w:val="000000"/>
                <w:sz w:val="22"/>
                <w:lang w:eastAsia="lv-LV"/>
              </w:rPr>
              <w:t xml:space="preserve"> uz to attiecas šā likuma 20. pantā noteiktie ienākumu deklarēšanas atvieglojumi. </w:t>
            </w:r>
          </w:p>
          <w:p w:rsidR="0079593F" w:rsidRPr="0079593F" w:rsidRDefault="0079593F" w:rsidP="0079593F">
            <w:pPr>
              <w:ind w:firstLine="567"/>
              <w:jc w:val="both"/>
              <w:rPr>
                <w:rFonts w:eastAsia="Times New Roman"/>
                <w:iCs/>
                <w:color w:val="000000"/>
                <w:sz w:val="22"/>
                <w:lang w:eastAsia="lv-LV"/>
              </w:rPr>
            </w:pPr>
            <w:r w:rsidRPr="0079593F">
              <w:rPr>
                <w:rFonts w:eastAsia="Times New Roman"/>
                <w:iCs/>
                <w:color w:val="000000"/>
                <w:sz w:val="22"/>
                <w:lang w:eastAsia="lv-LV"/>
              </w:rPr>
              <w:t>2. Nodokļa pārmaksas automātiskā</w:t>
            </w:r>
            <w:r w:rsidRPr="0079593F" w:rsidDel="002D4339">
              <w:rPr>
                <w:rFonts w:eastAsia="Times New Roman"/>
                <w:iCs/>
                <w:color w:val="000000"/>
                <w:sz w:val="22"/>
                <w:lang w:eastAsia="lv-LV"/>
              </w:rPr>
              <w:t xml:space="preserve"> </w:t>
            </w:r>
            <w:r w:rsidRPr="0079593F">
              <w:rPr>
                <w:rFonts w:eastAsia="Times New Roman"/>
                <w:iCs/>
                <w:color w:val="000000"/>
                <w:sz w:val="22"/>
                <w:lang w:eastAsia="lv-LV"/>
              </w:rPr>
              <w:t xml:space="preserve">atmaksa notiek, ja, atbilstoši </w:t>
            </w:r>
            <w:proofErr w:type="gramStart"/>
            <w:r w:rsidRPr="0079593F">
              <w:rPr>
                <w:rFonts w:eastAsia="Times New Roman"/>
                <w:iCs/>
                <w:color w:val="000000"/>
                <w:sz w:val="22"/>
                <w:lang w:eastAsia="lv-LV"/>
              </w:rPr>
              <w:t>Valsts ieņēmumu dienesta valsts informācijas sistēmās esošajai informācijai,</w:t>
            </w:r>
            <w:proofErr w:type="gramEnd"/>
            <w:r w:rsidRPr="0079593F">
              <w:rPr>
                <w:rFonts w:eastAsia="Times New Roman"/>
                <w:iCs/>
                <w:color w:val="000000"/>
                <w:sz w:val="22"/>
                <w:lang w:eastAsia="lv-LV"/>
              </w:rPr>
              <w:t xml:space="preserve"> pārmaksa veidojas šāda faktora ietekmē:</w:t>
            </w:r>
          </w:p>
          <w:p w:rsidR="0079593F" w:rsidRPr="0079593F" w:rsidRDefault="0079593F" w:rsidP="0079593F">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79593F">
              <w:rPr>
                <w:rFonts w:eastAsia="Times New Roman"/>
                <w:iCs/>
                <w:color w:val="000000"/>
                <w:sz w:val="22"/>
                <w:lang w:eastAsia="lv-LV"/>
              </w:rPr>
              <w:t>gada diferencētais neapliekamais minimums;</w:t>
            </w:r>
          </w:p>
          <w:p w:rsidR="0079593F" w:rsidRPr="0079593F" w:rsidRDefault="0079593F" w:rsidP="0079593F">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79593F">
              <w:rPr>
                <w:rFonts w:eastAsia="Times New Roman"/>
                <w:iCs/>
                <w:color w:val="000000"/>
                <w:sz w:val="22"/>
                <w:lang w:eastAsia="lv-LV"/>
              </w:rPr>
              <w:t>pensionāra neapliekamais minimums;</w:t>
            </w:r>
          </w:p>
          <w:p w:rsidR="0079593F" w:rsidRPr="0079593F" w:rsidRDefault="0079593F" w:rsidP="0079593F">
            <w:pPr>
              <w:ind w:firstLine="567"/>
              <w:jc w:val="both"/>
              <w:rPr>
                <w:rFonts w:eastAsia="Times New Roman"/>
                <w:iCs/>
                <w:color w:val="000000"/>
                <w:sz w:val="22"/>
                <w:lang w:eastAsia="lv-LV"/>
              </w:rPr>
            </w:pPr>
            <w:r>
              <w:rPr>
                <w:rFonts w:eastAsia="Times New Roman"/>
                <w:iCs/>
                <w:color w:val="000000"/>
                <w:sz w:val="22"/>
                <w:lang w:eastAsia="lv-LV"/>
              </w:rPr>
              <w:t xml:space="preserve">3) </w:t>
            </w:r>
            <w:r w:rsidRPr="0079593F">
              <w:rPr>
                <w:rFonts w:eastAsia="Times New Roman"/>
                <w:iCs/>
                <w:color w:val="000000"/>
                <w:sz w:val="22"/>
                <w:lang w:eastAsia="lv-LV"/>
              </w:rPr>
              <w:t>papildu atvieglojums (personām ar invaliditāti, politiski represētajiem un nacionālās pretošanās kustības dalībniekiem);</w:t>
            </w:r>
          </w:p>
          <w:p w:rsidR="0079593F" w:rsidRPr="0079593F" w:rsidRDefault="0079593F" w:rsidP="0079593F">
            <w:pPr>
              <w:ind w:firstLine="567"/>
              <w:jc w:val="both"/>
              <w:rPr>
                <w:rFonts w:eastAsia="Times New Roman"/>
                <w:iCs/>
                <w:color w:val="000000"/>
                <w:sz w:val="22"/>
                <w:lang w:eastAsia="lv-LV"/>
              </w:rPr>
            </w:pPr>
            <w:r>
              <w:rPr>
                <w:rFonts w:eastAsia="Times New Roman"/>
                <w:iCs/>
                <w:color w:val="000000"/>
                <w:sz w:val="22"/>
                <w:lang w:eastAsia="lv-LV"/>
              </w:rPr>
              <w:t xml:space="preserve">4) </w:t>
            </w:r>
            <w:r w:rsidRPr="0079593F">
              <w:rPr>
                <w:rFonts w:eastAsia="Times New Roman"/>
                <w:iCs/>
                <w:color w:val="000000"/>
                <w:sz w:val="22"/>
                <w:lang w:eastAsia="lv-LV"/>
              </w:rPr>
              <w:t>progresīvā nodokļa likme;</w:t>
            </w:r>
          </w:p>
          <w:p w:rsidR="0079593F" w:rsidRPr="0079593F" w:rsidRDefault="0079593F" w:rsidP="0079593F">
            <w:pPr>
              <w:ind w:firstLine="567"/>
              <w:jc w:val="both"/>
              <w:rPr>
                <w:rFonts w:eastAsia="Times New Roman"/>
                <w:iCs/>
                <w:color w:val="000000"/>
                <w:sz w:val="22"/>
                <w:lang w:eastAsia="lv-LV"/>
              </w:rPr>
            </w:pPr>
            <w:r>
              <w:rPr>
                <w:rFonts w:eastAsia="Times New Roman"/>
                <w:iCs/>
                <w:color w:val="000000"/>
                <w:sz w:val="22"/>
                <w:lang w:eastAsia="lv-LV"/>
              </w:rPr>
              <w:t xml:space="preserve">5) </w:t>
            </w:r>
            <w:r w:rsidRPr="0079593F">
              <w:rPr>
                <w:rFonts w:eastAsia="Times New Roman"/>
                <w:iCs/>
                <w:color w:val="000000"/>
                <w:sz w:val="22"/>
                <w:lang w:eastAsia="lv-LV"/>
              </w:rPr>
              <w:t xml:space="preserve">atvieglojuma par apgādībā esošu personu nepilnīga izmantošana, ja maksātājs, kuram ir tiesības uz šo atvieglojumu, normatīvajos aktos noteiktajā kārtībā Valsts ieņēmumu dienestā ir iesniedzis paziņojumu par apgādībā esošām personām un Valsts ieņēmumu dienests ir izdarījis attiecīgu ierakstu algas nodokļa grāmatiņā; </w:t>
            </w:r>
          </w:p>
          <w:p w:rsidR="0079593F" w:rsidRPr="0079593F" w:rsidRDefault="0079593F" w:rsidP="0079593F">
            <w:pPr>
              <w:ind w:firstLine="567"/>
              <w:jc w:val="both"/>
              <w:rPr>
                <w:rFonts w:eastAsia="Times New Roman"/>
                <w:iCs/>
                <w:color w:val="000000"/>
                <w:sz w:val="22"/>
                <w:lang w:eastAsia="lv-LV"/>
              </w:rPr>
            </w:pPr>
            <w:r>
              <w:rPr>
                <w:rFonts w:eastAsia="Times New Roman"/>
                <w:iCs/>
                <w:color w:val="000000"/>
                <w:sz w:val="22"/>
                <w:lang w:eastAsia="lv-LV"/>
              </w:rPr>
              <w:t xml:space="preserve">6) </w:t>
            </w:r>
            <w:r w:rsidRPr="0079593F">
              <w:rPr>
                <w:rFonts w:eastAsia="Times New Roman"/>
                <w:iCs/>
                <w:color w:val="000000"/>
                <w:sz w:val="22"/>
                <w:lang w:eastAsia="lv-LV"/>
              </w:rPr>
              <w:t>maksātāja attaisnotie izdevumi saskaņā ar šā likuma 10. panta pirmās daļas 5. un 6. punktu, ja Valsts ieņēmumu dienests par tiem ir saņēmis informāciju atbilstoši šā likuma 19. panta desmitajai daļai.</w:t>
            </w:r>
          </w:p>
          <w:p w:rsidR="0079593F" w:rsidRPr="0079593F" w:rsidRDefault="0079593F" w:rsidP="0079593F">
            <w:pPr>
              <w:ind w:firstLine="567"/>
              <w:jc w:val="both"/>
              <w:rPr>
                <w:rFonts w:eastAsia="Times New Roman"/>
                <w:iCs/>
                <w:color w:val="000000"/>
                <w:sz w:val="22"/>
                <w:lang w:eastAsia="lv-LV"/>
              </w:rPr>
            </w:pPr>
            <w:r>
              <w:rPr>
                <w:rFonts w:eastAsia="Times New Roman"/>
                <w:iCs/>
                <w:color w:val="000000"/>
                <w:sz w:val="22"/>
                <w:lang w:eastAsia="lv-LV"/>
              </w:rPr>
              <w:t xml:space="preserve">3. </w:t>
            </w:r>
            <w:r w:rsidRPr="0079593F">
              <w:rPr>
                <w:rFonts w:eastAsia="Times New Roman"/>
                <w:iCs/>
                <w:color w:val="000000"/>
                <w:sz w:val="22"/>
                <w:lang w:eastAsia="lv-LV"/>
              </w:rPr>
              <w:t>Valsts ieņēmumu dienests nodokļa pārmaksas automātisko atmaksu veic, ja tā rīcībā ir informācija par aktuālo maksātāja kontu Latvijas Republikā reģistrētā k</w:t>
            </w:r>
            <w:r>
              <w:rPr>
                <w:rFonts w:eastAsia="Times New Roman"/>
                <w:iCs/>
                <w:color w:val="000000"/>
                <w:sz w:val="22"/>
                <w:lang w:eastAsia="lv-LV"/>
              </w:rPr>
              <w:t xml:space="preserve">redītiestādē vai pie maksājumu </w:t>
            </w:r>
            <w:r w:rsidRPr="0079593F">
              <w:rPr>
                <w:rFonts w:eastAsia="Times New Roman"/>
                <w:iCs/>
                <w:color w:val="000000"/>
                <w:sz w:val="22"/>
                <w:lang w:eastAsia="lv-LV"/>
              </w:rPr>
              <w:t xml:space="preserve">pakalpojuma sniedzēja, uz kuru veicama pārmaksas atmaksa, un maksātājam nav nodokļu parādu. Valsts ieņēmumu dienesta nodokļa pārmaksas automātisko atmaksu neveic, ja tā rīcībā ir informācija, ka </w:t>
            </w:r>
            <w:proofErr w:type="gramStart"/>
            <w:r w:rsidRPr="0079593F">
              <w:rPr>
                <w:rFonts w:eastAsia="Times New Roman"/>
                <w:iCs/>
                <w:color w:val="000000"/>
                <w:sz w:val="22"/>
                <w:lang w:eastAsia="lv-LV"/>
              </w:rPr>
              <w:t>uz atmaksas dienu maksātāja konts</w:t>
            </w:r>
            <w:proofErr w:type="gramEnd"/>
            <w:r w:rsidRPr="0079593F">
              <w:rPr>
                <w:rFonts w:eastAsia="Times New Roman"/>
                <w:iCs/>
                <w:color w:val="000000"/>
                <w:sz w:val="22"/>
                <w:lang w:eastAsia="lv-LV"/>
              </w:rPr>
              <w:t>, par kuru tika sniegta informācija, ir slēgts.</w:t>
            </w:r>
          </w:p>
          <w:p w:rsidR="0079593F" w:rsidRPr="0079593F" w:rsidRDefault="0079593F" w:rsidP="0079593F">
            <w:pPr>
              <w:ind w:firstLine="567"/>
              <w:jc w:val="both"/>
              <w:rPr>
                <w:rFonts w:eastAsia="Times New Roman"/>
                <w:b/>
                <w:iCs/>
                <w:color w:val="000000"/>
                <w:sz w:val="22"/>
                <w:lang w:eastAsia="lv-LV"/>
              </w:rPr>
            </w:pPr>
            <w:r>
              <w:rPr>
                <w:rFonts w:eastAsia="Times New Roman"/>
                <w:iCs/>
                <w:color w:val="000000"/>
                <w:sz w:val="22"/>
                <w:lang w:eastAsia="lv-LV"/>
              </w:rPr>
              <w:t xml:space="preserve">4. </w:t>
            </w:r>
            <w:r w:rsidRPr="0079593F">
              <w:rPr>
                <w:rFonts w:eastAsia="Times New Roman"/>
                <w:iCs/>
                <w:color w:val="000000"/>
                <w:sz w:val="22"/>
                <w:lang w:eastAsia="lv-LV"/>
              </w:rPr>
              <w:t>Lai saņemtu nodokļa pārmaksas automātisku atmaksu, maksātājs līdz pēctaksācijas gada 30. septembrim Valsts ieņēmumu dienesta elektroniskās deklarēšanas sistēmā sniedz informāciju Valsts ieņēmumu dienestam par aktuālo personīgo kontu Latvijas Republikā reģistrētā kredītiestādē vai pie pakalpojuma sniedzēja maksājumu iestādē, kurā vēlas saņemt nodokļa pārmaksas automātisko atmaksu. Informāciju par kontu Valsts ieņēmumu dienestam var nesniegt, ja maksātājs šādu informāciju ir sniedzis iepriekš un tajā nav veicami precizējumi.</w:t>
            </w:r>
          </w:p>
          <w:p w:rsidR="0079593F" w:rsidRPr="0079593F" w:rsidRDefault="0079593F" w:rsidP="0079593F">
            <w:pPr>
              <w:ind w:firstLine="567"/>
              <w:jc w:val="both"/>
              <w:rPr>
                <w:rFonts w:eastAsia="Times New Roman"/>
                <w:b/>
                <w:iCs/>
                <w:color w:val="000000"/>
                <w:sz w:val="22"/>
                <w:lang w:eastAsia="lv-LV"/>
              </w:rPr>
            </w:pPr>
            <w:r>
              <w:rPr>
                <w:rFonts w:eastAsia="Times New Roman"/>
                <w:iCs/>
                <w:color w:val="000000"/>
                <w:sz w:val="22"/>
                <w:lang w:eastAsia="lv-LV"/>
              </w:rPr>
              <w:t xml:space="preserve">5. </w:t>
            </w:r>
            <w:r w:rsidRPr="0079593F">
              <w:rPr>
                <w:rFonts w:eastAsia="Times New Roman"/>
                <w:iCs/>
                <w:color w:val="000000"/>
                <w:sz w:val="22"/>
                <w:lang w:eastAsia="lv-LV"/>
              </w:rPr>
              <w:t>Ja maksātājs līdz nodokļa pārmaksas automātiskās atmaksas dienai nav iesniedzis deklarāciju, ar to viņš apliecina, ka uz viņu attiecas šā likuma 20. pantā noteiktie ienākumu deklarēšanas atvieglojumi un ka viņš apstiprina Valsts ieņēmumu dienesta sagatavotajā deklarācijā iekļauto informāciju. Ja maksātājs līdz pēctaksācijas gada 30. septembrim, izmantojot Valsts ieņēmumu dienesta elektronisko deklarēšanas sistēmu, nav atteicies no pārmaksātā nodokļa automātiskas atmaksas saņemšanas, ar to viņš apliecina, ka piekrīt pārmaksātā nodokļa automātiskas atmaksas saņemšanai.</w:t>
            </w:r>
          </w:p>
          <w:p w:rsidR="004B40C8" w:rsidRDefault="0079593F" w:rsidP="0079593F">
            <w:pPr>
              <w:ind w:firstLine="567"/>
              <w:jc w:val="both"/>
              <w:rPr>
                <w:rFonts w:eastAsia="Times New Roman"/>
                <w:iCs/>
                <w:color w:val="000000"/>
                <w:sz w:val="22"/>
                <w:lang w:eastAsia="lv-LV"/>
              </w:rPr>
            </w:pPr>
            <w:r>
              <w:rPr>
                <w:rFonts w:eastAsia="Times New Roman"/>
                <w:iCs/>
                <w:color w:val="000000"/>
                <w:sz w:val="22"/>
                <w:lang w:eastAsia="lv-LV"/>
              </w:rPr>
              <w:t xml:space="preserve">6. </w:t>
            </w:r>
            <w:r w:rsidRPr="0079593F">
              <w:rPr>
                <w:rFonts w:eastAsia="Times New Roman"/>
                <w:iCs/>
                <w:color w:val="000000"/>
                <w:sz w:val="22"/>
                <w:lang w:eastAsia="lv-LV"/>
              </w:rPr>
              <w:t>Valsts ieņēmumu dienests lēmumu par nodokļa pārmaksas automātisku atmaksu rakstveidā neizdod. Lēmumu paziņo ar nodokļa pārmaksas atmaksas veikšanu maksātāja kredītiestādes kontā vai maksātāja norēķinu kontā, kas atvērts pie maksājumu pakalpojumu sniedzēja, vienlaikus nosūtot maksātājam par to informāciju Valsts ieņēmumu dienesta elektroniskās deklarēšanas sistēmā."</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B40C8" w:rsidRDefault="00481560" w:rsidP="00B6215C">
            <w:pPr>
              <w:ind w:firstLine="567"/>
              <w:jc w:val="both"/>
              <w:rPr>
                <w:b/>
                <w:bCs/>
                <w:sz w:val="22"/>
              </w:rPr>
            </w:pPr>
            <w:r w:rsidRPr="00481560">
              <w:rPr>
                <w:b/>
                <w:bCs/>
                <w:sz w:val="22"/>
              </w:rPr>
              <w:t>26. pants. Nodokļa sadalīšana</w:t>
            </w:r>
          </w:p>
          <w:p w:rsidR="00416799" w:rsidRPr="00416799" w:rsidRDefault="00416799" w:rsidP="00416799">
            <w:pPr>
              <w:ind w:firstLine="567"/>
              <w:jc w:val="both"/>
              <w:rPr>
                <w:sz w:val="22"/>
              </w:rPr>
            </w:pPr>
            <w:r w:rsidRPr="00416799">
              <w:rPr>
                <w:sz w:val="22"/>
              </w:rPr>
              <w:t>6. Patentmaksa tiek ieskaitīta budžetā šādā sadalījumā:</w:t>
            </w:r>
          </w:p>
          <w:p w:rsidR="00416799" w:rsidRPr="00416799" w:rsidRDefault="00416799" w:rsidP="00416799">
            <w:pPr>
              <w:ind w:firstLine="567"/>
              <w:jc w:val="both"/>
              <w:rPr>
                <w:sz w:val="22"/>
              </w:rPr>
            </w:pPr>
            <w:r w:rsidRPr="00416799">
              <w:rPr>
                <w:sz w:val="22"/>
              </w:rPr>
              <w:t>1) 67 procenti - valsts sociālās apdrošināšanas speciālajā budžetā;</w:t>
            </w:r>
          </w:p>
          <w:p w:rsidR="00481560" w:rsidRPr="00416799" w:rsidRDefault="00416799" w:rsidP="00416799">
            <w:pPr>
              <w:ind w:firstLine="567"/>
              <w:jc w:val="both"/>
              <w:rPr>
                <w:sz w:val="22"/>
              </w:rPr>
            </w:pPr>
            <w:r w:rsidRPr="00416799">
              <w:rPr>
                <w:sz w:val="22"/>
              </w:rPr>
              <w:t>2) 33 procenti - maksātāja deklarētās dzīvesvietas pašvaldības budžetā.</w:t>
            </w:r>
          </w:p>
        </w:tc>
        <w:tc>
          <w:tcPr>
            <w:tcW w:w="3969" w:type="dxa"/>
            <w:shd w:val="clear" w:color="auto" w:fill="auto"/>
          </w:tcPr>
          <w:p w:rsidR="004B40C8" w:rsidRDefault="00EC0F02" w:rsidP="00EC0F02">
            <w:pPr>
              <w:ind w:firstLine="567"/>
              <w:jc w:val="both"/>
              <w:rPr>
                <w:rFonts w:eastAsia="Times New Roman"/>
                <w:iCs/>
                <w:color w:val="000000"/>
                <w:sz w:val="22"/>
                <w:lang w:eastAsia="lv-LV"/>
              </w:rPr>
            </w:pPr>
            <w:r>
              <w:rPr>
                <w:rFonts w:eastAsia="Times New Roman"/>
                <w:iCs/>
                <w:color w:val="000000"/>
                <w:sz w:val="22"/>
                <w:lang w:eastAsia="lv-LV"/>
              </w:rPr>
              <w:t xml:space="preserve">20. </w:t>
            </w:r>
            <w:r w:rsidRPr="00EC0F02">
              <w:rPr>
                <w:rFonts w:eastAsia="Times New Roman"/>
                <w:iCs/>
                <w:color w:val="000000"/>
                <w:sz w:val="22"/>
                <w:lang w:eastAsia="lv-LV"/>
              </w:rPr>
              <w:t>Izslēgt 26. panta sesto daļu;</w:t>
            </w:r>
          </w:p>
        </w:tc>
        <w:tc>
          <w:tcPr>
            <w:tcW w:w="581" w:type="dxa"/>
          </w:tcPr>
          <w:p w:rsidR="004B40C8"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42</w:t>
            </w:r>
          </w:p>
        </w:tc>
        <w:tc>
          <w:tcPr>
            <w:tcW w:w="3969" w:type="dxa"/>
          </w:tcPr>
          <w:p w:rsidR="004B40C8" w:rsidRDefault="001E4902"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1E4902" w:rsidRPr="001E4902" w:rsidRDefault="001458F9" w:rsidP="00EC158C">
            <w:pPr>
              <w:ind w:firstLine="567"/>
              <w:jc w:val="both"/>
              <w:rPr>
                <w:rFonts w:eastAsia="Times New Roman"/>
                <w:iCs/>
                <w:color w:val="000000"/>
                <w:sz w:val="22"/>
                <w:lang w:eastAsia="lv-LV"/>
              </w:rPr>
            </w:pPr>
            <w:r w:rsidRPr="001458F9">
              <w:rPr>
                <w:rFonts w:eastAsia="Times New Roman"/>
                <w:iCs/>
                <w:color w:val="000000"/>
                <w:sz w:val="22"/>
                <w:lang w:eastAsia="lv-LV"/>
              </w:rPr>
              <w:t xml:space="preserve">Izslēgt likumprojekta </w:t>
            </w:r>
            <w:proofErr w:type="gramStart"/>
            <w:r w:rsidRPr="001458F9">
              <w:rPr>
                <w:rFonts w:eastAsia="Times New Roman"/>
                <w:iCs/>
                <w:color w:val="000000"/>
                <w:sz w:val="22"/>
                <w:lang w:eastAsia="lv-LV"/>
              </w:rPr>
              <w:t>20.pantu</w:t>
            </w:r>
            <w:proofErr w:type="gramEnd"/>
            <w:r w:rsidRPr="001458F9">
              <w:rPr>
                <w:rFonts w:eastAsia="Times New Roman"/>
                <w:iCs/>
                <w:color w:val="000000"/>
                <w:sz w:val="22"/>
                <w:lang w:eastAsia="lv-LV"/>
              </w:rPr>
              <w:t>.</w:t>
            </w: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EF4330" w:rsidRPr="00EF4330" w:rsidRDefault="00EF4330" w:rsidP="00EF4330">
            <w:pPr>
              <w:ind w:firstLine="567"/>
              <w:jc w:val="both"/>
              <w:rPr>
                <w:b/>
                <w:sz w:val="22"/>
              </w:rPr>
            </w:pPr>
            <w:r w:rsidRPr="00EF4330">
              <w:rPr>
                <w:b/>
                <w:bCs/>
                <w:sz w:val="22"/>
              </w:rPr>
              <w:t>28. pants. Maksātāja pienākumi</w:t>
            </w:r>
          </w:p>
          <w:p w:rsidR="00EF4330" w:rsidRDefault="00EF4330" w:rsidP="00214F18">
            <w:pPr>
              <w:ind w:firstLine="567"/>
              <w:jc w:val="both"/>
              <w:rPr>
                <w:sz w:val="22"/>
              </w:rPr>
            </w:pPr>
            <w:r w:rsidRPr="00EF4330">
              <w:rPr>
                <w:sz w:val="22"/>
              </w:rPr>
              <w:t>Maksātāja pienākums ir:</w:t>
            </w:r>
          </w:p>
          <w:p w:rsidR="004B40C8" w:rsidRPr="00606992" w:rsidRDefault="00606992" w:rsidP="00606992">
            <w:pPr>
              <w:ind w:firstLine="567"/>
              <w:jc w:val="both"/>
              <w:rPr>
                <w:sz w:val="22"/>
              </w:rPr>
            </w:pPr>
            <w:r w:rsidRPr="00606992">
              <w:rPr>
                <w:sz w:val="22"/>
              </w:rPr>
              <w:t>18) iesniegt Valsts ieņēmumu dienestam deklarāciju un palielināt taksācijas gada ar nodokli apliekamo ienākumu par iepriekšējā taksācijas gadā attaisnotajos izdevumos iekļauto izdevumu par izglītības iegūšanu daļu, kuru taksācijas gada laikā ir atmaksājusi vispārējās, profesionālās, augstākās vai speciālās izglītības iestāde.</w:t>
            </w:r>
          </w:p>
        </w:tc>
        <w:tc>
          <w:tcPr>
            <w:tcW w:w="3969" w:type="dxa"/>
            <w:shd w:val="clear" w:color="auto" w:fill="auto"/>
          </w:tcPr>
          <w:p w:rsidR="00C44F83" w:rsidRPr="00C44F83" w:rsidRDefault="00C44F83" w:rsidP="00C44F83">
            <w:pPr>
              <w:ind w:firstLine="567"/>
              <w:jc w:val="both"/>
              <w:rPr>
                <w:rFonts w:eastAsia="Times New Roman"/>
                <w:iCs/>
                <w:color w:val="000000"/>
                <w:sz w:val="22"/>
                <w:lang w:eastAsia="lv-LV"/>
              </w:rPr>
            </w:pPr>
            <w:r>
              <w:rPr>
                <w:rFonts w:eastAsia="Times New Roman"/>
                <w:iCs/>
                <w:color w:val="000000"/>
                <w:sz w:val="22"/>
                <w:lang w:eastAsia="lv-LV"/>
              </w:rPr>
              <w:t xml:space="preserve">21. </w:t>
            </w:r>
            <w:r w:rsidRPr="00C44F83">
              <w:rPr>
                <w:rFonts w:eastAsia="Times New Roman"/>
                <w:iCs/>
                <w:color w:val="000000"/>
                <w:sz w:val="22"/>
                <w:lang w:eastAsia="lv-LV"/>
              </w:rPr>
              <w:t>Papildināt 28. pantu ar 19. punktu šādā redakcijā:</w:t>
            </w:r>
          </w:p>
          <w:p w:rsidR="004B40C8" w:rsidRDefault="00C44F83" w:rsidP="00C44F83">
            <w:pPr>
              <w:ind w:firstLine="567"/>
              <w:jc w:val="both"/>
              <w:rPr>
                <w:rFonts w:eastAsia="Times New Roman"/>
                <w:iCs/>
                <w:color w:val="000000"/>
                <w:sz w:val="22"/>
                <w:lang w:eastAsia="lv-LV"/>
              </w:rPr>
            </w:pPr>
            <w:r w:rsidRPr="00C44F83">
              <w:rPr>
                <w:rFonts w:eastAsia="Times New Roman"/>
                <w:iCs/>
                <w:color w:val="000000"/>
                <w:sz w:val="22"/>
                <w:lang w:eastAsia="lv-LV"/>
              </w:rPr>
              <w:t>"19) līdz pēctaksācijas gada 30. septembrim sniegt informāciju Valsts ieņēmumu dienestam par atteikšanos no nodokļa pārmaksas automātiskās atmaksas, ja uz maksātāju ir attiecināmi šā likuma 20.</w:t>
            </w:r>
            <w:r w:rsidRPr="00C44F83">
              <w:rPr>
                <w:rFonts w:eastAsia="Times New Roman"/>
                <w:iCs/>
                <w:color w:val="000000"/>
                <w:sz w:val="22"/>
                <w:vertAlign w:val="superscript"/>
                <w:lang w:eastAsia="lv-LV"/>
              </w:rPr>
              <w:t>1</w:t>
            </w:r>
            <w:r w:rsidRPr="00C44F83">
              <w:rPr>
                <w:rFonts w:eastAsia="Times New Roman"/>
                <w:iCs/>
                <w:color w:val="000000"/>
                <w:sz w:val="22"/>
                <w:lang w:eastAsia="lv-LV"/>
              </w:rPr>
              <w:t xml:space="preserve"> pantā minētie nosacījumi, bet tas nevēlas izmantot šajā pantā noteiktās tiesības saņemt nodokļa pārmaksas automātisko atmaksu."</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11012" w:rsidRPr="00411012" w:rsidRDefault="00411012" w:rsidP="00411012">
            <w:pPr>
              <w:ind w:firstLine="567"/>
              <w:jc w:val="both"/>
              <w:rPr>
                <w:sz w:val="22"/>
              </w:rPr>
            </w:pPr>
            <w:r w:rsidRPr="00411012">
              <w:rPr>
                <w:b/>
                <w:bCs/>
                <w:sz w:val="22"/>
              </w:rPr>
              <w:t>29.</w:t>
            </w:r>
            <w:r w:rsidRPr="00411012">
              <w:rPr>
                <w:b/>
                <w:bCs/>
                <w:sz w:val="22"/>
                <w:vertAlign w:val="superscript"/>
              </w:rPr>
              <w:t>1</w:t>
            </w:r>
            <w:r w:rsidRPr="00411012">
              <w:rPr>
                <w:b/>
                <w:bCs/>
                <w:sz w:val="22"/>
              </w:rPr>
              <w:t xml:space="preserve"> pants. Valsts ieņēmumu dienesta pienākumi</w:t>
            </w:r>
          </w:p>
          <w:p w:rsidR="00411012" w:rsidRPr="00411012" w:rsidRDefault="00411012" w:rsidP="00411012">
            <w:pPr>
              <w:ind w:firstLine="567"/>
              <w:jc w:val="both"/>
              <w:rPr>
                <w:sz w:val="22"/>
              </w:rPr>
            </w:pPr>
            <w:r w:rsidRPr="00411012">
              <w:rPr>
                <w:sz w:val="22"/>
              </w:rPr>
              <w:t>1. Valsts ieņēmumu dienests Ministru kabineta noteiktajā kārtībā un termiņā, bet ne retāk kā reizi ceturksnī, sniedz informāciju pašvaldībām par pašvaldību budžetos ieskaitītajām iedzīvotāju ienākuma nodokļa summām no to teritorijā dzīvojošo fizisko personu — nodokļa maksātāju — ienākumiem.</w:t>
            </w:r>
          </w:p>
          <w:p w:rsidR="004B40C8" w:rsidRPr="00376769" w:rsidRDefault="00411012" w:rsidP="00411012">
            <w:pPr>
              <w:ind w:firstLine="567"/>
              <w:jc w:val="both"/>
              <w:rPr>
                <w:sz w:val="22"/>
              </w:rPr>
            </w:pPr>
            <w:r w:rsidRPr="00411012">
              <w:rPr>
                <w:sz w:val="22"/>
              </w:rPr>
              <w:t xml:space="preserve">2. Valsts ieņēmumu dienests, saņemot šā likuma </w:t>
            </w:r>
            <w:proofErr w:type="gramStart"/>
            <w:r w:rsidRPr="00411012">
              <w:rPr>
                <w:sz w:val="22"/>
              </w:rPr>
              <w:t>30.panta</w:t>
            </w:r>
            <w:proofErr w:type="gramEnd"/>
            <w:r w:rsidRPr="00411012">
              <w:rPr>
                <w:sz w:val="22"/>
              </w:rPr>
              <w:t xml:space="preserve"> 7.punktā minēto iesniegumu, pagarina nodokļa samaksas termiņu par ienākumu, kas gūts aizdevuma (kredīta) saistību samazināšanas vai dzēšanas rezultātā, un vienojas ar maksātāju par nodokļa nomaksas grafiku, kādā tiks iemaksāta budžetā aprēķinātā nodokļa summa par minēto ienākumu. Valsts ieņēmumu dienests neaprēķina nokavējuma naudu, ja nodokļa maksājumi par ienākumu, kas gūts aizdevuma (kredīta) saistību samazināšanas vai dzēšanas rezultātā, tiek veikti saskaņā ar nodokļa nomaksas grafiku. Valsts ieņēmumu dienests aprēķina nokavējuma naudu vienas ceturtās daļas apmērā no likuma “Par nodokļiem un nodevām” 29.panta otrajā daļā noteiktās nokavējuma naudas par katru nokavējuma dienu, sākot ar dienu, kurā nodoklis nav nomaksāts saskaņā ar minēto nodokļa nomaksas grafiku. Ja, pagarinājuma termiņam beidzoties, maksātājs nokavētos nodokļa maksājumus nav pilnā apmērā samaksājis, parāds tiek piedzīts bezstrīda kārtībā.</w:t>
            </w:r>
          </w:p>
        </w:tc>
        <w:tc>
          <w:tcPr>
            <w:tcW w:w="3969" w:type="dxa"/>
            <w:shd w:val="clear" w:color="auto" w:fill="auto"/>
          </w:tcPr>
          <w:p w:rsidR="000B61DA" w:rsidRPr="000B61DA" w:rsidRDefault="000B61DA" w:rsidP="000B61DA">
            <w:pPr>
              <w:ind w:firstLine="567"/>
              <w:jc w:val="both"/>
              <w:rPr>
                <w:rFonts w:eastAsia="Times New Roman"/>
                <w:iCs/>
                <w:color w:val="000000"/>
                <w:sz w:val="22"/>
                <w:lang w:eastAsia="lv-LV"/>
              </w:rPr>
            </w:pPr>
            <w:r>
              <w:rPr>
                <w:rFonts w:eastAsia="Times New Roman"/>
                <w:iCs/>
                <w:color w:val="000000"/>
                <w:sz w:val="22"/>
                <w:lang w:eastAsia="lv-LV"/>
              </w:rPr>
              <w:t xml:space="preserve">22. </w:t>
            </w:r>
            <w:r w:rsidRPr="000B61DA">
              <w:rPr>
                <w:rFonts w:eastAsia="Times New Roman"/>
                <w:iCs/>
                <w:color w:val="000000"/>
                <w:sz w:val="22"/>
                <w:lang w:eastAsia="lv-LV"/>
              </w:rPr>
              <w:t>29.</w:t>
            </w:r>
            <w:r w:rsidRPr="000B61DA">
              <w:rPr>
                <w:rFonts w:eastAsia="Times New Roman"/>
                <w:iCs/>
                <w:color w:val="000000"/>
                <w:sz w:val="22"/>
                <w:vertAlign w:val="superscript"/>
                <w:lang w:eastAsia="lv-LV"/>
              </w:rPr>
              <w:t>1 </w:t>
            </w:r>
            <w:r w:rsidRPr="000B61DA">
              <w:rPr>
                <w:rFonts w:eastAsia="Times New Roman"/>
                <w:iCs/>
                <w:color w:val="000000"/>
                <w:sz w:val="22"/>
                <w:lang w:eastAsia="lv-LV"/>
              </w:rPr>
              <w:t>pantā:</w:t>
            </w:r>
          </w:p>
          <w:p w:rsidR="000B61DA" w:rsidRPr="000B61DA" w:rsidRDefault="000B61DA" w:rsidP="000B61DA">
            <w:pPr>
              <w:ind w:firstLine="567"/>
              <w:jc w:val="both"/>
              <w:rPr>
                <w:rFonts w:eastAsia="Times New Roman"/>
                <w:iCs/>
                <w:color w:val="000000"/>
                <w:sz w:val="22"/>
                <w:lang w:eastAsia="lv-LV"/>
              </w:rPr>
            </w:pPr>
            <w:r w:rsidRPr="000B61DA">
              <w:rPr>
                <w:rFonts w:eastAsia="Times New Roman"/>
                <w:iCs/>
                <w:color w:val="000000"/>
                <w:sz w:val="22"/>
                <w:lang w:eastAsia="lv-LV"/>
              </w:rPr>
              <w:t>papildināt pantu ar trešo un ceturto daļu šādā redakcijā:</w:t>
            </w:r>
          </w:p>
          <w:p w:rsidR="000B61DA" w:rsidRPr="000B61DA" w:rsidRDefault="000B61DA" w:rsidP="000B61DA">
            <w:pPr>
              <w:ind w:firstLine="567"/>
              <w:jc w:val="both"/>
              <w:rPr>
                <w:rFonts w:eastAsia="Times New Roman"/>
                <w:iCs/>
                <w:color w:val="000000"/>
                <w:sz w:val="22"/>
                <w:lang w:eastAsia="lv-LV"/>
              </w:rPr>
            </w:pPr>
            <w:r w:rsidRPr="000B61DA">
              <w:rPr>
                <w:rFonts w:eastAsia="Times New Roman"/>
                <w:iCs/>
                <w:color w:val="000000"/>
                <w:sz w:val="22"/>
                <w:lang w:eastAsia="lv-LV"/>
              </w:rPr>
              <w:t>"3. Valsts ieņēmumu dienests līdz taksācijas gadam sekojošā gada 1. maijam informē maksātāju, ka maksātājam Valsts ieņēmumu dienesta elektroniskās deklarēšanas sistēmā ir pieejama deklarācijas aizpildīšanai nepieciešamā valsts informācijas sistēmās esošā informācija un Valsts ieņēmumu dienests ir aizpildījis tās deklarācijas sadaļas, par kurām informācija ir pieejama valsts informācijas sistēmās, kā arī aprēķinājis rezumējošā kārtībā budžetā maksājamo nodokļa summu. Ja taksācijas gada ienākumi pārsniedz likumā "Par valsts sociālo apdrošināšanu" noteikto obligāto iemaksu objekta maksimālo apmēru, Valsts ieņēmumu dienests informāciju maksātājam nosūta līdz taksācijas gadam sekojošā gada 1.jūnijam.</w:t>
            </w:r>
          </w:p>
          <w:p w:rsidR="000B61DA" w:rsidRPr="000B61DA" w:rsidRDefault="000B61DA" w:rsidP="000B61DA">
            <w:pPr>
              <w:ind w:firstLine="567"/>
              <w:jc w:val="both"/>
              <w:rPr>
                <w:rFonts w:eastAsia="Times New Roman"/>
                <w:iCs/>
                <w:color w:val="000000"/>
                <w:sz w:val="22"/>
                <w:lang w:eastAsia="lv-LV"/>
              </w:rPr>
            </w:pPr>
            <w:r w:rsidRPr="000B61DA">
              <w:rPr>
                <w:rFonts w:eastAsia="Times New Roman"/>
                <w:iCs/>
                <w:color w:val="000000"/>
                <w:sz w:val="22"/>
                <w:lang w:eastAsia="lv-LV"/>
              </w:rPr>
              <w:t>4. Valsts ieņēmumu dienests šā likuma 20.</w:t>
            </w:r>
            <w:r w:rsidRPr="000B61DA">
              <w:rPr>
                <w:rFonts w:eastAsia="Times New Roman"/>
                <w:iCs/>
                <w:color w:val="000000"/>
                <w:sz w:val="22"/>
                <w:vertAlign w:val="superscript"/>
                <w:lang w:eastAsia="lv-LV"/>
              </w:rPr>
              <w:t>1</w:t>
            </w:r>
            <w:r w:rsidRPr="000B61DA">
              <w:rPr>
                <w:rFonts w:eastAsia="Times New Roman"/>
                <w:iCs/>
                <w:color w:val="000000"/>
                <w:sz w:val="22"/>
                <w:lang w:eastAsia="lv-LV"/>
              </w:rPr>
              <w:t xml:space="preserve"> pantā noteikto nodokļa pārmaksas automātisku atmaksu veic pēctaksācijas gadā no 1. oktobra līdz 31. decembrim.";</w:t>
            </w:r>
          </w:p>
          <w:p w:rsidR="00F26449" w:rsidRPr="00F26449" w:rsidRDefault="004B67A6" w:rsidP="004B67A6">
            <w:pPr>
              <w:ind w:firstLine="567"/>
              <w:jc w:val="both"/>
              <w:rPr>
                <w:rFonts w:eastAsia="Times New Roman"/>
                <w:iCs/>
                <w:color w:val="000000"/>
                <w:sz w:val="22"/>
                <w:lang w:eastAsia="lv-LV"/>
              </w:rPr>
            </w:pPr>
            <w:r>
              <w:rPr>
                <w:rFonts w:eastAsia="Times New Roman"/>
                <w:iCs/>
                <w:color w:val="000000"/>
                <w:sz w:val="22"/>
                <w:lang w:eastAsia="lv-LV"/>
              </w:rPr>
              <w:t xml:space="preserve">23. </w:t>
            </w:r>
            <w:r w:rsidR="00F26449" w:rsidRPr="00F26449">
              <w:rPr>
                <w:rFonts w:eastAsia="Times New Roman"/>
                <w:iCs/>
                <w:color w:val="000000"/>
                <w:sz w:val="22"/>
                <w:lang w:eastAsia="lv-LV"/>
              </w:rPr>
              <w:t>Papildināt 30. pantu ar 9. punktu šādā redakcijā:</w:t>
            </w:r>
          </w:p>
          <w:p w:rsidR="004B40C8" w:rsidRDefault="00F26449" w:rsidP="004B67A6">
            <w:pPr>
              <w:ind w:firstLine="567"/>
              <w:jc w:val="both"/>
              <w:rPr>
                <w:rFonts w:eastAsia="Times New Roman"/>
                <w:iCs/>
                <w:color w:val="000000"/>
                <w:sz w:val="22"/>
                <w:lang w:eastAsia="lv-LV"/>
              </w:rPr>
            </w:pPr>
            <w:r w:rsidRPr="00F26449">
              <w:rPr>
                <w:rFonts w:eastAsia="Times New Roman"/>
                <w:iCs/>
                <w:color w:val="000000"/>
                <w:sz w:val="22"/>
                <w:lang w:eastAsia="lv-LV"/>
              </w:rPr>
              <w:t>"9) iesniedzot Valsts ieņēmumu dienestā iesniegumu, dzēst Valsts ieņēmumu dienesta elektroniskās deklarēšanas sistēmā esošo informāciju par maksātāja attaisnotajiem izdevumiem, ko Valsts ieņēmumu dienests ir saņēmis no šā likuma 10. panta pirmās daļas 2., 5. un 6. punktā minētajiem pakalpojumu sniedzējiem.";</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115D61" w:rsidRPr="00115D61" w:rsidRDefault="00115D61" w:rsidP="00115D61">
            <w:pPr>
              <w:ind w:firstLine="567"/>
              <w:jc w:val="both"/>
              <w:rPr>
                <w:sz w:val="22"/>
              </w:rPr>
            </w:pPr>
            <w:r w:rsidRPr="00115D61">
              <w:rPr>
                <w:b/>
                <w:bCs/>
                <w:sz w:val="22"/>
              </w:rPr>
              <w:t>32. pants. Darba devēja (ienākuma izmaksātāja) atbildība par citiem nodokļu likumu pārkāpumiem</w:t>
            </w:r>
          </w:p>
          <w:p w:rsidR="004B40C8" w:rsidRPr="001E1B1F" w:rsidRDefault="00115D61" w:rsidP="00115D61">
            <w:pPr>
              <w:ind w:firstLine="567"/>
              <w:jc w:val="both"/>
              <w:rPr>
                <w:sz w:val="22"/>
              </w:rPr>
            </w:pPr>
            <w:r w:rsidRPr="00115D61">
              <w:rPr>
                <w:sz w:val="22"/>
              </w:rPr>
              <w:t xml:space="preserve">1. Par informatīvo deklarāciju — šā likuma </w:t>
            </w:r>
            <w:proofErr w:type="gramStart"/>
            <w:r w:rsidRPr="00115D61">
              <w:rPr>
                <w:sz w:val="22"/>
              </w:rPr>
              <w:t>17.panta</w:t>
            </w:r>
            <w:proofErr w:type="gramEnd"/>
            <w:r w:rsidRPr="00115D61">
              <w:rPr>
                <w:sz w:val="22"/>
              </w:rPr>
              <w:t xml:space="preserve"> sestajā, septītajā, vienpadsmitajā, 11.</w:t>
            </w:r>
            <w:r w:rsidRPr="00115D61">
              <w:rPr>
                <w:sz w:val="22"/>
                <w:vertAlign w:val="superscript"/>
              </w:rPr>
              <w:t>1</w:t>
            </w:r>
            <w:r w:rsidRPr="00115D61">
              <w:rPr>
                <w:sz w:val="22"/>
              </w:rPr>
              <w:t xml:space="preserve"> un 11.</w:t>
            </w:r>
            <w:r w:rsidRPr="00115D61">
              <w:rPr>
                <w:sz w:val="22"/>
                <w:vertAlign w:val="superscript"/>
              </w:rPr>
              <w:t>3</w:t>
            </w:r>
            <w:r w:rsidRPr="00115D61">
              <w:rPr>
                <w:sz w:val="22"/>
              </w:rPr>
              <w:t xml:space="preserve"> daļā un 29.panta pirmās daļas 5. un 6.punktā noteikto pārskatu — neiesniegšanu vai iesniegšanu, neievērojot likumā noteiktos termiņus, darba devējam (ienākuma izmaksātājam) piemērojama Latvijas Administratīvo pārkāpumu kodeksā noteiktā atbildība.</w:t>
            </w:r>
          </w:p>
        </w:tc>
        <w:tc>
          <w:tcPr>
            <w:tcW w:w="3969" w:type="dxa"/>
            <w:shd w:val="clear" w:color="auto" w:fill="auto"/>
          </w:tcPr>
          <w:p w:rsidR="009C07A1" w:rsidRPr="009C07A1" w:rsidRDefault="009C07A1" w:rsidP="009C07A1">
            <w:pPr>
              <w:ind w:firstLine="567"/>
              <w:jc w:val="both"/>
              <w:rPr>
                <w:rFonts w:eastAsia="Times New Roman"/>
                <w:iCs/>
                <w:color w:val="000000"/>
                <w:sz w:val="22"/>
                <w:lang w:eastAsia="lv-LV"/>
              </w:rPr>
            </w:pPr>
            <w:r>
              <w:rPr>
                <w:rFonts w:eastAsia="Times New Roman"/>
                <w:iCs/>
                <w:color w:val="000000"/>
                <w:sz w:val="22"/>
                <w:lang w:eastAsia="lv-LV"/>
              </w:rPr>
              <w:t xml:space="preserve">24. </w:t>
            </w:r>
            <w:r w:rsidRPr="009C07A1">
              <w:rPr>
                <w:rFonts w:eastAsia="Times New Roman"/>
                <w:iCs/>
                <w:color w:val="000000"/>
                <w:sz w:val="22"/>
                <w:lang w:eastAsia="lv-LV"/>
              </w:rPr>
              <w:t>32. pantā:</w:t>
            </w:r>
          </w:p>
          <w:p w:rsidR="009C07A1" w:rsidRPr="009C07A1" w:rsidRDefault="009C07A1" w:rsidP="009C07A1">
            <w:pPr>
              <w:ind w:firstLine="567"/>
              <w:jc w:val="both"/>
              <w:rPr>
                <w:rFonts w:eastAsia="Times New Roman"/>
                <w:iCs/>
                <w:color w:val="000000"/>
                <w:sz w:val="22"/>
                <w:lang w:eastAsia="lv-LV"/>
              </w:rPr>
            </w:pPr>
            <w:r w:rsidRPr="009C07A1">
              <w:rPr>
                <w:rFonts w:eastAsia="Times New Roman"/>
                <w:iCs/>
                <w:color w:val="000000"/>
                <w:sz w:val="22"/>
                <w:lang w:eastAsia="lv-LV"/>
              </w:rPr>
              <w:t>izteikt pirmo daļu šādā redakcijā:</w:t>
            </w:r>
          </w:p>
          <w:p w:rsidR="004B40C8" w:rsidRDefault="009C07A1" w:rsidP="009C07A1">
            <w:pPr>
              <w:ind w:firstLine="567"/>
              <w:jc w:val="both"/>
              <w:rPr>
                <w:rFonts w:eastAsia="Times New Roman"/>
                <w:iCs/>
                <w:color w:val="000000"/>
                <w:sz w:val="22"/>
                <w:lang w:eastAsia="lv-LV"/>
              </w:rPr>
            </w:pPr>
            <w:r w:rsidRPr="009C07A1">
              <w:rPr>
                <w:rFonts w:eastAsia="Times New Roman"/>
                <w:iCs/>
                <w:color w:val="000000"/>
                <w:sz w:val="22"/>
                <w:lang w:eastAsia="lv-LV"/>
              </w:rPr>
              <w:t>"1. Par informatīvo deklarāciju — šā likuma 17. panta sestajā, septītajā, vienpadsmitajā, 11.</w:t>
            </w:r>
            <w:r w:rsidRPr="009C07A1">
              <w:rPr>
                <w:rFonts w:eastAsia="Times New Roman"/>
                <w:iCs/>
                <w:color w:val="000000"/>
                <w:sz w:val="22"/>
                <w:vertAlign w:val="superscript"/>
                <w:lang w:eastAsia="lv-LV"/>
              </w:rPr>
              <w:t>1</w:t>
            </w:r>
            <w:r w:rsidRPr="009C07A1">
              <w:rPr>
                <w:rFonts w:eastAsia="Times New Roman"/>
                <w:iCs/>
                <w:color w:val="000000"/>
                <w:sz w:val="22"/>
                <w:lang w:eastAsia="lv-LV"/>
              </w:rPr>
              <w:t> daļā un 29. panta pirmās daļas 5. un 6. punktā noteikto pārskatu — iesniegšanas termiņu neievērošanu darba devējam (ienākuma izmaksātājam) piemērojama likumā "Par nodokļiem un nodevām" noteiktā administratīvā atbildība.";</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B40C8" w:rsidRPr="00761762" w:rsidRDefault="00761762" w:rsidP="00B6215C">
            <w:pPr>
              <w:ind w:firstLine="567"/>
              <w:jc w:val="both"/>
              <w:rPr>
                <w:sz w:val="22"/>
              </w:rPr>
            </w:pPr>
            <w:r w:rsidRPr="00761762">
              <w:rPr>
                <w:sz w:val="22"/>
              </w:rPr>
              <w:t xml:space="preserve">2. Ja maksātājs noteiktajos termiņos nav reģistrējis saimniecisko darbību vai nav informējis Valsts ieņēmumu dienestu saskaņā ar šā likuma </w:t>
            </w:r>
            <w:proofErr w:type="gramStart"/>
            <w:r w:rsidRPr="00761762">
              <w:rPr>
                <w:sz w:val="22"/>
              </w:rPr>
              <w:t>28.panta</w:t>
            </w:r>
            <w:proofErr w:type="gramEnd"/>
            <w:r w:rsidRPr="00761762">
              <w:rPr>
                <w:sz w:val="22"/>
              </w:rPr>
              <w:t xml:space="preserve"> 8.punktu un no gūtā ienākuma netiek ieturēts nodoklis saskaņā ar šā likuma 17.panta desmitās daļas 7.punktu, tiek uzskatīts, ka maksātājs veic nereģistrētu saimniecisko darbību un tam tiek piemērota likumā "Par nodokļiem un nodevām" noteiktā atbildība.</w:t>
            </w:r>
          </w:p>
        </w:tc>
        <w:tc>
          <w:tcPr>
            <w:tcW w:w="3969" w:type="dxa"/>
            <w:shd w:val="clear" w:color="auto" w:fill="auto"/>
          </w:tcPr>
          <w:p w:rsidR="004B40C8" w:rsidRDefault="00756CBC" w:rsidP="00EC158C">
            <w:pPr>
              <w:ind w:firstLine="567"/>
              <w:jc w:val="both"/>
              <w:rPr>
                <w:rFonts w:eastAsia="Times New Roman"/>
                <w:iCs/>
                <w:color w:val="000000"/>
                <w:sz w:val="22"/>
                <w:lang w:eastAsia="lv-LV"/>
              </w:rPr>
            </w:pPr>
            <w:r w:rsidRPr="00756CBC">
              <w:rPr>
                <w:rFonts w:eastAsia="Times New Roman"/>
                <w:iCs/>
                <w:color w:val="000000"/>
                <w:sz w:val="22"/>
                <w:lang w:eastAsia="lv-LV"/>
              </w:rPr>
              <w:t>papildināt otro daļu pēc vārdiem "likumā "Par nodokļiem un nodevām" noteiktā" ar vārdiem "administratīvā procesa ietvaros paredzētā";</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AE516F" w:rsidRPr="00AE516F" w:rsidRDefault="00AE516F" w:rsidP="00AE516F">
            <w:pPr>
              <w:ind w:firstLine="567"/>
              <w:jc w:val="both"/>
              <w:rPr>
                <w:sz w:val="22"/>
              </w:rPr>
            </w:pPr>
            <w:r w:rsidRPr="00AE516F">
              <w:rPr>
                <w:b/>
                <w:bCs/>
                <w:sz w:val="22"/>
              </w:rPr>
              <w:t>32.</w:t>
            </w:r>
            <w:r w:rsidRPr="00AE516F">
              <w:rPr>
                <w:b/>
                <w:bCs/>
                <w:sz w:val="22"/>
                <w:vertAlign w:val="superscript"/>
              </w:rPr>
              <w:t>1</w:t>
            </w:r>
            <w:r w:rsidRPr="00AE516F">
              <w:rPr>
                <w:b/>
                <w:bCs/>
                <w:sz w:val="22"/>
              </w:rPr>
              <w:t xml:space="preserve"> pants. Maksātāja atbildība par citiem likuma pārkāpumiem</w:t>
            </w:r>
          </w:p>
          <w:p w:rsidR="004B40C8" w:rsidRPr="00AE516F" w:rsidRDefault="00AE516F" w:rsidP="00AE516F">
            <w:pPr>
              <w:ind w:firstLine="567"/>
              <w:jc w:val="both"/>
              <w:rPr>
                <w:sz w:val="22"/>
              </w:rPr>
            </w:pPr>
            <w:r w:rsidRPr="00AE516F">
              <w:rPr>
                <w:sz w:val="22"/>
              </w:rPr>
              <w:t xml:space="preserve">3. Par deklarācijas un informatīvo deklarāciju — šā likuma </w:t>
            </w:r>
            <w:proofErr w:type="gramStart"/>
            <w:r w:rsidRPr="00AE516F">
              <w:rPr>
                <w:sz w:val="22"/>
              </w:rPr>
              <w:t>17.panta</w:t>
            </w:r>
            <w:proofErr w:type="gramEnd"/>
            <w:r w:rsidRPr="00AE516F">
              <w:rPr>
                <w:sz w:val="22"/>
              </w:rPr>
              <w:t xml:space="preserve"> 9.</w:t>
            </w:r>
            <w:r w:rsidRPr="00AE516F">
              <w:rPr>
                <w:sz w:val="22"/>
                <w:vertAlign w:val="superscript"/>
              </w:rPr>
              <w:t>1</w:t>
            </w:r>
            <w:r w:rsidRPr="00AE516F">
              <w:rPr>
                <w:sz w:val="22"/>
              </w:rPr>
              <w:t>, vienpadsmitajā un 11.</w:t>
            </w:r>
            <w:r w:rsidRPr="00AE516F">
              <w:rPr>
                <w:sz w:val="22"/>
                <w:vertAlign w:val="superscript"/>
              </w:rPr>
              <w:t>1</w:t>
            </w:r>
            <w:r w:rsidRPr="00AE516F">
              <w:rPr>
                <w:sz w:val="22"/>
              </w:rPr>
              <w:t xml:space="preserve"> daļā, 18.panta sestajā daļā un 28.panta 7.punktā noteikto paziņojumu — neiesniegšanu vai iesniegšanu, neievērojot likumā noteiktos termiņus, maksātājam piemērojama Latvijas Administratīvo pārkāpumu kodeksā noteiktā atbildība.</w:t>
            </w:r>
          </w:p>
        </w:tc>
        <w:tc>
          <w:tcPr>
            <w:tcW w:w="3969" w:type="dxa"/>
            <w:shd w:val="clear" w:color="auto" w:fill="auto"/>
          </w:tcPr>
          <w:p w:rsidR="004C678F" w:rsidRPr="004C678F" w:rsidRDefault="004C678F" w:rsidP="004C678F">
            <w:pPr>
              <w:ind w:firstLine="567"/>
              <w:jc w:val="both"/>
              <w:rPr>
                <w:rFonts w:eastAsia="Times New Roman"/>
                <w:iCs/>
                <w:color w:val="000000"/>
                <w:sz w:val="22"/>
                <w:lang w:eastAsia="lv-LV"/>
              </w:rPr>
            </w:pPr>
            <w:r>
              <w:rPr>
                <w:rFonts w:eastAsia="Times New Roman"/>
                <w:iCs/>
                <w:color w:val="000000"/>
                <w:sz w:val="22"/>
                <w:lang w:eastAsia="lv-LV"/>
              </w:rPr>
              <w:t xml:space="preserve">25. </w:t>
            </w:r>
            <w:r w:rsidRPr="004C678F">
              <w:rPr>
                <w:rFonts w:eastAsia="Times New Roman"/>
                <w:iCs/>
                <w:color w:val="000000"/>
                <w:sz w:val="22"/>
                <w:lang w:eastAsia="lv-LV"/>
              </w:rPr>
              <w:t>32.</w:t>
            </w:r>
            <w:r w:rsidRPr="004C678F">
              <w:rPr>
                <w:rFonts w:eastAsia="Times New Roman"/>
                <w:iCs/>
                <w:color w:val="000000"/>
                <w:sz w:val="22"/>
                <w:vertAlign w:val="superscript"/>
                <w:lang w:eastAsia="lv-LV"/>
              </w:rPr>
              <w:t>1</w:t>
            </w:r>
            <w:r w:rsidRPr="004C678F">
              <w:rPr>
                <w:rFonts w:eastAsia="Times New Roman"/>
                <w:iCs/>
                <w:color w:val="000000"/>
                <w:sz w:val="22"/>
                <w:lang w:eastAsia="lv-LV"/>
              </w:rPr>
              <w:t xml:space="preserve"> pantā: </w:t>
            </w:r>
          </w:p>
          <w:p w:rsidR="004C678F" w:rsidRPr="004C678F" w:rsidRDefault="004C678F" w:rsidP="004C678F">
            <w:pPr>
              <w:ind w:firstLine="567"/>
              <w:jc w:val="both"/>
              <w:rPr>
                <w:rFonts w:eastAsia="Times New Roman"/>
                <w:iCs/>
                <w:color w:val="000000"/>
                <w:sz w:val="22"/>
                <w:lang w:eastAsia="lv-LV"/>
              </w:rPr>
            </w:pPr>
            <w:r w:rsidRPr="004C678F">
              <w:rPr>
                <w:rFonts w:eastAsia="Times New Roman"/>
                <w:iCs/>
                <w:color w:val="000000"/>
                <w:sz w:val="22"/>
                <w:lang w:eastAsia="lv-LV"/>
              </w:rPr>
              <w:t>izteikt trešo daļu šādā redakcijā:</w:t>
            </w:r>
          </w:p>
          <w:p w:rsidR="004B40C8" w:rsidRDefault="004C678F" w:rsidP="004C678F">
            <w:pPr>
              <w:ind w:firstLine="567"/>
              <w:jc w:val="both"/>
              <w:rPr>
                <w:rFonts w:eastAsia="Times New Roman"/>
                <w:iCs/>
                <w:color w:val="000000"/>
                <w:sz w:val="22"/>
                <w:lang w:eastAsia="lv-LV"/>
              </w:rPr>
            </w:pPr>
            <w:r w:rsidRPr="004C678F">
              <w:rPr>
                <w:rFonts w:eastAsia="Times New Roman"/>
                <w:iCs/>
                <w:color w:val="000000"/>
                <w:sz w:val="22"/>
                <w:lang w:eastAsia="lv-LV"/>
              </w:rPr>
              <w:t>"3. Par deklarācijas, deklarācijas par ienākumu no kapitāla pieauguma un informatīvo deklarāciju — šā likuma 17. panta 9.</w:t>
            </w:r>
            <w:r w:rsidRPr="004C678F">
              <w:rPr>
                <w:rFonts w:eastAsia="Times New Roman"/>
                <w:iCs/>
                <w:color w:val="000000"/>
                <w:sz w:val="22"/>
                <w:vertAlign w:val="superscript"/>
                <w:lang w:eastAsia="lv-LV"/>
              </w:rPr>
              <w:t>1</w:t>
            </w:r>
            <w:r w:rsidRPr="004C678F">
              <w:rPr>
                <w:rFonts w:eastAsia="Times New Roman"/>
                <w:iCs/>
                <w:color w:val="000000"/>
                <w:sz w:val="22"/>
                <w:lang w:eastAsia="lv-LV"/>
              </w:rPr>
              <w:t>, vienpadsmitajā un 11.</w:t>
            </w:r>
            <w:r w:rsidRPr="004C678F">
              <w:rPr>
                <w:rFonts w:eastAsia="Times New Roman"/>
                <w:iCs/>
                <w:color w:val="000000"/>
                <w:sz w:val="22"/>
                <w:vertAlign w:val="superscript"/>
                <w:lang w:eastAsia="lv-LV"/>
              </w:rPr>
              <w:t>1</w:t>
            </w:r>
            <w:r w:rsidRPr="004C678F">
              <w:rPr>
                <w:rFonts w:eastAsia="Times New Roman"/>
                <w:iCs/>
                <w:color w:val="000000"/>
                <w:sz w:val="22"/>
                <w:lang w:eastAsia="lv-LV"/>
              </w:rPr>
              <w:t xml:space="preserve"> daļā, 18. panta sestajā daļā un 28. panta 7. punktā noteikto paziņojumu — iesniegšanas termiņu neievērošanu maksātājam piemērojama likumā "Par nodokļiem un nodevām" noteiktā administratīvā atbildība.";</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B40C8" w:rsidRDefault="004B40C8" w:rsidP="00B6215C">
            <w:pPr>
              <w:ind w:firstLine="567"/>
              <w:jc w:val="both"/>
              <w:rPr>
                <w:b/>
                <w:sz w:val="22"/>
              </w:rPr>
            </w:pPr>
          </w:p>
        </w:tc>
        <w:tc>
          <w:tcPr>
            <w:tcW w:w="3969" w:type="dxa"/>
            <w:shd w:val="clear" w:color="auto" w:fill="auto"/>
          </w:tcPr>
          <w:p w:rsidR="00442D4A" w:rsidRPr="00442D4A" w:rsidRDefault="00442D4A" w:rsidP="00442D4A">
            <w:pPr>
              <w:ind w:firstLine="567"/>
              <w:jc w:val="both"/>
              <w:rPr>
                <w:rFonts w:eastAsia="Times New Roman"/>
                <w:iCs/>
                <w:color w:val="000000"/>
                <w:sz w:val="22"/>
                <w:lang w:eastAsia="lv-LV"/>
              </w:rPr>
            </w:pPr>
            <w:r w:rsidRPr="00442D4A">
              <w:rPr>
                <w:rFonts w:eastAsia="Times New Roman"/>
                <w:iCs/>
                <w:color w:val="000000"/>
                <w:sz w:val="22"/>
                <w:lang w:eastAsia="lv-LV"/>
              </w:rPr>
              <w:t>papildināt pantu ar ceturto daļu šādā redakcijā:</w:t>
            </w:r>
          </w:p>
          <w:p w:rsidR="004B40C8" w:rsidRDefault="00442D4A" w:rsidP="00442D4A">
            <w:pPr>
              <w:ind w:firstLine="567"/>
              <w:jc w:val="both"/>
              <w:rPr>
                <w:rFonts w:eastAsia="Times New Roman"/>
                <w:iCs/>
                <w:color w:val="000000"/>
                <w:sz w:val="22"/>
                <w:lang w:eastAsia="lv-LV"/>
              </w:rPr>
            </w:pPr>
            <w:r w:rsidRPr="00442D4A">
              <w:rPr>
                <w:rFonts w:eastAsia="Times New Roman"/>
                <w:iCs/>
                <w:color w:val="000000"/>
                <w:sz w:val="22"/>
                <w:lang w:eastAsia="lv-LV"/>
              </w:rPr>
              <w:t>"4. Ja pēc nodokļa pārmaksas automātiskās atmaksas veikšanas Valsts ieņēmumu dienesta rīcībā ir saņemta informācija, kas apliecina, ka maksātājam nebija tiesību uz pārmaksātā nodokļa automātisko atmaksu, maksātājam ir pienākums 30 dienu laikā (no dienas, kad maksātājs saņēmis Valsts ieņēmumu dienesta elektroniskās deklarēšanas sistēmā Valsts ieņēmumu dienesta paziņojumu par minēto faktu) iemaksāt budžetā nepamatoti izmaksāto nodokļa pārmaksas summu.";</w:t>
            </w:r>
          </w:p>
        </w:tc>
        <w:tc>
          <w:tcPr>
            <w:tcW w:w="581" w:type="dxa"/>
          </w:tcPr>
          <w:p w:rsidR="004B40C8"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43</w:t>
            </w:r>
          </w:p>
        </w:tc>
        <w:tc>
          <w:tcPr>
            <w:tcW w:w="3969" w:type="dxa"/>
          </w:tcPr>
          <w:p w:rsidR="00800B63" w:rsidRDefault="00800B63" w:rsidP="00800B63">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800B63" w:rsidRPr="00800B63" w:rsidRDefault="00800B63" w:rsidP="00800B63">
            <w:pPr>
              <w:ind w:firstLine="567"/>
              <w:jc w:val="both"/>
              <w:rPr>
                <w:rFonts w:eastAsia="Times New Roman"/>
                <w:iCs/>
                <w:color w:val="000000"/>
                <w:sz w:val="22"/>
                <w:lang w:eastAsia="lv-LV"/>
              </w:rPr>
            </w:pPr>
            <w:r w:rsidRPr="00800B63">
              <w:rPr>
                <w:rFonts w:eastAsia="Times New Roman"/>
                <w:iCs/>
                <w:color w:val="000000"/>
                <w:sz w:val="22"/>
                <w:lang w:eastAsia="lv-LV"/>
              </w:rPr>
              <w:t xml:space="preserve">Izteikt likumprojekta </w:t>
            </w:r>
            <w:proofErr w:type="gramStart"/>
            <w:r w:rsidRPr="00800B63">
              <w:rPr>
                <w:rFonts w:eastAsia="Times New Roman"/>
                <w:iCs/>
                <w:color w:val="000000"/>
                <w:sz w:val="22"/>
                <w:lang w:eastAsia="lv-LV"/>
              </w:rPr>
              <w:t>25.panta</w:t>
            </w:r>
            <w:proofErr w:type="gramEnd"/>
            <w:r w:rsidRPr="00800B63">
              <w:rPr>
                <w:rFonts w:eastAsia="Times New Roman"/>
                <w:iCs/>
                <w:color w:val="000000"/>
                <w:sz w:val="22"/>
                <w:lang w:eastAsia="lv-LV"/>
              </w:rPr>
              <w:t xml:space="preserve"> daļu par ceturtās daļas papildināšanu šādā redakcijā:    </w:t>
            </w:r>
          </w:p>
          <w:p w:rsidR="004B40C8" w:rsidRPr="00EA0C03" w:rsidRDefault="00800B63" w:rsidP="00800B63">
            <w:pPr>
              <w:ind w:firstLine="567"/>
              <w:jc w:val="both"/>
              <w:rPr>
                <w:rFonts w:eastAsia="Times New Roman"/>
                <w:iCs/>
                <w:color w:val="000000"/>
                <w:sz w:val="22"/>
                <w:lang w:eastAsia="lv-LV"/>
              </w:rPr>
            </w:pPr>
            <w:r w:rsidRPr="00800B63">
              <w:rPr>
                <w:rFonts w:eastAsia="Times New Roman"/>
                <w:iCs/>
                <w:color w:val="000000"/>
                <w:sz w:val="22"/>
                <w:lang w:eastAsia="lv-LV"/>
              </w:rPr>
              <w:t xml:space="preserve">"4. Ja pēc nodokļa pārmaksas automātiskās atmaksas veikšanas Valsts ieņēmumu dienesta rīcībā ir saņemta informācija, kas apliecina, ka maksātājam nebija tiesību uz pārmaksātā nodokļa automātisko atmaksu, maksātājam ir pienākums </w:t>
            </w:r>
            <w:r w:rsidRPr="00800B63">
              <w:rPr>
                <w:rFonts w:eastAsia="Times New Roman"/>
                <w:b/>
                <w:bCs/>
                <w:iCs/>
                <w:color w:val="000000"/>
                <w:sz w:val="22"/>
                <w:u w:val="single"/>
                <w:lang w:eastAsia="lv-LV"/>
              </w:rPr>
              <w:t>90</w:t>
            </w:r>
            <w:r w:rsidRPr="00800B63">
              <w:rPr>
                <w:rFonts w:eastAsia="Times New Roman"/>
                <w:iCs/>
                <w:color w:val="000000"/>
                <w:sz w:val="22"/>
                <w:lang w:eastAsia="lv-LV"/>
              </w:rPr>
              <w:t xml:space="preserve"> dienu laikā (no dienas, kad maksātājs saņēmis Valsts ieņēmumu dienesta elektroniskās deklarēšanas sistēmā Valsts ieņēmumu dienesta paziņojumu par minēto faktu) iemaksāt budžetā nepamatoti izmaksāto nodokļa pārmaksas summu.";</w:t>
            </w: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B40C8" w:rsidRDefault="00AA6B26" w:rsidP="00B6215C">
            <w:pPr>
              <w:ind w:firstLine="567"/>
              <w:jc w:val="both"/>
              <w:rPr>
                <w:b/>
                <w:bCs/>
                <w:sz w:val="22"/>
              </w:rPr>
            </w:pPr>
            <w:r w:rsidRPr="00AA6B26">
              <w:rPr>
                <w:b/>
                <w:bCs/>
                <w:sz w:val="22"/>
              </w:rPr>
              <w:t>38. pants. Dokumentārais nodrošinājums</w:t>
            </w:r>
          </w:p>
          <w:p w:rsidR="00AA6B26" w:rsidRDefault="00C76963" w:rsidP="00B6215C">
            <w:pPr>
              <w:ind w:firstLine="567"/>
              <w:jc w:val="both"/>
              <w:rPr>
                <w:sz w:val="22"/>
              </w:rPr>
            </w:pPr>
            <w:r w:rsidRPr="00C76963">
              <w:rPr>
                <w:sz w:val="22"/>
              </w:rPr>
              <w:t>2. Šā likuma izpildes nodrošināšanai gada ienākumu deklarācijas, deklarācijas par ienākumu no kapitāla (nodokļa deklarācijas) un informatīvo deklarāciju (pārskatu, paziņojumu un citu likuma piemērošanai nepieciešamo dokumentu) veidlapu formu un to izpildīšanas kārtību nosaka Ministru kabinets.</w:t>
            </w:r>
          </w:p>
          <w:p w:rsidR="00FE2CE0" w:rsidRPr="00AA6B26" w:rsidRDefault="00FE2CE0" w:rsidP="00B6215C">
            <w:pPr>
              <w:ind w:firstLine="567"/>
              <w:jc w:val="both"/>
              <w:rPr>
                <w:sz w:val="22"/>
              </w:rPr>
            </w:pPr>
          </w:p>
        </w:tc>
        <w:tc>
          <w:tcPr>
            <w:tcW w:w="3969" w:type="dxa"/>
            <w:shd w:val="clear" w:color="auto" w:fill="auto"/>
          </w:tcPr>
          <w:p w:rsidR="00FF0AC2" w:rsidRPr="00FF0AC2" w:rsidRDefault="00FF0AC2" w:rsidP="00FF0AC2">
            <w:pPr>
              <w:ind w:firstLine="567"/>
              <w:jc w:val="both"/>
              <w:rPr>
                <w:rFonts w:eastAsia="Times New Roman"/>
                <w:iCs/>
                <w:color w:val="000000"/>
                <w:sz w:val="22"/>
                <w:lang w:eastAsia="lv-LV"/>
              </w:rPr>
            </w:pPr>
            <w:r>
              <w:rPr>
                <w:rFonts w:eastAsia="Times New Roman"/>
                <w:iCs/>
                <w:color w:val="000000"/>
                <w:sz w:val="22"/>
                <w:lang w:eastAsia="lv-LV"/>
              </w:rPr>
              <w:t xml:space="preserve">26. </w:t>
            </w:r>
            <w:r w:rsidRPr="00FF0AC2">
              <w:rPr>
                <w:rFonts w:eastAsia="Times New Roman"/>
                <w:iCs/>
                <w:color w:val="000000"/>
                <w:sz w:val="22"/>
                <w:lang w:eastAsia="lv-LV"/>
              </w:rPr>
              <w:t xml:space="preserve">38. pantā: </w:t>
            </w:r>
          </w:p>
          <w:p w:rsidR="004B40C8" w:rsidRDefault="00FF0AC2" w:rsidP="00FF0AC2">
            <w:pPr>
              <w:ind w:firstLine="567"/>
              <w:jc w:val="both"/>
              <w:rPr>
                <w:rFonts w:eastAsia="Times New Roman"/>
                <w:iCs/>
                <w:color w:val="000000"/>
                <w:sz w:val="22"/>
                <w:lang w:eastAsia="lv-LV"/>
              </w:rPr>
            </w:pPr>
            <w:r w:rsidRPr="00FF0AC2">
              <w:rPr>
                <w:rFonts w:eastAsia="Times New Roman"/>
                <w:iCs/>
                <w:color w:val="000000"/>
                <w:sz w:val="22"/>
                <w:lang w:eastAsia="lv-LV"/>
              </w:rPr>
              <w:t>papildināt otro daļu pēc vārdiem "pārskatu, paziņojumu un citu likuma piemērošanai nepieciešamo dokumentu" ar vārdiem "izņemot paziņojuma par fiziskajai personai izmaksātajām summām";</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B40C8" w:rsidRDefault="004B40C8" w:rsidP="00B6215C">
            <w:pPr>
              <w:ind w:firstLine="567"/>
              <w:jc w:val="both"/>
              <w:rPr>
                <w:b/>
                <w:sz w:val="22"/>
              </w:rPr>
            </w:pPr>
          </w:p>
        </w:tc>
        <w:tc>
          <w:tcPr>
            <w:tcW w:w="3969" w:type="dxa"/>
            <w:shd w:val="clear" w:color="auto" w:fill="auto"/>
          </w:tcPr>
          <w:p w:rsidR="00477DC5" w:rsidRPr="00477DC5" w:rsidRDefault="00477DC5" w:rsidP="00477DC5">
            <w:pPr>
              <w:ind w:firstLine="567"/>
              <w:jc w:val="both"/>
              <w:rPr>
                <w:rFonts w:eastAsia="Times New Roman"/>
                <w:iCs/>
                <w:color w:val="000000"/>
                <w:sz w:val="22"/>
                <w:lang w:eastAsia="lv-LV"/>
              </w:rPr>
            </w:pPr>
            <w:r w:rsidRPr="00477DC5">
              <w:rPr>
                <w:rFonts w:eastAsia="Times New Roman"/>
                <w:iCs/>
                <w:color w:val="000000"/>
                <w:sz w:val="22"/>
                <w:lang w:eastAsia="lv-LV"/>
              </w:rPr>
              <w:t>papildināt pantu ar trešo daļu šādā redakcijā:</w:t>
            </w:r>
          </w:p>
          <w:p w:rsidR="004B40C8" w:rsidRDefault="00477DC5" w:rsidP="00477DC5">
            <w:pPr>
              <w:ind w:firstLine="567"/>
              <w:jc w:val="both"/>
              <w:rPr>
                <w:rFonts w:eastAsia="Times New Roman"/>
                <w:iCs/>
                <w:color w:val="000000"/>
                <w:sz w:val="22"/>
                <w:lang w:eastAsia="lv-LV"/>
              </w:rPr>
            </w:pPr>
            <w:r w:rsidRPr="00477DC5">
              <w:rPr>
                <w:rFonts w:eastAsia="Times New Roman"/>
                <w:iCs/>
                <w:color w:val="000000"/>
                <w:sz w:val="22"/>
                <w:lang w:eastAsia="lv-LV"/>
              </w:rPr>
              <w:t>"3. Ministru kabinets nosaka paziņojumā par fiziskajai personai izmaksātajām summām iekļaujamo informāciju.".</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B40C8" w:rsidRDefault="004038EC" w:rsidP="00B6215C">
            <w:pPr>
              <w:ind w:firstLine="567"/>
              <w:jc w:val="both"/>
              <w:rPr>
                <w:b/>
                <w:sz w:val="22"/>
              </w:rPr>
            </w:pPr>
            <w:r>
              <w:rPr>
                <w:b/>
                <w:sz w:val="22"/>
              </w:rPr>
              <w:t>Pārejas noteikumi</w:t>
            </w:r>
          </w:p>
          <w:p w:rsidR="00C425C8" w:rsidRPr="00C425C8" w:rsidRDefault="00C425C8" w:rsidP="00C425C8">
            <w:pPr>
              <w:ind w:firstLine="567"/>
              <w:jc w:val="both"/>
              <w:rPr>
                <w:sz w:val="22"/>
              </w:rPr>
            </w:pPr>
            <w:r w:rsidRPr="00C425C8">
              <w:rPr>
                <w:sz w:val="22"/>
              </w:rPr>
              <w:t>44. No aplikšanas ar iedzīvotāju ienākuma nodokli atbrīvo 2008., 2009., 2010., 2011., 2012., 2013., 2014., 2015., 2016., 2017., 2018., 2019. un 2020. taksācijas gadā gūtos ienākumus, kas izmaksāti no pašvaldības budžeta kā atlīdzība fiziskajai personai par sociālās aprūpes pakalpojuma — aprūpe mājās — sniegšanu saskaņā ar Sociālo pakalpojumu un sociālās palīdzības likuma 23.panta trešo daļu, ja persona, kas saņem minēto atlīdzību, nav darba tiesiskajās attiecībās ar atlīdzības izmaksātāju un pastāv viens no šādiem nosacījumiem:</w:t>
            </w:r>
          </w:p>
          <w:p w:rsidR="00C425C8" w:rsidRPr="00C425C8" w:rsidRDefault="00C425C8" w:rsidP="00C425C8">
            <w:pPr>
              <w:ind w:firstLine="567"/>
              <w:jc w:val="both"/>
              <w:rPr>
                <w:sz w:val="22"/>
              </w:rPr>
            </w:pPr>
            <w:r w:rsidRPr="00C425C8">
              <w:rPr>
                <w:sz w:val="22"/>
              </w:rPr>
              <w:t>a) persona ir darba tiesiskajās attiecībās ar citu personu, no kuras gūst lielāko ienākuma daļu un šos ienākumus neveido atlīdzība par sociālās aprūpes pakalpojuma — aprūpe mājās — sniegšanu;</w:t>
            </w:r>
          </w:p>
          <w:p w:rsidR="004038EC" w:rsidRPr="004038EC" w:rsidRDefault="00C425C8" w:rsidP="00C425C8">
            <w:pPr>
              <w:ind w:firstLine="567"/>
              <w:jc w:val="both"/>
              <w:rPr>
                <w:sz w:val="22"/>
              </w:rPr>
            </w:pPr>
            <w:r w:rsidRPr="00C425C8">
              <w:rPr>
                <w:sz w:val="22"/>
              </w:rPr>
              <w:t>b) persona saņem pensiju atbilstoši likumam “Par valsts pensijām” vai izdienas pensiju</w:t>
            </w:r>
            <w:proofErr w:type="gramStart"/>
            <w:r w:rsidRPr="00C425C8">
              <w:rPr>
                <w:sz w:val="22"/>
              </w:rPr>
              <w:t>, vai speciālo valsts pensiju atbilstoši Latvijas Republikas normatīvajiem aktiem</w:t>
            </w:r>
            <w:proofErr w:type="gramEnd"/>
            <w:r w:rsidRPr="00C425C8">
              <w:rPr>
                <w:sz w:val="22"/>
              </w:rPr>
              <w:t>.</w:t>
            </w:r>
          </w:p>
        </w:tc>
        <w:tc>
          <w:tcPr>
            <w:tcW w:w="3969" w:type="dxa"/>
            <w:shd w:val="clear" w:color="auto" w:fill="auto"/>
          </w:tcPr>
          <w:p w:rsidR="008504DC" w:rsidRPr="008504DC" w:rsidRDefault="008504DC" w:rsidP="008504DC">
            <w:pPr>
              <w:ind w:firstLine="567"/>
              <w:jc w:val="both"/>
              <w:rPr>
                <w:rFonts w:eastAsia="Times New Roman"/>
                <w:iCs/>
                <w:color w:val="000000"/>
                <w:sz w:val="22"/>
                <w:lang w:eastAsia="lv-LV"/>
              </w:rPr>
            </w:pPr>
            <w:r>
              <w:rPr>
                <w:rFonts w:eastAsia="Times New Roman"/>
                <w:iCs/>
                <w:color w:val="000000"/>
                <w:sz w:val="22"/>
                <w:lang w:eastAsia="lv-LV"/>
              </w:rPr>
              <w:t xml:space="preserve">27. </w:t>
            </w:r>
            <w:r w:rsidRPr="008504DC">
              <w:rPr>
                <w:rFonts w:eastAsia="Times New Roman"/>
                <w:iCs/>
                <w:color w:val="000000"/>
                <w:sz w:val="22"/>
                <w:lang w:eastAsia="lv-LV"/>
              </w:rPr>
              <w:t xml:space="preserve">Pārejas noteikumos: </w:t>
            </w:r>
          </w:p>
          <w:p w:rsidR="004B40C8" w:rsidRDefault="008504DC" w:rsidP="008504DC">
            <w:pPr>
              <w:ind w:firstLine="567"/>
              <w:jc w:val="both"/>
              <w:rPr>
                <w:rFonts w:eastAsia="Times New Roman"/>
                <w:iCs/>
                <w:color w:val="000000"/>
                <w:sz w:val="22"/>
                <w:lang w:eastAsia="lv-LV"/>
              </w:rPr>
            </w:pPr>
            <w:r w:rsidRPr="008504DC">
              <w:rPr>
                <w:rFonts w:eastAsia="Times New Roman"/>
                <w:iCs/>
                <w:color w:val="000000"/>
                <w:sz w:val="22"/>
                <w:lang w:eastAsia="lv-LV"/>
              </w:rPr>
              <w:t>aizstāt 44. punktā vārdu un skaitli "un 2020." ar skaitļiem un vārdu "2020., 2021., 2022. un 2023.";</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6326A1" w:rsidRPr="001B3F41" w:rsidTr="00DE25CF">
        <w:tc>
          <w:tcPr>
            <w:tcW w:w="3964" w:type="dxa"/>
            <w:shd w:val="clear" w:color="auto" w:fill="auto"/>
          </w:tcPr>
          <w:p w:rsidR="006326A1" w:rsidRDefault="006326A1" w:rsidP="006326A1">
            <w:pPr>
              <w:ind w:firstLine="567"/>
              <w:jc w:val="both"/>
              <w:rPr>
                <w:sz w:val="22"/>
              </w:rPr>
            </w:pPr>
            <w:r w:rsidRPr="00F23D38">
              <w:rPr>
                <w:sz w:val="22"/>
              </w:rPr>
              <w:t>145. Grozījums šā likuma 9. panta pirmās daļas 27. punktā attiecībā uz tā pirmā teikuma papildināšanu stājas spēkā 2021. gada 1. janvārī.</w:t>
            </w:r>
          </w:p>
          <w:p w:rsidR="006326A1" w:rsidRDefault="006326A1" w:rsidP="006326A1">
            <w:pPr>
              <w:ind w:firstLine="567"/>
              <w:jc w:val="both"/>
              <w:rPr>
                <w:b/>
                <w:sz w:val="22"/>
              </w:rPr>
            </w:pPr>
            <w:r w:rsidRPr="00D22883">
              <w:rPr>
                <w:i/>
                <w:sz w:val="20"/>
                <w:szCs w:val="20"/>
              </w:rPr>
              <w:t>(09.07.2020. likuma redakcijā, kas stājas spēkā 04.08.2020. Minētais grozījums iekļauts likuma redakcijā uz 01.01.2021.)</w:t>
            </w:r>
          </w:p>
        </w:tc>
        <w:tc>
          <w:tcPr>
            <w:tcW w:w="3969" w:type="dxa"/>
            <w:shd w:val="clear" w:color="auto" w:fill="auto"/>
          </w:tcPr>
          <w:p w:rsidR="006326A1" w:rsidRPr="00B41E60" w:rsidRDefault="006326A1" w:rsidP="006326A1">
            <w:pPr>
              <w:ind w:firstLine="567"/>
              <w:jc w:val="both"/>
              <w:rPr>
                <w:rFonts w:eastAsia="Times New Roman"/>
                <w:iCs/>
                <w:color w:val="000000"/>
                <w:sz w:val="22"/>
                <w:lang w:eastAsia="lv-LV"/>
              </w:rPr>
            </w:pPr>
            <w:r w:rsidRPr="00B41E60">
              <w:rPr>
                <w:rFonts w:eastAsia="Times New Roman"/>
                <w:iCs/>
                <w:color w:val="000000"/>
                <w:sz w:val="22"/>
                <w:lang w:eastAsia="lv-LV"/>
              </w:rPr>
              <w:t>papildināt pārejas noteikumus ar 145., 146., 147., 148., 149., 150., 151., 152., 153. 154., 155., 156., 157., 158., 159., 160., 161., 162., 163., 164., 165., 166., 167., 168., 169. un 170. punktu šādā redakcijā:</w:t>
            </w:r>
          </w:p>
          <w:p w:rsidR="006326A1" w:rsidRPr="00B41E60" w:rsidRDefault="006326A1" w:rsidP="006326A1">
            <w:pPr>
              <w:ind w:firstLine="567"/>
              <w:jc w:val="both"/>
              <w:rPr>
                <w:rFonts w:eastAsia="Times New Roman"/>
                <w:iCs/>
                <w:color w:val="000000"/>
                <w:sz w:val="22"/>
                <w:lang w:eastAsia="lv-LV"/>
              </w:rPr>
            </w:pPr>
            <w:r w:rsidRPr="00B41E60">
              <w:rPr>
                <w:rFonts w:eastAsia="Times New Roman"/>
                <w:iCs/>
                <w:color w:val="000000"/>
                <w:sz w:val="22"/>
                <w:lang w:eastAsia="lv-LV"/>
              </w:rPr>
              <w:t xml:space="preserve">"145. Dividendēm, nosacītajām dividendēm un dividendēm pielīdzināmajam ienākumam, kas radies veicot mikrouzņēmumu nodokļa maksātāja saimnieciskās darbības ienākumu (peļņas) sadali, ja šis saimnieciskās darbības ienākums (peļņa) radies līdz 2020. gada </w:t>
            </w:r>
            <w:proofErr w:type="gramStart"/>
            <w:r w:rsidRPr="00B41E60">
              <w:rPr>
                <w:rFonts w:eastAsia="Times New Roman"/>
                <w:iCs/>
                <w:color w:val="000000"/>
                <w:sz w:val="22"/>
                <w:lang w:eastAsia="lv-LV"/>
              </w:rPr>
              <w:t>31.decembrim</w:t>
            </w:r>
            <w:proofErr w:type="gramEnd"/>
            <w:r w:rsidRPr="00B41E60">
              <w:rPr>
                <w:rFonts w:eastAsia="Times New Roman"/>
                <w:iCs/>
                <w:color w:val="000000"/>
                <w:sz w:val="22"/>
                <w:lang w:eastAsia="lv-LV"/>
              </w:rPr>
              <w:t>, nepiemēro šā likuma 9. panta pirmās daļas 2.</w:t>
            </w:r>
            <w:r w:rsidRPr="00B41E60">
              <w:rPr>
                <w:rFonts w:eastAsia="Times New Roman"/>
                <w:iCs/>
                <w:color w:val="000000"/>
                <w:sz w:val="22"/>
                <w:vertAlign w:val="superscript"/>
                <w:lang w:eastAsia="lv-LV"/>
              </w:rPr>
              <w:t>1</w:t>
            </w:r>
            <w:r w:rsidRPr="00B41E60">
              <w:rPr>
                <w:rFonts w:eastAsia="Times New Roman"/>
                <w:iCs/>
                <w:color w:val="000000"/>
                <w:sz w:val="22"/>
                <w:lang w:eastAsia="lv-LV"/>
              </w:rPr>
              <w:t xml:space="preserve"> punktā noteikto atbrīvojumu.</w:t>
            </w:r>
          </w:p>
          <w:p w:rsidR="006326A1" w:rsidRPr="00B41E60" w:rsidRDefault="006326A1" w:rsidP="006326A1">
            <w:pPr>
              <w:ind w:firstLine="567"/>
              <w:jc w:val="both"/>
              <w:rPr>
                <w:rFonts w:eastAsia="Times New Roman"/>
                <w:iCs/>
                <w:color w:val="000000"/>
                <w:sz w:val="22"/>
                <w:lang w:eastAsia="lv-LV"/>
              </w:rPr>
            </w:pPr>
            <w:r w:rsidRPr="00B41E60">
              <w:rPr>
                <w:rFonts w:eastAsia="Times New Roman"/>
                <w:iCs/>
                <w:color w:val="000000"/>
                <w:sz w:val="22"/>
                <w:lang w:eastAsia="lv-LV"/>
              </w:rPr>
              <w:t xml:space="preserve">146. Likvidējot mikrouzņēmumu, likvidācijas kvotai (nesadalītās peļņas apmērā, kas radusies līdz 2020. gada </w:t>
            </w:r>
            <w:proofErr w:type="gramStart"/>
            <w:r w:rsidRPr="00B41E60">
              <w:rPr>
                <w:rFonts w:eastAsia="Times New Roman"/>
                <w:iCs/>
                <w:color w:val="000000"/>
                <w:sz w:val="22"/>
                <w:lang w:eastAsia="lv-LV"/>
              </w:rPr>
              <w:t>31.decembrim</w:t>
            </w:r>
            <w:proofErr w:type="gramEnd"/>
            <w:r w:rsidRPr="00B41E60">
              <w:rPr>
                <w:rFonts w:eastAsia="Times New Roman"/>
                <w:iCs/>
                <w:color w:val="000000"/>
                <w:sz w:val="22"/>
                <w:lang w:eastAsia="lv-LV"/>
              </w:rPr>
              <w:t>)  nepiemēro šā likuma 9. panta pirmās daļas 2.</w:t>
            </w:r>
            <w:r w:rsidRPr="00B41E60">
              <w:rPr>
                <w:rFonts w:eastAsia="Times New Roman"/>
                <w:iCs/>
                <w:color w:val="000000"/>
                <w:sz w:val="22"/>
                <w:vertAlign w:val="superscript"/>
                <w:lang w:eastAsia="lv-LV"/>
              </w:rPr>
              <w:t>2</w:t>
            </w:r>
            <w:r w:rsidRPr="00B41E60">
              <w:rPr>
                <w:rFonts w:eastAsia="Times New Roman"/>
                <w:iCs/>
                <w:color w:val="000000"/>
                <w:sz w:val="22"/>
                <w:lang w:eastAsia="lv-LV"/>
              </w:rPr>
              <w:t xml:space="preserve"> punktā noteikto atbrīvojumu.</w:t>
            </w:r>
          </w:p>
          <w:p w:rsidR="006326A1" w:rsidRDefault="006326A1" w:rsidP="006326A1">
            <w:pPr>
              <w:ind w:firstLine="567"/>
              <w:jc w:val="both"/>
              <w:rPr>
                <w:rFonts w:eastAsia="Times New Roman"/>
                <w:iCs/>
                <w:color w:val="000000"/>
                <w:sz w:val="22"/>
                <w:lang w:eastAsia="lv-LV"/>
              </w:rPr>
            </w:pPr>
            <w:r w:rsidRPr="00B41E60">
              <w:rPr>
                <w:rFonts w:eastAsia="Times New Roman"/>
                <w:iCs/>
                <w:color w:val="000000"/>
                <w:sz w:val="22"/>
                <w:lang w:eastAsia="lv-LV"/>
              </w:rPr>
              <w:t>147. Ar iedzīvotāju ienākuma nodokli neapliek dividendes, dividendēm pielīdzināmu ienākumu vai nosacītās dividendes, ja par aprēķinātajām dividendēm, dividendēm pielīdzināmu ienākumu vai nosacītajām dividendēm uzņēmuma līmenī no peļņas daļas, no kuras tiek maksātas dividendes, dividendēm pielīdzināms ienākums vai nosacītās dividendes, ja Latvijas Republikā ir samaksāts mikrouzņēmumu nodoklis saskaņā ar Mikrouzņēmumu nodokļa redakciju, kas ir spēkā no 2021. gada 1.janvāra.</w:t>
            </w:r>
          </w:p>
        </w:tc>
        <w:tc>
          <w:tcPr>
            <w:tcW w:w="581" w:type="dxa"/>
          </w:tcPr>
          <w:p w:rsidR="006326A1" w:rsidRDefault="00D11383" w:rsidP="00A43531">
            <w:pPr>
              <w:jc w:val="center"/>
              <w:rPr>
                <w:rFonts w:eastAsia="Times New Roman"/>
                <w:b/>
                <w:iCs/>
                <w:color w:val="000000"/>
                <w:sz w:val="22"/>
                <w:lang w:eastAsia="lv-LV"/>
              </w:rPr>
            </w:pPr>
            <w:r>
              <w:rPr>
                <w:rFonts w:eastAsia="Times New Roman"/>
                <w:b/>
                <w:iCs/>
                <w:color w:val="000000"/>
                <w:sz w:val="22"/>
                <w:lang w:eastAsia="lv-LV"/>
              </w:rPr>
              <w:t>44</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45</w:t>
            </w:r>
          </w:p>
        </w:tc>
        <w:tc>
          <w:tcPr>
            <w:tcW w:w="3969" w:type="dxa"/>
          </w:tcPr>
          <w:p w:rsidR="006326A1" w:rsidRDefault="00BD47FA"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BD47FA" w:rsidRDefault="000C2EFE" w:rsidP="00EC158C">
            <w:pPr>
              <w:ind w:firstLine="567"/>
              <w:jc w:val="both"/>
              <w:rPr>
                <w:rFonts w:eastAsia="Times New Roman"/>
                <w:iCs/>
                <w:color w:val="000000"/>
                <w:sz w:val="22"/>
                <w:lang w:eastAsia="lv-LV"/>
              </w:rPr>
            </w:pPr>
            <w:r w:rsidRPr="000C2EFE">
              <w:rPr>
                <w:rFonts w:eastAsia="Times New Roman"/>
                <w:iCs/>
                <w:color w:val="000000"/>
                <w:sz w:val="22"/>
                <w:lang w:eastAsia="lv-LV"/>
              </w:rPr>
              <w:t xml:space="preserve">Izslēgt likumprojekta </w:t>
            </w:r>
            <w:proofErr w:type="gramStart"/>
            <w:r w:rsidRPr="000C2EFE">
              <w:rPr>
                <w:rFonts w:eastAsia="Times New Roman"/>
                <w:iCs/>
                <w:color w:val="000000"/>
                <w:sz w:val="22"/>
                <w:lang w:eastAsia="lv-LV"/>
              </w:rPr>
              <w:t>27.pantā</w:t>
            </w:r>
            <w:proofErr w:type="gramEnd"/>
            <w:r w:rsidRPr="000C2EFE">
              <w:rPr>
                <w:rFonts w:eastAsia="Times New Roman"/>
                <w:iCs/>
                <w:color w:val="000000"/>
                <w:sz w:val="22"/>
                <w:lang w:eastAsia="lv-LV"/>
              </w:rPr>
              <w:t xml:space="preserve"> iekļautos pārejas noteikumu 145.-147.punktus.</w:t>
            </w:r>
          </w:p>
          <w:p w:rsidR="00FE2CE0" w:rsidRDefault="00FE2CE0" w:rsidP="00EC158C">
            <w:pPr>
              <w:ind w:firstLine="567"/>
              <w:jc w:val="both"/>
              <w:rPr>
                <w:rFonts w:eastAsia="Times New Roman"/>
                <w:iCs/>
                <w:color w:val="000000"/>
                <w:sz w:val="22"/>
                <w:lang w:eastAsia="lv-LV"/>
              </w:rPr>
            </w:pPr>
          </w:p>
          <w:p w:rsidR="00FE2CE0" w:rsidRDefault="00FE2CE0"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FE2CE0" w:rsidRPr="00FE2CE0" w:rsidRDefault="00FE2CE0" w:rsidP="00EC158C">
            <w:pPr>
              <w:ind w:firstLine="567"/>
              <w:jc w:val="both"/>
              <w:rPr>
                <w:rFonts w:eastAsia="Times New Roman"/>
                <w:iCs/>
                <w:color w:val="000000"/>
                <w:sz w:val="22"/>
                <w:lang w:eastAsia="lv-LV"/>
              </w:rPr>
            </w:pPr>
            <w:r w:rsidRPr="00FE2CE0">
              <w:rPr>
                <w:rFonts w:eastAsia="Times New Roman"/>
                <w:iCs/>
                <w:color w:val="000000"/>
                <w:sz w:val="22"/>
                <w:lang w:eastAsia="lv-LV"/>
              </w:rPr>
              <w:t>Ierosinām precizēt pārejas noteikumu numerāciju (likumprojekta 27. pants), aizstājot skaitli “145.” ar skaitli “146.”, skaitli “146.” ar – “147.” utt.</w:t>
            </w:r>
          </w:p>
        </w:tc>
        <w:tc>
          <w:tcPr>
            <w:tcW w:w="1417" w:type="dxa"/>
          </w:tcPr>
          <w:p w:rsidR="006326A1" w:rsidRPr="00EA0C03" w:rsidRDefault="006326A1" w:rsidP="00E248C0">
            <w:pPr>
              <w:jc w:val="center"/>
              <w:rPr>
                <w:rFonts w:eastAsia="Times New Roman"/>
                <w:iCs/>
                <w:color w:val="000000"/>
                <w:sz w:val="22"/>
                <w:lang w:eastAsia="lv-LV"/>
              </w:rPr>
            </w:pPr>
          </w:p>
        </w:tc>
        <w:tc>
          <w:tcPr>
            <w:tcW w:w="1418" w:type="dxa"/>
          </w:tcPr>
          <w:p w:rsidR="006326A1" w:rsidRPr="00EA0C03" w:rsidRDefault="006326A1" w:rsidP="00E248C0">
            <w:pPr>
              <w:jc w:val="center"/>
              <w:rPr>
                <w:rFonts w:eastAsia="Times New Roman"/>
                <w:iCs/>
                <w:color w:val="000000"/>
                <w:sz w:val="22"/>
                <w:lang w:eastAsia="lv-LV"/>
              </w:rPr>
            </w:pPr>
          </w:p>
        </w:tc>
      </w:tr>
      <w:tr w:rsidR="00A538E5" w:rsidRPr="001B3F41" w:rsidTr="00DE25CF">
        <w:tc>
          <w:tcPr>
            <w:tcW w:w="3964" w:type="dxa"/>
            <w:shd w:val="clear" w:color="auto" w:fill="auto"/>
          </w:tcPr>
          <w:p w:rsidR="00A538E5" w:rsidRPr="00F23D38" w:rsidRDefault="00A538E5" w:rsidP="006326A1">
            <w:pPr>
              <w:ind w:firstLine="567"/>
              <w:jc w:val="both"/>
              <w:rPr>
                <w:sz w:val="22"/>
              </w:rPr>
            </w:pPr>
          </w:p>
        </w:tc>
        <w:tc>
          <w:tcPr>
            <w:tcW w:w="3969" w:type="dxa"/>
            <w:shd w:val="clear" w:color="auto" w:fill="auto"/>
          </w:tcPr>
          <w:p w:rsidR="00A538E5" w:rsidRPr="00B41E60" w:rsidRDefault="00A538E5" w:rsidP="00A538E5">
            <w:pPr>
              <w:ind w:firstLine="567"/>
              <w:jc w:val="both"/>
              <w:rPr>
                <w:rFonts w:eastAsia="Times New Roman"/>
                <w:iCs/>
                <w:color w:val="000000"/>
                <w:sz w:val="22"/>
                <w:lang w:eastAsia="lv-LV"/>
              </w:rPr>
            </w:pPr>
            <w:r w:rsidRPr="00B41E60">
              <w:rPr>
                <w:rFonts w:eastAsia="Times New Roman"/>
                <w:iCs/>
                <w:color w:val="000000"/>
                <w:sz w:val="22"/>
                <w:lang w:eastAsia="lv-LV"/>
              </w:rPr>
              <w:t xml:space="preserve">148. Grozījumi šā likuma 9. panta pirmajā daļā attiecībā uz tās papildināšanu ar 45. punktu ir piemērojami ienākumiem, kas gūti, sākot ar 2020. gada </w:t>
            </w:r>
            <w:proofErr w:type="gramStart"/>
            <w:r w:rsidRPr="00B41E60">
              <w:rPr>
                <w:rFonts w:eastAsia="Times New Roman"/>
                <w:iCs/>
                <w:color w:val="000000"/>
                <w:sz w:val="22"/>
                <w:lang w:eastAsia="lv-LV"/>
              </w:rPr>
              <w:t>1.janvāri</w:t>
            </w:r>
            <w:proofErr w:type="gramEnd"/>
            <w:r w:rsidRPr="00B41E60">
              <w:rPr>
                <w:rFonts w:eastAsia="Times New Roman"/>
                <w:iCs/>
                <w:color w:val="000000"/>
                <w:sz w:val="22"/>
                <w:lang w:eastAsia="lv-LV"/>
              </w:rPr>
              <w:t xml:space="preserve">. </w:t>
            </w:r>
          </w:p>
          <w:p w:rsidR="00A538E5" w:rsidRPr="00B41E60" w:rsidRDefault="00A538E5" w:rsidP="00A538E5">
            <w:pPr>
              <w:ind w:firstLine="567"/>
              <w:jc w:val="both"/>
              <w:rPr>
                <w:rFonts w:eastAsia="Times New Roman"/>
                <w:iCs/>
                <w:color w:val="000000"/>
                <w:sz w:val="22"/>
                <w:lang w:eastAsia="lv-LV"/>
              </w:rPr>
            </w:pPr>
            <w:r w:rsidRPr="00B41E60">
              <w:rPr>
                <w:rFonts w:eastAsia="Times New Roman"/>
                <w:iCs/>
                <w:color w:val="000000"/>
                <w:sz w:val="22"/>
                <w:lang w:eastAsia="lv-LV"/>
              </w:rPr>
              <w:t>149. Grozījumi šā likuma 10. panta 1.</w:t>
            </w:r>
            <w:r w:rsidRPr="00B41E60">
              <w:rPr>
                <w:rFonts w:eastAsia="Times New Roman"/>
                <w:iCs/>
                <w:color w:val="000000"/>
                <w:sz w:val="22"/>
                <w:vertAlign w:val="superscript"/>
                <w:lang w:eastAsia="lv-LV"/>
              </w:rPr>
              <w:t>4</w:t>
            </w:r>
            <w:r w:rsidRPr="00B41E60">
              <w:rPr>
                <w:rFonts w:eastAsia="Times New Roman"/>
                <w:iCs/>
                <w:color w:val="000000"/>
                <w:sz w:val="22"/>
                <w:lang w:eastAsia="lv-LV"/>
              </w:rPr>
              <w:t xml:space="preserve"> daļā un 14. panta 1.</w:t>
            </w:r>
            <w:r w:rsidRPr="00B41E60">
              <w:rPr>
                <w:rFonts w:eastAsia="Times New Roman"/>
                <w:iCs/>
                <w:color w:val="000000"/>
                <w:sz w:val="22"/>
                <w:vertAlign w:val="superscript"/>
                <w:lang w:eastAsia="lv-LV"/>
              </w:rPr>
              <w:t>1</w:t>
            </w:r>
            <w:r w:rsidRPr="00B41E60">
              <w:rPr>
                <w:rFonts w:eastAsia="Times New Roman"/>
                <w:iCs/>
                <w:color w:val="000000"/>
                <w:sz w:val="22"/>
                <w:lang w:eastAsia="lv-LV"/>
              </w:rPr>
              <w:t xml:space="preserve"> daļā ir piemērojami par attaisnotajiem izdevumiem, kas radušies, sākot ar 2020. gada </w:t>
            </w:r>
            <w:proofErr w:type="gramStart"/>
            <w:r w:rsidRPr="00B41E60">
              <w:rPr>
                <w:rFonts w:eastAsia="Times New Roman"/>
                <w:iCs/>
                <w:color w:val="000000"/>
                <w:sz w:val="22"/>
                <w:lang w:eastAsia="lv-LV"/>
              </w:rPr>
              <w:t>1.janvāri</w:t>
            </w:r>
            <w:proofErr w:type="gramEnd"/>
            <w:r w:rsidRPr="00B41E60">
              <w:rPr>
                <w:rFonts w:eastAsia="Times New Roman"/>
                <w:iCs/>
                <w:color w:val="000000"/>
                <w:sz w:val="22"/>
                <w:lang w:eastAsia="lv-LV"/>
              </w:rPr>
              <w:t>.</w:t>
            </w:r>
          </w:p>
        </w:tc>
        <w:tc>
          <w:tcPr>
            <w:tcW w:w="581" w:type="dxa"/>
          </w:tcPr>
          <w:p w:rsidR="00A538E5" w:rsidRPr="00A43531" w:rsidRDefault="00A538E5" w:rsidP="00A43531">
            <w:pPr>
              <w:jc w:val="center"/>
              <w:rPr>
                <w:rFonts w:eastAsia="Times New Roman"/>
                <w:b/>
                <w:iCs/>
                <w:color w:val="000000"/>
                <w:sz w:val="22"/>
                <w:lang w:eastAsia="lv-LV"/>
              </w:rPr>
            </w:pPr>
          </w:p>
        </w:tc>
        <w:tc>
          <w:tcPr>
            <w:tcW w:w="3969" w:type="dxa"/>
          </w:tcPr>
          <w:p w:rsidR="00A538E5" w:rsidRDefault="00A538E5" w:rsidP="00EC158C">
            <w:pPr>
              <w:ind w:firstLine="567"/>
              <w:jc w:val="both"/>
              <w:rPr>
                <w:rFonts w:eastAsia="Times New Roman"/>
                <w:b/>
                <w:iCs/>
                <w:color w:val="000000"/>
                <w:sz w:val="22"/>
                <w:u w:val="single"/>
                <w:lang w:eastAsia="lv-LV"/>
              </w:rPr>
            </w:pPr>
          </w:p>
        </w:tc>
        <w:tc>
          <w:tcPr>
            <w:tcW w:w="1417" w:type="dxa"/>
          </w:tcPr>
          <w:p w:rsidR="00A538E5" w:rsidRPr="00EA0C03" w:rsidRDefault="00A538E5" w:rsidP="00E248C0">
            <w:pPr>
              <w:jc w:val="center"/>
              <w:rPr>
                <w:rFonts w:eastAsia="Times New Roman"/>
                <w:iCs/>
                <w:color w:val="000000"/>
                <w:sz w:val="22"/>
                <w:lang w:eastAsia="lv-LV"/>
              </w:rPr>
            </w:pPr>
          </w:p>
        </w:tc>
        <w:tc>
          <w:tcPr>
            <w:tcW w:w="1418" w:type="dxa"/>
          </w:tcPr>
          <w:p w:rsidR="00A538E5" w:rsidRPr="00EA0C03" w:rsidRDefault="00A538E5" w:rsidP="00E248C0">
            <w:pPr>
              <w:jc w:val="center"/>
              <w:rPr>
                <w:rFonts w:eastAsia="Times New Roman"/>
                <w:iCs/>
                <w:color w:val="000000"/>
                <w:sz w:val="22"/>
                <w:lang w:eastAsia="lv-LV"/>
              </w:rPr>
            </w:pPr>
          </w:p>
        </w:tc>
      </w:tr>
      <w:tr w:rsidR="00A538E5" w:rsidRPr="001B3F41" w:rsidTr="00DE25CF">
        <w:tc>
          <w:tcPr>
            <w:tcW w:w="3964" w:type="dxa"/>
            <w:shd w:val="clear" w:color="auto" w:fill="auto"/>
          </w:tcPr>
          <w:p w:rsidR="00A538E5" w:rsidRPr="00F23D38" w:rsidRDefault="00A538E5" w:rsidP="006326A1">
            <w:pPr>
              <w:ind w:firstLine="567"/>
              <w:jc w:val="both"/>
              <w:rPr>
                <w:sz w:val="22"/>
              </w:rPr>
            </w:pPr>
          </w:p>
        </w:tc>
        <w:tc>
          <w:tcPr>
            <w:tcW w:w="3969" w:type="dxa"/>
            <w:shd w:val="clear" w:color="auto" w:fill="auto"/>
          </w:tcPr>
          <w:p w:rsidR="00A538E5" w:rsidRPr="00B41E60" w:rsidRDefault="00A538E5" w:rsidP="00A538E5">
            <w:pPr>
              <w:ind w:firstLine="567"/>
              <w:jc w:val="both"/>
              <w:rPr>
                <w:rFonts w:eastAsia="Times New Roman"/>
                <w:iCs/>
                <w:color w:val="000000"/>
                <w:sz w:val="22"/>
                <w:lang w:eastAsia="lv-LV"/>
              </w:rPr>
            </w:pPr>
            <w:r w:rsidRPr="00B41E60">
              <w:rPr>
                <w:rFonts w:eastAsia="Times New Roman"/>
                <w:iCs/>
                <w:color w:val="000000"/>
                <w:sz w:val="22"/>
                <w:lang w:eastAsia="lv-LV"/>
              </w:rPr>
              <w:t>150. Piemērojot šā likuma 11.</w:t>
            </w:r>
            <w:r w:rsidRPr="00B41E60">
              <w:rPr>
                <w:rFonts w:eastAsia="Times New Roman"/>
                <w:iCs/>
                <w:color w:val="000000"/>
                <w:sz w:val="22"/>
                <w:vertAlign w:val="superscript"/>
                <w:lang w:eastAsia="lv-LV"/>
              </w:rPr>
              <w:t>10</w:t>
            </w:r>
            <w:r w:rsidRPr="00B41E60">
              <w:rPr>
                <w:rFonts w:eastAsia="Times New Roman"/>
                <w:iCs/>
                <w:color w:val="000000"/>
                <w:sz w:val="22"/>
                <w:lang w:eastAsia="lv-LV"/>
              </w:rPr>
              <w:t xml:space="preserve"> pantu ar 2021. gadu, maksātāji, kas patentmaksas maksājumu par 2021. gadu ir veikuši līdz 2020. gada </w:t>
            </w:r>
            <w:proofErr w:type="gramStart"/>
            <w:r w:rsidRPr="00B41E60">
              <w:rPr>
                <w:rFonts w:eastAsia="Times New Roman"/>
                <w:iCs/>
                <w:color w:val="000000"/>
                <w:sz w:val="22"/>
                <w:lang w:eastAsia="lv-LV"/>
              </w:rPr>
              <w:t>31.decembrim</w:t>
            </w:r>
            <w:proofErr w:type="gramEnd"/>
            <w:r w:rsidRPr="00B41E60">
              <w:rPr>
                <w:rFonts w:eastAsia="Times New Roman"/>
                <w:iCs/>
                <w:color w:val="000000"/>
                <w:sz w:val="22"/>
                <w:lang w:eastAsia="lv-LV"/>
              </w:rPr>
              <w:t xml:space="preserve">, patentmaksas režīmu varēs piemērot arī 2021. gadā periodā, par kādu tika veikta patentmaksa, bet ne ilgāk kā līdz 2021. gada 31.decembrim. Maksātāji, kas piemēro patentmaksas režīmu 2021. gadā, attiecībā uz patentmaksām piemēro likuma "Par iedzīvotāju ienākuma nodokli" normas redakcijā, kas </w:t>
            </w:r>
            <w:r w:rsidRPr="00DC70B1">
              <w:rPr>
                <w:rFonts w:eastAsia="Times New Roman"/>
                <w:iCs/>
                <w:color w:val="000000"/>
                <w:sz w:val="22"/>
                <w:u w:val="single"/>
                <w:lang w:eastAsia="lv-LV"/>
              </w:rPr>
              <w:t>bija spēkā līdz 2020. gada 31.decembrim</w:t>
            </w:r>
            <w:r w:rsidRPr="00B41E60">
              <w:rPr>
                <w:rFonts w:eastAsia="Times New Roman"/>
                <w:iCs/>
                <w:color w:val="000000"/>
                <w:sz w:val="22"/>
                <w:lang w:eastAsia="lv-LV"/>
              </w:rPr>
              <w:t>.</w:t>
            </w:r>
          </w:p>
        </w:tc>
        <w:tc>
          <w:tcPr>
            <w:tcW w:w="581" w:type="dxa"/>
          </w:tcPr>
          <w:p w:rsidR="00A538E5"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46</w:t>
            </w:r>
          </w:p>
        </w:tc>
        <w:tc>
          <w:tcPr>
            <w:tcW w:w="3969" w:type="dxa"/>
          </w:tcPr>
          <w:p w:rsidR="00A538E5" w:rsidRDefault="00994ECC"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994ECC" w:rsidRPr="00994ECC" w:rsidRDefault="00DC70B1" w:rsidP="00EC158C">
            <w:pPr>
              <w:ind w:firstLine="567"/>
              <w:jc w:val="both"/>
              <w:rPr>
                <w:rFonts w:eastAsia="Times New Roman"/>
                <w:iCs/>
                <w:color w:val="000000"/>
                <w:sz w:val="22"/>
                <w:lang w:eastAsia="lv-LV"/>
              </w:rPr>
            </w:pPr>
            <w:proofErr w:type="gramStart"/>
            <w:r w:rsidRPr="00DC70B1">
              <w:rPr>
                <w:rFonts w:eastAsia="Times New Roman"/>
                <w:iCs/>
                <w:color w:val="000000"/>
                <w:sz w:val="22"/>
                <w:lang w:eastAsia="lv-LV"/>
              </w:rPr>
              <w:t>Ierosinām aizstāt pārejas noteikumu 150. punktā</w:t>
            </w:r>
            <w:proofErr w:type="gramEnd"/>
            <w:r w:rsidRPr="00DC70B1">
              <w:rPr>
                <w:rFonts w:eastAsia="Times New Roman"/>
                <w:iCs/>
                <w:color w:val="000000"/>
                <w:sz w:val="22"/>
                <w:lang w:eastAsia="lv-LV"/>
              </w:rPr>
              <w:t xml:space="preserve"> (likumprojekta 27. pants) vārdus un skaitļus “bija spēkā līdz 2020. gada 31. decembrim” ar vārdiem un skaitļiem “bija spēkā 2020. gada 31. decembrī”.</w:t>
            </w:r>
          </w:p>
        </w:tc>
        <w:tc>
          <w:tcPr>
            <w:tcW w:w="1417" w:type="dxa"/>
          </w:tcPr>
          <w:p w:rsidR="00A538E5" w:rsidRPr="00EA0C03" w:rsidRDefault="00A538E5" w:rsidP="00E248C0">
            <w:pPr>
              <w:jc w:val="center"/>
              <w:rPr>
                <w:rFonts w:eastAsia="Times New Roman"/>
                <w:iCs/>
                <w:color w:val="000000"/>
                <w:sz w:val="22"/>
                <w:lang w:eastAsia="lv-LV"/>
              </w:rPr>
            </w:pPr>
          </w:p>
        </w:tc>
        <w:tc>
          <w:tcPr>
            <w:tcW w:w="1418" w:type="dxa"/>
          </w:tcPr>
          <w:p w:rsidR="00A538E5" w:rsidRPr="00EA0C03" w:rsidRDefault="00A538E5" w:rsidP="00E248C0">
            <w:pPr>
              <w:jc w:val="center"/>
              <w:rPr>
                <w:rFonts w:eastAsia="Times New Roman"/>
                <w:iCs/>
                <w:color w:val="000000"/>
                <w:sz w:val="22"/>
                <w:lang w:eastAsia="lv-LV"/>
              </w:rPr>
            </w:pPr>
          </w:p>
        </w:tc>
      </w:tr>
      <w:tr w:rsidR="00C92F1D" w:rsidRPr="001B3F41" w:rsidTr="00DE25CF">
        <w:tc>
          <w:tcPr>
            <w:tcW w:w="3964" w:type="dxa"/>
            <w:shd w:val="clear" w:color="auto" w:fill="auto"/>
          </w:tcPr>
          <w:p w:rsidR="00C92F1D" w:rsidRPr="00F23D38" w:rsidRDefault="00C92F1D" w:rsidP="006326A1">
            <w:pPr>
              <w:ind w:firstLine="567"/>
              <w:jc w:val="both"/>
              <w:rPr>
                <w:sz w:val="22"/>
              </w:rPr>
            </w:pPr>
          </w:p>
        </w:tc>
        <w:tc>
          <w:tcPr>
            <w:tcW w:w="3969" w:type="dxa"/>
            <w:shd w:val="clear" w:color="auto" w:fill="auto"/>
          </w:tcPr>
          <w:p w:rsidR="00C92F1D" w:rsidRPr="00B41E60" w:rsidRDefault="00C92F1D" w:rsidP="00C92F1D">
            <w:pPr>
              <w:ind w:firstLine="567"/>
              <w:jc w:val="both"/>
              <w:rPr>
                <w:rFonts w:eastAsia="Times New Roman"/>
                <w:iCs/>
                <w:color w:val="000000"/>
                <w:sz w:val="22"/>
                <w:lang w:eastAsia="lv-LV"/>
              </w:rPr>
            </w:pPr>
            <w:r w:rsidRPr="00B41E60">
              <w:rPr>
                <w:rFonts w:eastAsia="Times New Roman"/>
                <w:iCs/>
                <w:color w:val="000000"/>
                <w:sz w:val="22"/>
                <w:lang w:eastAsia="lv-LV"/>
              </w:rPr>
              <w:t xml:space="preserve">151. Ja maksātājs šā likuma 19. panta piektajā daļā noteiktajā termiņā nav iesniedzis deklarāciju par 2018. un 2019. gadu (vai par kādu no šiem gadiem), Valsts ieņēmumu dienests līdz 2021. gada </w:t>
            </w:r>
            <w:proofErr w:type="gramStart"/>
            <w:r w:rsidRPr="00B41E60">
              <w:rPr>
                <w:rFonts w:eastAsia="Times New Roman"/>
                <w:iCs/>
                <w:color w:val="000000"/>
                <w:sz w:val="22"/>
                <w:lang w:eastAsia="lv-LV"/>
              </w:rPr>
              <w:t>1.martam</w:t>
            </w:r>
            <w:proofErr w:type="gramEnd"/>
            <w:r w:rsidRPr="00B41E60">
              <w:rPr>
                <w:rFonts w:eastAsia="Times New Roman"/>
                <w:iCs/>
                <w:color w:val="000000"/>
                <w:sz w:val="22"/>
                <w:lang w:eastAsia="lv-LV"/>
              </w:rPr>
              <w:t xml:space="preserve"> aizpilda tās deklarācijas sadaļas, par kurām informācija ir pieejama valsts informācijas sistēmās, kā arī aprēķina rezumējošā kārtībā budžetā maksājamo nodokļa summu un paziņo maksātājam. Ar šo paziņošanu tiek uzskatīts, ka deklarācija ir iesniegta.</w:t>
            </w:r>
            <w:r w:rsidRPr="00B41E60" w:rsidDel="000A3A47">
              <w:rPr>
                <w:rFonts w:eastAsia="Times New Roman"/>
                <w:iCs/>
                <w:color w:val="000000"/>
                <w:sz w:val="22"/>
                <w:lang w:eastAsia="lv-LV"/>
              </w:rPr>
              <w:t xml:space="preserve"> </w:t>
            </w:r>
          </w:p>
          <w:p w:rsidR="00C92F1D" w:rsidRPr="00B41E60" w:rsidRDefault="00C92F1D" w:rsidP="00C92F1D">
            <w:pPr>
              <w:ind w:firstLine="567"/>
              <w:jc w:val="both"/>
              <w:rPr>
                <w:rFonts w:eastAsia="Times New Roman"/>
                <w:iCs/>
                <w:color w:val="000000"/>
                <w:sz w:val="22"/>
                <w:lang w:eastAsia="lv-LV"/>
              </w:rPr>
            </w:pPr>
            <w:r w:rsidRPr="00B41E60">
              <w:rPr>
                <w:rFonts w:eastAsia="Times New Roman"/>
                <w:iCs/>
                <w:color w:val="000000"/>
                <w:sz w:val="22"/>
                <w:lang w:eastAsia="lv-LV"/>
              </w:rPr>
              <w:t>152. Grozī</w:t>
            </w:r>
            <w:r>
              <w:rPr>
                <w:rFonts w:eastAsia="Times New Roman"/>
                <w:iCs/>
                <w:color w:val="000000"/>
                <w:sz w:val="22"/>
                <w:lang w:eastAsia="lv-LV"/>
              </w:rPr>
              <w:t>jumi šā</w:t>
            </w:r>
            <w:r w:rsidRPr="00B41E60">
              <w:rPr>
                <w:rFonts w:eastAsia="Times New Roman"/>
                <w:iCs/>
                <w:color w:val="000000"/>
                <w:sz w:val="22"/>
                <w:lang w:eastAsia="lv-LV"/>
              </w:rPr>
              <w:t xml:space="preserve"> likuma 19. panta 5.</w:t>
            </w:r>
            <w:r w:rsidRPr="00B41E60">
              <w:rPr>
                <w:rFonts w:eastAsia="Times New Roman"/>
                <w:iCs/>
                <w:color w:val="000000"/>
                <w:sz w:val="22"/>
                <w:vertAlign w:val="superscript"/>
                <w:lang w:eastAsia="lv-LV"/>
              </w:rPr>
              <w:t>4</w:t>
            </w:r>
            <w:r w:rsidRPr="00B41E60">
              <w:rPr>
                <w:rFonts w:eastAsia="Times New Roman"/>
                <w:iCs/>
                <w:color w:val="000000"/>
                <w:sz w:val="22"/>
                <w:lang w:eastAsia="lv-LV"/>
              </w:rPr>
              <w:t> daļā, 20. panta otrajā daļā un 29.</w:t>
            </w:r>
            <w:r w:rsidRPr="00B41E60">
              <w:rPr>
                <w:rFonts w:eastAsia="Times New Roman"/>
                <w:iCs/>
                <w:color w:val="000000"/>
                <w:sz w:val="22"/>
                <w:vertAlign w:val="superscript"/>
                <w:lang w:eastAsia="lv-LV"/>
              </w:rPr>
              <w:t>1</w:t>
            </w:r>
            <w:r w:rsidRPr="00B41E60">
              <w:rPr>
                <w:rFonts w:eastAsia="Times New Roman"/>
                <w:iCs/>
                <w:color w:val="000000"/>
                <w:sz w:val="22"/>
                <w:lang w:eastAsia="lv-LV"/>
              </w:rPr>
              <w:t> panta trešajā daļā ir attiecināmi uz deklarācijām par 2020. gadu un turpmākiem gadiem.</w:t>
            </w:r>
          </w:p>
          <w:p w:rsidR="00C92F1D" w:rsidRPr="00B41E60" w:rsidRDefault="00C92F1D" w:rsidP="00C92F1D">
            <w:pPr>
              <w:ind w:firstLine="567"/>
              <w:jc w:val="both"/>
              <w:rPr>
                <w:rFonts w:eastAsia="Times New Roman"/>
                <w:iCs/>
                <w:color w:val="000000"/>
                <w:sz w:val="22"/>
                <w:lang w:eastAsia="lv-LV"/>
              </w:rPr>
            </w:pPr>
            <w:r w:rsidRPr="00B41E60">
              <w:rPr>
                <w:rFonts w:eastAsia="Times New Roman"/>
                <w:iCs/>
                <w:color w:val="000000"/>
                <w:sz w:val="22"/>
                <w:lang w:eastAsia="lv-LV"/>
              </w:rPr>
              <w:t>153. Šā likuma 19. panta 10.</w:t>
            </w:r>
            <w:r w:rsidRPr="00B41E60">
              <w:rPr>
                <w:rFonts w:eastAsia="Times New Roman"/>
                <w:iCs/>
                <w:color w:val="000000"/>
                <w:sz w:val="22"/>
                <w:vertAlign w:val="superscript"/>
                <w:lang w:eastAsia="lv-LV"/>
              </w:rPr>
              <w:t>3</w:t>
            </w:r>
            <w:r w:rsidRPr="00B41E60">
              <w:rPr>
                <w:rFonts w:eastAsia="Times New Roman"/>
                <w:iCs/>
                <w:color w:val="000000"/>
                <w:sz w:val="22"/>
                <w:lang w:eastAsia="lv-LV"/>
              </w:rPr>
              <w:t>, 10.</w:t>
            </w:r>
            <w:r w:rsidRPr="00B41E60">
              <w:rPr>
                <w:rFonts w:eastAsia="Times New Roman"/>
                <w:iCs/>
                <w:color w:val="000000"/>
                <w:sz w:val="22"/>
                <w:vertAlign w:val="superscript"/>
                <w:lang w:eastAsia="lv-LV"/>
              </w:rPr>
              <w:t>4</w:t>
            </w:r>
            <w:r w:rsidRPr="00B41E60">
              <w:rPr>
                <w:rFonts w:eastAsia="Times New Roman"/>
                <w:iCs/>
                <w:color w:val="000000"/>
                <w:sz w:val="22"/>
                <w:lang w:eastAsia="lv-LV"/>
              </w:rPr>
              <w:t xml:space="preserve"> un 10.</w:t>
            </w:r>
            <w:r w:rsidRPr="00B41E60">
              <w:rPr>
                <w:rFonts w:eastAsia="Times New Roman"/>
                <w:iCs/>
                <w:color w:val="000000"/>
                <w:sz w:val="22"/>
                <w:vertAlign w:val="superscript"/>
                <w:lang w:eastAsia="lv-LV"/>
              </w:rPr>
              <w:t>6</w:t>
            </w:r>
            <w:r w:rsidRPr="00B41E60">
              <w:rPr>
                <w:rFonts w:eastAsia="Times New Roman"/>
                <w:iCs/>
                <w:color w:val="000000"/>
                <w:sz w:val="22"/>
                <w:lang w:eastAsia="lv-LV"/>
              </w:rPr>
              <w:t xml:space="preserve"> daļa piemērojama ar 2022. gada 1. janvāri par 2022.taksācijas gadu un turpmākajiem gadiem. </w:t>
            </w:r>
          </w:p>
          <w:p w:rsidR="00C92F1D" w:rsidRPr="00B41E60" w:rsidRDefault="00C92F1D" w:rsidP="00C92F1D">
            <w:pPr>
              <w:ind w:firstLine="567"/>
              <w:jc w:val="both"/>
              <w:rPr>
                <w:rFonts w:eastAsia="Times New Roman"/>
                <w:iCs/>
                <w:color w:val="000000"/>
                <w:sz w:val="22"/>
                <w:lang w:eastAsia="lv-LV"/>
              </w:rPr>
            </w:pPr>
            <w:r w:rsidRPr="00B41E60">
              <w:rPr>
                <w:rFonts w:eastAsia="Times New Roman"/>
                <w:iCs/>
                <w:color w:val="000000"/>
                <w:sz w:val="22"/>
                <w:lang w:eastAsia="lv-LV"/>
              </w:rPr>
              <w:t>154. Šā likuma 19. panta 10.</w:t>
            </w:r>
            <w:r w:rsidRPr="00B41E60">
              <w:rPr>
                <w:rFonts w:eastAsia="Times New Roman"/>
                <w:iCs/>
                <w:color w:val="000000"/>
                <w:sz w:val="22"/>
                <w:vertAlign w:val="superscript"/>
                <w:lang w:eastAsia="lv-LV"/>
              </w:rPr>
              <w:t>5</w:t>
            </w:r>
            <w:r w:rsidRPr="00B41E60">
              <w:rPr>
                <w:rFonts w:eastAsia="Times New Roman"/>
                <w:iCs/>
                <w:color w:val="000000"/>
                <w:sz w:val="22"/>
                <w:lang w:eastAsia="lv-LV"/>
              </w:rPr>
              <w:t>, 10.</w:t>
            </w:r>
            <w:r w:rsidRPr="00B41E60">
              <w:rPr>
                <w:rFonts w:eastAsia="Times New Roman"/>
                <w:iCs/>
                <w:color w:val="000000"/>
                <w:sz w:val="22"/>
                <w:vertAlign w:val="superscript"/>
                <w:lang w:eastAsia="lv-LV"/>
              </w:rPr>
              <w:t>7</w:t>
            </w:r>
            <w:r w:rsidRPr="00B41E60">
              <w:rPr>
                <w:rFonts w:eastAsia="Times New Roman"/>
                <w:iCs/>
                <w:color w:val="000000"/>
                <w:sz w:val="22"/>
                <w:lang w:eastAsia="lv-LV"/>
              </w:rPr>
              <w:t xml:space="preserve"> daļa un 30. panta 9. punkts piemērojams ar 2022. gada 1. janvāri</w:t>
            </w:r>
            <w:proofErr w:type="gramStart"/>
            <w:r w:rsidRPr="00B41E60">
              <w:rPr>
                <w:rFonts w:eastAsia="Times New Roman"/>
                <w:iCs/>
                <w:color w:val="000000"/>
                <w:sz w:val="22"/>
                <w:lang w:eastAsia="lv-LV"/>
              </w:rPr>
              <w:t xml:space="preserve"> .</w:t>
            </w:r>
            <w:proofErr w:type="gramEnd"/>
          </w:p>
          <w:p w:rsidR="00C92F1D" w:rsidRPr="00B41E60" w:rsidRDefault="00C92F1D" w:rsidP="00C92F1D">
            <w:pPr>
              <w:ind w:firstLine="567"/>
              <w:jc w:val="both"/>
              <w:rPr>
                <w:rFonts w:eastAsia="Times New Roman"/>
                <w:iCs/>
                <w:color w:val="000000"/>
                <w:sz w:val="22"/>
                <w:lang w:eastAsia="lv-LV"/>
              </w:rPr>
            </w:pPr>
            <w:r w:rsidRPr="00B41E60">
              <w:rPr>
                <w:rFonts w:eastAsia="Times New Roman"/>
                <w:iCs/>
                <w:color w:val="000000"/>
                <w:sz w:val="22"/>
                <w:lang w:eastAsia="lv-LV"/>
              </w:rPr>
              <w:t>155. Šā likuma 19. panta 4.</w:t>
            </w:r>
            <w:r w:rsidRPr="00B41E60">
              <w:rPr>
                <w:rFonts w:eastAsia="Times New Roman"/>
                <w:iCs/>
                <w:color w:val="000000"/>
                <w:sz w:val="22"/>
                <w:vertAlign w:val="superscript"/>
                <w:lang w:eastAsia="lv-LV"/>
              </w:rPr>
              <w:t>2</w:t>
            </w:r>
            <w:r w:rsidRPr="00B41E60">
              <w:rPr>
                <w:rFonts w:eastAsia="Times New Roman"/>
                <w:iCs/>
                <w:color w:val="000000"/>
                <w:sz w:val="22"/>
                <w:lang w:eastAsia="lv-LV"/>
              </w:rPr>
              <w:t>daļa, 20.</w:t>
            </w:r>
            <w:r w:rsidRPr="00B41E60">
              <w:rPr>
                <w:rFonts w:eastAsia="Times New Roman"/>
                <w:iCs/>
                <w:color w:val="000000"/>
                <w:sz w:val="22"/>
                <w:vertAlign w:val="superscript"/>
                <w:lang w:eastAsia="lv-LV"/>
              </w:rPr>
              <w:t>1</w:t>
            </w:r>
            <w:r w:rsidRPr="00B41E60">
              <w:rPr>
                <w:rFonts w:eastAsia="Times New Roman"/>
                <w:iCs/>
                <w:color w:val="000000"/>
                <w:sz w:val="22"/>
                <w:lang w:eastAsia="lv-LV"/>
              </w:rPr>
              <w:t xml:space="preserve"> pants, 28. panta 19. punkts, 29.</w:t>
            </w:r>
            <w:r w:rsidRPr="00B41E60">
              <w:rPr>
                <w:rFonts w:eastAsia="Times New Roman"/>
                <w:iCs/>
                <w:color w:val="000000"/>
                <w:sz w:val="22"/>
                <w:vertAlign w:val="superscript"/>
                <w:lang w:eastAsia="lv-LV"/>
              </w:rPr>
              <w:t>1</w:t>
            </w:r>
            <w:r w:rsidRPr="00B41E60">
              <w:rPr>
                <w:rFonts w:eastAsia="Times New Roman"/>
                <w:iCs/>
                <w:color w:val="000000"/>
                <w:sz w:val="22"/>
                <w:lang w:eastAsia="lv-LV"/>
              </w:rPr>
              <w:t> panta ceturtā daļa, 32.</w:t>
            </w:r>
            <w:proofErr w:type="gramStart"/>
            <w:r w:rsidRPr="00B41E60">
              <w:rPr>
                <w:rFonts w:eastAsia="Times New Roman"/>
                <w:iCs/>
                <w:color w:val="000000"/>
                <w:sz w:val="22"/>
                <w:vertAlign w:val="superscript"/>
                <w:lang w:eastAsia="lv-LV"/>
              </w:rPr>
              <w:t>1</w:t>
            </w:r>
            <w:r w:rsidRPr="00B41E60">
              <w:rPr>
                <w:rFonts w:eastAsia="Times New Roman"/>
                <w:iCs/>
                <w:color w:val="000000"/>
                <w:sz w:val="22"/>
                <w:lang w:eastAsia="lv-LV"/>
              </w:rPr>
              <w:t>panta</w:t>
            </w:r>
            <w:proofErr w:type="gramEnd"/>
            <w:r w:rsidRPr="00B41E60">
              <w:rPr>
                <w:rFonts w:eastAsia="Times New Roman"/>
                <w:iCs/>
                <w:color w:val="000000"/>
                <w:sz w:val="22"/>
                <w:lang w:eastAsia="lv-LV"/>
              </w:rPr>
              <w:t xml:space="preserve"> ceturtā daļa piemērojama nodokļa pārmaksām, kuras nosaka rezumējošā kārtībā, aprēķinot nodokli par 2022. taksācijas gadu un turpmākajiem gadiem.</w:t>
            </w:r>
          </w:p>
          <w:p w:rsidR="00C92F1D" w:rsidRPr="00B41E60" w:rsidRDefault="00C92F1D" w:rsidP="00C92F1D">
            <w:pPr>
              <w:ind w:firstLine="567"/>
              <w:jc w:val="both"/>
              <w:rPr>
                <w:rFonts w:eastAsia="Times New Roman"/>
                <w:iCs/>
                <w:color w:val="000000"/>
                <w:sz w:val="22"/>
                <w:lang w:eastAsia="lv-LV"/>
              </w:rPr>
            </w:pPr>
            <w:r w:rsidRPr="00B41E60">
              <w:rPr>
                <w:rFonts w:eastAsia="Times New Roman"/>
                <w:iCs/>
                <w:color w:val="000000"/>
                <w:sz w:val="22"/>
                <w:lang w:eastAsia="lv-LV"/>
              </w:rPr>
              <w:t xml:space="preserve">156. Grozījumi šā likuma 38. panta otrajā daļā un 38. panta trešā daļa stājas spēkā 2022. gada </w:t>
            </w:r>
            <w:proofErr w:type="gramStart"/>
            <w:r w:rsidRPr="00B41E60">
              <w:rPr>
                <w:rFonts w:eastAsia="Times New Roman"/>
                <w:iCs/>
                <w:color w:val="000000"/>
                <w:sz w:val="22"/>
                <w:lang w:eastAsia="lv-LV"/>
              </w:rPr>
              <w:t>1.janvārī</w:t>
            </w:r>
            <w:proofErr w:type="gramEnd"/>
            <w:r w:rsidRPr="00B41E60">
              <w:rPr>
                <w:rFonts w:eastAsia="Times New Roman"/>
                <w:iCs/>
                <w:color w:val="000000"/>
                <w:sz w:val="22"/>
                <w:lang w:eastAsia="lv-LV"/>
              </w:rPr>
              <w:t>.</w:t>
            </w:r>
          </w:p>
          <w:p w:rsidR="00C92F1D" w:rsidRPr="00B41E60" w:rsidRDefault="00C92F1D" w:rsidP="00C92F1D">
            <w:pPr>
              <w:ind w:firstLine="567"/>
              <w:jc w:val="both"/>
              <w:rPr>
                <w:rFonts w:eastAsia="Times New Roman"/>
                <w:iCs/>
                <w:color w:val="000000"/>
                <w:sz w:val="22"/>
                <w:lang w:eastAsia="lv-LV"/>
              </w:rPr>
            </w:pPr>
            <w:r w:rsidRPr="00B41E60">
              <w:rPr>
                <w:rFonts w:eastAsia="Times New Roman"/>
                <w:iCs/>
                <w:color w:val="000000"/>
                <w:sz w:val="22"/>
                <w:lang w:eastAsia="lv-LV"/>
              </w:rPr>
              <w:t>157. Nodokļa maksātājs, lai saņemtu nodokļa pārmaksas automātisku atmaksu 2023. gadā par 2022. gadu, Valsts ieņēmumu dienesta elektroniskās deklarēšanas sistēmā likuma 20.</w:t>
            </w:r>
            <w:r w:rsidRPr="00B41E60">
              <w:rPr>
                <w:rFonts w:eastAsia="Times New Roman"/>
                <w:iCs/>
                <w:color w:val="000000"/>
                <w:sz w:val="22"/>
                <w:vertAlign w:val="superscript"/>
                <w:lang w:eastAsia="lv-LV"/>
              </w:rPr>
              <w:t>1</w:t>
            </w:r>
            <w:r w:rsidRPr="00B41E60">
              <w:rPr>
                <w:rFonts w:eastAsia="Times New Roman"/>
                <w:iCs/>
                <w:color w:val="000000"/>
                <w:sz w:val="22"/>
                <w:lang w:eastAsia="lv-LV"/>
              </w:rPr>
              <w:t xml:space="preserve"> panta ceturtajā daļā noteikto informāciju sniedz līdz 2023. gada 30. septembrim.</w:t>
            </w:r>
          </w:p>
        </w:tc>
        <w:tc>
          <w:tcPr>
            <w:tcW w:w="581" w:type="dxa"/>
          </w:tcPr>
          <w:p w:rsidR="00C92F1D" w:rsidRPr="00A43531" w:rsidRDefault="00C92F1D" w:rsidP="00A43531">
            <w:pPr>
              <w:jc w:val="center"/>
              <w:rPr>
                <w:rFonts w:eastAsia="Times New Roman"/>
                <w:b/>
                <w:iCs/>
                <w:color w:val="000000"/>
                <w:sz w:val="22"/>
                <w:lang w:eastAsia="lv-LV"/>
              </w:rPr>
            </w:pPr>
          </w:p>
        </w:tc>
        <w:tc>
          <w:tcPr>
            <w:tcW w:w="3969" w:type="dxa"/>
          </w:tcPr>
          <w:p w:rsidR="00C92F1D" w:rsidRDefault="00C92F1D" w:rsidP="00EC158C">
            <w:pPr>
              <w:ind w:firstLine="567"/>
              <w:jc w:val="both"/>
              <w:rPr>
                <w:rFonts w:eastAsia="Times New Roman"/>
                <w:b/>
                <w:iCs/>
                <w:color w:val="000000"/>
                <w:sz w:val="22"/>
                <w:u w:val="single"/>
                <w:lang w:eastAsia="lv-LV"/>
              </w:rPr>
            </w:pPr>
          </w:p>
        </w:tc>
        <w:tc>
          <w:tcPr>
            <w:tcW w:w="1417" w:type="dxa"/>
          </w:tcPr>
          <w:p w:rsidR="00C92F1D" w:rsidRPr="00EA0C03" w:rsidRDefault="00C92F1D" w:rsidP="00E248C0">
            <w:pPr>
              <w:jc w:val="center"/>
              <w:rPr>
                <w:rFonts w:eastAsia="Times New Roman"/>
                <w:iCs/>
                <w:color w:val="000000"/>
                <w:sz w:val="22"/>
                <w:lang w:eastAsia="lv-LV"/>
              </w:rPr>
            </w:pPr>
          </w:p>
        </w:tc>
        <w:tc>
          <w:tcPr>
            <w:tcW w:w="1418" w:type="dxa"/>
          </w:tcPr>
          <w:p w:rsidR="00C92F1D" w:rsidRPr="00EA0C03" w:rsidRDefault="00C92F1D" w:rsidP="00E248C0">
            <w:pPr>
              <w:jc w:val="center"/>
              <w:rPr>
                <w:rFonts w:eastAsia="Times New Roman"/>
                <w:iCs/>
                <w:color w:val="000000"/>
                <w:sz w:val="22"/>
                <w:lang w:eastAsia="lv-LV"/>
              </w:rPr>
            </w:pPr>
          </w:p>
        </w:tc>
      </w:tr>
      <w:tr w:rsidR="00C92F1D" w:rsidRPr="001B3F41" w:rsidTr="00DE25CF">
        <w:tc>
          <w:tcPr>
            <w:tcW w:w="3964" w:type="dxa"/>
            <w:shd w:val="clear" w:color="auto" w:fill="auto"/>
          </w:tcPr>
          <w:p w:rsidR="00C92F1D" w:rsidRPr="00F23D38" w:rsidRDefault="00C92F1D" w:rsidP="006326A1">
            <w:pPr>
              <w:ind w:firstLine="567"/>
              <w:jc w:val="both"/>
              <w:rPr>
                <w:sz w:val="22"/>
              </w:rPr>
            </w:pPr>
          </w:p>
        </w:tc>
        <w:tc>
          <w:tcPr>
            <w:tcW w:w="3969" w:type="dxa"/>
            <w:shd w:val="clear" w:color="auto" w:fill="auto"/>
          </w:tcPr>
          <w:p w:rsidR="00C92F1D" w:rsidRPr="00B41E60" w:rsidRDefault="00C92F1D" w:rsidP="00C92F1D">
            <w:pPr>
              <w:ind w:firstLine="567"/>
              <w:jc w:val="both"/>
              <w:rPr>
                <w:rFonts w:eastAsia="Times New Roman"/>
                <w:iCs/>
                <w:color w:val="000000"/>
                <w:sz w:val="22"/>
                <w:lang w:eastAsia="lv-LV"/>
              </w:rPr>
            </w:pPr>
            <w:r w:rsidRPr="00B41E60">
              <w:rPr>
                <w:rFonts w:eastAsia="Times New Roman"/>
                <w:iCs/>
                <w:color w:val="000000"/>
                <w:sz w:val="22"/>
                <w:lang w:eastAsia="lv-LV"/>
              </w:rPr>
              <w:t xml:space="preserve">158. No aplikšanas ar nodokli 2021.taksācijas gadā atbrīvo ar attālinātā darba veikšanu saistītos darbinieka izdevumus, </w:t>
            </w:r>
            <w:r w:rsidRPr="00F56967">
              <w:rPr>
                <w:rFonts w:eastAsia="Times New Roman"/>
                <w:iCs/>
                <w:color w:val="000000"/>
                <w:sz w:val="22"/>
                <w:u w:val="single"/>
                <w:lang w:eastAsia="lv-LV"/>
              </w:rPr>
              <w:t>kurus atbilstoši Darba likuma 76. panta ceturtajai daļai</w:t>
            </w:r>
            <w:r w:rsidRPr="00B41E60">
              <w:rPr>
                <w:rFonts w:eastAsia="Times New Roman"/>
                <w:iCs/>
                <w:color w:val="000000"/>
                <w:sz w:val="22"/>
                <w:lang w:eastAsia="lv-LV"/>
              </w:rPr>
              <w:t xml:space="preserve"> sedz darba devējs, ja to kopējais apmērs mēnesī par pilnas slodzes darbu nepārsniedz </w:t>
            </w:r>
            <w:r w:rsidRPr="000A7C65">
              <w:rPr>
                <w:rFonts w:eastAsia="Times New Roman"/>
                <w:iCs/>
                <w:color w:val="000000"/>
                <w:sz w:val="22"/>
                <w:u w:val="single"/>
                <w:lang w:eastAsia="lv-LV"/>
              </w:rPr>
              <w:t>30</w:t>
            </w:r>
            <w:r w:rsidRPr="00B41E60">
              <w:rPr>
                <w:rFonts w:eastAsia="Times New Roman"/>
                <w:iCs/>
                <w:color w:val="000000"/>
                <w:sz w:val="22"/>
                <w:lang w:eastAsia="lv-LV"/>
              </w:rPr>
              <w:t xml:space="preserve"> </w:t>
            </w:r>
            <w:r w:rsidRPr="00B41E60">
              <w:rPr>
                <w:rFonts w:eastAsia="Times New Roman"/>
                <w:i/>
                <w:iCs/>
                <w:color w:val="000000"/>
                <w:sz w:val="22"/>
                <w:lang w:eastAsia="lv-LV"/>
              </w:rPr>
              <w:t>euro</w:t>
            </w:r>
            <w:r w:rsidRPr="00B41E60">
              <w:rPr>
                <w:rFonts w:eastAsia="Times New Roman"/>
                <w:iCs/>
                <w:color w:val="000000"/>
                <w:sz w:val="22"/>
                <w:lang w:eastAsia="lv-LV"/>
              </w:rPr>
              <w:t>.</w:t>
            </w:r>
          </w:p>
        </w:tc>
        <w:tc>
          <w:tcPr>
            <w:tcW w:w="581" w:type="dxa"/>
          </w:tcPr>
          <w:p w:rsidR="00C92F1D" w:rsidRDefault="00D11383" w:rsidP="00A43531">
            <w:pPr>
              <w:jc w:val="center"/>
              <w:rPr>
                <w:rFonts w:eastAsia="Times New Roman"/>
                <w:b/>
                <w:iCs/>
                <w:color w:val="000000"/>
                <w:sz w:val="22"/>
                <w:lang w:eastAsia="lv-LV"/>
              </w:rPr>
            </w:pPr>
            <w:r>
              <w:rPr>
                <w:rFonts w:eastAsia="Times New Roman"/>
                <w:b/>
                <w:iCs/>
                <w:color w:val="000000"/>
                <w:sz w:val="22"/>
                <w:lang w:eastAsia="lv-LV"/>
              </w:rPr>
              <w:t>47</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r>
              <w:rPr>
                <w:rFonts w:eastAsia="Times New Roman"/>
                <w:b/>
                <w:iCs/>
                <w:color w:val="000000"/>
                <w:sz w:val="22"/>
                <w:lang w:eastAsia="lv-LV"/>
              </w:rPr>
              <w:t>48</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49</w:t>
            </w:r>
          </w:p>
        </w:tc>
        <w:tc>
          <w:tcPr>
            <w:tcW w:w="3969" w:type="dxa"/>
          </w:tcPr>
          <w:p w:rsidR="00C92F1D" w:rsidRDefault="00C92F1D"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6C2426" w:rsidRDefault="006C2426" w:rsidP="006C2426">
            <w:pPr>
              <w:ind w:firstLine="567"/>
              <w:jc w:val="both"/>
              <w:rPr>
                <w:rFonts w:eastAsia="Times New Roman"/>
                <w:iCs/>
                <w:color w:val="000000"/>
                <w:sz w:val="22"/>
                <w:lang w:eastAsia="lv-LV"/>
              </w:rPr>
            </w:pPr>
            <w:r w:rsidRPr="006C2426">
              <w:rPr>
                <w:rFonts w:eastAsia="Times New Roman"/>
                <w:iCs/>
                <w:color w:val="000000"/>
                <w:sz w:val="22"/>
                <w:lang w:eastAsia="lv-LV"/>
              </w:rPr>
              <w:t xml:space="preserve">Likumprojekta </w:t>
            </w:r>
            <w:proofErr w:type="gramStart"/>
            <w:r w:rsidRPr="006C2426">
              <w:rPr>
                <w:rFonts w:eastAsia="Times New Roman"/>
                <w:iCs/>
                <w:color w:val="000000"/>
                <w:sz w:val="22"/>
                <w:lang w:eastAsia="lv-LV"/>
              </w:rPr>
              <w:t>27.pantā</w:t>
            </w:r>
            <w:proofErr w:type="gramEnd"/>
            <w:r w:rsidRPr="006C2426">
              <w:rPr>
                <w:rFonts w:eastAsia="Times New Roman"/>
                <w:iCs/>
                <w:color w:val="000000"/>
                <w:sz w:val="22"/>
                <w:lang w:eastAsia="lv-LV"/>
              </w:rPr>
              <w:t xml:space="preserve"> iekļautajā pārejas noteikumu 158.punktā skaitli “30” aizstāt ar skaitli “60”</w:t>
            </w:r>
            <w:r>
              <w:rPr>
                <w:rFonts w:eastAsia="Times New Roman"/>
                <w:iCs/>
                <w:color w:val="000000"/>
                <w:sz w:val="22"/>
                <w:lang w:eastAsia="lv-LV"/>
              </w:rPr>
              <w:t>.</w:t>
            </w:r>
          </w:p>
          <w:p w:rsidR="00BF0F14" w:rsidRDefault="00BF0F14" w:rsidP="006C2426">
            <w:pPr>
              <w:ind w:firstLine="567"/>
              <w:jc w:val="both"/>
              <w:rPr>
                <w:rFonts w:eastAsia="Times New Roman"/>
                <w:iCs/>
                <w:color w:val="000000"/>
                <w:sz w:val="22"/>
                <w:lang w:eastAsia="lv-LV"/>
              </w:rPr>
            </w:pPr>
          </w:p>
          <w:p w:rsidR="00BF0F14" w:rsidRDefault="00BF0F14" w:rsidP="00BF0F1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R.Bergmanis G.Daudze, J.Dūklavs, J.Jalinska</w:t>
            </w:r>
          </w:p>
          <w:p w:rsidR="004310BC" w:rsidRPr="004310BC" w:rsidRDefault="004310BC" w:rsidP="004310BC">
            <w:pPr>
              <w:ind w:firstLine="567"/>
              <w:jc w:val="both"/>
              <w:rPr>
                <w:rFonts w:eastAsia="Times New Roman"/>
                <w:iCs/>
                <w:color w:val="000000"/>
                <w:sz w:val="22"/>
                <w:lang w:eastAsia="lv-LV"/>
              </w:rPr>
            </w:pPr>
            <w:r w:rsidRPr="004310BC">
              <w:rPr>
                <w:rFonts w:eastAsia="Times New Roman"/>
                <w:iCs/>
                <w:color w:val="000000"/>
                <w:sz w:val="22"/>
                <w:lang w:eastAsia="lv-LV"/>
              </w:rPr>
              <w:t>Izteikt sekojošā redakcijā pārejas noteikumu 158.punktu:</w:t>
            </w:r>
          </w:p>
          <w:p w:rsidR="00C92F1D" w:rsidRDefault="004310BC" w:rsidP="004310BC">
            <w:pPr>
              <w:ind w:firstLine="567"/>
              <w:jc w:val="both"/>
              <w:rPr>
                <w:rFonts w:eastAsia="Times New Roman"/>
                <w:i/>
                <w:iCs/>
                <w:color w:val="000000"/>
                <w:sz w:val="22"/>
                <w:lang w:eastAsia="lv-LV"/>
              </w:rPr>
            </w:pPr>
            <w:r w:rsidRPr="004310BC">
              <w:rPr>
                <w:rFonts w:eastAsia="Times New Roman"/>
                <w:i/>
                <w:iCs/>
                <w:color w:val="000000"/>
                <w:sz w:val="22"/>
                <w:lang w:eastAsia="lv-LV"/>
              </w:rPr>
              <w:t>“158. No aplikšanas ar nodokli atbrīvo ar attālinātā darba veikšanu saistītos darbinieka izdevumus, kurus atbilstoši Darba likuma 76. panta ceturtajai daļai sedz darba devējs, ja to kopējais apmērs mēnesī nepārsniedz 60 euro.”</w:t>
            </w:r>
          </w:p>
          <w:p w:rsidR="00466AF6" w:rsidRDefault="00466AF6" w:rsidP="004310BC">
            <w:pPr>
              <w:ind w:firstLine="567"/>
              <w:jc w:val="both"/>
              <w:rPr>
                <w:rFonts w:eastAsia="Times New Roman"/>
                <w:i/>
                <w:iCs/>
                <w:color w:val="000000"/>
                <w:sz w:val="22"/>
                <w:lang w:eastAsia="lv-LV"/>
              </w:rPr>
            </w:pPr>
          </w:p>
          <w:p w:rsidR="00466AF6" w:rsidRDefault="00466AF6" w:rsidP="004310B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466AF6" w:rsidRPr="00466AF6" w:rsidRDefault="00F56967" w:rsidP="004310BC">
            <w:pPr>
              <w:ind w:firstLine="567"/>
              <w:jc w:val="both"/>
              <w:rPr>
                <w:rFonts w:eastAsia="Times New Roman"/>
                <w:iCs/>
                <w:color w:val="000000"/>
                <w:sz w:val="22"/>
                <w:lang w:eastAsia="lv-LV"/>
              </w:rPr>
            </w:pPr>
            <w:r w:rsidRPr="00F56967">
              <w:rPr>
                <w:rFonts w:eastAsia="Times New Roman"/>
                <w:iCs/>
                <w:color w:val="000000"/>
                <w:sz w:val="22"/>
                <w:lang w:eastAsia="lv-LV"/>
              </w:rPr>
              <w:t>Ierosinām aizstāt pārejas noteikumu 158. punktā (likumprojekta 27. pants) vārdus un skaitli “kurus atbilstoši Darba likuma 76. panta ceturtajai daļai” ar vārdiem “kurus atbilstoši Darba likumam”.</w:t>
            </w:r>
          </w:p>
        </w:tc>
        <w:tc>
          <w:tcPr>
            <w:tcW w:w="1417" w:type="dxa"/>
          </w:tcPr>
          <w:p w:rsidR="00C92F1D" w:rsidRPr="00EA0C03" w:rsidRDefault="00C92F1D" w:rsidP="00E248C0">
            <w:pPr>
              <w:jc w:val="center"/>
              <w:rPr>
                <w:rFonts w:eastAsia="Times New Roman"/>
                <w:iCs/>
                <w:color w:val="000000"/>
                <w:sz w:val="22"/>
                <w:lang w:eastAsia="lv-LV"/>
              </w:rPr>
            </w:pPr>
          </w:p>
        </w:tc>
        <w:tc>
          <w:tcPr>
            <w:tcW w:w="1418" w:type="dxa"/>
          </w:tcPr>
          <w:p w:rsidR="00C92F1D" w:rsidRPr="00EA0C03" w:rsidRDefault="00C92F1D" w:rsidP="00E248C0">
            <w:pPr>
              <w:jc w:val="center"/>
              <w:rPr>
                <w:rFonts w:eastAsia="Times New Roman"/>
                <w:iCs/>
                <w:color w:val="000000"/>
                <w:sz w:val="22"/>
                <w:lang w:eastAsia="lv-LV"/>
              </w:rPr>
            </w:pPr>
          </w:p>
        </w:tc>
      </w:tr>
      <w:tr w:rsidR="00D57AAA" w:rsidRPr="001B3F41" w:rsidTr="00DE25CF">
        <w:tc>
          <w:tcPr>
            <w:tcW w:w="3964" w:type="dxa"/>
            <w:shd w:val="clear" w:color="auto" w:fill="auto"/>
          </w:tcPr>
          <w:p w:rsidR="00D57AAA" w:rsidRPr="00F23D38" w:rsidRDefault="00D57AAA" w:rsidP="006326A1">
            <w:pPr>
              <w:ind w:firstLine="567"/>
              <w:jc w:val="both"/>
              <w:rPr>
                <w:sz w:val="22"/>
              </w:rPr>
            </w:pPr>
          </w:p>
        </w:tc>
        <w:tc>
          <w:tcPr>
            <w:tcW w:w="3969" w:type="dxa"/>
            <w:shd w:val="clear" w:color="auto" w:fill="auto"/>
          </w:tcPr>
          <w:p w:rsidR="00D57AAA" w:rsidRPr="00B41E60" w:rsidRDefault="00D57AAA" w:rsidP="00D57AAA">
            <w:pPr>
              <w:ind w:firstLine="567"/>
              <w:jc w:val="both"/>
              <w:rPr>
                <w:rFonts w:eastAsia="Times New Roman"/>
                <w:iCs/>
                <w:color w:val="000000"/>
                <w:sz w:val="22"/>
                <w:lang w:eastAsia="lv-LV"/>
              </w:rPr>
            </w:pPr>
            <w:r w:rsidRPr="00B41E60">
              <w:rPr>
                <w:rFonts w:eastAsia="Times New Roman"/>
                <w:iCs/>
                <w:color w:val="000000"/>
                <w:sz w:val="22"/>
                <w:lang w:eastAsia="lv-LV"/>
              </w:rPr>
              <w:t>159. Šā likuma pārejas noteikumu 158. punktu piemēro, ja ir izpildīti šādi nosacījumi:</w:t>
            </w:r>
          </w:p>
          <w:p w:rsidR="00D57AAA" w:rsidRDefault="00D57AAA" w:rsidP="00A124C3">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B41E60">
              <w:rPr>
                <w:rFonts w:eastAsia="Times New Roman"/>
                <w:iCs/>
                <w:color w:val="000000"/>
                <w:sz w:val="22"/>
                <w:lang w:eastAsia="lv-LV"/>
              </w:rPr>
              <w:t>vienošanās par attālināta darba veikšanu ir noteikta darba līgumā</w:t>
            </w:r>
            <w:proofErr w:type="gramStart"/>
            <w:r w:rsidRPr="00B41E60">
              <w:rPr>
                <w:rFonts w:eastAsia="Times New Roman"/>
                <w:iCs/>
                <w:color w:val="000000"/>
                <w:sz w:val="22"/>
                <w:lang w:eastAsia="lv-LV"/>
              </w:rPr>
              <w:t xml:space="preserve"> vai noteikta ar darba devēja rīkojumu un ir norādīts, kādus izdevumus darba devējs kompensē</w:t>
            </w:r>
            <w:proofErr w:type="gramEnd"/>
            <w:r w:rsidRPr="00B41E60">
              <w:rPr>
                <w:rFonts w:eastAsia="Times New Roman"/>
                <w:iCs/>
                <w:color w:val="000000"/>
                <w:sz w:val="22"/>
                <w:lang w:eastAsia="lv-LV"/>
              </w:rPr>
              <w:t>;</w:t>
            </w:r>
          </w:p>
          <w:p w:rsidR="00D11383" w:rsidRPr="00B41E60" w:rsidRDefault="00D11383" w:rsidP="00A124C3">
            <w:pPr>
              <w:ind w:firstLine="567"/>
              <w:jc w:val="both"/>
              <w:rPr>
                <w:rFonts w:eastAsia="Times New Roman"/>
                <w:iCs/>
                <w:color w:val="000000"/>
                <w:sz w:val="22"/>
                <w:lang w:eastAsia="lv-LV"/>
              </w:rPr>
            </w:pPr>
          </w:p>
        </w:tc>
        <w:tc>
          <w:tcPr>
            <w:tcW w:w="581" w:type="dxa"/>
          </w:tcPr>
          <w:p w:rsidR="00D57AAA" w:rsidRPr="00A43531" w:rsidRDefault="00D57AAA" w:rsidP="00A43531">
            <w:pPr>
              <w:jc w:val="center"/>
              <w:rPr>
                <w:rFonts w:eastAsia="Times New Roman"/>
                <w:b/>
                <w:iCs/>
                <w:color w:val="000000"/>
                <w:sz w:val="22"/>
                <w:lang w:eastAsia="lv-LV"/>
              </w:rPr>
            </w:pPr>
          </w:p>
        </w:tc>
        <w:tc>
          <w:tcPr>
            <w:tcW w:w="3969" w:type="dxa"/>
          </w:tcPr>
          <w:p w:rsidR="00D57AAA" w:rsidRPr="007271FD" w:rsidRDefault="00D57AAA" w:rsidP="00EC158C">
            <w:pPr>
              <w:ind w:firstLine="567"/>
              <w:jc w:val="both"/>
              <w:rPr>
                <w:rFonts w:eastAsia="Times New Roman"/>
                <w:iCs/>
                <w:color w:val="000000"/>
                <w:sz w:val="22"/>
                <w:lang w:eastAsia="lv-LV"/>
              </w:rPr>
            </w:pPr>
          </w:p>
        </w:tc>
        <w:tc>
          <w:tcPr>
            <w:tcW w:w="1417" w:type="dxa"/>
          </w:tcPr>
          <w:p w:rsidR="00D57AAA" w:rsidRPr="00EA0C03" w:rsidRDefault="00D57AAA" w:rsidP="00E248C0">
            <w:pPr>
              <w:jc w:val="center"/>
              <w:rPr>
                <w:rFonts w:eastAsia="Times New Roman"/>
                <w:iCs/>
                <w:color w:val="000000"/>
                <w:sz w:val="22"/>
                <w:lang w:eastAsia="lv-LV"/>
              </w:rPr>
            </w:pPr>
          </w:p>
        </w:tc>
        <w:tc>
          <w:tcPr>
            <w:tcW w:w="1418" w:type="dxa"/>
          </w:tcPr>
          <w:p w:rsidR="00D57AAA" w:rsidRPr="00EA0C03" w:rsidRDefault="00D57AAA" w:rsidP="00E248C0">
            <w:pPr>
              <w:jc w:val="center"/>
              <w:rPr>
                <w:rFonts w:eastAsia="Times New Roman"/>
                <w:iCs/>
                <w:color w:val="000000"/>
                <w:sz w:val="22"/>
                <w:lang w:eastAsia="lv-LV"/>
              </w:rPr>
            </w:pPr>
          </w:p>
        </w:tc>
      </w:tr>
      <w:tr w:rsidR="00C01337" w:rsidRPr="001B3F41" w:rsidTr="00DE25CF">
        <w:tc>
          <w:tcPr>
            <w:tcW w:w="3964" w:type="dxa"/>
            <w:shd w:val="clear" w:color="auto" w:fill="auto"/>
          </w:tcPr>
          <w:p w:rsidR="00C01337" w:rsidRPr="00F23D38" w:rsidRDefault="00C01337" w:rsidP="006326A1">
            <w:pPr>
              <w:ind w:firstLine="567"/>
              <w:jc w:val="both"/>
              <w:rPr>
                <w:sz w:val="22"/>
              </w:rPr>
            </w:pPr>
          </w:p>
        </w:tc>
        <w:tc>
          <w:tcPr>
            <w:tcW w:w="3969" w:type="dxa"/>
            <w:shd w:val="clear" w:color="auto" w:fill="auto"/>
          </w:tcPr>
          <w:p w:rsidR="00C01337" w:rsidRPr="00B41E60" w:rsidRDefault="00A124C3" w:rsidP="00A124C3">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B41E60">
              <w:rPr>
                <w:rFonts w:eastAsia="Times New Roman"/>
                <w:iCs/>
                <w:color w:val="000000"/>
                <w:sz w:val="22"/>
                <w:lang w:eastAsia="lv-LV"/>
              </w:rPr>
              <w:t>ar attālinātā darba veikšanu saistītos izdevumus sedz darba devējs, pie kura ir iesniegta darbinieka algas nodokļa grāmatiņa;</w:t>
            </w:r>
          </w:p>
        </w:tc>
        <w:tc>
          <w:tcPr>
            <w:tcW w:w="581" w:type="dxa"/>
          </w:tcPr>
          <w:p w:rsidR="00C01337"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50</w:t>
            </w:r>
          </w:p>
        </w:tc>
        <w:tc>
          <w:tcPr>
            <w:tcW w:w="3969" w:type="dxa"/>
          </w:tcPr>
          <w:p w:rsidR="00C01337" w:rsidRDefault="007271FD" w:rsidP="0034401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R.Bergmanis G.Daudze, J.Dūklavs, J.Jalinska</w:t>
            </w:r>
          </w:p>
          <w:p w:rsidR="00344019" w:rsidRPr="00344019" w:rsidRDefault="00344019" w:rsidP="00344019">
            <w:pPr>
              <w:ind w:firstLine="567"/>
              <w:jc w:val="both"/>
              <w:rPr>
                <w:rFonts w:eastAsia="Times New Roman"/>
                <w:iCs/>
                <w:color w:val="000000"/>
                <w:sz w:val="22"/>
                <w:lang w:eastAsia="lv-LV"/>
              </w:rPr>
            </w:pPr>
            <w:r w:rsidRPr="00344019">
              <w:rPr>
                <w:rFonts w:eastAsia="Times New Roman"/>
                <w:iCs/>
                <w:color w:val="000000"/>
                <w:sz w:val="22"/>
                <w:lang w:eastAsia="lv-LV"/>
              </w:rPr>
              <w:t>Izteikt sekojošā redakcijā pārejas noteikumu 159.punkta otro daļu:</w:t>
            </w:r>
          </w:p>
          <w:p w:rsidR="007271FD" w:rsidRDefault="00344019" w:rsidP="00344019">
            <w:pPr>
              <w:ind w:firstLine="567"/>
              <w:jc w:val="both"/>
              <w:rPr>
                <w:rFonts w:eastAsia="Times New Roman"/>
                <w:i/>
                <w:iCs/>
                <w:color w:val="000000"/>
                <w:sz w:val="22"/>
                <w:lang w:eastAsia="lv-LV"/>
              </w:rPr>
            </w:pPr>
            <w:r w:rsidRPr="00344019">
              <w:rPr>
                <w:rFonts w:eastAsia="Times New Roman"/>
                <w:i/>
                <w:iCs/>
                <w:color w:val="000000"/>
                <w:sz w:val="22"/>
                <w:lang w:eastAsia="lv-LV"/>
              </w:rPr>
              <w:t>“2)ar attālinātā darba veikšanu saistītos izdevumus sedz darba devējs.”</w:t>
            </w:r>
          </w:p>
          <w:p w:rsidR="00D11383" w:rsidRPr="007271FD" w:rsidRDefault="00D11383" w:rsidP="00344019">
            <w:pPr>
              <w:ind w:firstLine="567"/>
              <w:jc w:val="both"/>
              <w:rPr>
                <w:rFonts w:eastAsia="Times New Roman"/>
                <w:iCs/>
                <w:color w:val="000000"/>
                <w:sz w:val="22"/>
                <w:lang w:eastAsia="lv-LV"/>
              </w:rPr>
            </w:pPr>
          </w:p>
        </w:tc>
        <w:tc>
          <w:tcPr>
            <w:tcW w:w="1417" w:type="dxa"/>
          </w:tcPr>
          <w:p w:rsidR="00C01337" w:rsidRPr="00EA0C03" w:rsidRDefault="00C01337" w:rsidP="00E248C0">
            <w:pPr>
              <w:jc w:val="center"/>
              <w:rPr>
                <w:rFonts w:eastAsia="Times New Roman"/>
                <w:iCs/>
                <w:color w:val="000000"/>
                <w:sz w:val="22"/>
                <w:lang w:eastAsia="lv-LV"/>
              </w:rPr>
            </w:pPr>
          </w:p>
        </w:tc>
        <w:tc>
          <w:tcPr>
            <w:tcW w:w="1418" w:type="dxa"/>
          </w:tcPr>
          <w:p w:rsidR="00C01337" w:rsidRPr="00EA0C03" w:rsidRDefault="00C01337" w:rsidP="00E248C0">
            <w:pPr>
              <w:jc w:val="center"/>
              <w:rPr>
                <w:rFonts w:eastAsia="Times New Roman"/>
                <w:iCs/>
                <w:color w:val="000000"/>
                <w:sz w:val="22"/>
                <w:lang w:eastAsia="lv-LV"/>
              </w:rPr>
            </w:pPr>
          </w:p>
        </w:tc>
      </w:tr>
      <w:tr w:rsidR="00C01337" w:rsidRPr="001B3F41" w:rsidTr="00DE25CF">
        <w:tc>
          <w:tcPr>
            <w:tcW w:w="3964" w:type="dxa"/>
            <w:shd w:val="clear" w:color="auto" w:fill="auto"/>
          </w:tcPr>
          <w:p w:rsidR="00C01337" w:rsidRPr="00F23D38" w:rsidRDefault="00C01337" w:rsidP="006326A1">
            <w:pPr>
              <w:ind w:firstLine="567"/>
              <w:jc w:val="both"/>
              <w:rPr>
                <w:sz w:val="22"/>
              </w:rPr>
            </w:pPr>
          </w:p>
        </w:tc>
        <w:tc>
          <w:tcPr>
            <w:tcW w:w="3969" w:type="dxa"/>
            <w:shd w:val="clear" w:color="auto" w:fill="auto"/>
          </w:tcPr>
          <w:p w:rsidR="00C01337" w:rsidRPr="00B41E60" w:rsidRDefault="00A124C3" w:rsidP="00D57AAA">
            <w:pPr>
              <w:ind w:firstLine="567"/>
              <w:jc w:val="both"/>
              <w:rPr>
                <w:rFonts w:eastAsia="Times New Roman"/>
                <w:iCs/>
                <w:color w:val="000000"/>
                <w:sz w:val="22"/>
                <w:lang w:eastAsia="lv-LV"/>
              </w:rPr>
            </w:pPr>
            <w:r>
              <w:rPr>
                <w:rFonts w:eastAsia="Times New Roman"/>
                <w:iCs/>
                <w:color w:val="000000"/>
                <w:sz w:val="22"/>
                <w:lang w:eastAsia="lv-LV"/>
              </w:rPr>
              <w:t>3)</w:t>
            </w:r>
            <w:r w:rsidRPr="00B41E60">
              <w:rPr>
                <w:rFonts w:eastAsia="Times New Roman"/>
                <w:iCs/>
                <w:color w:val="000000"/>
                <w:sz w:val="22"/>
                <w:lang w:eastAsia="lv-LV"/>
              </w:rPr>
              <w:t>ar attālinātā darba veikšanu saistīto</w:t>
            </w:r>
            <w:r>
              <w:rPr>
                <w:rFonts w:eastAsia="Times New Roman"/>
                <w:iCs/>
                <w:color w:val="000000"/>
                <w:sz w:val="22"/>
                <w:lang w:eastAsia="lv-LV"/>
              </w:rPr>
              <w:t xml:space="preserve"> izdevumu apmēri tiek noteikti </w:t>
            </w:r>
            <w:r w:rsidRPr="00B41E60">
              <w:rPr>
                <w:rFonts w:eastAsia="Times New Roman"/>
                <w:iCs/>
                <w:color w:val="000000"/>
                <w:sz w:val="22"/>
                <w:lang w:eastAsia="lv-LV"/>
              </w:rPr>
              <w:t>proporcionāli slodzei un līgumā vai rīkojumā norādīto attālinātā darba dienu skaitam mēnesī, ja darbs tiek veikts gan attālināti, gan darba vietā.</w:t>
            </w:r>
          </w:p>
        </w:tc>
        <w:tc>
          <w:tcPr>
            <w:tcW w:w="581" w:type="dxa"/>
          </w:tcPr>
          <w:p w:rsidR="00C01337" w:rsidRDefault="00D11383" w:rsidP="00A43531">
            <w:pPr>
              <w:jc w:val="center"/>
              <w:rPr>
                <w:rFonts w:eastAsia="Times New Roman"/>
                <w:b/>
                <w:iCs/>
                <w:color w:val="000000"/>
                <w:sz w:val="22"/>
                <w:lang w:eastAsia="lv-LV"/>
              </w:rPr>
            </w:pPr>
            <w:r>
              <w:rPr>
                <w:rFonts w:eastAsia="Times New Roman"/>
                <w:b/>
                <w:iCs/>
                <w:color w:val="000000"/>
                <w:sz w:val="22"/>
                <w:lang w:eastAsia="lv-LV"/>
              </w:rPr>
              <w:t>51</w:t>
            </w: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Default="00D11383" w:rsidP="00A43531">
            <w:pPr>
              <w:jc w:val="center"/>
              <w:rPr>
                <w:rFonts w:eastAsia="Times New Roman"/>
                <w:b/>
                <w:iCs/>
                <w:color w:val="000000"/>
                <w:sz w:val="22"/>
                <w:lang w:eastAsia="lv-LV"/>
              </w:rPr>
            </w:pPr>
          </w:p>
          <w:p w:rsidR="00D11383"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52</w:t>
            </w:r>
          </w:p>
        </w:tc>
        <w:tc>
          <w:tcPr>
            <w:tcW w:w="3969" w:type="dxa"/>
          </w:tcPr>
          <w:p w:rsidR="00A124C3" w:rsidRDefault="00A124C3" w:rsidP="00A124C3">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C01337" w:rsidRDefault="00A124C3" w:rsidP="00A124C3">
            <w:pPr>
              <w:ind w:firstLine="567"/>
              <w:jc w:val="both"/>
              <w:rPr>
                <w:rFonts w:eastAsia="Times New Roman"/>
                <w:iCs/>
                <w:color w:val="000000"/>
                <w:sz w:val="22"/>
                <w:lang w:eastAsia="lv-LV"/>
              </w:rPr>
            </w:pPr>
            <w:r w:rsidRPr="00685C98">
              <w:rPr>
                <w:rFonts w:eastAsia="Times New Roman"/>
                <w:iCs/>
                <w:color w:val="000000"/>
                <w:sz w:val="22"/>
                <w:lang w:eastAsia="lv-LV"/>
              </w:rPr>
              <w:t xml:space="preserve">Likumprojekta </w:t>
            </w:r>
            <w:proofErr w:type="gramStart"/>
            <w:r w:rsidRPr="00685C98">
              <w:rPr>
                <w:rFonts w:eastAsia="Times New Roman"/>
                <w:iCs/>
                <w:color w:val="000000"/>
                <w:sz w:val="22"/>
                <w:lang w:eastAsia="lv-LV"/>
              </w:rPr>
              <w:t>27.pantā</w:t>
            </w:r>
            <w:proofErr w:type="gramEnd"/>
            <w:r w:rsidRPr="00685C98">
              <w:rPr>
                <w:rFonts w:eastAsia="Times New Roman"/>
                <w:iCs/>
                <w:color w:val="000000"/>
                <w:sz w:val="22"/>
                <w:lang w:eastAsia="lv-LV"/>
              </w:rPr>
              <w:t xml:space="preserve"> iekļautajā pārejas noteikumu 159.punktā dzēst trešo daļu.</w:t>
            </w:r>
          </w:p>
          <w:p w:rsidR="007B78E3" w:rsidRDefault="007B78E3" w:rsidP="00A124C3">
            <w:pPr>
              <w:ind w:firstLine="567"/>
              <w:jc w:val="both"/>
              <w:rPr>
                <w:rFonts w:eastAsia="Times New Roman"/>
                <w:iCs/>
                <w:color w:val="000000"/>
                <w:sz w:val="22"/>
                <w:lang w:eastAsia="lv-LV"/>
              </w:rPr>
            </w:pPr>
          </w:p>
          <w:p w:rsidR="007B78E3" w:rsidRDefault="007B78E3" w:rsidP="00A124C3">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R.Bergmanis G.Daudze, J.Dūklavs, J.Jalinska</w:t>
            </w:r>
          </w:p>
          <w:p w:rsidR="007B78E3" w:rsidRPr="007B78E3" w:rsidRDefault="003D65FA" w:rsidP="00A124C3">
            <w:pPr>
              <w:ind w:firstLine="567"/>
              <w:jc w:val="both"/>
              <w:rPr>
                <w:rFonts w:eastAsia="Times New Roman"/>
                <w:iCs/>
                <w:color w:val="000000"/>
                <w:sz w:val="22"/>
                <w:lang w:eastAsia="lv-LV"/>
              </w:rPr>
            </w:pPr>
            <w:r w:rsidRPr="003D65FA">
              <w:rPr>
                <w:rFonts w:eastAsia="Times New Roman"/>
                <w:iCs/>
                <w:color w:val="000000"/>
                <w:sz w:val="22"/>
                <w:lang w:eastAsia="lv-LV"/>
              </w:rPr>
              <w:t>Svītrot pārejas noteikumu 159.punkta 3.daļu.</w:t>
            </w:r>
          </w:p>
        </w:tc>
        <w:tc>
          <w:tcPr>
            <w:tcW w:w="1417" w:type="dxa"/>
          </w:tcPr>
          <w:p w:rsidR="00C01337" w:rsidRPr="00EA0C03" w:rsidRDefault="00C01337" w:rsidP="00E248C0">
            <w:pPr>
              <w:jc w:val="center"/>
              <w:rPr>
                <w:rFonts w:eastAsia="Times New Roman"/>
                <w:iCs/>
                <w:color w:val="000000"/>
                <w:sz w:val="22"/>
                <w:lang w:eastAsia="lv-LV"/>
              </w:rPr>
            </w:pPr>
          </w:p>
        </w:tc>
        <w:tc>
          <w:tcPr>
            <w:tcW w:w="1418" w:type="dxa"/>
          </w:tcPr>
          <w:p w:rsidR="00C01337" w:rsidRPr="00EA0C03" w:rsidRDefault="00C01337" w:rsidP="00E248C0">
            <w:pPr>
              <w:jc w:val="center"/>
              <w:rPr>
                <w:rFonts w:eastAsia="Times New Roman"/>
                <w:iCs/>
                <w:color w:val="000000"/>
                <w:sz w:val="22"/>
                <w:lang w:eastAsia="lv-LV"/>
              </w:rPr>
            </w:pPr>
          </w:p>
        </w:tc>
      </w:tr>
      <w:tr w:rsidR="00D378B1" w:rsidRPr="001B3F41" w:rsidTr="00DE25CF">
        <w:tc>
          <w:tcPr>
            <w:tcW w:w="3964" w:type="dxa"/>
            <w:shd w:val="clear" w:color="auto" w:fill="auto"/>
          </w:tcPr>
          <w:p w:rsidR="00D378B1" w:rsidRPr="00F23D38" w:rsidRDefault="00D378B1" w:rsidP="006326A1">
            <w:pPr>
              <w:ind w:firstLine="567"/>
              <w:jc w:val="both"/>
              <w:rPr>
                <w:sz w:val="22"/>
              </w:rPr>
            </w:pPr>
          </w:p>
        </w:tc>
        <w:tc>
          <w:tcPr>
            <w:tcW w:w="3969" w:type="dxa"/>
            <w:shd w:val="clear" w:color="auto" w:fill="auto"/>
          </w:tcPr>
          <w:p w:rsidR="00D378B1" w:rsidRPr="00B41E60" w:rsidRDefault="00D378B1" w:rsidP="00D57AAA">
            <w:pPr>
              <w:ind w:firstLine="567"/>
              <w:jc w:val="both"/>
              <w:rPr>
                <w:rFonts w:eastAsia="Times New Roman"/>
                <w:iCs/>
                <w:color w:val="000000"/>
                <w:sz w:val="22"/>
                <w:lang w:eastAsia="lv-LV"/>
              </w:rPr>
            </w:pPr>
            <w:r w:rsidRPr="00B41E60">
              <w:rPr>
                <w:rFonts w:eastAsia="Times New Roman"/>
                <w:iCs/>
                <w:color w:val="000000"/>
                <w:sz w:val="22"/>
                <w:lang w:eastAsia="lv-LV"/>
              </w:rPr>
              <w:t>160. Šā likuma pārejas noteikumu 158. punktu nepiemēro ilgstošas prombūtnes laikā, kas pārsniedz 30 dienas.</w:t>
            </w:r>
          </w:p>
        </w:tc>
        <w:tc>
          <w:tcPr>
            <w:tcW w:w="581" w:type="dxa"/>
          </w:tcPr>
          <w:p w:rsidR="00D378B1" w:rsidRPr="00A43531" w:rsidRDefault="00D378B1" w:rsidP="00A43531">
            <w:pPr>
              <w:jc w:val="center"/>
              <w:rPr>
                <w:rFonts w:eastAsia="Times New Roman"/>
                <w:b/>
                <w:iCs/>
                <w:color w:val="000000"/>
                <w:sz w:val="22"/>
                <w:lang w:eastAsia="lv-LV"/>
              </w:rPr>
            </w:pPr>
          </w:p>
        </w:tc>
        <w:tc>
          <w:tcPr>
            <w:tcW w:w="3969" w:type="dxa"/>
          </w:tcPr>
          <w:p w:rsidR="00D378B1" w:rsidRDefault="00D378B1" w:rsidP="00EC158C">
            <w:pPr>
              <w:ind w:firstLine="567"/>
              <w:jc w:val="both"/>
              <w:rPr>
                <w:rFonts w:eastAsia="Times New Roman"/>
                <w:b/>
                <w:iCs/>
                <w:color w:val="000000"/>
                <w:sz w:val="22"/>
                <w:u w:val="single"/>
                <w:lang w:eastAsia="lv-LV"/>
              </w:rPr>
            </w:pPr>
          </w:p>
        </w:tc>
        <w:tc>
          <w:tcPr>
            <w:tcW w:w="1417" w:type="dxa"/>
          </w:tcPr>
          <w:p w:rsidR="00D378B1" w:rsidRPr="00EA0C03" w:rsidRDefault="00D378B1" w:rsidP="00E248C0">
            <w:pPr>
              <w:jc w:val="center"/>
              <w:rPr>
                <w:rFonts w:eastAsia="Times New Roman"/>
                <w:iCs/>
                <w:color w:val="000000"/>
                <w:sz w:val="22"/>
                <w:lang w:eastAsia="lv-LV"/>
              </w:rPr>
            </w:pPr>
          </w:p>
        </w:tc>
        <w:tc>
          <w:tcPr>
            <w:tcW w:w="1418" w:type="dxa"/>
          </w:tcPr>
          <w:p w:rsidR="00D378B1" w:rsidRPr="00EA0C03" w:rsidRDefault="00D378B1"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D22883" w:rsidRPr="00D22883" w:rsidRDefault="00D22883" w:rsidP="00B6215C">
            <w:pPr>
              <w:ind w:firstLine="567"/>
              <w:jc w:val="both"/>
              <w:rPr>
                <w:i/>
                <w:sz w:val="20"/>
                <w:szCs w:val="20"/>
              </w:rPr>
            </w:pPr>
          </w:p>
        </w:tc>
        <w:tc>
          <w:tcPr>
            <w:tcW w:w="3969" w:type="dxa"/>
            <w:shd w:val="clear" w:color="auto" w:fill="auto"/>
          </w:tcPr>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161. Grozījumus likuma 3. panta trešās daļas divpadsmitā punkta "a" apakšpunktā, 8. panta 2.</w:t>
            </w:r>
            <w:r w:rsidRPr="00B41E60">
              <w:rPr>
                <w:rFonts w:eastAsia="Times New Roman"/>
                <w:iCs/>
                <w:color w:val="000000"/>
                <w:sz w:val="22"/>
                <w:vertAlign w:val="superscript"/>
                <w:lang w:eastAsia="lv-LV"/>
              </w:rPr>
              <w:t>12</w:t>
            </w:r>
            <w:r w:rsidRPr="00B41E60">
              <w:rPr>
                <w:rFonts w:eastAsia="Times New Roman"/>
                <w:iCs/>
                <w:color w:val="000000"/>
                <w:sz w:val="22"/>
                <w:lang w:eastAsia="lv-LV"/>
              </w:rPr>
              <w:t xml:space="preserve"> daļā, trešās daļas 8. punktā, 11.</w:t>
            </w:r>
            <w:r w:rsidRPr="00B41E60">
              <w:rPr>
                <w:rFonts w:eastAsia="Times New Roman"/>
                <w:iCs/>
                <w:color w:val="000000"/>
                <w:sz w:val="22"/>
                <w:vertAlign w:val="superscript"/>
                <w:lang w:eastAsia="lv-LV"/>
              </w:rPr>
              <w:t>2</w:t>
            </w:r>
            <w:r w:rsidRPr="00B41E60">
              <w:rPr>
                <w:rFonts w:eastAsia="Times New Roman"/>
                <w:iCs/>
                <w:color w:val="000000"/>
                <w:sz w:val="22"/>
                <w:lang w:eastAsia="lv-LV"/>
              </w:rPr>
              <w:t xml:space="preserve"> un 11.</w:t>
            </w:r>
            <w:r w:rsidRPr="00B41E60">
              <w:rPr>
                <w:rFonts w:eastAsia="Times New Roman"/>
                <w:iCs/>
                <w:color w:val="000000"/>
                <w:sz w:val="22"/>
                <w:vertAlign w:val="superscript"/>
                <w:lang w:eastAsia="lv-LV"/>
              </w:rPr>
              <w:t>3</w:t>
            </w:r>
            <w:r>
              <w:rPr>
                <w:rFonts w:eastAsia="Times New Roman"/>
                <w:iCs/>
                <w:color w:val="000000"/>
                <w:sz w:val="22"/>
                <w:lang w:eastAsia="lv-LV"/>
              </w:rPr>
              <w:t xml:space="preserve"> daļā,</w:t>
            </w:r>
            <w:r w:rsidRPr="00B41E60">
              <w:rPr>
                <w:rFonts w:eastAsia="Times New Roman"/>
                <w:iCs/>
                <w:color w:val="000000"/>
                <w:sz w:val="22"/>
                <w:lang w:eastAsia="lv-LV"/>
              </w:rPr>
              <w:t xml:space="preserve"> 10. panta pirmās daļas 4. punktā, 11. panta 3.</w:t>
            </w:r>
            <w:r w:rsidRPr="00B41E60">
              <w:rPr>
                <w:rFonts w:eastAsia="Times New Roman"/>
                <w:iCs/>
                <w:color w:val="000000"/>
                <w:sz w:val="22"/>
                <w:vertAlign w:val="superscript"/>
                <w:lang w:eastAsia="lv-LV"/>
              </w:rPr>
              <w:t>5</w:t>
            </w:r>
            <w:r w:rsidRPr="00B41E60">
              <w:rPr>
                <w:rFonts w:eastAsia="Times New Roman"/>
                <w:iCs/>
                <w:color w:val="000000"/>
                <w:sz w:val="22"/>
                <w:lang w:eastAsia="lv-LV"/>
              </w:rPr>
              <w:t>, 3.</w:t>
            </w:r>
            <w:r w:rsidRPr="00B41E60">
              <w:rPr>
                <w:rFonts w:eastAsia="Times New Roman"/>
                <w:iCs/>
                <w:color w:val="000000"/>
                <w:sz w:val="22"/>
                <w:vertAlign w:val="superscript"/>
                <w:lang w:eastAsia="lv-LV"/>
              </w:rPr>
              <w:t xml:space="preserve">6 </w:t>
            </w:r>
            <w:r w:rsidRPr="00B41E60">
              <w:rPr>
                <w:rFonts w:eastAsia="Times New Roman"/>
                <w:iCs/>
                <w:color w:val="000000"/>
                <w:sz w:val="22"/>
                <w:lang w:eastAsia="lv-LV"/>
              </w:rPr>
              <w:t>daļā un divdesmit otrajā daļā, 15. panta astoņpadsmitajā daļā, 17. panta desmitās daļas 1., 2. un 7. punktā un 10.</w:t>
            </w:r>
            <w:r w:rsidRPr="00B41E60">
              <w:rPr>
                <w:rFonts w:eastAsia="Times New Roman"/>
                <w:iCs/>
                <w:color w:val="000000"/>
                <w:sz w:val="22"/>
                <w:vertAlign w:val="superscript"/>
                <w:lang w:eastAsia="lv-LV"/>
              </w:rPr>
              <w:t>1</w:t>
            </w:r>
            <w:r w:rsidRPr="00B41E60">
              <w:rPr>
                <w:rFonts w:eastAsia="Times New Roman"/>
                <w:iCs/>
                <w:color w:val="000000"/>
                <w:sz w:val="22"/>
                <w:lang w:eastAsia="lv-LV"/>
              </w:rPr>
              <w:t xml:space="preserve"> daļā piemēro ar 2021. gada 1.jūliju.</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162. Maksātājam (rezidentam), kas gūst ienākumus no samaksas par intelektuālo īpašumu (izņemot ienākumus, kurus izmaksā kolektīvā pārvaldījuma organizācija) vai no literatūras, zinātnes vai mākslas darbu, atklājumu, izgudrojumu un rūpniecisko paraugu autoru un izpildītāju darbu radīšanas, izdošanas, izpildīšanas vai citādas izmantošanas, no 2021. gada 1.jūlija līdz 2021. gada 31.decembrim ir tiesības nereģistrēties kā saimnieciskās darbības veicējam. Ja minētais maksātājs nereģistrējas kā saimnieciskās darbības veicējs, minētajiem ienākumiem piemēro šā likuma pārejas noteikumu 163., 164., 165., 166., 167., 168., 169. un 170. punkta nosacījumus.</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163. No šā likuma pārejas noteikumu 162. punktā minētajiem maksātāja ienākumiem, kurus izmaksā komersanti, individuālie uzņēmumi (arī zemnieku vai zvejnieku saimniecības), kooperatīvās sabiedrības, nerezidentu pastāvīgās pārstāvniecības, iestādes, organizācijas, biedrības, nodibinājumi un fiziskās personas, kuras reģistrētas kā saimnieciskās darbības veicējas, ietur nodokli izmaksas vietā un iemaksā to vienotajā nodokļu kontā ne vēlāk kā ienākuma izmaksas mēnesim sekojošā mēneša 23. datumā, piemērojot šādu likmi:</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 xml:space="preserve">1) ieņēmumiem līdz 25 000 </w:t>
            </w:r>
            <w:r w:rsidRPr="00B41E60">
              <w:rPr>
                <w:rFonts w:eastAsia="Times New Roman"/>
                <w:i/>
                <w:iCs/>
                <w:color w:val="000000"/>
                <w:sz w:val="22"/>
                <w:lang w:eastAsia="lv-LV"/>
              </w:rPr>
              <w:t>euro</w:t>
            </w:r>
            <w:r w:rsidRPr="00B41E60">
              <w:rPr>
                <w:rFonts w:eastAsia="Times New Roman"/>
                <w:iCs/>
                <w:color w:val="000000"/>
                <w:sz w:val="22"/>
                <w:lang w:eastAsia="lv-LV"/>
              </w:rPr>
              <w:t xml:space="preserve"> – 25 procenti,</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 xml:space="preserve">2) ieņēmumiem, kas pārsniedz 25 000 </w:t>
            </w:r>
            <w:r w:rsidRPr="00B41E60">
              <w:rPr>
                <w:rFonts w:eastAsia="Times New Roman"/>
                <w:i/>
                <w:iCs/>
                <w:color w:val="000000"/>
                <w:sz w:val="22"/>
                <w:lang w:eastAsia="lv-LV"/>
              </w:rPr>
              <w:t>euro</w:t>
            </w:r>
            <w:r w:rsidRPr="00B41E60">
              <w:rPr>
                <w:rFonts w:eastAsia="Times New Roman"/>
                <w:iCs/>
                <w:color w:val="000000"/>
                <w:sz w:val="22"/>
                <w:lang w:eastAsia="lv-LV"/>
              </w:rPr>
              <w:t xml:space="preserve"> – 40 procenti;</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164. Komersanti, individuālie uzņēmumi (arī zemnieku vai zvejnieku saimniecības), kooperatīvās sabiedrības, nerezidentu pastāvīgās pārstāvniecības, iestādes, organizācijas, biedrības, nodibinājumi un fiziskās personas, kuras reģistrētas kā saimnieciskās darbības veicējas, pēc personas – nodokļa maksātāja – pieprasījuma saņemšanas izsniedz šai personai paziņojumu par šā likuma pārejas noteikumu 162. punktā minētajiem maksātāja ienākumiem un nosūta paziņojumu Valsts ieņēmumu dienestam ne vēlāk kā līdz ienākuma izmaksas mēnesim sekojošā mēneša 15.datumam.</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 xml:space="preserve">165. Maksātājs par šā likuma pārejas noteikumu 162. punktā minēto ienākumu līdz 2022. gada </w:t>
            </w:r>
            <w:proofErr w:type="gramStart"/>
            <w:r w:rsidRPr="00B41E60">
              <w:rPr>
                <w:rFonts w:eastAsia="Times New Roman"/>
                <w:iCs/>
                <w:color w:val="000000"/>
                <w:sz w:val="22"/>
                <w:lang w:eastAsia="lv-LV"/>
              </w:rPr>
              <w:t>28.februārim</w:t>
            </w:r>
            <w:proofErr w:type="gramEnd"/>
            <w:r w:rsidRPr="00B41E60">
              <w:rPr>
                <w:rFonts w:eastAsia="Times New Roman"/>
                <w:iCs/>
                <w:color w:val="000000"/>
                <w:sz w:val="22"/>
                <w:lang w:eastAsia="lv-LV"/>
              </w:rPr>
              <w:t xml:space="preserve"> iesniedz Valsts ieņēmumu dienestā autoratlīdzības saņēmēja 2021. gada deklarāciju, ja: </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 xml:space="preserve">1) šā likuma pārejas noteikumu 162. punktā minētais ienākumu ir saņemts no vairākiem ienākuma izmaksātājiem un tas kopā pārsniedz 25 000 </w:t>
            </w:r>
            <w:r w:rsidRPr="00B41E60">
              <w:rPr>
                <w:rFonts w:eastAsia="Times New Roman"/>
                <w:i/>
                <w:iCs/>
                <w:color w:val="000000"/>
                <w:sz w:val="22"/>
                <w:lang w:eastAsia="lv-LV"/>
              </w:rPr>
              <w:t>euro</w:t>
            </w:r>
            <w:r w:rsidRPr="00B41E60">
              <w:rPr>
                <w:rFonts w:eastAsia="Times New Roman"/>
                <w:iCs/>
                <w:color w:val="000000"/>
                <w:sz w:val="22"/>
                <w:lang w:eastAsia="lv-LV"/>
              </w:rPr>
              <w:t xml:space="preserve">, </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 xml:space="preserve">2) šā likuma pārejas noteikumu 162. punktā minētais ienākums laika periodā no 2021. gada </w:t>
            </w:r>
            <w:proofErr w:type="gramStart"/>
            <w:r w:rsidRPr="00B41E60">
              <w:rPr>
                <w:rFonts w:eastAsia="Times New Roman"/>
                <w:iCs/>
                <w:color w:val="000000"/>
                <w:sz w:val="22"/>
                <w:lang w:eastAsia="lv-LV"/>
              </w:rPr>
              <w:t>1.jūlija</w:t>
            </w:r>
            <w:proofErr w:type="gramEnd"/>
            <w:r w:rsidRPr="00B41E60">
              <w:rPr>
                <w:rFonts w:eastAsia="Times New Roman"/>
                <w:iCs/>
                <w:color w:val="000000"/>
                <w:sz w:val="22"/>
                <w:lang w:eastAsia="lv-LV"/>
              </w:rPr>
              <w:t xml:space="preserve"> līdz 2021. gada 31.decembrim ir gūts ārvalstīs vai no tā nav bijis jāietur un nav ieturēts nodoklis.</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 xml:space="preserve">166. Maksātājs šā likuma pārejas noteikumu 165. punktā minētajā autoratlīdzības saņēmēja 2021. gada deklarācijā deklarē visus laika periodā no 2021. gada </w:t>
            </w:r>
            <w:proofErr w:type="gramStart"/>
            <w:r w:rsidRPr="00B41E60">
              <w:rPr>
                <w:rFonts w:eastAsia="Times New Roman"/>
                <w:iCs/>
                <w:color w:val="000000"/>
                <w:sz w:val="22"/>
                <w:lang w:eastAsia="lv-LV"/>
              </w:rPr>
              <w:t>1.jūlija</w:t>
            </w:r>
            <w:proofErr w:type="gramEnd"/>
            <w:r w:rsidRPr="00B41E60">
              <w:rPr>
                <w:rFonts w:eastAsia="Times New Roman"/>
                <w:iCs/>
                <w:color w:val="000000"/>
                <w:sz w:val="22"/>
                <w:lang w:eastAsia="lv-LV"/>
              </w:rPr>
              <w:t xml:space="preserve"> līdz 2021. gada 31.decembrim gūtos ienākumus no samaksas par intelektuālo īpašumu (izņemot ienākumus, kurus izmaksā kolektīvā pārvaldījuma organizācija) vai no literatūras, zinātnes,  vai mākslas darbu, atklājumu, izgudrojumu un rūpniecisko paraugu autoru un izpildītāju darbu radīšanas, izdošanas, izpildīšanas vai citādas izmantošanas, un atbilstoši šā likuma pārejas noteikumu 163. punktā noteiktajam aprēķināto nodokli. </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 xml:space="preserve">167. Ja, iesniedzot autoratlīdzības saņēmēja 2021. gada deklarāciju, uz tās pamata maksātājam veidojas nodokļa piemaksa, maksātājs trūkstošo nodokļa summu piemaksā rezumējošā kārtībā līdz 2022. gada </w:t>
            </w:r>
            <w:proofErr w:type="gramStart"/>
            <w:r w:rsidRPr="00B41E60">
              <w:rPr>
                <w:rFonts w:eastAsia="Times New Roman"/>
                <w:iCs/>
                <w:color w:val="000000"/>
                <w:sz w:val="22"/>
                <w:lang w:eastAsia="lv-LV"/>
              </w:rPr>
              <w:t>23.jūnijam</w:t>
            </w:r>
            <w:proofErr w:type="gramEnd"/>
            <w:r w:rsidRPr="00B41E60">
              <w:rPr>
                <w:rFonts w:eastAsia="Times New Roman"/>
                <w:iCs/>
                <w:color w:val="000000"/>
                <w:sz w:val="22"/>
                <w:lang w:eastAsia="lv-LV"/>
              </w:rPr>
              <w:t>.</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 xml:space="preserve">168. Ja maksātājs šā likuma pārejas noteikumu 165. punktā noteiktajā termiņā nav iesniedzis autoratlīdzības saņēmēja 2021. gada deklarāciju, Valsts ieņēmumu dienests līdz 2022. gada </w:t>
            </w:r>
            <w:proofErr w:type="gramStart"/>
            <w:r w:rsidRPr="00B41E60">
              <w:rPr>
                <w:rFonts w:eastAsia="Times New Roman"/>
                <w:iCs/>
                <w:color w:val="000000"/>
                <w:sz w:val="22"/>
                <w:lang w:eastAsia="lv-LV"/>
              </w:rPr>
              <w:t>5.martam</w:t>
            </w:r>
            <w:proofErr w:type="gramEnd"/>
            <w:r w:rsidRPr="00B41E60">
              <w:rPr>
                <w:rFonts w:eastAsia="Times New Roman"/>
                <w:iCs/>
                <w:color w:val="000000"/>
                <w:sz w:val="22"/>
                <w:lang w:eastAsia="lv-LV"/>
              </w:rPr>
              <w:t xml:space="preserve"> aizpilda minēto deklarāciju ar informāciju, kas ir pieejama valsts informācijas sistēmās, kā arī aprēķina rezumējošā kārtībā budžetā maksājamo nodokļa summu un paziņo maksātājam. Ar šo paziņošanu tiek uzskatīts, ka autoratlīdzības saņēmēja 2021. gada deklarācija ir iesniegta.</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 xml:space="preserve">169. Ja maksātājs laika periodā no 2021. gada </w:t>
            </w:r>
            <w:proofErr w:type="gramStart"/>
            <w:r w:rsidRPr="00B41E60">
              <w:rPr>
                <w:rFonts w:eastAsia="Times New Roman"/>
                <w:iCs/>
                <w:color w:val="000000"/>
                <w:sz w:val="22"/>
                <w:lang w:eastAsia="lv-LV"/>
              </w:rPr>
              <w:t>1.jūlija</w:t>
            </w:r>
            <w:proofErr w:type="gramEnd"/>
            <w:r w:rsidRPr="00B41E60">
              <w:rPr>
                <w:rFonts w:eastAsia="Times New Roman"/>
                <w:iCs/>
                <w:color w:val="000000"/>
                <w:sz w:val="22"/>
                <w:lang w:eastAsia="lv-LV"/>
              </w:rPr>
              <w:t xml:space="preserve"> līdz 2021. gada 31.decembrim gūst šā likuma pārejas noteikumu 162. punktā minēto ienākumu un izmanto tiesības nereģistrēties kā saimnieciskās darbības veicējs:</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1) šā likuma pārejas noteikumu 162. punktā minētie ienākumi netiek ietverti taksācijas gada kopējā ar nodokli apliekamajā ienākumā, kuram tiek piemērota progresīvā nodokļa likme, un tie netiek ņemti vērā</w:t>
            </w:r>
            <w:proofErr w:type="gramStart"/>
            <w:r w:rsidRPr="00B41E60">
              <w:rPr>
                <w:rFonts w:eastAsia="Times New Roman"/>
                <w:iCs/>
                <w:color w:val="000000"/>
                <w:sz w:val="22"/>
                <w:lang w:eastAsia="lv-LV"/>
              </w:rPr>
              <w:t xml:space="preserve"> nosakot maksātāja gada diferencēto neapliekamo minimumu</w:t>
            </w:r>
            <w:proofErr w:type="gramEnd"/>
            <w:r w:rsidRPr="00B41E60">
              <w:rPr>
                <w:rFonts w:eastAsia="Times New Roman"/>
                <w:iCs/>
                <w:color w:val="000000"/>
                <w:sz w:val="22"/>
                <w:lang w:eastAsia="lv-LV"/>
              </w:rPr>
              <w:t>;</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2) šā likuma pārejas noteikumu 162. punktā minētajiem ienākumiem netiek piemēroti šā likuma 10., 12. un 13. pantā noteiktie atskaitījumi.</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170. Vienotajā nodokļu kontā iemaksāto nodokli no šā likuma pārejas noteikumu 162. punktā minētā ienākuma attiecina un ieskaita šādā sadalījumā:</w:t>
            </w:r>
          </w:p>
          <w:p w:rsidR="00B41E60" w:rsidRPr="00B41E60"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1) 80 procentus attiecina uz valsts sociālās apdrošināšanas obligātajām iemaksām un ieskaita valsts sociālās apdrošināšanas iemaksu sadales kontā;</w:t>
            </w:r>
          </w:p>
          <w:p w:rsidR="004B40C8" w:rsidRDefault="00B41E60" w:rsidP="00334449">
            <w:pPr>
              <w:ind w:firstLine="567"/>
              <w:jc w:val="both"/>
              <w:rPr>
                <w:rFonts w:eastAsia="Times New Roman"/>
                <w:iCs/>
                <w:color w:val="000000"/>
                <w:sz w:val="22"/>
                <w:lang w:eastAsia="lv-LV"/>
              </w:rPr>
            </w:pPr>
            <w:r w:rsidRPr="00B41E60">
              <w:rPr>
                <w:rFonts w:eastAsia="Times New Roman"/>
                <w:iCs/>
                <w:color w:val="000000"/>
                <w:sz w:val="22"/>
                <w:lang w:eastAsia="lv-LV"/>
              </w:rPr>
              <w:t>2) 20 procentus attiecina uz iedzīvotāju ienākuma nodokli.".</w:t>
            </w:r>
          </w:p>
        </w:tc>
        <w:tc>
          <w:tcPr>
            <w:tcW w:w="581" w:type="dxa"/>
          </w:tcPr>
          <w:p w:rsidR="004B40C8"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53</w:t>
            </w:r>
          </w:p>
        </w:tc>
        <w:tc>
          <w:tcPr>
            <w:tcW w:w="3969" w:type="dxa"/>
          </w:tcPr>
          <w:p w:rsidR="004B40C8" w:rsidRDefault="00480FD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480FD1" w:rsidRPr="00480FD1" w:rsidRDefault="00445EFF" w:rsidP="00EC158C">
            <w:pPr>
              <w:ind w:firstLine="567"/>
              <w:jc w:val="both"/>
              <w:rPr>
                <w:rFonts w:eastAsia="Times New Roman"/>
                <w:iCs/>
                <w:color w:val="000000"/>
                <w:sz w:val="22"/>
                <w:lang w:eastAsia="lv-LV"/>
              </w:rPr>
            </w:pPr>
            <w:r w:rsidRPr="00445EFF">
              <w:rPr>
                <w:rFonts w:eastAsia="Times New Roman"/>
                <w:iCs/>
                <w:color w:val="000000"/>
                <w:sz w:val="22"/>
                <w:lang w:eastAsia="lv-LV"/>
              </w:rPr>
              <w:t xml:space="preserve">Izslēgt likumprojekta </w:t>
            </w:r>
            <w:proofErr w:type="gramStart"/>
            <w:r w:rsidRPr="00445EFF">
              <w:rPr>
                <w:rFonts w:eastAsia="Times New Roman"/>
                <w:iCs/>
                <w:color w:val="000000"/>
                <w:sz w:val="22"/>
                <w:lang w:eastAsia="lv-LV"/>
              </w:rPr>
              <w:t>27.pantā</w:t>
            </w:r>
            <w:proofErr w:type="gramEnd"/>
            <w:r w:rsidRPr="00445EFF">
              <w:rPr>
                <w:rFonts w:eastAsia="Times New Roman"/>
                <w:iCs/>
                <w:color w:val="000000"/>
                <w:sz w:val="22"/>
                <w:lang w:eastAsia="lv-LV"/>
              </w:rPr>
              <w:t xml:space="preserve"> iekļautos pārejas noteikumu 161.-170.punktus.</w:t>
            </w: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r w:rsidR="006F17B4" w:rsidRPr="001B3F41" w:rsidTr="00DE25CF">
        <w:tc>
          <w:tcPr>
            <w:tcW w:w="3964" w:type="dxa"/>
            <w:shd w:val="clear" w:color="auto" w:fill="auto"/>
          </w:tcPr>
          <w:p w:rsidR="006F17B4" w:rsidRPr="00D22883" w:rsidRDefault="006F17B4" w:rsidP="00B6215C">
            <w:pPr>
              <w:ind w:firstLine="567"/>
              <w:jc w:val="both"/>
              <w:rPr>
                <w:i/>
                <w:sz w:val="20"/>
                <w:szCs w:val="20"/>
              </w:rPr>
            </w:pPr>
          </w:p>
        </w:tc>
        <w:tc>
          <w:tcPr>
            <w:tcW w:w="3969" w:type="dxa"/>
            <w:shd w:val="clear" w:color="auto" w:fill="auto"/>
          </w:tcPr>
          <w:p w:rsidR="006F17B4" w:rsidRPr="00B41E60" w:rsidRDefault="006F17B4" w:rsidP="00334449">
            <w:pPr>
              <w:ind w:firstLine="567"/>
              <w:jc w:val="both"/>
              <w:rPr>
                <w:rFonts w:eastAsia="Times New Roman"/>
                <w:iCs/>
                <w:color w:val="000000"/>
                <w:sz w:val="22"/>
                <w:lang w:eastAsia="lv-LV"/>
              </w:rPr>
            </w:pPr>
          </w:p>
        </w:tc>
        <w:tc>
          <w:tcPr>
            <w:tcW w:w="581" w:type="dxa"/>
          </w:tcPr>
          <w:p w:rsidR="006F17B4" w:rsidRPr="00A43531" w:rsidRDefault="00D11383" w:rsidP="00A43531">
            <w:pPr>
              <w:jc w:val="center"/>
              <w:rPr>
                <w:rFonts w:eastAsia="Times New Roman"/>
                <w:b/>
                <w:iCs/>
                <w:color w:val="000000"/>
                <w:sz w:val="22"/>
                <w:lang w:eastAsia="lv-LV"/>
              </w:rPr>
            </w:pPr>
            <w:r>
              <w:rPr>
                <w:rFonts w:eastAsia="Times New Roman"/>
                <w:b/>
                <w:iCs/>
                <w:color w:val="000000"/>
                <w:sz w:val="22"/>
                <w:lang w:eastAsia="lv-LV"/>
              </w:rPr>
              <w:t>54</w:t>
            </w:r>
          </w:p>
        </w:tc>
        <w:tc>
          <w:tcPr>
            <w:tcW w:w="3969" w:type="dxa"/>
          </w:tcPr>
          <w:p w:rsidR="006F17B4" w:rsidRDefault="006F17B4"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I.Pimenovs</w:t>
            </w:r>
          </w:p>
          <w:p w:rsidR="006F17B4" w:rsidRPr="006F17B4" w:rsidRDefault="006F17B4" w:rsidP="006F17B4">
            <w:pPr>
              <w:ind w:firstLine="567"/>
              <w:jc w:val="both"/>
              <w:rPr>
                <w:rFonts w:eastAsia="Times New Roman"/>
                <w:iCs/>
                <w:color w:val="000000"/>
                <w:sz w:val="22"/>
                <w:lang w:eastAsia="lv-LV"/>
              </w:rPr>
            </w:pPr>
            <w:r w:rsidRPr="006F17B4">
              <w:rPr>
                <w:rFonts w:eastAsia="Times New Roman"/>
                <w:iCs/>
                <w:color w:val="000000"/>
                <w:sz w:val="22"/>
                <w:lang w:eastAsia="lv-LV"/>
              </w:rPr>
              <w:t>Papildināt parējās noteikumus ar jaunu punktu šādā redakcijā:</w:t>
            </w:r>
          </w:p>
          <w:p w:rsidR="006F17B4" w:rsidRPr="006F17B4" w:rsidRDefault="006F17B4" w:rsidP="006F17B4">
            <w:pPr>
              <w:ind w:firstLine="567"/>
              <w:jc w:val="both"/>
              <w:rPr>
                <w:rFonts w:eastAsia="Times New Roman"/>
                <w:iCs/>
                <w:color w:val="000000"/>
                <w:sz w:val="22"/>
                <w:lang w:eastAsia="lv-LV"/>
              </w:rPr>
            </w:pPr>
            <w:r w:rsidRPr="006F17B4">
              <w:rPr>
                <w:rFonts w:eastAsia="Times New Roman"/>
                <w:iCs/>
                <w:color w:val="000000"/>
                <w:sz w:val="22"/>
                <w:lang w:eastAsia="lv-LV"/>
              </w:rPr>
              <w:t>“Grozījums šā likuma 9. panta pirmajā daļā par 2.1 punkta “a)” apakšpunkta izslēgšanu stājas spēkā grozījumu par “Uzņēmumu ienākuma nodokļa likumā” noteiktās ar nodokli apliekamās bāzes aplikšanu ar iedzīvotāju ieņēmuma nodokli spēkā stāšanās dienā.”</w:t>
            </w:r>
          </w:p>
        </w:tc>
        <w:tc>
          <w:tcPr>
            <w:tcW w:w="1417" w:type="dxa"/>
          </w:tcPr>
          <w:p w:rsidR="006F17B4" w:rsidRPr="00EA0C03" w:rsidRDefault="006F17B4" w:rsidP="00E248C0">
            <w:pPr>
              <w:jc w:val="center"/>
              <w:rPr>
                <w:rFonts w:eastAsia="Times New Roman"/>
                <w:iCs/>
                <w:color w:val="000000"/>
                <w:sz w:val="22"/>
                <w:lang w:eastAsia="lv-LV"/>
              </w:rPr>
            </w:pPr>
          </w:p>
        </w:tc>
        <w:tc>
          <w:tcPr>
            <w:tcW w:w="1418" w:type="dxa"/>
          </w:tcPr>
          <w:p w:rsidR="006F17B4" w:rsidRPr="00EA0C03" w:rsidRDefault="006F17B4" w:rsidP="00E248C0">
            <w:pPr>
              <w:jc w:val="center"/>
              <w:rPr>
                <w:rFonts w:eastAsia="Times New Roman"/>
                <w:iCs/>
                <w:color w:val="000000"/>
                <w:sz w:val="22"/>
                <w:lang w:eastAsia="lv-LV"/>
              </w:rPr>
            </w:pPr>
          </w:p>
        </w:tc>
      </w:tr>
      <w:tr w:rsidR="004B40C8" w:rsidRPr="001B3F41" w:rsidTr="00DE25CF">
        <w:tc>
          <w:tcPr>
            <w:tcW w:w="3964" w:type="dxa"/>
            <w:shd w:val="clear" w:color="auto" w:fill="auto"/>
          </w:tcPr>
          <w:p w:rsidR="004B40C8" w:rsidRDefault="004B40C8" w:rsidP="00B6215C">
            <w:pPr>
              <w:ind w:firstLine="567"/>
              <w:jc w:val="both"/>
              <w:rPr>
                <w:b/>
                <w:sz w:val="22"/>
              </w:rPr>
            </w:pPr>
          </w:p>
        </w:tc>
        <w:tc>
          <w:tcPr>
            <w:tcW w:w="3969" w:type="dxa"/>
            <w:shd w:val="clear" w:color="auto" w:fill="auto"/>
          </w:tcPr>
          <w:p w:rsidR="004B40C8" w:rsidRDefault="00DE25CF" w:rsidP="00EC158C">
            <w:pPr>
              <w:ind w:firstLine="567"/>
              <w:jc w:val="both"/>
              <w:rPr>
                <w:rFonts w:eastAsia="Times New Roman"/>
                <w:iCs/>
                <w:color w:val="000000"/>
                <w:sz w:val="22"/>
                <w:lang w:eastAsia="lv-LV"/>
              </w:rPr>
            </w:pPr>
            <w:r w:rsidRPr="00DE25CF">
              <w:rPr>
                <w:rFonts w:eastAsia="Times New Roman"/>
                <w:iCs/>
                <w:color w:val="000000"/>
                <w:sz w:val="22"/>
                <w:lang w:eastAsia="lv-LV"/>
              </w:rPr>
              <w:t>Likums stājas spēkā 2021. gada 1. janvārī.</w:t>
            </w:r>
          </w:p>
        </w:tc>
        <w:tc>
          <w:tcPr>
            <w:tcW w:w="581" w:type="dxa"/>
          </w:tcPr>
          <w:p w:rsidR="004B40C8" w:rsidRPr="00A43531" w:rsidRDefault="004B40C8" w:rsidP="00A43531">
            <w:pPr>
              <w:jc w:val="center"/>
              <w:rPr>
                <w:rFonts w:eastAsia="Times New Roman"/>
                <w:b/>
                <w:iCs/>
                <w:color w:val="000000"/>
                <w:sz w:val="22"/>
                <w:lang w:eastAsia="lv-LV"/>
              </w:rPr>
            </w:pPr>
          </w:p>
        </w:tc>
        <w:tc>
          <w:tcPr>
            <w:tcW w:w="3969" w:type="dxa"/>
          </w:tcPr>
          <w:p w:rsidR="004B40C8" w:rsidRPr="00EA0C03" w:rsidRDefault="004B40C8" w:rsidP="00EC158C">
            <w:pPr>
              <w:ind w:firstLine="567"/>
              <w:jc w:val="both"/>
              <w:rPr>
                <w:rFonts w:eastAsia="Times New Roman"/>
                <w:iCs/>
                <w:color w:val="000000"/>
                <w:sz w:val="22"/>
                <w:lang w:eastAsia="lv-LV"/>
              </w:rPr>
            </w:pPr>
          </w:p>
        </w:tc>
        <w:tc>
          <w:tcPr>
            <w:tcW w:w="1417" w:type="dxa"/>
          </w:tcPr>
          <w:p w:rsidR="004B40C8" w:rsidRPr="00EA0C03" w:rsidRDefault="004B40C8" w:rsidP="00E248C0">
            <w:pPr>
              <w:jc w:val="center"/>
              <w:rPr>
                <w:rFonts w:eastAsia="Times New Roman"/>
                <w:iCs/>
                <w:color w:val="000000"/>
                <w:sz w:val="22"/>
                <w:lang w:eastAsia="lv-LV"/>
              </w:rPr>
            </w:pPr>
          </w:p>
        </w:tc>
        <w:tc>
          <w:tcPr>
            <w:tcW w:w="1418" w:type="dxa"/>
          </w:tcPr>
          <w:p w:rsidR="004B40C8" w:rsidRPr="00EA0C03" w:rsidRDefault="004B40C8" w:rsidP="00E248C0">
            <w:pPr>
              <w:jc w:val="center"/>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2506DE"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6DE">
      <w:rPr>
        <w:rStyle w:val="PageNumber"/>
        <w:noProof/>
      </w:rPr>
      <w:t>22</w:t>
    </w:r>
    <w:r>
      <w:rPr>
        <w:rStyle w:val="PageNumber"/>
      </w:rPr>
      <w:fldChar w:fldCharType="end"/>
    </w:r>
  </w:p>
  <w:p w:rsidR="00511D34" w:rsidRDefault="002506DE"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441FDD"/>
    <w:multiLevelType w:val="hybridMultilevel"/>
    <w:tmpl w:val="55D42ED4"/>
    <w:lvl w:ilvl="0" w:tplc="DB9CAF70">
      <w:start w:val="1"/>
      <w:numFmt w:val="decimal"/>
      <w:lvlText w:val="%1."/>
      <w:lvlJc w:val="left"/>
      <w:pPr>
        <w:ind w:left="720" w:hanging="360"/>
      </w:pPr>
      <w:rPr>
        <w:rFonts w:ascii="Arial" w:hAnsi="Arial" w:cs="Arial" w:hint="default"/>
        <w:b/>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7DB5980"/>
    <w:multiLevelType w:val="hybridMultilevel"/>
    <w:tmpl w:val="AC14F8EC"/>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F42551"/>
    <w:multiLevelType w:val="hybridMultilevel"/>
    <w:tmpl w:val="3D542FAC"/>
    <w:lvl w:ilvl="0" w:tplc="0338DCB8">
      <w:start w:val="5"/>
      <w:numFmt w:val="decimal"/>
      <w:lvlText w:val="%1."/>
      <w:lvlJc w:val="left"/>
      <w:pPr>
        <w:ind w:left="1211"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1CB3486E"/>
    <w:multiLevelType w:val="hybridMultilevel"/>
    <w:tmpl w:val="61FA1908"/>
    <w:lvl w:ilvl="0" w:tplc="CEA4EB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B1F7B16"/>
    <w:multiLevelType w:val="hybridMultilevel"/>
    <w:tmpl w:val="F06046BE"/>
    <w:lvl w:ilvl="0" w:tplc="8818615E">
      <w:start w:val="12"/>
      <w:numFmt w:val="decimal"/>
      <w:lvlText w:val="%1."/>
      <w:lvlJc w:val="left"/>
      <w:pPr>
        <w:ind w:left="943"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40E31"/>
    <w:multiLevelType w:val="hybridMultilevel"/>
    <w:tmpl w:val="0FB88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31A9D"/>
    <w:multiLevelType w:val="hybridMultilevel"/>
    <w:tmpl w:val="CBAE4618"/>
    <w:lvl w:ilvl="0" w:tplc="6F0ECD48">
      <w:start w:val="3"/>
      <w:numFmt w:val="decimal"/>
      <w:lvlText w:val="%1."/>
      <w:lvlJc w:val="left"/>
      <w:pPr>
        <w:ind w:left="1353" w:hanging="360"/>
      </w:pPr>
      <w:rPr>
        <w:rFonts w:hint="default"/>
        <w:b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0">
    <w:nsid w:val="412D1067"/>
    <w:multiLevelType w:val="hybridMultilevel"/>
    <w:tmpl w:val="59DCB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3F597D"/>
    <w:multiLevelType w:val="hybridMultilevel"/>
    <w:tmpl w:val="EC089608"/>
    <w:lvl w:ilvl="0" w:tplc="3F5E8EE2">
      <w:start w:val="1"/>
      <w:numFmt w:val="lowerLetter"/>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58B7208"/>
    <w:multiLevelType w:val="hybridMultilevel"/>
    <w:tmpl w:val="9056AB68"/>
    <w:lvl w:ilvl="0" w:tplc="0426000F">
      <w:start w:val="1"/>
      <w:numFmt w:val="decimal"/>
      <w:lvlText w:val="%1."/>
      <w:lvlJc w:val="left"/>
      <w:pPr>
        <w:ind w:left="1070" w:hanging="360"/>
      </w:pPr>
      <w:rPr>
        <w:rFonts w:hint="default"/>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82C7F8E"/>
    <w:multiLevelType w:val="hybridMultilevel"/>
    <w:tmpl w:val="A7226E9E"/>
    <w:lvl w:ilvl="0" w:tplc="25F0D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91034D7"/>
    <w:multiLevelType w:val="hybridMultilevel"/>
    <w:tmpl w:val="4F48FF10"/>
    <w:lvl w:ilvl="0" w:tplc="490CD3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F540C5"/>
    <w:multiLevelType w:val="multilevel"/>
    <w:tmpl w:val="6862DCEE"/>
    <w:lvl w:ilvl="0">
      <w:start w:val="1"/>
      <w:numFmt w:val="decimal"/>
      <w:lvlText w:val="%1."/>
      <w:lvlJc w:val="left"/>
      <w:pPr>
        <w:ind w:left="284" w:hanging="28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7"/>
  </w:num>
  <w:num w:numId="3">
    <w:abstractNumId w:val="13"/>
  </w:num>
  <w:num w:numId="4">
    <w:abstractNumId w:val="2"/>
  </w:num>
  <w:num w:numId="5">
    <w:abstractNumId w:val="0"/>
  </w:num>
  <w:num w:numId="6">
    <w:abstractNumId w:val="12"/>
  </w:num>
  <w:num w:numId="7">
    <w:abstractNumId w:val="4"/>
  </w:num>
  <w:num w:numId="8">
    <w:abstractNumId w:val="11"/>
  </w:num>
  <w:num w:numId="9">
    <w:abstractNumId w:val="6"/>
  </w:num>
  <w:num w:numId="10">
    <w:abstractNumId w:val="15"/>
  </w:num>
  <w:num w:numId="11">
    <w:abstractNumId w:val="14"/>
  </w:num>
  <w:num w:numId="12">
    <w:abstractNumId w:val="3"/>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26E04"/>
    <w:rsid w:val="000355EE"/>
    <w:rsid w:val="000426CA"/>
    <w:rsid w:val="000441FB"/>
    <w:rsid w:val="00045290"/>
    <w:rsid w:val="00046CB8"/>
    <w:rsid w:val="00047667"/>
    <w:rsid w:val="00052EAB"/>
    <w:rsid w:val="000570B4"/>
    <w:rsid w:val="00061128"/>
    <w:rsid w:val="0007148B"/>
    <w:rsid w:val="000717D3"/>
    <w:rsid w:val="00074B12"/>
    <w:rsid w:val="00075094"/>
    <w:rsid w:val="000767B2"/>
    <w:rsid w:val="000816DA"/>
    <w:rsid w:val="00083D70"/>
    <w:rsid w:val="0009536C"/>
    <w:rsid w:val="000A1263"/>
    <w:rsid w:val="000A7C65"/>
    <w:rsid w:val="000B233F"/>
    <w:rsid w:val="000B61DA"/>
    <w:rsid w:val="000C2EFE"/>
    <w:rsid w:val="000D47DF"/>
    <w:rsid w:val="000D72BB"/>
    <w:rsid w:val="000E159B"/>
    <w:rsid w:val="000E2107"/>
    <w:rsid w:val="000E4D0C"/>
    <w:rsid w:val="000F155D"/>
    <w:rsid w:val="000F603F"/>
    <w:rsid w:val="00101673"/>
    <w:rsid w:val="001072A5"/>
    <w:rsid w:val="00115D61"/>
    <w:rsid w:val="001161F6"/>
    <w:rsid w:val="001248AC"/>
    <w:rsid w:val="0012633D"/>
    <w:rsid w:val="001268F5"/>
    <w:rsid w:val="00127A54"/>
    <w:rsid w:val="00132BC5"/>
    <w:rsid w:val="00133612"/>
    <w:rsid w:val="00140320"/>
    <w:rsid w:val="001433EC"/>
    <w:rsid w:val="001458F9"/>
    <w:rsid w:val="00146A84"/>
    <w:rsid w:val="001502C2"/>
    <w:rsid w:val="001539CA"/>
    <w:rsid w:val="00160883"/>
    <w:rsid w:val="0016168C"/>
    <w:rsid w:val="00161D6D"/>
    <w:rsid w:val="001636B2"/>
    <w:rsid w:val="0016468E"/>
    <w:rsid w:val="001651D2"/>
    <w:rsid w:val="00165CB3"/>
    <w:rsid w:val="00170B85"/>
    <w:rsid w:val="00177A1F"/>
    <w:rsid w:val="0018077E"/>
    <w:rsid w:val="00180BD8"/>
    <w:rsid w:val="00181383"/>
    <w:rsid w:val="00183189"/>
    <w:rsid w:val="00183B2C"/>
    <w:rsid w:val="001846DF"/>
    <w:rsid w:val="001952A1"/>
    <w:rsid w:val="00196873"/>
    <w:rsid w:val="001A1803"/>
    <w:rsid w:val="001A7561"/>
    <w:rsid w:val="001B359D"/>
    <w:rsid w:val="001B4987"/>
    <w:rsid w:val="001C0569"/>
    <w:rsid w:val="001D13CE"/>
    <w:rsid w:val="001D7290"/>
    <w:rsid w:val="001E1B1F"/>
    <w:rsid w:val="001E2FAB"/>
    <w:rsid w:val="001E4902"/>
    <w:rsid w:val="001E7B89"/>
    <w:rsid w:val="001F548E"/>
    <w:rsid w:val="001F5D02"/>
    <w:rsid w:val="001F7921"/>
    <w:rsid w:val="00204343"/>
    <w:rsid w:val="0021151F"/>
    <w:rsid w:val="002122E7"/>
    <w:rsid w:val="0021375D"/>
    <w:rsid w:val="00214F18"/>
    <w:rsid w:val="00214FE5"/>
    <w:rsid w:val="0022421E"/>
    <w:rsid w:val="0022488C"/>
    <w:rsid w:val="00233759"/>
    <w:rsid w:val="00242695"/>
    <w:rsid w:val="0024304C"/>
    <w:rsid w:val="00243EDC"/>
    <w:rsid w:val="00247E8E"/>
    <w:rsid w:val="002506DE"/>
    <w:rsid w:val="002528CD"/>
    <w:rsid w:val="00254016"/>
    <w:rsid w:val="00255287"/>
    <w:rsid w:val="00283544"/>
    <w:rsid w:val="00283D66"/>
    <w:rsid w:val="0028611E"/>
    <w:rsid w:val="002863CF"/>
    <w:rsid w:val="00286925"/>
    <w:rsid w:val="002931F9"/>
    <w:rsid w:val="0029588D"/>
    <w:rsid w:val="0029762B"/>
    <w:rsid w:val="002A21A2"/>
    <w:rsid w:val="002B16C4"/>
    <w:rsid w:val="002B3267"/>
    <w:rsid w:val="002B72B6"/>
    <w:rsid w:val="002C0DCE"/>
    <w:rsid w:val="002C3D08"/>
    <w:rsid w:val="002C5F5C"/>
    <w:rsid w:val="002C76C3"/>
    <w:rsid w:val="002C7AAD"/>
    <w:rsid w:val="002D05FD"/>
    <w:rsid w:val="002D0C5F"/>
    <w:rsid w:val="002D4BC7"/>
    <w:rsid w:val="002E24FD"/>
    <w:rsid w:val="002E6A8B"/>
    <w:rsid w:val="002E79C0"/>
    <w:rsid w:val="002F0BBF"/>
    <w:rsid w:val="002F4A5A"/>
    <w:rsid w:val="00303D58"/>
    <w:rsid w:val="00304192"/>
    <w:rsid w:val="00330168"/>
    <w:rsid w:val="0033023E"/>
    <w:rsid w:val="00334449"/>
    <w:rsid w:val="00342A4A"/>
    <w:rsid w:val="00344019"/>
    <w:rsid w:val="003446BF"/>
    <w:rsid w:val="00351037"/>
    <w:rsid w:val="00356D43"/>
    <w:rsid w:val="0036461C"/>
    <w:rsid w:val="0036797C"/>
    <w:rsid w:val="00375203"/>
    <w:rsid w:val="00376769"/>
    <w:rsid w:val="00376964"/>
    <w:rsid w:val="00382399"/>
    <w:rsid w:val="0038621B"/>
    <w:rsid w:val="00386D2A"/>
    <w:rsid w:val="003A0935"/>
    <w:rsid w:val="003A34B5"/>
    <w:rsid w:val="003A5EFA"/>
    <w:rsid w:val="003B1A13"/>
    <w:rsid w:val="003B4F80"/>
    <w:rsid w:val="003D4D14"/>
    <w:rsid w:val="003D65FA"/>
    <w:rsid w:val="003E42DD"/>
    <w:rsid w:val="003F13E9"/>
    <w:rsid w:val="003F255F"/>
    <w:rsid w:val="003F30F6"/>
    <w:rsid w:val="003F483B"/>
    <w:rsid w:val="003F7C00"/>
    <w:rsid w:val="004003CA"/>
    <w:rsid w:val="00400CE7"/>
    <w:rsid w:val="00401448"/>
    <w:rsid w:val="00401C7C"/>
    <w:rsid w:val="004038EC"/>
    <w:rsid w:val="00405A5F"/>
    <w:rsid w:val="0040700E"/>
    <w:rsid w:val="00411012"/>
    <w:rsid w:val="00415A04"/>
    <w:rsid w:val="00416799"/>
    <w:rsid w:val="00425EEE"/>
    <w:rsid w:val="00426123"/>
    <w:rsid w:val="004266EB"/>
    <w:rsid w:val="004310BC"/>
    <w:rsid w:val="00433CB7"/>
    <w:rsid w:val="0043557E"/>
    <w:rsid w:val="00441C3E"/>
    <w:rsid w:val="00442D4A"/>
    <w:rsid w:val="004433B5"/>
    <w:rsid w:val="00445EBD"/>
    <w:rsid w:val="00445EFF"/>
    <w:rsid w:val="00457779"/>
    <w:rsid w:val="00457CB6"/>
    <w:rsid w:val="00465888"/>
    <w:rsid w:val="004659C5"/>
    <w:rsid w:val="00466AF6"/>
    <w:rsid w:val="004677A4"/>
    <w:rsid w:val="00467954"/>
    <w:rsid w:val="00477DC5"/>
    <w:rsid w:val="00480FD1"/>
    <w:rsid w:val="00481560"/>
    <w:rsid w:val="004817F0"/>
    <w:rsid w:val="0048560A"/>
    <w:rsid w:val="00486D88"/>
    <w:rsid w:val="0049011D"/>
    <w:rsid w:val="00497098"/>
    <w:rsid w:val="00497A0D"/>
    <w:rsid w:val="004B0D54"/>
    <w:rsid w:val="004B2B97"/>
    <w:rsid w:val="004B40C8"/>
    <w:rsid w:val="004B5C90"/>
    <w:rsid w:val="004B67A6"/>
    <w:rsid w:val="004C06D8"/>
    <w:rsid w:val="004C233F"/>
    <w:rsid w:val="004C678F"/>
    <w:rsid w:val="004C733D"/>
    <w:rsid w:val="004E5491"/>
    <w:rsid w:val="004F2938"/>
    <w:rsid w:val="0050497D"/>
    <w:rsid w:val="00504A68"/>
    <w:rsid w:val="00512420"/>
    <w:rsid w:val="00515261"/>
    <w:rsid w:val="00520099"/>
    <w:rsid w:val="005226A8"/>
    <w:rsid w:val="00540A8F"/>
    <w:rsid w:val="00543EFE"/>
    <w:rsid w:val="00546502"/>
    <w:rsid w:val="00552EA4"/>
    <w:rsid w:val="0056186F"/>
    <w:rsid w:val="0056224F"/>
    <w:rsid w:val="00567E47"/>
    <w:rsid w:val="00572523"/>
    <w:rsid w:val="00574396"/>
    <w:rsid w:val="00576E16"/>
    <w:rsid w:val="005808BF"/>
    <w:rsid w:val="00581468"/>
    <w:rsid w:val="00591DDB"/>
    <w:rsid w:val="00597E53"/>
    <w:rsid w:val="005A3C04"/>
    <w:rsid w:val="005A5BA8"/>
    <w:rsid w:val="005B18AA"/>
    <w:rsid w:val="005B4453"/>
    <w:rsid w:val="005C5950"/>
    <w:rsid w:val="005C6BF2"/>
    <w:rsid w:val="005D37BB"/>
    <w:rsid w:val="005D5F22"/>
    <w:rsid w:val="005E455D"/>
    <w:rsid w:val="005E54AA"/>
    <w:rsid w:val="005F4ABA"/>
    <w:rsid w:val="00604032"/>
    <w:rsid w:val="00606769"/>
    <w:rsid w:val="00606992"/>
    <w:rsid w:val="00606DBE"/>
    <w:rsid w:val="00613623"/>
    <w:rsid w:val="0061617B"/>
    <w:rsid w:val="006205B4"/>
    <w:rsid w:val="006215B4"/>
    <w:rsid w:val="006232C5"/>
    <w:rsid w:val="006240A7"/>
    <w:rsid w:val="00626465"/>
    <w:rsid w:val="006326A1"/>
    <w:rsid w:val="00632DD9"/>
    <w:rsid w:val="00634835"/>
    <w:rsid w:val="006375E9"/>
    <w:rsid w:val="00640F9F"/>
    <w:rsid w:val="006479EE"/>
    <w:rsid w:val="00653AA9"/>
    <w:rsid w:val="0066342B"/>
    <w:rsid w:val="00681536"/>
    <w:rsid w:val="00685C98"/>
    <w:rsid w:val="00687F46"/>
    <w:rsid w:val="006907F4"/>
    <w:rsid w:val="006A5432"/>
    <w:rsid w:val="006B5F9F"/>
    <w:rsid w:val="006B6AF0"/>
    <w:rsid w:val="006C1DCE"/>
    <w:rsid w:val="006C2426"/>
    <w:rsid w:val="006C27A0"/>
    <w:rsid w:val="006C385C"/>
    <w:rsid w:val="006D0779"/>
    <w:rsid w:val="006E0266"/>
    <w:rsid w:val="006F0AD7"/>
    <w:rsid w:val="006F17B4"/>
    <w:rsid w:val="006F27A7"/>
    <w:rsid w:val="006F68A8"/>
    <w:rsid w:val="007044D0"/>
    <w:rsid w:val="00710B08"/>
    <w:rsid w:val="00711B71"/>
    <w:rsid w:val="00715719"/>
    <w:rsid w:val="00717019"/>
    <w:rsid w:val="0071788A"/>
    <w:rsid w:val="00717BAB"/>
    <w:rsid w:val="00720B41"/>
    <w:rsid w:val="00721A62"/>
    <w:rsid w:val="007251CF"/>
    <w:rsid w:val="007271FD"/>
    <w:rsid w:val="00736D2E"/>
    <w:rsid w:val="00737B84"/>
    <w:rsid w:val="007452AD"/>
    <w:rsid w:val="00746C61"/>
    <w:rsid w:val="007558DE"/>
    <w:rsid w:val="00755CCF"/>
    <w:rsid w:val="00756CBC"/>
    <w:rsid w:val="00761701"/>
    <w:rsid w:val="00761762"/>
    <w:rsid w:val="007674E4"/>
    <w:rsid w:val="00770F0C"/>
    <w:rsid w:val="00772DD6"/>
    <w:rsid w:val="00777B71"/>
    <w:rsid w:val="007845F4"/>
    <w:rsid w:val="0079593F"/>
    <w:rsid w:val="007A3FFC"/>
    <w:rsid w:val="007A59BC"/>
    <w:rsid w:val="007A699D"/>
    <w:rsid w:val="007B5EE8"/>
    <w:rsid w:val="007B78E3"/>
    <w:rsid w:val="007C2FD7"/>
    <w:rsid w:val="007D0305"/>
    <w:rsid w:val="007D2099"/>
    <w:rsid w:val="007D27B8"/>
    <w:rsid w:val="007D4E15"/>
    <w:rsid w:val="007D6D40"/>
    <w:rsid w:val="007E2C08"/>
    <w:rsid w:val="007E3923"/>
    <w:rsid w:val="007F0AC8"/>
    <w:rsid w:val="007F160F"/>
    <w:rsid w:val="007F2E9A"/>
    <w:rsid w:val="007F532F"/>
    <w:rsid w:val="007F5907"/>
    <w:rsid w:val="007F6200"/>
    <w:rsid w:val="00800B63"/>
    <w:rsid w:val="00801266"/>
    <w:rsid w:val="00803C49"/>
    <w:rsid w:val="00811F80"/>
    <w:rsid w:val="00812283"/>
    <w:rsid w:val="008310F3"/>
    <w:rsid w:val="008349EE"/>
    <w:rsid w:val="00836C18"/>
    <w:rsid w:val="0084288E"/>
    <w:rsid w:val="00846895"/>
    <w:rsid w:val="008504DC"/>
    <w:rsid w:val="00852EBD"/>
    <w:rsid w:val="00861EDD"/>
    <w:rsid w:val="0086355A"/>
    <w:rsid w:val="0086675D"/>
    <w:rsid w:val="00870E68"/>
    <w:rsid w:val="008720BA"/>
    <w:rsid w:val="0087454D"/>
    <w:rsid w:val="00875BA4"/>
    <w:rsid w:val="00876AD8"/>
    <w:rsid w:val="00882A6C"/>
    <w:rsid w:val="00883733"/>
    <w:rsid w:val="00883897"/>
    <w:rsid w:val="00884683"/>
    <w:rsid w:val="00885A2B"/>
    <w:rsid w:val="008A2A30"/>
    <w:rsid w:val="008A5221"/>
    <w:rsid w:val="008A588A"/>
    <w:rsid w:val="008A6353"/>
    <w:rsid w:val="008A75C4"/>
    <w:rsid w:val="008B54C6"/>
    <w:rsid w:val="008B6968"/>
    <w:rsid w:val="008D0FC9"/>
    <w:rsid w:val="008D5623"/>
    <w:rsid w:val="008F4A33"/>
    <w:rsid w:val="009001ED"/>
    <w:rsid w:val="00901A40"/>
    <w:rsid w:val="00903276"/>
    <w:rsid w:val="00903609"/>
    <w:rsid w:val="00903E38"/>
    <w:rsid w:val="00910ABE"/>
    <w:rsid w:val="009227EE"/>
    <w:rsid w:val="00927192"/>
    <w:rsid w:val="0093254F"/>
    <w:rsid w:val="00935928"/>
    <w:rsid w:val="00937EA9"/>
    <w:rsid w:val="0094485C"/>
    <w:rsid w:val="00947EED"/>
    <w:rsid w:val="009514F1"/>
    <w:rsid w:val="00953442"/>
    <w:rsid w:val="00955C25"/>
    <w:rsid w:val="009636A8"/>
    <w:rsid w:val="0096593E"/>
    <w:rsid w:val="0096752D"/>
    <w:rsid w:val="00970781"/>
    <w:rsid w:val="0098171D"/>
    <w:rsid w:val="00993F1B"/>
    <w:rsid w:val="00994ECC"/>
    <w:rsid w:val="00996C86"/>
    <w:rsid w:val="009A3D9C"/>
    <w:rsid w:val="009A52CF"/>
    <w:rsid w:val="009A61CB"/>
    <w:rsid w:val="009B08A6"/>
    <w:rsid w:val="009B729D"/>
    <w:rsid w:val="009C07A1"/>
    <w:rsid w:val="009C281E"/>
    <w:rsid w:val="009C2C99"/>
    <w:rsid w:val="009D05D2"/>
    <w:rsid w:val="009D7372"/>
    <w:rsid w:val="009F214F"/>
    <w:rsid w:val="00A00B52"/>
    <w:rsid w:val="00A05086"/>
    <w:rsid w:val="00A11B18"/>
    <w:rsid w:val="00A124C3"/>
    <w:rsid w:val="00A169B5"/>
    <w:rsid w:val="00A31A56"/>
    <w:rsid w:val="00A400CF"/>
    <w:rsid w:val="00A41B52"/>
    <w:rsid w:val="00A43531"/>
    <w:rsid w:val="00A4617B"/>
    <w:rsid w:val="00A538E5"/>
    <w:rsid w:val="00A54F5F"/>
    <w:rsid w:val="00A64932"/>
    <w:rsid w:val="00A67307"/>
    <w:rsid w:val="00A75D0A"/>
    <w:rsid w:val="00A81064"/>
    <w:rsid w:val="00A96501"/>
    <w:rsid w:val="00AA1600"/>
    <w:rsid w:val="00AA5AB3"/>
    <w:rsid w:val="00AA6B26"/>
    <w:rsid w:val="00AA7863"/>
    <w:rsid w:val="00AB03BC"/>
    <w:rsid w:val="00AB1FE4"/>
    <w:rsid w:val="00AB5FE9"/>
    <w:rsid w:val="00AB6979"/>
    <w:rsid w:val="00AC4FFC"/>
    <w:rsid w:val="00AD4A97"/>
    <w:rsid w:val="00AE0466"/>
    <w:rsid w:val="00AE10D0"/>
    <w:rsid w:val="00AE1128"/>
    <w:rsid w:val="00AE516F"/>
    <w:rsid w:val="00B10448"/>
    <w:rsid w:val="00B12903"/>
    <w:rsid w:val="00B26192"/>
    <w:rsid w:val="00B268F6"/>
    <w:rsid w:val="00B33F56"/>
    <w:rsid w:val="00B36DAB"/>
    <w:rsid w:val="00B41C36"/>
    <w:rsid w:val="00B41E60"/>
    <w:rsid w:val="00B45A91"/>
    <w:rsid w:val="00B47C24"/>
    <w:rsid w:val="00B5172D"/>
    <w:rsid w:val="00B6215C"/>
    <w:rsid w:val="00B63997"/>
    <w:rsid w:val="00B6582A"/>
    <w:rsid w:val="00B712D1"/>
    <w:rsid w:val="00B7430C"/>
    <w:rsid w:val="00B74AE3"/>
    <w:rsid w:val="00B800F7"/>
    <w:rsid w:val="00B81B3E"/>
    <w:rsid w:val="00B86BB3"/>
    <w:rsid w:val="00BA0CE0"/>
    <w:rsid w:val="00BA41BE"/>
    <w:rsid w:val="00BA5501"/>
    <w:rsid w:val="00BA7E4A"/>
    <w:rsid w:val="00BC3C78"/>
    <w:rsid w:val="00BC5607"/>
    <w:rsid w:val="00BC6DFF"/>
    <w:rsid w:val="00BD1D10"/>
    <w:rsid w:val="00BD3EE4"/>
    <w:rsid w:val="00BD47FA"/>
    <w:rsid w:val="00BE4D1F"/>
    <w:rsid w:val="00BF0F14"/>
    <w:rsid w:val="00BF1E57"/>
    <w:rsid w:val="00C00913"/>
    <w:rsid w:val="00C01337"/>
    <w:rsid w:val="00C03AC9"/>
    <w:rsid w:val="00C04394"/>
    <w:rsid w:val="00C106E1"/>
    <w:rsid w:val="00C127F1"/>
    <w:rsid w:val="00C17839"/>
    <w:rsid w:val="00C316E1"/>
    <w:rsid w:val="00C34CF9"/>
    <w:rsid w:val="00C425C8"/>
    <w:rsid w:val="00C44ADF"/>
    <w:rsid w:val="00C44F83"/>
    <w:rsid w:val="00C52981"/>
    <w:rsid w:val="00C5371F"/>
    <w:rsid w:val="00C55326"/>
    <w:rsid w:val="00C5787A"/>
    <w:rsid w:val="00C61E8A"/>
    <w:rsid w:val="00C63F1B"/>
    <w:rsid w:val="00C66466"/>
    <w:rsid w:val="00C6724A"/>
    <w:rsid w:val="00C757AA"/>
    <w:rsid w:val="00C75A1E"/>
    <w:rsid w:val="00C76963"/>
    <w:rsid w:val="00C76FFD"/>
    <w:rsid w:val="00C825DA"/>
    <w:rsid w:val="00C863AB"/>
    <w:rsid w:val="00C92F1D"/>
    <w:rsid w:val="00CA4D55"/>
    <w:rsid w:val="00CB5CE2"/>
    <w:rsid w:val="00CC0986"/>
    <w:rsid w:val="00CC37E9"/>
    <w:rsid w:val="00CC7695"/>
    <w:rsid w:val="00CD26C6"/>
    <w:rsid w:val="00CD34B5"/>
    <w:rsid w:val="00CD5E12"/>
    <w:rsid w:val="00CD5FC9"/>
    <w:rsid w:val="00CE2472"/>
    <w:rsid w:val="00CE48CE"/>
    <w:rsid w:val="00CF2763"/>
    <w:rsid w:val="00CF3815"/>
    <w:rsid w:val="00CF384E"/>
    <w:rsid w:val="00CF3DFC"/>
    <w:rsid w:val="00CF6AE2"/>
    <w:rsid w:val="00D011AD"/>
    <w:rsid w:val="00D0719A"/>
    <w:rsid w:val="00D11383"/>
    <w:rsid w:val="00D13577"/>
    <w:rsid w:val="00D141D1"/>
    <w:rsid w:val="00D16A03"/>
    <w:rsid w:val="00D22883"/>
    <w:rsid w:val="00D319E6"/>
    <w:rsid w:val="00D326D9"/>
    <w:rsid w:val="00D378B1"/>
    <w:rsid w:val="00D463CC"/>
    <w:rsid w:val="00D513AD"/>
    <w:rsid w:val="00D52433"/>
    <w:rsid w:val="00D532B3"/>
    <w:rsid w:val="00D57AAA"/>
    <w:rsid w:val="00D609FC"/>
    <w:rsid w:val="00D63D18"/>
    <w:rsid w:val="00D66357"/>
    <w:rsid w:val="00D664C1"/>
    <w:rsid w:val="00D665E0"/>
    <w:rsid w:val="00D7094B"/>
    <w:rsid w:val="00D70EC9"/>
    <w:rsid w:val="00D74397"/>
    <w:rsid w:val="00D7693B"/>
    <w:rsid w:val="00D82947"/>
    <w:rsid w:val="00D9205B"/>
    <w:rsid w:val="00D92108"/>
    <w:rsid w:val="00DA5410"/>
    <w:rsid w:val="00DC06E5"/>
    <w:rsid w:val="00DC2434"/>
    <w:rsid w:val="00DC70B1"/>
    <w:rsid w:val="00DD0237"/>
    <w:rsid w:val="00DD7FEF"/>
    <w:rsid w:val="00DE25CF"/>
    <w:rsid w:val="00DE4D1D"/>
    <w:rsid w:val="00DE5BB4"/>
    <w:rsid w:val="00DF75E6"/>
    <w:rsid w:val="00E0312B"/>
    <w:rsid w:val="00E03332"/>
    <w:rsid w:val="00E039FB"/>
    <w:rsid w:val="00E0791F"/>
    <w:rsid w:val="00E12F7F"/>
    <w:rsid w:val="00E20873"/>
    <w:rsid w:val="00E237BA"/>
    <w:rsid w:val="00E248C0"/>
    <w:rsid w:val="00E27351"/>
    <w:rsid w:val="00E30D2D"/>
    <w:rsid w:val="00E31A90"/>
    <w:rsid w:val="00E372B1"/>
    <w:rsid w:val="00E37BB1"/>
    <w:rsid w:val="00E40251"/>
    <w:rsid w:val="00E43948"/>
    <w:rsid w:val="00E54B45"/>
    <w:rsid w:val="00E55E2B"/>
    <w:rsid w:val="00E55F83"/>
    <w:rsid w:val="00E65E42"/>
    <w:rsid w:val="00E708DF"/>
    <w:rsid w:val="00E70A7A"/>
    <w:rsid w:val="00E71869"/>
    <w:rsid w:val="00E86455"/>
    <w:rsid w:val="00E9681F"/>
    <w:rsid w:val="00EA0C03"/>
    <w:rsid w:val="00EA52E1"/>
    <w:rsid w:val="00EA5739"/>
    <w:rsid w:val="00EB2BA0"/>
    <w:rsid w:val="00EC0F02"/>
    <w:rsid w:val="00EC158C"/>
    <w:rsid w:val="00EC3FEB"/>
    <w:rsid w:val="00EC4586"/>
    <w:rsid w:val="00ED20D4"/>
    <w:rsid w:val="00EE1468"/>
    <w:rsid w:val="00EF0958"/>
    <w:rsid w:val="00EF1507"/>
    <w:rsid w:val="00EF3075"/>
    <w:rsid w:val="00EF4330"/>
    <w:rsid w:val="00EF4E61"/>
    <w:rsid w:val="00EF55C3"/>
    <w:rsid w:val="00F0304A"/>
    <w:rsid w:val="00F04F02"/>
    <w:rsid w:val="00F10367"/>
    <w:rsid w:val="00F10578"/>
    <w:rsid w:val="00F23D38"/>
    <w:rsid w:val="00F24473"/>
    <w:rsid w:val="00F26449"/>
    <w:rsid w:val="00F36723"/>
    <w:rsid w:val="00F36B31"/>
    <w:rsid w:val="00F37C56"/>
    <w:rsid w:val="00F37D82"/>
    <w:rsid w:val="00F460CF"/>
    <w:rsid w:val="00F5084C"/>
    <w:rsid w:val="00F51CF1"/>
    <w:rsid w:val="00F52D49"/>
    <w:rsid w:val="00F554C8"/>
    <w:rsid w:val="00F56967"/>
    <w:rsid w:val="00F64EB1"/>
    <w:rsid w:val="00F823B4"/>
    <w:rsid w:val="00F97FB5"/>
    <w:rsid w:val="00FA16D8"/>
    <w:rsid w:val="00FA26C0"/>
    <w:rsid w:val="00FA4FDD"/>
    <w:rsid w:val="00FB1354"/>
    <w:rsid w:val="00FB32C2"/>
    <w:rsid w:val="00FC03D0"/>
    <w:rsid w:val="00FC3F53"/>
    <w:rsid w:val="00FD6C1F"/>
    <w:rsid w:val="00FE1308"/>
    <w:rsid w:val="00FE2CE0"/>
    <w:rsid w:val="00FE4D54"/>
    <w:rsid w:val="00FE50B9"/>
    <w:rsid w:val="00FE6AC7"/>
    <w:rsid w:val="00FF0AC2"/>
    <w:rsid w:val="00FF47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CB5C"/>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293352">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0567837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17875680">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656880881">
      <w:bodyDiv w:val="1"/>
      <w:marLeft w:val="0"/>
      <w:marRight w:val="0"/>
      <w:marTop w:val="0"/>
      <w:marBottom w:val="0"/>
      <w:divBdr>
        <w:top w:val="none" w:sz="0" w:space="0" w:color="auto"/>
        <w:left w:val="none" w:sz="0" w:space="0" w:color="auto"/>
        <w:bottom w:val="none" w:sz="0" w:space="0" w:color="auto"/>
        <w:right w:val="none" w:sz="0" w:space="0" w:color="auto"/>
      </w:divBdr>
    </w:div>
    <w:div w:id="673384411">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05270389">
      <w:bodyDiv w:val="1"/>
      <w:marLeft w:val="0"/>
      <w:marRight w:val="0"/>
      <w:marTop w:val="0"/>
      <w:marBottom w:val="0"/>
      <w:divBdr>
        <w:top w:val="none" w:sz="0" w:space="0" w:color="auto"/>
        <w:left w:val="none" w:sz="0" w:space="0" w:color="auto"/>
        <w:bottom w:val="none" w:sz="0" w:space="0" w:color="auto"/>
        <w:right w:val="none" w:sz="0" w:space="0" w:color="auto"/>
      </w:divBdr>
    </w:div>
    <w:div w:id="822039545">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904798480">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181361783">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17950196">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57330628">
      <w:bodyDiv w:val="1"/>
      <w:marLeft w:val="0"/>
      <w:marRight w:val="0"/>
      <w:marTop w:val="0"/>
      <w:marBottom w:val="0"/>
      <w:divBdr>
        <w:top w:val="none" w:sz="0" w:space="0" w:color="auto"/>
        <w:left w:val="none" w:sz="0" w:space="0" w:color="auto"/>
        <w:bottom w:val="none" w:sz="0" w:space="0" w:color="auto"/>
        <w:right w:val="none" w:sz="0" w:space="0" w:color="auto"/>
      </w:divBdr>
    </w:div>
    <w:div w:id="1478306451">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37428183">
      <w:bodyDiv w:val="1"/>
      <w:marLeft w:val="0"/>
      <w:marRight w:val="0"/>
      <w:marTop w:val="0"/>
      <w:marBottom w:val="0"/>
      <w:divBdr>
        <w:top w:val="none" w:sz="0" w:space="0" w:color="auto"/>
        <w:left w:val="none" w:sz="0" w:space="0" w:color="auto"/>
        <w:bottom w:val="none" w:sz="0" w:space="0" w:color="auto"/>
        <w:right w:val="none" w:sz="0" w:space="0" w:color="auto"/>
      </w:divBdr>
    </w:div>
    <w:div w:id="1541671112">
      <w:bodyDiv w:val="1"/>
      <w:marLeft w:val="0"/>
      <w:marRight w:val="0"/>
      <w:marTop w:val="0"/>
      <w:marBottom w:val="0"/>
      <w:divBdr>
        <w:top w:val="none" w:sz="0" w:space="0" w:color="auto"/>
        <w:left w:val="none" w:sz="0" w:space="0" w:color="auto"/>
        <w:bottom w:val="none" w:sz="0" w:space="0" w:color="auto"/>
        <w:right w:val="none" w:sz="0" w:space="0" w:color="auto"/>
      </w:divBdr>
    </w:div>
    <w:div w:id="154405439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69164122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49508447">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 w:id="2086341066">
      <w:bodyDiv w:val="1"/>
      <w:marLeft w:val="0"/>
      <w:marRight w:val="0"/>
      <w:marTop w:val="0"/>
      <w:marBottom w:val="0"/>
      <w:divBdr>
        <w:top w:val="none" w:sz="0" w:space="0" w:color="auto"/>
        <w:left w:val="none" w:sz="0" w:space="0" w:color="auto"/>
        <w:bottom w:val="none" w:sz="0" w:space="0" w:color="auto"/>
        <w:right w:val="none" w:sz="0" w:space="0" w:color="auto"/>
      </w:divBdr>
    </w:div>
    <w:div w:id="21385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53</Pages>
  <Words>59507</Words>
  <Characters>33919</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351</cp:revision>
  <cp:lastPrinted>2018-11-29T07:09:00Z</cp:lastPrinted>
  <dcterms:created xsi:type="dcterms:W3CDTF">2020-10-16T07:58:00Z</dcterms:created>
  <dcterms:modified xsi:type="dcterms:W3CDTF">2020-10-30T19:20:00Z</dcterms:modified>
</cp:coreProperties>
</file>