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7EFF" w14:textId="77777777" w:rsidR="00F61D1F" w:rsidRPr="00F872B9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5FF1D3" w14:textId="77777777" w:rsidR="00F61D1F" w:rsidRPr="00F872B9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01CD08CB" w14:textId="77777777" w:rsidR="00F61D1F" w:rsidRPr="00F872B9" w:rsidRDefault="00F61D1F" w:rsidP="00F61D1F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1D6FEC2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REPUBLIKAS MINISTRU KABINETS</w:t>
      </w:r>
    </w:p>
    <w:p w14:paraId="1FF815FF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Pr="00F872B9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14:paraId="0B70A6FD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BC2F918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Nr.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2020. gada</w:t>
      </w:r>
    </w:p>
    <w:p w14:paraId="01DB0EF9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begin"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separate"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</w:p>
    <w:p w14:paraId="4BDA26AC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4BC4F2" w14:textId="4CA7F955" w:rsidR="00F61D1F" w:rsidRPr="00F872B9" w:rsidRDefault="00087857" w:rsidP="0063158C">
      <w:pPr>
        <w:widowControl w:val="0"/>
        <w:spacing w:after="0" w:line="240" w:lineRule="auto"/>
        <w:ind w:left="426" w:right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Gramzdas ielā</w:t>
      </w:r>
      <w:r w:rsidR="003924C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Rīgā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Rail Baltica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14:paraId="7DCF3008" w14:textId="77777777" w:rsidR="00F61D1F" w:rsidRPr="00F872B9" w:rsidRDefault="00F61D1F" w:rsidP="00F6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____________________________________________</w:t>
      </w:r>
    </w:p>
    <w:p w14:paraId="1072A4FC" w14:textId="77777777" w:rsidR="00F61D1F" w:rsidRPr="00F872B9" w:rsidRDefault="00F61D1F" w:rsidP="00F6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930179D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Pieņemt iesniegto rīkojuma projektu.</w:t>
      </w:r>
    </w:p>
    <w:p w14:paraId="6506A11F" w14:textId="77777777" w:rsidR="00F61D1F" w:rsidRPr="00F872B9" w:rsidRDefault="00F61D1F" w:rsidP="00F61D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14:paraId="4A602037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4C0C4C8" w14:textId="70B1F04F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Satiksmes ministrijai pirkt 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nekustam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 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(nekustamā īpašuma kadastra Nr. 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99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2308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sastāvā esošās zemes vienības (zemes vienības kadastra apzīmējums 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</w:t>
      </w:r>
      <w:r w:rsidR="00087857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99</w:t>
      </w:r>
      <w:r w:rsidR="00087857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2308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daļu 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0044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ha platībā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40677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(platība var tikt precizēta pēc zemes kadastrālās uzmērīšanas) 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Gramzdas ielā, Rīgā</w:t>
      </w:r>
      <w:r w:rsidR="009E7DB0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atbilstoši noteiktajai atlīdzībai EUR</w:t>
      </w:r>
      <w:r w:rsidR="0040308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8785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574</w:t>
      </w:r>
      <w:r w:rsidR="00A75458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,2</w:t>
      </w:r>
      <w:r w:rsidR="00B32F0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jeb </w:t>
      </w:r>
      <w:r w:rsidR="00AD41E5" w:rsidRPr="00220B7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EUR 1</w:t>
      </w:r>
      <w:r w:rsidR="00087857" w:rsidRPr="00220B7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6D3186" w:rsidRPr="00220B7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087857" w:rsidRPr="00220B7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05</w:t>
      </w:r>
      <w:r w:rsidR="00AD41E5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par </w:t>
      </w:r>
      <w:r w:rsidR="00A03D8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kvadrātmetru</w:t>
      </w:r>
      <w:r w:rsidR="006D3186"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24A0E96" w14:textId="77777777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3CFEA55" w14:textId="77777777" w:rsidR="009E7DB0" w:rsidRPr="00F872B9" w:rsidRDefault="009E7DB0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23515C7" w14:textId="6D50E78C" w:rsidR="00F61D1F" w:rsidRPr="00F872B9" w:rsidRDefault="00F61D1F" w:rsidP="00F61D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A.K.Kariņš</w:t>
      </w:r>
    </w:p>
    <w:p w14:paraId="79916A0D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A9E712D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B68C050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kancelejas direktors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J.Citskovskis</w:t>
      </w:r>
    </w:p>
    <w:p w14:paraId="4CA6854B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B546BFC" w14:textId="77777777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BF5EF0" w14:textId="22F85578" w:rsidR="00F61D1F" w:rsidRPr="00F872B9" w:rsidRDefault="00F61D1F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T.Linkaits</w:t>
      </w:r>
    </w:p>
    <w:p w14:paraId="2BF3A9EC" w14:textId="77777777" w:rsidR="009A4217" w:rsidRPr="00F872B9" w:rsidRDefault="009A4217" w:rsidP="00F61D1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8AA0677" w14:textId="77777777" w:rsidR="00F61D1F" w:rsidRPr="00F872B9" w:rsidRDefault="00F61D1F" w:rsidP="00F61D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DC6BE93" w14:textId="24C0E4A4" w:rsidR="00F61D1F" w:rsidRPr="00F872B9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_Hlk527021788"/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sekretāre</w:t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872B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I.Stepanova</w:t>
      </w:r>
    </w:p>
    <w:bookmarkEnd w:id="1"/>
    <w:p w14:paraId="6C89E1D8" w14:textId="77777777" w:rsidR="00F61D1F" w:rsidRPr="00F872B9" w:rsidRDefault="00F61D1F" w:rsidP="00F61D1F">
      <w:pPr>
        <w:widowControl w:val="0"/>
        <w:spacing w:after="0" w:line="240" w:lineRule="auto"/>
        <w:ind w:firstLine="684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5272291" w14:textId="77777777" w:rsidR="00F872B9" w:rsidRPr="00F872B9" w:rsidRDefault="00F872B9" w:rsidP="00F872B9">
      <w:pPr>
        <w:ind w:firstLine="720"/>
      </w:pPr>
    </w:p>
    <w:sectPr w:rsidR="00F872B9" w:rsidRPr="00F872B9" w:rsidSect="00BB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FAA2" w14:textId="77777777" w:rsidR="006362C5" w:rsidRDefault="006362C5" w:rsidP="00F61D1F">
      <w:pPr>
        <w:spacing w:after="0" w:line="240" w:lineRule="auto"/>
      </w:pPr>
      <w:r>
        <w:separator/>
      </w:r>
    </w:p>
  </w:endnote>
  <w:endnote w:type="continuationSeparator" w:id="0">
    <w:p w14:paraId="26898CA3" w14:textId="77777777" w:rsidR="006362C5" w:rsidRDefault="006362C5" w:rsidP="00F6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Condensed Light"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9274" w14:textId="77777777" w:rsidR="006177AC" w:rsidRDefault="00617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0C4E" w14:textId="77777777" w:rsidR="007B6BB5" w:rsidRPr="00447761" w:rsidRDefault="007B6BB5" w:rsidP="007B6BB5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>
      <w:rPr>
        <w:rFonts w:ascii="Times New Roman" w:hAnsi="Times New Roman"/>
        <w:sz w:val="20"/>
      </w:rPr>
      <w:t>2707</w:t>
    </w:r>
    <w:r w:rsidRPr="00852D91">
      <w:rPr>
        <w:rFonts w:ascii="Times New Roman" w:hAnsi="Times New Roman"/>
        <w:sz w:val="20"/>
      </w:rPr>
      <w:t>20_</w:t>
    </w:r>
    <w:r>
      <w:rPr>
        <w:rFonts w:ascii="Times New Roman" w:hAnsi="Times New Roman"/>
        <w:sz w:val="20"/>
      </w:rPr>
      <w:t>Krutaini</w:t>
    </w:r>
  </w:p>
  <w:p w14:paraId="498FACAC" w14:textId="77777777" w:rsidR="00321392" w:rsidRPr="00A40D5C" w:rsidRDefault="00B32F0C" w:rsidP="00A40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CED5D" w14:textId="4DDFE57D" w:rsidR="0065489E" w:rsidRPr="00447761" w:rsidRDefault="00E81480" w:rsidP="00972D7A">
    <w:pPr>
      <w:jc w:val="both"/>
      <w:rPr>
        <w:rFonts w:ascii="Times New Roman" w:hAnsi="Times New Roman"/>
        <w:b/>
        <w:bCs/>
        <w:szCs w:val="28"/>
        <w:lang w:val="lv-LV"/>
      </w:rPr>
    </w:pPr>
    <w:r w:rsidRPr="00852D91">
      <w:rPr>
        <w:rFonts w:ascii="Times New Roman" w:hAnsi="Times New Roman"/>
        <w:sz w:val="20"/>
      </w:rPr>
      <w:t>SMprot_</w:t>
    </w:r>
    <w:r w:rsidR="006177AC">
      <w:rPr>
        <w:rFonts w:ascii="Times New Roman" w:hAnsi="Times New Roman"/>
        <w:sz w:val="20"/>
      </w:rPr>
      <w:t>2909</w:t>
    </w:r>
    <w:r w:rsidRPr="00852D91">
      <w:rPr>
        <w:rFonts w:ascii="Times New Roman" w:hAnsi="Times New Roman"/>
        <w:sz w:val="20"/>
      </w:rPr>
      <w:t>20_</w:t>
    </w:r>
    <w:r w:rsidR="006177AC">
      <w:rPr>
        <w:rFonts w:ascii="Times New Roman" w:hAnsi="Times New Roman"/>
        <w:sz w:val="20"/>
      </w:rPr>
      <w:t>Gramzdas</w:t>
    </w:r>
  </w:p>
  <w:p w14:paraId="79AAE398" w14:textId="77777777" w:rsidR="0065489E" w:rsidRPr="009B7A4D" w:rsidRDefault="00B32F0C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CC3F" w14:textId="77777777" w:rsidR="006362C5" w:rsidRDefault="006362C5" w:rsidP="00F61D1F">
      <w:pPr>
        <w:spacing w:after="0" w:line="240" w:lineRule="auto"/>
      </w:pPr>
      <w:r>
        <w:separator/>
      </w:r>
    </w:p>
  </w:footnote>
  <w:footnote w:type="continuationSeparator" w:id="0">
    <w:p w14:paraId="52388C7D" w14:textId="77777777" w:rsidR="006362C5" w:rsidRDefault="006362C5" w:rsidP="00F6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1083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81A94" w14:textId="77777777" w:rsidR="0065489E" w:rsidRDefault="00B32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5709" w14:textId="77777777" w:rsidR="0065489E" w:rsidRDefault="00E81480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8B9CBB" w14:textId="77777777" w:rsidR="0065489E" w:rsidRDefault="00B32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DB21" w14:textId="77777777" w:rsidR="006177AC" w:rsidRDefault="0061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2798"/>
    <w:multiLevelType w:val="hybridMultilevel"/>
    <w:tmpl w:val="5B6A4638"/>
    <w:lvl w:ilvl="0" w:tplc="0576FE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BB"/>
    <w:rsid w:val="00007C52"/>
    <w:rsid w:val="000176B8"/>
    <w:rsid w:val="00026FCC"/>
    <w:rsid w:val="00087857"/>
    <w:rsid w:val="001A45D5"/>
    <w:rsid w:val="001B00BB"/>
    <w:rsid w:val="001E1CCE"/>
    <w:rsid w:val="001E2006"/>
    <w:rsid w:val="00220B7C"/>
    <w:rsid w:val="00232FF4"/>
    <w:rsid w:val="002471EB"/>
    <w:rsid w:val="00370468"/>
    <w:rsid w:val="0037221E"/>
    <w:rsid w:val="003924C1"/>
    <w:rsid w:val="003A10E1"/>
    <w:rsid w:val="00403085"/>
    <w:rsid w:val="00406775"/>
    <w:rsid w:val="00440FF3"/>
    <w:rsid w:val="00447375"/>
    <w:rsid w:val="004C06ED"/>
    <w:rsid w:val="005F4BDC"/>
    <w:rsid w:val="006177AC"/>
    <w:rsid w:val="0063158C"/>
    <w:rsid w:val="006362C5"/>
    <w:rsid w:val="00666067"/>
    <w:rsid w:val="0069646D"/>
    <w:rsid w:val="006D3186"/>
    <w:rsid w:val="006F6FF0"/>
    <w:rsid w:val="007026DF"/>
    <w:rsid w:val="007A0CBF"/>
    <w:rsid w:val="007B6BB5"/>
    <w:rsid w:val="00854886"/>
    <w:rsid w:val="008C73F9"/>
    <w:rsid w:val="009507BC"/>
    <w:rsid w:val="009A4217"/>
    <w:rsid w:val="009E7DB0"/>
    <w:rsid w:val="00A00216"/>
    <w:rsid w:val="00A03D84"/>
    <w:rsid w:val="00A674C6"/>
    <w:rsid w:val="00A75458"/>
    <w:rsid w:val="00A91AA5"/>
    <w:rsid w:val="00A940FC"/>
    <w:rsid w:val="00A97A16"/>
    <w:rsid w:val="00AB126E"/>
    <w:rsid w:val="00AD41E5"/>
    <w:rsid w:val="00B32F0C"/>
    <w:rsid w:val="00B63F8B"/>
    <w:rsid w:val="00BF1EC3"/>
    <w:rsid w:val="00C47C00"/>
    <w:rsid w:val="00C820F0"/>
    <w:rsid w:val="00C829C1"/>
    <w:rsid w:val="00D034DC"/>
    <w:rsid w:val="00D66B0A"/>
    <w:rsid w:val="00D7413C"/>
    <w:rsid w:val="00DD3B43"/>
    <w:rsid w:val="00E24E6A"/>
    <w:rsid w:val="00E4190B"/>
    <w:rsid w:val="00E81480"/>
    <w:rsid w:val="00EB697A"/>
    <w:rsid w:val="00F61D1F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26935DB"/>
  <w15:chartTrackingRefBased/>
  <w15:docId w15:val="{1150AEE6-E73E-4034-867C-7239F45D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F"/>
  </w:style>
  <w:style w:type="paragraph" w:styleId="Footer">
    <w:name w:val="footer"/>
    <w:basedOn w:val="Normal"/>
    <w:link w:val="FooterChar"/>
    <w:uiPriority w:val="99"/>
    <w:unhideWhenUsed/>
    <w:rsid w:val="00F61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F"/>
  </w:style>
  <w:style w:type="character" w:styleId="PageNumber">
    <w:name w:val="page number"/>
    <w:basedOn w:val="DefaultParagraphFont"/>
    <w:rsid w:val="00F61D1F"/>
  </w:style>
  <w:style w:type="character" w:styleId="CommentReference">
    <w:name w:val="annotation reference"/>
    <w:basedOn w:val="DefaultParagraphFont"/>
    <w:uiPriority w:val="99"/>
    <w:semiHidden/>
    <w:unhideWhenUsed/>
    <w:rsid w:val="0001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6B8"/>
    <w:pPr>
      <w:spacing w:after="200" w:line="276" w:lineRule="auto"/>
      <w:ind w:left="720"/>
      <w:contextualSpacing/>
    </w:pPr>
    <w:rPr>
      <w:rFonts w:ascii="Roboto Condensed Light" w:eastAsiaTheme="minorEastAsia" w:hAnsi="Roboto Condensed Light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nekustamā īpašuma Gramzdas ielā b/nr., Rīgā, daļas pirkšanu projekta “Eiropas standarta platuma 1435 mm dzelzceļa līnijas izbūve “Rail Baltica” koridorā caur Igauniju, Latviju un Lietuvu” īstenošanai” īstenošanai"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Gramzdas ielā, Rīgā, daļas pirkšanu projekta “Eiropas standarta platuma 1435 mm dzelzceļa līnijas izbūve “Rail Baltica” koridorā caur Igauniju, Latviju un Lietuvu” īstenošanai” īstenošanai"</dc:title>
  <dc:subject/>
  <dc:creator>SIA "Eiropas dzelzceļa līnijas" Projekta ieviešanas un vadības departamenta nekustamo īpašumu speciāliste Dace Pelne;Dace.Pelne@edzl.lv;68806209</dc:creator>
  <cp:keywords>Ministru kabineta sēdes protokollēmuma projekts</cp:keywords>
  <dc:description>Santa Kārkliņa, santa.karklina@sam.gov.lv; 67028037.
Dace Pelne, dace.pelne@edzl.lv, 68806209</dc:description>
  <cp:lastModifiedBy>Santa Kārkliņa</cp:lastModifiedBy>
  <cp:revision>4</cp:revision>
  <dcterms:created xsi:type="dcterms:W3CDTF">2020-09-30T12:47:00Z</dcterms:created>
  <dcterms:modified xsi:type="dcterms:W3CDTF">2020-10-29T13:46:00Z</dcterms:modified>
</cp:coreProperties>
</file>