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497B" w:rsidRPr="00B5497B" w:rsidRDefault="00B5497B" w:rsidP="00B5497B">
      <w:pPr>
        <w:ind w:left="170"/>
        <w:jc w:val="center"/>
        <w:rPr>
          <w:b/>
          <w:bCs/>
          <w:sz w:val="28"/>
          <w:szCs w:val="28"/>
        </w:rPr>
      </w:pPr>
      <w:r w:rsidRPr="00B5497B">
        <w:rPr>
          <w:b/>
          <w:sz w:val="28"/>
          <w:szCs w:val="28"/>
        </w:rPr>
        <w:t xml:space="preserve">Ministru kabineta rīkojuma projekta </w:t>
      </w:r>
      <w:r w:rsidR="0048654B">
        <w:rPr>
          <w:b/>
          <w:sz w:val="28"/>
          <w:szCs w:val="28"/>
        </w:rPr>
        <w:t>“</w:t>
      </w:r>
      <w:r w:rsidR="00B416A5" w:rsidRPr="00B416A5">
        <w:rPr>
          <w:b/>
          <w:sz w:val="28"/>
          <w:szCs w:val="28"/>
        </w:rPr>
        <w:t xml:space="preserve">Par finanšu līdzekļu piešķiršanu no valsts budžeta programmas </w:t>
      </w:r>
      <w:r w:rsidR="00B416A5">
        <w:rPr>
          <w:b/>
          <w:sz w:val="28"/>
          <w:szCs w:val="28"/>
        </w:rPr>
        <w:t>“</w:t>
      </w:r>
      <w:r w:rsidR="00B416A5" w:rsidRPr="00B416A5">
        <w:rPr>
          <w:b/>
          <w:sz w:val="28"/>
          <w:szCs w:val="28"/>
        </w:rPr>
        <w:t>Līdzekļi neparedzētiem gadījumiem</w:t>
      </w:r>
      <w:r w:rsidR="00B416A5">
        <w:rPr>
          <w:b/>
          <w:sz w:val="28"/>
          <w:szCs w:val="28"/>
        </w:rPr>
        <w:t>”</w:t>
      </w:r>
      <w:r w:rsidRPr="00B5497B">
        <w:rPr>
          <w:b/>
          <w:sz w:val="28"/>
          <w:szCs w:val="28"/>
        </w:rPr>
        <w:t>”</w:t>
      </w:r>
    </w:p>
    <w:p w:rsidR="00F67455" w:rsidRPr="0079316C" w:rsidRDefault="00B5497B" w:rsidP="00F50BB1">
      <w:pPr>
        <w:jc w:val="center"/>
      </w:pPr>
      <w:r w:rsidRPr="00B5497B">
        <w:rPr>
          <w:b/>
          <w:bCs/>
          <w:sz w:val="28"/>
          <w:szCs w:val="28"/>
        </w:rPr>
        <w:t>sākotnējās ietekmes novērtējuma ziņojums (anotācija)</w:t>
      </w:r>
    </w:p>
    <w:p w:rsidR="00F67455" w:rsidRDefault="00F67455" w:rsidP="00F67455">
      <w:pPr>
        <w:pStyle w:val="Bezatstarpm"/>
        <w:rPr>
          <w:rFonts w:ascii="Times New Roman" w:hAnsi="Times New Roman" w:cs="Times New Roman"/>
          <w:sz w:val="24"/>
          <w:szCs w:val="24"/>
          <w:lang w:eastAsia="lv-LV"/>
        </w:rPr>
      </w:pPr>
    </w:p>
    <w:tbl>
      <w:tblPr>
        <w:tblStyle w:val="Reatabula"/>
        <w:tblW w:w="10060" w:type="dxa"/>
        <w:jc w:val="center"/>
        <w:tblLook w:val="04A0" w:firstRow="1" w:lastRow="0" w:firstColumn="1" w:lastColumn="0" w:noHBand="0" w:noVBand="1"/>
      </w:tblPr>
      <w:tblGrid>
        <w:gridCol w:w="2689"/>
        <w:gridCol w:w="7371"/>
      </w:tblGrid>
      <w:tr w:rsidR="00F67455" w:rsidTr="00E46FE1">
        <w:trPr>
          <w:jc w:val="center"/>
        </w:trPr>
        <w:tc>
          <w:tcPr>
            <w:tcW w:w="10060" w:type="dxa"/>
            <w:gridSpan w:val="2"/>
          </w:tcPr>
          <w:p w:rsidR="00F67455" w:rsidRPr="00967728" w:rsidRDefault="00F67455" w:rsidP="00E46FE1">
            <w:pPr>
              <w:pStyle w:val="Bezatstarpm"/>
              <w:jc w:val="center"/>
              <w:rPr>
                <w:rFonts w:ascii="Times New Roman" w:hAnsi="Times New Roman" w:cs="Times New Roman"/>
                <w:b/>
                <w:sz w:val="24"/>
                <w:szCs w:val="24"/>
                <w:lang w:eastAsia="lv-LV"/>
              </w:rPr>
            </w:pPr>
            <w:r w:rsidRPr="00967728">
              <w:rPr>
                <w:rFonts w:ascii="Times New Roman" w:hAnsi="Times New Roman" w:cs="Times New Roman"/>
                <w:b/>
                <w:sz w:val="24"/>
                <w:szCs w:val="24"/>
                <w:lang w:eastAsia="lv-LV"/>
              </w:rPr>
              <w:t>Tiesību akta projekta anotācijas kopsavilkums</w:t>
            </w:r>
          </w:p>
        </w:tc>
      </w:tr>
      <w:tr w:rsidR="00AD7F3A" w:rsidTr="001241E5">
        <w:trPr>
          <w:jc w:val="center"/>
        </w:trPr>
        <w:tc>
          <w:tcPr>
            <w:tcW w:w="2689" w:type="dxa"/>
          </w:tcPr>
          <w:p w:rsidR="00AD7F3A" w:rsidRPr="00AD7F3A" w:rsidRDefault="00AD7F3A" w:rsidP="00070B0C">
            <w:pPr>
              <w:pStyle w:val="Bezatstarpm"/>
              <w:jc w:val="both"/>
              <w:rPr>
                <w:rFonts w:ascii="Times New Roman" w:hAnsi="Times New Roman" w:cs="Times New Roman"/>
                <w:b/>
                <w:sz w:val="24"/>
                <w:szCs w:val="24"/>
                <w:lang w:eastAsia="lv-LV"/>
              </w:rPr>
            </w:pPr>
            <w:r w:rsidRPr="00AD7F3A">
              <w:rPr>
                <w:rFonts w:ascii="Times New Roman" w:hAnsi="Times New Roman" w:cs="Times New Roman"/>
                <w:sz w:val="24"/>
                <w:szCs w:val="24"/>
              </w:rPr>
              <w:t>Mērķis, risinājums un projekta spēkā stāšanās laiks (500 zīmes bez atstarpēm)</w:t>
            </w:r>
          </w:p>
        </w:tc>
        <w:tc>
          <w:tcPr>
            <w:tcW w:w="7371" w:type="dxa"/>
          </w:tcPr>
          <w:p w:rsidR="007A0A0F" w:rsidRDefault="007A0A0F" w:rsidP="00AD7F3A">
            <w:pPr>
              <w:pStyle w:val="Bezatstarpm"/>
              <w:jc w:val="both"/>
              <w:rPr>
                <w:rFonts w:ascii="Times New Roman" w:hAnsi="Times New Roman" w:cs="Times New Roman"/>
                <w:color w:val="000000"/>
                <w:sz w:val="24"/>
                <w:szCs w:val="24"/>
              </w:rPr>
            </w:pPr>
            <w:r w:rsidRPr="00B5497B">
              <w:rPr>
                <w:rFonts w:ascii="Times New Roman" w:hAnsi="Times New Roman" w:cs="Times New Roman"/>
                <w:sz w:val="24"/>
                <w:szCs w:val="24"/>
              </w:rPr>
              <w:t xml:space="preserve">2020. gada 17. jūlijā valsts galvenais pārtikas un veterinārais inspektors izdeva rīkojumu Nr. 112 “Par karantīnas noteikšanu un ierobežojumiem Skrundas novada Rudbāržu pagastā”, </w:t>
            </w:r>
            <w:r>
              <w:rPr>
                <w:rFonts w:ascii="Times New Roman" w:hAnsi="Times New Roman" w:cs="Times New Roman"/>
                <w:sz w:val="24"/>
                <w:szCs w:val="24"/>
              </w:rPr>
              <w:t xml:space="preserve">lai ierobežotu </w:t>
            </w:r>
            <w:r>
              <w:rPr>
                <w:rFonts w:ascii="Times New Roman" w:hAnsi="Times New Roman" w:cs="Times New Roman"/>
                <w:color w:val="000000"/>
                <w:sz w:val="24"/>
                <w:szCs w:val="24"/>
              </w:rPr>
              <w:t>Āfrikas cūku mēra uzliesmojumu.</w:t>
            </w:r>
          </w:p>
          <w:p w:rsidR="00AD7F3A" w:rsidRPr="007A0A0F" w:rsidRDefault="007A0A0F" w:rsidP="007A0A0F">
            <w:pPr>
              <w:pStyle w:val="Bezatstarpm"/>
              <w:jc w:val="both"/>
              <w:rPr>
                <w:rFonts w:ascii="Times New Roman" w:hAnsi="Times New Roman" w:cs="Times New Roman"/>
                <w:b/>
                <w:sz w:val="24"/>
                <w:szCs w:val="24"/>
                <w:lang w:eastAsia="lv-LV"/>
              </w:rPr>
            </w:pPr>
            <w:r w:rsidRPr="00B5497B">
              <w:rPr>
                <w:rFonts w:ascii="Times New Roman" w:hAnsi="Times New Roman" w:cs="Times New Roman"/>
                <w:sz w:val="24"/>
                <w:szCs w:val="24"/>
              </w:rPr>
              <w:t>P</w:t>
            </w:r>
            <w:r>
              <w:rPr>
                <w:rFonts w:ascii="Times New Roman" w:hAnsi="Times New Roman" w:cs="Times New Roman"/>
                <w:sz w:val="24"/>
                <w:szCs w:val="24"/>
              </w:rPr>
              <w:t>ārtikas un veteri</w:t>
            </w:r>
            <w:r w:rsidR="00F157D3">
              <w:rPr>
                <w:rFonts w:ascii="Times New Roman" w:hAnsi="Times New Roman" w:cs="Times New Roman"/>
                <w:sz w:val="24"/>
                <w:szCs w:val="24"/>
              </w:rPr>
              <w:t>n</w:t>
            </w:r>
            <w:r>
              <w:rPr>
                <w:rFonts w:ascii="Times New Roman" w:hAnsi="Times New Roman" w:cs="Times New Roman"/>
                <w:sz w:val="24"/>
                <w:szCs w:val="24"/>
              </w:rPr>
              <w:t>ārajam dienestam</w:t>
            </w:r>
            <w:r w:rsidRPr="00B5497B">
              <w:rPr>
                <w:rFonts w:ascii="Times New Roman" w:hAnsi="Times New Roman" w:cs="Times New Roman"/>
                <w:sz w:val="24"/>
                <w:szCs w:val="24"/>
              </w:rPr>
              <w:t xml:space="preserve"> </w:t>
            </w:r>
            <w:r w:rsidR="00722F97">
              <w:rPr>
                <w:rFonts w:ascii="Times New Roman" w:hAnsi="Times New Roman" w:cs="Times New Roman"/>
                <w:sz w:val="24"/>
                <w:szCs w:val="24"/>
              </w:rPr>
              <w:t xml:space="preserve">un Lauku atbalsta dienestam </w:t>
            </w:r>
            <w:r>
              <w:rPr>
                <w:rFonts w:ascii="Times New Roman" w:hAnsi="Times New Roman" w:cs="Times New Roman"/>
                <w:sz w:val="24"/>
                <w:szCs w:val="24"/>
              </w:rPr>
              <w:t xml:space="preserve">nepieciešami </w:t>
            </w:r>
            <w:r w:rsidRPr="00B5497B">
              <w:rPr>
                <w:rFonts w:ascii="Times New Roman" w:hAnsi="Times New Roman" w:cs="Times New Roman"/>
                <w:sz w:val="24"/>
                <w:szCs w:val="24"/>
              </w:rPr>
              <w:t xml:space="preserve">papildu </w:t>
            </w:r>
            <w:r>
              <w:rPr>
                <w:rFonts w:ascii="Times New Roman" w:hAnsi="Times New Roman" w:cs="Times New Roman"/>
                <w:sz w:val="24"/>
                <w:szCs w:val="24"/>
              </w:rPr>
              <w:t>budžeta līdzekļi, lai segtu</w:t>
            </w:r>
            <w:r w:rsidRPr="00B5497B">
              <w:rPr>
                <w:rFonts w:ascii="Times New Roman" w:hAnsi="Times New Roman" w:cs="Times New Roman"/>
                <w:sz w:val="24"/>
                <w:szCs w:val="24"/>
              </w:rPr>
              <w:t xml:space="preserve"> izdevumus, kas rad</w:t>
            </w:r>
            <w:r>
              <w:rPr>
                <w:rFonts w:ascii="Times New Roman" w:hAnsi="Times New Roman" w:cs="Times New Roman"/>
                <w:sz w:val="24"/>
                <w:szCs w:val="24"/>
              </w:rPr>
              <w:t>ās</w:t>
            </w:r>
            <w:r w:rsidRPr="00B5497B">
              <w:rPr>
                <w:rFonts w:ascii="Times New Roman" w:hAnsi="Times New Roman" w:cs="Times New Roman"/>
                <w:sz w:val="24"/>
                <w:szCs w:val="24"/>
              </w:rPr>
              <w:t>, organizējot inficētajā</w:t>
            </w:r>
            <w:r>
              <w:rPr>
                <w:rFonts w:ascii="Times New Roman" w:hAnsi="Times New Roman" w:cs="Times New Roman"/>
                <w:sz w:val="24"/>
                <w:szCs w:val="24"/>
              </w:rPr>
              <w:t>s</w:t>
            </w:r>
            <w:r w:rsidRPr="00B5497B">
              <w:rPr>
                <w:rFonts w:ascii="Times New Roman" w:hAnsi="Times New Roman" w:cs="Times New Roman"/>
                <w:sz w:val="24"/>
                <w:szCs w:val="24"/>
              </w:rPr>
              <w:t xml:space="preserve"> novietnē</w:t>
            </w:r>
            <w:r>
              <w:rPr>
                <w:rFonts w:ascii="Times New Roman" w:hAnsi="Times New Roman" w:cs="Times New Roman"/>
                <w:sz w:val="24"/>
                <w:szCs w:val="24"/>
              </w:rPr>
              <w:t>s</w:t>
            </w:r>
            <w:r w:rsidRPr="00B5497B">
              <w:rPr>
                <w:rFonts w:ascii="Times New Roman" w:hAnsi="Times New Roman" w:cs="Times New Roman"/>
                <w:sz w:val="24"/>
                <w:szCs w:val="24"/>
              </w:rPr>
              <w:t xml:space="preserve"> esošo cūku piespiedu nogalināšanu. </w:t>
            </w:r>
          </w:p>
        </w:tc>
      </w:tr>
    </w:tbl>
    <w:p w:rsidR="00F67455" w:rsidRPr="0079316C" w:rsidRDefault="00F67455" w:rsidP="00F67455">
      <w:pPr>
        <w:pStyle w:val="Bezatstarpm"/>
        <w:rPr>
          <w:rFonts w:ascii="Times New Roman" w:hAnsi="Times New Roman" w:cs="Times New Roman"/>
          <w:sz w:val="24"/>
          <w:szCs w:val="24"/>
          <w:lang w:eastAsia="lv-LV"/>
        </w:rPr>
      </w:pPr>
    </w:p>
    <w:tbl>
      <w:tblPr>
        <w:tblStyle w:val="Reatabula"/>
        <w:tblW w:w="10060" w:type="dxa"/>
        <w:jc w:val="center"/>
        <w:tblLook w:val="04A0" w:firstRow="1" w:lastRow="0" w:firstColumn="1" w:lastColumn="0" w:noHBand="0" w:noVBand="1"/>
      </w:tblPr>
      <w:tblGrid>
        <w:gridCol w:w="719"/>
        <w:gridCol w:w="1970"/>
        <w:gridCol w:w="7371"/>
      </w:tblGrid>
      <w:tr w:rsidR="00F67455" w:rsidTr="00D759CE">
        <w:trPr>
          <w:jc w:val="center"/>
        </w:trPr>
        <w:tc>
          <w:tcPr>
            <w:tcW w:w="10060" w:type="dxa"/>
            <w:gridSpan w:val="3"/>
          </w:tcPr>
          <w:p w:rsidR="00F67455" w:rsidRDefault="00F67455" w:rsidP="00E46FE1">
            <w:pPr>
              <w:pStyle w:val="Bezatstarpm"/>
              <w:jc w:val="center"/>
              <w:rPr>
                <w:rFonts w:ascii="Times New Roman" w:hAnsi="Times New Roman" w:cs="Times New Roman"/>
                <w:sz w:val="24"/>
                <w:szCs w:val="24"/>
                <w:lang w:eastAsia="lv-LV"/>
              </w:rPr>
            </w:pPr>
            <w:r w:rsidRPr="002C15A5">
              <w:rPr>
                <w:rFonts w:ascii="Times New Roman" w:hAnsi="Times New Roman" w:cs="Times New Roman"/>
                <w:b/>
                <w:sz w:val="24"/>
                <w:szCs w:val="24"/>
                <w:lang w:eastAsia="lv-LV"/>
              </w:rPr>
              <w:t>I. Tiesību akta projekta izstrādes nepieciešamība</w:t>
            </w:r>
          </w:p>
        </w:tc>
      </w:tr>
      <w:tr w:rsidR="00F67455" w:rsidTr="00D759CE">
        <w:trPr>
          <w:jc w:val="center"/>
        </w:trPr>
        <w:tc>
          <w:tcPr>
            <w:tcW w:w="719" w:type="dxa"/>
          </w:tcPr>
          <w:p w:rsidR="00F67455" w:rsidRPr="0079316C" w:rsidRDefault="00F67455" w:rsidP="00E46FE1">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1.</w:t>
            </w:r>
          </w:p>
        </w:tc>
        <w:tc>
          <w:tcPr>
            <w:tcW w:w="1970" w:type="dxa"/>
          </w:tcPr>
          <w:p w:rsidR="00F67455" w:rsidRPr="0079316C" w:rsidRDefault="00F67455" w:rsidP="00E46FE1">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Pamatojums</w:t>
            </w:r>
          </w:p>
        </w:tc>
        <w:tc>
          <w:tcPr>
            <w:tcW w:w="7371" w:type="dxa"/>
          </w:tcPr>
          <w:p w:rsidR="00F67455" w:rsidRPr="009E47B9" w:rsidRDefault="00B5497B" w:rsidP="00E46FE1">
            <w:pPr>
              <w:pStyle w:val="Bezatstarpm"/>
              <w:jc w:val="both"/>
              <w:rPr>
                <w:rFonts w:ascii="Times New Roman" w:hAnsi="Times New Roman" w:cs="Times New Roman"/>
                <w:sz w:val="24"/>
                <w:szCs w:val="24"/>
                <w:lang w:eastAsia="lv-LV"/>
              </w:rPr>
            </w:pPr>
            <w:r w:rsidRPr="00B5497B">
              <w:rPr>
                <w:rFonts w:ascii="Times New Roman" w:hAnsi="Times New Roman" w:cs="Times New Roman"/>
                <w:sz w:val="24"/>
              </w:rPr>
              <w:t xml:space="preserve">Ministru kabineta 2018. gada 17. jūlija noteikumu Nr.421 “Kārtība, kādā veic gadskārtējā valsts budžeta likumā noteiktās apropriācijas izmaiņas” 43.punkts un </w:t>
            </w:r>
            <w:r w:rsidR="00177029">
              <w:rPr>
                <w:rFonts w:ascii="Times New Roman" w:hAnsi="Times New Roman" w:cs="Times New Roman"/>
                <w:sz w:val="24"/>
              </w:rPr>
              <w:t>v</w:t>
            </w:r>
            <w:r w:rsidRPr="00B5497B">
              <w:rPr>
                <w:rFonts w:ascii="Times New Roman" w:hAnsi="Times New Roman" w:cs="Times New Roman"/>
                <w:sz w:val="24"/>
              </w:rPr>
              <w:t>alsts galvenā pārtikas un veterinārā inspektora 2020. gada 17. jūlijā rīkojums Nr. 112 “Par karantīnas noteikšanu un ierobežojumiem Skrundas novada Rudbāržu pagastā”.</w:t>
            </w:r>
          </w:p>
        </w:tc>
      </w:tr>
      <w:tr w:rsidR="00B5497B" w:rsidTr="00D759CE">
        <w:trPr>
          <w:jc w:val="center"/>
        </w:trPr>
        <w:tc>
          <w:tcPr>
            <w:tcW w:w="719" w:type="dxa"/>
          </w:tcPr>
          <w:p w:rsidR="00B5497B" w:rsidRPr="0079316C" w:rsidRDefault="00B5497B" w:rsidP="00B5497B">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2.</w:t>
            </w:r>
          </w:p>
        </w:tc>
        <w:tc>
          <w:tcPr>
            <w:tcW w:w="1970" w:type="dxa"/>
          </w:tcPr>
          <w:p w:rsidR="00B5497B" w:rsidRDefault="00B5497B" w:rsidP="00B5497B">
            <w:pPr>
              <w:pStyle w:val="Bezatstarpm"/>
              <w:jc w:val="both"/>
              <w:rPr>
                <w:rFonts w:ascii="Times New Roman" w:hAnsi="Times New Roman" w:cs="Times New Roman"/>
                <w:sz w:val="24"/>
                <w:szCs w:val="24"/>
                <w:lang w:eastAsia="lv-LV"/>
              </w:rPr>
            </w:pPr>
            <w:r w:rsidRPr="0079316C">
              <w:rPr>
                <w:rFonts w:ascii="Times New Roman" w:hAnsi="Times New Roman" w:cs="Times New Roman"/>
                <w:sz w:val="24"/>
                <w:szCs w:val="24"/>
                <w:lang w:eastAsia="lv-LV"/>
              </w:rPr>
              <w:t>Pašreizējā situācija un problēmas, kuru risināšanai tiesību akta projekts izstrādāts, tiesiskā regulējuma mērķis un būtība</w:t>
            </w:r>
          </w:p>
          <w:p w:rsidR="00D00D49" w:rsidRPr="00D00D49" w:rsidRDefault="00D00D49" w:rsidP="00D00D49"/>
          <w:p w:rsidR="00D00D49" w:rsidRPr="00D00D49" w:rsidRDefault="00D00D49" w:rsidP="00D00D49"/>
          <w:p w:rsidR="00D00D49" w:rsidRPr="00D00D49" w:rsidRDefault="00D00D49" w:rsidP="00D00D49"/>
          <w:p w:rsidR="00D00D49" w:rsidRPr="00D00D49" w:rsidRDefault="00D00D49" w:rsidP="00D00D49"/>
          <w:p w:rsidR="00D00D49" w:rsidRPr="00D00D49" w:rsidRDefault="00D00D49" w:rsidP="00D00D49"/>
          <w:p w:rsidR="00D00D49" w:rsidRPr="00D00D49" w:rsidRDefault="00D00D49" w:rsidP="00D00D49"/>
          <w:p w:rsidR="00D00D49" w:rsidRPr="00D00D49" w:rsidRDefault="00D00D49" w:rsidP="00D00D49"/>
          <w:p w:rsidR="00D00D49" w:rsidRPr="00D00D49" w:rsidRDefault="00D00D49" w:rsidP="00D00D49"/>
          <w:p w:rsidR="00D00D49" w:rsidRPr="00D00D49" w:rsidRDefault="00D00D49" w:rsidP="00D00D49"/>
          <w:p w:rsidR="00D00D49" w:rsidRPr="00D00D49" w:rsidRDefault="00D00D49" w:rsidP="00D00D49"/>
          <w:p w:rsidR="00D00D49" w:rsidRPr="00D00D49" w:rsidRDefault="00D00D49" w:rsidP="00D00D49"/>
          <w:p w:rsidR="00D00D49" w:rsidRPr="00D00D49" w:rsidRDefault="00D00D49" w:rsidP="00D00D49"/>
          <w:p w:rsidR="00D00D49" w:rsidRPr="00D00D49" w:rsidRDefault="00D00D49" w:rsidP="00D00D49"/>
          <w:p w:rsidR="00D00D49" w:rsidRPr="00D00D49" w:rsidRDefault="00D00D49" w:rsidP="00D00D49"/>
          <w:p w:rsidR="00D00D49" w:rsidRPr="00D00D49" w:rsidRDefault="00D00D49" w:rsidP="00D00D49"/>
          <w:p w:rsidR="00D00D49" w:rsidRPr="00D00D49" w:rsidRDefault="00D00D49" w:rsidP="00D00D49"/>
          <w:p w:rsidR="00D00D49" w:rsidRPr="00D00D49" w:rsidRDefault="00D00D49" w:rsidP="00D00D49"/>
          <w:p w:rsidR="00D00D49" w:rsidRPr="00D00D49" w:rsidRDefault="00D00D49" w:rsidP="00D00D49"/>
          <w:p w:rsidR="00D00D49" w:rsidRPr="00D00D49" w:rsidRDefault="00D00D49" w:rsidP="00D00D49"/>
          <w:p w:rsidR="00D00D49" w:rsidRPr="00D00D49" w:rsidRDefault="00D00D49" w:rsidP="00D00D49"/>
          <w:p w:rsidR="00D00D49" w:rsidRPr="00D00D49" w:rsidRDefault="00D00D49" w:rsidP="00D00D49"/>
          <w:p w:rsidR="00D00D49" w:rsidRPr="00D00D49" w:rsidRDefault="00D00D49" w:rsidP="00D00D49"/>
          <w:p w:rsidR="00D00D49" w:rsidRPr="00D00D49" w:rsidRDefault="00D00D49" w:rsidP="00D00D49"/>
          <w:p w:rsidR="00D00D49" w:rsidRPr="00D00D49" w:rsidRDefault="00D00D49" w:rsidP="00D00D49"/>
          <w:p w:rsidR="00D00D49" w:rsidRPr="00D00D49" w:rsidRDefault="00D00D49" w:rsidP="00D00D49"/>
          <w:p w:rsidR="00D00D49" w:rsidRPr="00D00D49" w:rsidRDefault="00D00D49" w:rsidP="008D5430">
            <w:pPr>
              <w:jc w:val="center"/>
            </w:pPr>
          </w:p>
          <w:p w:rsidR="00D00D49" w:rsidRPr="00D00D49" w:rsidRDefault="00D00D49" w:rsidP="00D00D49">
            <w:pPr>
              <w:jc w:val="center"/>
            </w:pPr>
          </w:p>
        </w:tc>
        <w:tc>
          <w:tcPr>
            <w:tcW w:w="7371" w:type="dxa"/>
          </w:tcPr>
          <w:p w:rsidR="00B5497B" w:rsidRPr="00B5497B" w:rsidRDefault="00B5497B" w:rsidP="00B5497B">
            <w:pPr>
              <w:pStyle w:val="Bezatstarpm"/>
              <w:jc w:val="both"/>
              <w:rPr>
                <w:rFonts w:ascii="Times New Roman" w:hAnsi="Times New Roman" w:cs="Times New Roman"/>
                <w:sz w:val="24"/>
                <w:szCs w:val="24"/>
              </w:rPr>
            </w:pPr>
            <w:r w:rsidRPr="00B5497B">
              <w:rPr>
                <w:rFonts w:ascii="Times New Roman" w:hAnsi="Times New Roman" w:cs="Times New Roman"/>
                <w:sz w:val="24"/>
                <w:szCs w:val="24"/>
              </w:rPr>
              <w:lastRenderedPageBreak/>
              <w:t xml:space="preserve">2020. gada 17. jūlijā valsts galvenais pārtikas un veterinārais inspektors izdeva rīkojumu Nr. 112 “Par karantīnas noteikšanu un ierobežojumiem Skrundas novada Rudbāržu pagastā”, pamatojoties uz </w:t>
            </w:r>
            <w:r w:rsidR="008C0249">
              <w:rPr>
                <w:rFonts w:ascii="Times New Roman" w:hAnsi="Times New Roman" w:cs="Times New Roman"/>
                <w:sz w:val="24"/>
                <w:szCs w:val="24"/>
              </w:rPr>
              <w:t xml:space="preserve">valsts zinātniskā institūta </w:t>
            </w:r>
            <w:r w:rsidR="0048654B">
              <w:rPr>
                <w:rFonts w:ascii="Times New Roman" w:hAnsi="Times New Roman" w:cs="Times New Roman"/>
                <w:sz w:val="24"/>
                <w:szCs w:val="24"/>
              </w:rPr>
              <w:t>“</w:t>
            </w:r>
            <w:r w:rsidRPr="00B5497B">
              <w:rPr>
                <w:rFonts w:ascii="Times New Roman" w:hAnsi="Times New Roman" w:cs="Times New Roman"/>
                <w:sz w:val="24"/>
                <w:szCs w:val="24"/>
              </w:rPr>
              <w:t>Pārtikas drošības, dzīvnieku veselības un vides zinātnisk</w:t>
            </w:r>
            <w:r w:rsidR="008C0249">
              <w:rPr>
                <w:rFonts w:ascii="Times New Roman" w:hAnsi="Times New Roman" w:cs="Times New Roman"/>
                <w:sz w:val="24"/>
                <w:szCs w:val="24"/>
              </w:rPr>
              <w:t>ais</w:t>
            </w:r>
            <w:r w:rsidRPr="00B5497B">
              <w:rPr>
                <w:rFonts w:ascii="Times New Roman" w:hAnsi="Times New Roman" w:cs="Times New Roman"/>
                <w:sz w:val="24"/>
                <w:szCs w:val="24"/>
              </w:rPr>
              <w:t xml:space="preserve"> institūt</w:t>
            </w:r>
            <w:r w:rsidR="008C0249">
              <w:rPr>
                <w:rFonts w:ascii="Times New Roman" w:hAnsi="Times New Roman" w:cs="Times New Roman"/>
                <w:sz w:val="24"/>
                <w:szCs w:val="24"/>
              </w:rPr>
              <w:t>s</w:t>
            </w:r>
            <w:r w:rsidRPr="00B5497B">
              <w:rPr>
                <w:rFonts w:ascii="Times New Roman" w:hAnsi="Times New Roman" w:cs="Times New Roman"/>
                <w:sz w:val="24"/>
                <w:szCs w:val="24"/>
              </w:rPr>
              <w:t xml:space="preserve"> “BIOR”</w:t>
            </w:r>
            <w:r w:rsidR="008C0249">
              <w:rPr>
                <w:rFonts w:ascii="Times New Roman" w:hAnsi="Times New Roman" w:cs="Times New Roman"/>
                <w:sz w:val="24"/>
                <w:szCs w:val="24"/>
              </w:rPr>
              <w:t>”</w:t>
            </w:r>
            <w:r w:rsidRPr="00B5497B">
              <w:rPr>
                <w:rFonts w:ascii="Times New Roman" w:hAnsi="Times New Roman" w:cs="Times New Roman"/>
                <w:sz w:val="24"/>
                <w:szCs w:val="24"/>
              </w:rPr>
              <w:t xml:space="preserve"> testēšanas pārskat</w:t>
            </w:r>
            <w:r w:rsidR="008619B2">
              <w:rPr>
                <w:rFonts w:ascii="Times New Roman" w:hAnsi="Times New Roman" w:cs="Times New Roman"/>
                <w:sz w:val="24"/>
                <w:szCs w:val="24"/>
              </w:rPr>
              <w:t>iem</w:t>
            </w:r>
            <w:r w:rsidRPr="00B5497B">
              <w:rPr>
                <w:rFonts w:ascii="Times New Roman" w:hAnsi="Times New Roman" w:cs="Times New Roman"/>
                <w:sz w:val="24"/>
                <w:szCs w:val="24"/>
              </w:rPr>
              <w:t xml:space="preserve"> Nr. </w:t>
            </w:r>
            <w:proofErr w:type="spellStart"/>
            <w:r w:rsidRPr="00B5497B">
              <w:rPr>
                <w:rFonts w:ascii="Times New Roman" w:hAnsi="Times New Roman" w:cs="Times New Roman"/>
                <w:sz w:val="24"/>
                <w:szCs w:val="24"/>
              </w:rPr>
              <w:t>Nr.DZ-2020-V</w:t>
            </w:r>
            <w:proofErr w:type="spellEnd"/>
            <w:r w:rsidRPr="00B5497B">
              <w:rPr>
                <w:rFonts w:ascii="Times New Roman" w:hAnsi="Times New Roman" w:cs="Times New Roman"/>
                <w:sz w:val="24"/>
                <w:szCs w:val="24"/>
              </w:rPr>
              <w:t>-47903.01, Nr.</w:t>
            </w:r>
            <w:r w:rsidR="0048654B">
              <w:rPr>
                <w:rFonts w:ascii="Times New Roman" w:hAnsi="Times New Roman" w:cs="Times New Roman"/>
                <w:sz w:val="24"/>
                <w:szCs w:val="24"/>
              </w:rPr>
              <w:t> </w:t>
            </w:r>
            <w:r w:rsidRPr="00B5497B">
              <w:rPr>
                <w:rFonts w:ascii="Times New Roman" w:hAnsi="Times New Roman" w:cs="Times New Roman"/>
                <w:sz w:val="24"/>
                <w:szCs w:val="24"/>
              </w:rPr>
              <w:t>DZ-2020-V-47904.01 un Nr.</w:t>
            </w:r>
            <w:r w:rsidR="0048654B">
              <w:rPr>
                <w:rFonts w:ascii="Times New Roman" w:hAnsi="Times New Roman" w:cs="Times New Roman"/>
                <w:sz w:val="24"/>
                <w:szCs w:val="24"/>
              </w:rPr>
              <w:t> </w:t>
            </w:r>
            <w:r w:rsidRPr="00B5497B">
              <w:rPr>
                <w:rFonts w:ascii="Times New Roman" w:hAnsi="Times New Roman" w:cs="Times New Roman"/>
                <w:sz w:val="24"/>
                <w:szCs w:val="24"/>
              </w:rPr>
              <w:t>DZ-2020-V-49460.01, kur</w:t>
            </w:r>
            <w:r w:rsidR="008619B2">
              <w:rPr>
                <w:rFonts w:ascii="Times New Roman" w:hAnsi="Times New Roman" w:cs="Times New Roman"/>
                <w:sz w:val="24"/>
                <w:szCs w:val="24"/>
              </w:rPr>
              <w:t>os</w:t>
            </w:r>
            <w:r w:rsidRPr="00B5497B">
              <w:rPr>
                <w:rFonts w:ascii="Times New Roman" w:hAnsi="Times New Roman" w:cs="Times New Roman"/>
                <w:sz w:val="24"/>
                <w:szCs w:val="24"/>
              </w:rPr>
              <w:t xml:space="preserve"> ir oficiāli apstiprināts, ka Skrundas novada Rudbāržu pagasta Rudbārž</w:t>
            </w:r>
            <w:r w:rsidR="008619B2">
              <w:rPr>
                <w:rFonts w:ascii="Times New Roman" w:hAnsi="Times New Roman" w:cs="Times New Roman"/>
                <w:sz w:val="24"/>
                <w:szCs w:val="24"/>
              </w:rPr>
              <w:t>os</w:t>
            </w:r>
            <w:r w:rsidRPr="00B5497B">
              <w:rPr>
                <w:rFonts w:ascii="Times New Roman" w:hAnsi="Times New Roman" w:cs="Times New Roman"/>
                <w:sz w:val="24"/>
                <w:szCs w:val="24"/>
              </w:rPr>
              <w:t>, Dārza iel</w:t>
            </w:r>
            <w:r w:rsidR="008619B2">
              <w:rPr>
                <w:rFonts w:ascii="Times New Roman" w:hAnsi="Times New Roman" w:cs="Times New Roman"/>
                <w:sz w:val="24"/>
                <w:szCs w:val="24"/>
              </w:rPr>
              <w:t>ā </w:t>
            </w:r>
            <w:r w:rsidRPr="00B5497B">
              <w:rPr>
                <w:rFonts w:ascii="Times New Roman" w:hAnsi="Times New Roman" w:cs="Times New Roman"/>
                <w:sz w:val="24"/>
                <w:szCs w:val="24"/>
              </w:rPr>
              <w:t xml:space="preserve">24 (novietnes reģistrācijas numurs Lauksaimniecības datu centra datubāzē LV1220451, ganāmpulka īpašnieks </w:t>
            </w:r>
            <w:r w:rsidR="00C8717B">
              <w:rPr>
                <w:rFonts w:ascii="Times New Roman" w:hAnsi="Times New Roman" w:cs="Times New Roman"/>
                <w:sz w:val="24"/>
                <w:szCs w:val="24"/>
              </w:rPr>
              <w:t>zemnieku saimniecība</w:t>
            </w:r>
            <w:r w:rsidRPr="00B5497B">
              <w:rPr>
                <w:rFonts w:ascii="Times New Roman" w:hAnsi="Times New Roman" w:cs="Times New Roman"/>
                <w:sz w:val="24"/>
                <w:szCs w:val="24"/>
              </w:rPr>
              <w:t xml:space="preserve"> “Kalna Dzenīši”), Skrundas novada Rudbāržu pagasta Kalna Ērgļ</w:t>
            </w:r>
            <w:r w:rsidR="008619B2">
              <w:rPr>
                <w:rFonts w:ascii="Times New Roman" w:hAnsi="Times New Roman" w:cs="Times New Roman"/>
                <w:sz w:val="24"/>
                <w:szCs w:val="24"/>
              </w:rPr>
              <w:t>os</w:t>
            </w:r>
            <w:r w:rsidRPr="00B5497B">
              <w:rPr>
                <w:rFonts w:ascii="Times New Roman" w:hAnsi="Times New Roman" w:cs="Times New Roman"/>
                <w:sz w:val="24"/>
                <w:szCs w:val="24"/>
              </w:rPr>
              <w:t xml:space="preserve"> (novietnes reģistrācijas numurs Lauksaimniecības datu centra datubāzē LV1613260, ganāmpulka īpašnieks </w:t>
            </w:r>
            <w:r w:rsidR="00C8717B" w:rsidRPr="00C8717B">
              <w:rPr>
                <w:rFonts w:ascii="Times New Roman" w:hAnsi="Times New Roman" w:cs="Times New Roman"/>
                <w:sz w:val="24"/>
                <w:szCs w:val="24"/>
              </w:rPr>
              <w:t>zemnieku saimniecība</w:t>
            </w:r>
            <w:r w:rsidRPr="00B5497B">
              <w:rPr>
                <w:rFonts w:ascii="Times New Roman" w:hAnsi="Times New Roman" w:cs="Times New Roman"/>
                <w:sz w:val="24"/>
                <w:szCs w:val="24"/>
              </w:rPr>
              <w:t xml:space="preserve"> “Kalna Dzenīši”)</w:t>
            </w:r>
            <w:r w:rsidR="008619B2">
              <w:rPr>
                <w:rFonts w:ascii="Times New Roman" w:hAnsi="Times New Roman" w:cs="Times New Roman"/>
                <w:sz w:val="24"/>
                <w:szCs w:val="24"/>
              </w:rPr>
              <w:t xml:space="preserve"> un</w:t>
            </w:r>
            <w:r w:rsidRPr="00B5497B">
              <w:rPr>
                <w:rFonts w:ascii="Times New Roman" w:hAnsi="Times New Roman" w:cs="Times New Roman"/>
                <w:sz w:val="24"/>
                <w:szCs w:val="24"/>
              </w:rPr>
              <w:t xml:space="preserve"> Skrundas novada Rudbāržu pagasta Star</w:t>
            </w:r>
            <w:r w:rsidR="008619B2">
              <w:rPr>
                <w:rFonts w:ascii="Times New Roman" w:hAnsi="Times New Roman" w:cs="Times New Roman"/>
                <w:sz w:val="24"/>
                <w:szCs w:val="24"/>
              </w:rPr>
              <w:t>os</w:t>
            </w:r>
            <w:r w:rsidRPr="00B5497B">
              <w:rPr>
                <w:rFonts w:ascii="Times New Roman" w:hAnsi="Times New Roman" w:cs="Times New Roman"/>
                <w:sz w:val="24"/>
                <w:szCs w:val="24"/>
              </w:rPr>
              <w:t xml:space="preserve"> (novietnes reģistrācijas numurs Lauksaimniecības datu centra datubāzē LV1423671</w:t>
            </w:r>
            <w:r w:rsidR="00C8717B">
              <w:rPr>
                <w:rFonts w:ascii="Times New Roman" w:hAnsi="Times New Roman" w:cs="Times New Roman"/>
                <w:sz w:val="24"/>
                <w:szCs w:val="24"/>
              </w:rPr>
              <w:t>,</w:t>
            </w:r>
            <w:r w:rsidR="00C8717B">
              <w:t xml:space="preserve"> </w:t>
            </w:r>
            <w:r w:rsidR="00C8717B" w:rsidRPr="00C8717B">
              <w:rPr>
                <w:rFonts w:ascii="Times New Roman" w:hAnsi="Times New Roman" w:cs="Times New Roman"/>
                <w:sz w:val="24"/>
                <w:szCs w:val="24"/>
              </w:rPr>
              <w:t>ganāmpulka īpašnieks S</w:t>
            </w:r>
            <w:r w:rsidR="00C8717B">
              <w:rPr>
                <w:rFonts w:ascii="Times New Roman" w:hAnsi="Times New Roman" w:cs="Times New Roman"/>
                <w:sz w:val="24"/>
                <w:szCs w:val="24"/>
              </w:rPr>
              <w:t>IA</w:t>
            </w:r>
            <w:r w:rsidR="00C8717B" w:rsidRPr="00C8717B">
              <w:rPr>
                <w:rFonts w:ascii="Times New Roman" w:hAnsi="Times New Roman" w:cs="Times New Roman"/>
                <w:sz w:val="24"/>
                <w:szCs w:val="24"/>
              </w:rPr>
              <w:t xml:space="preserve"> “</w:t>
            </w:r>
            <w:proofErr w:type="spellStart"/>
            <w:r w:rsidR="00C8717B" w:rsidRPr="00C8717B">
              <w:rPr>
                <w:rFonts w:ascii="Times New Roman" w:hAnsi="Times New Roman" w:cs="Times New Roman"/>
                <w:sz w:val="24"/>
                <w:szCs w:val="24"/>
              </w:rPr>
              <w:t>K</w:t>
            </w:r>
            <w:r w:rsidR="00C8717B">
              <w:rPr>
                <w:rFonts w:ascii="Times New Roman" w:hAnsi="Times New Roman" w:cs="Times New Roman"/>
                <w:sz w:val="24"/>
                <w:szCs w:val="24"/>
              </w:rPr>
              <w:t>orka</w:t>
            </w:r>
            <w:r w:rsidR="00C8717B" w:rsidRPr="00C8717B">
              <w:rPr>
                <w:rFonts w:ascii="Times New Roman" w:hAnsi="Times New Roman" w:cs="Times New Roman"/>
                <w:sz w:val="24"/>
                <w:szCs w:val="24"/>
              </w:rPr>
              <w:t>ln</w:t>
            </w:r>
            <w:r w:rsidR="00C8717B">
              <w:rPr>
                <w:rFonts w:ascii="Times New Roman" w:hAnsi="Times New Roman" w:cs="Times New Roman"/>
                <w:sz w:val="24"/>
                <w:szCs w:val="24"/>
              </w:rPr>
              <w:t>s</w:t>
            </w:r>
            <w:proofErr w:type="spellEnd"/>
            <w:r w:rsidR="00C8717B" w:rsidRPr="00C8717B">
              <w:rPr>
                <w:rFonts w:ascii="Times New Roman" w:hAnsi="Times New Roman" w:cs="Times New Roman"/>
                <w:sz w:val="24"/>
                <w:szCs w:val="24"/>
              </w:rPr>
              <w:t>”</w:t>
            </w:r>
            <w:r w:rsidRPr="00B5497B">
              <w:rPr>
                <w:rFonts w:ascii="Times New Roman" w:hAnsi="Times New Roman" w:cs="Times New Roman"/>
                <w:sz w:val="24"/>
                <w:szCs w:val="24"/>
              </w:rPr>
              <w:t xml:space="preserve">) (turpmāk – inficētā novietne) dzīvniekiem ir konstatēts Āfrikas cūku mēris (turpmāk – ĀCM). </w:t>
            </w:r>
          </w:p>
          <w:p w:rsidR="00D80ED3" w:rsidRDefault="00B5497B" w:rsidP="00FE15DF">
            <w:pPr>
              <w:pStyle w:val="Bezatstarpm"/>
              <w:jc w:val="both"/>
              <w:rPr>
                <w:rFonts w:ascii="Times New Roman" w:hAnsi="Times New Roman" w:cs="Times New Roman"/>
                <w:sz w:val="24"/>
                <w:szCs w:val="24"/>
              </w:rPr>
            </w:pPr>
            <w:r w:rsidRPr="00B5497B">
              <w:rPr>
                <w:rFonts w:ascii="Times New Roman" w:hAnsi="Times New Roman" w:cs="Times New Roman"/>
                <w:sz w:val="24"/>
                <w:szCs w:val="24"/>
              </w:rPr>
              <w:t>Saskaņā ar Lauksaimniecības datu centra datubāzē pieejamo informāciju inficētajā</w:t>
            </w:r>
            <w:r w:rsidR="00C8717B">
              <w:rPr>
                <w:rFonts w:ascii="Times New Roman" w:hAnsi="Times New Roman" w:cs="Times New Roman"/>
                <w:sz w:val="24"/>
                <w:szCs w:val="24"/>
              </w:rPr>
              <w:t>s</w:t>
            </w:r>
            <w:r w:rsidRPr="00B5497B">
              <w:rPr>
                <w:rFonts w:ascii="Times New Roman" w:hAnsi="Times New Roman" w:cs="Times New Roman"/>
                <w:sz w:val="24"/>
                <w:szCs w:val="24"/>
              </w:rPr>
              <w:t xml:space="preserve"> novietnē</w:t>
            </w:r>
            <w:r w:rsidR="00C8717B">
              <w:rPr>
                <w:rFonts w:ascii="Times New Roman" w:hAnsi="Times New Roman" w:cs="Times New Roman"/>
                <w:sz w:val="24"/>
                <w:szCs w:val="24"/>
              </w:rPr>
              <w:t>s</w:t>
            </w:r>
            <w:r w:rsidRPr="00B5497B">
              <w:rPr>
                <w:rFonts w:ascii="Times New Roman" w:hAnsi="Times New Roman" w:cs="Times New Roman"/>
                <w:sz w:val="24"/>
                <w:szCs w:val="24"/>
              </w:rPr>
              <w:t xml:space="preserve"> š.g. </w:t>
            </w:r>
            <w:r w:rsidRPr="001D4941">
              <w:rPr>
                <w:rFonts w:ascii="Times New Roman" w:hAnsi="Times New Roman" w:cs="Times New Roman"/>
                <w:sz w:val="24"/>
                <w:szCs w:val="24"/>
              </w:rPr>
              <w:t>1. jūlijā</w:t>
            </w:r>
            <w:r w:rsidRPr="00B5497B">
              <w:rPr>
                <w:rFonts w:ascii="Times New Roman" w:hAnsi="Times New Roman" w:cs="Times New Roman"/>
                <w:sz w:val="24"/>
                <w:szCs w:val="24"/>
              </w:rPr>
              <w:t xml:space="preserve"> bija reģistrētas </w:t>
            </w:r>
            <w:r w:rsidR="001D4941" w:rsidRPr="00D80ED3">
              <w:rPr>
                <w:rFonts w:ascii="Times New Roman" w:hAnsi="Times New Roman" w:cs="Times New Roman"/>
                <w:sz w:val="24"/>
                <w:szCs w:val="24"/>
              </w:rPr>
              <w:t>12 098</w:t>
            </w:r>
            <w:r w:rsidRPr="00B5497B">
              <w:rPr>
                <w:rFonts w:ascii="Times New Roman" w:hAnsi="Times New Roman" w:cs="Times New Roman"/>
                <w:sz w:val="24"/>
                <w:szCs w:val="24"/>
              </w:rPr>
              <w:t xml:space="preserve"> cūkas. Ņemot vērā Ministru kabineta 2004. gada 17. februāra noteikumu Nr. 83 “Āfrikas cūku mēra likvidēšanas un draudu novēršanas kārtība” </w:t>
            </w:r>
            <w:r w:rsidR="00B416A5">
              <w:rPr>
                <w:rFonts w:ascii="Times New Roman" w:hAnsi="Times New Roman" w:cs="Times New Roman"/>
                <w:sz w:val="24"/>
                <w:szCs w:val="24"/>
              </w:rPr>
              <w:t xml:space="preserve">(turpmāk – noteikumi Nr.83) </w:t>
            </w:r>
            <w:r w:rsidRPr="00B5497B">
              <w:rPr>
                <w:rFonts w:ascii="Times New Roman" w:hAnsi="Times New Roman" w:cs="Times New Roman"/>
                <w:sz w:val="24"/>
                <w:szCs w:val="24"/>
              </w:rPr>
              <w:t xml:space="preserve">29.1. apakšpunktu, visi dzīvnieki inficētajā novietnē ir jānogalina, lai nodrošinātu slimības uzliesmojuma likvidēšanu. </w:t>
            </w:r>
            <w:r w:rsidR="00B416A5">
              <w:rPr>
                <w:rFonts w:ascii="Times New Roman" w:hAnsi="Times New Roman" w:cs="Times New Roman"/>
                <w:sz w:val="24"/>
                <w:szCs w:val="24"/>
              </w:rPr>
              <w:t>Noteikumos Nr.83 noteikts, ka ĀCM</w:t>
            </w:r>
            <w:r w:rsidR="00B416A5" w:rsidRPr="00B416A5">
              <w:rPr>
                <w:rFonts w:ascii="Times New Roman" w:hAnsi="Times New Roman" w:cs="Times New Roman"/>
                <w:sz w:val="24"/>
                <w:szCs w:val="24"/>
              </w:rPr>
              <w:t xml:space="preserve"> uzliesmojuma gadījumā dzīvnieku izcelsmes blakusproduktus </w:t>
            </w:r>
            <w:r w:rsidR="00B416A5">
              <w:rPr>
                <w:rFonts w:ascii="Times New Roman" w:hAnsi="Times New Roman" w:cs="Times New Roman"/>
                <w:sz w:val="24"/>
                <w:szCs w:val="24"/>
              </w:rPr>
              <w:t>p</w:t>
            </w:r>
            <w:r w:rsidR="00B416A5" w:rsidRPr="00B416A5">
              <w:rPr>
                <w:rFonts w:ascii="Times New Roman" w:hAnsi="Times New Roman" w:cs="Times New Roman"/>
                <w:sz w:val="24"/>
                <w:szCs w:val="24"/>
              </w:rPr>
              <w:t>ārstrādā, piemērojot Eiropas Parlamenta un Padomes 2009.gada 21.oktobra Regulas (EK) Nr. 1069/2009, ar ko nosaka veselības aizsardzības noteikumus attiecībā uz dzīvnieku izcelsmes blakusproduktiem un atvasinātajiem produktiem, kuri nav paredzēti cilvēku patēriņam, un ar ko atceļ Regulu (ES) Nr. 1774/2002</w:t>
            </w:r>
            <w:r w:rsidR="008619B2">
              <w:rPr>
                <w:rFonts w:ascii="Times New Roman" w:hAnsi="Times New Roman" w:cs="Times New Roman"/>
                <w:sz w:val="24"/>
                <w:szCs w:val="24"/>
              </w:rPr>
              <w:t>,</w:t>
            </w:r>
            <w:r w:rsidR="00B416A5" w:rsidRPr="00B416A5">
              <w:rPr>
                <w:rFonts w:ascii="Times New Roman" w:hAnsi="Times New Roman" w:cs="Times New Roman"/>
                <w:sz w:val="24"/>
                <w:szCs w:val="24"/>
              </w:rPr>
              <w:t xml:space="preserve"> (turpmāk – Regula Nr. 1069/2009) nosacījumus un Eiropas Komisijas 2011.gada 25.februāra Regulā (ES) Nr. 142/2011, ar kuru īsteno Eiropas Parlamenta un Padomes Regulu (EK) Nr. 1069/2009, ar ko nosaka veselības aizsardzības noteikumus attiecībā uz dzīvnieku izcelsmes </w:t>
            </w:r>
            <w:r w:rsidR="00B416A5" w:rsidRPr="00B416A5">
              <w:rPr>
                <w:rFonts w:ascii="Times New Roman" w:hAnsi="Times New Roman" w:cs="Times New Roman"/>
                <w:sz w:val="24"/>
                <w:szCs w:val="24"/>
              </w:rPr>
              <w:lastRenderedPageBreak/>
              <w:t>blakusproduktiem un atvasinātajiem produktiem, kuri nav paredzēti cilvēku patēriņam, un īsteno Padomes Direktīvu 97/78/EK attiecībā uz dažiem paraugiem un precēm, kam uz robežas neveic veterinārās pārbaudes atbilstīgi minētajai direktīvai</w:t>
            </w:r>
            <w:r w:rsidR="008619B2">
              <w:rPr>
                <w:rFonts w:ascii="Times New Roman" w:hAnsi="Times New Roman" w:cs="Times New Roman"/>
                <w:sz w:val="24"/>
                <w:szCs w:val="24"/>
              </w:rPr>
              <w:t>,</w:t>
            </w:r>
            <w:r w:rsidR="00B416A5" w:rsidRPr="00B416A5">
              <w:rPr>
                <w:rFonts w:ascii="Times New Roman" w:hAnsi="Times New Roman" w:cs="Times New Roman"/>
                <w:sz w:val="24"/>
                <w:szCs w:val="24"/>
              </w:rPr>
              <w:t xml:space="preserve"> (turpmāk – Regula Nr. 142/2011) noteiktās pārstrādes metodes un nosacījumus, lai novērstu slimības ierosinātāja izplatīšanās iespēju</w:t>
            </w:r>
            <w:r w:rsidR="00B416A5">
              <w:rPr>
                <w:rFonts w:ascii="Times New Roman" w:hAnsi="Times New Roman" w:cs="Times New Roman"/>
                <w:sz w:val="24"/>
                <w:szCs w:val="24"/>
              </w:rPr>
              <w:t xml:space="preserve">. </w:t>
            </w:r>
            <w:r w:rsidR="00FE15DF">
              <w:rPr>
                <w:rFonts w:ascii="Times New Roman" w:hAnsi="Times New Roman" w:cs="Times New Roman"/>
                <w:sz w:val="24"/>
                <w:szCs w:val="24"/>
              </w:rPr>
              <w:t>Eiropas K</w:t>
            </w:r>
            <w:r w:rsidR="00FE15DF" w:rsidRPr="00FE15DF">
              <w:rPr>
                <w:rFonts w:ascii="Times New Roman" w:hAnsi="Times New Roman" w:cs="Times New Roman"/>
                <w:sz w:val="24"/>
                <w:szCs w:val="24"/>
              </w:rPr>
              <w:t>omisijas 2014. gada 9. oktobr</w:t>
            </w:r>
            <w:r w:rsidR="00FE15DF">
              <w:rPr>
                <w:rFonts w:ascii="Times New Roman" w:hAnsi="Times New Roman" w:cs="Times New Roman"/>
                <w:sz w:val="24"/>
                <w:szCs w:val="24"/>
              </w:rPr>
              <w:t>a</w:t>
            </w:r>
            <w:r w:rsidR="00FE15DF" w:rsidRPr="00FE15DF">
              <w:rPr>
                <w:rFonts w:ascii="Times New Roman" w:hAnsi="Times New Roman" w:cs="Times New Roman"/>
                <w:sz w:val="24"/>
                <w:szCs w:val="24"/>
              </w:rPr>
              <w:t xml:space="preserve"> </w:t>
            </w:r>
            <w:r w:rsidR="00FE15DF">
              <w:rPr>
                <w:rFonts w:ascii="Times New Roman" w:hAnsi="Times New Roman" w:cs="Times New Roman"/>
                <w:sz w:val="24"/>
                <w:szCs w:val="24"/>
              </w:rPr>
              <w:t>Ī</w:t>
            </w:r>
            <w:r w:rsidR="00FE15DF" w:rsidRPr="00FE15DF">
              <w:rPr>
                <w:rFonts w:ascii="Times New Roman" w:hAnsi="Times New Roman" w:cs="Times New Roman"/>
                <w:sz w:val="24"/>
                <w:szCs w:val="24"/>
              </w:rPr>
              <w:t>stenošanas lēmum</w:t>
            </w:r>
            <w:r w:rsidR="00FE15DF">
              <w:rPr>
                <w:rFonts w:ascii="Times New Roman" w:hAnsi="Times New Roman" w:cs="Times New Roman"/>
                <w:sz w:val="24"/>
                <w:szCs w:val="24"/>
              </w:rPr>
              <w:t xml:space="preserve">ā </w:t>
            </w:r>
            <w:r w:rsidR="001D5051">
              <w:rPr>
                <w:rFonts w:ascii="Times New Roman" w:hAnsi="Times New Roman" w:cs="Times New Roman"/>
                <w:sz w:val="24"/>
                <w:szCs w:val="24"/>
              </w:rPr>
              <w:t xml:space="preserve">2014/709/ES </w:t>
            </w:r>
            <w:r w:rsidR="00FE15DF" w:rsidRPr="00FE15DF">
              <w:rPr>
                <w:rFonts w:ascii="Times New Roman" w:hAnsi="Times New Roman" w:cs="Times New Roman"/>
                <w:sz w:val="24"/>
                <w:szCs w:val="24"/>
              </w:rPr>
              <w:t>par dzīvnieku veselības kontroles pasākumiem saistībā ar Āfrikas cūku mēri dažās dalībvalstīs un ar ko atceļ Īstenošanas lēmumu 2014/178/ES</w:t>
            </w:r>
            <w:r w:rsidR="00FE15DF">
              <w:rPr>
                <w:rFonts w:ascii="Times New Roman" w:hAnsi="Times New Roman" w:cs="Times New Roman"/>
                <w:sz w:val="24"/>
                <w:szCs w:val="24"/>
              </w:rPr>
              <w:t xml:space="preserve"> noteikts aizliegums</w:t>
            </w:r>
            <w:r w:rsidR="00491F8C">
              <w:rPr>
                <w:rFonts w:ascii="Times New Roman" w:hAnsi="Times New Roman" w:cs="Times New Roman"/>
                <w:sz w:val="24"/>
                <w:szCs w:val="24"/>
              </w:rPr>
              <w:t xml:space="preserve"> nosūtīt </w:t>
            </w:r>
            <w:r w:rsidR="00491F8C" w:rsidRPr="00491F8C">
              <w:rPr>
                <w:rFonts w:ascii="Times New Roman" w:hAnsi="Times New Roman" w:cs="Times New Roman"/>
                <w:sz w:val="24"/>
                <w:szCs w:val="24"/>
              </w:rPr>
              <w:t>cūku sugu dzīvniek</w:t>
            </w:r>
            <w:r w:rsidR="00491F8C">
              <w:rPr>
                <w:rFonts w:ascii="Times New Roman" w:hAnsi="Times New Roman" w:cs="Times New Roman"/>
                <w:sz w:val="24"/>
                <w:szCs w:val="24"/>
              </w:rPr>
              <w:t>u līķus un no t</w:t>
            </w:r>
            <w:r w:rsidR="00491F8C" w:rsidRPr="00491F8C">
              <w:rPr>
                <w:rFonts w:ascii="Times New Roman" w:hAnsi="Times New Roman" w:cs="Times New Roman"/>
                <w:sz w:val="24"/>
                <w:szCs w:val="24"/>
              </w:rPr>
              <w:t>iem iegūtu</w:t>
            </w:r>
            <w:r w:rsidR="00491F8C">
              <w:rPr>
                <w:rFonts w:ascii="Times New Roman" w:hAnsi="Times New Roman" w:cs="Times New Roman"/>
                <w:sz w:val="24"/>
                <w:szCs w:val="24"/>
              </w:rPr>
              <w:t>s</w:t>
            </w:r>
            <w:r w:rsidR="00491F8C" w:rsidRPr="00491F8C">
              <w:rPr>
                <w:rFonts w:ascii="Times New Roman" w:hAnsi="Times New Roman" w:cs="Times New Roman"/>
                <w:sz w:val="24"/>
                <w:szCs w:val="24"/>
              </w:rPr>
              <w:t xml:space="preserve"> dzīvnieku izcelsmes blakusproduktu</w:t>
            </w:r>
            <w:r w:rsidR="00491F8C">
              <w:rPr>
                <w:rFonts w:ascii="Times New Roman" w:hAnsi="Times New Roman" w:cs="Times New Roman"/>
                <w:sz w:val="24"/>
                <w:szCs w:val="24"/>
              </w:rPr>
              <w:t>s</w:t>
            </w:r>
            <w:r w:rsidR="00491F8C" w:rsidRPr="00491F8C">
              <w:rPr>
                <w:rFonts w:ascii="Times New Roman" w:hAnsi="Times New Roman" w:cs="Times New Roman"/>
                <w:sz w:val="24"/>
                <w:szCs w:val="24"/>
              </w:rPr>
              <w:t xml:space="preserve"> no</w:t>
            </w:r>
            <w:r w:rsidR="00FE15DF" w:rsidRPr="00FE15DF">
              <w:rPr>
                <w:rFonts w:ascii="Times New Roman" w:hAnsi="Times New Roman" w:cs="Times New Roman"/>
                <w:sz w:val="24"/>
                <w:szCs w:val="24"/>
              </w:rPr>
              <w:t xml:space="preserve"> </w:t>
            </w:r>
            <w:r w:rsidR="00491F8C">
              <w:rPr>
                <w:rFonts w:ascii="Times New Roman" w:hAnsi="Times New Roman" w:cs="Times New Roman"/>
                <w:sz w:val="24"/>
                <w:szCs w:val="24"/>
              </w:rPr>
              <w:t>ĀCM</w:t>
            </w:r>
            <w:r w:rsidR="00491F8C">
              <w:t xml:space="preserve"> </w:t>
            </w:r>
            <w:r w:rsidR="00491F8C" w:rsidRPr="00491F8C">
              <w:rPr>
                <w:rFonts w:ascii="Times New Roman" w:hAnsi="Times New Roman" w:cs="Times New Roman"/>
                <w:sz w:val="24"/>
                <w:szCs w:val="24"/>
              </w:rPr>
              <w:t>riska zon</w:t>
            </w:r>
            <w:r w:rsidR="00491F8C">
              <w:rPr>
                <w:rFonts w:ascii="Times New Roman" w:hAnsi="Times New Roman" w:cs="Times New Roman"/>
                <w:sz w:val="24"/>
                <w:szCs w:val="24"/>
              </w:rPr>
              <w:t xml:space="preserve">ām uz citām Eiropas Savienības dalībvalstīm. </w:t>
            </w:r>
            <w:r w:rsidR="00B416A5">
              <w:rPr>
                <w:rFonts w:ascii="Times New Roman" w:hAnsi="Times New Roman" w:cs="Times New Roman"/>
                <w:sz w:val="24"/>
                <w:szCs w:val="24"/>
              </w:rPr>
              <w:t>Latvijā ir tikai viens dzīvnieku līķu (2.</w:t>
            </w:r>
            <w:r w:rsidR="008619B2">
              <w:rPr>
                <w:rFonts w:ascii="Times New Roman" w:hAnsi="Times New Roman" w:cs="Times New Roman"/>
                <w:sz w:val="24"/>
                <w:szCs w:val="24"/>
              </w:rPr>
              <w:t> </w:t>
            </w:r>
            <w:r w:rsidR="00B416A5">
              <w:rPr>
                <w:rFonts w:ascii="Times New Roman" w:hAnsi="Times New Roman" w:cs="Times New Roman"/>
                <w:sz w:val="24"/>
                <w:szCs w:val="24"/>
              </w:rPr>
              <w:t>kategorijas blakusprodukt</w:t>
            </w:r>
            <w:r w:rsidR="008619B2">
              <w:rPr>
                <w:rFonts w:ascii="Times New Roman" w:hAnsi="Times New Roman" w:cs="Times New Roman"/>
                <w:sz w:val="24"/>
                <w:szCs w:val="24"/>
              </w:rPr>
              <w:t>u</w:t>
            </w:r>
            <w:r w:rsidR="00B416A5">
              <w:rPr>
                <w:rFonts w:ascii="Times New Roman" w:hAnsi="Times New Roman" w:cs="Times New Roman"/>
                <w:sz w:val="24"/>
                <w:szCs w:val="24"/>
              </w:rPr>
              <w:t>) pārstrādes uzņēmums, k</w:t>
            </w:r>
            <w:r w:rsidR="008619B2">
              <w:rPr>
                <w:rFonts w:ascii="Times New Roman" w:hAnsi="Times New Roman" w:cs="Times New Roman"/>
                <w:sz w:val="24"/>
                <w:szCs w:val="24"/>
              </w:rPr>
              <w:t>as</w:t>
            </w:r>
            <w:r w:rsidR="00B416A5">
              <w:rPr>
                <w:rFonts w:ascii="Times New Roman" w:hAnsi="Times New Roman" w:cs="Times New Roman"/>
                <w:sz w:val="24"/>
                <w:szCs w:val="24"/>
              </w:rPr>
              <w:t xml:space="preserve"> atbilst Regul</w:t>
            </w:r>
            <w:r w:rsidR="008619B2">
              <w:rPr>
                <w:rFonts w:ascii="Times New Roman" w:hAnsi="Times New Roman" w:cs="Times New Roman"/>
                <w:sz w:val="24"/>
                <w:szCs w:val="24"/>
              </w:rPr>
              <w:t>ā</w:t>
            </w:r>
            <w:r w:rsidR="00B416A5">
              <w:rPr>
                <w:rFonts w:ascii="Times New Roman" w:hAnsi="Times New Roman" w:cs="Times New Roman"/>
                <w:sz w:val="24"/>
                <w:szCs w:val="24"/>
              </w:rPr>
              <w:t xml:space="preserve"> </w:t>
            </w:r>
            <w:r w:rsidR="00B416A5" w:rsidRPr="00355CC1">
              <w:rPr>
                <w:rFonts w:ascii="Times New Roman" w:hAnsi="Times New Roman" w:cs="Times New Roman"/>
                <w:sz w:val="24"/>
                <w:szCs w:val="24"/>
              </w:rPr>
              <w:t>Nr.1069/2009 un Regul</w:t>
            </w:r>
            <w:r w:rsidR="008619B2">
              <w:rPr>
                <w:rFonts w:ascii="Times New Roman" w:hAnsi="Times New Roman" w:cs="Times New Roman"/>
                <w:sz w:val="24"/>
                <w:szCs w:val="24"/>
              </w:rPr>
              <w:t>ā Nr.</w:t>
            </w:r>
            <w:r w:rsidR="00B416A5" w:rsidRPr="00355CC1">
              <w:rPr>
                <w:rFonts w:ascii="Times New Roman" w:hAnsi="Times New Roman" w:cs="Times New Roman"/>
                <w:sz w:val="24"/>
                <w:szCs w:val="24"/>
              </w:rPr>
              <w:t xml:space="preserve"> 142/2011 noteiktajām prasībām</w:t>
            </w:r>
            <w:r w:rsidR="008619B2">
              <w:rPr>
                <w:rFonts w:ascii="Times New Roman" w:hAnsi="Times New Roman" w:cs="Times New Roman"/>
                <w:sz w:val="24"/>
                <w:szCs w:val="24"/>
              </w:rPr>
              <w:t>, –</w:t>
            </w:r>
            <w:r w:rsidR="00B416A5" w:rsidRPr="00355CC1">
              <w:rPr>
                <w:rFonts w:ascii="Times New Roman" w:hAnsi="Times New Roman" w:cs="Times New Roman"/>
                <w:sz w:val="24"/>
                <w:szCs w:val="24"/>
              </w:rPr>
              <w:t xml:space="preserve"> </w:t>
            </w:r>
            <w:r w:rsidR="00EB1F9D" w:rsidRPr="00355CC1">
              <w:rPr>
                <w:rFonts w:ascii="Times New Roman" w:hAnsi="Times New Roman" w:cs="Times New Roman"/>
                <w:sz w:val="24"/>
                <w:szCs w:val="24"/>
              </w:rPr>
              <w:t>dzīvnieku izcelsmes blakusproduktu uzņēmums SIA “Grow Energy” (reģistrācijas numurs 40103275664, juridiskā adrese: “Gravas”, Limbažu pagasts, Limbažu novads, LV-4020, faktiskā adrese: “Gravas”, Limbažu pagasts, Limbažu novads, LV-4020; Pārtikas un veterinārā dienesta atzīšanas numurs A 064721) ar dzīvnieku līķu pārstrādes jaudu lielas epizootijas gadījumā.</w:t>
            </w:r>
            <w:r w:rsidR="00A355EB" w:rsidRPr="00355CC1">
              <w:rPr>
                <w:rFonts w:ascii="Times New Roman" w:hAnsi="Times New Roman" w:cs="Times New Roman"/>
                <w:sz w:val="24"/>
                <w:szCs w:val="24"/>
              </w:rPr>
              <w:t xml:space="preserve"> </w:t>
            </w:r>
            <w:r w:rsidR="008619B2">
              <w:rPr>
                <w:rFonts w:ascii="Times New Roman" w:hAnsi="Times New Roman" w:cs="Times New Roman"/>
                <w:sz w:val="24"/>
                <w:szCs w:val="24"/>
              </w:rPr>
              <w:t>Tātad kopumā</w:t>
            </w:r>
            <w:r w:rsidR="00D80ED3">
              <w:rPr>
                <w:rFonts w:ascii="Times New Roman" w:hAnsi="Times New Roman" w:cs="Times New Roman"/>
                <w:sz w:val="24"/>
                <w:szCs w:val="24"/>
              </w:rPr>
              <w:t xml:space="preserve"> </w:t>
            </w:r>
            <w:r w:rsidR="008619B2">
              <w:rPr>
                <w:rFonts w:ascii="Times New Roman" w:hAnsi="Times New Roman" w:cs="Times New Roman"/>
                <w:sz w:val="24"/>
                <w:szCs w:val="24"/>
              </w:rPr>
              <w:t>jāņem vērā šādi faktori</w:t>
            </w:r>
            <w:r w:rsidR="00D80ED3">
              <w:rPr>
                <w:rFonts w:ascii="Times New Roman" w:hAnsi="Times New Roman" w:cs="Times New Roman"/>
                <w:sz w:val="24"/>
                <w:szCs w:val="24"/>
              </w:rPr>
              <w:t xml:space="preserve">: </w:t>
            </w:r>
          </w:p>
          <w:p w:rsidR="00D80ED3" w:rsidRDefault="00D80ED3" w:rsidP="00FE15DF">
            <w:pPr>
              <w:pStyle w:val="Bezatstarpm"/>
              <w:jc w:val="both"/>
              <w:rPr>
                <w:rFonts w:ascii="Times New Roman" w:hAnsi="Times New Roman" w:cs="Times New Roman"/>
                <w:sz w:val="24"/>
                <w:szCs w:val="24"/>
              </w:rPr>
            </w:pPr>
            <w:r>
              <w:rPr>
                <w:rFonts w:ascii="Times New Roman" w:hAnsi="Times New Roman" w:cs="Times New Roman"/>
                <w:sz w:val="24"/>
                <w:szCs w:val="24"/>
              </w:rPr>
              <w:t>1) ātra rīcība ĀCM skartajās dzīvnieku novietnēs ar slimajiem dzīvniekiem;</w:t>
            </w:r>
          </w:p>
          <w:p w:rsidR="00D80ED3" w:rsidRDefault="00D80ED3" w:rsidP="00FE15DF">
            <w:pPr>
              <w:pStyle w:val="Bezatstarpm"/>
              <w:jc w:val="both"/>
              <w:rPr>
                <w:rFonts w:ascii="Times New Roman" w:hAnsi="Times New Roman" w:cs="Times New Roman"/>
                <w:sz w:val="24"/>
                <w:szCs w:val="24"/>
              </w:rPr>
            </w:pPr>
            <w:r>
              <w:rPr>
                <w:rFonts w:ascii="Times New Roman" w:hAnsi="Times New Roman" w:cs="Times New Roman"/>
                <w:sz w:val="24"/>
                <w:szCs w:val="24"/>
              </w:rPr>
              <w:t xml:space="preserve">2) </w:t>
            </w:r>
            <w:r w:rsidR="0048654B">
              <w:rPr>
                <w:rFonts w:ascii="Times New Roman" w:hAnsi="Times New Roman" w:cs="Times New Roman"/>
                <w:sz w:val="24"/>
                <w:szCs w:val="24"/>
              </w:rPr>
              <w:t>tūlītēja</w:t>
            </w:r>
            <w:r>
              <w:rPr>
                <w:rFonts w:ascii="Times New Roman" w:hAnsi="Times New Roman" w:cs="Times New Roman"/>
                <w:sz w:val="24"/>
                <w:szCs w:val="24"/>
              </w:rPr>
              <w:t xml:space="preserve"> dzīvnieku līķu pārstrāde un likvidēšana;</w:t>
            </w:r>
          </w:p>
          <w:p w:rsidR="00D80ED3" w:rsidRDefault="00D80ED3" w:rsidP="00FE15DF">
            <w:pPr>
              <w:pStyle w:val="Bezatstarpm"/>
              <w:jc w:val="both"/>
              <w:rPr>
                <w:rFonts w:ascii="Times New Roman" w:hAnsi="Times New Roman" w:cs="Times New Roman"/>
                <w:sz w:val="24"/>
                <w:szCs w:val="24"/>
              </w:rPr>
            </w:pPr>
            <w:r>
              <w:rPr>
                <w:rFonts w:ascii="Times New Roman" w:hAnsi="Times New Roman" w:cs="Times New Roman"/>
                <w:sz w:val="24"/>
                <w:szCs w:val="24"/>
              </w:rPr>
              <w:t>3) aizliegums izvest ar ĀCM inficētos dzīvniekus un to līķus no valsts;</w:t>
            </w:r>
          </w:p>
          <w:p w:rsidR="00C61624" w:rsidRDefault="00D80ED3" w:rsidP="00FE15DF">
            <w:pPr>
              <w:pStyle w:val="Bezatstarpm"/>
              <w:jc w:val="both"/>
              <w:rPr>
                <w:rFonts w:ascii="Times New Roman" w:hAnsi="Times New Roman" w:cs="Times New Roman"/>
                <w:sz w:val="24"/>
                <w:szCs w:val="24"/>
              </w:rPr>
            </w:pPr>
            <w:r>
              <w:rPr>
                <w:rFonts w:ascii="Times New Roman" w:hAnsi="Times New Roman" w:cs="Times New Roman"/>
                <w:sz w:val="24"/>
                <w:szCs w:val="24"/>
              </w:rPr>
              <w:t>4) Latvijā ir tikai viens šāda veida (inficēto dzīvnieku līķu) pārstrādes uzņēmums ar attiecīgu darbības jaudu</w:t>
            </w:r>
            <w:r w:rsidR="00C61624">
              <w:rPr>
                <w:rFonts w:ascii="Times New Roman" w:hAnsi="Times New Roman" w:cs="Times New Roman"/>
                <w:sz w:val="24"/>
                <w:szCs w:val="24"/>
              </w:rPr>
              <w:t xml:space="preserve">. </w:t>
            </w:r>
            <w:r w:rsidR="008619B2">
              <w:rPr>
                <w:rFonts w:ascii="Times New Roman" w:hAnsi="Times New Roman" w:cs="Times New Roman"/>
                <w:sz w:val="24"/>
                <w:szCs w:val="24"/>
              </w:rPr>
              <w:t>Turklāt</w:t>
            </w:r>
            <w:r w:rsidR="00843AFE">
              <w:rPr>
                <w:rFonts w:ascii="Times New Roman" w:hAnsi="Times New Roman" w:cs="Times New Roman"/>
                <w:sz w:val="24"/>
                <w:szCs w:val="24"/>
              </w:rPr>
              <w:t xml:space="preserve"> </w:t>
            </w:r>
            <w:r w:rsidR="00C61624" w:rsidRPr="00355CC1">
              <w:rPr>
                <w:rFonts w:ascii="Times New Roman" w:hAnsi="Times New Roman" w:cs="Times New Roman"/>
                <w:sz w:val="24"/>
                <w:szCs w:val="24"/>
              </w:rPr>
              <w:t>Pārtikas un veterināra</w:t>
            </w:r>
            <w:r w:rsidR="00C61624">
              <w:rPr>
                <w:rFonts w:ascii="Times New Roman" w:hAnsi="Times New Roman" w:cs="Times New Roman"/>
                <w:sz w:val="24"/>
                <w:szCs w:val="24"/>
              </w:rPr>
              <w:t>jam</w:t>
            </w:r>
            <w:r w:rsidR="00C61624" w:rsidRPr="00355CC1">
              <w:rPr>
                <w:rFonts w:ascii="Times New Roman" w:hAnsi="Times New Roman" w:cs="Times New Roman"/>
                <w:sz w:val="24"/>
                <w:szCs w:val="24"/>
              </w:rPr>
              <w:t xml:space="preserve"> dienest</w:t>
            </w:r>
            <w:r w:rsidR="00C61624">
              <w:rPr>
                <w:rFonts w:ascii="Times New Roman" w:hAnsi="Times New Roman" w:cs="Times New Roman"/>
                <w:sz w:val="24"/>
                <w:szCs w:val="24"/>
              </w:rPr>
              <w:t>am</w:t>
            </w:r>
            <w:r w:rsidR="00C61624" w:rsidRPr="00355CC1">
              <w:rPr>
                <w:rFonts w:ascii="Times New Roman" w:hAnsi="Times New Roman" w:cs="Times New Roman"/>
                <w:sz w:val="24"/>
                <w:szCs w:val="24"/>
              </w:rPr>
              <w:t xml:space="preserve"> (turpmāk – PVD)</w:t>
            </w:r>
            <w:r w:rsidR="00C61624" w:rsidRPr="00B5497B">
              <w:rPr>
                <w:rFonts w:ascii="Times New Roman" w:hAnsi="Times New Roman" w:cs="Times New Roman"/>
                <w:sz w:val="24"/>
                <w:szCs w:val="24"/>
              </w:rPr>
              <w:t xml:space="preserve"> </w:t>
            </w:r>
            <w:r w:rsidR="00C61624">
              <w:rPr>
                <w:rFonts w:ascii="Times New Roman" w:hAnsi="Times New Roman" w:cs="Times New Roman"/>
                <w:sz w:val="24"/>
                <w:szCs w:val="24"/>
              </w:rPr>
              <w:t xml:space="preserve">ir līgums ar </w:t>
            </w:r>
            <w:r w:rsidR="00C61624" w:rsidRPr="00C61624">
              <w:rPr>
                <w:rFonts w:ascii="Times New Roman" w:hAnsi="Times New Roman" w:cs="Times New Roman"/>
                <w:sz w:val="24"/>
                <w:szCs w:val="24"/>
              </w:rPr>
              <w:t>SIA “Grow Energy”</w:t>
            </w:r>
            <w:r w:rsidR="00C61624">
              <w:rPr>
                <w:rFonts w:ascii="Times New Roman" w:hAnsi="Times New Roman" w:cs="Times New Roman"/>
                <w:sz w:val="24"/>
                <w:szCs w:val="24"/>
              </w:rPr>
              <w:t xml:space="preserve"> par nobeigušos un inficēto mežacūku līķu savākšanu visā Latvijas teritorijā un to pārstrādi un likvidēšanu.</w:t>
            </w:r>
          </w:p>
          <w:p w:rsidR="004C6592" w:rsidRPr="00355CC1" w:rsidRDefault="00C61624" w:rsidP="00FE15DF">
            <w:pPr>
              <w:pStyle w:val="Bezatstarpm"/>
              <w:jc w:val="both"/>
              <w:rPr>
                <w:rFonts w:ascii="Times New Roman" w:hAnsi="Times New Roman" w:cs="Times New Roman"/>
                <w:sz w:val="24"/>
                <w:szCs w:val="24"/>
              </w:rPr>
            </w:pPr>
            <w:r w:rsidRPr="00843AFE">
              <w:rPr>
                <w:rFonts w:ascii="Times New Roman" w:hAnsi="Times New Roman" w:cs="Times New Roman"/>
                <w:sz w:val="24"/>
                <w:szCs w:val="24"/>
              </w:rPr>
              <w:t xml:space="preserve">ĀCM skartajās novietnēs </w:t>
            </w:r>
            <w:r w:rsidR="008619B2">
              <w:rPr>
                <w:rFonts w:ascii="Times New Roman" w:hAnsi="Times New Roman" w:cs="Times New Roman"/>
                <w:sz w:val="24"/>
                <w:szCs w:val="24"/>
              </w:rPr>
              <w:t>nogalinot</w:t>
            </w:r>
            <w:r w:rsidR="008619B2" w:rsidRPr="00843AFE">
              <w:rPr>
                <w:rFonts w:ascii="Times New Roman" w:hAnsi="Times New Roman" w:cs="Times New Roman"/>
                <w:sz w:val="24"/>
                <w:szCs w:val="24"/>
              </w:rPr>
              <w:t xml:space="preserve"> </w:t>
            </w:r>
            <w:r w:rsidRPr="00843AFE">
              <w:rPr>
                <w:rFonts w:ascii="Times New Roman" w:hAnsi="Times New Roman" w:cs="Times New Roman"/>
                <w:sz w:val="24"/>
                <w:szCs w:val="24"/>
              </w:rPr>
              <w:t>dzīvnieku</w:t>
            </w:r>
            <w:r w:rsidR="008619B2">
              <w:rPr>
                <w:rFonts w:ascii="Times New Roman" w:hAnsi="Times New Roman" w:cs="Times New Roman"/>
                <w:sz w:val="24"/>
                <w:szCs w:val="24"/>
              </w:rPr>
              <w:t>s,</w:t>
            </w:r>
            <w:r w:rsidRPr="00843AFE">
              <w:rPr>
                <w:rFonts w:ascii="Times New Roman" w:hAnsi="Times New Roman" w:cs="Times New Roman"/>
                <w:sz w:val="24"/>
                <w:szCs w:val="24"/>
              </w:rPr>
              <w:t xml:space="preserve"> </w:t>
            </w:r>
            <w:r w:rsidR="00D26EE5" w:rsidRPr="00843AFE">
              <w:rPr>
                <w:rFonts w:ascii="Times New Roman" w:hAnsi="Times New Roman" w:cs="Times New Roman"/>
                <w:sz w:val="24"/>
                <w:szCs w:val="24"/>
              </w:rPr>
              <w:t xml:space="preserve">zemnieku saimniecībā “Kalna Dzenīši” radās </w:t>
            </w:r>
            <w:r w:rsidR="00363C60" w:rsidRPr="00843AFE">
              <w:rPr>
                <w:rFonts w:ascii="Times New Roman" w:hAnsi="Times New Roman" w:cs="Times New Roman"/>
                <w:sz w:val="24"/>
                <w:szCs w:val="24"/>
              </w:rPr>
              <w:t>105</w:t>
            </w:r>
            <w:r w:rsidR="008619B2">
              <w:rPr>
                <w:rFonts w:ascii="Times New Roman" w:hAnsi="Times New Roman" w:cs="Times New Roman"/>
                <w:sz w:val="24"/>
                <w:szCs w:val="24"/>
              </w:rPr>
              <w:t>,</w:t>
            </w:r>
            <w:r w:rsidR="00363C60" w:rsidRPr="00843AFE">
              <w:rPr>
                <w:rFonts w:ascii="Times New Roman" w:hAnsi="Times New Roman" w:cs="Times New Roman"/>
                <w:sz w:val="24"/>
                <w:szCs w:val="24"/>
              </w:rPr>
              <w:t xml:space="preserve">94 </w:t>
            </w:r>
            <w:r w:rsidR="00D26EE5" w:rsidRPr="00843AFE">
              <w:rPr>
                <w:rFonts w:ascii="Times New Roman" w:hAnsi="Times New Roman" w:cs="Times New Roman"/>
                <w:sz w:val="24"/>
                <w:szCs w:val="24"/>
              </w:rPr>
              <w:t>tonnas dzīvnieku līķu un SIA “</w:t>
            </w:r>
            <w:proofErr w:type="spellStart"/>
            <w:r w:rsidR="00D26EE5" w:rsidRPr="00843AFE">
              <w:rPr>
                <w:rFonts w:ascii="Times New Roman" w:hAnsi="Times New Roman" w:cs="Times New Roman"/>
                <w:sz w:val="24"/>
                <w:szCs w:val="24"/>
              </w:rPr>
              <w:t>Korkalns</w:t>
            </w:r>
            <w:proofErr w:type="spellEnd"/>
            <w:r w:rsidR="00D26EE5" w:rsidRPr="00843AFE">
              <w:rPr>
                <w:rFonts w:ascii="Times New Roman" w:hAnsi="Times New Roman" w:cs="Times New Roman"/>
                <w:sz w:val="24"/>
                <w:szCs w:val="24"/>
              </w:rPr>
              <w:t>”</w:t>
            </w:r>
            <w:r w:rsidR="008619B2">
              <w:rPr>
                <w:rFonts w:ascii="Times New Roman" w:hAnsi="Times New Roman" w:cs="Times New Roman"/>
                <w:sz w:val="24"/>
                <w:szCs w:val="24"/>
              </w:rPr>
              <w:t> –</w:t>
            </w:r>
            <w:r w:rsidR="00D26EE5" w:rsidRPr="00843AFE">
              <w:rPr>
                <w:rFonts w:ascii="Times New Roman" w:hAnsi="Times New Roman" w:cs="Times New Roman"/>
                <w:sz w:val="24"/>
                <w:szCs w:val="24"/>
              </w:rPr>
              <w:t xml:space="preserve"> </w:t>
            </w:r>
            <w:r w:rsidR="00363C60" w:rsidRPr="00843AFE">
              <w:rPr>
                <w:rFonts w:ascii="Times New Roman" w:hAnsi="Times New Roman" w:cs="Times New Roman"/>
                <w:sz w:val="24"/>
                <w:szCs w:val="24"/>
              </w:rPr>
              <w:t>610</w:t>
            </w:r>
            <w:r w:rsidR="008619B2">
              <w:rPr>
                <w:rFonts w:ascii="Times New Roman" w:hAnsi="Times New Roman" w:cs="Times New Roman"/>
                <w:sz w:val="24"/>
                <w:szCs w:val="24"/>
              </w:rPr>
              <w:t>,</w:t>
            </w:r>
            <w:r w:rsidR="00363C60" w:rsidRPr="00843AFE">
              <w:rPr>
                <w:rFonts w:ascii="Times New Roman" w:hAnsi="Times New Roman" w:cs="Times New Roman"/>
                <w:sz w:val="24"/>
                <w:szCs w:val="24"/>
              </w:rPr>
              <w:t xml:space="preserve">57 </w:t>
            </w:r>
            <w:r w:rsidR="00D26EE5" w:rsidRPr="00843AFE">
              <w:rPr>
                <w:rFonts w:ascii="Times New Roman" w:hAnsi="Times New Roman" w:cs="Times New Roman"/>
                <w:sz w:val="24"/>
                <w:szCs w:val="24"/>
              </w:rPr>
              <w:t>tonnas dzīvnieku līķu.</w:t>
            </w:r>
            <w:r w:rsidR="00D26EE5">
              <w:rPr>
                <w:rFonts w:ascii="Times New Roman" w:hAnsi="Times New Roman" w:cs="Times New Roman"/>
                <w:sz w:val="24"/>
                <w:szCs w:val="24"/>
              </w:rPr>
              <w:t xml:space="preserve"> </w:t>
            </w:r>
          </w:p>
          <w:p w:rsidR="007C3F1D" w:rsidRDefault="00C61624" w:rsidP="007C3F1D">
            <w:pPr>
              <w:pStyle w:val="Bezatstarpm"/>
              <w:jc w:val="both"/>
              <w:rPr>
                <w:rFonts w:ascii="Times New Roman" w:hAnsi="Times New Roman" w:cs="Times New Roman"/>
                <w:sz w:val="24"/>
                <w:szCs w:val="24"/>
              </w:rPr>
            </w:pPr>
            <w:r>
              <w:rPr>
                <w:rFonts w:ascii="Times New Roman" w:hAnsi="Times New Roman" w:cs="Times New Roman"/>
                <w:sz w:val="24"/>
                <w:szCs w:val="24"/>
              </w:rPr>
              <w:t xml:space="preserve">PVD </w:t>
            </w:r>
            <w:r w:rsidR="00405945">
              <w:rPr>
                <w:rFonts w:ascii="Times New Roman" w:hAnsi="Times New Roman" w:cs="Times New Roman"/>
                <w:sz w:val="24"/>
                <w:szCs w:val="24"/>
              </w:rPr>
              <w:t xml:space="preserve">ir </w:t>
            </w:r>
            <w:r w:rsidR="001D5051">
              <w:rPr>
                <w:rFonts w:ascii="Times New Roman" w:hAnsi="Times New Roman" w:cs="Times New Roman"/>
                <w:sz w:val="24"/>
                <w:szCs w:val="24"/>
              </w:rPr>
              <w:t xml:space="preserve">veicis </w:t>
            </w:r>
            <w:r w:rsidR="00B5497B" w:rsidRPr="00B5497B">
              <w:rPr>
                <w:rFonts w:ascii="Times New Roman" w:hAnsi="Times New Roman" w:cs="Times New Roman"/>
                <w:sz w:val="24"/>
                <w:szCs w:val="24"/>
              </w:rPr>
              <w:t xml:space="preserve">epidemioloģisko izmeklēšanu un </w:t>
            </w:r>
            <w:r w:rsidR="001D5051">
              <w:rPr>
                <w:rFonts w:ascii="Times New Roman" w:hAnsi="Times New Roman" w:cs="Times New Roman"/>
                <w:sz w:val="24"/>
                <w:szCs w:val="24"/>
              </w:rPr>
              <w:t>noskaidrojis</w:t>
            </w:r>
            <w:r w:rsidR="001D5051" w:rsidRPr="00B5497B">
              <w:rPr>
                <w:rFonts w:ascii="Times New Roman" w:hAnsi="Times New Roman" w:cs="Times New Roman"/>
                <w:sz w:val="24"/>
                <w:szCs w:val="24"/>
              </w:rPr>
              <w:t xml:space="preserve"> </w:t>
            </w:r>
            <w:r w:rsidR="00B5497B" w:rsidRPr="00B5497B">
              <w:rPr>
                <w:rFonts w:ascii="Times New Roman" w:hAnsi="Times New Roman" w:cs="Times New Roman"/>
                <w:sz w:val="24"/>
                <w:szCs w:val="24"/>
              </w:rPr>
              <w:t xml:space="preserve">epidemioloģiski saistītās novietnes un dzīvnieku izcelsmes pārtikas produktu pārstrādes uzņēmumus, uz kuriem </w:t>
            </w:r>
            <w:r w:rsidR="00F157D3">
              <w:rPr>
                <w:rFonts w:ascii="Times New Roman" w:hAnsi="Times New Roman" w:cs="Times New Roman"/>
                <w:sz w:val="24"/>
                <w:szCs w:val="24"/>
              </w:rPr>
              <w:t>liela</w:t>
            </w:r>
            <w:r w:rsidR="001D5051">
              <w:rPr>
                <w:rFonts w:ascii="Times New Roman" w:hAnsi="Times New Roman" w:cs="Times New Roman"/>
                <w:sz w:val="24"/>
                <w:szCs w:val="24"/>
              </w:rPr>
              <w:t xml:space="preserve"> riska </w:t>
            </w:r>
            <w:r w:rsidR="00B5497B" w:rsidRPr="00B5497B">
              <w:rPr>
                <w:rFonts w:ascii="Times New Roman" w:hAnsi="Times New Roman" w:cs="Times New Roman"/>
                <w:sz w:val="24"/>
                <w:szCs w:val="24"/>
              </w:rPr>
              <w:t>laikā tika nogādātas cūkas no inficēt</w:t>
            </w:r>
            <w:r w:rsidR="00405945">
              <w:rPr>
                <w:rFonts w:ascii="Times New Roman" w:hAnsi="Times New Roman" w:cs="Times New Roman"/>
                <w:sz w:val="24"/>
                <w:szCs w:val="24"/>
              </w:rPr>
              <w:t>aj</w:t>
            </w:r>
            <w:r w:rsidR="00B5497B" w:rsidRPr="00B5497B">
              <w:rPr>
                <w:rFonts w:ascii="Times New Roman" w:hAnsi="Times New Roman" w:cs="Times New Roman"/>
                <w:sz w:val="24"/>
                <w:szCs w:val="24"/>
              </w:rPr>
              <w:t>ā</w:t>
            </w:r>
            <w:r w:rsidR="00405945">
              <w:rPr>
                <w:rFonts w:ascii="Times New Roman" w:hAnsi="Times New Roman" w:cs="Times New Roman"/>
                <w:sz w:val="24"/>
                <w:szCs w:val="24"/>
              </w:rPr>
              <w:t>m</w:t>
            </w:r>
            <w:r w:rsidR="00B5497B" w:rsidRPr="00B5497B">
              <w:rPr>
                <w:rFonts w:ascii="Times New Roman" w:hAnsi="Times New Roman" w:cs="Times New Roman"/>
                <w:sz w:val="24"/>
                <w:szCs w:val="24"/>
              </w:rPr>
              <w:t xml:space="preserve"> novietn</w:t>
            </w:r>
            <w:r w:rsidR="00405945">
              <w:rPr>
                <w:rFonts w:ascii="Times New Roman" w:hAnsi="Times New Roman" w:cs="Times New Roman"/>
                <w:sz w:val="24"/>
                <w:szCs w:val="24"/>
              </w:rPr>
              <w:t>ēm</w:t>
            </w:r>
            <w:r w:rsidR="00B5497B" w:rsidRPr="00B5497B">
              <w:rPr>
                <w:rFonts w:ascii="Times New Roman" w:hAnsi="Times New Roman" w:cs="Times New Roman"/>
                <w:sz w:val="24"/>
                <w:szCs w:val="24"/>
              </w:rPr>
              <w:t xml:space="preserve">. </w:t>
            </w:r>
            <w:r w:rsidR="00A32DE9">
              <w:rPr>
                <w:rFonts w:ascii="Times New Roman" w:hAnsi="Times New Roman" w:cs="Times New Roman"/>
                <w:sz w:val="24"/>
                <w:szCs w:val="24"/>
              </w:rPr>
              <w:t xml:space="preserve">2020.gada 18.jūlijā </w:t>
            </w:r>
            <w:r w:rsidR="00F157D3">
              <w:rPr>
                <w:rFonts w:ascii="Times New Roman" w:hAnsi="Times New Roman" w:cs="Times New Roman"/>
                <w:sz w:val="24"/>
                <w:szCs w:val="24"/>
              </w:rPr>
              <w:t>ZS</w:t>
            </w:r>
            <w:r w:rsidR="00A32DE9">
              <w:rPr>
                <w:rFonts w:ascii="Times New Roman" w:hAnsi="Times New Roman" w:cs="Times New Roman"/>
                <w:sz w:val="24"/>
                <w:szCs w:val="24"/>
              </w:rPr>
              <w:t xml:space="preserve"> “Smaidas” kautuves novietnē </w:t>
            </w:r>
            <w:r w:rsidR="00344BD8" w:rsidRPr="00344BD8">
              <w:rPr>
                <w:rFonts w:ascii="Times New Roman" w:hAnsi="Times New Roman" w:cs="Times New Roman"/>
                <w:sz w:val="24"/>
                <w:szCs w:val="24"/>
              </w:rPr>
              <w:t>(novietnes reģistrācijas numurs Lauksaimniecības datu centra datubāzē LV</w:t>
            </w:r>
            <w:r w:rsidR="00344BD8">
              <w:rPr>
                <w:rFonts w:ascii="Times New Roman" w:hAnsi="Times New Roman" w:cs="Times New Roman"/>
                <w:sz w:val="24"/>
                <w:szCs w:val="24"/>
              </w:rPr>
              <w:t xml:space="preserve">2600097, adrese: “Attāli”, </w:t>
            </w:r>
            <w:proofErr w:type="spellStart"/>
            <w:r w:rsidR="00344BD8">
              <w:rPr>
                <w:rFonts w:ascii="Times New Roman" w:hAnsi="Times New Roman" w:cs="Times New Roman"/>
                <w:sz w:val="24"/>
                <w:szCs w:val="24"/>
              </w:rPr>
              <w:t>Kurmāles</w:t>
            </w:r>
            <w:proofErr w:type="spellEnd"/>
            <w:r w:rsidR="00344BD8">
              <w:rPr>
                <w:rFonts w:ascii="Times New Roman" w:hAnsi="Times New Roman" w:cs="Times New Roman"/>
                <w:sz w:val="24"/>
                <w:szCs w:val="24"/>
              </w:rPr>
              <w:t xml:space="preserve"> pagasts, Kuldīgas novads) </w:t>
            </w:r>
            <w:r w:rsidR="00A32DE9">
              <w:rPr>
                <w:rFonts w:ascii="Times New Roman" w:hAnsi="Times New Roman" w:cs="Times New Roman"/>
                <w:sz w:val="24"/>
                <w:szCs w:val="24"/>
              </w:rPr>
              <w:t>tika nogalinātas no SIA “</w:t>
            </w:r>
            <w:proofErr w:type="spellStart"/>
            <w:r w:rsidR="00A32DE9">
              <w:rPr>
                <w:rFonts w:ascii="Times New Roman" w:hAnsi="Times New Roman" w:cs="Times New Roman"/>
                <w:sz w:val="24"/>
                <w:szCs w:val="24"/>
              </w:rPr>
              <w:t>Korkalns</w:t>
            </w:r>
            <w:proofErr w:type="spellEnd"/>
            <w:r w:rsidR="00A32DE9">
              <w:rPr>
                <w:rFonts w:ascii="Times New Roman" w:hAnsi="Times New Roman" w:cs="Times New Roman"/>
                <w:sz w:val="24"/>
                <w:szCs w:val="24"/>
              </w:rPr>
              <w:t>” atvestās 60 cūkas, radot 7,2</w:t>
            </w:r>
            <w:r w:rsidR="0048654B">
              <w:rPr>
                <w:rFonts w:ascii="Times New Roman" w:hAnsi="Times New Roman" w:cs="Times New Roman"/>
                <w:sz w:val="24"/>
                <w:szCs w:val="24"/>
              </w:rPr>
              <w:t> </w:t>
            </w:r>
            <w:r w:rsidR="00A32DE9">
              <w:rPr>
                <w:rFonts w:ascii="Times New Roman" w:hAnsi="Times New Roman" w:cs="Times New Roman"/>
                <w:sz w:val="24"/>
                <w:szCs w:val="24"/>
              </w:rPr>
              <w:t>tonnas dzīvnieku līķu</w:t>
            </w:r>
            <w:r w:rsidR="00E655EC">
              <w:rPr>
                <w:rFonts w:ascii="Times New Roman" w:hAnsi="Times New Roman" w:cs="Times New Roman"/>
                <w:sz w:val="24"/>
                <w:szCs w:val="24"/>
              </w:rPr>
              <w:t>.</w:t>
            </w:r>
            <w:r w:rsidR="00A32DE9">
              <w:rPr>
                <w:rFonts w:ascii="Times New Roman" w:hAnsi="Times New Roman" w:cs="Times New Roman"/>
                <w:sz w:val="24"/>
                <w:szCs w:val="24"/>
              </w:rPr>
              <w:t xml:space="preserve"> </w:t>
            </w:r>
            <w:r w:rsidR="00405945">
              <w:rPr>
                <w:rFonts w:ascii="Times New Roman" w:hAnsi="Times New Roman" w:cs="Times New Roman"/>
                <w:sz w:val="24"/>
                <w:szCs w:val="24"/>
              </w:rPr>
              <w:t>PVD</w:t>
            </w:r>
            <w:r w:rsidR="00B5497B" w:rsidRPr="00B5497B">
              <w:rPr>
                <w:rFonts w:ascii="Times New Roman" w:hAnsi="Times New Roman" w:cs="Times New Roman"/>
                <w:sz w:val="24"/>
                <w:szCs w:val="24"/>
              </w:rPr>
              <w:t xml:space="preserve"> ir zināms, ka no 2020.</w:t>
            </w:r>
            <w:r w:rsidR="008619B2">
              <w:rPr>
                <w:rFonts w:ascii="Times New Roman" w:hAnsi="Times New Roman" w:cs="Times New Roman"/>
                <w:sz w:val="24"/>
                <w:szCs w:val="24"/>
              </w:rPr>
              <w:t> </w:t>
            </w:r>
            <w:r w:rsidR="00B5497B" w:rsidRPr="00C8717B">
              <w:rPr>
                <w:rFonts w:ascii="Times New Roman" w:hAnsi="Times New Roman" w:cs="Times New Roman"/>
                <w:sz w:val="24"/>
                <w:szCs w:val="24"/>
              </w:rPr>
              <w:t xml:space="preserve">gada 1. </w:t>
            </w:r>
            <w:r w:rsidR="001D5051">
              <w:rPr>
                <w:rFonts w:ascii="Times New Roman" w:hAnsi="Times New Roman" w:cs="Times New Roman"/>
                <w:sz w:val="24"/>
                <w:szCs w:val="24"/>
              </w:rPr>
              <w:t xml:space="preserve">jūnija </w:t>
            </w:r>
            <w:r w:rsidR="00B5497B" w:rsidRPr="00C8717B">
              <w:rPr>
                <w:rFonts w:ascii="Times New Roman" w:hAnsi="Times New Roman" w:cs="Times New Roman"/>
                <w:sz w:val="24"/>
                <w:szCs w:val="24"/>
              </w:rPr>
              <w:t>līdz</w:t>
            </w:r>
            <w:r w:rsidR="00B5497B" w:rsidRPr="00B5497B">
              <w:rPr>
                <w:rFonts w:ascii="Times New Roman" w:hAnsi="Times New Roman" w:cs="Times New Roman"/>
                <w:sz w:val="24"/>
                <w:szCs w:val="24"/>
              </w:rPr>
              <w:t xml:space="preserve"> ĀCM uzliesmojuma konstatēšanai cūkas tika nosūtītas </w:t>
            </w:r>
            <w:r w:rsidR="00B5497B" w:rsidRPr="001D4941">
              <w:rPr>
                <w:rFonts w:ascii="Times New Roman" w:hAnsi="Times New Roman" w:cs="Times New Roman"/>
                <w:sz w:val="24"/>
                <w:szCs w:val="24"/>
              </w:rPr>
              <w:t xml:space="preserve">uz </w:t>
            </w:r>
            <w:r w:rsidR="0095209F">
              <w:rPr>
                <w:rFonts w:ascii="Times New Roman" w:hAnsi="Times New Roman" w:cs="Times New Roman"/>
                <w:sz w:val="24"/>
                <w:szCs w:val="24"/>
              </w:rPr>
              <w:t>vairākām</w:t>
            </w:r>
            <w:r w:rsidR="0095209F" w:rsidRPr="001D4941">
              <w:rPr>
                <w:rFonts w:ascii="Times New Roman" w:hAnsi="Times New Roman" w:cs="Times New Roman"/>
                <w:sz w:val="24"/>
                <w:szCs w:val="24"/>
              </w:rPr>
              <w:t xml:space="preserve"> </w:t>
            </w:r>
            <w:r w:rsidR="00B5497B" w:rsidRPr="001D4941">
              <w:rPr>
                <w:rFonts w:ascii="Times New Roman" w:hAnsi="Times New Roman" w:cs="Times New Roman"/>
                <w:sz w:val="24"/>
                <w:szCs w:val="24"/>
              </w:rPr>
              <w:t>kautuvēm</w:t>
            </w:r>
            <w:r w:rsidR="001D4941">
              <w:rPr>
                <w:rFonts w:ascii="Times New Roman" w:hAnsi="Times New Roman" w:cs="Times New Roman"/>
                <w:sz w:val="24"/>
                <w:szCs w:val="24"/>
              </w:rPr>
              <w:t xml:space="preserve"> un cūku liemeņi </w:t>
            </w:r>
            <w:r w:rsidR="008619B2">
              <w:rPr>
                <w:rFonts w:ascii="Times New Roman" w:hAnsi="Times New Roman" w:cs="Times New Roman"/>
                <w:sz w:val="24"/>
                <w:szCs w:val="24"/>
              </w:rPr>
              <w:t xml:space="preserve">– </w:t>
            </w:r>
            <w:r w:rsidR="001D4941">
              <w:rPr>
                <w:rFonts w:ascii="Times New Roman" w:hAnsi="Times New Roman" w:cs="Times New Roman"/>
                <w:sz w:val="24"/>
                <w:szCs w:val="24"/>
              </w:rPr>
              <w:t>uz</w:t>
            </w:r>
            <w:r w:rsidR="0095209F">
              <w:rPr>
                <w:rFonts w:ascii="Times New Roman" w:hAnsi="Times New Roman" w:cs="Times New Roman"/>
                <w:sz w:val="24"/>
                <w:szCs w:val="24"/>
              </w:rPr>
              <w:t xml:space="preserve"> dažādiem</w:t>
            </w:r>
            <w:r w:rsidR="001D4941">
              <w:rPr>
                <w:rFonts w:ascii="Times New Roman" w:hAnsi="Times New Roman" w:cs="Times New Roman"/>
                <w:sz w:val="24"/>
                <w:szCs w:val="24"/>
              </w:rPr>
              <w:t xml:space="preserve"> gaļas pārstrādes uzņēmumiem</w:t>
            </w:r>
            <w:r w:rsidR="00B5497B" w:rsidRPr="001D4941">
              <w:rPr>
                <w:rFonts w:ascii="Times New Roman" w:hAnsi="Times New Roman" w:cs="Times New Roman"/>
                <w:sz w:val="24"/>
                <w:szCs w:val="24"/>
              </w:rPr>
              <w:t>.</w:t>
            </w:r>
            <w:r w:rsidR="00B5497B" w:rsidRPr="00B5497B">
              <w:rPr>
                <w:rFonts w:ascii="Times New Roman" w:hAnsi="Times New Roman" w:cs="Times New Roman"/>
                <w:sz w:val="24"/>
                <w:szCs w:val="24"/>
              </w:rPr>
              <w:t xml:space="preserve"> PVD inspektori </w:t>
            </w:r>
            <w:r w:rsidR="0095209F">
              <w:rPr>
                <w:rFonts w:ascii="Times New Roman" w:hAnsi="Times New Roman" w:cs="Times New Roman"/>
                <w:sz w:val="24"/>
                <w:szCs w:val="24"/>
              </w:rPr>
              <w:t>attiecīgajos</w:t>
            </w:r>
            <w:r w:rsidR="0095209F" w:rsidRPr="00B5497B">
              <w:rPr>
                <w:rFonts w:ascii="Times New Roman" w:hAnsi="Times New Roman" w:cs="Times New Roman"/>
                <w:sz w:val="24"/>
                <w:szCs w:val="24"/>
              </w:rPr>
              <w:t xml:space="preserve"> </w:t>
            </w:r>
            <w:r w:rsidR="00B5497B" w:rsidRPr="00B5497B">
              <w:rPr>
                <w:rFonts w:ascii="Times New Roman" w:hAnsi="Times New Roman" w:cs="Times New Roman"/>
                <w:sz w:val="24"/>
                <w:szCs w:val="24"/>
              </w:rPr>
              <w:t xml:space="preserve">uzņēmumos </w:t>
            </w:r>
            <w:r w:rsidR="00405945">
              <w:rPr>
                <w:rFonts w:ascii="Times New Roman" w:hAnsi="Times New Roman" w:cs="Times New Roman"/>
                <w:sz w:val="24"/>
                <w:szCs w:val="24"/>
              </w:rPr>
              <w:t xml:space="preserve">ir </w:t>
            </w:r>
            <w:r w:rsidR="008619B2">
              <w:rPr>
                <w:rFonts w:ascii="Times New Roman" w:hAnsi="Times New Roman" w:cs="Times New Roman"/>
                <w:sz w:val="24"/>
                <w:szCs w:val="24"/>
              </w:rPr>
              <w:t>izsekojuši</w:t>
            </w:r>
            <w:r w:rsidR="008619B2" w:rsidRPr="00B5497B">
              <w:rPr>
                <w:rFonts w:ascii="Times New Roman" w:hAnsi="Times New Roman" w:cs="Times New Roman"/>
                <w:sz w:val="24"/>
                <w:szCs w:val="24"/>
              </w:rPr>
              <w:t xml:space="preserve"> </w:t>
            </w:r>
            <w:r w:rsidR="00B5497B" w:rsidRPr="00B5497B">
              <w:rPr>
                <w:rFonts w:ascii="Times New Roman" w:hAnsi="Times New Roman" w:cs="Times New Roman"/>
                <w:sz w:val="24"/>
                <w:szCs w:val="24"/>
              </w:rPr>
              <w:t>gaļ</w:t>
            </w:r>
            <w:r w:rsidR="007E1665">
              <w:rPr>
                <w:rFonts w:ascii="Times New Roman" w:hAnsi="Times New Roman" w:cs="Times New Roman"/>
                <w:sz w:val="24"/>
                <w:szCs w:val="24"/>
              </w:rPr>
              <w:t>u un</w:t>
            </w:r>
            <w:r w:rsidR="00B5497B" w:rsidRPr="00B5497B">
              <w:rPr>
                <w:rFonts w:ascii="Times New Roman" w:hAnsi="Times New Roman" w:cs="Times New Roman"/>
                <w:sz w:val="24"/>
                <w:szCs w:val="24"/>
              </w:rPr>
              <w:t xml:space="preserve"> pārtikā neizmantojamo</w:t>
            </w:r>
            <w:r w:rsidR="007E1665">
              <w:rPr>
                <w:rFonts w:ascii="Times New Roman" w:hAnsi="Times New Roman" w:cs="Times New Roman"/>
                <w:sz w:val="24"/>
                <w:szCs w:val="24"/>
              </w:rPr>
              <w:t>s</w:t>
            </w:r>
            <w:r w:rsidR="00B5497B" w:rsidRPr="00B5497B">
              <w:rPr>
                <w:rFonts w:ascii="Times New Roman" w:hAnsi="Times New Roman" w:cs="Times New Roman"/>
                <w:sz w:val="24"/>
                <w:szCs w:val="24"/>
              </w:rPr>
              <w:t xml:space="preserve"> dzīvnieku izcelsmes blakusproduktu</w:t>
            </w:r>
            <w:r w:rsidR="007E1665">
              <w:rPr>
                <w:rFonts w:ascii="Times New Roman" w:hAnsi="Times New Roman" w:cs="Times New Roman"/>
                <w:sz w:val="24"/>
                <w:szCs w:val="24"/>
              </w:rPr>
              <w:t>s</w:t>
            </w:r>
            <w:r w:rsidR="00B5497B" w:rsidRPr="00B5497B">
              <w:rPr>
                <w:rFonts w:ascii="Times New Roman" w:hAnsi="Times New Roman" w:cs="Times New Roman"/>
                <w:sz w:val="24"/>
                <w:szCs w:val="24"/>
              </w:rPr>
              <w:t xml:space="preserve">, kā arī </w:t>
            </w:r>
            <w:r w:rsidR="007E1665">
              <w:rPr>
                <w:rFonts w:ascii="Times New Roman" w:hAnsi="Times New Roman" w:cs="Times New Roman"/>
                <w:sz w:val="24"/>
                <w:szCs w:val="24"/>
              </w:rPr>
              <w:t xml:space="preserve">aizturējuši </w:t>
            </w:r>
            <w:r w:rsidR="00B5497B" w:rsidRPr="00B5497B">
              <w:rPr>
                <w:rFonts w:ascii="Times New Roman" w:hAnsi="Times New Roman" w:cs="Times New Roman"/>
                <w:sz w:val="24"/>
                <w:szCs w:val="24"/>
              </w:rPr>
              <w:t>produkcij</w:t>
            </w:r>
            <w:r w:rsidR="007E1665">
              <w:rPr>
                <w:rFonts w:ascii="Times New Roman" w:hAnsi="Times New Roman" w:cs="Times New Roman"/>
                <w:sz w:val="24"/>
                <w:szCs w:val="24"/>
              </w:rPr>
              <w:t>u</w:t>
            </w:r>
            <w:r w:rsidR="00B5497B" w:rsidRPr="00B5497B">
              <w:rPr>
                <w:rFonts w:ascii="Times New Roman" w:hAnsi="Times New Roman" w:cs="Times New Roman"/>
                <w:sz w:val="24"/>
                <w:szCs w:val="24"/>
              </w:rPr>
              <w:t>, līdz tiek pieņemts lēmums par t</w:t>
            </w:r>
            <w:r w:rsidR="007E1665">
              <w:rPr>
                <w:rFonts w:ascii="Times New Roman" w:hAnsi="Times New Roman" w:cs="Times New Roman"/>
                <w:sz w:val="24"/>
                <w:szCs w:val="24"/>
              </w:rPr>
              <w:t>ās</w:t>
            </w:r>
            <w:r w:rsidR="00B5497B" w:rsidRPr="00B5497B">
              <w:rPr>
                <w:rFonts w:ascii="Times New Roman" w:hAnsi="Times New Roman" w:cs="Times New Roman"/>
                <w:sz w:val="24"/>
                <w:szCs w:val="24"/>
              </w:rPr>
              <w:t xml:space="preserve"> iznīcināšanu.</w:t>
            </w:r>
            <w:r w:rsidR="00A32DE9">
              <w:rPr>
                <w:rFonts w:ascii="Times New Roman" w:hAnsi="Times New Roman" w:cs="Times New Roman"/>
                <w:sz w:val="24"/>
                <w:szCs w:val="24"/>
              </w:rPr>
              <w:t xml:space="preserve"> </w:t>
            </w:r>
          </w:p>
          <w:p w:rsidR="007C3F1D" w:rsidRDefault="007C3F1D" w:rsidP="007C3F1D">
            <w:pPr>
              <w:pStyle w:val="Bezatstarpm"/>
              <w:jc w:val="both"/>
              <w:rPr>
                <w:rFonts w:ascii="Times New Roman" w:hAnsi="Times New Roman" w:cs="Times New Roman"/>
                <w:sz w:val="24"/>
                <w:szCs w:val="24"/>
              </w:rPr>
            </w:pPr>
            <w:r w:rsidRPr="00B5497B">
              <w:rPr>
                <w:rFonts w:ascii="Times New Roman" w:hAnsi="Times New Roman" w:cs="Times New Roman"/>
                <w:sz w:val="24"/>
                <w:szCs w:val="24"/>
              </w:rPr>
              <w:t xml:space="preserve">PVD </w:t>
            </w:r>
            <w:r>
              <w:rPr>
                <w:rFonts w:ascii="Times New Roman" w:hAnsi="Times New Roman" w:cs="Times New Roman"/>
                <w:sz w:val="24"/>
                <w:szCs w:val="24"/>
              </w:rPr>
              <w:t xml:space="preserve">nepieciešami </w:t>
            </w:r>
            <w:r w:rsidRPr="00B5497B">
              <w:rPr>
                <w:rFonts w:ascii="Times New Roman" w:hAnsi="Times New Roman" w:cs="Times New Roman"/>
                <w:sz w:val="24"/>
                <w:szCs w:val="24"/>
              </w:rPr>
              <w:t xml:space="preserve">papildu </w:t>
            </w:r>
            <w:r>
              <w:rPr>
                <w:rFonts w:ascii="Times New Roman" w:hAnsi="Times New Roman" w:cs="Times New Roman"/>
                <w:sz w:val="24"/>
                <w:szCs w:val="24"/>
              </w:rPr>
              <w:t>budžeta līdzekļi, lai segtu</w:t>
            </w:r>
            <w:r w:rsidRPr="00B5497B">
              <w:rPr>
                <w:rFonts w:ascii="Times New Roman" w:hAnsi="Times New Roman" w:cs="Times New Roman"/>
                <w:sz w:val="24"/>
                <w:szCs w:val="24"/>
              </w:rPr>
              <w:t xml:space="preserve"> izdevumus, kas PVD rad</w:t>
            </w:r>
            <w:r>
              <w:rPr>
                <w:rFonts w:ascii="Times New Roman" w:hAnsi="Times New Roman" w:cs="Times New Roman"/>
                <w:sz w:val="24"/>
                <w:szCs w:val="24"/>
              </w:rPr>
              <w:t>ās</w:t>
            </w:r>
            <w:r w:rsidRPr="00B5497B">
              <w:rPr>
                <w:rFonts w:ascii="Times New Roman" w:hAnsi="Times New Roman" w:cs="Times New Roman"/>
                <w:sz w:val="24"/>
                <w:szCs w:val="24"/>
              </w:rPr>
              <w:t>, organizējot inficētajā</w:t>
            </w:r>
            <w:r>
              <w:rPr>
                <w:rFonts w:ascii="Times New Roman" w:hAnsi="Times New Roman" w:cs="Times New Roman"/>
                <w:sz w:val="24"/>
                <w:szCs w:val="24"/>
              </w:rPr>
              <w:t>s</w:t>
            </w:r>
            <w:r w:rsidRPr="00B5497B">
              <w:rPr>
                <w:rFonts w:ascii="Times New Roman" w:hAnsi="Times New Roman" w:cs="Times New Roman"/>
                <w:sz w:val="24"/>
                <w:szCs w:val="24"/>
              </w:rPr>
              <w:t xml:space="preserve"> novietnē</w:t>
            </w:r>
            <w:r>
              <w:rPr>
                <w:rFonts w:ascii="Times New Roman" w:hAnsi="Times New Roman" w:cs="Times New Roman"/>
                <w:sz w:val="24"/>
                <w:szCs w:val="24"/>
              </w:rPr>
              <w:t>s</w:t>
            </w:r>
            <w:r w:rsidRPr="00B5497B">
              <w:rPr>
                <w:rFonts w:ascii="Times New Roman" w:hAnsi="Times New Roman" w:cs="Times New Roman"/>
                <w:sz w:val="24"/>
                <w:szCs w:val="24"/>
              </w:rPr>
              <w:t xml:space="preserve"> esošo cūku piespiedu nogalināšanu. </w:t>
            </w:r>
          </w:p>
          <w:p w:rsidR="007C3F1D" w:rsidRPr="00142180" w:rsidRDefault="00B5497B" w:rsidP="00B5497B">
            <w:pPr>
              <w:pStyle w:val="Bezatstarpm"/>
              <w:jc w:val="both"/>
              <w:rPr>
                <w:rFonts w:ascii="Times New Roman" w:hAnsi="Times New Roman" w:cs="Times New Roman"/>
                <w:sz w:val="24"/>
                <w:szCs w:val="24"/>
              </w:rPr>
            </w:pPr>
            <w:r w:rsidRPr="00142180">
              <w:rPr>
                <w:rFonts w:ascii="Times New Roman" w:hAnsi="Times New Roman" w:cs="Times New Roman"/>
                <w:sz w:val="24"/>
                <w:szCs w:val="24"/>
              </w:rPr>
              <w:t>D</w:t>
            </w:r>
            <w:r w:rsidR="00405945" w:rsidRPr="00142180">
              <w:rPr>
                <w:rFonts w:ascii="Times New Roman" w:hAnsi="Times New Roman" w:cs="Times New Roman"/>
                <w:sz w:val="24"/>
                <w:szCs w:val="24"/>
              </w:rPr>
              <w:t xml:space="preserve">zīvo cūku </w:t>
            </w:r>
            <w:r w:rsidRPr="00142180">
              <w:rPr>
                <w:rFonts w:ascii="Times New Roman" w:hAnsi="Times New Roman" w:cs="Times New Roman"/>
                <w:sz w:val="24"/>
                <w:szCs w:val="24"/>
              </w:rPr>
              <w:t xml:space="preserve">piespiedu nogalināšanai </w:t>
            </w:r>
            <w:r w:rsidR="00405945" w:rsidRPr="00142180">
              <w:rPr>
                <w:rFonts w:ascii="Times New Roman" w:hAnsi="Times New Roman" w:cs="Times New Roman"/>
                <w:sz w:val="24"/>
                <w:szCs w:val="24"/>
              </w:rPr>
              <w:t>izmanto</w:t>
            </w:r>
            <w:r w:rsidR="0048654B">
              <w:rPr>
                <w:rFonts w:ascii="Times New Roman" w:hAnsi="Times New Roman" w:cs="Times New Roman"/>
                <w:sz w:val="24"/>
                <w:szCs w:val="24"/>
              </w:rPr>
              <w:t>jamo</w:t>
            </w:r>
            <w:r w:rsidR="00405945" w:rsidRPr="00142180">
              <w:rPr>
                <w:rFonts w:ascii="Times New Roman" w:hAnsi="Times New Roman" w:cs="Times New Roman"/>
                <w:sz w:val="24"/>
                <w:szCs w:val="24"/>
              </w:rPr>
              <w:t xml:space="preserve"> </w:t>
            </w:r>
            <w:r w:rsidRPr="00142180">
              <w:rPr>
                <w:rFonts w:ascii="Times New Roman" w:hAnsi="Times New Roman" w:cs="Times New Roman"/>
                <w:sz w:val="24"/>
                <w:szCs w:val="24"/>
              </w:rPr>
              <w:t>oglekļa dioksīd</w:t>
            </w:r>
            <w:r w:rsidR="00142180">
              <w:rPr>
                <w:rFonts w:ascii="Times New Roman" w:hAnsi="Times New Roman" w:cs="Times New Roman"/>
                <w:sz w:val="24"/>
                <w:szCs w:val="24"/>
              </w:rPr>
              <w:t>u</w:t>
            </w:r>
            <w:r w:rsidR="00405945" w:rsidRPr="00142180">
              <w:rPr>
                <w:rFonts w:ascii="Times New Roman" w:hAnsi="Times New Roman" w:cs="Times New Roman"/>
                <w:sz w:val="24"/>
                <w:szCs w:val="24"/>
              </w:rPr>
              <w:t xml:space="preserve"> PVD </w:t>
            </w:r>
            <w:r w:rsidR="001D5051">
              <w:rPr>
                <w:rFonts w:ascii="Times New Roman" w:hAnsi="Times New Roman" w:cs="Times New Roman"/>
                <w:sz w:val="24"/>
                <w:szCs w:val="24"/>
              </w:rPr>
              <w:t xml:space="preserve">iegādājās </w:t>
            </w:r>
            <w:r w:rsidR="00405945" w:rsidRPr="00142180">
              <w:rPr>
                <w:rFonts w:ascii="Times New Roman" w:hAnsi="Times New Roman" w:cs="Times New Roman"/>
                <w:sz w:val="24"/>
                <w:szCs w:val="24"/>
              </w:rPr>
              <w:t xml:space="preserve">oglekļa dioksīdu no </w:t>
            </w:r>
            <w:r w:rsidR="00142180" w:rsidRPr="00142180">
              <w:rPr>
                <w:rFonts w:ascii="Times New Roman" w:hAnsi="Times New Roman" w:cs="Times New Roman"/>
                <w:sz w:val="24"/>
                <w:szCs w:val="24"/>
              </w:rPr>
              <w:t>sabiedrīb</w:t>
            </w:r>
            <w:r w:rsidR="00142180">
              <w:rPr>
                <w:rFonts w:ascii="Times New Roman" w:hAnsi="Times New Roman" w:cs="Times New Roman"/>
                <w:sz w:val="24"/>
                <w:szCs w:val="24"/>
              </w:rPr>
              <w:t>as</w:t>
            </w:r>
            <w:r w:rsidR="00142180" w:rsidRPr="00142180">
              <w:rPr>
                <w:rFonts w:ascii="Times New Roman" w:hAnsi="Times New Roman" w:cs="Times New Roman"/>
                <w:sz w:val="24"/>
                <w:szCs w:val="24"/>
              </w:rPr>
              <w:t xml:space="preserve"> ar ierobežotu atbildību “Linde </w:t>
            </w:r>
            <w:proofErr w:type="spellStart"/>
            <w:r w:rsidR="00142180" w:rsidRPr="00142180">
              <w:rPr>
                <w:rFonts w:ascii="Times New Roman" w:hAnsi="Times New Roman" w:cs="Times New Roman"/>
                <w:sz w:val="24"/>
                <w:szCs w:val="24"/>
              </w:rPr>
              <w:t>Gas</w:t>
            </w:r>
            <w:proofErr w:type="spellEnd"/>
            <w:r w:rsidR="00142180" w:rsidRPr="00142180">
              <w:rPr>
                <w:rFonts w:ascii="Times New Roman" w:hAnsi="Times New Roman" w:cs="Times New Roman"/>
                <w:sz w:val="24"/>
                <w:szCs w:val="24"/>
              </w:rPr>
              <w:t>” (reģistrācijas numurs 40003068518, juridiskā adrese: Rīga, Katrīnas iela 5, LV-1045)</w:t>
            </w:r>
            <w:r w:rsidR="00F757A4">
              <w:rPr>
                <w:rFonts w:ascii="Times New Roman" w:hAnsi="Times New Roman" w:cs="Times New Roman"/>
                <w:sz w:val="24"/>
                <w:szCs w:val="24"/>
              </w:rPr>
              <w:t>.</w:t>
            </w:r>
          </w:p>
          <w:p w:rsidR="00A355EB" w:rsidRDefault="00493D06" w:rsidP="00B5497B">
            <w:pPr>
              <w:pStyle w:val="Bezatstarpm"/>
              <w:jc w:val="both"/>
              <w:rPr>
                <w:rFonts w:ascii="Times New Roman" w:hAnsi="Times New Roman" w:cs="Times New Roman"/>
                <w:sz w:val="24"/>
                <w:szCs w:val="24"/>
              </w:rPr>
            </w:pPr>
            <w:r>
              <w:rPr>
                <w:rFonts w:ascii="Times New Roman" w:hAnsi="Times New Roman" w:cs="Times New Roman"/>
                <w:sz w:val="24"/>
                <w:szCs w:val="24"/>
              </w:rPr>
              <w:t xml:space="preserve">PVD no </w:t>
            </w:r>
            <w:r w:rsidR="00B5497B" w:rsidRPr="004C6592">
              <w:rPr>
                <w:rFonts w:ascii="Times New Roman" w:hAnsi="Times New Roman" w:cs="Times New Roman"/>
                <w:sz w:val="24"/>
                <w:szCs w:val="24"/>
              </w:rPr>
              <w:t>SIA</w:t>
            </w:r>
            <w:r w:rsidR="00B5497B" w:rsidRPr="00B5497B">
              <w:rPr>
                <w:rFonts w:ascii="Times New Roman" w:hAnsi="Times New Roman" w:cs="Times New Roman"/>
                <w:sz w:val="24"/>
                <w:szCs w:val="24"/>
              </w:rPr>
              <w:t xml:space="preserve"> “</w:t>
            </w:r>
            <w:proofErr w:type="spellStart"/>
            <w:r w:rsidR="00B5497B" w:rsidRPr="00B5497B">
              <w:rPr>
                <w:rFonts w:ascii="Times New Roman" w:hAnsi="Times New Roman" w:cs="Times New Roman"/>
                <w:sz w:val="24"/>
                <w:szCs w:val="24"/>
              </w:rPr>
              <w:t>Paugurīši</w:t>
            </w:r>
            <w:proofErr w:type="spellEnd"/>
            <w:r w:rsidR="00B5497B" w:rsidRPr="00B5497B">
              <w:rPr>
                <w:rFonts w:ascii="Times New Roman" w:hAnsi="Times New Roman" w:cs="Times New Roman"/>
                <w:sz w:val="24"/>
                <w:szCs w:val="24"/>
              </w:rPr>
              <w:t xml:space="preserve"> A.J.” (reģistrācijas numurs 48503013158, juridiskā adrese: Dobeles novads, Krimūnu pagasts, </w:t>
            </w:r>
            <w:proofErr w:type="spellStart"/>
            <w:r w:rsidR="00B5497B" w:rsidRPr="00B5497B">
              <w:rPr>
                <w:rFonts w:ascii="Times New Roman" w:hAnsi="Times New Roman" w:cs="Times New Roman"/>
                <w:sz w:val="24"/>
                <w:szCs w:val="24"/>
              </w:rPr>
              <w:t>Paugurīši</w:t>
            </w:r>
            <w:proofErr w:type="spellEnd"/>
            <w:r w:rsidR="00B5497B" w:rsidRPr="00B5497B">
              <w:rPr>
                <w:rFonts w:ascii="Times New Roman" w:hAnsi="Times New Roman" w:cs="Times New Roman"/>
                <w:sz w:val="24"/>
                <w:szCs w:val="24"/>
              </w:rPr>
              <w:t>, LV-3719) iznomā</w:t>
            </w:r>
            <w:r w:rsidR="007C3F1D">
              <w:rPr>
                <w:rFonts w:ascii="Times New Roman" w:hAnsi="Times New Roman" w:cs="Times New Roman"/>
                <w:sz w:val="24"/>
                <w:szCs w:val="24"/>
              </w:rPr>
              <w:t>ja</w:t>
            </w:r>
            <w:r w:rsidR="00B5497B" w:rsidRPr="00B5497B">
              <w:rPr>
                <w:rFonts w:ascii="Times New Roman" w:hAnsi="Times New Roman" w:cs="Times New Roman"/>
                <w:sz w:val="24"/>
                <w:szCs w:val="24"/>
              </w:rPr>
              <w:t xml:space="preserve"> </w:t>
            </w:r>
            <w:r w:rsidR="001D5051">
              <w:rPr>
                <w:rFonts w:ascii="Times New Roman" w:hAnsi="Times New Roman" w:cs="Times New Roman"/>
                <w:sz w:val="24"/>
                <w:szCs w:val="24"/>
              </w:rPr>
              <w:lastRenderedPageBreak/>
              <w:t xml:space="preserve">divus </w:t>
            </w:r>
            <w:r w:rsidR="00B5497B" w:rsidRPr="00B5497B">
              <w:rPr>
                <w:rFonts w:ascii="Times New Roman" w:hAnsi="Times New Roman" w:cs="Times New Roman"/>
                <w:sz w:val="24"/>
                <w:szCs w:val="24"/>
              </w:rPr>
              <w:t xml:space="preserve">dzīvnieku nogalināšanai </w:t>
            </w:r>
            <w:r w:rsidR="001D5051">
              <w:rPr>
                <w:rFonts w:ascii="Times New Roman" w:hAnsi="Times New Roman" w:cs="Times New Roman"/>
                <w:sz w:val="24"/>
                <w:szCs w:val="24"/>
              </w:rPr>
              <w:t xml:space="preserve">piemērotus </w:t>
            </w:r>
            <w:r w:rsidR="00B5497B" w:rsidRPr="00B5497B">
              <w:rPr>
                <w:rFonts w:ascii="Times New Roman" w:hAnsi="Times New Roman" w:cs="Times New Roman"/>
                <w:sz w:val="24"/>
                <w:szCs w:val="24"/>
              </w:rPr>
              <w:t>transportlīdzekļus</w:t>
            </w:r>
            <w:r w:rsidR="00D26EE5">
              <w:rPr>
                <w:rFonts w:ascii="Times New Roman" w:hAnsi="Times New Roman" w:cs="Times New Roman"/>
                <w:sz w:val="24"/>
                <w:szCs w:val="24"/>
              </w:rPr>
              <w:t>. Šād</w:t>
            </w:r>
            <w:r w:rsidR="006E4AA9">
              <w:rPr>
                <w:rFonts w:ascii="Times New Roman" w:hAnsi="Times New Roman" w:cs="Times New Roman"/>
                <w:sz w:val="24"/>
                <w:szCs w:val="24"/>
              </w:rPr>
              <w:t>i</w:t>
            </w:r>
            <w:r w:rsidR="00D26EE5">
              <w:rPr>
                <w:rFonts w:ascii="Times New Roman" w:hAnsi="Times New Roman" w:cs="Times New Roman"/>
                <w:sz w:val="24"/>
                <w:szCs w:val="24"/>
              </w:rPr>
              <w:t xml:space="preserve"> lauksaimniecībā izmantojamie transportlīdzekļi bez speciālām pārbūvēm un lieliem finansiāliem kapitālieguldījumiem ir pie</w:t>
            </w:r>
            <w:r w:rsidR="006E4AA9">
              <w:rPr>
                <w:rFonts w:ascii="Times New Roman" w:hAnsi="Times New Roman" w:cs="Times New Roman"/>
                <w:sz w:val="24"/>
                <w:szCs w:val="24"/>
              </w:rPr>
              <w:t xml:space="preserve">lāgojami dzīvu cūku nogalināšanai ar gāzi slimības </w:t>
            </w:r>
            <w:r w:rsidR="007E1665">
              <w:rPr>
                <w:rFonts w:ascii="Times New Roman" w:hAnsi="Times New Roman" w:cs="Times New Roman"/>
                <w:sz w:val="24"/>
                <w:szCs w:val="24"/>
              </w:rPr>
              <w:t xml:space="preserve">ārkārtas </w:t>
            </w:r>
            <w:r w:rsidR="006E4AA9">
              <w:rPr>
                <w:rFonts w:ascii="Times New Roman" w:hAnsi="Times New Roman" w:cs="Times New Roman"/>
                <w:sz w:val="24"/>
                <w:szCs w:val="24"/>
              </w:rPr>
              <w:t xml:space="preserve">apkarošanas apstākļos. </w:t>
            </w:r>
            <w:r w:rsidR="007E1665">
              <w:rPr>
                <w:rFonts w:ascii="Times New Roman" w:hAnsi="Times New Roman" w:cs="Times New Roman"/>
                <w:sz w:val="24"/>
                <w:szCs w:val="24"/>
              </w:rPr>
              <w:t>Pamatoj</w:t>
            </w:r>
            <w:r w:rsidR="00E40364">
              <w:rPr>
                <w:rFonts w:ascii="Times New Roman" w:hAnsi="Times New Roman" w:cs="Times New Roman"/>
                <w:sz w:val="24"/>
                <w:szCs w:val="24"/>
              </w:rPr>
              <w:t>oties uz starptautisk</w:t>
            </w:r>
            <w:r w:rsidR="00743A4C">
              <w:rPr>
                <w:rFonts w:ascii="Times New Roman" w:hAnsi="Times New Roman" w:cs="Times New Roman"/>
                <w:sz w:val="24"/>
                <w:szCs w:val="24"/>
              </w:rPr>
              <w:t>i gūto</w:t>
            </w:r>
            <w:r w:rsidR="00E40364">
              <w:rPr>
                <w:rFonts w:ascii="Times New Roman" w:hAnsi="Times New Roman" w:cs="Times New Roman"/>
                <w:sz w:val="24"/>
                <w:szCs w:val="24"/>
              </w:rPr>
              <w:t xml:space="preserve"> pieredzi</w:t>
            </w:r>
            <w:r w:rsidR="007E1665">
              <w:rPr>
                <w:rFonts w:ascii="Times New Roman" w:hAnsi="Times New Roman" w:cs="Times New Roman"/>
                <w:sz w:val="24"/>
                <w:szCs w:val="24"/>
              </w:rPr>
              <w:t>,</w:t>
            </w:r>
            <w:r w:rsidR="006E4AA9">
              <w:rPr>
                <w:rFonts w:ascii="Times New Roman" w:hAnsi="Times New Roman" w:cs="Times New Roman"/>
                <w:sz w:val="24"/>
                <w:szCs w:val="24"/>
              </w:rPr>
              <w:t xml:space="preserve"> </w:t>
            </w:r>
            <w:r w:rsidR="007E1665">
              <w:rPr>
                <w:rFonts w:ascii="Times New Roman" w:hAnsi="Times New Roman" w:cs="Times New Roman"/>
                <w:sz w:val="24"/>
                <w:szCs w:val="24"/>
              </w:rPr>
              <w:t xml:space="preserve">lai, ātri īstenojot </w:t>
            </w:r>
            <w:r w:rsidR="006E4AA9">
              <w:rPr>
                <w:rFonts w:ascii="Times New Roman" w:hAnsi="Times New Roman" w:cs="Times New Roman"/>
                <w:sz w:val="24"/>
                <w:szCs w:val="24"/>
              </w:rPr>
              <w:t>ĀCM apkarošanas pasākumu</w:t>
            </w:r>
            <w:r w:rsidR="007E1665">
              <w:rPr>
                <w:rFonts w:ascii="Times New Roman" w:hAnsi="Times New Roman" w:cs="Times New Roman"/>
                <w:sz w:val="24"/>
                <w:szCs w:val="24"/>
              </w:rPr>
              <w:t>s</w:t>
            </w:r>
            <w:r w:rsidR="006E4AA9">
              <w:rPr>
                <w:rFonts w:ascii="Times New Roman" w:hAnsi="Times New Roman" w:cs="Times New Roman"/>
                <w:sz w:val="24"/>
                <w:szCs w:val="24"/>
              </w:rPr>
              <w:t xml:space="preserve"> dzīvnieku novietnēs</w:t>
            </w:r>
            <w:r w:rsidR="007E1665">
              <w:rPr>
                <w:rFonts w:ascii="Times New Roman" w:hAnsi="Times New Roman" w:cs="Times New Roman"/>
                <w:sz w:val="24"/>
                <w:szCs w:val="24"/>
              </w:rPr>
              <w:t>, nogalinātu</w:t>
            </w:r>
            <w:r w:rsidR="006E4AA9">
              <w:rPr>
                <w:rFonts w:ascii="Times New Roman" w:hAnsi="Times New Roman" w:cs="Times New Roman"/>
                <w:sz w:val="24"/>
                <w:szCs w:val="24"/>
              </w:rPr>
              <w:t xml:space="preserve"> liel</w:t>
            </w:r>
            <w:r w:rsidR="007E1665">
              <w:rPr>
                <w:rFonts w:ascii="Times New Roman" w:hAnsi="Times New Roman" w:cs="Times New Roman"/>
                <w:sz w:val="24"/>
                <w:szCs w:val="24"/>
              </w:rPr>
              <w:t xml:space="preserve">u daudzumu </w:t>
            </w:r>
            <w:r w:rsidR="006E4AA9">
              <w:rPr>
                <w:rFonts w:ascii="Times New Roman" w:hAnsi="Times New Roman" w:cs="Times New Roman"/>
                <w:sz w:val="24"/>
                <w:szCs w:val="24"/>
              </w:rPr>
              <w:t xml:space="preserve">cūku un </w:t>
            </w:r>
            <w:r w:rsidR="007E1665">
              <w:rPr>
                <w:rFonts w:ascii="Times New Roman" w:hAnsi="Times New Roman" w:cs="Times New Roman"/>
                <w:sz w:val="24"/>
                <w:szCs w:val="24"/>
              </w:rPr>
              <w:t xml:space="preserve">ievērotu </w:t>
            </w:r>
            <w:r w:rsidR="006E4AA9">
              <w:rPr>
                <w:rFonts w:ascii="Times New Roman" w:hAnsi="Times New Roman" w:cs="Times New Roman"/>
                <w:sz w:val="24"/>
                <w:szCs w:val="24"/>
              </w:rPr>
              <w:t>cūku nogalināšanas tehnoloģisk</w:t>
            </w:r>
            <w:r w:rsidR="007E1665">
              <w:rPr>
                <w:rFonts w:ascii="Times New Roman" w:hAnsi="Times New Roman" w:cs="Times New Roman"/>
                <w:sz w:val="24"/>
                <w:szCs w:val="24"/>
              </w:rPr>
              <w:t>o</w:t>
            </w:r>
            <w:r w:rsidR="006E4AA9">
              <w:rPr>
                <w:rFonts w:ascii="Times New Roman" w:hAnsi="Times New Roman" w:cs="Times New Roman"/>
                <w:sz w:val="24"/>
                <w:szCs w:val="24"/>
              </w:rPr>
              <w:t xml:space="preserve"> proces</w:t>
            </w:r>
            <w:r w:rsidR="007E1665">
              <w:rPr>
                <w:rFonts w:ascii="Times New Roman" w:hAnsi="Times New Roman" w:cs="Times New Roman"/>
                <w:sz w:val="24"/>
                <w:szCs w:val="24"/>
              </w:rPr>
              <w:t>u</w:t>
            </w:r>
            <w:r w:rsidR="006E4AA9">
              <w:rPr>
                <w:rFonts w:ascii="Times New Roman" w:hAnsi="Times New Roman" w:cs="Times New Roman"/>
                <w:sz w:val="24"/>
                <w:szCs w:val="24"/>
              </w:rPr>
              <w:t>,</w:t>
            </w:r>
            <w:r w:rsidR="00743A4C">
              <w:rPr>
                <w:rFonts w:ascii="Times New Roman" w:hAnsi="Times New Roman" w:cs="Times New Roman"/>
                <w:sz w:val="24"/>
                <w:szCs w:val="24"/>
              </w:rPr>
              <w:t xml:space="preserve"> ir nepiecieš</w:t>
            </w:r>
            <w:r w:rsidR="006A79D8">
              <w:rPr>
                <w:rFonts w:ascii="Times New Roman" w:hAnsi="Times New Roman" w:cs="Times New Roman"/>
                <w:sz w:val="24"/>
                <w:szCs w:val="24"/>
              </w:rPr>
              <w:t>a</w:t>
            </w:r>
            <w:r w:rsidR="00743A4C">
              <w:rPr>
                <w:rFonts w:ascii="Times New Roman" w:hAnsi="Times New Roman" w:cs="Times New Roman"/>
                <w:sz w:val="24"/>
                <w:szCs w:val="24"/>
              </w:rPr>
              <w:t xml:space="preserve">mas </w:t>
            </w:r>
            <w:r w:rsidR="006E4AA9">
              <w:rPr>
                <w:rFonts w:ascii="Times New Roman" w:hAnsi="Times New Roman" w:cs="Times New Roman"/>
                <w:sz w:val="24"/>
                <w:szCs w:val="24"/>
              </w:rPr>
              <w:t xml:space="preserve">tieši šādas </w:t>
            </w:r>
            <w:r w:rsidR="00743A4C">
              <w:rPr>
                <w:rFonts w:ascii="Times New Roman" w:hAnsi="Times New Roman" w:cs="Times New Roman"/>
                <w:sz w:val="24"/>
                <w:szCs w:val="24"/>
              </w:rPr>
              <w:t>kravas automašīnas ar paši</w:t>
            </w:r>
            <w:r w:rsidR="006A79D8">
              <w:rPr>
                <w:rFonts w:ascii="Times New Roman" w:hAnsi="Times New Roman" w:cs="Times New Roman"/>
                <w:sz w:val="24"/>
                <w:szCs w:val="24"/>
              </w:rPr>
              <w:t>z</w:t>
            </w:r>
            <w:r w:rsidR="00743A4C">
              <w:rPr>
                <w:rFonts w:ascii="Times New Roman" w:hAnsi="Times New Roman" w:cs="Times New Roman"/>
                <w:sz w:val="24"/>
                <w:szCs w:val="24"/>
              </w:rPr>
              <w:t>gāzēju</w:t>
            </w:r>
            <w:r w:rsidR="006A79D8">
              <w:rPr>
                <w:rFonts w:ascii="Times New Roman" w:hAnsi="Times New Roman" w:cs="Times New Roman"/>
                <w:sz w:val="24"/>
                <w:szCs w:val="24"/>
              </w:rPr>
              <w:t xml:space="preserve"> piekabi, ko ikdienā izmanto lauksaimniecībā</w:t>
            </w:r>
            <w:r w:rsidR="00B5497B" w:rsidRPr="00B5497B">
              <w:rPr>
                <w:rFonts w:ascii="Times New Roman" w:hAnsi="Times New Roman" w:cs="Times New Roman"/>
                <w:sz w:val="24"/>
                <w:szCs w:val="24"/>
              </w:rPr>
              <w:t>.</w:t>
            </w:r>
            <w:r w:rsidR="006E4AA9">
              <w:rPr>
                <w:rFonts w:ascii="Times New Roman" w:hAnsi="Times New Roman" w:cs="Times New Roman"/>
                <w:sz w:val="24"/>
                <w:szCs w:val="24"/>
              </w:rPr>
              <w:t xml:space="preserve"> </w:t>
            </w:r>
            <w:r w:rsidR="006A79D8">
              <w:rPr>
                <w:rFonts w:ascii="Times New Roman" w:hAnsi="Times New Roman" w:cs="Times New Roman"/>
                <w:sz w:val="24"/>
                <w:szCs w:val="24"/>
              </w:rPr>
              <w:t>Uzņēmums izvēlēts kā vienīgais, kurš ir piekritis nodrošināt minētos transportlīdzekļus</w:t>
            </w:r>
            <w:r w:rsidR="006E4AA9">
              <w:rPr>
                <w:rFonts w:ascii="Times New Roman" w:hAnsi="Times New Roman" w:cs="Times New Roman"/>
                <w:sz w:val="24"/>
                <w:szCs w:val="24"/>
              </w:rPr>
              <w:t xml:space="preserve"> lauksaimniecības darbu karstākajā un </w:t>
            </w:r>
            <w:r w:rsidR="007E1665">
              <w:rPr>
                <w:rFonts w:ascii="Times New Roman" w:hAnsi="Times New Roman" w:cs="Times New Roman"/>
                <w:sz w:val="24"/>
                <w:szCs w:val="24"/>
              </w:rPr>
              <w:t xml:space="preserve">visvairāk </w:t>
            </w:r>
            <w:r w:rsidR="006E4AA9">
              <w:rPr>
                <w:rFonts w:ascii="Times New Roman" w:hAnsi="Times New Roman" w:cs="Times New Roman"/>
                <w:sz w:val="24"/>
                <w:szCs w:val="24"/>
              </w:rPr>
              <w:t>noslogotajā sezonā un</w:t>
            </w:r>
            <w:r w:rsidR="006A79D8">
              <w:rPr>
                <w:rFonts w:ascii="Times New Roman" w:hAnsi="Times New Roman" w:cs="Times New Roman"/>
                <w:sz w:val="24"/>
                <w:szCs w:val="24"/>
              </w:rPr>
              <w:t xml:space="preserve"> kuram ir iepriekšēj</w:t>
            </w:r>
            <w:r w:rsidR="00F157D3">
              <w:rPr>
                <w:rFonts w:ascii="Times New Roman" w:hAnsi="Times New Roman" w:cs="Times New Roman"/>
                <w:sz w:val="24"/>
                <w:szCs w:val="24"/>
              </w:rPr>
              <w:t>a</w:t>
            </w:r>
            <w:r w:rsidR="006A79D8">
              <w:rPr>
                <w:rFonts w:ascii="Times New Roman" w:hAnsi="Times New Roman" w:cs="Times New Roman"/>
                <w:sz w:val="24"/>
                <w:szCs w:val="24"/>
              </w:rPr>
              <w:t xml:space="preserve"> pieredze</w:t>
            </w:r>
            <w:r w:rsidR="006E4AA9">
              <w:rPr>
                <w:rFonts w:ascii="Times New Roman" w:hAnsi="Times New Roman" w:cs="Times New Roman"/>
                <w:sz w:val="24"/>
                <w:szCs w:val="24"/>
              </w:rPr>
              <w:t xml:space="preserve"> šāda tehnoloģiskā procesa </w:t>
            </w:r>
            <w:r w:rsidR="007E1665">
              <w:rPr>
                <w:rFonts w:ascii="Times New Roman" w:hAnsi="Times New Roman" w:cs="Times New Roman"/>
                <w:sz w:val="24"/>
                <w:szCs w:val="24"/>
              </w:rPr>
              <w:t>īsteno</w:t>
            </w:r>
            <w:r w:rsidR="006E4AA9">
              <w:rPr>
                <w:rFonts w:ascii="Times New Roman" w:hAnsi="Times New Roman" w:cs="Times New Roman"/>
                <w:sz w:val="24"/>
                <w:szCs w:val="24"/>
              </w:rPr>
              <w:t xml:space="preserve">šanai. Uzņēmuma personālam </w:t>
            </w:r>
            <w:r w:rsidR="001317C3">
              <w:rPr>
                <w:rFonts w:ascii="Times New Roman" w:hAnsi="Times New Roman" w:cs="Times New Roman"/>
                <w:sz w:val="24"/>
                <w:szCs w:val="24"/>
              </w:rPr>
              <w:t xml:space="preserve">ir pieredze </w:t>
            </w:r>
            <w:r w:rsidR="007E1665">
              <w:rPr>
                <w:rFonts w:ascii="Times New Roman" w:hAnsi="Times New Roman" w:cs="Times New Roman"/>
                <w:sz w:val="24"/>
                <w:szCs w:val="24"/>
              </w:rPr>
              <w:t xml:space="preserve">tieši šādu darbu veikšanā </w:t>
            </w:r>
            <w:r w:rsidR="001317C3">
              <w:rPr>
                <w:rFonts w:ascii="Times New Roman" w:hAnsi="Times New Roman" w:cs="Times New Roman"/>
                <w:sz w:val="24"/>
                <w:szCs w:val="24"/>
              </w:rPr>
              <w:t>iepriekšējo ĀCM uzliesmojumu gadījumos, personāls</w:t>
            </w:r>
            <w:r w:rsidR="006E4AA9">
              <w:rPr>
                <w:rFonts w:ascii="Times New Roman" w:hAnsi="Times New Roman" w:cs="Times New Roman"/>
                <w:sz w:val="24"/>
                <w:szCs w:val="24"/>
              </w:rPr>
              <w:t xml:space="preserve"> ir </w:t>
            </w:r>
            <w:r w:rsidR="001317C3">
              <w:rPr>
                <w:rFonts w:ascii="Times New Roman" w:hAnsi="Times New Roman" w:cs="Times New Roman"/>
                <w:sz w:val="24"/>
                <w:szCs w:val="24"/>
              </w:rPr>
              <w:t xml:space="preserve">zinošs un </w:t>
            </w:r>
            <w:r w:rsidR="006E4AA9">
              <w:rPr>
                <w:rFonts w:ascii="Times New Roman" w:hAnsi="Times New Roman" w:cs="Times New Roman"/>
                <w:sz w:val="24"/>
                <w:szCs w:val="24"/>
              </w:rPr>
              <w:t xml:space="preserve">speciāli </w:t>
            </w:r>
            <w:r w:rsidR="001317C3">
              <w:rPr>
                <w:rFonts w:ascii="Times New Roman" w:hAnsi="Times New Roman" w:cs="Times New Roman"/>
                <w:sz w:val="24"/>
                <w:szCs w:val="24"/>
              </w:rPr>
              <w:t xml:space="preserve">apmācīts </w:t>
            </w:r>
            <w:r w:rsidR="006E4AA9">
              <w:rPr>
                <w:rFonts w:ascii="Times New Roman" w:hAnsi="Times New Roman" w:cs="Times New Roman"/>
                <w:sz w:val="24"/>
                <w:szCs w:val="24"/>
              </w:rPr>
              <w:t>šāda tehnoloģiskā procesa nodrošināšanai</w:t>
            </w:r>
            <w:r w:rsidR="007E1665">
              <w:rPr>
                <w:rFonts w:ascii="Times New Roman" w:hAnsi="Times New Roman" w:cs="Times New Roman"/>
                <w:sz w:val="24"/>
                <w:szCs w:val="24"/>
              </w:rPr>
              <w:t>, kā arī</w:t>
            </w:r>
            <w:r w:rsidR="001317C3">
              <w:rPr>
                <w:rFonts w:ascii="Times New Roman" w:hAnsi="Times New Roman" w:cs="Times New Roman"/>
                <w:sz w:val="24"/>
                <w:szCs w:val="24"/>
              </w:rPr>
              <w:t xml:space="preserve"> apzinās un </w:t>
            </w:r>
            <w:r w:rsidR="006A79D8">
              <w:rPr>
                <w:rFonts w:ascii="Times New Roman" w:hAnsi="Times New Roman" w:cs="Times New Roman"/>
                <w:sz w:val="24"/>
                <w:szCs w:val="24"/>
              </w:rPr>
              <w:t xml:space="preserve">spēj </w:t>
            </w:r>
            <w:r w:rsidR="007E1665">
              <w:rPr>
                <w:rFonts w:ascii="Times New Roman" w:hAnsi="Times New Roman" w:cs="Times New Roman"/>
                <w:sz w:val="24"/>
                <w:szCs w:val="24"/>
              </w:rPr>
              <w:t>ievēro</w:t>
            </w:r>
            <w:r w:rsidR="006A79D8">
              <w:rPr>
                <w:rFonts w:ascii="Times New Roman" w:hAnsi="Times New Roman" w:cs="Times New Roman"/>
                <w:sz w:val="24"/>
                <w:szCs w:val="24"/>
              </w:rPr>
              <w:t>t vis</w:t>
            </w:r>
            <w:r w:rsidR="007E1665">
              <w:rPr>
                <w:rFonts w:ascii="Times New Roman" w:hAnsi="Times New Roman" w:cs="Times New Roman"/>
                <w:sz w:val="24"/>
                <w:szCs w:val="24"/>
              </w:rPr>
              <w:t>as</w:t>
            </w:r>
            <w:r w:rsidR="006A79D8">
              <w:rPr>
                <w:rFonts w:ascii="Times New Roman" w:hAnsi="Times New Roman" w:cs="Times New Roman"/>
                <w:sz w:val="24"/>
                <w:szCs w:val="24"/>
              </w:rPr>
              <w:t xml:space="preserve"> biodrošības prasīb</w:t>
            </w:r>
            <w:r w:rsidR="007E1665">
              <w:rPr>
                <w:rFonts w:ascii="Times New Roman" w:hAnsi="Times New Roman" w:cs="Times New Roman"/>
                <w:sz w:val="24"/>
                <w:szCs w:val="24"/>
              </w:rPr>
              <w:t>as</w:t>
            </w:r>
            <w:r w:rsidR="001317C3">
              <w:rPr>
                <w:rFonts w:ascii="Times New Roman" w:hAnsi="Times New Roman" w:cs="Times New Roman"/>
                <w:sz w:val="24"/>
                <w:szCs w:val="24"/>
              </w:rPr>
              <w:t xml:space="preserve"> cūku nogalināšanas laikā</w:t>
            </w:r>
            <w:r w:rsidR="006A79D8">
              <w:rPr>
                <w:rFonts w:ascii="Times New Roman" w:hAnsi="Times New Roman" w:cs="Times New Roman"/>
                <w:sz w:val="24"/>
                <w:szCs w:val="24"/>
              </w:rPr>
              <w:t>.</w:t>
            </w:r>
          </w:p>
          <w:p w:rsidR="00D90E7D" w:rsidRDefault="001D5051" w:rsidP="00B5497B">
            <w:pPr>
              <w:pStyle w:val="Bezatstarpm"/>
              <w:jc w:val="both"/>
              <w:rPr>
                <w:rFonts w:ascii="Times New Roman" w:hAnsi="Times New Roman" w:cs="Times New Roman"/>
                <w:sz w:val="24"/>
                <w:szCs w:val="24"/>
              </w:rPr>
            </w:pPr>
            <w:r>
              <w:rPr>
                <w:rFonts w:ascii="Times New Roman" w:hAnsi="Times New Roman" w:cs="Times New Roman"/>
                <w:sz w:val="24"/>
                <w:szCs w:val="24"/>
              </w:rPr>
              <w:t xml:space="preserve">Lai novērstu risku ĀCM izplatībai ārpus uzliesmojuma skartās teritorijas, </w:t>
            </w:r>
            <w:r w:rsidR="00D90E7D" w:rsidRPr="00C84CA7">
              <w:rPr>
                <w:rFonts w:ascii="Times New Roman" w:hAnsi="Times New Roman" w:cs="Times New Roman"/>
                <w:sz w:val="24"/>
                <w:szCs w:val="24"/>
              </w:rPr>
              <w:t>tik</w:t>
            </w:r>
            <w:r w:rsidR="00D90E7D">
              <w:rPr>
                <w:rFonts w:ascii="Times New Roman" w:hAnsi="Times New Roman" w:cs="Times New Roman"/>
                <w:sz w:val="24"/>
                <w:szCs w:val="24"/>
              </w:rPr>
              <w:t>a</w:t>
            </w:r>
            <w:r w:rsidR="00D90E7D" w:rsidRPr="00C84CA7">
              <w:rPr>
                <w:rFonts w:ascii="Times New Roman" w:hAnsi="Times New Roman" w:cs="Times New Roman"/>
                <w:sz w:val="24"/>
                <w:szCs w:val="24"/>
              </w:rPr>
              <w:t xml:space="preserve"> pieaicināts ārpakalpojuma sniedzējs – </w:t>
            </w:r>
            <w:r w:rsidR="006A79D8">
              <w:rPr>
                <w:rFonts w:ascii="Times New Roman" w:hAnsi="Times New Roman" w:cs="Times New Roman"/>
                <w:sz w:val="24"/>
                <w:szCs w:val="24"/>
              </w:rPr>
              <w:t xml:space="preserve">SIA “ALVIRI” (reģistrācijas numurs </w:t>
            </w:r>
            <w:r w:rsidR="006A79D8" w:rsidRPr="006A79D8">
              <w:rPr>
                <w:rFonts w:ascii="Times New Roman" w:hAnsi="Times New Roman" w:cs="Times New Roman"/>
                <w:sz w:val="24"/>
                <w:szCs w:val="24"/>
              </w:rPr>
              <w:t>40103499787</w:t>
            </w:r>
            <w:r w:rsidR="007E1665">
              <w:rPr>
                <w:rFonts w:ascii="Times New Roman" w:hAnsi="Times New Roman" w:cs="Times New Roman"/>
                <w:sz w:val="24"/>
                <w:szCs w:val="24"/>
              </w:rPr>
              <w:t>,</w:t>
            </w:r>
            <w:r w:rsidR="00831A79">
              <w:rPr>
                <w:rFonts w:ascii="Times New Roman" w:hAnsi="Times New Roman" w:cs="Times New Roman"/>
                <w:sz w:val="24"/>
                <w:szCs w:val="24"/>
              </w:rPr>
              <w:t xml:space="preserve"> juridiskā adrese: </w:t>
            </w:r>
            <w:r w:rsidR="00831A79" w:rsidRPr="00831A79">
              <w:rPr>
                <w:rFonts w:ascii="Times New Roman" w:hAnsi="Times New Roman" w:cs="Times New Roman"/>
                <w:sz w:val="24"/>
                <w:szCs w:val="24"/>
              </w:rPr>
              <w:t>Smiltnieku iela 2, Mārupe, Mārupes nov., LV-2167</w:t>
            </w:r>
            <w:r w:rsidR="00831A79">
              <w:rPr>
                <w:rFonts w:ascii="Times New Roman" w:hAnsi="Times New Roman" w:cs="Times New Roman"/>
                <w:sz w:val="24"/>
                <w:szCs w:val="24"/>
              </w:rPr>
              <w:t xml:space="preserve">), </w:t>
            </w:r>
            <w:r w:rsidR="00D90E7D" w:rsidRPr="00C84CA7">
              <w:rPr>
                <w:rFonts w:ascii="Times New Roman" w:hAnsi="Times New Roman" w:cs="Times New Roman"/>
                <w:sz w:val="24"/>
                <w:szCs w:val="24"/>
              </w:rPr>
              <w:t>uzņēmums, k</w:t>
            </w:r>
            <w:r w:rsidR="007E1665">
              <w:rPr>
                <w:rFonts w:ascii="Times New Roman" w:hAnsi="Times New Roman" w:cs="Times New Roman"/>
                <w:sz w:val="24"/>
                <w:szCs w:val="24"/>
              </w:rPr>
              <w:t>as</w:t>
            </w:r>
            <w:r w:rsidR="00D90E7D" w:rsidRPr="00C84CA7">
              <w:rPr>
                <w:rFonts w:ascii="Times New Roman" w:hAnsi="Times New Roman" w:cs="Times New Roman"/>
                <w:sz w:val="24"/>
                <w:szCs w:val="24"/>
              </w:rPr>
              <w:t xml:space="preserve"> </w:t>
            </w:r>
            <w:r w:rsidR="007E1665">
              <w:rPr>
                <w:rFonts w:ascii="Times New Roman" w:hAnsi="Times New Roman" w:cs="Times New Roman"/>
                <w:sz w:val="24"/>
                <w:szCs w:val="24"/>
              </w:rPr>
              <w:t>mazgāja un dezinficēja</w:t>
            </w:r>
            <w:r w:rsidR="00D90E7D" w:rsidRPr="00C84CA7">
              <w:rPr>
                <w:rFonts w:ascii="Times New Roman" w:hAnsi="Times New Roman" w:cs="Times New Roman"/>
                <w:sz w:val="24"/>
                <w:szCs w:val="24"/>
              </w:rPr>
              <w:t xml:space="preserve"> cūku nogalināšanā izmantot</w:t>
            </w:r>
            <w:r w:rsidR="007E1665">
              <w:rPr>
                <w:rFonts w:ascii="Times New Roman" w:hAnsi="Times New Roman" w:cs="Times New Roman"/>
                <w:sz w:val="24"/>
                <w:szCs w:val="24"/>
              </w:rPr>
              <w:t>ās</w:t>
            </w:r>
            <w:r w:rsidR="00D90E7D" w:rsidRPr="00C84CA7">
              <w:rPr>
                <w:rFonts w:ascii="Times New Roman" w:hAnsi="Times New Roman" w:cs="Times New Roman"/>
                <w:sz w:val="24"/>
                <w:szCs w:val="24"/>
              </w:rPr>
              <w:t xml:space="preserve"> kravas automašīn</w:t>
            </w:r>
            <w:r w:rsidR="007E1665">
              <w:rPr>
                <w:rFonts w:ascii="Times New Roman" w:hAnsi="Times New Roman" w:cs="Times New Roman"/>
                <w:sz w:val="24"/>
                <w:szCs w:val="24"/>
              </w:rPr>
              <w:t>as</w:t>
            </w:r>
            <w:r w:rsidR="00D90E7D" w:rsidRPr="00C84CA7">
              <w:rPr>
                <w:rFonts w:ascii="Times New Roman" w:hAnsi="Times New Roman" w:cs="Times New Roman"/>
                <w:sz w:val="24"/>
                <w:szCs w:val="24"/>
              </w:rPr>
              <w:t xml:space="preserve"> un traktoru</w:t>
            </w:r>
            <w:r w:rsidR="007E1665">
              <w:rPr>
                <w:rFonts w:ascii="Times New Roman" w:hAnsi="Times New Roman" w:cs="Times New Roman"/>
                <w:sz w:val="24"/>
                <w:szCs w:val="24"/>
              </w:rPr>
              <w:t>s</w:t>
            </w:r>
            <w:r w:rsidR="00D90E7D" w:rsidRPr="00C84CA7">
              <w:rPr>
                <w:rFonts w:ascii="Times New Roman" w:hAnsi="Times New Roman" w:cs="Times New Roman"/>
                <w:sz w:val="24"/>
                <w:szCs w:val="24"/>
              </w:rPr>
              <w:t>.</w:t>
            </w:r>
            <w:r w:rsidR="00493D06">
              <w:rPr>
                <w:rFonts w:ascii="Times New Roman" w:hAnsi="Times New Roman" w:cs="Times New Roman"/>
                <w:sz w:val="24"/>
                <w:szCs w:val="24"/>
              </w:rPr>
              <w:t xml:space="preserve"> </w:t>
            </w:r>
          </w:p>
          <w:p w:rsidR="001D5051" w:rsidRDefault="001D5051" w:rsidP="00B5497B">
            <w:pPr>
              <w:pStyle w:val="Bezatstarpm"/>
              <w:jc w:val="both"/>
              <w:rPr>
                <w:rFonts w:ascii="Times New Roman" w:hAnsi="Times New Roman" w:cs="Times New Roman"/>
                <w:sz w:val="24"/>
                <w:szCs w:val="24"/>
              </w:rPr>
            </w:pPr>
            <w:r>
              <w:rPr>
                <w:rFonts w:ascii="Times New Roman" w:hAnsi="Times New Roman" w:cs="Times New Roman"/>
                <w:sz w:val="24"/>
                <w:szCs w:val="24"/>
              </w:rPr>
              <w:t xml:space="preserve">PVD radās arī izdevumi, kas saistīti ar ĀCM uzliesmojumu apkarošanā iesaistītā personāla izmitināšanu. </w:t>
            </w:r>
          </w:p>
          <w:p w:rsidR="00B5497B" w:rsidRPr="00C84CA7" w:rsidRDefault="00003338" w:rsidP="00B5497B">
            <w:pPr>
              <w:pStyle w:val="Bezatstarpm"/>
              <w:jc w:val="both"/>
              <w:rPr>
                <w:rFonts w:ascii="Times New Roman" w:hAnsi="Times New Roman" w:cs="Times New Roman"/>
                <w:sz w:val="24"/>
                <w:szCs w:val="24"/>
              </w:rPr>
            </w:pPr>
            <w:r w:rsidRPr="00C84CA7">
              <w:rPr>
                <w:rFonts w:ascii="Times New Roman" w:hAnsi="Times New Roman" w:cs="Times New Roman"/>
                <w:sz w:val="24"/>
                <w:szCs w:val="24"/>
              </w:rPr>
              <w:t>Vis</w:t>
            </w:r>
            <w:r w:rsidR="007E1665">
              <w:rPr>
                <w:rFonts w:ascii="Times New Roman" w:hAnsi="Times New Roman" w:cs="Times New Roman"/>
                <w:sz w:val="24"/>
                <w:szCs w:val="24"/>
              </w:rPr>
              <w:t>iem</w:t>
            </w:r>
            <w:r w:rsidRPr="00C84CA7">
              <w:rPr>
                <w:rFonts w:ascii="Times New Roman" w:hAnsi="Times New Roman" w:cs="Times New Roman"/>
                <w:sz w:val="24"/>
                <w:szCs w:val="24"/>
              </w:rPr>
              <w:t xml:space="preserve"> pasākum</w:t>
            </w:r>
            <w:r w:rsidR="007E1665">
              <w:rPr>
                <w:rFonts w:ascii="Times New Roman" w:hAnsi="Times New Roman" w:cs="Times New Roman"/>
                <w:sz w:val="24"/>
                <w:szCs w:val="24"/>
              </w:rPr>
              <w:t>iem</w:t>
            </w:r>
            <w:r w:rsidRPr="00C84CA7">
              <w:rPr>
                <w:rFonts w:ascii="Times New Roman" w:hAnsi="Times New Roman" w:cs="Times New Roman"/>
                <w:sz w:val="24"/>
                <w:szCs w:val="24"/>
              </w:rPr>
              <w:t xml:space="preserve"> kopā nepieciešami finanšu līdzekļi </w:t>
            </w:r>
            <w:r w:rsidR="0070256A">
              <w:rPr>
                <w:rFonts w:ascii="Times New Roman" w:hAnsi="Times New Roman" w:cs="Times New Roman"/>
                <w:sz w:val="24"/>
                <w:szCs w:val="24"/>
                <w:lang w:eastAsia="lv-LV"/>
              </w:rPr>
              <w:t>24</w:t>
            </w:r>
            <w:r w:rsidR="008D5430">
              <w:rPr>
                <w:rFonts w:ascii="Times New Roman" w:hAnsi="Times New Roman" w:cs="Times New Roman"/>
                <w:sz w:val="24"/>
                <w:szCs w:val="24"/>
                <w:lang w:eastAsia="lv-LV"/>
              </w:rPr>
              <w:t>7</w:t>
            </w:r>
            <w:r w:rsidR="0070256A">
              <w:rPr>
                <w:rFonts w:ascii="Times New Roman" w:hAnsi="Times New Roman" w:cs="Times New Roman"/>
                <w:sz w:val="24"/>
                <w:szCs w:val="24"/>
                <w:lang w:eastAsia="lv-LV"/>
              </w:rPr>
              <w:t> </w:t>
            </w:r>
            <w:r w:rsidR="008D5430">
              <w:rPr>
                <w:rFonts w:ascii="Times New Roman" w:hAnsi="Times New Roman" w:cs="Times New Roman"/>
                <w:sz w:val="24"/>
                <w:szCs w:val="24"/>
                <w:lang w:eastAsia="lv-LV"/>
              </w:rPr>
              <w:t>384</w:t>
            </w:r>
            <w:r w:rsidR="007E1665">
              <w:rPr>
                <w:rFonts w:ascii="Times New Roman" w:hAnsi="Times New Roman" w:cs="Times New Roman"/>
                <w:sz w:val="24"/>
                <w:szCs w:val="24"/>
                <w:lang w:eastAsia="lv-LV"/>
              </w:rPr>
              <w:t> </w:t>
            </w:r>
            <w:proofErr w:type="spellStart"/>
            <w:r w:rsidRPr="00C84CA7">
              <w:rPr>
                <w:rFonts w:ascii="Times New Roman" w:hAnsi="Times New Roman" w:cs="Times New Roman"/>
                <w:i/>
                <w:iCs/>
                <w:sz w:val="24"/>
                <w:szCs w:val="24"/>
                <w:lang w:eastAsia="lv-LV"/>
              </w:rPr>
              <w:t>euro</w:t>
            </w:r>
            <w:proofErr w:type="spellEnd"/>
            <w:r w:rsidRPr="00C84CA7">
              <w:rPr>
                <w:rFonts w:ascii="Times New Roman" w:hAnsi="Times New Roman" w:cs="Times New Roman"/>
                <w:sz w:val="24"/>
                <w:szCs w:val="24"/>
                <w:lang w:eastAsia="lv-LV"/>
              </w:rPr>
              <w:t xml:space="preserve"> apmērā. </w:t>
            </w:r>
          </w:p>
          <w:p w:rsidR="00B5497B" w:rsidRPr="00B5497B" w:rsidRDefault="00B5497B" w:rsidP="00143656">
            <w:pPr>
              <w:pStyle w:val="Bezatstarpm"/>
              <w:jc w:val="both"/>
              <w:rPr>
                <w:rFonts w:ascii="Times New Roman" w:hAnsi="Times New Roman" w:cs="Times New Roman"/>
                <w:sz w:val="24"/>
                <w:szCs w:val="24"/>
              </w:rPr>
            </w:pPr>
            <w:r w:rsidRPr="00B5497B">
              <w:rPr>
                <w:rFonts w:ascii="Times New Roman" w:hAnsi="Times New Roman" w:cs="Times New Roman"/>
                <w:sz w:val="24"/>
                <w:szCs w:val="24"/>
              </w:rPr>
              <w:t xml:space="preserve">Latvijā tiek īstenota ar Eiropas Komisiju saskaņota un apstiprināta ĀCM uzraudzības un kontroles programma, taču tajā minētie līdzekļi nav paredzēti, lai segtu izdevumus, kas </w:t>
            </w:r>
            <w:r w:rsidR="001D5051">
              <w:rPr>
                <w:rFonts w:ascii="Times New Roman" w:hAnsi="Times New Roman" w:cs="Times New Roman"/>
                <w:sz w:val="24"/>
                <w:szCs w:val="24"/>
              </w:rPr>
              <w:t>radušies ĀCM uzliesmojumu apkarošana</w:t>
            </w:r>
            <w:r w:rsidR="007E1665">
              <w:rPr>
                <w:rFonts w:ascii="Times New Roman" w:hAnsi="Times New Roman" w:cs="Times New Roman"/>
                <w:sz w:val="24"/>
                <w:szCs w:val="24"/>
              </w:rPr>
              <w:t>i</w:t>
            </w:r>
            <w:r w:rsidR="001D5051">
              <w:rPr>
                <w:rFonts w:ascii="Times New Roman" w:hAnsi="Times New Roman" w:cs="Times New Roman"/>
                <w:sz w:val="24"/>
                <w:szCs w:val="24"/>
              </w:rPr>
              <w:t xml:space="preserve"> cūku novietnēs. Savukārt dalībvalstu izdevumus, kas radušies, </w:t>
            </w:r>
            <w:r w:rsidR="007E1665">
              <w:rPr>
                <w:rFonts w:ascii="Times New Roman" w:hAnsi="Times New Roman" w:cs="Times New Roman"/>
                <w:sz w:val="24"/>
                <w:szCs w:val="24"/>
              </w:rPr>
              <w:t xml:space="preserve">pēc </w:t>
            </w:r>
            <w:r w:rsidR="007E1665" w:rsidRPr="001D5051">
              <w:rPr>
                <w:rFonts w:ascii="Times New Roman" w:hAnsi="Times New Roman" w:cs="Times New Roman"/>
                <w:sz w:val="24"/>
                <w:szCs w:val="24"/>
              </w:rPr>
              <w:t>ĀCM uzliesmojum</w:t>
            </w:r>
            <w:r w:rsidR="007E1665">
              <w:rPr>
                <w:rFonts w:ascii="Times New Roman" w:hAnsi="Times New Roman" w:cs="Times New Roman"/>
                <w:sz w:val="24"/>
                <w:szCs w:val="24"/>
              </w:rPr>
              <w:t>a</w:t>
            </w:r>
            <w:r w:rsidR="007E1665" w:rsidRPr="001D5051">
              <w:rPr>
                <w:rFonts w:ascii="Times New Roman" w:hAnsi="Times New Roman" w:cs="Times New Roman"/>
                <w:sz w:val="24"/>
                <w:szCs w:val="24"/>
              </w:rPr>
              <w:t xml:space="preserve"> </w:t>
            </w:r>
            <w:r w:rsidR="007E1665">
              <w:rPr>
                <w:rFonts w:ascii="Times New Roman" w:hAnsi="Times New Roman" w:cs="Times New Roman"/>
                <w:sz w:val="24"/>
                <w:szCs w:val="24"/>
              </w:rPr>
              <w:t>īstenoj</w:t>
            </w:r>
            <w:r w:rsidR="001D5051" w:rsidRPr="001D5051">
              <w:rPr>
                <w:rFonts w:ascii="Times New Roman" w:hAnsi="Times New Roman" w:cs="Times New Roman"/>
                <w:sz w:val="24"/>
                <w:szCs w:val="24"/>
              </w:rPr>
              <w:t xml:space="preserve">ot </w:t>
            </w:r>
            <w:r w:rsidR="007E1665">
              <w:rPr>
                <w:rFonts w:ascii="Times New Roman" w:hAnsi="Times New Roman" w:cs="Times New Roman"/>
                <w:sz w:val="24"/>
                <w:szCs w:val="24"/>
              </w:rPr>
              <w:t xml:space="preserve">tā </w:t>
            </w:r>
            <w:r w:rsidR="001D5051" w:rsidRPr="001D5051">
              <w:rPr>
                <w:rFonts w:ascii="Times New Roman" w:hAnsi="Times New Roman" w:cs="Times New Roman"/>
                <w:sz w:val="24"/>
                <w:szCs w:val="24"/>
              </w:rPr>
              <w:t xml:space="preserve">apkarošanas pasākumus cūku novietnēs, ES līdzfinansē kā ārkārtas pasākumus saskaņā ar Eiropas Parlamenta un Padomes </w:t>
            </w:r>
            <w:r w:rsidR="00143656" w:rsidRPr="00143656">
              <w:rPr>
                <w:rFonts w:ascii="Times New Roman" w:hAnsi="Times New Roman" w:cs="Times New Roman"/>
                <w:sz w:val="24"/>
                <w:szCs w:val="24"/>
              </w:rPr>
              <w:t>2014. gada 15. maij</w:t>
            </w:r>
            <w:r w:rsidR="00143656">
              <w:rPr>
                <w:rFonts w:ascii="Times New Roman" w:hAnsi="Times New Roman" w:cs="Times New Roman"/>
                <w:sz w:val="24"/>
                <w:szCs w:val="24"/>
              </w:rPr>
              <w:t>a</w:t>
            </w:r>
            <w:r w:rsidR="00143656" w:rsidRPr="001D5051">
              <w:rPr>
                <w:rFonts w:ascii="Times New Roman" w:hAnsi="Times New Roman" w:cs="Times New Roman"/>
                <w:sz w:val="24"/>
                <w:szCs w:val="24"/>
              </w:rPr>
              <w:t xml:space="preserve"> </w:t>
            </w:r>
            <w:r w:rsidR="00143656">
              <w:rPr>
                <w:rFonts w:ascii="Times New Roman" w:hAnsi="Times New Roman" w:cs="Times New Roman"/>
                <w:sz w:val="24"/>
                <w:szCs w:val="24"/>
              </w:rPr>
              <w:t>R</w:t>
            </w:r>
            <w:r w:rsidR="001D5051" w:rsidRPr="001D5051">
              <w:rPr>
                <w:rFonts w:ascii="Times New Roman" w:hAnsi="Times New Roman" w:cs="Times New Roman"/>
                <w:sz w:val="24"/>
                <w:szCs w:val="24"/>
              </w:rPr>
              <w:t>egulas (ES) Nr. 652/2014</w:t>
            </w:r>
            <w:r w:rsidR="00143656">
              <w:rPr>
                <w:rFonts w:ascii="Times New Roman" w:hAnsi="Times New Roman" w:cs="Times New Roman"/>
                <w:sz w:val="24"/>
                <w:szCs w:val="24"/>
              </w:rPr>
              <w:t xml:space="preserve">, </w:t>
            </w:r>
            <w:r w:rsidR="00143656" w:rsidRPr="00143656">
              <w:rPr>
                <w:rFonts w:ascii="Times New Roman" w:hAnsi="Times New Roman" w:cs="Times New Roman"/>
                <w:sz w:val="24"/>
                <w:szCs w:val="24"/>
              </w:rPr>
              <w:t>ar ko paredz noteikumus tādu izdevumu pārvaldībai, kuri attiecas uz pārtikas apriti, dzīvnieku veselību un dzīvnieku labturību, augu veselību un augu reproduktīvo materiālu, un ar ko groza Padomes Direktīvas 98/56/EK, 2000/29/EK un 2008/90/EK, Eiropas Parlamenta un Padomes Regulas (EK) Nr. 178/2002, (EK) Nr. 882/2004 un (EK) Nr. 396/2005, Eiropas Parlamenta un Padomes Direktīvu 2009/128/EK un Eiropas Parlamenta un Padomes Regulu (EK) Nr. 1107/2009 un atceļ Padomes Lēmumus 66/399/EEK, 76/894/EEK un 2009/470/EK</w:t>
            </w:r>
            <w:r w:rsidR="007E1665">
              <w:rPr>
                <w:rFonts w:ascii="Times New Roman" w:hAnsi="Times New Roman" w:cs="Times New Roman"/>
                <w:sz w:val="24"/>
                <w:szCs w:val="24"/>
              </w:rPr>
              <w:t>,</w:t>
            </w:r>
            <w:r w:rsidR="00143656">
              <w:rPr>
                <w:rFonts w:ascii="Times New Roman" w:hAnsi="Times New Roman" w:cs="Times New Roman"/>
                <w:sz w:val="24"/>
                <w:szCs w:val="24"/>
              </w:rPr>
              <w:t xml:space="preserve"> (turpmāk – Regula Nr. 652/2014) </w:t>
            </w:r>
            <w:r w:rsidR="001D5051" w:rsidRPr="001D5051">
              <w:rPr>
                <w:rFonts w:ascii="Times New Roman" w:hAnsi="Times New Roman" w:cs="Times New Roman"/>
                <w:sz w:val="24"/>
                <w:szCs w:val="24"/>
              </w:rPr>
              <w:t>2.</w:t>
            </w:r>
            <w:r w:rsidR="007E1665">
              <w:rPr>
                <w:rFonts w:ascii="Times New Roman" w:hAnsi="Times New Roman" w:cs="Times New Roman"/>
                <w:sz w:val="24"/>
                <w:szCs w:val="24"/>
              </w:rPr>
              <w:t> </w:t>
            </w:r>
            <w:r w:rsidR="001D5051" w:rsidRPr="001D5051">
              <w:rPr>
                <w:rFonts w:ascii="Times New Roman" w:hAnsi="Times New Roman" w:cs="Times New Roman"/>
                <w:sz w:val="24"/>
                <w:szCs w:val="24"/>
              </w:rPr>
              <w:t>sadaļas nosacījumiem.</w:t>
            </w:r>
            <w:r w:rsidRPr="00B5497B">
              <w:rPr>
                <w:rFonts w:ascii="Times New Roman" w:hAnsi="Times New Roman" w:cs="Times New Roman"/>
                <w:sz w:val="24"/>
                <w:szCs w:val="24"/>
              </w:rPr>
              <w:t xml:space="preserve"> </w:t>
            </w:r>
          </w:p>
        </w:tc>
      </w:tr>
      <w:tr w:rsidR="00B5497B" w:rsidTr="00D759CE">
        <w:trPr>
          <w:jc w:val="center"/>
        </w:trPr>
        <w:tc>
          <w:tcPr>
            <w:tcW w:w="719" w:type="dxa"/>
          </w:tcPr>
          <w:p w:rsidR="00B5497B" w:rsidRPr="0079316C" w:rsidRDefault="00B5497B" w:rsidP="00B5497B">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lastRenderedPageBreak/>
              <w:t>3.</w:t>
            </w:r>
          </w:p>
        </w:tc>
        <w:tc>
          <w:tcPr>
            <w:tcW w:w="1970" w:type="dxa"/>
          </w:tcPr>
          <w:p w:rsidR="00B5497B" w:rsidRPr="0079316C" w:rsidRDefault="00B5497B" w:rsidP="00B5497B">
            <w:pPr>
              <w:pStyle w:val="Bezatstarpm"/>
              <w:jc w:val="both"/>
              <w:rPr>
                <w:rFonts w:ascii="Times New Roman" w:hAnsi="Times New Roman" w:cs="Times New Roman"/>
                <w:sz w:val="24"/>
                <w:szCs w:val="24"/>
                <w:lang w:eastAsia="lv-LV"/>
              </w:rPr>
            </w:pPr>
            <w:r w:rsidRPr="0079316C">
              <w:rPr>
                <w:rFonts w:ascii="Times New Roman" w:hAnsi="Times New Roman" w:cs="Times New Roman"/>
                <w:sz w:val="24"/>
                <w:szCs w:val="24"/>
                <w:lang w:eastAsia="lv-LV"/>
              </w:rPr>
              <w:t>Projekta izstrādē iesaistītās institūcijas un publiskas personas kapitālsabiedrības</w:t>
            </w:r>
          </w:p>
        </w:tc>
        <w:tc>
          <w:tcPr>
            <w:tcW w:w="7371" w:type="dxa"/>
          </w:tcPr>
          <w:p w:rsidR="00B5497B" w:rsidRPr="007178FD" w:rsidRDefault="0086447E" w:rsidP="00B5497B">
            <w:pPr>
              <w:pStyle w:val="Bezatstarpm"/>
            </w:pPr>
            <w:r w:rsidRPr="0086447E">
              <w:rPr>
                <w:rFonts w:ascii="Times New Roman" w:hAnsi="Times New Roman" w:cs="Times New Roman"/>
                <w:sz w:val="24"/>
                <w:szCs w:val="24"/>
                <w:lang w:eastAsia="lv-LV"/>
              </w:rPr>
              <w:t>Pārtikas un veterinārais dienests</w:t>
            </w:r>
          </w:p>
        </w:tc>
      </w:tr>
      <w:tr w:rsidR="0086447E" w:rsidTr="00D759CE">
        <w:trPr>
          <w:jc w:val="center"/>
        </w:trPr>
        <w:tc>
          <w:tcPr>
            <w:tcW w:w="719" w:type="dxa"/>
          </w:tcPr>
          <w:p w:rsidR="0086447E" w:rsidRPr="0079316C" w:rsidRDefault="0086447E" w:rsidP="0086447E">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4.</w:t>
            </w:r>
          </w:p>
        </w:tc>
        <w:tc>
          <w:tcPr>
            <w:tcW w:w="1970" w:type="dxa"/>
          </w:tcPr>
          <w:p w:rsidR="0086447E" w:rsidRPr="0079316C" w:rsidRDefault="0086447E" w:rsidP="0086447E">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Cita informācija</w:t>
            </w:r>
          </w:p>
        </w:tc>
        <w:tc>
          <w:tcPr>
            <w:tcW w:w="7371" w:type="dxa"/>
          </w:tcPr>
          <w:p w:rsidR="0086447E" w:rsidRPr="008D5430" w:rsidRDefault="0086447E" w:rsidP="0086447E">
            <w:pPr>
              <w:jc w:val="both"/>
              <w:rPr>
                <w:bCs/>
              </w:rPr>
            </w:pPr>
            <w:r w:rsidRPr="00F157D3">
              <w:rPr>
                <w:bCs/>
              </w:rPr>
              <w:t xml:space="preserve">ĀCM Latvijā ir aktuāls kopš 2014. gada 26. jūnija, kad Latvijas teritorijā Baltkrievijas un Krievijas Federācijas pierobežā tika konstatēti pirmie mežacūku saslimšanas gadījumi ar ĀCM. Vēlāk, slimībai izplatoties mežacūku populācijā, ĀCM tika konstatēts arī piemājas cūku novietnēs. </w:t>
            </w:r>
          </w:p>
          <w:p w:rsidR="0086447E" w:rsidRPr="0086447E" w:rsidRDefault="0086447E" w:rsidP="0086447E">
            <w:pPr>
              <w:pStyle w:val="Bezatstarpm"/>
              <w:jc w:val="both"/>
              <w:rPr>
                <w:rFonts w:ascii="Times New Roman" w:hAnsi="Times New Roman" w:cs="Times New Roman"/>
                <w:sz w:val="24"/>
                <w:szCs w:val="24"/>
                <w:lang w:eastAsia="lv-LV"/>
              </w:rPr>
            </w:pPr>
            <w:r w:rsidRPr="0086447E">
              <w:rPr>
                <w:rFonts w:ascii="Times New Roman" w:hAnsi="Times New Roman" w:cs="Times New Roman"/>
                <w:bCs/>
                <w:sz w:val="24"/>
                <w:szCs w:val="24"/>
              </w:rPr>
              <w:lastRenderedPageBreak/>
              <w:t>Šogad mājas cūkām ir konstatēt</w:t>
            </w:r>
            <w:r w:rsidR="001D5051">
              <w:rPr>
                <w:rFonts w:ascii="Times New Roman" w:hAnsi="Times New Roman" w:cs="Times New Roman"/>
                <w:bCs/>
                <w:sz w:val="24"/>
                <w:szCs w:val="24"/>
              </w:rPr>
              <w:t>i</w:t>
            </w:r>
            <w:r w:rsidRPr="0086447E">
              <w:rPr>
                <w:rFonts w:ascii="Times New Roman" w:hAnsi="Times New Roman" w:cs="Times New Roman"/>
                <w:bCs/>
                <w:sz w:val="24"/>
                <w:szCs w:val="24"/>
              </w:rPr>
              <w:t xml:space="preserve"> </w:t>
            </w:r>
            <w:r w:rsidR="001D5051">
              <w:rPr>
                <w:rFonts w:ascii="Times New Roman" w:hAnsi="Times New Roman" w:cs="Times New Roman"/>
                <w:bCs/>
                <w:sz w:val="24"/>
                <w:szCs w:val="24"/>
              </w:rPr>
              <w:t xml:space="preserve">trīs </w:t>
            </w:r>
            <w:r w:rsidRPr="0086447E">
              <w:rPr>
                <w:rFonts w:ascii="Times New Roman" w:hAnsi="Times New Roman" w:cs="Times New Roman"/>
                <w:bCs/>
                <w:sz w:val="24"/>
                <w:szCs w:val="24"/>
              </w:rPr>
              <w:t>ĀCM uzliesmojum</w:t>
            </w:r>
            <w:r w:rsidR="001D5051">
              <w:rPr>
                <w:rFonts w:ascii="Times New Roman" w:hAnsi="Times New Roman" w:cs="Times New Roman"/>
                <w:bCs/>
                <w:sz w:val="24"/>
                <w:szCs w:val="24"/>
              </w:rPr>
              <w:t>i</w:t>
            </w:r>
            <w:r w:rsidRPr="0086447E">
              <w:rPr>
                <w:rFonts w:ascii="Times New Roman" w:hAnsi="Times New Roman" w:cs="Times New Roman"/>
                <w:sz w:val="24"/>
                <w:szCs w:val="24"/>
              </w:rPr>
              <w:t xml:space="preserve">. </w:t>
            </w:r>
            <w:r w:rsidR="007E1665">
              <w:rPr>
                <w:rFonts w:ascii="Times New Roman" w:hAnsi="Times New Roman" w:cs="Times New Roman"/>
                <w:sz w:val="24"/>
                <w:szCs w:val="24"/>
              </w:rPr>
              <w:t xml:space="preserve">Īstenojot </w:t>
            </w:r>
            <w:r w:rsidRPr="0086447E">
              <w:rPr>
                <w:rFonts w:ascii="Times New Roman" w:hAnsi="Times New Roman" w:cs="Times New Roman"/>
                <w:sz w:val="24"/>
                <w:szCs w:val="24"/>
              </w:rPr>
              <w:t>ĀCM uzraudzības programm</w:t>
            </w:r>
            <w:r w:rsidR="007E1665">
              <w:rPr>
                <w:rFonts w:ascii="Times New Roman" w:hAnsi="Times New Roman" w:cs="Times New Roman"/>
                <w:sz w:val="24"/>
                <w:szCs w:val="24"/>
              </w:rPr>
              <w:t>u,</w:t>
            </w:r>
            <w:r w:rsidRPr="0086447E">
              <w:rPr>
                <w:rFonts w:ascii="Times New Roman" w:hAnsi="Times New Roman" w:cs="Times New Roman"/>
                <w:sz w:val="24"/>
                <w:szCs w:val="24"/>
              </w:rPr>
              <w:t xml:space="preserve"> šogad ir atklātas </w:t>
            </w:r>
            <w:r w:rsidR="00EE5568">
              <w:rPr>
                <w:rFonts w:ascii="Times New Roman" w:hAnsi="Times New Roman" w:cs="Times New Roman"/>
                <w:sz w:val="24"/>
                <w:szCs w:val="24"/>
              </w:rPr>
              <w:t>199</w:t>
            </w:r>
            <w:r w:rsidR="00C36033" w:rsidRPr="0086447E">
              <w:rPr>
                <w:rFonts w:ascii="Times New Roman" w:hAnsi="Times New Roman" w:cs="Times New Roman"/>
                <w:sz w:val="24"/>
                <w:szCs w:val="24"/>
              </w:rPr>
              <w:t xml:space="preserve"> </w:t>
            </w:r>
            <w:r w:rsidRPr="0086447E">
              <w:rPr>
                <w:rFonts w:ascii="Times New Roman" w:hAnsi="Times New Roman" w:cs="Times New Roman"/>
                <w:sz w:val="24"/>
                <w:szCs w:val="24"/>
              </w:rPr>
              <w:t xml:space="preserve">mežacūkas, kuru laboratoriskie izmeklējumi ir pozitīvi uz ĀCM. ĀCM vīruss mežacūku paraugos tiek izolēts galvenokārt </w:t>
            </w:r>
            <w:r w:rsidR="00C36033">
              <w:rPr>
                <w:rFonts w:ascii="Times New Roman" w:hAnsi="Times New Roman" w:cs="Times New Roman"/>
                <w:sz w:val="24"/>
                <w:szCs w:val="24"/>
              </w:rPr>
              <w:t>Dienvidkurzemē</w:t>
            </w:r>
            <w:r w:rsidR="00C36033" w:rsidRPr="0086447E">
              <w:rPr>
                <w:rFonts w:ascii="Times New Roman" w:hAnsi="Times New Roman" w:cs="Times New Roman"/>
                <w:sz w:val="24"/>
                <w:szCs w:val="24"/>
              </w:rPr>
              <w:t xml:space="preserve"> </w:t>
            </w:r>
            <w:r w:rsidRPr="0086447E">
              <w:rPr>
                <w:rFonts w:ascii="Times New Roman" w:hAnsi="Times New Roman" w:cs="Times New Roman"/>
                <w:sz w:val="24"/>
                <w:szCs w:val="24"/>
              </w:rPr>
              <w:t>nomedītajām vai atrastām beigtām mežacūkām.</w:t>
            </w:r>
          </w:p>
        </w:tc>
      </w:tr>
    </w:tbl>
    <w:p w:rsidR="00F67455" w:rsidRDefault="00F67455" w:rsidP="00F67455">
      <w:pPr>
        <w:pStyle w:val="Bezatstarpm"/>
        <w:rPr>
          <w:rFonts w:ascii="Times New Roman" w:hAnsi="Times New Roman" w:cs="Times New Roman"/>
          <w:sz w:val="24"/>
          <w:szCs w:val="24"/>
          <w:lang w:eastAsia="lv-LV"/>
        </w:rPr>
      </w:pPr>
    </w:p>
    <w:tbl>
      <w:tblPr>
        <w:tblStyle w:val="Reatabula"/>
        <w:tblW w:w="10070" w:type="dxa"/>
        <w:jc w:val="center"/>
        <w:tblLook w:val="04A0" w:firstRow="1" w:lastRow="0" w:firstColumn="1" w:lastColumn="0" w:noHBand="0" w:noVBand="1"/>
      </w:tblPr>
      <w:tblGrid>
        <w:gridCol w:w="856"/>
        <w:gridCol w:w="3119"/>
        <w:gridCol w:w="6095"/>
      </w:tblGrid>
      <w:tr w:rsidR="00F67455" w:rsidTr="00F46203">
        <w:trPr>
          <w:jc w:val="center"/>
        </w:trPr>
        <w:tc>
          <w:tcPr>
            <w:tcW w:w="10070" w:type="dxa"/>
            <w:gridSpan w:val="3"/>
          </w:tcPr>
          <w:p w:rsidR="00F67455" w:rsidRDefault="00F67455" w:rsidP="00E46FE1">
            <w:pPr>
              <w:pStyle w:val="Bezatstarpm"/>
              <w:jc w:val="center"/>
              <w:rPr>
                <w:rFonts w:ascii="Times New Roman" w:hAnsi="Times New Roman" w:cs="Times New Roman"/>
                <w:sz w:val="24"/>
                <w:szCs w:val="24"/>
                <w:lang w:eastAsia="lv-LV"/>
              </w:rPr>
            </w:pPr>
            <w:r w:rsidRPr="002C15A5">
              <w:rPr>
                <w:rFonts w:ascii="Times New Roman" w:hAnsi="Times New Roman" w:cs="Times New Roman"/>
                <w:b/>
                <w:sz w:val="24"/>
                <w:szCs w:val="24"/>
                <w:lang w:eastAsia="lv-LV"/>
              </w:rPr>
              <w:t>II. Tiesību akta projekta ietekme uz sabiedrību, tautsaimniecības attīstību un administratīvo slogu</w:t>
            </w:r>
          </w:p>
        </w:tc>
      </w:tr>
      <w:tr w:rsidR="00F67455" w:rsidTr="00F46203">
        <w:trPr>
          <w:jc w:val="center"/>
        </w:trPr>
        <w:tc>
          <w:tcPr>
            <w:tcW w:w="856" w:type="dxa"/>
          </w:tcPr>
          <w:p w:rsidR="00F67455" w:rsidRPr="0079316C" w:rsidRDefault="00F67455" w:rsidP="00E46FE1">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1.</w:t>
            </w:r>
          </w:p>
        </w:tc>
        <w:tc>
          <w:tcPr>
            <w:tcW w:w="3119" w:type="dxa"/>
          </w:tcPr>
          <w:p w:rsidR="00F67455" w:rsidRPr="0079316C" w:rsidRDefault="00F67455" w:rsidP="00E46FE1">
            <w:pPr>
              <w:pStyle w:val="Bezatstarpm"/>
              <w:jc w:val="both"/>
              <w:rPr>
                <w:rFonts w:ascii="Times New Roman" w:hAnsi="Times New Roman" w:cs="Times New Roman"/>
                <w:sz w:val="24"/>
                <w:szCs w:val="24"/>
                <w:lang w:eastAsia="lv-LV"/>
              </w:rPr>
            </w:pPr>
            <w:r w:rsidRPr="0079316C">
              <w:rPr>
                <w:rFonts w:ascii="Times New Roman" w:hAnsi="Times New Roman" w:cs="Times New Roman"/>
                <w:sz w:val="24"/>
                <w:szCs w:val="24"/>
                <w:lang w:eastAsia="lv-LV"/>
              </w:rPr>
              <w:t>Sabiedrības mērķgrupas, kuras tiesiskais regulējums ietekmē vai varētu ietekmēt</w:t>
            </w:r>
          </w:p>
        </w:tc>
        <w:tc>
          <w:tcPr>
            <w:tcW w:w="6095" w:type="dxa"/>
          </w:tcPr>
          <w:p w:rsidR="00F67455" w:rsidRPr="008D5430" w:rsidRDefault="0086447E" w:rsidP="00FE3D8C">
            <w:pPr>
              <w:jc w:val="both"/>
            </w:pPr>
            <w:r w:rsidRPr="00F157D3">
              <w:t>Rīkojuma projekta tiesiskais regulējums attiecas uz Pārtikas un veterināro dienestu un Lauku atbalsta dienestu.</w:t>
            </w:r>
          </w:p>
        </w:tc>
      </w:tr>
      <w:tr w:rsidR="00F67455" w:rsidTr="00F46203">
        <w:trPr>
          <w:jc w:val="center"/>
        </w:trPr>
        <w:tc>
          <w:tcPr>
            <w:tcW w:w="856" w:type="dxa"/>
          </w:tcPr>
          <w:p w:rsidR="00F67455" w:rsidRPr="0079316C" w:rsidRDefault="00F67455" w:rsidP="00E46FE1">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2.</w:t>
            </w:r>
          </w:p>
        </w:tc>
        <w:tc>
          <w:tcPr>
            <w:tcW w:w="3119" w:type="dxa"/>
          </w:tcPr>
          <w:p w:rsidR="00F67455" w:rsidRPr="0079316C" w:rsidRDefault="00F67455" w:rsidP="00E46FE1">
            <w:pPr>
              <w:pStyle w:val="Bezatstarpm"/>
              <w:jc w:val="both"/>
              <w:rPr>
                <w:rFonts w:ascii="Times New Roman" w:hAnsi="Times New Roman" w:cs="Times New Roman"/>
                <w:sz w:val="24"/>
                <w:szCs w:val="24"/>
                <w:lang w:eastAsia="lv-LV"/>
              </w:rPr>
            </w:pPr>
            <w:r w:rsidRPr="0079316C">
              <w:rPr>
                <w:rFonts w:ascii="Times New Roman" w:hAnsi="Times New Roman" w:cs="Times New Roman"/>
                <w:sz w:val="24"/>
                <w:szCs w:val="24"/>
                <w:lang w:eastAsia="lv-LV"/>
              </w:rPr>
              <w:t>Tiesiskā regulējuma ietekme uz tautsaimniecību un administratīvo slogu</w:t>
            </w:r>
          </w:p>
        </w:tc>
        <w:tc>
          <w:tcPr>
            <w:tcW w:w="6095" w:type="dxa"/>
          </w:tcPr>
          <w:p w:rsidR="007578DE" w:rsidRDefault="007578DE" w:rsidP="00036053">
            <w:pPr>
              <w:jc w:val="both"/>
            </w:pPr>
            <w:r w:rsidRPr="007578DE">
              <w:t>R</w:t>
            </w:r>
            <w:r>
              <w:t>īkojuma projekts</w:t>
            </w:r>
            <w:r w:rsidRPr="007578DE">
              <w:t xml:space="preserve"> tieši un būtiski neietekmē uzņēmējdarbības vidi – mazos un vidējos uzņēmumus, mikrouzņēmumus un </w:t>
            </w:r>
            <w:proofErr w:type="spellStart"/>
            <w:r w:rsidRPr="007578DE">
              <w:t>jaunveidotus</w:t>
            </w:r>
            <w:proofErr w:type="spellEnd"/>
            <w:r w:rsidRPr="007578DE">
              <w:t xml:space="preserve"> uzņēmumus, ne arī konkurenci, vidi un nevalstisko organizāciju darbību, tāpēc uz šīm jomām tas nav attiecināms. Savukārt </w:t>
            </w:r>
            <w:r>
              <w:t xml:space="preserve">dzīvnieku </w:t>
            </w:r>
            <w:r w:rsidRPr="007578DE">
              <w:t xml:space="preserve">veselības jomu </w:t>
            </w:r>
            <w:r>
              <w:t>rīkojuma projekts</w:t>
            </w:r>
            <w:r w:rsidRPr="007578DE">
              <w:t xml:space="preserve"> ietekmē tieši, pozitīvi un būtiski, palielinot biodrošību valstī kopumā. </w:t>
            </w:r>
          </w:p>
          <w:p w:rsidR="007578DE" w:rsidRDefault="00CB49BD" w:rsidP="00036053">
            <w:pPr>
              <w:jc w:val="both"/>
            </w:pPr>
            <w:r w:rsidRPr="00CB49BD">
              <w:t>SIA “Grow Energy” ir vien</w:t>
            </w:r>
            <w:r>
              <w:t xml:space="preserve">īgais </w:t>
            </w:r>
            <w:r w:rsidRPr="00CB49BD">
              <w:t xml:space="preserve">dzīvnieku līķu (2. kategorijas blakusproduktu) Latvijā </w:t>
            </w:r>
            <w:r>
              <w:t xml:space="preserve">atzītais </w:t>
            </w:r>
            <w:r w:rsidRPr="00CB49BD">
              <w:t>pārstrādes uzņēmums, kas atbilst Regulā Nr.1069/2009 un Regulā Nr. 142/2011 noteiktajām prasībām, ar dzīvnieku līķu pārstrādes jaudu lielas epizootijas gadījumā.</w:t>
            </w:r>
            <w:r>
              <w:t xml:space="preserve"> </w:t>
            </w:r>
          </w:p>
          <w:p w:rsidR="00CB49BD" w:rsidRDefault="00CB49BD" w:rsidP="00036053">
            <w:pPr>
              <w:jc w:val="both"/>
            </w:pPr>
            <w:r w:rsidRPr="00CB49BD">
              <w:t>SIA “</w:t>
            </w:r>
            <w:proofErr w:type="spellStart"/>
            <w:r w:rsidRPr="00CB49BD">
              <w:t>Paugurīši</w:t>
            </w:r>
            <w:proofErr w:type="spellEnd"/>
            <w:r w:rsidRPr="00CB49BD">
              <w:t xml:space="preserve"> A.J.”</w:t>
            </w:r>
            <w:r>
              <w:t xml:space="preserve"> ir </w:t>
            </w:r>
            <w:r w:rsidRPr="00CB49BD">
              <w:t>izvēlēts kā vienīgais</w:t>
            </w:r>
            <w:r>
              <w:t xml:space="preserve"> uzņēmums</w:t>
            </w:r>
            <w:r w:rsidRPr="00CB49BD">
              <w:t xml:space="preserve">, kurš ir piekritis nodrošināt </w:t>
            </w:r>
            <w:r w:rsidRPr="007578DE">
              <w:t>dzīvnieku nogalināšanai piemērotu  transportlīdzekļu iznomāšan</w:t>
            </w:r>
            <w:r>
              <w:t>u</w:t>
            </w:r>
            <w:r w:rsidRPr="00CB49BD">
              <w:t xml:space="preserve"> lauksaimniecības darbu karstākajā un visvairāk noslogotajā sezonā un kuram ir iepriekšēja pieredze šāda tehnoloģiskā procesa īstenošanai. Uzņēmuma personālam ir pieredze tieši šādu darbu veikšanā iepriekšējo ĀCM uzliesmojumu gadījumos, personāls ir zinošs un speciāli apmācīts šāda tehnoloģiskā procesa nodrošināšanai, kā arī apzinās un spēj ievērot visas biodrošības prasības cūku nogalināšanas laikā. </w:t>
            </w:r>
          </w:p>
          <w:p w:rsidR="00487DF7" w:rsidRPr="008D5430" w:rsidRDefault="00487DF7" w:rsidP="00036053">
            <w:pPr>
              <w:jc w:val="both"/>
            </w:pPr>
            <w:r w:rsidRPr="00487DF7">
              <w:t xml:space="preserve">SIA “ALVIRI” </w:t>
            </w:r>
            <w:r>
              <w:t xml:space="preserve">ir izvēlēts kā </w:t>
            </w:r>
            <w:r w:rsidRPr="00487DF7">
              <w:t xml:space="preserve">uzņēmums, </w:t>
            </w:r>
            <w:r w:rsidR="005F42CD" w:rsidRPr="005F42CD">
              <w:t>kuram ir iepriekšēja pieredze</w:t>
            </w:r>
            <w:r w:rsidR="005F42CD">
              <w:t xml:space="preserve"> </w:t>
            </w:r>
            <w:r w:rsidR="005F42CD" w:rsidRPr="005F42CD">
              <w:t xml:space="preserve">tieši šādu darbu </w:t>
            </w:r>
            <w:r w:rsidR="0048654B">
              <w:t xml:space="preserve">izpildē </w:t>
            </w:r>
            <w:r w:rsidR="005F42CD">
              <w:t xml:space="preserve">un pakalpojumu </w:t>
            </w:r>
            <w:r w:rsidR="0048654B">
              <w:t>snieg</w:t>
            </w:r>
            <w:r w:rsidR="005F42CD" w:rsidRPr="005F42CD">
              <w:t>šanā iepriekšējo ĀCM uzliesmojumu gadījumos</w:t>
            </w:r>
            <w:r w:rsidR="005F42CD">
              <w:t>.</w:t>
            </w:r>
            <w:r w:rsidR="005F42CD" w:rsidRPr="005F42CD">
              <w:t xml:space="preserve"> </w:t>
            </w:r>
          </w:p>
        </w:tc>
      </w:tr>
      <w:tr w:rsidR="00F67455" w:rsidTr="00F46203">
        <w:trPr>
          <w:jc w:val="center"/>
        </w:trPr>
        <w:tc>
          <w:tcPr>
            <w:tcW w:w="856" w:type="dxa"/>
          </w:tcPr>
          <w:p w:rsidR="00F67455" w:rsidRPr="0079316C" w:rsidRDefault="00F67455" w:rsidP="00E46FE1">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3.</w:t>
            </w:r>
          </w:p>
        </w:tc>
        <w:tc>
          <w:tcPr>
            <w:tcW w:w="3119" w:type="dxa"/>
          </w:tcPr>
          <w:p w:rsidR="00F67455" w:rsidRPr="0079316C" w:rsidRDefault="00F67455" w:rsidP="00E46FE1">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Administratīvo izmaksu monetārs novērtējums</w:t>
            </w:r>
          </w:p>
        </w:tc>
        <w:tc>
          <w:tcPr>
            <w:tcW w:w="6095" w:type="dxa"/>
          </w:tcPr>
          <w:p w:rsidR="00F67455" w:rsidRPr="0039467E" w:rsidRDefault="00F67455" w:rsidP="00E46FE1">
            <w:pPr>
              <w:pStyle w:val="Bezatstarpm"/>
              <w:rPr>
                <w:rFonts w:ascii="Times New Roman" w:hAnsi="Times New Roman" w:cs="Times New Roman"/>
                <w:sz w:val="24"/>
                <w:szCs w:val="24"/>
                <w:lang w:eastAsia="lv-LV"/>
              </w:rPr>
            </w:pPr>
            <w:r w:rsidRPr="0039467E">
              <w:rPr>
                <w:rFonts w:ascii="Times New Roman" w:hAnsi="Times New Roman" w:cs="Times New Roman"/>
                <w:sz w:val="24"/>
              </w:rPr>
              <w:t>Projekts šo jomu neskar.</w:t>
            </w:r>
          </w:p>
        </w:tc>
      </w:tr>
      <w:tr w:rsidR="00F67455" w:rsidTr="00F46203">
        <w:trPr>
          <w:jc w:val="center"/>
        </w:trPr>
        <w:tc>
          <w:tcPr>
            <w:tcW w:w="856" w:type="dxa"/>
          </w:tcPr>
          <w:p w:rsidR="00F67455" w:rsidRPr="0079316C" w:rsidRDefault="00F67455" w:rsidP="00E46FE1">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4.</w:t>
            </w:r>
          </w:p>
        </w:tc>
        <w:tc>
          <w:tcPr>
            <w:tcW w:w="3119" w:type="dxa"/>
          </w:tcPr>
          <w:p w:rsidR="00F67455" w:rsidRPr="0079316C" w:rsidRDefault="00F67455" w:rsidP="00E46FE1">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Atbilstības izmaksu monetārs novērtējums</w:t>
            </w:r>
          </w:p>
        </w:tc>
        <w:tc>
          <w:tcPr>
            <w:tcW w:w="6095" w:type="dxa"/>
          </w:tcPr>
          <w:p w:rsidR="00F67455" w:rsidRPr="0039467E" w:rsidRDefault="00F67455" w:rsidP="00E46FE1">
            <w:pPr>
              <w:pStyle w:val="Bezatstarpm"/>
              <w:rPr>
                <w:rFonts w:ascii="Times New Roman" w:hAnsi="Times New Roman" w:cs="Times New Roman"/>
                <w:sz w:val="24"/>
                <w:szCs w:val="24"/>
                <w:lang w:eastAsia="lv-LV"/>
              </w:rPr>
            </w:pPr>
            <w:r w:rsidRPr="0039467E">
              <w:rPr>
                <w:rFonts w:ascii="Times New Roman" w:hAnsi="Times New Roman" w:cs="Times New Roman"/>
                <w:sz w:val="24"/>
              </w:rPr>
              <w:t>Projekts šo jomu neskar.</w:t>
            </w:r>
          </w:p>
        </w:tc>
      </w:tr>
      <w:tr w:rsidR="00F67455" w:rsidTr="00F46203">
        <w:trPr>
          <w:jc w:val="center"/>
        </w:trPr>
        <w:tc>
          <w:tcPr>
            <w:tcW w:w="856" w:type="dxa"/>
          </w:tcPr>
          <w:p w:rsidR="00F67455" w:rsidRPr="0079316C" w:rsidRDefault="00F67455" w:rsidP="00E46FE1">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5.</w:t>
            </w:r>
          </w:p>
        </w:tc>
        <w:tc>
          <w:tcPr>
            <w:tcW w:w="3119" w:type="dxa"/>
          </w:tcPr>
          <w:p w:rsidR="00F67455" w:rsidRPr="0079316C" w:rsidRDefault="00F67455" w:rsidP="00E46FE1">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Cita informācija</w:t>
            </w:r>
          </w:p>
        </w:tc>
        <w:tc>
          <w:tcPr>
            <w:tcW w:w="6095" w:type="dxa"/>
          </w:tcPr>
          <w:p w:rsidR="00F67455" w:rsidRDefault="00F67455" w:rsidP="00E46FE1">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Nav</w:t>
            </w:r>
            <w:r>
              <w:rPr>
                <w:rFonts w:ascii="Times New Roman" w:hAnsi="Times New Roman" w:cs="Times New Roman"/>
                <w:sz w:val="24"/>
                <w:szCs w:val="24"/>
                <w:lang w:eastAsia="lv-LV"/>
              </w:rPr>
              <w:t>.</w:t>
            </w:r>
          </w:p>
        </w:tc>
      </w:tr>
    </w:tbl>
    <w:p w:rsidR="00F67455" w:rsidRDefault="00F67455" w:rsidP="00F67455">
      <w:pPr>
        <w:pStyle w:val="Bezatstarpm"/>
        <w:rPr>
          <w:rFonts w:ascii="Times New Roman" w:hAnsi="Times New Roman" w:cs="Times New Roman"/>
          <w:sz w:val="24"/>
          <w:szCs w:val="24"/>
          <w:lang w:eastAsia="lv-LV"/>
        </w:rPr>
      </w:pPr>
    </w:p>
    <w:tbl>
      <w:tblPr>
        <w:tblStyle w:val="Reatabula"/>
        <w:tblW w:w="9918" w:type="dxa"/>
        <w:jc w:val="center"/>
        <w:tblLayout w:type="fixed"/>
        <w:tblLook w:val="04A0" w:firstRow="1" w:lastRow="0" w:firstColumn="1" w:lastColumn="0" w:noHBand="0" w:noVBand="1"/>
      </w:tblPr>
      <w:tblGrid>
        <w:gridCol w:w="1849"/>
        <w:gridCol w:w="992"/>
        <w:gridCol w:w="1270"/>
        <w:gridCol w:w="993"/>
        <w:gridCol w:w="1275"/>
        <w:gridCol w:w="987"/>
        <w:gridCol w:w="1276"/>
        <w:gridCol w:w="12"/>
        <w:gridCol w:w="1264"/>
      </w:tblGrid>
      <w:tr w:rsidR="00F67455" w:rsidTr="009D3D8F">
        <w:trPr>
          <w:jc w:val="center"/>
        </w:trPr>
        <w:tc>
          <w:tcPr>
            <w:tcW w:w="9918" w:type="dxa"/>
            <w:gridSpan w:val="9"/>
          </w:tcPr>
          <w:p w:rsidR="00F67455" w:rsidRDefault="00F67455" w:rsidP="00E46FE1">
            <w:pPr>
              <w:pStyle w:val="Bezatstarpm"/>
              <w:jc w:val="center"/>
              <w:rPr>
                <w:rFonts w:ascii="Times New Roman" w:hAnsi="Times New Roman" w:cs="Times New Roman"/>
                <w:sz w:val="24"/>
                <w:szCs w:val="24"/>
                <w:lang w:eastAsia="lv-LV"/>
              </w:rPr>
            </w:pPr>
            <w:r w:rsidRPr="002C15A5">
              <w:rPr>
                <w:rFonts w:ascii="Times New Roman" w:hAnsi="Times New Roman" w:cs="Times New Roman"/>
                <w:b/>
                <w:sz w:val="24"/>
                <w:szCs w:val="24"/>
                <w:lang w:eastAsia="lv-LV"/>
              </w:rPr>
              <w:t>III. Tiesību akta projekta ietekme uz valsts budžetu un pašvaldību budžetiem</w:t>
            </w:r>
          </w:p>
        </w:tc>
      </w:tr>
      <w:tr w:rsidR="00F67455" w:rsidTr="009D3D8F">
        <w:trPr>
          <w:jc w:val="center"/>
        </w:trPr>
        <w:tc>
          <w:tcPr>
            <w:tcW w:w="1849" w:type="dxa"/>
            <w:vMerge w:val="restart"/>
          </w:tcPr>
          <w:p w:rsidR="00F67455" w:rsidRDefault="00F67455" w:rsidP="00E46FE1">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Rādītāji</w:t>
            </w:r>
          </w:p>
        </w:tc>
        <w:tc>
          <w:tcPr>
            <w:tcW w:w="2262" w:type="dxa"/>
            <w:gridSpan w:val="2"/>
            <w:vMerge w:val="restart"/>
          </w:tcPr>
          <w:p w:rsidR="00F67455" w:rsidRPr="009D3D8F" w:rsidRDefault="00F67455" w:rsidP="009D3D8F">
            <w:pPr>
              <w:pStyle w:val="Bezatstarpm"/>
              <w:jc w:val="center"/>
              <w:rPr>
                <w:rFonts w:ascii="Times New Roman" w:hAnsi="Times New Roman" w:cs="Times New Roman"/>
                <w:sz w:val="20"/>
                <w:szCs w:val="20"/>
                <w:lang w:eastAsia="lv-LV"/>
              </w:rPr>
            </w:pPr>
            <w:r w:rsidRPr="009D3D8F">
              <w:rPr>
                <w:rFonts w:ascii="Times New Roman" w:hAnsi="Times New Roman" w:cs="Times New Roman"/>
                <w:sz w:val="20"/>
                <w:szCs w:val="20"/>
                <w:lang w:eastAsia="lv-LV"/>
              </w:rPr>
              <w:t>20</w:t>
            </w:r>
            <w:r w:rsidR="009D3D8F" w:rsidRPr="009D3D8F">
              <w:rPr>
                <w:rFonts w:ascii="Times New Roman" w:hAnsi="Times New Roman" w:cs="Times New Roman"/>
                <w:sz w:val="20"/>
                <w:szCs w:val="20"/>
                <w:lang w:eastAsia="lv-LV"/>
              </w:rPr>
              <w:t>20</w:t>
            </w:r>
            <w:r w:rsidRPr="009D3D8F">
              <w:rPr>
                <w:rFonts w:ascii="Times New Roman" w:hAnsi="Times New Roman" w:cs="Times New Roman"/>
                <w:sz w:val="20"/>
                <w:szCs w:val="20"/>
                <w:lang w:eastAsia="lv-LV"/>
              </w:rPr>
              <w:t>. gads</w:t>
            </w:r>
          </w:p>
        </w:tc>
        <w:tc>
          <w:tcPr>
            <w:tcW w:w="5807" w:type="dxa"/>
            <w:gridSpan w:val="6"/>
          </w:tcPr>
          <w:p w:rsidR="00F67455" w:rsidRPr="009D3D8F" w:rsidRDefault="00F67455" w:rsidP="009D3D8F">
            <w:pPr>
              <w:pStyle w:val="Bezatstarpm"/>
              <w:jc w:val="center"/>
              <w:rPr>
                <w:rFonts w:ascii="Times New Roman" w:hAnsi="Times New Roman" w:cs="Times New Roman"/>
                <w:sz w:val="20"/>
                <w:szCs w:val="20"/>
                <w:lang w:eastAsia="lv-LV"/>
              </w:rPr>
            </w:pPr>
            <w:r w:rsidRPr="009D3D8F">
              <w:rPr>
                <w:rFonts w:ascii="Times New Roman" w:hAnsi="Times New Roman" w:cs="Times New Roman"/>
                <w:sz w:val="20"/>
                <w:szCs w:val="20"/>
                <w:lang w:eastAsia="lv-LV"/>
              </w:rPr>
              <w:t>Turpmākie trīs gadi (</w:t>
            </w:r>
            <w:proofErr w:type="spellStart"/>
            <w:r w:rsidRPr="009D3D8F">
              <w:rPr>
                <w:rFonts w:ascii="Times New Roman" w:hAnsi="Times New Roman" w:cs="Times New Roman"/>
                <w:i/>
                <w:iCs/>
                <w:sz w:val="20"/>
                <w:szCs w:val="20"/>
                <w:lang w:eastAsia="lv-LV"/>
              </w:rPr>
              <w:t>euro</w:t>
            </w:r>
            <w:proofErr w:type="spellEnd"/>
            <w:r w:rsidRPr="009D3D8F">
              <w:rPr>
                <w:rFonts w:ascii="Times New Roman" w:hAnsi="Times New Roman" w:cs="Times New Roman"/>
                <w:sz w:val="20"/>
                <w:szCs w:val="20"/>
                <w:lang w:eastAsia="lv-LV"/>
              </w:rPr>
              <w:t>)</w:t>
            </w:r>
          </w:p>
        </w:tc>
      </w:tr>
      <w:tr w:rsidR="00F67455" w:rsidTr="009D3D8F">
        <w:trPr>
          <w:jc w:val="center"/>
        </w:trPr>
        <w:tc>
          <w:tcPr>
            <w:tcW w:w="1849" w:type="dxa"/>
            <w:vMerge/>
          </w:tcPr>
          <w:p w:rsidR="00F67455" w:rsidRDefault="00F67455" w:rsidP="00E46FE1">
            <w:pPr>
              <w:pStyle w:val="Bezatstarpm"/>
              <w:rPr>
                <w:rFonts w:ascii="Times New Roman" w:hAnsi="Times New Roman" w:cs="Times New Roman"/>
                <w:sz w:val="24"/>
                <w:szCs w:val="24"/>
                <w:lang w:eastAsia="lv-LV"/>
              </w:rPr>
            </w:pPr>
          </w:p>
        </w:tc>
        <w:tc>
          <w:tcPr>
            <w:tcW w:w="2262" w:type="dxa"/>
            <w:gridSpan w:val="2"/>
            <w:vMerge/>
          </w:tcPr>
          <w:p w:rsidR="00F67455" w:rsidRPr="009D3D8F" w:rsidRDefault="00F67455" w:rsidP="009D3D8F">
            <w:pPr>
              <w:pStyle w:val="Bezatstarpm"/>
              <w:jc w:val="center"/>
              <w:rPr>
                <w:rFonts w:ascii="Times New Roman" w:hAnsi="Times New Roman" w:cs="Times New Roman"/>
                <w:sz w:val="20"/>
                <w:szCs w:val="20"/>
                <w:lang w:eastAsia="lv-LV"/>
              </w:rPr>
            </w:pPr>
          </w:p>
        </w:tc>
        <w:tc>
          <w:tcPr>
            <w:tcW w:w="2268" w:type="dxa"/>
            <w:gridSpan w:val="2"/>
          </w:tcPr>
          <w:p w:rsidR="00F67455" w:rsidRPr="009D3D8F" w:rsidRDefault="00F67455" w:rsidP="009D3D8F">
            <w:pPr>
              <w:pStyle w:val="Bezatstarpm"/>
              <w:jc w:val="center"/>
              <w:rPr>
                <w:rFonts w:ascii="Times New Roman" w:hAnsi="Times New Roman" w:cs="Times New Roman"/>
                <w:sz w:val="20"/>
                <w:szCs w:val="20"/>
                <w:lang w:eastAsia="lv-LV"/>
              </w:rPr>
            </w:pPr>
            <w:r w:rsidRPr="009D3D8F">
              <w:rPr>
                <w:rFonts w:ascii="Times New Roman" w:hAnsi="Times New Roman" w:cs="Times New Roman"/>
                <w:sz w:val="20"/>
                <w:szCs w:val="20"/>
                <w:lang w:eastAsia="lv-LV"/>
              </w:rPr>
              <w:t>202</w:t>
            </w:r>
            <w:r w:rsidR="009D3D8F" w:rsidRPr="009D3D8F">
              <w:rPr>
                <w:rFonts w:ascii="Times New Roman" w:hAnsi="Times New Roman" w:cs="Times New Roman"/>
                <w:sz w:val="20"/>
                <w:szCs w:val="20"/>
                <w:lang w:eastAsia="lv-LV"/>
              </w:rPr>
              <w:t>1</w:t>
            </w:r>
            <w:r w:rsidRPr="009D3D8F">
              <w:rPr>
                <w:rFonts w:ascii="Times New Roman" w:hAnsi="Times New Roman" w:cs="Times New Roman"/>
                <w:sz w:val="20"/>
                <w:szCs w:val="20"/>
                <w:lang w:eastAsia="lv-LV"/>
              </w:rPr>
              <w:t>. gads</w:t>
            </w:r>
          </w:p>
        </w:tc>
        <w:tc>
          <w:tcPr>
            <w:tcW w:w="2275" w:type="dxa"/>
            <w:gridSpan w:val="3"/>
          </w:tcPr>
          <w:p w:rsidR="00F67455" w:rsidRPr="009D3D8F" w:rsidRDefault="00F67455" w:rsidP="009D3D8F">
            <w:pPr>
              <w:pStyle w:val="Bezatstarpm"/>
              <w:jc w:val="center"/>
              <w:rPr>
                <w:rFonts w:ascii="Times New Roman" w:hAnsi="Times New Roman" w:cs="Times New Roman"/>
                <w:sz w:val="20"/>
                <w:szCs w:val="20"/>
                <w:lang w:eastAsia="lv-LV"/>
              </w:rPr>
            </w:pPr>
            <w:r w:rsidRPr="009D3D8F">
              <w:rPr>
                <w:rFonts w:ascii="Times New Roman" w:hAnsi="Times New Roman" w:cs="Times New Roman"/>
                <w:sz w:val="20"/>
                <w:szCs w:val="20"/>
                <w:lang w:eastAsia="lv-LV"/>
              </w:rPr>
              <w:t>202</w:t>
            </w:r>
            <w:r w:rsidR="009D3D8F" w:rsidRPr="009D3D8F">
              <w:rPr>
                <w:rFonts w:ascii="Times New Roman" w:hAnsi="Times New Roman" w:cs="Times New Roman"/>
                <w:sz w:val="20"/>
                <w:szCs w:val="20"/>
                <w:lang w:eastAsia="lv-LV"/>
              </w:rPr>
              <w:t>2</w:t>
            </w:r>
            <w:r w:rsidRPr="009D3D8F">
              <w:rPr>
                <w:rFonts w:ascii="Times New Roman" w:hAnsi="Times New Roman" w:cs="Times New Roman"/>
                <w:sz w:val="20"/>
                <w:szCs w:val="20"/>
                <w:lang w:eastAsia="lv-LV"/>
              </w:rPr>
              <w:t>. gads</w:t>
            </w:r>
          </w:p>
        </w:tc>
        <w:tc>
          <w:tcPr>
            <w:tcW w:w="1264" w:type="dxa"/>
          </w:tcPr>
          <w:p w:rsidR="00F67455" w:rsidRPr="009D3D8F" w:rsidRDefault="00F67455" w:rsidP="009D3D8F">
            <w:pPr>
              <w:pStyle w:val="Bezatstarpm"/>
              <w:jc w:val="center"/>
              <w:rPr>
                <w:rFonts w:ascii="Times New Roman" w:hAnsi="Times New Roman" w:cs="Times New Roman"/>
                <w:sz w:val="20"/>
                <w:szCs w:val="20"/>
                <w:lang w:eastAsia="lv-LV"/>
              </w:rPr>
            </w:pPr>
            <w:r w:rsidRPr="009D3D8F">
              <w:rPr>
                <w:rFonts w:ascii="Times New Roman" w:hAnsi="Times New Roman" w:cs="Times New Roman"/>
                <w:sz w:val="20"/>
                <w:szCs w:val="20"/>
                <w:lang w:eastAsia="lv-LV"/>
              </w:rPr>
              <w:t>202</w:t>
            </w:r>
            <w:r w:rsidR="009D3D8F" w:rsidRPr="009D3D8F">
              <w:rPr>
                <w:rFonts w:ascii="Times New Roman" w:hAnsi="Times New Roman" w:cs="Times New Roman"/>
                <w:sz w:val="20"/>
                <w:szCs w:val="20"/>
                <w:lang w:eastAsia="lv-LV"/>
              </w:rPr>
              <w:t>3</w:t>
            </w:r>
            <w:r w:rsidRPr="009D3D8F">
              <w:rPr>
                <w:rFonts w:ascii="Times New Roman" w:hAnsi="Times New Roman" w:cs="Times New Roman"/>
                <w:sz w:val="20"/>
                <w:szCs w:val="20"/>
                <w:lang w:eastAsia="lv-LV"/>
              </w:rPr>
              <w:t>. gads</w:t>
            </w:r>
          </w:p>
        </w:tc>
      </w:tr>
      <w:tr w:rsidR="00F67455" w:rsidTr="009D3D8F">
        <w:trPr>
          <w:jc w:val="center"/>
        </w:trPr>
        <w:tc>
          <w:tcPr>
            <w:tcW w:w="1849" w:type="dxa"/>
            <w:vMerge/>
          </w:tcPr>
          <w:p w:rsidR="00F67455" w:rsidRDefault="00F67455" w:rsidP="00E46FE1">
            <w:pPr>
              <w:pStyle w:val="Bezatstarpm"/>
              <w:rPr>
                <w:rFonts w:ascii="Times New Roman" w:hAnsi="Times New Roman" w:cs="Times New Roman"/>
                <w:sz w:val="24"/>
                <w:szCs w:val="24"/>
                <w:lang w:eastAsia="lv-LV"/>
              </w:rPr>
            </w:pPr>
          </w:p>
        </w:tc>
        <w:tc>
          <w:tcPr>
            <w:tcW w:w="992" w:type="dxa"/>
          </w:tcPr>
          <w:p w:rsidR="00F67455" w:rsidRPr="009D3D8F" w:rsidRDefault="00F67455" w:rsidP="00E46FE1">
            <w:pPr>
              <w:pStyle w:val="Bezatstarpm"/>
              <w:rPr>
                <w:rFonts w:ascii="Times New Roman" w:hAnsi="Times New Roman" w:cs="Times New Roman"/>
                <w:sz w:val="20"/>
                <w:szCs w:val="20"/>
                <w:lang w:eastAsia="lv-LV"/>
              </w:rPr>
            </w:pPr>
            <w:r w:rsidRPr="009D3D8F">
              <w:rPr>
                <w:rFonts w:ascii="Times New Roman" w:hAnsi="Times New Roman" w:cs="Times New Roman"/>
                <w:sz w:val="20"/>
                <w:szCs w:val="20"/>
                <w:lang w:eastAsia="lv-LV"/>
              </w:rPr>
              <w:t>saskaņā ar valsts budžetu kārtējam gadam</w:t>
            </w:r>
          </w:p>
        </w:tc>
        <w:tc>
          <w:tcPr>
            <w:tcW w:w="1270" w:type="dxa"/>
          </w:tcPr>
          <w:p w:rsidR="00F67455" w:rsidRPr="009D3D8F" w:rsidRDefault="00F67455" w:rsidP="00E46FE1">
            <w:pPr>
              <w:pStyle w:val="Bezatstarpm"/>
              <w:rPr>
                <w:rFonts w:ascii="Times New Roman" w:hAnsi="Times New Roman" w:cs="Times New Roman"/>
                <w:sz w:val="20"/>
                <w:szCs w:val="20"/>
                <w:lang w:eastAsia="lv-LV"/>
              </w:rPr>
            </w:pPr>
            <w:r w:rsidRPr="009D3D8F">
              <w:rPr>
                <w:rFonts w:ascii="Times New Roman" w:hAnsi="Times New Roman" w:cs="Times New Roman"/>
                <w:sz w:val="20"/>
                <w:szCs w:val="20"/>
                <w:lang w:eastAsia="lv-LV"/>
              </w:rPr>
              <w:t>izmaiņas kārtējā gadā, salīdzinot ar valsts budžetu kārtējam gadam</w:t>
            </w:r>
          </w:p>
        </w:tc>
        <w:tc>
          <w:tcPr>
            <w:tcW w:w="993" w:type="dxa"/>
          </w:tcPr>
          <w:p w:rsidR="00F67455" w:rsidRPr="009D3D8F" w:rsidRDefault="00F67455" w:rsidP="00E46FE1">
            <w:pPr>
              <w:pStyle w:val="Bezatstarpm"/>
              <w:rPr>
                <w:rFonts w:ascii="Times New Roman" w:hAnsi="Times New Roman" w:cs="Times New Roman"/>
                <w:sz w:val="20"/>
                <w:szCs w:val="20"/>
                <w:lang w:eastAsia="lv-LV"/>
              </w:rPr>
            </w:pPr>
            <w:r w:rsidRPr="009D3D8F">
              <w:rPr>
                <w:rFonts w:ascii="Times New Roman" w:hAnsi="Times New Roman" w:cs="Times New Roman"/>
                <w:sz w:val="20"/>
                <w:szCs w:val="20"/>
                <w:lang w:eastAsia="lv-LV"/>
              </w:rPr>
              <w:t>saskaņā ar vidēja termiņa budžeta ietvaru</w:t>
            </w:r>
          </w:p>
        </w:tc>
        <w:tc>
          <w:tcPr>
            <w:tcW w:w="1275" w:type="dxa"/>
          </w:tcPr>
          <w:p w:rsidR="00F67455" w:rsidRPr="009D3D8F" w:rsidRDefault="00F67455" w:rsidP="00E46FE1">
            <w:pPr>
              <w:pStyle w:val="Bezatstarpm"/>
              <w:jc w:val="both"/>
              <w:rPr>
                <w:rFonts w:ascii="Times New Roman" w:hAnsi="Times New Roman" w:cs="Times New Roman"/>
                <w:sz w:val="20"/>
                <w:szCs w:val="20"/>
                <w:lang w:eastAsia="lv-LV"/>
              </w:rPr>
            </w:pPr>
            <w:r w:rsidRPr="009D3D8F">
              <w:rPr>
                <w:rFonts w:ascii="Times New Roman" w:hAnsi="Times New Roman" w:cs="Times New Roman"/>
                <w:sz w:val="20"/>
                <w:szCs w:val="20"/>
                <w:lang w:eastAsia="lv-LV"/>
              </w:rPr>
              <w:t>izmaiņas, salīdzinot ar vidēja termiņa budžeta ietvaru 20</w:t>
            </w:r>
            <w:r w:rsidR="009D3D8F" w:rsidRPr="009D3D8F">
              <w:rPr>
                <w:rFonts w:ascii="Times New Roman" w:hAnsi="Times New Roman" w:cs="Times New Roman"/>
                <w:sz w:val="20"/>
                <w:szCs w:val="20"/>
                <w:lang w:eastAsia="lv-LV"/>
              </w:rPr>
              <w:t>2</w:t>
            </w:r>
            <w:r w:rsidR="004918F3">
              <w:rPr>
                <w:rFonts w:ascii="Times New Roman" w:hAnsi="Times New Roman" w:cs="Times New Roman"/>
                <w:sz w:val="20"/>
                <w:szCs w:val="20"/>
                <w:lang w:eastAsia="lv-LV"/>
              </w:rPr>
              <w:t>1</w:t>
            </w:r>
            <w:r w:rsidRPr="009D3D8F">
              <w:rPr>
                <w:rFonts w:ascii="Times New Roman" w:hAnsi="Times New Roman" w:cs="Times New Roman"/>
                <w:sz w:val="20"/>
                <w:szCs w:val="20"/>
                <w:lang w:eastAsia="lv-LV"/>
              </w:rPr>
              <w:t>. gadam</w:t>
            </w:r>
          </w:p>
        </w:tc>
        <w:tc>
          <w:tcPr>
            <w:tcW w:w="987" w:type="dxa"/>
          </w:tcPr>
          <w:p w:rsidR="00F67455" w:rsidRPr="009D3D8F" w:rsidRDefault="00F67455" w:rsidP="00E46FE1">
            <w:pPr>
              <w:pStyle w:val="Bezatstarpm"/>
              <w:rPr>
                <w:rFonts w:ascii="Times New Roman" w:hAnsi="Times New Roman" w:cs="Times New Roman"/>
                <w:sz w:val="20"/>
                <w:szCs w:val="20"/>
                <w:lang w:eastAsia="lv-LV"/>
              </w:rPr>
            </w:pPr>
            <w:r w:rsidRPr="009D3D8F">
              <w:rPr>
                <w:rFonts w:ascii="Times New Roman" w:hAnsi="Times New Roman" w:cs="Times New Roman"/>
                <w:sz w:val="20"/>
                <w:szCs w:val="20"/>
                <w:lang w:eastAsia="lv-LV"/>
              </w:rPr>
              <w:t>saskaņā ar vidēja termiņa budžeta ietvaru</w:t>
            </w:r>
          </w:p>
        </w:tc>
        <w:tc>
          <w:tcPr>
            <w:tcW w:w="1276" w:type="dxa"/>
          </w:tcPr>
          <w:p w:rsidR="00F67455" w:rsidRPr="009D3D8F" w:rsidRDefault="00F67455" w:rsidP="00E46FE1">
            <w:pPr>
              <w:pStyle w:val="Bezatstarpm"/>
              <w:rPr>
                <w:rFonts w:ascii="Times New Roman" w:hAnsi="Times New Roman" w:cs="Times New Roman"/>
                <w:sz w:val="20"/>
                <w:szCs w:val="20"/>
                <w:lang w:eastAsia="lv-LV"/>
              </w:rPr>
            </w:pPr>
            <w:r w:rsidRPr="009D3D8F">
              <w:rPr>
                <w:rFonts w:ascii="Times New Roman" w:hAnsi="Times New Roman" w:cs="Times New Roman"/>
                <w:sz w:val="20"/>
                <w:szCs w:val="20"/>
                <w:lang w:eastAsia="lv-LV"/>
              </w:rPr>
              <w:t>izmaiņas, salīdzinot ar vidēja termiņa budžeta ietvaru 202</w:t>
            </w:r>
            <w:r w:rsidR="004918F3">
              <w:rPr>
                <w:rFonts w:ascii="Times New Roman" w:hAnsi="Times New Roman" w:cs="Times New Roman"/>
                <w:sz w:val="20"/>
                <w:szCs w:val="20"/>
                <w:lang w:eastAsia="lv-LV"/>
              </w:rPr>
              <w:t>2</w:t>
            </w:r>
            <w:r w:rsidRPr="009D3D8F">
              <w:rPr>
                <w:rFonts w:ascii="Times New Roman" w:hAnsi="Times New Roman" w:cs="Times New Roman"/>
                <w:sz w:val="20"/>
                <w:szCs w:val="20"/>
                <w:lang w:eastAsia="lv-LV"/>
              </w:rPr>
              <w:t>. gadam</w:t>
            </w:r>
          </w:p>
        </w:tc>
        <w:tc>
          <w:tcPr>
            <w:tcW w:w="1276" w:type="dxa"/>
            <w:gridSpan w:val="2"/>
          </w:tcPr>
          <w:p w:rsidR="00F67455" w:rsidRPr="009D3D8F" w:rsidRDefault="00F67455" w:rsidP="00E46FE1">
            <w:pPr>
              <w:pStyle w:val="Bezatstarpm"/>
              <w:rPr>
                <w:rFonts w:ascii="Times New Roman" w:hAnsi="Times New Roman" w:cs="Times New Roman"/>
                <w:sz w:val="20"/>
                <w:szCs w:val="20"/>
                <w:lang w:eastAsia="lv-LV"/>
              </w:rPr>
            </w:pPr>
            <w:r w:rsidRPr="009D3D8F">
              <w:rPr>
                <w:rFonts w:ascii="Times New Roman" w:hAnsi="Times New Roman" w:cs="Times New Roman"/>
                <w:sz w:val="20"/>
                <w:szCs w:val="20"/>
                <w:lang w:eastAsia="lv-LV"/>
              </w:rPr>
              <w:t>izmaiņas, salīdzinot ar vidēja termiņa budžeta ietvaru 202</w:t>
            </w:r>
            <w:r w:rsidR="004918F3">
              <w:rPr>
                <w:rFonts w:ascii="Times New Roman" w:hAnsi="Times New Roman" w:cs="Times New Roman"/>
                <w:sz w:val="20"/>
                <w:szCs w:val="20"/>
                <w:lang w:eastAsia="lv-LV"/>
              </w:rPr>
              <w:t>2</w:t>
            </w:r>
            <w:r w:rsidRPr="009D3D8F">
              <w:rPr>
                <w:rFonts w:ascii="Times New Roman" w:hAnsi="Times New Roman" w:cs="Times New Roman"/>
                <w:sz w:val="20"/>
                <w:szCs w:val="20"/>
                <w:lang w:eastAsia="lv-LV"/>
              </w:rPr>
              <w:t>. gadam</w:t>
            </w:r>
          </w:p>
        </w:tc>
      </w:tr>
      <w:tr w:rsidR="00F67455" w:rsidTr="009D3D8F">
        <w:trPr>
          <w:jc w:val="center"/>
        </w:trPr>
        <w:tc>
          <w:tcPr>
            <w:tcW w:w="1849" w:type="dxa"/>
            <w:vAlign w:val="center"/>
          </w:tcPr>
          <w:p w:rsidR="00F67455" w:rsidRPr="0079316C" w:rsidRDefault="00F67455" w:rsidP="00E46FE1">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lastRenderedPageBreak/>
              <w:t>1</w:t>
            </w:r>
          </w:p>
        </w:tc>
        <w:tc>
          <w:tcPr>
            <w:tcW w:w="992" w:type="dxa"/>
            <w:vAlign w:val="center"/>
          </w:tcPr>
          <w:p w:rsidR="00F67455" w:rsidRPr="0079316C" w:rsidRDefault="00F67455" w:rsidP="00E46FE1">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2</w:t>
            </w:r>
          </w:p>
        </w:tc>
        <w:tc>
          <w:tcPr>
            <w:tcW w:w="1270" w:type="dxa"/>
            <w:vAlign w:val="center"/>
          </w:tcPr>
          <w:p w:rsidR="00F67455" w:rsidRPr="0079316C" w:rsidRDefault="00F67455" w:rsidP="00E46FE1">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3</w:t>
            </w:r>
          </w:p>
        </w:tc>
        <w:tc>
          <w:tcPr>
            <w:tcW w:w="993" w:type="dxa"/>
            <w:vAlign w:val="center"/>
          </w:tcPr>
          <w:p w:rsidR="00F67455" w:rsidRPr="0079316C" w:rsidRDefault="00F67455" w:rsidP="00E46FE1">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4</w:t>
            </w:r>
          </w:p>
        </w:tc>
        <w:tc>
          <w:tcPr>
            <w:tcW w:w="1275" w:type="dxa"/>
            <w:vAlign w:val="center"/>
          </w:tcPr>
          <w:p w:rsidR="00F67455" w:rsidRPr="0079316C" w:rsidRDefault="00F67455" w:rsidP="00E46FE1">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5</w:t>
            </w:r>
          </w:p>
        </w:tc>
        <w:tc>
          <w:tcPr>
            <w:tcW w:w="987" w:type="dxa"/>
            <w:vAlign w:val="center"/>
          </w:tcPr>
          <w:p w:rsidR="00F67455" w:rsidRPr="0079316C" w:rsidRDefault="00F67455" w:rsidP="00E46FE1">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6</w:t>
            </w:r>
          </w:p>
        </w:tc>
        <w:tc>
          <w:tcPr>
            <w:tcW w:w="1276" w:type="dxa"/>
            <w:vAlign w:val="center"/>
          </w:tcPr>
          <w:p w:rsidR="00F67455" w:rsidRPr="0079316C" w:rsidRDefault="00F67455" w:rsidP="00E46FE1">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7</w:t>
            </w:r>
          </w:p>
        </w:tc>
        <w:tc>
          <w:tcPr>
            <w:tcW w:w="1276" w:type="dxa"/>
            <w:gridSpan w:val="2"/>
            <w:vAlign w:val="center"/>
          </w:tcPr>
          <w:p w:rsidR="00F67455" w:rsidRPr="0079316C" w:rsidRDefault="00F67455" w:rsidP="00E46FE1">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8</w:t>
            </w:r>
          </w:p>
        </w:tc>
      </w:tr>
      <w:tr w:rsidR="00F67455" w:rsidRPr="009D3D8F" w:rsidTr="009D3D8F">
        <w:trPr>
          <w:jc w:val="center"/>
        </w:trPr>
        <w:tc>
          <w:tcPr>
            <w:tcW w:w="1849" w:type="dxa"/>
          </w:tcPr>
          <w:p w:rsidR="00F67455" w:rsidRDefault="00F67455" w:rsidP="00E46FE1">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1. Budžeta ieņēmumi</w:t>
            </w:r>
          </w:p>
        </w:tc>
        <w:tc>
          <w:tcPr>
            <w:tcW w:w="992" w:type="dxa"/>
          </w:tcPr>
          <w:p w:rsidR="00F67455" w:rsidRDefault="00F67455" w:rsidP="00E46FE1">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270" w:type="dxa"/>
          </w:tcPr>
          <w:p w:rsidR="00F67455" w:rsidRPr="009D3D8F" w:rsidRDefault="00F67455" w:rsidP="00E46FE1">
            <w:pPr>
              <w:pStyle w:val="Bezatstarpm"/>
              <w:rPr>
                <w:rFonts w:ascii="Times New Roman" w:hAnsi="Times New Roman" w:cs="Times New Roman"/>
                <w:sz w:val="24"/>
                <w:szCs w:val="24"/>
                <w:lang w:eastAsia="lv-LV"/>
              </w:rPr>
            </w:pPr>
            <w:r w:rsidRPr="009D3D8F">
              <w:rPr>
                <w:rFonts w:ascii="Times New Roman" w:hAnsi="Times New Roman" w:cs="Times New Roman"/>
                <w:sz w:val="24"/>
                <w:szCs w:val="24"/>
                <w:lang w:eastAsia="lv-LV"/>
              </w:rPr>
              <w:t>0</w:t>
            </w:r>
          </w:p>
        </w:tc>
        <w:tc>
          <w:tcPr>
            <w:tcW w:w="993" w:type="dxa"/>
          </w:tcPr>
          <w:p w:rsidR="00F67455" w:rsidRPr="009D3D8F" w:rsidRDefault="002A2C68" w:rsidP="00E46FE1">
            <w:pPr>
              <w:pStyle w:val="Bezatstarpm"/>
              <w:rPr>
                <w:rFonts w:ascii="Times New Roman" w:hAnsi="Times New Roman" w:cs="Times New Roman"/>
                <w:bCs/>
                <w:sz w:val="24"/>
                <w:szCs w:val="24"/>
                <w:lang w:eastAsia="lv-LV"/>
              </w:rPr>
            </w:pPr>
            <w:r>
              <w:rPr>
                <w:rFonts w:ascii="Times New Roman" w:hAnsi="Times New Roman" w:cs="Times New Roman"/>
                <w:bCs/>
                <w:sz w:val="24"/>
                <w:szCs w:val="24"/>
              </w:rPr>
              <w:t>0</w:t>
            </w:r>
          </w:p>
        </w:tc>
        <w:tc>
          <w:tcPr>
            <w:tcW w:w="1275" w:type="dxa"/>
          </w:tcPr>
          <w:p w:rsidR="00F67455" w:rsidRPr="009D3D8F" w:rsidRDefault="00F67455" w:rsidP="00E46FE1">
            <w:pPr>
              <w:pStyle w:val="Bezatstarpm"/>
              <w:rPr>
                <w:rFonts w:ascii="Times New Roman" w:hAnsi="Times New Roman" w:cs="Times New Roman"/>
                <w:sz w:val="24"/>
                <w:szCs w:val="24"/>
                <w:lang w:eastAsia="lv-LV"/>
              </w:rPr>
            </w:pPr>
            <w:r w:rsidRPr="009D3D8F">
              <w:rPr>
                <w:rFonts w:ascii="Times New Roman" w:hAnsi="Times New Roman" w:cs="Times New Roman"/>
                <w:sz w:val="24"/>
                <w:szCs w:val="24"/>
                <w:lang w:eastAsia="lv-LV"/>
              </w:rPr>
              <w:t>0</w:t>
            </w:r>
          </w:p>
        </w:tc>
        <w:tc>
          <w:tcPr>
            <w:tcW w:w="987" w:type="dxa"/>
          </w:tcPr>
          <w:p w:rsidR="00F67455" w:rsidRPr="009D3D8F" w:rsidRDefault="00F67455" w:rsidP="00E46FE1">
            <w:pPr>
              <w:pStyle w:val="Bezatstarpm"/>
              <w:rPr>
                <w:rFonts w:ascii="Times New Roman" w:hAnsi="Times New Roman" w:cs="Times New Roman"/>
                <w:sz w:val="24"/>
                <w:szCs w:val="24"/>
                <w:lang w:eastAsia="lv-LV"/>
              </w:rPr>
            </w:pPr>
            <w:r w:rsidRPr="009D3D8F">
              <w:rPr>
                <w:rFonts w:ascii="Times New Roman" w:hAnsi="Times New Roman" w:cs="Times New Roman"/>
                <w:sz w:val="24"/>
                <w:szCs w:val="24"/>
                <w:lang w:eastAsia="lv-LV"/>
              </w:rPr>
              <w:t>0</w:t>
            </w:r>
          </w:p>
        </w:tc>
        <w:tc>
          <w:tcPr>
            <w:tcW w:w="1276" w:type="dxa"/>
          </w:tcPr>
          <w:p w:rsidR="00F67455" w:rsidRPr="009D3D8F" w:rsidRDefault="00F67455" w:rsidP="00E46FE1">
            <w:pPr>
              <w:pStyle w:val="Bezatstarpm"/>
              <w:rPr>
                <w:rFonts w:ascii="Times New Roman" w:hAnsi="Times New Roman" w:cs="Times New Roman"/>
                <w:sz w:val="24"/>
                <w:szCs w:val="24"/>
                <w:lang w:eastAsia="lv-LV"/>
              </w:rPr>
            </w:pPr>
            <w:r w:rsidRPr="009D3D8F">
              <w:rPr>
                <w:rFonts w:ascii="Times New Roman" w:hAnsi="Times New Roman" w:cs="Times New Roman"/>
                <w:sz w:val="24"/>
                <w:szCs w:val="24"/>
                <w:lang w:eastAsia="lv-LV"/>
              </w:rPr>
              <w:t>0</w:t>
            </w:r>
          </w:p>
        </w:tc>
        <w:tc>
          <w:tcPr>
            <w:tcW w:w="1276" w:type="dxa"/>
            <w:gridSpan w:val="2"/>
          </w:tcPr>
          <w:p w:rsidR="00F67455" w:rsidRPr="009D3D8F" w:rsidRDefault="00F67455" w:rsidP="00E46FE1">
            <w:pPr>
              <w:pStyle w:val="Bezatstarpm"/>
              <w:rPr>
                <w:rFonts w:ascii="Times New Roman" w:hAnsi="Times New Roman" w:cs="Times New Roman"/>
                <w:sz w:val="24"/>
                <w:szCs w:val="24"/>
                <w:lang w:eastAsia="lv-LV"/>
              </w:rPr>
            </w:pPr>
            <w:r w:rsidRPr="009D3D8F">
              <w:rPr>
                <w:rFonts w:ascii="Times New Roman" w:hAnsi="Times New Roman" w:cs="Times New Roman"/>
                <w:sz w:val="24"/>
                <w:szCs w:val="24"/>
                <w:lang w:eastAsia="lv-LV"/>
              </w:rPr>
              <w:t>0</w:t>
            </w:r>
          </w:p>
        </w:tc>
      </w:tr>
      <w:tr w:rsidR="00F67455" w:rsidRPr="009D3D8F" w:rsidTr="009D3D8F">
        <w:trPr>
          <w:jc w:val="center"/>
        </w:trPr>
        <w:tc>
          <w:tcPr>
            <w:tcW w:w="1849" w:type="dxa"/>
          </w:tcPr>
          <w:p w:rsidR="00F67455" w:rsidRPr="0079316C" w:rsidRDefault="00F67455" w:rsidP="00E46FE1">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1.1. valsts pamatbudžets, tai skaitā ieņēmumi no maksas pakalpojumiem un citi pašu ieņēmumi</w:t>
            </w:r>
          </w:p>
        </w:tc>
        <w:tc>
          <w:tcPr>
            <w:tcW w:w="992" w:type="dxa"/>
          </w:tcPr>
          <w:p w:rsidR="00F67455" w:rsidRDefault="00F67455" w:rsidP="00E46FE1">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270" w:type="dxa"/>
          </w:tcPr>
          <w:p w:rsidR="00F67455" w:rsidRPr="009D3D8F" w:rsidRDefault="00F67455" w:rsidP="00E46FE1">
            <w:pPr>
              <w:pStyle w:val="Bezatstarpm"/>
              <w:rPr>
                <w:rFonts w:ascii="Times New Roman" w:hAnsi="Times New Roman" w:cs="Times New Roman"/>
                <w:sz w:val="24"/>
                <w:szCs w:val="24"/>
                <w:lang w:eastAsia="lv-LV"/>
              </w:rPr>
            </w:pPr>
            <w:r w:rsidRPr="009D3D8F">
              <w:rPr>
                <w:rFonts w:ascii="Times New Roman" w:hAnsi="Times New Roman" w:cs="Times New Roman"/>
                <w:sz w:val="24"/>
                <w:szCs w:val="24"/>
                <w:lang w:eastAsia="lv-LV"/>
              </w:rPr>
              <w:t>0</w:t>
            </w:r>
          </w:p>
        </w:tc>
        <w:tc>
          <w:tcPr>
            <w:tcW w:w="993" w:type="dxa"/>
          </w:tcPr>
          <w:p w:rsidR="00F67455" w:rsidRPr="009D3D8F" w:rsidRDefault="002A2C68" w:rsidP="00E46FE1">
            <w:pPr>
              <w:pStyle w:val="Bezatstarpm"/>
              <w:rPr>
                <w:rFonts w:ascii="Times New Roman" w:hAnsi="Times New Roman" w:cs="Times New Roman"/>
                <w:bCs/>
                <w:sz w:val="24"/>
                <w:szCs w:val="24"/>
                <w:lang w:eastAsia="lv-LV"/>
              </w:rPr>
            </w:pPr>
            <w:r>
              <w:rPr>
                <w:rFonts w:ascii="Times New Roman" w:hAnsi="Times New Roman" w:cs="Times New Roman"/>
                <w:bCs/>
                <w:sz w:val="24"/>
                <w:szCs w:val="24"/>
              </w:rPr>
              <w:t>0</w:t>
            </w:r>
          </w:p>
        </w:tc>
        <w:tc>
          <w:tcPr>
            <w:tcW w:w="1275" w:type="dxa"/>
          </w:tcPr>
          <w:p w:rsidR="00F67455" w:rsidRPr="009D3D8F" w:rsidRDefault="00F67455" w:rsidP="00E46FE1">
            <w:pPr>
              <w:pStyle w:val="Bezatstarpm"/>
              <w:rPr>
                <w:rFonts w:ascii="Times New Roman" w:hAnsi="Times New Roman" w:cs="Times New Roman"/>
                <w:sz w:val="24"/>
                <w:szCs w:val="24"/>
                <w:lang w:eastAsia="lv-LV"/>
              </w:rPr>
            </w:pPr>
            <w:r w:rsidRPr="009D3D8F">
              <w:rPr>
                <w:rFonts w:ascii="Times New Roman" w:hAnsi="Times New Roman" w:cs="Times New Roman"/>
                <w:sz w:val="24"/>
                <w:szCs w:val="24"/>
                <w:lang w:eastAsia="lv-LV"/>
              </w:rPr>
              <w:t>0</w:t>
            </w:r>
          </w:p>
        </w:tc>
        <w:tc>
          <w:tcPr>
            <w:tcW w:w="987" w:type="dxa"/>
          </w:tcPr>
          <w:p w:rsidR="00F67455" w:rsidRPr="009D3D8F" w:rsidRDefault="00F67455" w:rsidP="00E46FE1">
            <w:pPr>
              <w:pStyle w:val="Bezatstarpm"/>
              <w:rPr>
                <w:rFonts w:ascii="Times New Roman" w:hAnsi="Times New Roman" w:cs="Times New Roman"/>
                <w:sz w:val="24"/>
                <w:szCs w:val="24"/>
                <w:lang w:eastAsia="lv-LV"/>
              </w:rPr>
            </w:pPr>
            <w:r w:rsidRPr="009D3D8F">
              <w:rPr>
                <w:rFonts w:ascii="Times New Roman" w:hAnsi="Times New Roman" w:cs="Times New Roman"/>
                <w:sz w:val="24"/>
                <w:szCs w:val="24"/>
                <w:lang w:eastAsia="lv-LV"/>
              </w:rPr>
              <w:t>0</w:t>
            </w:r>
          </w:p>
        </w:tc>
        <w:tc>
          <w:tcPr>
            <w:tcW w:w="1276" w:type="dxa"/>
          </w:tcPr>
          <w:p w:rsidR="00F67455" w:rsidRPr="009D3D8F" w:rsidRDefault="00F67455" w:rsidP="00E46FE1">
            <w:pPr>
              <w:pStyle w:val="Bezatstarpm"/>
              <w:rPr>
                <w:rFonts w:ascii="Times New Roman" w:hAnsi="Times New Roman" w:cs="Times New Roman"/>
                <w:sz w:val="24"/>
                <w:szCs w:val="24"/>
                <w:lang w:eastAsia="lv-LV"/>
              </w:rPr>
            </w:pPr>
            <w:r w:rsidRPr="009D3D8F">
              <w:rPr>
                <w:rFonts w:ascii="Times New Roman" w:hAnsi="Times New Roman" w:cs="Times New Roman"/>
                <w:sz w:val="24"/>
                <w:szCs w:val="24"/>
                <w:lang w:eastAsia="lv-LV"/>
              </w:rPr>
              <w:t>0</w:t>
            </w:r>
          </w:p>
        </w:tc>
        <w:tc>
          <w:tcPr>
            <w:tcW w:w="1276" w:type="dxa"/>
            <w:gridSpan w:val="2"/>
          </w:tcPr>
          <w:p w:rsidR="00F67455" w:rsidRPr="009D3D8F" w:rsidRDefault="00F67455" w:rsidP="00E46FE1">
            <w:pPr>
              <w:pStyle w:val="Bezatstarpm"/>
              <w:rPr>
                <w:rFonts w:ascii="Times New Roman" w:hAnsi="Times New Roman" w:cs="Times New Roman"/>
                <w:sz w:val="24"/>
                <w:szCs w:val="24"/>
                <w:lang w:eastAsia="lv-LV"/>
              </w:rPr>
            </w:pPr>
            <w:r w:rsidRPr="009D3D8F">
              <w:rPr>
                <w:rFonts w:ascii="Times New Roman" w:hAnsi="Times New Roman" w:cs="Times New Roman"/>
                <w:sz w:val="24"/>
                <w:szCs w:val="24"/>
                <w:lang w:eastAsia="lv-LV"/>
              </w:rPr>
              <w:t>0</w:t>
            </w:r>
          </w:p>
        </w:tc>
      </w:tr>
      <w:tr w:rsidR="00F67455" w:rsidRPr="009D3D8F" w:rsidTr="009D3D8F">
        <w:trPr>
          <w:jc w:val="center"/>
        </w:trPr>
        <w:tc>
          <w:tcPr>
            <w:tcW w:w="1849" w:type="dxa"/>
          </w:tcPr>
          <w:p w:rsidR="00F67455" w:rsidRPr="0079316C" w:rsidRDefault="00F67455" w:rsidP="00E46FE1">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1.2. valsts speciālais budžets</w:t>
            </w:r>
          </w:p>
        </w:tc>
        <w:tc>
          <w:tcPr>
            <w:tcW w:w="992" w:type="dxa"/>
          </w:tcPr>
          <w:p w:rsidR="00F67455" w:rsidRDefault="00F67455" w:rsidP="00E46FE1">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270" w:type="dxa"/>
          </w:tcPr>
          <w:p w:rsidR="00F67455" w:rsidRPr="009D3D8F" w:rsidRDefault="00F67455" w:rsidP="00E46FE1">
            <w:pPr>
              <w:pStyle w:val="Bezatstarpm"/>
              <w:rPr>
                <w:rFonts w:ascii="Times New Roman" w:hAnsi="Times New Roman" w:cs="Times New Roman"/>
                <w:sz w:val="24"/>
                <w:szCs w:val="24"/>
                <w:lang w:eastAsia="lv-LV"/>
              </w:rPr>
            </w:pPr>
            <w:r w:rsidRPr="009D3D8F">
              <w:rPr>
                <w:rFonts w:ascii="Times New Roman" w:hAnsi="Times New Roman" w:cs="Times New Roman"/>
                <w:sz w:val="24"/>
                <w:szCs w:val="24"/>
                <w:lang w:eastAsia="lv-LV"/>
              </w:rPr>
              <w:t>0</w:t>
            </w:r>
          </w:p>
        </w:tc>
        <w:tc>
          <w:tcPr>
            <w:tcW w:w="993" w:type="dxa"/>
          </w:tcPr>
          <w:p w:rsidR="00F67455" w:rsidRPr="009D3D8F" w:rsidRDefault="00F67455" w:rsidP="00E46FE1">
            <w:pPr>
              <w:pStyle w:val="Bezatstarpm"/>
              <w:rPr>
                <w:rFonts w:ascii="Times New Roman" w:hAnsi="Times New Roman" w:cs="Times New Roman"/>
                <w:sz w:val="24"/>
                <w:szCs w:val="24"/>
                <w:lang w:eastAsia="lv-LV"/>
              </w:rPr>
            </w:pPr>
            <w:r w:rsidRPr="009D3D8F">
              <w:rPr>
                <w:rFonts w:ascii="Times New Roman" w:hAnsi="Times New Roman" w:cs="Times New Roman"/>
                <w:sz w:val="24"/>
                <w:szCs w:val="24"/>
                <w:lang w:eastAsia="lv-LV"/>
              </w:rPr>
              <w:t>0</w:t>
            </w:r>
          </w:p>
        </w:tc>
        <w:tc>
          <w:tcPr>
            <w:tcW w:w="1275" w:type="dxa"/>
          </w:tcPr>
          <w:p w:rsidR="00F67455" w:rsidRPr="009D3D8F" w:rsidRDefault="00F67455" w:rsidP="00E46FE1">
            <w:pPr>
              <w:pStyle w:val="Bezatstarpm"/>
              <w:rPr>
                <w:rFonts w:ascii="Times New Roman" w:hAnsi="Times New Roman" w:cs="Times New Roman"/>
                <w:sz w:val="24"/>
                <w:szCs w:val="24"/>
                <w:lang w:eastAsia="lv-LV"/>
              </w:rPr>
            </w:pPr>
            <w:r w:rsidRPr="009D3D8F">
              <w:rPr>
                <w:rFonts w:ascii="Times New Roman" w:hAnsi="Times New Roman" w:cs="Times New Roman"/>
                <w:sz w:val="24"/>
                <w:szCs w:val="24"/>
                <w:lang w:eastAsia="lv-LV"/>
              </w:rPr>
              <w:t>0</w:t>
            </w:r>
          </w:p>
        </w:tc>
        <w:tc>
          <w:tcPr>
            <w:tcW w:w="987" w:type="dxa"/>
          </w:tcPr>
          <w:p w:rsidR="00F67455" w:rsidRPr="009D3D8F" w:rsidRDefault="00F67455" w:rsidP="00E46FE1">
            <w:pPr>
              <w:pStyle w:val="Bezatstarpm"/>
              <w:rPr>
                <w:rFonts w:ascii="Times New Roman" w:hAnsi="Times New Roman" w:cs="Times New Roman"/>
                <w:sz w:val="24"/>
                <w:szCs w:val="24"/>
                <w:lang w:eastAsia="lv-LV"/>
              </w:rPr>
            </w:pPr>
            <w:r w:rsidRPr="009D3D8F">
              <w:rPr>
                <w:rFonts w:ascii="Times New Roman" w:hAnsi="Times New Roman" w:cs="Times New Roman"/>
                <w:sz w:val="24"/>
                <w:szCs w:val="24"/>
                <w:lang w:eastAsia="lv-LV"/>
              </w:rPr>
              <w:t>0</w:t>
            </w:r>
          </w:p>
        </w:tc>
        <w:tc>
          <w:tcPr>
            <w:tcW w:w="1276" w:type="dxa"/>
          </w:tcPr>
          <w:p w:rsidR="00F67455" w:rsidRPr="009D3D8F" w:rsidRDefault="00F67455" w:rsidP="00E46FE1">
            <w:pPr>
              <w:pStyle w:val="Bezatstarpm"/>
              <w:rPr>
                <w:rFonts w:ascii="Times New Roman" w:hAnsi="Times New Roman" w:cs="Times New Roman"/>
                <w:sz w:val="24"/>
                <w:szCs w:val="24"/>
                <w:lang w:eastAsia="lv-LV"/>
              </w:rPr>
            </w:pPr>
            <w:r w:rsidRPr="009D3D8F">
              <w:rPr>
                <w:rFonts w:ascii="Times New Roman" w:hAnsi="Times New Roman" w:cs="Times New Roman"/>
                <w:sz w:val="24"/>
                <w:szCs w:val="24"/>
                <w:lang w:eastAsia="lv-LV"/>
              </w:rPr>
              <w:t>0</w:t>
            </w:r>
          </w:p>
        </w:tc>
        <w:tc>
          <w:tcPr>
            <w:tcW w:w="1276" w:type="dxa"/>
            <w:gridSpan w:val="2"/>
          </w:tcPr>
          <w:p w:rsidR="00F67455" w:rsidRPr="009D3D8F" w:rsidRDefault="00F67455" w:rsidP="00E46FE1">
            <w:pPr>
              <w:pStyle w:val="Bezatstarpm"/>
              <w:rPr>
                <w:rFonts w:ascii="Times New Roman" w:hAnsi="Times New Roman" w:cs="Times New Roman"/>
                <w:sz w:val="24"/>
                <w:szCs w:val="24"/>
                <w:lang w:eastAsia="lv-LV"/>
              </w:rPr>
            </w:pPr>
            <w:r w:rsidRPr="009D3D8F">
              <w:rPr>
                <w:rFonts w:ascii="Times New Roman" w:hAnsi="Times New Roman" w:cs="Times New Roman"/>
                <w:sz w:val="24"/>
                <w:szCs w:val="24"/>
                <w:lang w:eastAsia="lv-LV"/>
              </w:rPr>
              <w:t>0</w:t>
            </w:r>
          </w:p>
        </w:tc>
      </w:tr>
      <w:tr w:rsidR="00F67455" w:rsidRPr="009D3D8F" w:rsidTr="009D3D8F">
        <w:trPr>
          <w:jc w:val="center"/>
        </w:trPr>
        <w:tc>
          <w:tcPr>
            <w:tcW w:w="1849" w:type="dxa"/>
          </w:tcPr>
          <w:p w:rsidR="00F67455" w:rsidRPr="0079316C" w:rsidRDefault="00F67455" w:rsidP="00E46FE1">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1.3. pašvaldību budžets</w:t>
            </w:r>
          </w:p>
        </w:tc>
        <w:tc>
          <w:tcPr>
            <w:tcW w:w="992" w:type="dxa"/>
          </w:tcPr>
          <w:p w:rsidR="00F67455" w:rsidRDefault="00F67455" w:rsidP="00E46FE1">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270" w:type="dxa"/>
          </w:tcPr>
          <w:p w:rsidR="00F67455" w:rsidRPr="009D3D8F" w:rsidRDefault="00F67455" w:rsidP="00E46FE1">
            <w:pPr>
              <w:pStyle w:val="Bezatstarpm"/>
              <w:rPr>
                <w:rFonts w:ascii="Times New Roman" w:hAnsi="Times New Roman" w:cs="Times New Roman"/>
                <w:sz w:val="24"/>
                <w:szCs w:val="24"/>
                <w:lang w:eastAsia="lv-LV"/>
              </w:rPr>
            </w:pPr>
            <w:r w:rsidRPr="009D3D8F">
              <w:rPr>
                <w:rFonts w:ascii="Times New Roman" w:hAnsi="Times New Roman" w:cs="Times New Roman"/>
                <w:sz w:val="24"/>
                <w:szCs w:val="24"/>
                <w:lang w:eastAsia="lv-LV"/>
              </w:rPr>
              <w:t>0</w:t>
            </w:r>
          </w:p>
        </w:tc>
        <w:tc>
          <w:tcPr>
            <w:tcW w:w="993" w:type="dxa"/>
          </w:tcPr>
          <w:p w:rsidR="00F67455" w:rsidRPr="009D3D8F" w:rsidRDefault="00F67455" w:rsidP="00E46FE1">
            <w:pPr>
              <w:pStyle w:val="Bezatstarpm"/>
              <w:rPr>
                <w:rFonts w:ascii="Times New Roman" w:hAnsi="Times New Roman" w:cs="Times New Roman"/>
                <w:sz w:val="24"/>
                <w:szCs w:val="24"/>
                <w:lang w:eastAsia="lv-LV"/>
              </w:rPr>
            </w:pPr>
            <w:r w:rsidRPr="009D3D8F">
              <w:rPr>
                <w:rFonts w:ascii="Times New Roman" w:hAnsi="Times New Roman" w:cs="Times New Roman"/>
                <w:sz w:val="24"/>
                <w:szCs w:val="24"/>
                <w:lang w:eastAsia="lv-LV"/>
              </w:rPr>
              <w:t>0</w:t>
            </w:r>
          </w:p>
        </w:tc>
        <w:tc>
          <w:tcPr>
            <w:tcW w:w="1275" w:type="dxa"/>
          </w:tcPr>
          <w:p w:rsidR="00F67455" w:rsidRPr="009D3D8F" w:rsidRDefault="00F67455" w:rsidP="00E46FE1">
            <w:pPr>
              <w:pStyle w:val="Bezatstarpm"/>
              <w:rPr>
                <w:rFonts w:ascii="Times New Roman" w:hAnsi="Times New Roman" w:cs="Times New Roman"/>
                <w:sz w:val="24"/>
                <w:szCs w:val="24"/>
                <w:lang w:eastAsia="lv-LV"/>
              </w:rPr>
            </w:pPr>
            <w:r w:rsidRPr="009D3D8F">
              <w:rPr>
                <w:rFonts w:ascii="Times New Roman" w:hAnsi="Times New Roman" w:cs="Times New Roman"/>
                <w:sz w:val="24"/>
                <w:szCs w:val="24"/>
                <w:lang w:eastAsia="lv-LV"/>
              </w:rPr>
              <w:t>0</w:t>
            </w:r>
          </w:p>
        </w:tc>
        <w:tc>
          <w:tcPr>
            <w:tcW w:w="987" w:type="dxa"/>
          </w:tcPr>
          <w:p w:rsidR="00F67455" w:rsidRPr="009D3D8F" w:rsidRDefault="00F67455" w:rsidP="00E46FE1">
            <w:pPr>
              <w:pStyle w:val="Bezatstarpm"/>
              <w:rPr>
                <w:rFonts w:ascii="Times New Roman" w:hAnsi="Times New Roman" w:cs="Times New Roman"/>
                <w:sz w:val="24"/>
                <w:szCs w:val="24"/>
                <w:lang w:eastAsia="lv-LV"/>
              </w:rPr>
            </w:pPr>
            <w:r w:rsidRPr="009D3D8F">
              <w:rPr>
                <w:rFonts w:ascii="Times New Roman" w:hAnsi="Times New Roman" w:cs="Times New Roman"/>
                <w:sz w:val="24"/>
                <w:szCs w:val="24"/>
                <w:lang w:eastAsia="lv-LV"/>
              </w:rPr>
              <w:t>0</w:t>
            </w:r>
          </w:p>
        </w:tc>
        <w:tc>
          <w:tcPr>
            <w:tcW w:w="1276" w:type="dxa"/>
          </w:tcPr>
          <w:p w:rsidR="00F67455" w:rsidRPr="009D3D8F" w:rsidRDefault="00F67455" w:rsidP="00E46FE1">
            <w:pPr>
              <w:pStyle w:val="Bezatstarpm"/>
              <w:rPr>
                <w:rFonts w:ascii="Times New Roman" w:hAnsi="Times New Roman" w:cs="Times New Roman"/>
                <w:sz w:val="24"/>
                <w:szCs w:val="24"/>
                <w:lang w:eastAsia="lv-LV"/>
              </w:rPr>
            </w:pPr>
            <w:r w:rsidRPr="009D3D8F">
              <w:rPr>
                <w:rFonts w:ascii="Times New Roman" w:hAnsi="Times New Roman" w:cs="Times New Roman"/>
                <w:sz w:val="24"/>
                <w:szCs w:val="24"/>
                <w:lang w:eastAsia="lv-LV"/>
              </w:rPr>
              <w:t>0</w:t>
            </w:r>
          </w:p>
        </w:tc>
        <w:tc>
          <w:tcPr>
            <w:tcW w:w="1276" w:type="dxa"/>
            <w:gridSpan w:val="2"/>
          </w:tcPr>
          <w:p w:rsidR="00F67455" w:rsidRPr="009D3D8F" w:rsidRDefault="00F67455" w:rsidP="00E46FE1">
            <w:pPr>
              <w:pStyle w:val="Bezatstarpm"/>
              <w:rPr>
                <w:rFonts w:ascii="Times New Roman" w:hAnsi="Times New Roman" w:cs="Times New Roman"/>
                <w:sz w:val="24"/>
                <w:szCs w:val="24"/>
                <w:lang w:eastAsia="lv-LV"/>
              </w:rPr>
            </w:pPr>
            <w:r w:rsidRPr="009D3D8F">
              <w:rPr>
                <w:rFonts w:ascii="Times New Roman" w:hAnsi="Times New Roman" w:cs="Times New Roman"/>
                <w:sz w:val="24"/>
                <w:szCs w:val="24"/>
                <w:lang w:eastAsia="lv-LV"/>
              </w:rPr>
              <w:t>0</w:t>
            </w:r>
          </w:p>
        </w:tc>
      </w:tr>
      <w:tr w:rsidR="00F67455" w:rsidRPr="009D3D8F" w:rsidTr="009D3D8F">
        <w:trPr>
          <w:jc w:val="center"/>
        </w:trPr>
        <w:tc>
          <w:tcPr>
            <w:tcW w:w="1849" w:type="dxa"/>
          </w:tcPr>
          <w:p w:rsidR="00F67455" w:rsidRPr="0079316C" w:rsidRDefault="00F67455" w:rsidP="00E46FE1">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2. Budžeta izdevumi</w:t>
            </w:r>
          </w:p>
        </w:tc>
        <w:tc>
          <w:tcPr>
            <w:tcW w:w="992" w:type="dxa"/>
          </w:tcPr>
          <w:p w:rsidR="00F67455" w:rsidRDefault="00F67455" w:rsidP="00E46FE1">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270" w:type="dxa"/>
          </w:tcPr>
          <w:p w:rsidR="00F82B82" w:rsidRDefault="00F82B82" w:rsidP="00E46FE1">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 </w:t>
            </w:r>
          </w:p>
          <w:p w:rsidR="00F67455" w:rsidRPr="007578DE" w:rsidRDefault="00F82B82" w:rsidP="00E46FE1">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247 380</w:t>
            </w:r>
          </w:p>
        </w:tc>
        <w:tc>
          <w:tcPr>
            <w:tcW w:w="993" w:type="dxa"/>
          </w:tcPr>
          <w:p w:rsidR="00F67455" w:rsidRPr="009D3D8F" w:rsidRDefault="00F67455" w:rsidP="00E46FE1">
            <w:pPr>
              <w:pStyle w:val="Bezatstarpm"/>
              <w:rPr>
                <w:rFonts w:ascii="Times New Roman" w:hAnsi="Times New Roman" w:cs="Times New Roman"/>
                <w:sz w:val="24"/>
                <w:szCs w:val="24"/>
                <w:lang w:eastAsia="lv-LV"/>
              </w:rPr>
            </w:pPr>
            <w:r w:rsidRPr="009D3D8F">
              <w:rPr>
                <w:rFonts w:ascii="Times New Roman" w:hAnsi="Times New Roman" w:cs="Times New Roman"/>
                <w:sz w:val="24"/>
                <w:szCs w:val="24"/>
                <w:lang w:eastAsia="lv-LV"/>
              </w:rPr>
              <w:t>0</w:t>
            </w:r>
          </w:p>
        </w:tc>
        <w:tc>
          <w:tcPr>
            <w:tcW w:w="1275" w:type="dxa"/>
          </w:tcPr>
          <w:p w:rsidR="00F67455" w:rsidRPr="009D3D8F" w:rsidRDefault="00F67455" w:rsidP="00E46FE1">
            <w:pPr>
              <w:pStyle w:val="Bezatstarpm"/>
              <w:rPr>
                <w:rFonts w:ascii="Times New Roman" w:hAnsi="Times New Roman" w:cs="Times New Roman"/>
                <w:sz w:val="24"/>
                <w:szCs w:val="24"/>
                <w:lang w:eastAsia="lv-LV"/>
              </w:rPr>
            </w:pPr>
            <w:r w:rsidRPr="009D3D8F">
              <w:rPr>
                <w:rFonts w:ascii="Times New Roman" w:hAnsi="Times New Roman" w:cs="Times New Roman"/>
                <w:sz w:val="24"/>
                <w:szCs w:val="24"/>
                <w:lang w:eastAsia="lv-LV"/>
              </w:rPr>
              <w:t>0</w:t>
            </w:r>
          </w:p>
        </w:tc>
        <w:tc>
          <w:tcPr>
            <w:tcW w:w="987" w:type="dxa"/>
          </w:tcPr>
          <w:p w:rsidR="00F67455" w:rsidRPr="009D3D8F" w:rsidRDefault="00F67455" w:rsidP="00E46FE1">
            <w:pPr>
              <w:pStyle w:val="Bezatstarpm"/>
              <w:rPr>
                <w:rFonts w:ascii="Times New Roman" w:hAnsi="Times New Roman" w:cs="Times New Roman"/>
                <w:sz w:val="24"/>
                <w:szCs w:val="24"/>
                <w:lang w:eastAsia="lv-LV"/>
              </w:rPr>
            </w:pPr>
            <w:r w:rsidRPr="009D3D8F">
              <w:rPr>
                <w:rFonts w:ascii="Times New Roman" w:hAnsi="Times New Roman" w:cs="Times New Roman"/>
                <w:sz w:val="24"/>
                <w:szCs w:val="24"/>
                <w:lang w:eastAsia="lv-LV"/>
              </w:rPr>
              <w:t>0</w:t>
            </w:r>
          </w:p>
        </w:tc>
        <w:tc>
          <w:tcPr>
            <w:tcW w:w="1276" w:type="dxa"/>
          </w:tcPr>
          <w:p w:rsidR="00F67455" w:rsidRPr="009D3D8F" w:rsidRDefault="00F67455" w:rsidP="00E46FE1">
            <w:pPr>
              <w:pStyle w:val="Bezatstarpm"/>
              <w:rPr>
                <w:rFonts w:ascii="Times New Roman" w:hAnsi="Times New Roman" w:cs="Times New Roman"/>
                <w:sz w:val="24"/>
                <w:szCs w:val="24"/>
                <w:lang w:eastAsia="lv-LV"/>
              </w:rPr>
            </w:pPr>
            <w:r w:rsidRPr="009D3D8F">
              <w:rPr>
                <w:rFonts w:ascii="Times New Roman" w:hAnsi="Times New Roman" w:cs="Times New Roman"/>
                <w:sz w:val="24"/>
                <w:szCs w:val="24"/>
                <w:lang w:eastAsia="lv-LV"/>
              </w:rPr>
              <w:t>0</w:t>
            </w:r>
          </w:p>
        </w:tc>
        <w:tc>
          <w:tcPr>
            <w:tcW w:w="1276" w:type="dxa"/>
            <w:gridSpan w:val="2"/>
          </w:tcPr>
          <w:p w:rsidR="00F67455" w:rsidRPr="009D3D8F" w:rsidRDefault="00F67455" w:rsidP="00E46FE1">
            <w:pPr>
              <w:pStyle w:val="Bezatstarpm"/>
              <w:rPr>
                <w:rFonts w:ascii="Times New Roman" w:hAnsi="Times New Roman" w:cs="Times New Roman"/>
                <w:sz w:val="24"/>
                <w:szCs w:val="24"/>
                <w:lang w:eastAsia="lv-LV"/>
              </w:rPr>
            </w:pPr>
            <w:r w:rsidRPr="009D3D8F">
              <w:rPr>
                <w:rFonts w:ascii="Times New Roman" w:hAnsi="Times New Roman" w:cs="Times New Roman"/>
                <w:sz w:val="24"/>
                <w:szCs w:val="24"/>
                <w:lang w:eastAsia="lv-LV"/>
              </w:rPr>
              <w:t>0</w:t>
            </w:r>
          </w:p>
        </w:tc>
      </w:tr>
      <w:tr w:rsidR="00F67455" w:rsidRPr="009D3D8F" w:rsidTr="009D3D8F">
        <w:trPr>
          <w:jc w:val="center"/>
        </w:trPr>
        <w:tc>
          <w:tcPr>
            <w:tcW w:w="1849" w:type="dxa"/>
          </w:tcPr>
          <w:p w:rsidR="00F67455" w:rsidRPr="0079316C" w:rsidRDefault="00F67455" w:rsidP="00E46FE1">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2.1. valsts pamatbudžets</w:t>
            </w:r>
          </w:p>
        </w:tc>
        <w:tc>
          <w:tcPr>
            <w:tcW w:w="992" w:type="dxa"/>
          </w:tcPr>
          <w:p w:rsidR="00F67455" w:rsidRDefault="00F67455" w:rsidP="00E46FE1">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270" w:type="dxa"/>
          </w:tcPr>
          <w:p w:rsidR="00F82B82" w:rsidRDefault="00F82B82" w:rsidP="00E46FE1">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 </w:t>
            </w:r>
          </w:p>
          <w:p w:rsidR="00F67455" w:rsidRPr="007578DE" w:rsidRDefault="00F82B82" w:rsidP="00E46FE1">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247 380</w:t>
            </w:r>
          </w:p>
        </w:tc>
        <w:tc>
          <w:tcPr>
            <w:tcW w:w="993" w:type="dxa"/>
          </w:tcPr>
          <w:p w:rsidR="00F67455" w:rsidRPr="009D3D8F" w:rsidRDefault="00F67455" w:rsidP="00E46FE1">
            <w:pPr>
              <w:pStyle w:val="Bezatstarpm"/>
              <w:rPr>
                <w:rFonts w:ascii="Times New Roman" w:hAnsi="Times New Roman" w:cs="Times New Roman"/>
                <w:sz w:val="24"/>
                <w:szCs w:val="24"/>
                <w:lang w:eastAsia="lv-LV"/>
              </w:rPr>
            </w:pPr>
            <w:r w:rsidRPr="009D3D8F">
              <w:rPr>
                <w:rFonts w:ascii="Times New Roman" w:hAnsi="Times New Roman" w:cs="Times New Roman"/>
                <w:sz w:val="24"/>
                <w:szCs w:val="24"/>
                <w:lang w:eastAsia="lv-LV"/>
              </w:rPr>
              <w:t>0</w:t>
            </w:r>
          </w:p>
        </w:tc>
        <w:tc>
          <w:tcPr>
            <w:tcW w:w="1275" w:type="dxa"/>
          </w:tcPr>
          <w:p w:rsidR="00F67455" w:rsidRPr="009D3D8F" w:rsidRDefault="00F67455" w:rsidP="00E46FE1">
            <w:pPr>
              <w:pStyle w:val="Bezatstarpm"/>
              <w:rPr>
                <w:rFonts w:ascii="Times New Roman" w:hAnsi="Times New Roman" w:cs="Times New Roman"/>
                <w:sz w:val="24"/>
                <w:szCs w:val="24"/>
                <w:lang w:eastAsia="lv-LV"/>
              </w:rPr>
            </w:pPr>
            <w:r w:rsidRPr="009D3D8F">
              <w:rPr>
                <w:rFonts w:ascii="Times New Roman" w:hAnsi="Times New Roman" w:cs="Times New Roman"/>
                <w:sz w:val="24"/>
                <w:szCs w:val="24"/>
                <w:lang w:eastAsia="lv-LV"/>
              </w:rPr>
              <w:t>0</w:t>
            </w:r>
          </w:p>
        </w:tc>
        <w:tc>
          <w:tcPr>
            <w:tcW w:w="987" w:type="dxa"/>
          </w:tcPr>
          <w:p w:rsidR="00F67455" w:rsidRPr="009D3D8F" w:rsidRDefault="00F67455" w:rsidP="00E46FE1">
            <w:pPr>
              <w:pStyle w:val="Bezatstarpm"/>
              <w:rPr>
                <w:rFonts w:ascii="Times New Roman" w:hAnsi="Times New Roman" w:cs="Times New Roman"/>
                <w:sz w:val="24"/>
                <w:szCs w:val="24"/>
                <w:lang w:eastAsia="lv-LV"/>
              </w:rPr>
            </w:pPr>
            <w:r w:rsidRPr="009D3D8F">
              <w:rPr>
                <w:rFonts w:ascii="Times New Roman" w:hAnsi="Times New Roman" w:cs="Times New Roman"/>
                <w:sz w:val="24"/>
                <w:szCs w:val="24"/>
                <w:lang w:eastAsia="lv-LV"/>
              </w:rPr>
              <w:t>0</w:t>
            </w:r>
          </w:p>
        </w:tc>
        <w:tc>
          <w:tcPr>
            <w:tcW w:w="1276" w:type="dxa"/>
          </w:tcPr>
          <w:p w:rsidR="00F67455" w:rsidRPr="009D3D8F" w:rsidRDefault="00F67455" w:rsidP="00E46FE1">
            <w:pPr>
              <w:pStyle w:val="Bezatstarpm"/>
              <w:rPr>
                <w:rFonts w:ascii="Times New Roman" w:hAnsi="Times New Roman" w:cs="Times New Roman"/>
                <w:sz w:val="24"/>
                <w:szCs w:val="24"/>
                <w:lang w:eastAsia="lv-LV"/>
              </w:rPr>
            </w:pPr>
            <w:r w:rsidRPr="009D3D8F">
              <w:rPr>
                <w:rFonts w:ascii="Times New Roman" w:hAnsi="Times New Roman" w:cs="Times New Roman"/>
                <w:sz w:val="24"/>
                <w:szCs w:val="24"/>
                <w:lang w:eastAsia="lv-LV"/>
              </w:rPr>
              <w:t>0</w:t>
            </w:r>
          </w:p>
        </w:tc>
        <w:tc>
          <w:tcPr>
            <w:tcW w:w="1276" w:type="dxa"/>
            <w:gridSpan w:val="2"/>
          </w:tcPr>
          <w:p w:rsidR="00F67455" w:rsidRPr="009D3D8F" w:rsidRDefault="00F67455" w:rsidP="00E46FE1">
            <w:pPr>
              <w:pStyle w:val="Bezatstarpm"/>
              <w:rPr>
                <w:rFonts w:ascii="Times New Roman" w:hAnsi="Times New Roman" w:cs="Times New Roman"/>
                <w:sz w:val="24"/>
                <w:szCs w:val="24"/>
                <w:lang w:eastAsia="lv-LV"/>
              </w:rPr>
            </w:pPr>
            <w:r w:rsidRPr="009D3D8F">
              <w:rPr>
                <w:rFonts w:ascii="Times New Roman" w:hAnsi="Times New Roman" w:cs="Times New Roman"/>
                <w:sz w:val="24"/>
                <w:szCs w:val="24"/>
                <w:lang w:eastAsia="lv-LV"/>
              </w:rPr>
              <w:t>0</w:t>
            </w:r>
          </w:p>
        </w:tc>
      </w:tr>
      <w:tr w:rsidR="00F67455" w:rsidRPr="009D3D8F" w:rsidTr="009D3D8F">
        <w:trPr>
          <w:jc w:val="center"/>
        </w:trPr>
        <w:tc>
          <w:tcPr>
            <w:tcW w:w="1849" w:type="dxa"/>
          </w:tcPr>
          <w:p w:rsidR="00F67455" w:rsidRPr="0079316C" w:rsidRDefault="00F67455" w:rsidP="00E46FE1">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2.2. valsts speciālais budžets</w:t>
            </w:r>
          </w:p>
        </w:tc>
        <w:tc>
          <w:tcPr>
            <w:tcW w:w="992" w:type="dxa"/>
          </w:tcPr>
          <w:p w:rsidR="00F67455" w:rsidRDefault="00F67455" w:rsidP="00E46FE1">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270" w:type="dxa"/>
          </w:tcPr>
          <w:p w:rsidR="00F67455" w:rsidRPr="009D3D8F" w:rsidRDefault="00F67455" w:rsidP="00E46FE1">
            <w:pPr>
              <w:pStyle w:val="Bezatstarpm"/>
              <w:rPr>
                <w:rFonts w:ascii="Times New Roman" w:hAnsi="Times New Roman" w:cs="Times New Roman"/>
                <w:sz w:val="24"/>
                <w:szCs w:val="24"/>
                <w:lang w:eastAsia="lv-LV"/>
              </w:rPr>
            </w:pPr>
            <w:r w:rsidRPr="009D3D8F">
              <w:rPr>
                <w:rFonts w:ascii="Times New Roman" w:hAnsi="Times New Roman" w:cs="Times New Roman"/>
                <w:sz w:val="24"/>
                <w:szCs w:val="24"/>
                <w:lang w:eastAsia="lv-LV"/>
              </w:rPr>
              <w:t>0</w:t>
            </w:r>
          </w:p>
        </w:tc>
        <w:tc>
          <w:tcPr>
            <w:tcW w:w="993" w:type="dxa"/>
          </w:tcPr>
          <w:p w:rsidR="00F67455" w:rsidRPr="009D3D8F" w:rsidRDefault="00F67455" w:rsidP="00E46FE1">
            <w:pPr>
              <w:pStyle w:val="Bezatstarpm"/>
              <w:rPr>
                <w:rFonts w:ascii="Times New Roman" w:hAnsi="Times New Roman" w:cs="Times New Roman"/>
                <w:sz w:val="24"/>
                <w:szCs w:val="24"/>
                <w:lang w:eastAsia="lv-LV"/>
              </w:rPr>
            </w:pPr>
            <w:r w:rsidRPr="009D3D8F">
              <w:rPr>
                <w:rFonts w:ascii="Times New Roman" w:hAnsi="Times New Roman" w:cs="Times New Roman"/>
                <w:sz w:val="24"/>
                <w:szCs w:val="24"/>
                <w:lang w:eastAsia="lv-LV"/>
              </w:rPr>
              <w:t>0</w:t>
            </w:r>
          </w:p>
        </w:tc>
        <w:tc>
          <w:tcPr>
            <w:tcW w:w="1275" w:type="dxa"/>
          </w:tcPr>
          <w:p w:rsidR="00F67455" w:rsidRPr="009D3D8F" w:rsidRDefault="00F67455" w:rsidP="00E46FE1">
            <w:pPr>
              <w:pStyle w:val="Bezatstarpm"/>
              <w:rPr>
                <w:rFonts w:ascii="Times New Roman" w:hAnsi="Times New Roman" w:cs="Times New Roman"/>
                <w:sz w:val="24"/>
                <w:szCs w:val="24"/>
                <w:lang w:eastAsia="lv-LV"/>
              </w:rPr>
            </w:pPr>
            <w:r w:rsidRPr="009D3D8F">
              <w:rPr>
                <w:rFonts w:ascii="Times New Roman" w:hAnsi="Times New Roman" w:cs="Times New Roman"/>
                <w:sz w:val="24"/>
                <w:szCs w:val="24"/>
                <w:lang w:eastAsia="lv-LV"/>
              </w:rPr>
              <w:t>0</w:t>
            </w:r>
          </w:p>
        </w:tc>
        <w:tc>
          <w:tcPr>
            <w:tcW w:w="987" w:type="dxa"/>
          </w:tcPr>
          <w:p w:rsidR="00F67455" w:rsidRPr="009D3D8F" w:rsidRDefault="00F67455" w:rsidP="00E46FE1">
            <w:pPr>
              <w:pStyle w:val="Bezatstarpm"/>
              <w:rPr>
                <w:rFonts w:ascii="Times New Roman" w:hAnsi="Times New Roman" w:cs="Times New Roman"/>
                <w:sz w:val="24"/>
                <w:szCs w:val="24"/>
                <w:lang w:eastAsia="lv-LV"/>
              </w:rPr>
            </w:pPr>
            <w:r w:rsidRPr="009D3D8F">
              <w:rPr>
                <w:rFonts w:ascii="Times New Roman" w:hAnsi="Times New Roman" w:cs="Times New Roman"/>
                <w:sz w:val="24"/>
                <w:szCs w:val="24"/>
                <w:lang w:eastAsia="lv-LV"/>
              </w:rPr>
              <w:t>0</w:t>
            </w:r>
          </w:p>
        </w:tc>
        <w:tc>
          <w:tcPr>
            <w:tcW w:w="1276" w:type="dxa"/>
          </w:tcPr>
          <w:p w:rsidR="00F67455" w:rsidRPr="009D3D8F" w:rsidRDefault="00F67455" w:rsidP="00E46FE1">
            <w:pPr>
              <w:pStyle w:val="Bezatstarpm"/>
              <w:rPr>
                <w:rFonts w:ascii="Times New Roman" w:hAnsi="Times New Roman" w:cs="Times New Roman"/>
                <w:sz w:val="24"/>
                <w:szCs w:val="24"/>
                <w:lang w:eastAsia="lv-LV"/>
              </w:rPr>
            </w:pPr>
            <w:r w:rsidRPr="009D3D8F">
              <w:rPr>
                <w:rFonts w:ascii="Times New Roman" w:hAnsi="Times New Roman" w:cs="Times New Roman"/>
                <w:sz w:val="24"/>
                <w:szCs w:val="24"/>
                <w:lang w:eastAsia="lv-LV"/>
              </w:rPr>
              <w:t>0</w:t>
            </w:r>
          </w:p>
        </w:tc>
        <w:tc>
          <w:tcPr>
            <w:tcW w:w="1276" w:type="dxa"/>
            <w:gridSpan w:val="2"/>
          </w:tcPr>
          <w:p w:rsidR="00F67455" w:rsidRPr="009D3D8F" w:rsidRDefault="00F67455" w:rsidP="00E46FE1">
            <w:pPr>
              <w:pStyle w:val="Bezatstarpm"/>
              <w:rPr>
                <w:rFonts w:ascii="Times New Roman" w:hAnsi="Times New Roman" w:cs="Times New Roman"/>
                <w:sz w:val="24"/>
                <w:szCs w:val="24"/>
                <w:lang w:eastAsia="lv-LV"/>
              </w:rPr>
            </w:pPr>
            <w:r w:rsidRPr="009D3D8F">
              <w:rPr>
                <w:rFonts w:ascii="Times New Roman" w:hAnsi="Times New Roman" w:cs="Times New Roman"/>
                <w:sz w:val="24"/>
                <w:szCs w:val="24"/>
                <w:lang w:eastAsia="lv-LV"/>
              </w:rPr>
              <w:t>0</w:t>
            </w:r>
          </w:p>
        </w:tc>
      </w:tr>
      <w:tr w:rsidR="00F67455" w:rsidRPr="009D3D8F" w:rsidTr="009D3D8F">
        <w:trPr>
          <w:jc w:val="center"/>
        </w:trPr>
        <w:tc>
          <w:tcPr>
            <w:tcW w:w="1849" w:type="dxa"/>
          </w:tcPr>
          <w:p w:rsidR="00F67455" w:rsidRPr="0079316C" w:rsidRDefault="00F67455" w:rsidP="00E46FE1">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2.3. pašvaldību budžets</w:t>
            </w:r>
          </w:p>
        </w:tc>
        <w:tc>
          <w:tcPr>
            <w:tcW w:w="992" w:type="dxa"/>
          </w:tcPr>
          <w:p w:rsidR="00F67455" w:rsidRDefault="00F67455" w:rsidP="00E46FE1">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270" w:type="dxa"/>
          </w:tcPr>
          <w:p w:rsidR="00F67455" w:rsidRPr="009D3D8F" w:rsidRDefault="00F67455" w:rsidP="00E46FE1">
            <w:pPr>
              <w:pStyle w:val="Bezatstarpm"/>
              <w:rPr>
                <w:rFonts w:ascii="Times New Roman" w:hAnsi="Times New Roman" w:cs="Times New Roman"/>
                <w:sz w:val="24"/>
                <w:szCs w:val="24"/>
                <w:lang w:eastAsia="lv-LV"/>
              </w:rPr>
            </w:pPr>
            <w:r w:rsidRPr="009D3D8F">
              <w:rPr>
                <w:rFonts w:ascii="Times New Roman" w:hAnsi="Times New Roman" w:cs="Times New Roman"/>
                <w:sz w:val="24"/>
                <w:szCs w:val="24"/>
                <w:lang w:eastAsia="lv-LV"/>
              </w:rPr>
              <w:t>0</w:t>
            </w:r>
          </w:p>
        </w:tc>
        <w:tc>
          <w:tcPr>
            <w:tcW w:w="993" w:type="dxa"/>
          </w:tcPr>
          <w:p w:rsidR="00F67455" w:rsidRPr="009D3D8F" w:rsidRDefault="00F67455" w:rsidP="00E46FE1">
            <w:pPr>
              <w:pStyle w:val="Bezatstarpm"/>
              <w:rPr>
                <w:rFonts w:ascii="Times New Roman" w:hAnsi="Times New Roman" w:cs="Times New Roman"/>
                <w:sz w:val="24"/>
                <w:szCs w:val="24"/>
                <w:lang w:eastAsia="lv-LV"/>
              </w:rPr>
            </w:pPr>
            <w:r w:rsidRPr="009D3D8F">
              <w:rPr>
                <w:rFonts w:ascii="Times New Roman" w:hAnsi="Times New Roman" w:cs="Times New Roman"/>
                <w:sz w:val="24"/>
                <w:szCs w:val="24"/>
                <w:lang w:eastAsia="lv-LV"/>
              </w:rPr>
              <w:t>0</w:t>
            </w:r>
          </w:p>
        </w:tc>
        <w:tc>
          <w:tcPr>
            <w:tcW w:w="1275" w:type="dxa"/>
          </w:tcPr>
          <w:p w:rsidR="00F67455" w:rsidRPr="009D3D8F" w:rsidRDefault="00F67455" w:rsidP="00E46FE1">
            <w:pPr>
              <w:pStyle w:val="Bezatstarpm"/>
              <w:rPr>
                <w:rFonts w:ascii="Times New Roman" w:hAnsi="Times New Roman" w:cs="Times New Roman"/>
                <w:sz w:val="24"/>
                <w:szCs w:val="24"/>
                <w:lang w:eastAsia="lv-LV"/>
              </w:rPr>
            </w:pPr>
            <w:r w:rsidRPr="009D3D8F">
              <w:rPr>
                <w:rFonts w:ascii="Times New Roman" w:hAnsi="Times New Roman" w:cs="Times New Roman"/>
                <w:sz w:val="24"/>
                <w:szCs w:val="24"/>
                <w:lang w:eastAsia="lv-LV"/>
              </w:rPr>
              <w:t>0</w:t>
            </w:r>
          </w:p>
        </w:tc>
        <w:tc>
          <w:tcPr>
            <w:tcW w:w="987" w:type="dxa"/>
          </w:tcPr>
          <w:p w:rsidR="00F67455" w:rsidRPr="009D3D8F" w:rsidRDefault="00F67455" w:rsidP="00E46FE1">
            <w:pPr>
              <w:pStyle w:val="Bezatstarpm"/>
              <w:rPr>
                <w:rFonts w:ascii="Times New Roman" w:hAnsi="Times New Roman" w:cs="Times New Roman"/>
                <w:sz w:val="24"/>
                <w:szCs w:val="24"/>
                <w:lang w:eastAsia="lv-LV"/>
              </w:rPr>
            </w:pPr>
            <w:r w:rsidRPr="009D3D8F">
              <w:rPr>
                <w:rFonts w:ascii="Times New Roman" w:hAnsi="Times New Roman" w:cs="Times New Roman"/>
                <w:sz w:val="24"/>
                <w:szCs w:val="24"/>
                <w:lang w:eastAsia="lv-LV"/>
              </w:rPr>
              <w:t>0</w:t>
            </w:r>
          </w:p>
        </w:tc>
        <w:tc>
          <w:tcPr>
            <w:tcW w:w="1276" w:type="dxa"/>
          </w:tcPr>
          <w:p w:rsidR="00F67455" w:rsidRPr="009D3D8F" w:rsidRDefault="00F67455" w:rsidP="00E46FE1">
            <w:pPr>
              <w:pStyle w:val="Bezatstarpm"/>
              <w:rPr>
                <w:rFonts w:ascii="Times New Roman" w:hAnsi="Times New Roman" w:cs="Times New Roman"/>
                <w:sz w:val="24"/>
                <w:szCs w:val="24"/>
                <w:lang w:eastAsia="lv-LV"/>
              </w:rPr>
            </w:pPr>
            <w:r w:rsidRPr="009D3D8F">
              <w:rPr>
                <w:rFonts w:ascii="Times New Roman" w:hAnsi="Times New Roman" w:cs="Times New Roman"/>
                <w:sz w:val="24"/>
                <w:szCs w:val="24"/>
                <w:lang w:eastAsia="lv-LV"/>
              </w:rPr>
              <w:t>0</w:t>
            </w:r>
          </w:p>
        </w:tc>
        <w:tc>
          <w:tcPr>
            <w:tcW w:w="1276" w:type="dxa"/>
            <w:gridSpan w:val="2"/>
          </w:tcPr>
          <w:p w:rsidR="00F67455" w:rsidRPr="009D3D8F" w:rsidRDefault="00F67455" w:rsidP="00E46FE1">
            <w:pPr>
              <w:pStyle w:val="Bezatstarpm"/>
              <w:rPr>
                <w:rFonts w:ascii="Times New Roman" w:hAnsi="Times New Roman" w:cs="Times New Roman"/>
                <w:sz w:val="24"/>
                <w:szCs w:val="24"/>
                <w:lang w:eastAsia="lv-LV"/>
              </w:rPr>
            </w:pPr>
            <w:r w:rsidRPr="009D3D8F">
              <w:rPr>
                <w:rFonts w:ascii="Times New Roman" w:hAnsi="Times New Roman" w:cs="Times New Roman"/>
                <w:sz w:val="24"/>
                <w:szCs w:val="24"/>
                <w:lang w:eastAsia="lv-LV"/>
              </w:rPr>
              <w:t>0</w:t>
            </w:r>
          </w:p>
        </w:tc>
      </w:tr>
      <w:tr w:rsidR="009D3D8F" w:rsidRPr="009D3D8F" w:rsidTr="009D3D8F">
        <w:trPr>
          <w:jc w:val="center"/>
        </w:trPr>
        <w:tc>
          <w:tcPr>
            <w:tcW w:w="1849" w:type="dxa"/>
          </w:tcPr>
          <w:p w:rsidR="009D3D8F" w:rsidRPr="0079316C" w:rsidRDefault="009D3D8F" w:rsidP="009D3D8F">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3. Finansiālā ietekme</w:t>
            </w:r>
          </w:p>
        </w:tc>
        <w:tc>
          <w:tcPr>
            <w:tcW w:w="992" w:type="dxa"/>
          </w:tcPr>
          <w:p w:rsidR="009D3D8F" w:rsidRDefault="009D3D8F" w:rsidP="009D3D8F">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270" w:type="dxa"/>
          </w:tcPr>
          <w:p w:rsidR="00F82B82" w:rsidRDefault="00F82B82" w:rsidP="009D3D8F">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 </w:t>
            </w:r>
          </w:p>
          <w:p w:rsidR="009D3D8F" w:rsidRPr="007578DE" w:rsidRDefault="00F82B82" w:rsidP="009D3D8F">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247 380</w:t>
            </w:r>
          </w:p>
        </w:tc>
        <w:tc>
          <w:tcPr>
            <w:tcW w:w="993" w:type="dxa"/>
          </w:tcPr>
          <w:p w:rsidR="009D3D8F" w:rsidRPr="009D3D8F" w:rsidRDefault="002A2C68" w:rsidP="009D3D8F">
            <w:pPr>
              <w:pStyle w:val="Bezatstarpm"/>
              <w:rPr>
                <w:rFonts w:ascii="Times New Roman" w:hAnsi="Times New Roman" w:cs="Times New Roman"/>
                <w:bCs/>
                <w:sz w:val="24"/>
                <w:szCs w:val="24"/>
                <w:lang w:eastAsia="lv-LV"/>
              </w:rPr>
            </w:pPr>
            <w:r>
              <w:rPr>
                <w:rFonts w:ascii="Times New Roman" w:hAnsi="Times New Roman" w:cs="Times New Roman"/>
                <w:bCs/>
                <w:sz w:val="24"/>
                <w:szCs w:val="24"/>
              </w:rPr>
              <w:t>0</w:t>
            </w:r>
          </w:p>
        </w:tc>
        <w:tc>
          <w:tcPr>
            <w:tcW w:w="1275" w:type="dxa"/>
          </w:tcPr>
          <w:p w:rsidR="009D3D8F" w:rsidRPr="009D3D8F" w:rsidRDefault="009D3D8F" w:rsidP="009D3D8F">
            <w:pPr>
              <w:pStyle w:val="Bezatstarpm"/>
              <w:rPr>
                <w:rFonts w:ascii="Times New Roman" w:hAnsi="Times New Roman" w:cs="Times New Roman"/>
                <w:sz w:val="24"/>
                <w:szCs w:val="24"/>
                <w:lang w:eastAsia="lv-LV"/>
              </w:rPr>
            </w:pPr>
            <w:r w:rsidRPr="009D3D8F">
              <w:rPr>
                <w:rFonts w:ascii="Times New Roman" w:hAnsi="Times New Roman" w:cs="Times New Roman"/>
                <w:sz w:val="24"/>
                <w:szCs w:val="24"/>
                <w:lang w:eastAsia="lv-LV"/>
              </w:rPr>
              <w:t>0</w:t>
            </w:r>
          </w:p>
        </w:tc>
        <w:tc>
          <w:tcPr>
            <w:tcW w:w="987" w:type="dxa"/>
          </w:tcPr>
          <w:p w:rsidR="009D3D8F" w:rsidRPr="009D3D8F" w:rsidRDefault="009D3D8F" w:rsidP="009D3D8F">
            <w:pPr>
              <w:pStyle w:val="Bezatstarpm"/>
              <w:rPr>
                <w:rFonts w:ascii="Times New Roman" w:hAnsi="Times New Roman" w:cs="Times New Roman"/>
                <w:sz w:val="24"/>
                <w:szCs w:val="24"/>
                <w:lang w:eastAsia="lv-LV"/>
              </w:rPr>
            </w:pPr>
            <w:r w:rsidRPr="009D3D8F">
              <w:rPr>
                <w:rFonts w:ascii="Times New Roman" w:hAnsi="Times New Roman" w:cs="Times New Roman"/>
                <w:sz w:val="24"/>
                <w:szCs w:val="24"/>
                <w:lang w:eastAsia="lv-LV"/>
              </w:rPr>
              <w:t>0</w:t>
            </w:r>
          </w:p>
        </w:tc>
        <w:tc>
          <w:tcPr>
            <w:tcW w:w="1276" w:type="dxa"/>
          </w:tcPr>
          <w:p w:rsidR="009D3D8F" w:rsidRPr="009D3D8F" w:rsidRDefault="009D3D8F" w:rsidP="009D3D8F">
            <w:pPr>
              <w:pStyle w:val="Bezatstarpm"/>
              <w:rPr>
                <w:rFonts w:ascii="Times New Roman" w:hAnsi="Times New Roman" w:cs="Times New Roman"/>
                <w:sz w:val="24"/>
                <w:szCs w:val="24"/>
                <w:lang w:eastAsia="lv-LV"/>
              </w:rPr>
            </w:pPr>
            <w:r w:rsidRPr="009D3D8F">
              <w:rPr>
                <w:rFonts w:ascii="Times New Roman" w:hAnsi="Times New Roman" w:cs="Times New Roman"/>
                <w:sz w:val="24"/>
                <w:szCs w:val="24"/>
                <w:lang w:eastAsia="lv-LV"/>
              </w:rPr>
              <w:t>0</w:t>
            </w:r>
          </w:p>
        </w:tc>
        <w:tc>
          <w:tcPr>
            <w:tcW w:w="1276" w:type="dxa"/>
            <w:gridSpan w:val="2"/>
          </w:tcPr>
          <w:p w:rsidR="009D3D8F" w:rsidRPr="009D3D8F" w:rsidRDefault="009D3D8F" w:rsidP="009D3D8F">
            <w:pPr>
              <w:pStyle w:val="Bezatstarpm"/>
              <w:rPr>
                <w:rFonts w:ascii="Times New Roman" w:hAnsi="Times New Roman" w:cs="Times New Roman"/>
                <w:sz w:val="24"/>
                <w:szCs w:val="24"/>
                <w:lang w:eastAsia="lv-LV"/>
              </w:rPr>
            </w:pPr>
            <w:r w:rsidRPr="009D3D8F">
              <w:rPr>
                <w:rFonts w:ascii="Times New Roman" w:hAnsi="Times New Roman" w:cs="Times New Roman"/>
                <w:sz w:val="24"/>
                <w:szCs w:val="24"/>
                <w:lang w:eastAsia="lv-LV"/>
              </w:rPr>
              <w:t>0</w:t>
            </w:r>
          </w:p>
        </w:tc>
      </w:tr>
      <w:tr w:rsidR="009D3D8F" w:rsidRPr="009D3D8F" w:rsidTr="009D3D8F">
        <w:trPr>
          <w:jc w:val="center"/>
        </w:trPr>
        <w:tc>
          <w:tcPr>
            <w:tcW w:w="1849" w:type="dxa"/>
          </w:tcPr>
          <w:p w:rsidR="009D3D8F" w:rsidRPr="0079316C" w:rsidRDefault="009D3D8F" w:rsidP="009D3D8F">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3.1. valsts pamatbudžets</w:t>
            </w:r>
          </w:p>
        </w:tc>
        <w:tc>
          <w:tcPr>
            <w:tcW w:w="992" w:type="dxa"/>
          </w:tcPr>
          <w:p w:rsidR="009D3D8F" w:rsidRDefault="009D3D8F" w:rsidP="009D3D8F">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270" w:type="dxa"/>
          </w:tcPr>
          <w:p w:rsidR="009D3D8F" w:rsidRDefault="00F82B82" w:rsidP="009D3D8F">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 </w:t>
            </w:r>
          </w:p>
          <w:p w:rsidR="00F82B82" w:rsidRPr="007578DE" w:rsidRDefault="00F82B82" w:rsidP="009D3D8F">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-247 380</w:t>
            </w:r>
          </w:p>
        </w:tc>
        <w:tc>
          <w:tcPr>
            <w:tcW w:w="993" w:type="dxa"/>
          </w:tcPr>
          <w:p w:rsidR="009D3D8F" w:rsidRPr="009D3D8F" w:rsidRDefault="002A2C68" w:rsidP="009D3D8F">
            <w:pPr>
              <w:pStyle w:val="Bezatstarpm"/>
              <w:rPr>
                <w:rFonts w:ascii="Times New Roman" w:hAnsi="Times New Roman" w:cs="Times New Roman"/>
                <w:bCs/>
                <w:sz w:val="24"/>
                <w:szCs w:val="24"/>
                <w:lang w:eastAsia="lv-LV"/>
              </w:rPr>
            </w:pPr>
            <w:r>
              <w:rPr>
                <w:rFonts w:ascii="Times New Roman" w:hAnsi="Times New Roman" w:cs="Times New Roman"/>
                <w:bCs/>
                <w:sz w:val="24"/>
                <w:szCs w:val="24"/>
              </w:rPr>
              <w:t>0</w:t>
            </w:r>
          </w:p>
        </w:tc>
        <w:tc>
          <w:tcPr>
            <w:tcW w:w="1275" w:type="dxa"/>
          </w:tcPr>
          <w:p w:rsidR="009D3D8F" w:rsidRPr="009D3D8F" w:rsidRDefault="009D3D8F" w:rsidP="009D3D8F">
            <w:pPr>
              <w:pStyle w:val="Bezatstarpm"/>
              <w:rPr>
                <w:rFonts w:ascii="Times New Roman" w:hAnsi="Times New Roman" w:cs="Times New Roman"/>
                <w:sz w:val="24"/>
                <w:szCs w:val="24"/>
                <w:lang w:eastAsia="lv-LV"/>
              </w:rPr>
            </w:pPr>
            <w:r w:rsidRPr="009D3D8F">
              <w:rPr>
                <w:rFonts w:ascii="Times New Roman" w:hAnsi="Times New Roman" w:cs="Times New Roman"/>
                <w:sz w:val="24"/>
                <w:szCs w:val="24"/>
                <w:lang w:eastAsia="lv-LV"/>
              </w:rPr>
              <w:t>0</w:t>
            </w:r>
          </w:p>
        </w:tc>
        <w:tc>
          <w:tcPr>
            <w:tcW w:w="987" w:type="dxa"/>
          </w:tcPr>
          <w:p w:rsidR="009D3D8F" w:rsidRPr="009D3D8F" w:rsidRDefault="009D3D8F" w:rsidP="009D3D8F">
            <w:pPr>
              <w:pStyle w:val="Bezatstarpm"/>
              <w:rPr>
                <w:rFonts w:ascii="Times New Roman" w:hAnsi="Times New Roman" w:cs="Times New Roman"/>
                <w:sz w:val="24"/>
                <w:szCs w:val="24"/>
                <w:lang w:eastAsia="lv-LV"/>
              </w:rPr>
            </w:pPr>
            <w:r w:rsidRPr="009D3D8F">
              <w:rPr>
                <w:rFonts w:ascii="Times New Roman" w:hAnsi="Times New Roman" w:cs="Times New Roman"/>
                <w:sz w:val="24"/>
                <w:szCs w:val="24"/>
                <w:lang w:eastAsia="lv-LV"/>
              </w:rPr>
              <w:t>0</w:t>
            </w:r>
          </w:p>
        </w:tc>
        <w:tc>
          <w:tcPr>
            <w:tcW w:w="1276" w:type="dxa"/>
          </w:tcPr>
          <w:p w:rsidR="009D3D8F" w:rsidRPr="009D3D8F" w:rsidRDefault="009D3D8F" w:rsidP="009D3D8F">
            <w:pPr>
              <w:pStyle w:val="Bezatstarpm"/>
              <w:rPr>
                <w:rFonts w:ascii="Times New Roman" w:hAnsi="Times New Roman" w:cs="Times New Roman"/>
                <w:sz w:val="24"/>
                <w:szCs w:val="24"/>
                <w:lang w:eastAsia="lv-LV"/>
              </w:rPr>
            </w:pPr>
            <w:r w:rsidRPr="009D3D8F">
              <w:rPr>
                <w:rFonts w:ascii="Times New Roman" w:hAnsi="Times New Roman" w:cs="Times New Roman"/>
                <w:sz w:val="24"/>
                <w:szCs w:val="24"/>
                <w:lang w:eastAsia="lv-LV"/>
              </w:rPr>
              <w:t>0</w:t>
            </w:r>
          </w:p>
        </w:tc>
        <w:tc>
          <w:tcPr>
            <w:tcW w:w="1276" w:type="dxa"/>
            <w:gridSpan w:val="2"/>
          </w:tcPr>
          <w:p w:rsidR="009D3D8F" w:rsidRPr="009D3D8F" w:rsidRDefault="009D3D8F" w:rsidP="009D3D8F">
            <w:pPr>
              <w:pStyle w:val="Bezatstarpm"/>
              <w:rPr>
                <w:rFonts w:ascii="Times New Roman" w:hAnsi="Times New Roman" w:cs="Times New Roman"/>
                <w:sz w:val="24"/>
                <w:szCs w:val="24"/>
                <w:lang w:eastAsia="lv-LV"/>
              </w:rPr>
            </w:pPr>
            <w:r w:rsidRPr="009D3D8F">
              <w:rPr>
                <w:rFonts w:ascii="Times New Roman" w:hAnsi="Times New Roman" w:cs="Times New Roman"/>
                <w:sz w:val="24"/>
                <w:szCs w:val="24"/>
                <w:lang w:eastAsia="lv-LV"/>
              </w:rPr>
              <w:t>0</w:t>
            </w:r>
          </w:p>
        </w:tc>
      </w:tr>
      <w:tr w:rsidR="00F67455" w:rsidRPr="009D3D8F" w:rsidTr="009D3D8F">
        <w:trPr>
          <w:jc w:val="center"/>
        </w:trPr>
        <w:tc>
          <w:tcPr>
            <w:tcW w:w="1849" w:type="dxa"/>
          </w:tcPr>
          <w:p w:rsidR="00F67455" w:rsidRPr="0079316C" w:rsidRDefault="00F67455" w:rsidP="00E46FE1">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3.2. speciālais budžets</w:t>
            </w:r>
          </w:p>
        </w:tc>
        <w:tc>
          <w:tcPr>
            <w:tcW w:w="992" w:type="dxa"/>
          </w:tcPr>
          <w:p w:rsidR="00F67455" w:rsidRDefault="00F67455" w:rsidP="00E46FE1">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270" w:type="dxa"/>
          </w:tcPr>
          <w:p w:rsidR="00F67455" w:rsidRPr="009D3D8F" w:rsidRDefault="00F67455" w:rsidP="00E46FE1">
            <w:pPr>
              <w:pStyle w:val="Bezatstarpm"/>
              <w:rPr>
                <w:rFonts w:ascii="Times New Roman" w:hAnsi="Times New Roman" w:cs="Times New Roman"/>
                <w:sz w:val="24"/>
                <w:szCs w:val="24"/>
                <w:lang w:eastAsia="lv-LV"/>
              </w:rPr>
            </w:pPr>
            <w:r w:rsidRPr="009D3D8F">
              <w:rPr>
                <w:rFonts w:ascii="Times New Roman" w:hAnsi="Times New Roman" w:cs="Times New Roman"/>
                <w:sz w:val="24"/>
                <w:szCs w:val="24"/>
                <w:lang w:eastAsia="lv-LV"/>
              </w:rPr>
              <w:t>0</w:t>
            </w:r>
          </w:p>
        </w:tc>
        <w:tc>
          <w:tcPr>
            <w:tcW w:w="993" w:type="dxa"/>
          </w:tcPr>
          <w:p w:rsidR="00F67455" w:rsidRPr="009D3D8F" w:rsidRDefault="00F67455" w:rsidP="00E46FE1">
            <w:pPr>
              <w:pStyle w:val="Bezatstarpm"/>
              <w:rPr>
                <w:rFonts w:ascii="Times New Roman" w:hAnsi="Times New Roman" w:cs="Times New Roman"/>
                <w:sz w:val="24"/>
                <w:szCs w:val="24"/>
                <w:lang w:eastAsia="lv-LV"/>
              </w:rPr>
            </w:pPr>
            <w:r w:rsidRPr="009D3D8F">
              <w:rPr>
                <w:rFonts w:ascii="Times New Roman" w:hAnsi="Times New Roman" w:cs="Times New Roman"/>
                <w:sz w:val="24"/>
                <w:szCs w:val="24"/>
                <w:lang w:eastAsia="lv-LV"/>
              </w:rPr>
              <w:t>0</w:t>
            </w:r>
          </w:p>
        </w:tc>
        <w:tc>
          <w:tcPr>
            <w:tcW w:w="1275" w:type="dxa"/>
          </w:tcPr>
          <w:p w:rsidR="00F67455" w:rsidRPr="009D3D8F" w:rsidRDefault="00F67455" w:rsidP="00E46FE1">
            <w:pPr>
              <w:pStyle w:val="Bezatstarpm"/>
              <w:rPr>
                <w:rFonts w:ascii="Times New Roman" w:hAnsi="Times New Roman" w:cs="Times New Roman"/>
                <w:sz w:val="24"/>
                <w:szCs w:val="24"/>
                <w:lang w:eastAsia="lv-LV"/>
              </w:rPr>
            </w:pPr>
            <w:r w:rsidRPr="009D3D8F">
              <w:rPr>
                <w:rFonts w:ascii="Times New Roman" w:hAnsi="Times New Roman" w:cs="Times New Roman"/>
                <w:sz w:val="24"/>
                <w:szCs w:val="24"/>
                <w:lang w:eastAsia="lv-LV"/>
              </w:rPr>
              <w:t>0</w:t>
            </w:r>
          </w:p>
        </w:tc>
        <w:tc>
          <w:tcPr>
            <w:tcW w:w="987" w:type="dxa"/>
          </w:tcPr>
          <w:p w:rsidR="00F67455" w:rsidRPr="009D3D8F" w:rsidRDefault="00F67455" w:rsidP="00E46FE1">
            <w:pPr>
              <w:pStyle w:val="Bezatstarpm"/>
              <w:rPr>
                <w:rFonts w:ascii="Times New Roman" w:hAnsi="Times New Roman" w:cs="Times New Roman"/>
                <w:sz w:val="24"/>
                <w:szCs w:val="24"/>
                <w:lang w:eastAsia="lv-LV"/>
              </w:rPr>
            </w:pPr>
            <w:r w:rsidRPr="009D3D8F">
              <w:rPr>
                <w:rFonts w:ascii="Times New Roman" w:hAnsi="Times New Roman" w:cs="Times New Roman"/>
                <w:sz w:val="24"/>
                <w:szCs w:val="24"/>
                <w:lang w:eastAsia="lv-LV"/>
              </w:rPr>
              <w:t>0</w:t>
            </w:r>
          </w:p>
        </w:tc>
        <w:tc>
          <w:tcPr>
            <w:tcW w:w="1276" w:type="dxa"/>
          </w:tcPr>
          <w:p w:rsidR="00F67455" w:rsidRPr="009D3D8F" w:rsidRDefault="00F67455" w:rsidP="00E46FE1">
            <w:pPr>
              <w:pStyle w:val="Bezatstarpm"/>
              <w:rPr>
                <w:rFonts w:ascii="Times New Roman" w:hAnsi="Times New Roman" w:cs="Times New Roman"/>
                <w:sz w:val="24"/>
                <w:szCs w:val="24"/>
                <w:lang w:eastAsia="lv-LV"/>
              </w:rPr>
            </w:pPr>
            <w:r w:rsidRPr="009D3D8F">
              <w:rPr>
                <w:rFonts w:ascii="Times New Roman" w:hAnsi="Times New Roman" w:cs="Times New Roman"/>
                <w:sz w:val="24"/>
                <w:szCs w:val="24"/>
                <w:lang w:eastAsia="lv-LV"/>
              </w:rPr>
              <w:t>0</w:t>
            </w:r>
          </w:p>
        </w:tc>
        <w:tc>
          <w:tcPr>
            <w:tcW w:w="1276" w:type="dxa"/>
            <w:gridSpan w:val="2"/>
          </w:tcPr>
          <w:p w:rsidR="00F67455" w:rsidRPr="009D3D8F" w:rsidRDefault="00F67455" w:rsidP="00E46FE1">
            <w:pPr>
              <w:pStyle w:val="Bezatstarpm"/>
              <w:rPr>
                <w:rFonts w:ascii="Times New Roman" w:hAnsi="Times New Roman" w:cs="Times New Roman"/>
                <w:sz w:val="24"/>
                <w:szCs w:val="24"/>
                <w:lang w:eastAsia="lv-LV"/>
              </w:rPr>
            </w:pPr>
            <w:r w:rsidRPr="009D3D8F">
              <w:rPr>
                <w:rFonts w:ascii="Times New Roman" w:hAnsi="Times New Roman" w:cs="Times New Roman"/>
                <w:sz w:val="24"/>
                <w:szCs w:val="24"/>
                <w:lang w:eastAsia="lv-LV"/>
              </w:rPr>
              <w:t>0</w:t>
            </w:r>
          </w:p>
        </w:tc>
      </w:tr>
      <w:tr w:rsidR="00F67455" w:rsidRPr="009D3D8F" w:rsidTr="009D3D8F">
        <w:trPr>
          <w:jc w:val="center"/>
        </w:trPr>
        <w:tc>
          <w:tcPr>
            <w:tcW w:w="1849" w:type="dxa"/>
          </w:tcPr>
          <w:p w:rsidR="00F67455" w:rsidRPr="0079316C" w:rsidRDefault="00F67455" w:rsidP="00E46FE1">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3.3. pašvaldību budžets</w:t>
            </w:r>
          </w:p>
        </w:tc>
        <w:tc>
          <w:tcPr>
            <w:tcW w:w="992" w:type="dxa"/>
          </w:tcPr>
          <w:p w:rsidR="00F67455" w:rsidRDefault="00F67455" w:rsidP="00E46FE1">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270" w:type="dxa"/>
          </w:tcPr>
          <w:p w:rsidR="00F67455" w:rsidRPr="009D3D8F" w:rsidRDefault="00F67455" w:rsidP="00E46FE1">
            <w:pPr>
              <w:pStyle w:val="Bezatstarpm"/>
              <w:rPr>
                <w:rFonts w:ascii="Times New Roman" w:hAnsi="Times New Roman" w:cs="Times New Roman"/>
                <w:sz w:val="24"/>
                <w:szCs w:val="24"/>
                <w:lang w:eastAsia="lv-LV"/>
              </w:rPr>
            </w:pPr>
            <w:r w:rsidRPr="009D3D8F">
              <w:rPr>
                <w:rFonts w:ascii="Times New Roman" w:hAnsi="Times New Roman" w:cs="Times New Roman"/>
                <w:sz w:val="24"/>
                <w:szCs w:val="24"/>
                <w:lang w:eastAsia="lv-LV"/>
              </w:rPr>
              <w:t>0</w:t>
            </w:r>
          </w:p>
        </w:tc>
        <w:tc>
          <w:tcPr>
            <w:tcW w:w="993" w:type="dxa"/>
          </w:tcPr>
          <w:p w:rsidR="00F67455" w:rsidRPr="009D3D8F" w:rsidRDefault="00F67455" w:rsidP="00E46FE1">
            <w:pPr>
              <w:pStyle w:val="Bezatstarpm"/>
              <w:rPr>
                <w:rFonts w:ascii="Times New Roman" w:hAnsi="Times New Roman" w:cs="Times New Roman"/>
                <w:sz w:val="24"/>
                <w:szCs w:val="24"/>
                <w:lang w:eastAsia="lv-LV"/>
              </w:rPr>
            </w:pPr>
            <w:r w:rsidRPr="009D3D8F">
              <w:rPr>
                <w:rFonts w:ascii="Times New Roman" w:hAnsi="Times New Roman" w:cs="Times New Roman"/>
                <w:sz w:val="24"/>
                <w:szCs w:val="24"/>
                <w:lang w:eastAsia="lv-LV"/>
              </w:rPr>
              <w:t>0</w:t>
            </w:r>
          </w:p>
        </w:tc>
        <w:tc>
          <w:tcPr>
            <w:tcW w:w="1275" w:type="dxa"/>
          </w:tcPr>
          <w:p w:rsidR="00F67455" w:rsidRPr="009D3D8F" w:rsidRDefault="00F67455" w:rsidP="00E46FE1">
            <w:pPr>
              <w:pStyle w:val="Bezatstarpm"/>
              <w:rPr>
                <w:rFonts w:ascii="Times New Roman" w:hAnsi="Times New Roman" w:cs="Times New Roman"/>
                <w:sz w:val="24"/>
                <w:szCs w:val="24"/>
                <w:lang w:eastAsia="lv-LV"/>
              </w:rPr>
            </w:pPr>
            <w:r w:rsidRPr="009D3D8F">
              <w:rPr>
                <w:rFonts w:ascii="Times New Roman" w:hAnsi="Times New Roman" w:cs="Times New Roman"/>
                <w:sz w:val="24"/>
                <w:szCs w:val="24"/>
                <w:lang w:eastAsia="lv-LV"/>
              </w:rPr>
              <w:t>0</w:t>
            </w:r>
          </w:p>
        </w:tc>
        <w:tc>
          <w:tcPr>
            <w:tcW w:w="987" w:type="dxa"/>
          </w:tcPr>
          <w:p w:rsidR="00F67455" w:rsidRPr="009D3D8F" w:rsidRDefault="00F67455" w:rsidP="00E46FE1">
            <w:pPr>
              <w:pStyle w:val="Bezatstarpm"/>
              <w:rPr>
                <w:rFonts w:ascii="Times New Roman" w:hAnsi="Times New Roman" w:cs="Times New Roman"/>
                <w:sz w:val="24"/>
                <w:szCs w:val="24"/>
                <w:lang w:eastAsia="lv-LV"/>
              </w:rPr>
            </w:pPr>
            <w:r w:rsidRPr="009D3D8F">
              <w:rPr>
                <w:rFonts w:ascii="Times New Roman" w:hAnsi="Times New Roman" w:cs="Times New Roman"/>
                <w:sz w:val="24"/>
                <w:szCs w:val="24"/>
                <w:lang w:eastAsia="lv-LV"/>
              </w:rPr>
              <w:t>0</w:t>
            </w:r>
          </w:p>
        </w:tc>
        <w:tc>
          <w:tcPr>
            <w:tcW w:w="1276" w:type="dxa"/>
          </w:tcPr>
          <w:p w:rsidR="00F67455" w:rsidRPr="009D3D8F" w:rsidRDefault="00F67455" w:rsidP="00E46FE1">
            <w:pPr>
              <w:pStyle w:val="Bezatstarpm"/>
              <w:rPr>
                <w:rFonts w:ascii="Times New Roman" w:hAnsi="Times New Roman" w:cs="Times New Roman"/>
                <w:sz w:val="24"/>
                <w:szCs w:val="24"/>
                <w:lang w:eastAsia="lv-LV"/>
              </w:rPr>
            </w:pPr>
            <w:r w:rsidRPr="009D3D8F">
              <w:rPr>
                <w:rFonts w:ascii="Times New Roman" w:hAnsi="Times New Roman" w:cs="Times New Roman"/>
                <w:sz w:val="24"/>
                <w:szCs w:val="24"/>
                <w:lang w:eastAsia="lv-LV"/>
              </w:rPr>
              <w:t>0</w:t>
            </w:r>
          </w:p>
        </w:tc>
        <w:tc>
          <w:tcPr>
            <w:tcW w:w="1276" w:type="dxa"/>
            <w:gridSpan w:val="2"/>
          </w:tcPr>
          <w:p w:rsidR="00F67455" w:rsidRPr="009D3D8F" w:rsidRDefault="00F67455" w:rsidP="00E46FE1">
            <w:pPr>
              <w:pStyle w:val="Bezatstarpm"/>
              <w:rPr>
                <w:rFonts w:ascii="Times New Roman" w:hAnsi="Times New Roman" w:cs="Times New Roman"/>
                <w:sz w:val="24"/>
                <w:szCs w:val="24"/>
                <w:lang w:eastAsia="lv-LV"/>
              </w:rPr>
            </w:pPr>
            <w:r w:rsidRPr="009D3D8F">
              <w:rPr>
                <w:rFonts w:ascii="Times New Roman" w:hAnsi="Times New Roman" w:cs="Times New Roman"/>
                <w:sz w:val="24"/>
                <w:szCs w:val="24"/>
                <w:lang w:eastAsia="lv-LV"/>
              </w:rPr>
              <w:t>0</w:t>
            </w:r>
          </w:p>
        </w:tc>
      </w:tr>
      <w:tr w:rsidR="00F67455" w:rsidRPr="009D3D8F" w:rsidTr="009D3D8F">
        <w:trPr>
          <w:jc w:val="center"/>
        </w:trPr>
        <w:tc>
          <w:tcPr>
            <w:tcW w:w="1849" w:type="dxa"/>
          </w:tcPr>
          <w:p w:rsidR="00F67455" w:rsidRPr="0079316C" w:rsidRDefault="00F67455" w:rsidP="00E46FE1">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4. Finanšu līdzekļi papildu izdevumu finansēšanai (kompensējošu izdevumu samazinājumu norāda ar "+" zīmi)</w:t>
            </w:r>
          </w:p>
        </w:tc>
        <w:tc>
          <w:tcPr>
            <w:tcW w:w="992" w:type="dxa"/>
          </w:tcPr>
          <w:p w:rsidR="00F67455" w:rsidRDefault="00F67455" w:rsidP="00E46FE1">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X</w:t>
            </w:r>
          </w:p>
        </w:tc>
        <w:tc>
          <w:tcPr>
            <w:tcW w:w="1270" w:type="dxa"/>
          </w:tcPr>
          <w:p w:rsidR="00F67455" w:rsidRDefault="00F82B82" w:rsidP="00427458">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 </w:t>
            </w:r>
          </w:p>
          <w:p w:rsidR="00F82B82" w:rsidRPr="007578DE" w:rsidRDefault="00F82B82" w:rsidP="00427458">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+247 380</w:t>
            </w:r>
          </w:p>
        </w:tc>
        <w:tc>
          <w:tcPr>
            <w:tcW w:w="993" w:type="dxa"/>
          </w:tcPr>
          <w:p w:rsidR="00F67455" w:rsidRPr="009D3D8F" w:rsidRDefault="00F67455" w:rsidP="00E46FE1">
            <w:pPr>
              <w:pStyle w:val="Bezatstarpm"/>
              <w:rPr>
                <w:rFonts w:ascii="Times New Roman" w:hAnsi="Times New Roman" w:cs="Times New Roman"/>
                <w:sz w:val="24"/>
                <w:szCs w:val="24"/>
                <w:lang w:eastAsia="lv-LV"/>
              </w:rPr>
            </w:pPr>
            <w:r w:rsidRPr="009D3D8F">
              <w:rPr>
                <w:rFonts w:ascii="Times New Roman" w:hAnsi="Times New Roman" w:cs="Times New Roman"/>
                <w:sz w:val="24"/>
                <w:szCs w:val="24"/>
                <w:lang w:eastAsia="lv-LV"/>
              </w:rPr>
              <w:t>0</w:t>
            </w:r>
          </w:p>
        </w:tc>
        <w:tc>
          <w:tcPr>
            <w:tcW w:w="1275" w:type="dxa"/>
          </w:tcPr>
          <w:p w:rsidR="00F67455" w:rsidRPr="009D3D8F" w:rsidRDefault="00F67455" w:rsidP="00E46FE1">
            <w:pPr>
              <w:pStyle w:val="Bezatstarpm"/>
              <w:rPr>
                <w:rFonts w:ascii="Times New Roman" w:hAnsi="Times New Roman" w:cs="Times New Roman"/>
                <w:sz w:val="24"/>
                <w:szCs w:val="24"/>
                <w:lang w:eastAsia="lv-LV"/>
              </w:rPr>
            </w:pPr>
            <w:r w:rsidRPr="009D3D8F">
              <w:rPr>
                <w:rFonts w:ascii="Times New Roman" w:hAnsi="Times New Roman" w:cs="Times New Roman"/>
                <w:sz w:val="24"/>
                <w:szCs w:val="24"/>
                <w:lang w:eastAsia="lv-LV"/>
              </w:rPr>
              <w:t>0</w:t>
            </w:r>
          </w:p>
        </w:tc>
        <w:tc>
          <w:tcPr>
            <w:tcW w:w="987" w:type="dxa"/>
          </w:tcPr>
          <w:p w:rsidR="00F67455" w:rsidRPr="009D3D8F" w:rsidRDefault="00F67455" w:rsidP="00E46FE1">
            <w:pPr>
              <w:pStyle w:val="Bezatstarpm"/>
              <w:rPr>
                <w:rFonts w:ascii="Times New Roman" w:hAnsi="Times New Roman" w:cs="Times New Roman"/>
                <w:sz w:val="24"/>
                <w:szCs w:val="24"/>
                <w:lang w:eastAsia="lv-LV"/>
              </w:rPr>
            </w:pPr>
            <w:r w:rsidRPr="009D3D8F">
              <w:rPr>
                <w:rFonts w:ascii="Times New Roman" w:hAnsi="Times New Roman" w:cs="Times New Roman"/>
                <w:sz w:val="24"/>
                <w:szCs w:val="24"/>
                <w:lang w:eastAsia="lv-LV"/>
              </w:rPr>
              <w:t>0</w:t>
            </w:r>
          </w:p>
        </w:tc>
        <w:tc>
          <w:tcPr>
            <w:tcW w:w="1276" w:type="dxa"/>
          </w:tcPr>
          <w:p w:rsidR="00F67455" w:rsidRPr="009D3D8F" w:rsidRDefault="00F67455" w:rsidP="00E46FE1">
            <w:pPr>
              <w:pStyle w:val="Bezatstarpm"/>
              <w:rPr>
                <w:rFonts w:ascii="Times New Roman" w:hAnsi="Times New Roman" w:cs="Times New Roman"/>
                <w:sz w:val="24"/>
                <w:szCs w:val="24"/>
                <w:lang w:eastAsia="lv-LV"/>
              </w:rPr>
            </w:pPr>
            <w:r w:rsidRPr="009D3D8F">
              <w:rPr>
                <w:rFonts w:ascii="Times New Roman" w:hAnsi="Times New Roman" w:cs="Times New Roman"/>
                <w:sz w:val="24"/>
                <w:szCs w:val="24"/>
                <w:lang w:eastAsia="lv-LV"/>
              </w:rPr>
              <w:t>0</w:t>
            </w:r>
          </w:p>
        </w:tc>
        <w:tc>
          <w:tcPr>
            <w:tcW w:w="1276" w:type="dxa"/>
            <w:gridSpan w:val="2"/>
          </w:tcPr>
          <w:p w:rsidR="00F67455" w:rsidRPr="009D3D8F" w:rsidRDefault="00F67455" w:rsidP="00E46FE1">
            <w:pPr>
              <w:pStyle w:val="Bezatstarpm"/>
              <w:rPr>
                <w:rFonts w:ascii="Times New Roman" w:hAnsi="Times New Roman" w:cs="Times New Roman"/>
                <w:sz w:val="24"/>
                <w:szCs w:val="24"/>
                <w:lang w:eastAsia="lv-LV"/>
              </w:rPr>
            </w:pPr>
            <w:r w:rsidRPr="009D3D8F">
              <w:rPr>
                <w:rFonts w:ascii="Times New Roman" w:hAnsi="Times New Roman" w:cs="Times New Roman"/>
                <w:sz w:val="24"/>
                <w:szCs w:val="24"/>
                <w:lang w:eastAsia="lv-LV"/>
              </w:rPr>
              <w:t>0</w:t>
            </w:r>
          </w:p>
        </w:tc>
      </w:tr>
      <w:tr w:rsidR="00F67455" w:rsidTr="009D3D8F">
        <w:trPr>
          <w:jc w:val="center"/>
        </w:trPr>
        <w:tc>
          <w:tcPr>
            <w:tcW w:w="1849" w:type="dxa"/>
          </w:tcPr>
          <w:p w:rsidR="00F67455" w:rsidRPr="0079316C" w:rsidRDefault="00F67455" w:rsidP="00E46FE1">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5. Precizēta finansiālā ietekme</w:t>
            </w:r>
          </w:p>
        </w:tc>
        <w:tc>
          <w:tcPr>
            <w:tcW w:w="992" w:type="dxa"/>
            <w:vMerge w:val="restart"/>
          </w:tcPr>
          <w:p w:rsidR="00F67455" w:rsidRDefault="00F67455" w:rsidP="00E46FE1">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X</w:t>
            </w:r>
          </w:p>
        </w:tc>
        <w:tc>
          <w:tcPr>
            <w:tcW w:w="1270" w:type="dxa"/>
          </w:tcPr>
          <w:p w:rsidR="00F67455" w:rsidRDefault="00F67455" w:rsidP="00E46FE1">
            <w:pPr>
              <w:pStyle w:val="Bezatstarpm"/>
              <w:rPr>
                <w:rFonts w:ascii="Times New Roman" w:hAnsi="Times New Roman" w:cs="Times New Roman"/>
                <w:sz w:val="24"/>
                <w:szCs w:val="24"/>
                <w:lang w:eastAsia="lv-LV"/>
              </w:rPr>
            </w:pPr>
            <w:r>
              <w:rPr>
                <w:rFonts w:ascii="Times New Roman" w:hAnsi="Times New Roman" w:cs="Times New Roman"/>
                <w:sz w:val="24"/>
                <w:szCs w:val="24"/>
              </w:rPr>
              <w:t>0</w:t>
            </w:r>
          </w:p>
        </w:tc>
        <w:tc>
          <w:tcPr>
            <w:tcW w:w="993" w:type="dxa"/>
            <w:vMerge w:val="restart"/>
          </w:tcPr>
          <w:p w:rsidR="00F67455" w:rsidRDefault="00F67455" w:rsidP="00E46FE1">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275" w:type="dxa"/>
          </w:tcPr>
          <w:p w:rsidR="00F67455" w:rsidRDefault="00F67455" w:rsidP="00E46FE1">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987" w:type="dxa"/>
            <w:vMerge w:val="restart"/>
          </w:tcPr>
          <w:p w:rsidR="00F67455" w:rsidRDefault="00F67455" w:rsidP="00E46FE1">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276" w:type="dxa"/>
          </w:tcPr>
          <w:p w:rsidR="00F67455" w:rsidRDefault="00F67455" w:rsidP="00E46FE1">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276" w:type="dxa"/>
            <w:gridSpan w:val="2"/>
          </w:tcPr>
          <w:p w:rsidR="00F67455" w:rsidRDefault="00F67455" w:rsidP="00E46FE1">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r>
      <w:tr w:rsidR="00F67455" w:rsidTr="009D3D8F">
        <w:trPr>
          <w:jc w:val="center"/>
        </w:trPr>
        <w:tc>
          <w:tcPr>
            <w:tcW w:w="1849" w:type="dxa"/>
          </w:tcPr>
          <w:p w:rsidR="00F67455" w:rsidRPr="0079316C" w:rsidRDefault="00F67455" w:rsidP="00E46FE1">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5.1. valsts pamatbudžets</w:t>
            </w:r>
          </w:p>
        </w:tc>
        <w:tc>
          <w:tcPr>
            <w:tcW w:w="992" w:type="dxa"/>
            <w:vMerge/>
          </w:tcPr>
          <w:p w:rsidR="00F67455" w:rsidRDefault="00F67455" w:rsidP="00E46FE1">
            <w:pPr>
              <w:pStyle w:val="Bezatstarpm"/>
              <w:rPr>
                <w:rFonts w:ascii="Times New Roman" w:hAnsi="Times New Roman" w:cs="Times New Roman"/>
                <w:sz w:val="24"/>
                <w:szCs w:val="24"/>
                <w:lang w:eastAsia="lv-LV"/>
              </w:rPr>
            </w:pPr>
          </w:p>
        </w:tc>
        <w:tc>
          <w:tcPr>
            <w:tcW w:w="1270" w:type="dxa"/>
          </w:tcPr>
          <w:p w:rsidR="00F67455" w:rsidRDefault="00F67455" w:rsidP="00E46FE1">
            <w:pPr>
              <w:pStyle w:val="Bezatstarpm"/>
              <w:rPr>
                <w:rFonts w:ascii="Times New Roman" w:hAnsi="Times New Roman" w:cs="Times New Roman"/>
                <w:sz w:val="24"/>
                <w:szCs w:val="24"/>
                <w:lang w:eastAsia="lv-LV"/>
              </w:rPr>
            </w:pPr>
            <w:r>
              <w:rPr>
                <w:rFonts w:ascii="Times New Roman" w:hAnsi="Times New Roman" w:cs="Times New Roman"/>
                <w:sz w:val="24"/>
                <w:szCs w:val="24"/>
              </w:rPr>
              <w:t>0</w:t>
            </w:r>
          </w:p>
        </w:tc>
        <w:tc>
          <w:tcPr>
            <w:tcW w:w="993" w:type="dxa"/>
            <w:vMerge/>
          </w:tcPr>
          <w:p w:rsidR="00F67455" w:rsidRDefault="00F67455" w:rsidP="00E46FE1">
            <w:pPr>
              <w:pStyle w:val="Bezatstarpm"/>
              <w:rPr>
                <w:rFonts w:ascii="Times New Roman" w:hAnsi="Times New Roman" w:cs="Times New Roman"/>
                <w:sz w:val="24"/>
                <w:szCs w:val="24"/>
                <w:lang w:eastAsia="lv-LV"/>
              </w:rPr>
            </w:pPr>
          </w:p>
        </w:tc>
        <w:tc>
          <w:tcPr>
            <w:tcW w:w="1275" w:type="dxa"/>
          </w:tcPr>
          <w:p w:rsidR="00F67455" w:rsidRDefault="00F67455" w:rsidP="00E46FE1">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987" w:type="dxa"/>
            <w:vMerge/>
          </w:tcPr>
          <w:p w:rsidR="00F67455" w:rsidRDefault="00F67455" w:rsidP="00E46FE1">
            <w:pPr>
              <w:pStyle w:val="Bezatstarpm"/>
              <w:rPr>
                <w:rFonts w:ascii="Times New Roman" w:hAnsi="Times New Roman" w:cs="Times New Roman"/>
                <w:sz w:val="24"/>
                <w:szCs w:val="24"/>
                <w:lang w:eastAsia="lv-LV"/>
              </w:rPr>
            </w:pPr>
          </w:p>
        </w:tc>
        <w:tc>
          <w:tcPr>
            <w:tcW w:w="1276" w:type="dxa"/>
          </w:tcPr>
          <w:p w:rsidR="00F67455" w:rsidRDefault="00F67455" w:rsidP="00E46FE1">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276" w:type="dxa"/>
            <w:gridSpan w:val="2"/>
          </w:tcPr>
          <w:p w:rsidR="00F67455" w:rsidRDefault="00F67455" w:rsidP="00E46FE1">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r>
      <w:tr w:rsidR="00F67455" w:rsidTr="009D3D8F">
        <w:trPr>
          <w:jc w:val="center"/>
        </w:trPr>
        <w:tc>
          <w:tcPr>
            <w:tcW w:w="1849" w:type="dxa"/>
          </w:tcPr>
          <w:p w:rsidR="00F67455" w:rsidRPr="0079316C" w:rsidRDefault="00F67455" w:rsidP="00E46FE1">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5.2. speciālais budžets</w:t>
            </w:r>
          </w:p>
        </w:tc>
        <w:tc>
          <w:tcPr>
            <w:tcW w:w="992" w:type="dxa"/>
            <w:vMerge/>
          </w:tcPr>
          <w:p w:rsidR="00F67455" w:rsidRDefault="00F67455" w:rsidP="00E46FE1">
            <w:pPr>
              <w:pStyle w:val="Bezatstarpm"/>
              <w:rPr>
                <w:rFonts w:ascii="Times New Roman" w:hAnsi="Times New Roman" w:cs="Times New Roman"/>
                <w:sz w:val="24"/>
                <w:szCs w:val="24"/>
                <w:lang w:eastAsia="lv-LV"/>
              </w:rPr>
            </w:pPr>
          </w:p>
        </w:tc>
        <w:tc>
          <w:tcPr>
            <w:tcW w:w="1270" w:type="dxa"/>
          </w:tcPr>
          <w:p w:rsidR="00F67455" w:rsidRDefault="00F67455" w:rsidP="00E46FE1">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993" w:type="dxa"/>
            <w:vMerge/>
          </w:tcPr>
          <w:p w:rsidR="00F67455" w:rsidRDefault="00F67455" w:rsidP="00E46FE1">
            <w:pPr>
              <w:pStyle w:val="Bezatstarpm"/>
              <w:rPr>
                <w:rFonts w:ascii="Times New Roman" w:hAnsi="Times New Roman" w:cs="Times New Roman"/>
                <w:sz w:val="24"/>
                <w:szCs w:val="24"/>
                <w:lang w:eastAsia="lv-LV"/>
              </w:rPr>
            </w:pPr>
          </w:p>
        </w:tc>
        <w:tc>
          <w:tcPr>
            <w:tcW w:w="1275" w:type="dxa"/>
          </w:tcPr>
          <w:p w:rsidR="00F67455" w:rsidRDefault="00F67455" w:rsidP="00E46FE1">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987" w:type="dxa"/>
            <w:vMerge/>
          </w:tcPr>
          <w:p w:rsidR="00F67455" w:rsidRDefault="00F67455" w:rsidP="00E46FE1">
            <w:pPr>
              <w:pStyle w:val="Bezatstarpm"/>
              <w:rPr>
                <w:rFonts w:ascii="Times New Roman" w:hAnsi="Times New Roman" w:cs="Times New Roman"/>
                <w:sz w:val="24"/>
                <w:szCs w:val="24"/>
                <w:lang w:eastAsia="lv-LV"/>
              </w:rPr>
            </w:pPr>
          </w:p>
        </w:tc>
        <w:tc>
          <w:tcPr>
            <w:tcW w:w="1276" w:type="dxa"/>
          </w:tcPr>
          <w:p w:rsidR="00F67455" w:rsidRDefault="00F67455" w:rsidP="00E46FE1">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276" w:type="dxa"/>
            <w:gridSpan w:val="2"/>
          </w:tcPr>
          <w:p w:rsidR="00F67455" w:rsidRDefault="00F67455" w:rsidP="00E46FE1">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r>
      <w:tr w:rsidR="00F67455" w:rsidTr="009D3D8F">
        <w:trPr>
          <w:jc w:val="center"/>
        </w:trPr>
        <w:tc>
          <w:tcPr>
            <w:tcW w:w="1849" w:type="dxa"/>
          </w:tcPr>
          <w:p w:rsidR="00F67455" w:rsidRPr="0079316C" w:rsidRDefault="00F67455" w:rsidP="00E46FE1">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5.3. pašvaldību budžets</w:t>
            </w:r>
          </w:p>
        </w:tc>
        <w:tc>
          <w:tcPr>
            <w:tcW w:w="992" w:type="dxa"/>
            <w:vMerge/>
          </w:tcPr>
          <w:p w:rsidR="00F67455" w:rsidRDefault="00F67455" w:rsidP="00E46FE1">
            <w:pPr>
              <w:pStyle w:val="Bezatstarpm"/>
              <w:rPr>
                <w:rFonts w:ascii="Times New Roman" w:hAnsi="Times New Roman" w:cs="Times New Roman"/>
                <w:sz w:val="24"/>
                <w:szCs w:val="24"/>
                <w:lang w:eastAsia="lv-LV"/>
              </w:rPr>
            </w:pPr>
          </w:p>
        </w:tc>
        <w:tc>
          <w:tcPr>
            <w:tcW w:w="1270" w:type="dxa"/>
          </w:tcPr>
          <w:p w:rsidR="00F67455" w:rsidRDefault="00F67455" w:rsidP="00E46FE1">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993" w:type="dxa"/>
            <w:vMerge/>
          </w:tcPr>
          <w:p w:rsidR="00F67455" w:rsidRDefault="00F67455" w:rsidP="00E46FE1">
            <w:pPr>
              <w:pStyle w:val="Bezatstarpm"/>
              <w:rPr>
                <w:rFonts w:ascii="Times New Roman" w:hAnsi="Times New Roman" w:cs="Times New Roman"/>
                <w:sz w:val="24"/>
                <w:szCs w:val="24"/>
                <w:lang w:eastAsia="lv-LV"/>
              </w:rPr>
            </w:pPr>
          </w:p>
        </w:tc>
        <w:tc>
          <w:tcPr>
            <w:tcW w:w="1275" w:type="dxa"/>
          </w:tcPr>
          <w:p w:rsidR="00F67455" w:rsidRDefault="00F67455" w:rsidP="00E46FE1">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987" w:type="dxa"/>
            <w:vMerge/>
          </w:tcPr>
          <w:p w:rsidR="00F67455" w:rsidRDefault="00F67455" w:rsidP="00E46FE1">
            <w:pPr>
              <w:pStyle w:val="Bezatstarpm"/>
              <w:rPr>
                <w:rFonts w:ascii="Times New Roman" w:hAnsi="Times New Roman" w:cs="Times New Roman"/>
                <w:sz w:val="24"/>
                <w:szCs w:val="24"/>
                <w:lang w:eastAsia="lv-LV"/>
              </w:rPr>
            </w:pPr>
          </w:p>
        </w:tc>
        <w:tc>
          <w:tcPr>
            <w:tcW w:w="1276" w:type="dxa"/>
          </w:tcPr>
          <w:p w:rsidR="00F67455" w:rsidRDefault="00F67455" w:rsidP="00E46FE1">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276" w:type="dxa"/>
            <w:gridSpan w:val="2"/>
          </w:tcPr>
          <w:p w:rsidR="00F67455" w:rsidRDefault="00F67455" w:rsidP="00E46FE1">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r>
      <w:tr w:rsidR="00F67455" w:rsidTr="009D3D8F">
        <w:trPr>
          <w:jc w:val="center"/>
        </w:trPr>
        <w:tc>
          <w:tcPr>
            <w:tcW w:w="1849" w:type="dxa"/>
          </w:tcPr>
          <w:p w:rsidR="00F67455" w:rsidRPr="0079316C" w:rsidRDefault="00F67455" w:rsidP="00E46FE1">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lastRenderedPageBreak/>
              <w:t>6. Detalizēts ieņēmumu un izdevumu aprēķins (ja nepieciešams, detalizētu ieņēmumu un izdevumu aprēķinu var pievienot anotācijas pielikumā)</w:t>
            </w:r>
          </w:p>
        </w:tc>
        <w:tc>
          <w:tcPr>
            <w:tcW w:w="8069" w:type="dxa"/>
            <w:gridSpan w:val="8"/>
            <w:vMerge w:val="restart"/>
          </w:tcPr>
          <w:p w:rsidR="00026EFB" w:rsidRPr="008D5430" w:rsidRDefault="00AD7F3A" w:rsidP="00026EFB">
            <w:pPr>
              <w:jc w:val="both"/>
              <w:rPr>
                <w:b/>
                <w:bCs/>
                <w:u w:val="single"/>
              </w:rPr>
            </w:pPr>
            <w:r w:rsidRPr="00F157D3">
              <w:rPr>
                <w:b/>
                <w:bCs/>
                <w:u w:val="single"/>
              </w:rPr>
              <w:t>Pasākum</w:t>
            </w:r>
            <w:r w:rsidR="007E1665" w:rsidRPr="00F157D3">
              <w:rPr>
                <w:b/>
                <w:bCs/>
                <w:u w:val="single"/>
              </w:rPr>
              <w:t>i</w:t>
            </w:r>
            <w:r w:rsidRPr="00F157D3">
              <w:rPr>
                <w:b/>
                <w:bCs/>
                <w:u w:val="single"/>
              </w:rPr>
              <w:t xml:space="preserve"> </w:t>
            </w:r>
            <w:r w:rsidR="00026EFB" w:rsidRPr="00F157D3">
              <w:rPr>
                <w:b/>
                <w:bCs/>
                <w:u w:val="single"/>
              </w:rPr>
              <w:t xml:space="preserve">ZS </w:t>
            </w:r>
            <w:r w:rsidRPr="00F157D3">
              <w:rPr>
                <w:b/>
                <w:bCs/>
                <w:u w:val="single"/>
              </w:rPr>
              <w:t>“</w:t>
            </w:r>
            <w:r w:rsidR="00026EFB" w:rsidRPr="00F157D3">
              <w:rPr>
                <w:b/>
                <w:bCs/>
                <w:u w:val="single"/>
              </w:rPr>
              <w:t>Kalna Dzenīši</w:t>
            </w:r>
            <w:r w:rsidRPr="00F157D3">
              <w:rPr>
                <w:b/>
                <w:bCs/>
                <w:u w:val="single"/>
              </w:rPr>
              <w:t>”</w:t>
            </w:r>
          </w:p>
          <w:p w:rsidR="001668DB" w:rsidRPr="00BF20F7" w:rsidRDefault="00491F8C" w:rsidP="001668DB">
            <w:pPr>
              <w:jc w:val="both"/>
              <w:rPr>
                <w:b/>
                <w:bCs/>
              </w:rPr>
            </w:pPr>
            <w:r w:rsidRPr="00F157D3">
              <w:t xml:space="preserve">ZS “Kalna Dzenīši” nogalināti </w:t>
            </w:r>
            <w:r w:rsidR="00831A79" w:rsidRPr="00F157D3">
              <w:t>178</w:t>
            </w:r>
            <w:r w:rsidR="00C640BE" w:rsidRPr="00F157D3">
              <w:t>0</w:t>
            </w:r>
            <w:r w:rsidR="00831A79" w:rsidRPr="00F157D3">
              <w:t xml:space="preserve"> </w:t>
            </w:r>
            <w:r w:rsidR="001668DB" w:rsidRPr="00F157D3">
              <w:t>dzīvniek</w:t>
            </w:r>
            <w:r w:rsidR="00F157D3">
              <w:t>u</w:t>
            </w:r>
            <w:r w:rsidR="001668DB" w:rsidRPr="00F157D3">
              <w:t xml:space="preserve">, </w:t>
            </w:r>
            <w:r w:rsidRPr="00F157D3">
              <w:t>rad</w:t>
            </w:r>
            <w:r w:rsidR="007E1665" w:rsidRPr="00F157D3">
              <w:t>ot</w:t>
            </w:r>
            <w:r w:rsidRPr="00F157D3">
              <w:t xml:space="preserve"> </w:t>
            </w:r>
            <w:r w:rsidR="00363C60" w:rsidRPr="00F157D3">
              <w:t>105</w:t>
            </w:r>
            <w:r w:rsidR="007E1665" w:rsidRPr="00F157D3">
              <w:t>,</w:t>
            </w:r>
            <w:r w:rsidR="00363C60" w:rsidRPr="00F157D3">
              <w:t xml:space="preserve">94 </w:t>
            </w:r>
            <w:r w:rsidR="001668DB" w:rsidRPr="00F157D3">
              <w:t>t</w:t>
            </w:r>
            <w:r w:rsidRPr="00F157D3">
              <w:t xml:space="preserve"> dzīvnieku izcelsmes blakusproduktu</w:t>
            </w:r>
            <w:r w:rsidR="001668DB" w:rsidRPr="00F157D3">
              <w:t xml:space="preserve">. </w:t>
            </w:r>
            <w:r w:rsidRPr="00F157D3">
              <w:t>SIA “Grow Energy” ir iesniegusi aprēķinu par dzīvnieku līķu</w:t>
            </w:r>
            <w:r w:rsidR="00CA6810" w:rsidRPr="00F157D3">
              <w:t xml:space="preserve"> </w:t>
            </w:r>
            <w:r w:rsidRPr="00F157D3">
              <w:t xml:space="preserve">savākšanas, transportēšanas, pārstrādāšanas un likvidēšanas izmaksām, kas ir </w:t>
            </w:r>
            <w:r w:rsidR="00FF0EDC" w:rsidRPr="00F157D3">
              <w:t>310,48</w:t>
            </w:r>
            <w:r w:rsidR="00BC4BE3" w:rsidRPr="00F157D3">
              <w:t xml:space="preserve"> </w:t>
            </w:r>
            <w:proofErr w:type="spellStart"/>
            <w:r w:rsidR="008D1A00" w:rsidRPr="00F157D3">
              <w:t>e</w:t>
            </w:r>
            <w:r w:rsidRPr="00F157D3">
              <w:rPr>
                <w:i/>
              </w:rPr>
              <w:t>uro</w:t>
            </w:r>
            <w:proofErr w:type="spellEnd"/>
            <w:r w:rsidR="00BC4BE3" w:rsidRPr="00F157D3">
              <w:rPr>
                <w:iCs/>
              </w:rPr>
              <w:t xml:space="preserve"> par tonnu</w:t>
            </w:r>
            <w:r w:rsidR="007E1665" w:rsidRPr="00F157D3">
              <w:t>.</w:t>
            </w:r>
            <w:r w:rsidR="00BC4BE3" w:rsidRPr="00F157D3">
              <w:t xml:space="preserve"> </w:t>
            </w:r>
            <w:r w:rsidR="007E1665" w:rsidRPr="00F157D3">
              <w:t>K</w:t>
            </w:r>
            <w:r w:rsidR="00BC4BE3" w:rsidRPr="00F157D3">
              <w:t xml:space="preserve">opā izmaksas </w:t>
            </w:r>
            <w:r w:rsidR="007E1665" w:rsidRPr="00F157D3">
              <w:t>ir šādas:</w:t>
            </w:r>
            <w:r w:rsidR="00BC4BE3" w:rsidRPr="00F157D3">
              <w:t xml:space="preserve"> 10</w:t>
            </w:r>
            <w:r w:rsidR="006A4337" w:rsidRPr="00F157D3">
              <w:t>5</w:t>
            </w:r>
            <w:r w:rsidR="007E1665" w:rsidRPr="00F157D3">
              <w:t>,</w:t>
            </w:r>
            <w:r w:rsidR="006A4337" w:rsidRPr="00F157D3">
              <w:t>94</w:t>
            </w:r>
            <w:r w:rsidR="00BC4BE3" w:rsidRPr="00F157D3">
              <w:t xml:space="preserve"> t x 31</w:t>
            </w:r>
            <w:r w:rsidR="00C640BE" w:rsidRPr="00F157D3">
              <w:t>0</w:t>
            </w:r>
            <w:r w:rsidR="007E1665" w:rsidRPr="00F157D3">
              <w:t>,</w:t>
            </w:r>
            <w:r w:rsidR="00C640BE" w:rsidRPr="00F157D3">
              <w:t>4</w:t>
            </w:r>
            <w:r w:rsidR="00BC4BE3" w:rsidRPr="00F157D3">
              <w:t xml:space="preserve">8 </w:t>
            </w:r>
            <w:proofErr w:type="spellStart"/>
            <w:r w:rsidR="00BC4BE3" w:rsidRPr="00F157D3">
              <w:rPr>
                <w:i/>
                <w:iCs/>
              </w:rPr>
              <w:t>euro</w:t>
            </w:r>
            <w:proofErr w:type="spellEnd"/>
            <w:r w:rsidR="00BC4BE3" w:rsidRPr="00F157D3">
              <w:t xml:space="preserve">/t = </w:t>
            </w:r>
            <w:r w:rsidR="00F82B82">
              <w:rPr>
                <w:b/>
                <w:bCs/>
              </w:rPr>
              <w:t xml:space="preserve">32 892,25 </w:t>
            </w:r>
            <w:proofErr w:type="spellStart"/>
            <w:r w:rsidR="00BC4BE3" w:rsidRPr="00BF20F7">
              <w:rPr>
                <w:b/>
                <w:bCs/>
                <w:i/>
                <w:iCs/>
              </w:rPr>
              <w:t>euro</w:t>
            </w:r>
            <w:proofErr w:type="spellEnd"/>
            <w:r w:rsidR="00BC4BE3" w:rsidRPr="00BF20F7">
              <w:rPr>
                <w:b/>
                <w:bCs/>
              </w:rPr>
              <w:t>.</w:t>
            </w:r>
            <w:r w:rsidRPr="00BF20F7">
              <w:rPr>
                <w:b/>
                <w:bCs/>
              </w:rPr>
              <w:t xml:space="preserve"> </w:t>
            </w:r>
          </w:p>
          <w:p w:rsidR="00A355EB" w:rsidRPr="008D5430" w:rsidRDefault="00026EFB" w:rsidP="00026EFB">
            <w:pPr>
              <w:jc w:val="both"/>
            </w:pPr>
            <w:r w:rsidRPr="00F157D3">
              <w:t>PVD izdevumi</w:t>
            </w:r>
            <w:r w:rsidR="00A355EB" w:rsidRPr="00F157D3">
              <w:t xml:space="preserve"> ĀCM likvidēšanas pasākum</w:t>
            </w:r>
            <w:r w:rsidR="007E1665" w:rsidRPr="00F157D3">
              <w:t>iem</w:t>
            </w:r>
            <w:r w:rsidR="00A355EB" w:rsidRPr="00F157D3">
              <w:t xml:space="preserve"> ZS “Kalna Dzenīši”</w:t>
            </w:r>
            <w:r w:rsidRPr="00F157D3">
              <w:t xml:space="preserve"> kopā </w:t>
            </w:r>
            <w:r w:rsidR="007E1665" w:rsidRPr="00F157D3">
              <w:t xml:space="preserve">veido </w:t>
            </w:r>
            <w:r w:rsidR="007C3FDA" w:rsidRPr="00BF20F7">
              <w:rPr>
                <w:b/>
                <w:bCs/>
              </w:rPr>
              <w:t>4</w:t>
            </w:r>
            <w:r w:rsidR="00FF0EDC" w:rsidRPr="00BF20F7">
              <w:rPr>
                <w:b/>
                <w:bCs/>
              </w:rPr>
              <w:t> </w:t>
            </w:r>
            <w:r w:rsidR="007C3FDA" w:rsidRPr="00BF20F7">
              <w:rPr>
                <w:b/>
                <w:bCs/>
              </w:rPr>
              <w:t>178</w:t>
            </w:r>
            <w:r w:rsidR="007E1665" w:rsidRPr="00BF20F7">
              <w:rPr>
                <w:b/>
                <w:bCs/>
              </w:rPr>
              <w:t>,</w:t>
            </w:r>
            <w:r w:rsidR="007C3FDA" w:rsidRPr="00BF20F7">
              <w:rPr>
                <w:b/>
                <w:bCs/>
              </w:rPr>
              <w:t>61</w:t>
            </w:r>
            <w:r w:rsidR="003237CD" w:rsidRPr="00F157D3">
              <w:t xml:space="preserve"> </w:t>
            </w:r>
            <w:proofErr w:type="spellStart"/>
            <w:r w:rsidR="00177029" w:rsidRPr="00F157D3">
              <w:rPr>
                <w:i/>
              </w:rPr>
              <w:t>euro</w:t>
            </w:r>
            <w:proofErr w:type="spellEnd"/>
            <w:r w:rsidR="00A355EB" w:rsidRPr="00F157D3">
              <w:t>, tostarp</w:t>
            </w:r>
            <w:r w:rsidR="00831A79" w:rsidRPr="00F157D3">
              <w:t>:</w:t>
            </w:r>
            <w:r w:rsidR="00A355EB" w:rsidRPr="00F157D3">
              <w:t xml:space="preserve"> </w:t>
            </w:r>
          </w:p>
          <w:p w:rsidR="00026EFB" w:rsidRPr="008D5430" w:rsidRDefault="00A355EB" w:rsidP="00026EFB">
            <w:pPr>
              <w:jc w:val="both"/>
            </w:pPr>
            <w:r w:rsidRPr="00F157D3">
              <w:t>1) SIA “</w:t>
            </w:r>
            <w:proofErr w:type="spellStart"/>
            <w:r w:rsidRPr="00F157D3">
              <w:t>Paugurīši</w:t>
            </w:r>
            <w:proofErr w:type="spellEnd"/>
            <w:r w:rsidRPr="00F157D3">
              <w:t xml:space="preserve"> A.J.” t</w:t>
            </w:r>
            <w:r w:rsidR="00026EFB" w:rsidRPr="00F157D3">
              <w:t>ransporta pakalpojumu sniegšana</w:t>
            </w:r>
            <w:r w:rsidRPr="00F157D3">
              <w:t>s izmaksas</w:t>
            </w:r>
            <w:r w:rsidR="007528A6" w:rsidRPr="00F157D3">
              <w:t xml:space="preserve"> ir </w:t>
            </w:r>
            <w:r w:rsidR="00026EFB" w:rsidRPr="00F157D3">
              <w:t>1906</w:t>
            </w:r>
            <w:r w:rsidR="00AD7F3A" w:rsidRPr="00F157D3">
              <w:t>,</w:t>
            </w:r>
            <w:r w:rsidR="00090529" w:rsidRPr="00F157D3">
              <w:t>98</w:t>
            </w:r>
            <w:r w:rsidR="00026EFB" w:rsidRPr="00F157D3">
              <w:t xml:space="preserve"> </w:t>
            </w:r>
            <w:proofErr w:type="spellStart"/>
            <w:r w:rsidR="00177029" w:rsidRPr="00F157D3">
              <w:rPr>
                <w:i/>
              </w:rPr>
              <w:t>euro</w:t>
            </w:r>
            <w:proofErr w:type="spellEnd"/>
            <w:r w:rsidR="00026EFB" w:rsidRPr="00F157D3">
              <w:t xml:space="preserve"> (</w:t>
            </w:r>
            <w:r w:rsidR="00303897" w:rsidRPr="00F157D3">
              <w:t>39</w:t>
            </w:r>
            <w:r w:rsidR="007E1665" w:rsidRPr="00F157D3">
              <w:t>,</w:t>
            </w:r>
            <w:r w:rsidR="00303897" w:rsidRPr="00F157D3">
              <w:t xml:space="preserve">40 </w:t>
            </w:r>
            <w:proofErr w:type="spellStart"/>
            <w:r w:rsidR="00303897" w:rsidRPr="008D5430">
              <w:rPr>
                <w:i/>
              </w:rPr>
              <w:t>euro</w:t>
            </w:r>
            <w:proofErr w:type="spellEnd"/>
            <w:r w:rsidR="00303897" w:rsidRPr="00F157D3">
              <w:t>/h</w:t>
            </w:r>
            <w:r w:rsidR="00026EFB" w:rsidRPr="00F157D3">
              <w:t xml:space="preserve"> x 40 darba stund</w:t>
            </w:r>
            <w:r w:rsidR="00F157D3">
              <w:t>u</w:t>
            </w:r>
            <w:r w:rsidR="00831A79" w:rsidRPr="00F157D3">
              <w:t xml:space="preserve"> (faktiskais divu automašīnu darba stundu skaits 17.</w:t>
            </w:r>
            <w:r w:rsidR="007E1665" w:rsidRPr="00F157D3">
              <w:t>–</w:t>
            </w:r>
            <w:r w:rsidR="00831A79" w:rsidRPr="00F157D3">
              <w:t>19.07.2020</w:t>
            </w:r>
            <w:r w:rsidR="007E1665" w:rsidRPr="00F157D3">
              <w:t>.</w:t>
            </w:r>
            <w:r w:rsidR="00831A79" w:rsidRPr="00F157D3">
              <w:t>)</w:t>
            </w:r>
            <w:r w:rsidR="007E1665" w:rsidRPr="00F157D3">
              <w:t xml:space="preserve"> </w:t>
            </w:r>
            <w:r w:rsidR="00303897" w:rsidRPr="00F157D3">
              <w:t>+</w:t>
            </w:r>
            <w:r w:rsidR="007E1665" w:rsidRPr="00F157D3">
              <w:t xml:space="preserve"> </w:t>
            </w:r>
            <w:r w:rsidR="00303897" w:rsidRPr="00F157D3">
              <w:t>PVN</w:t>
            </w:r>
            <w:r w:rsidR="00831A79" w:rsidRPr="00F157D3">
              <w:t>)</w:t>
            </w:r>
            <w:r w:rsidR="00557BCE" w:rsidRPr="00F157D3">
              <w:t>;</w:t>
            </w:r>
          </w:p>
          <w:p w:rsidR="00026EFB" w:rsidRPr="008D5430" w:rsidRDefault="00355CC1" w:rsidP="00026EFB">
            <w:pPr>
              <w:jc w:val="both"/>
            </w:pPr>
            <w:r w:rsidRPr="00F157D3">
              <w:t xml:space="preserve">2) </w:t>
            </w:r>
            <w:r w:rsidR="00F43168" w:rsidRPr="00F157D3">
              <w:t xml:space="preserve">SIA “Linde </w:t>
            </w:r>
            <w:proofErr w:type="spellStart"/>
            <w:r w:rsidR="00F43168" w:rsidRPr="00F157D3">
              <w:t>Gas</w:t>
            </w:r>
            <w:proofErr w:type="spellEnd"/>
            <w:r w:rsidR="00F43168" w:rsidRPr="00F157D3">
              <w:t>” o</w:t>
            </w:r>
            <w:r w:rsidR="00026EFB" w:rsidRPr="00F157D3">
              <w:t>glekļa dioksīds –</w:t>
            </w:r>
            <w:r w:rsidR="007528A6" w:rsidRPr="00F157D3">
              <w:t xml:space="preserve"> </w:t>
            </w:r>
            <w:r w:rsidR="00A66868" w:rsidRPr="00F157D3">
              <w:t>1</w:t>
            </w:r>
            <w:r w:rsidR="00FF0EDC" w:rsidRPr="00F157D3">
              <w:t> </w:t>
            </w:r>
            <w:r w:rsidR="00A66868" w:rsidRPr="00F157D3">
              <w:t>548</w:t>
            </w:r>
            <w:r w:rsidR="007E1665" w:rsidRPr="00F157D3">
              <w:t>,</w:t>
            </w:r>
            <w:r w:rsidR="00A66868" w:rsidRPr="00F157D3">
              <w:t>63</w:t>
            </w:r>
            <w:r w:rsidR="00026EFB" w:rsidRPr="00F157D3">
              <w:t xml:space="preserve"> </w:t>
            </w:r>
            <w:proofErr w:type="spellStart"/>
            <w:r w:rsidR="00177029" w:rsidRPr="00F157D3">
              <w:rPr>
                <w:i/>
              </w:rPr>
              <w:t>euro</w:t>
            </w:r>
            <w:proofErr w:type="spellEnd"/>
            <w:r w:rsidR="00A66868" w:rsidRPr="00F157D3">
              <w:t xml:space="preserve"> (</w:t>
            </w:r>
            <w:r w:rsidR="007C3FDA" w:rsidRPr="00F157D3">
              <w:t>oglekļa dioksīd</w:t>
            </w:r>
            <w:r w:rsidR="007E1665" w:rsidRPr="00F157D3">
              <w:t>a</w:t>
            </w:r>
            <w:r w:rsidR="007C3FDA" w:rsidRPr="00F157D3">
              <w:t xml:space="preserve"> 72</w:t>
            </w:r>
            <w:r w:rsidR="00F157D3">
              <w:t> </w:t>
            </w:r>
            <w:r w:rsidR="007C3FDA" w:rsidRPr="00F157D3">
              <w:t>baloni</w:t>
            </w:r>
            <w:r w:rsidR="007E1665" w:rsidRPr="00F157D3">
              <w:t> –</w:t>
            </w:r>
            <w:r w:rsidR="007C3FDA" w:rsidRPr="00F157D3">
              <w:t xml:space="preserve"> 1</w:t>
            </w:r>
            <w:r w:rsidR="00FF0EDC" w:rsidRPr="00F157D3">
              <w:t> </w:t>
            </w:r>
            <w:r w:rsidR="007C3FDA" w:rsidRPr="00F157D3">
              <w:t>134</w:t>
            </w:r>
            <w:r w:rsidR="007E1665" w:rsidRPr="00F157D3">
              <w:t>,</w:t>
            </w:r>
            <w:r w:rsidR="007C3FDA" w:rsidRPr="00F157D3">
              <w:t xml:space="preserve">86 </w:t>
            </w:r>
            <w:proofErr w:type="spellStart"/>
            <w:r w:rsidR="007C3FDA" w:rsidRPr="00F157D3">
              <w:rPr>
                <w:i/>
                <w:iCs/>
              </w:rPr>
              <w:t>euro</w:t>
            </w:r>
            <w:proofErr w:type="spellEnd"/>
            <w:r w:rsidR="007C3FDA" w:rsidRPr="00F157D3">
              <w:t xml:space="preserve">, maksa par bīstamo kravu </w:t>
            </w:r>
            <w:r w:rsidR="007E1665" w:rsidRPr="00F157D3">
              <w:t xml:space="preserve">– </w:t>
            </w:r>
            <w:r w:rsidR="007C3FDA" w:rsidRPr="00F157D3">
              <w:t>18</w:t>
            </w:r>
            <w:r w:rsidR="00FF0EDC" w:rsidRPr="00F157D3">
              <w:t>,00</w:t>
            </w:r>
            <w:r w:rsidR="007C3FDA" w:rsidRPr="00F157D3">
              <w:t xml:space="preserve"> </w:t>
            </w:r>
            <w:proofErr w:type="spellStart"/>
            <w:r w:rsidR="007C3FDA" w:rsidRPr="00F157D3">
              <w:rPr>
                <w:i/>
                <w:iCs/>
              </w:rPr>
              <w:t>euro</w:t>
            </w:r>
            <w:proofErr w:type="spellEnd"/>
            <w:r w:rsidR="007C3FDA" w:rsidRPr="00F157D3">
              <w:t xml:space="preserve">, ārkārtas piegādes serviss </w:t>
            </w:r>
            <w:r w:rsidR="007E1665" w:rsidRPr="00F157D3">
              <w:t xml:space="preserve">– </w:t>
            </w:r>
            <w:r w:rsidR="007C3FDA" w:rsidRPr="00F157D3">
              <w:t>27</w:t>
            </w:r>
            <w:r w:rsidR="00FF0EDC" w:rsidRPr="00F157D3">
              <w:t>,00</w:t>
            </w:r>
            <w:r w:rsidR="007C3FDA" w:rsidRPr="00F157D3">
              <w:t xml:space="preserve"> </w:t>
            </w:r>
            <w:proofErr w:type="spellStart"/>
            <w:r w:rsidR="007C3FDA" w:rsidRPr="00F157D3">
              <w:rPr>
                <w:i/>
                <w:iCs/>
              </w:rPr>
              <w:t>euro</w:t>
            </w:r>
            <w:proofErr w:type="spellEnd"/>
            <w:r w:rsidR="007C3FDA" w:rsidRPr="00F157D3">
              <w:t xml:space="preserve">, transportēšana </w:t>
            </w:r>
            <w:r w:rsidR="007E1665" w:rsidRPr="00F157D3">
              <w:t xml:space="preserve">– </w:t>
            </w:r>
            <w:r w:rsidR="007C3FDA" w:rsidRPr="00F157D3">
              <w:t>100</w:t>
            </w:r>
            <w:r w:rsidR="00FF0EDC" w:rsidRPr="00F157D3">
              <w:t>,00</w:t>
            </w:r>
            <w:r w:rsidR="007C3FDA" w:rsidRPr="00F157D3">
              <w:t xml:space="preserve"> </w:t>
            </w:r>
            <w:proofErr w:type="spellStart"/>
            <w:r w:rsidR="007C3FDA" w:rsidRPr="00F157D3">
              <w:rPr>
                <w:i/>
                <w:iCs/>
              </w:rPr>
              <w:t>euro</w:t>
            </w:r>
            <w:proofErr w:type="spellEnd"/>
            <w:r w:rsidR="007E1665" w:rsidRPr="00F157D3">
              <w:t xml:space="preserve"> </w:t>
            </w:r>
            <w:r w:rsidR="007C3FDA" w:rsidRPr="00F157D3">
              <w:t>+</w:t>
            </w:r>
            <w:r w:rsidR="007E1665" w:rsidRPr="00F157D3">
              <w:t xml:space="preserve"> </w:t>
            </w:r>
            <w:r w:rsidR="007C3FDA" w:rsidRPr="00F157D3">
              <w:t>PVN</w:t>
            </w:r>
            <w:r w:rsidR="00843639" w:rsidRPr="00F157D3">
              <w:t>)</w:t>
            </w:r>
            <w:r w:rsidR="00557BCE" w:rsidRPr="00F157D3">
              <w:t>;</w:t>
            </w:r>
            <w:r w:rsidR="00A66868" w:rsidRPr="00F157D3">
              <w:t xml:space="preserve"> </w:t>
            </w:r>
          </w:p>
          <w:p w:rsidR="00170E63" w:rsidRPr="008D5430" w:rsidRDefault="00557BCE" w:rsidP="00026EFB">
            <w:pPr>
              <w:jc w:val="both"/>
            </w:pPr>
            <w:r w:rsidRPr="00F157D3">
              <w:t xml:space="preserve">3) </w:t>
            </w:r>
            <w:r w:rsidR="007E1665" w:rsidRPr="00F157D3">
              <w:t>a</w:t>
            </w:r>
            <w:r w:rsidR="00026EFB" w:rsidRPr="00F157D3">
              <w:t xml:space="preserve">r personāla izmitināšanu saistītās izmaksas u.c. izdevumi </w:t>
            </w:r>
            <w:r w:rsidR="007E1665" w:rsidRPr="00F157D3">
              <w:t>–</w:t>
            </w:r>
            <w:r w:rsidR="00026EFB" w:rsidRPr="00F157D3">
              <w:t xml:space="preserve"> </w:t>
            </w:r>
            <w:r w:rsidR="007C3FDA" w:rsidRPr="00F157D3">
              <w:t>723</w:t>
            </w:r>
            <w:r w:rsidR="00FF0EDC" w:rsidRPr="00F157D3">
              <w:t>,00</w:t>
            </w:r>
            <w:r w:rsidR="007C3FDA" w:rsidRPr="00F157D3">
              <w:t xml:space="preserve"> </w:t>
            </w:r>
            <w:proofErr w:type="spellStart"/>
            <w:r w:rsidR="00026EFB" w:rsidRPr="00F157D3">
              <w:rPr>
                <w:i/>
              </w:rPr>
              <w:t>euro</w:t>
            </w:r>
            <w:proofErr w:type="spellEnd"/>
            <w:r w:rsidR="00026EFB" w:rsidRPr="00F157D3">
              <w:t xml:space="preserve"> (t.i., izmitināšana</w:t>
            </w:r>
            <w:r w:rsidR="000E270D" w:rsidRPr="00F157D3">
              <w:t xml:space="preserve"> </w:t>
            </w:r>
            <w:r w:rsidR="000C1B8E" w:rsidRPr="00F157D3">
              <w:t xml:space="preserve">saskaņā ar </w:t>
            </w:r>
            <w:r w:rsidR="000E270D" w:rsidRPr="00F157D3">
              <w:t>Ministru kabineta 2010.</w:t>
            </w:r>
            <w:r w:rsidR="0048654B">
              <w:t xml:space="preserve"> </w:t>
            </w:r>
            <w:r w:rsidR="000E270D" w:rsidRPr="00F157D3">
              <w:t>gada 12.</w:t>
            </w:r>
            <w:r w:rsidR="0048654B">
              <w:t xml:space="preserve"> </w:t>
            </w:r>
            <w:r w:rsidR="000E270D" w:rsidRPr="00F157D3">
              <w:t>oktobra noteikumu Nr.</w:t>
            </w:r>
            <w:r w:rsidR="0048654B">
              <w:t> </w:t>
            </w:r>
            <w:r w:rsidR="000E270D" w:rsidRPr="00F157D3">
              <w:t>969</w:t>
            </w:r>
            <w:r w:rsidR="00291A86" w:rsidRPr="00F157D3">
              <w:t xml:space="preserve"> “Kārtība, kādā atlīdzināmi ar komandējumiem saistītie izdevumi” (turpmāk – noteikumi Nr.969)</w:t>
            </w:r>
            <w:r w:rsidR="000E270D" w:rsidRPr="00F157D3">
              <w:t xml:space="preserve"> 21.3.</w:t>
            </w:r>
            <w:r w:rsidR="007E1665" w:rsidRPr="00F157D3">
              <w:t> </w:t>
            </w:r>
            <w:r w:rsidR="000E270D" w:rsidRPr="00F157D3">
              <w:t>apakšpunktu</w:t>
            </w:r>
            <w:r w:rsidR="00026EFB" w:rsidRPr="00F157D3">
              <w:t xml:space="preserve">: </w:t>
            </w:r>
            <w:r w:rsidR="00855D1D" w:rsidRPr="007578DE">
              <w:t>laikposmā no 17. līdz 20.</w:t>
            </w:r>
            <w:r w:rsidR="0048654B">
              <w:t> </w:t>
            </w:r>
            <w:r w:rsidR="00855D1D" w:rsidRPr="007578DE">
              <w:t>jūlijam,</w:t>
            </w:r>
            <w:r w:rsidR="00855D1D" w:rsidRPr="00855D1D">
              <w:t xml:space="preserve"> </w:t>
            </w:r>
            <w:r w:rsidR="00026EFB" w:rsidRPr="00F157D3">
              <w:t>5</w:t>
            </w:r>
            <w:r w:rsidR="0048654B">
              <w:t> </w:t>
            </w:r>
            <w:r w:rsidR="00026EFB" w:rsidRPr="00F157D3">
              <w:t xml:space="preserve">personas x </w:t>
            </w:r>
            <w:r w:rsidR="00A66868" w:rsidRPr="00F157D3">
              <w:t>45</w:t>
            </w:r>
            <w:r w:rsidR="00026EFB" w:rsidRPr="00F157D3">
              <w:t xml:space="preserve"> </w:t>
            </w:r>
            <w:proofErr w:type="spellStart"/>
            <w:r w:rsidR="00177029" w:rsidRPr="00F157D3">
              <w:rPr>
                <w:i/>
              </w:rPr>
              <w:t>euro</w:t>
            </w:r>
            <w:proofErr w:type="spellEnd"/>
            <w:r w:rsidR="00026EFB" w:rsidRPr="00F157D3">
              <w:t xml:space="preserve"> x </w:t>
            </w:r>
            <w:r w:rsidR="00A66868" w:rsidRPr="00F157D3">
              <w:t>3</w:t>
            </w:r>
            <w:r w:rsidR="00026EFB" w:rsidRPr="00F157D3">
              <w:t xml:space="preserve"> naktis = </w:t>
            </w:r>
            <w:r w:rsidR="00A66868" w:rsidRPr="00F157D3">
              <w:t>675</w:t>
            </w:r>
            <w:r w:rsidR="00FF0EDC" w:rsidRPr="00F157D3">
              <w:t>,00</w:t>
            </w:r>
            <w:r w:rsidR="00F157D3">
              <w:t> </w:t>
            </w:r>
            <w:proofErr w:type="spellStart"/>
            <w:r w:rsidR="00177029" w:rsidRPr="00F157D3">
              <w:rPr>
                <w:i/>
              </w:rPr>
              <w:t>euro</w:t>
            </w:r>
            <w:proofErr w:type="spellEnd"/>
            <w:r w:rsidR="00026EFB" w:rsidRPr="00F157D3">
              <w:t>, dienas nauda</w:t>
            </w:r>
            <w:r w:rsidR="00660C86" w:rsidRPr="00F157D3">
              <w:t xml:space="preserve"> saskaņā noteikumu Nr. 969 21.2.apakšpunktu</w:t>
            </w:r>
            <w:r w:rsidR="00026EFB" w:rsidRPr="00F157D3">
              <w:t>: 8</w:t>
            </w:r>
            <w:r w:rsidR="00FF0EDC" w:rsidRPr="00F157D3">
              <w:t>,00</w:t>
            </w:r>
            <w:r w:rsidR="00026EFB" w:rsidRPr="00F157D3">
              <w:t xml:space="preserve"> </w:t>
            </w:r>
            <w:proofErr w:type="spellStart"/>
            <w:r w:rsidR="001E29B3" w:rsidRPr="00F157D3">
              <w:rPr>
                <w:i/>
              </w:rPr>
              <w:t>euro</w:t>
            </w:r>
            <w:proofErr w:type="spellEnd"/>
            <w:r w:rsidR="00026EFB" w:rsidRPr="00F157D3">
              <w:t xml:space="preserve"> x </w:t>
            </w:r>
            <w:r w:rsidR="00A66868" w:rsidRPr="00F157D3">
              <w:t xml:space="preserve">30% x </w:t>
            </w:r>
            <w:r w:rsidR="00026EFB" w:rsidRPr="00F157D3">
              <w:t xml:space="preserve">5 personas x </w:t>
            </w:r>
            <w:r w:rsidR="00A66868" w:rsidRPr="00F157D3">
              <w:t>4</w:t>
            </w:r>
            <w:r w:rsidR="00026EFB" w:rsidRPr="00F157D3">
              <w:t xml:space="preserve"> dienas = </w:t>
            </w:r>
            <w:r w:rsidR="00A66868" w:rsidRPr="00F157D3">
              <w:t>48</w:t>
            </w:r>
            <w:r w:rsidR="00FF0EDC" w:rsidRPr="00F157D3">
              <w:t>,00</w:t>
            </w:r>
            <w:r w:rsidR="00026EFB" w:rsidRPr="00F157D3">
              <w:t xml:space="preserve"> </w:t>
            </w:r>
            <w:proofErr w:type="spellStart"/>
            <w:r w:rsidR="00177029" w:rsidRPr="00F157D3">
              <w:rPr>
                <w:i/>
              </w:rPr>
              <w:t>euro</w:t>
            </w:r>
            <w:proofErr w:type="spellEnd"/>
            <w:r w:rsidR="00AD7F3A" w:rsidRPr="00F157D3">
              <w:t>.</w:t>
            </w:r>
            <w:r w:rsidR="00026EFB" w:rsidRPr="00F157D3">
              <w:t xml:space="preserve"> </w:t>
            </w:r>
            <w:r w:rsidR="007E1665" w:rsidRPr="00F157D3">
              <w:t>Piecas</w:t>
            </w:r>
            <w:r w:rsidR="006F738F" w:rsidRPr="00F157D3">
              <w:t xml:space="preserve"> personas </w:t>
            </w:r>
            <w:r w:rsidRPr="00F157D3">
              <w:t>bija</w:t>
            </w:r>
            <w:r w:rsidR="006F738F" w:rsidRPr="00F157D3">
              <w:t xml:space="preserve"> nepieciešamas, lai nodrošinātu pilnu tehnoloģisko procesu, t.i., dzīvnieku pārvietošan</w:t>
            </w:r>
            <w:r w:rsidR="007E1665" w:rsidRPr="00F157D3">
              <w:t>u</w:t>
            </w:r>
            <w:r w:rsidR="006F738F" w:rsidRPr="00F157D3">
              <w:t>, pavaddokumentu sagatavošan</w:t>
            </w:r>
            <w:r w:rsidR="007E1665" w:rsidRPr="00F157D3">
              <w:t>u</w:t>
            </w:r>
            <w:r w:rsidR="006F738F" w:rsidRPr="00F157D3">
              <w:t>, dzīvnieku uzskait</w:t>
            </w:r>
            <w:r w:rsidR="007E1665" w:rsidRPr="00F157D3">
              <w:t>i</w:t>
            </w:r>
            <w:r w:rsidR="006F738F" w:rsidRPr="00F157D3">
              <w:t>, dzīvnieku nogalināšan</w:t>
            </w:r>
            <w:r w:rsidR="007E1665" w:rsidRPr="00F157D3">
              <w:t>u</w:t>
            </w:r>
            <w:r w:rsidR="006F738F" w:rsidRPr="00F157D3">
              <w:t xml:space="preserve"> (gāzes pieslēgšan</w:t>
            </w:r>
            <w:r w:rsidR="00F467F6" w:rsidRPr="00F157D3">
              <w:t>u</w:t>
            </w:r>
            <w:r w:rsidR="006F738F" w:rsidRPr="00F157D3">
              <w:t>, atslēgšan</w:t>
            </w:r>
            <w:r w:rsidR="00F467F6" w:rsidRPr="00F157D3">
              <w:t>u</w:t>
            </w:r>
            <w:r w:rsidR="006F738F" w:rsidRPr="00F157D3">
              <w:t>, koncentrācijas mērījum</w:t>
            </w:r>
            <w:r w:rsidR="00F467F6" w:rsidRPr="00F157D3">
              <w:t>us</w:t>
            </w:r>
            <w:r w:rsidR="006F738F" w:rsidRPr="00F157D3">
              <w:t>), slimo dzīvnieku likvidācij</w:t>
            </w:r>
            <w:r w:rsidR="00F467F6" w:rsidRPr="00F157D3">
              <w:t>u</w:t>
            </w:r>
            <w:r w:rsidR="006F738F" w:rsidRPr="00F157D3">
              <w:t xml:space="preserve"> (manuāli), aprīkojuma un transporta dezinfekcij</w:t>
            </w:r>
            <w:r w:rsidR="00F467F6" w:rsidRPr="00F157D3">
              <w:t>u</w:t>
            </w:r>
            <w:r w:rsidR="006F738F" w:rsidRPr="00F157D3">
              <w:t>.</w:t>
            </w:r>
            <w:r w:rsidR="007C3FDA" w:rsidRPr="00F157D3">
              <w:t xml:space="preserve"> </w:t>
            </w:r>
          </w:p>
          <w:p w:rsidR="00026EFB" w:rsidRPr="008D5430" w:rsidRDefault="00AD7F3A" w:rsidP="00026EFB">
            <w:pPr>
              <w:jc w:val="both"/>
              <w:rPr>
                <w:b/>
                <w:bCs/>
                <w:u w:val="single"/>
              </w:rPr>
            </w:pPr>
            <w:r w:rsidRPr="00F157D3">
              <w:rPr>
                <w:b/>
                <w:bCs/>
                <w:u w:val="single"/>
              </w:rPr>
              <w:t>Pasākum</w:t>
            </w:r>
            <w:r w:rsidR="00F467F6" w:rsidRPr="00F157D3">
              <w:rPr>
                <w:b/>
                <w:bCs/>
                <w:u w:val="single"/>
              </w:rPr>
              <w:t>i</w:t>
            </w:r>
            <w:r w:rsidRPr="00F157D3">
              <w:rPr>
                <w:b/>
                <w:bCs/>
                <w:u w:val="single"/>
              </w:rPr>
              <w:t xml:space="preserve"> </w:t>
            </w:r>
            <w:r w:rsidR="00026EFB" w:rsidRPr="00F157D3">
              <w:rPr>
                <w:b/>
                <w:bCs/>
                <w:u w:val="single"/>
              </w:rPr>
              <w:t xml:space="preserve">SIA </w:t>
            </w:r>
            <w:r w:rsidRPr="00F157D3">
              <w:rPr>
                <w:b/>
                <w:bCs/>
                <w:u w:val="single"/>
              </w:rPr>
              <w:t>“</w:t>
            </w:r>
            <w:proofErr w:type="spellStart"/>
            <w:r w:rsidR="00026EFB" w:rsidRPr="00F157D3">
              <w:rPr>
                <w:b/>
                <w:bCs/>
                <w:u w:val="single"/>
              </w:rPr>
              <w:t>Korkalns</w:t>
            </w:r>
            <w:proofErr w:type="spellEnd"/>
            <w:r w:rsidRPr="00F157D3">
              <w:rPr>
                <w:b/>
                <w:bCs/>
                <w:u w:val="single"/>
              </w:rPr>
              <w:t>”</w:t>
            </w:r>
          </w:p>
          <w:p w:rsidR="001668DB" w:rsidRPr="00BF20F7" w:rsidRDefault="00026EFB" w:rsidP="00E46FE1">
            <w:pPr>
              <w:jc w:val="both"/>
            </w:pPr>
            <w:r w:rsidRPr="00F157D3">
              <w:t xml:space="preserve">SIA </w:t>
            </w:r>
            <w:r w:rsidR="00AD7F3A" w:rsidRPr="00F157D3">
              <w:t>“</w:t>
            </w:r>
            <w:proofErr w:type="spellStart"/>
            <w:r w:rsidR="003B3B79" w:rsidRPr="00F157D3">
              <w:t>Korkalns</w:t>
            </w:r>
            <w:proofErr w:type="spellEnd"/>
            <w:r w:rsidR="00AD7F3A" w:rsidRPr="00F157D3">
              <w:t>”</w:t>
            </w:r>
            <w:r w:rsidR="003B3B79" w:rsidRPr="00F157D3">
              <w:t xml:space="preserve"> </w:t>
            </w:r>
            <w:r w:rsidR="00557BCE" w:rsidRPr="00F157D3">
              <w:t>nogalināt</w:t>
            </w:r>
            <w:r w:rsidR="00F467F6" w:rsidRPr="00F157D3">
              <w:t>s</w:t>
            </w:r>
            <w:r w:rsidR="003B3B79" w:rsidRPr="00F157D3">
              <w:t xml:space="preserve"> 9</w:t>
            </w:r>
            <w:r w:rsidR="00106C58" w:rsidRPr="00F157D3">
              <w:t>773</w:t>
            </w:r>
            <w:r w:rsidR="003B3B79" w:rsidRPr="00F157D3">
              <w:t xml:space="preserve"> dzīvniek</w:t>
            </w:r>
            <w:r w:rsidR="00F157D3">
              <w:t>i</w:t>
            </w:r>
            <w:r w:rsidR="003B3B79" w:rsidRPr="00F157D3">
              <w:t xml:space="preserve">, </w:t>
            </w:r>
            <w:r w:rsidR="00557BCE" w:rsidRPr="00F157D3">
              <w:t>rad</w:t>
            </w:r>
            <w:r w:rsidR="00F467F6" w:rsidRPr="00F157D3">
              <w:t>ot</w:t>
            </w:r>
            <w:r w:rsidR="00E9231B" w:rsidRPr="00F157D3">
              <w:t xml:space="preserve"> </w:t>
            </w:r>
            <w:r w:rsidR="00BC4BE3" w:rsidRPr="00F157D3">
              <w:t>610</w:t>
            </w:r>
            <w:r w:rsidR="00F467F6" w:rsidRPr="00F157D3">
              <w:t>,</w:t>
            </w:r>
            <w:r w:rsidR="00C640BE" w:rsidRPr="00F157D3">
              <w:t>57</w:t>
            </w:r>
            <w:r w:rsidR="00E9231B" w:rsidRPr="00F157D3">
              <w:t xml:space="preserve"> tonnas</w:t>
            </w:r>
            <w:r w:rsidR="00557BCE" w:rsidRPr="00F157D3">
              <w:t xml:space="preserve"> dzīvnieku izcelsmes blakusproduktu</w:t>
            </w:r>
            <w:r w:rsidR="00BC4BE3" w:rsidRPr="00F157D3">
              <w:t>,</w:t>
            </w:r>
            <w:r w:rsidR="000A4E07" w:rsidRPr="00F157D3">
              <w:t xml:space="preserve"> SIA “Grow Energy” ir iesniegusi aprēķinu par dzīvnieku līķu savākšanas, transportēšanas, pārstrādāšanas un likvidēšanas izmaksām, kas ir 3</w:t>
            </w:r>
            <w:r w:rsidR="00C640BE" w:rsidRPr="00F157D3">
              <w:t>09</w:t>
            </w:r>
            <w:r w:rsidR="00F467F6" w:rsidRPr="00F157D3">
              <w:t>,</w:t>
            </w:r>
            <w:r w:rsidR="00C640BE" w:rsidRPr="00F157D3">
              <w:t>61</w:t>
            </w:r>
            <w:r w:rsidR="000A4E07" w:rsidRPr="00F157D3">
              <w:t xml:space="preserve"> </w:t>
            </w:r>
            <w:proofErr w:type="spellStart"/>
            <w:r w:rsidR="000A4E07" w:rsidRPr="00F157D3">
              <w:rPr>
                <w:i/>
                <w:iCs/>
              </w:rPr>
              <w:t>euro</w:t>
            </w:r>
            <w:proofErr w:type="spellEnd"/>
            <w:r w:rsidR="000A4E07" w:rsidRPr="00F157D3">
              <w:t xml:space="preserve"> par tonnu</w:t>
            </w:r>
            <w:r w:rsidR="00F467F6" w:rsidRPr="00F157D3">
              <w:t>.</w:t>
            </w:r>
            <w:r w:rsidR="000A4E07" w:rsidRPr="00F157D3">
              <w:t xml:space="preserve"> </w:t>
            </w:r>
            <w:r w:rsidR="00F467F6" w:rsidRPr="00F157D3">
              <w:t>K</w:t>
            </w:r>
            <w:r w:rsidR="000A4E07" w:rsidRPr="00F157D3">
              <w:t xml:space="preserve">opā izmaksas </w:t>
            </w:r>
            <w:r w:rsidR="00F467F6" w:rsidRPr="00F157D3">
              <w:t xml:space="preserve">ir šādas: </w:t>
            </w:r>
            <w:r w:rsidR="00CA6810" w:rsidRPr="00F157D3">
              <w:t>610</w:t>
            </w:r>
            <w:r w:rsidR="00F467F6" w:rsidRPr="00F157D3">
              <w:t>,</w:t>
            </w:r>
            <w:r w:rsidR="00CA6810" w:rsidRPr="00F157D3">
              <w:t>57</w:t>
            </w:r>
            <w:r w:rsidR="00600D2C" w:rsidRPr="00F157D3">
              <w:t xml:space="preserve"> t x 3</w:t>
            </w:r>
            <w:r w:rsidR="00C640BE" w:rsidRPr="00F157D3">
              <w:t>09</w:t>
            </w:r>
            <w:r w:rsidR="00F467F6" w:rsidRPr="00F157D3">
              <w:t>,</w:t>
            </w:r>
            <w:r w:rsidR="00C640BE" w:rsidRPr="00F157D3">
              <w:t>61</w:t>
            </w:r>
            <w:r w:rsidR="00600D2C" w:rsidRPr="00F157D3">
              <w:t xml:space="preserve"> </w:t>
            </w:r>
            <w:proofErr w:type="spellStart"/>
            <w:r w:rsidR="00600D2C" w:rsidRPr="00F157D3">
              <w:rPr>
                <w:i/>
                <w:iCs/>
              </w:rPr>
              <w:t>euro</w:t>
            </w:r>
            <w:proofErr w:type="spellEnd"/>
            <w:r w:rsidR="00600D2C" w:rsidRPr="00F157D3">
              <w:t xml:space="preserve">/t = </w:t>
            </w:r>
            <w:r w:rsidR="00BF20F7" w:rsidRPr="00BF20F7">
              <w:rPr>
                <w:b/>
                <w:bCs/>
              </w:rPr>
              <w:t xml:space="preserve">189 038,58 </w:t>
            </w:r>
            <w:proofErr w:type="spellStart"/>
            <w:r w:rsidR="00600D2C" w:rsidRPr="00BF20F7">
              <w:rPr>
                <w:b/>
                <w:bCs/>
                <w:i/>
                <w:iCs/>
              </w:rPr>
              <w:t>euro</w:t>
            </w:r>
            <w:proofErr w:type="spellEnd"/>
            <w:r w:rsidR="00600D2C" w:rsidRPr="00002862">
              <w:t>.</w:t>
            </w:r>
            <w:r w:rsidR="003B3B79" w:rsidRPr="00BF20F7">
              <w:t xml:space="preserve"> </w:t>
            </w:r>
          </w:p>
          <w:p w:rsidR="008D5430" w:rsidRPr="00BF20F7" w:rsidRDefault="008D5430" w:rsidP="008D5430">
            <w:pPr>
              <w:jc w:val="both"/>
              <w:rPr>
                <w:b/>
                <w:bCs/>
              </w:rPr>
            </w:pPr>
            <w:r w:rsidRPr="00072242">
              <w:t>ZS “Smaidas” kautuves novietnē nogalinātas no SIA “</w:t>
            </w:r>
            <w:proofErr w:type="spellStart"/>
            <w:r w:rsidRPr="00072242">
              <w:t>Korkalns</w:t>
            </w:r>
            <w:proofErr w:type="spellEnd"/>
            <w:r w:rsidRPr="00072242">
              <w:t>” atvestās 60</w:t>
            </w:r>
            <w:r w:rsidR="0048654B">
              <w:t> </w:t>
            </w:r>
            <w:r w:rsidRPr="00072242">
              <w:t xml:space="preserve">cūkas, radot 7,20 tonnas dzīvnieku līķu, SIA “Grow Energy” ir iesniegusi aprēķinu par dzīvnieku līķu savākšanas, transportēšanas, pārstrādāšanas un likvidēšanas izmaksām, kas ir 310,00 </w:t>
            </w:r>
            <w:proofErr w:type="spellStart"/>
            <w:r w:rsidRPr="00072242">
              <w:rPr>
                <w:i/>
                <w:iCs/>
              </w:rPr>
              <w:t>euro</w:t>
            </w:r>
            <w:proofErr w:type="spellEnd"/>
            <w:r w:rsidRPr="00072242">
              <w:t xml:space="preserve"> par tonnu. Kopā izmaksas ir šādas: 7,20</w:t>
            </w:r>
            <w:r w:rsidR="0048654B">
              <w:t> </w:t>
            </w:r>
            <w:r w:rsidRPr="00072242">
              <w:t xml:space="preserve">t x 310,00 </w:t>
            </w:r>
            <w:proofErr w:type="spellStart"/>
            <w:r w:rsidRPr="008D5430">
              <w:rPr>
                <w:i/>
                <w:iCs/>
              </w:rPr>
              <w:t>euro</w:t>
            </w:r>
            <w:proofErr w:type="spellEnd"/>
            <w:r w:rsidRPr="00072242">
              <w:t xml:space="preserve">/t = </w:t>
            </w:r>
            <w:r w:rsidRPr="00BF20F7">
              <w:rPr>
                <w:b/>
                <w:bCs/>
              </w:rPr>
              <w:t xml:space="preserve">2 232,00 </w:t>
            </w:r>
            <w:proofErr w:type="spellStart"/>
            <w:r w:rsidRPr="00BF20F7">
              <w:rPr>
                <w:b/>
                <w:bCs/>
                <w:i/>
                <w:iCs/>
              </w:rPr>
              <w:t>euro</w:t>
            </w:r>
            <w:proofErr w:type="spellEnd"/>
            <w:r w:rsidRPr="00BF20F7">
              <w:rPr>
                <w:b/>
                <w:bCs/>
              </w:rPr>
              <w:t>.</w:t>
            </w:r>
          </w:p>
          <w:p w:rsidR="00557BCE" w:rsidRPr="008D5430" w:rsidRDefault="00557BCE" w:rsidP="00026EFB">
            <w:pPr>
              <w:jc w:val="both"/>
            </w:pPr>
            <w:r w:rsidRPr="00F157D3">
              <w:t>PVD izdevumi ĀCM likvidēšanas pasākum</w:t>
            </w:r>
            <w:r w:rsidR="00F467F6" w:rsidRPr="00F157D3">
              <w:t>iem</w:t>
            </w:r>
            <w:r w:rsidRPr="00F157D3">
              <w:t xml:space="preserve"> SIA “</w:t>
            </w:r>
            <w:proofErr w:type="spellStart"/>
            <w:r w:rsidRPr="00F157D3">
              <w:t>Korkalns</w:t>
            </w:r>
            <w:proofErr w:type="spellEnd"/>
            <w:r w:rsidRPr="00F157D3">
              <w:t xml:space="preserve">” kopā </w:t>
            </w:r>
            <w:r w:rsidR="00F467F6" w:rsidRPr="00F157D3">
              <w:t xml:space="preserve">veido </w:t>
            </w:r>
            <w:r w:rsidR="00BF20F7" w:rsidRPr="00002862">
              <w:rPr>
                <w:b/>
                <w:bCs/>
              </w:rPr>
              <w:t xml:space="preserve">19 037,91 </w:t>
            </w:r>
            <w:proofErr w:type="spellStart"/>
            <w:r w:rsidRPr="00002862">
              <w:rPr>
                <w:b/>
                <w:bCs/>
                <w:i/>
                <w:iCs/>
              </w:rPr>
              <w:t>euro</w:t>
            </w:r>
            <w:proofErr w:type="spellEnd"/>
            <w:r w:rsidRPr="00002862">
              <w:rPr>
                <w:b/>
                <w:bCs/>
              </w:rPr>
              <w:t>,</w:t>
            </w:r>
            <w:r w:rsidRPr="00F157D3">
              <w:t xml:space="preserve"> tostarp:</w:t>
            </w:r>
          </w:p>
          <w:p w:rsidR="00026EFB" w:rsidRPr="008D5430" w:rsidRDefault="00557BCE" w:rsidP="00026EFB">
            <w:pPr>
              <w:jc w:val="both"/>
            </w:pPr>
            <w:r w:rsidRPr="00F157D3">
              <w:t>1) SIA “</w:t>
            </w:r>
            <w:proofErr w:type="spellStart"/>
            <w:r w:rsidRPr="00F157D3">
              <w:t>Paugurīši</w:t>
            </w:r>
            <w:proofErr w:type="spellEnd"/>
            <w:r w:rsidRPr="00F157D3">
              <w:t xml:space="preserve"> A.J.” t</w:t>
            </w:r>
            <w:r w:rsidR="00026EFB" w:rsidRPr="00F157D3">
              <w:t>ransporta pakalpojumu sniegšana</w:t>
            </w:r>
            <w:r w:rsidRPr="00F157D3">
              <w:t>s izmaksas</w:t>
            </w:r>
            <w:r w:rsidR="00026EFB" w:rsidRPr="00F157D3">
              <w:t xml:space="preserve"> –</w:t>
            </w:r>
            <w:r w:rsidR="007528A6" w:rsidRPr="00F157D3">
              <w:t xml:space="preserve"> </w:t>
            </w:r>
            <w:r w:rsidR="00F43168" w:rsidRPr="00F157D3">
              <w:t>10</w:t>
            </w:r>
            <w:r w:rsidR="00F467F6" w:rsidRPr="00F157D3">
              <w:t> </w:t>
            </w:r>
            <w:r w:rsidR="00F43168" w:rsidRPr="00F157D3">
              <w:t>694</w:t>
            </w:r>
            <w:r w:rsidR="00F467F6" w:rsidRPr="00F157D3">
              <w:t>,</w:t>
            </w:r>
            <w:r w:rsidR="00F43168" w:rsidRPr="00F157D3">
              <w:t>95</w:t>
            </w:r>
            <w:r w:rsidR="006238C2" w:rsidRPr="00F157D3">
              <w:t> </w:t>
            </w:r>
            <w:proofErr w:type="spellStart"/>
            <w:r w:rsidR="00F43168" w:rsidRPr="00F157D3">
              <w:rPr>
                <w:i/>
                <w:iCs/>
              </w:rPr>
              <w:t>euro</w:t>
            </w:r>
            <w:proofErr w:type="spellEnd"/>
            <w:r w:rsidR="00F43168" w:rsidRPr="00F157D3">
              <w:t xml:space="preserve"> (39</w:t>
            </w:r>
            <w:r w:rsidR="00F467F6" w:rsidRPr="00F157D3">
              <w:t>,</w:t>
            </w:r>
            <w:r w:rsidR="00F43168" w:rsidRPr="00F157D3">
              <w:t xml:space="preserve">40 </w:t>
            </w:r>
            <w:proofErr w:type="spellStart"/>
            <w:r w:rsidR="00F43168" w:rsidRPr="00F157D3">
              <w:rPr>
                <w:i/>
                <w:iCs/>
              </w:rPr>
              <w:t>euro</w:t>
            </w:r>
            <w:proofErr w:type="spellEnd"/>
            <w:r w:rsidR="00F43168" w:rsidRPr="00F157D3">
              <w:t>/h x 202 darba stundas (faktiskais divu automašīnu darba stundu skaits 20.</w:t>
            </w:r>
            <w:r w:rsidR="00F467F6" w:rsidRPr="00F157D3">
              <w:t>–</w:t>
            </w:r>
            <w:r w:rsidR="00F43168" w:rsidRPr="00F157D3">
              <w:t>31.07.2020</w:t>
            </w:r>
            <w:r w:rsidR="00F467F6" w:rsidRPr="00F157D3">
              <w:t>.</w:t>
            </w:r>
            <w:r w:rsidR="00F43168" w:rsidRPr="00F157D3">
              <w:t>), maksa par divām dīkstāves dienām divām automašīnām, kopā 4 dienas x 220</w:t>
            </w:r>
            <w:r w:rsidR="006238C2" w:rsidRPr="00F157D3">
              <w:t>,00</w:t>
            </w:r>
            <w:r w:rsidR="00F43168" w:rsidRPr="00F157D3">
              <w:t xml:space="preserve"> </w:t>
            </w:r>
            <w:proofErr w:type="spellStart"/>
            <w:r w:rsidR="00F43168" w:rsidRPr="00F157D3">
              <w:rPr>
                <w:i/>
                <w:iCs/>
              </w:rPr>
              <w:t>euro</w:t>
            </w:r>
            <w:proofErr w:type="spellEnd"/>
            <w:r w:rsidR="00F43168" w:rsidRPr="00F157D3">
              <w:t xml:space="preserve"> = 880</w:t>
            </w:r>
            <w:r w:rsidR="006238C2" w:rsidRPr="00F157D3">
              <w:t>,00</w:t>
            </w:r>
            <w:r w:rsidR="00F43168" w:rsidRPr="00F157D3">
              <w:t xml:space="preserve"> </w:t>
            </w:r>
            <w:proofErr w:type="spellStart"/>
            <w:r w:rsidR="00F43168" w:rsidRPr="00F157D3">
              <w:rPr>
                <w:i/>
                <w:iCs/>
              </w:rPr>
              <w:t>euro</w:t>
            </w:r>
            <w:proofErr w:type="spellEnd"/>
            <w:r w:rsidR="00026EFB" w:rsidRPr="00F157D3">
              <w:t>)</w:t>
            </w:r>
            <w:r w:rsidR="00F467F6" w:rsidRPr="00F157D3">
              <w:t xml:space="preserve"> </w:t>
            </w:r>
            <w:r w:rsidR="008433E6" w:rsidRPr="00F157D3">
              <w:t>+</w:t>
            </w:r>
            <w:r w:rsidR="00F467F6" w:rsidRPr="00F157D3">
              <w:t xml:space="preserve"> </w:t>
            </w:r>
            <w:r w:rsidR="008433E6" w:rsidRPr="00F157D3">
              <w:t>PVN</w:t>
            </w:r>
            <w:r w:rsidRPr="00F157D3">
              <w:t>;</w:t>
            </w:r>
          </w:p>
          <w:p w:rsidR="000C1B8E" w:rsidRPr="008D5430" w:rsidRDefault="00557BCE" w:rsidP="00026EFB">
            <w:pPr>
              <w:jc w:val="both"/>
            </w:pPr>
            <w:r w:rsidRPr="00F157D3">
              <w:t xml:space="preserve">2) </w:t>
            </w:r>
            <w:r w:rsidR="00843639" w:rsidRPr="00F157D3">
              <w:t xml:space="preserve">SIA “Linde </w:t>
            </w:r>
            <w:proofErr w:type="spellStart"/>
            <w:r w:rsidR="00843639" w:rsidRPr="00F157D3">
              <w:t>Gas</w:t>
            </w:r>
            <w:proofErr w:type="spellEnd"/>
            <w:r w:rsidR="00843639" w:rsidRPr="00F157D3">
              <w:t>” o</w:t>
            </w:r>
            <w:r w:rsidR="00026EFB" w:rsidRPr="00F157D3">
              <w:t>glekļa dioksīds –</w:t>
            </w:r>
            <w:r w:rsidR="00CA53F8" w:rsidRPr="00F157D3">
              <w:t xml:space="preserve"> </w:t>
            </w:r>
            <w:r w:rsidR="00026EFB" w:rsidRPr="00F157D3">
              <w:t xml:space="preserve">summa </w:t>
            </w:r>
            <w:r w:rsidR="004B0533" w:rsidRPr="00F157D3">
              <w:t>3545</w:t>
            </w:r>
            <w:r w:rsidR="00F467F6" w:rsidRPr="00F157D3">
              <w:t>,</w:t>
            </w:r>
            <w:r w:rsidR="004B0533" w:rsidRPr="00F157D3">
              <w:t xml:space="preserve">26 </w:t>
            </w:r>
            <w:proofErr w:type="spellStart"/>
            <w:r w:rsidR="004B0533" w:rsidRPr="00F157D3">
              <w:rPr>
                <w:i/>
                <w:iCs/>
              </w:rPr>
              <w:t>euro</w:t>
            </w:r>
            <w:proofErr w:type="spellEnd"/>
            <w:r w:rsidR="004B0533" w:rsidRPr="00F157D3">
              <w:t xml:space="preserve"> (oglekļa </w:t>
            </w:r>
            <w:r w:rsidR="0066563D" w:rsidRPr="00F157D3">
              <w:t xml:space="preserve">dioksīda </w:t>
            </w:r>
            <w:r w:rsidR="004B0533" w:rsidRPr="00F157D3">
              <w:t xml:space="preserve">168 baloni, maksa par bīstamo kravu </w:t>
            </w:r>
            <w:r w:rsidR="00F467F6" w:rsidRPr="00F157D3">
              <w:t xml:space="preserve">– </w:t>
            </w:r>
            <w:r w:rsidR="004B0533" w:rsidRPr="00F157D3">
              <w:t>42</w:t>
            </w:r>
            <w:r w:rsidR="00430744" w:rsidRPr="00F157D3">
              <w:t>,00</w:t>
            </w:r>
            <w:r w:rsidR="004B0533" w:rsidRPr="00F157D3">
              <w:t xml:space="preserve"> </w:t>
            </w:r>
            <w:proofErr w:type="spellStart"/>
            <w:r w:rsidR="004B0533" w:rsidRPr="00F157D3">
              <w:rPr>
                <w:i/>
                <w:iCs/>
              </w:rPr>
              <w:t>euro</w:t>
            </w:r>
            <w:proofErr w:type="spellEnd"/>
            <w:r w:rsidR="004B0533" w:rsidRPr="00F157D3">
              <w:t xml:space="preserve"> + PVN, transportēšana </w:t>
            </w:r>
            <w:r w:rsidR="00F467F6" w:rsidRPr="00F157D3">
              <w:t xml:space="preserve">– </w:t>
            </w:r>
            <w:r w:rsidR="004B0533" w:rsidRPr="00F157D3">
              <w:t>240</w:t>
            </w:r>
            <w:r w:rsidR="00430744" w:rsidRPr="00F157D3">
              <w:t>,00</w:t>
            </w:r>
            <w:r w:rsidR="004B0533" w:rsidRPr="00F157D3">
              <w:t xml:space="preserve"> </w:t>
            </w:r>
            <w:proofErr w:type="spellStart"/>
            <w:r w:rsidR="004B0533" w:rsidRPr="00F157D3">
              <w:rPr>
                <w:i/>
                <w:iCs/>
              </w:rPr>
              <w:t>euro</w:t>
            </w:r>
            <w:proofErr w:type="spellEnd"/>
            <w:r w:rsidR="004B0533" w:rsidRPr="00F157D3">
              <w:t xml:space="preserve"> + PVN);</w:t>
            </w:r>
          </w:p>
          <w:p w:rsidR="00855D1D" w:rsidRDefault="000C1B8E" w:rsidP="00855D1D">
            <w:pPr>
              <w:jc w:val="both"/>
              <w:rPr>
                <w:iCs/>
              </w:rPr>
            </w:pPr>
            <w:r w:rsidRPr="00F157D3">
              <w:t xml:space="preserve">3) </w:t>
            </w:r>
            <w:r w:rsidR="00F467F6" w:rsidRPr="00F157D3">
              <w:t>a</w:t>
            </w:r>
            <w:r w:rsidR="00026EFB" w:rsidRPr="00F157D3">
              <w:t xml:space="preserve">r personāla izmitināšanu saistītās izmaksas u.c. izdevumi </w:t>
            </w:r>
            <w:r w:rsidR="00F467F6" w:rsidRPr="00F157D3">
              <w:t>–</w:t>
            </w:r>
            <w:r w:rsidR="00026EFB" w:rsidRPr="00F157D3">
              <w:t xml:space="preserve"> </w:t>
            </w:r>
            <w:r w:rsidR="0053769B" w:rsidRPr="007578DE">
              <w:t>1228,20</w:t>
            </w:r>
            <w:r w:rsidR="00F06CC0" w:rsidRPr="007578DE">
              <w:t xml:space="preserve"> </w:t>
            </w:r>
            <w:proofErr w:type="spellStart"/>
            <w:r w:rsidR="00026EFB" w:rsidRPr="007578DE">
              <w:rPr>
                <w:i/>
              </w:rPr>
              <w:t>euro</w:t>
            </w:r>
            <w:proofErr w:type="spellEnd"/>
            <w:r w:rsidR="00026EFB" w:rsidRPr="007578DE">
              <w:t xml:space="preserve"> </w:t>
            </w:r>
            <w:r w:rsidR="004B0533" w:rsidRPr="007578DE">
              <w:t>(</w:t>
            </w:r>
            <w:r w:rsidR="00026EFB" w:rsidRPr="007578DE">
              <w:t>t.i., izmitināšana</w:t>
            </w:r>
            <w:r w:rsidR="006B59DD" w:rsidRPr="007578DE">
              <w:t xml:space="preserve"> saskaņā ar noteikumu Nr. 969 21.3.</w:t>
            </w:r>
            <w:r w:rsidR="0048654B">
              <w:t> </w:t>
            </w:r>
            <w:r w:rsidR="006B59DD" w:rsidRPr="007578DE">
              <w:t>apakšpunktu</w:t>
            </w:r>
            <w:r w:rsidR="00026EFB" w:rsidRPr="007578DE">
              <w:t xml:space="preserve">: </w:t>
            </w:r>
            <w:r w:rsidR="00F467F6" w:rsidRPr="007578DE">
              <w:t>ZS</w:t>
            </w:r>
            <w:r w:rsidR="00F06CC0" w:rsidRPr="007578DE">
              <w:t xml:space="preserve"> </w:t>
            </w:r>
            <w:r w:rsidR="00F467F6" w:rsidRPr="007578DE">
              <w:t>“</w:t>
            </w:r>
            <w:proofErr w:type="spellStart"/>
            <w:r w:rsidR="00F06CC0" w:rsidRPr="007578DE">
              <w:t>Garīkas</w:t>
            </w:r>
            <w:proofErr w:type="spellEnd"/>
            <w:r w:rsidR="00F467F6" w:rsidRPr="007578DE">
              <w:t>” –</w:t>
            </w:r>
            <w:r w:rsidR="00F06CC0" w:rsidRPr="007578DE">
              <w:t xml:space="preserve"> </w:t>
            </w:r>
            <w:r w:rsidR="00257C1C" w:rsidRPr="007578DE">
              <w:t>1125</w:t>
            </w:r>
            <w:r w:rsidR="00F06CC0" w:rsidRPr="007578DE">
              <w:t xml:space="preserve"> </w:t>
            </w:r>
            <w:proofErr w:type="spellStart"/>
            <w:r w:rsidR="00F06CC0" w:rsidRPr="007578DE">
              <w:rPr>
                <w:i/>
                <w:iCs/>
              </w:rPr>
              <w:t>euro</w:t>
            </w:r>
            <w:proofErr w:type="spellEnd"/>
            <w:r w:rsidR="00257C1C" w:rsidRPr="007578DE">
              <w:t xml:space="preserve"> un dienas nauda </w:t>
            </w:r>
            <w:r w:rsidR="006B59DD" w:rsidRPr="007578DE">
              <w:t>saskaņā ar noteikumu Nr. 969 21.2.</w:t>
            </w:r>
            <w:r w:rsidR="00F467F6" w:rsidRPr="007578DE">
              <w:t xml:space="preserve"> </w:t>
            </w:r>
            <w:r w:rsidR="006B59DD" w:rsidRPr="007578DE">
              <w:t>apakšpunktu</w:t>
            </w:r>
            <w:r w:rsidR="00D636DB" w:rsidRPr="007578DE">
              <w:t xml:space="preserve"> un 13.punktu</w:t>
            </w:r>
            <w:r w:rsidR="00026EFB" w:rsidRPr="007578DE">
              <w:t xml:space="preserve">: </w:t>
            </w:r>
            <w:r w:rsidR="00855D1D" w:rsidRPr="007578DE">
              <w:t xml:space="preserve">laika posmā no 21. jūlija līdz 31. jūlijam, </w:t>
            </w:r>
            <w:r w:rsidR="00026EFB" w:rsidRPr="007578DE">
              <w:t>8</w:t>
            </w:r>
            <w:r w:rsidR="00430744" w:rsidRPr="007578DE">
              <w:t>,00</w:t>
            </w:r>
            <w:r w:rsidR="00026EFB" w:rsidRPr="007578DE">
              <w:t xml:space="preserve"> </w:t>
            </w:r>
            <w:proofErr w:type="spellStart"/>
            <w:r w:rsidR="006122A7" w:rsidRPr="007578DE">
              <w:rPr>
                <w:i/>
              </w:rPr>
              <w:t>euro</w:t>
            </w:r>
            <w:proofErr w:type="spellEnd"/>
            <w:r w:rsidR="00026EFB" w:rsidRPr="007578DE">
              <w:t xml:space="preserve"> x</w:t>
            </w:r>
            <w:r w:rsidR="006608B2" w:rsidRPr="007578DE">
              <w:t xml:space="preserve"> 30%</w:t>
            </w:r>
            <w:r w:rsidR="00026EFB" w:rsidRPr="007578DE">
              <w:t xml:space="preserve"> </w:t>
            </w:r>
            <w:r w:rsidR="00855D1D" w:rsidRPr="007578DE">
              <w:t>3</w:t>
            </w:r>
            <w:r w:rsidR="00026EFB" w:rsidRPr="007578DE">
              <w:t xml:space="preserve"> personas</w:t>
            </w:r>
            <w:r w:rsidR="0048654B">
              <w:t> </w:t>
            </w:r>
            <w:r w:rsidR="00026EFB" w:rsidRPr="007578DE">
              <w:t xml:space="preserve">x </w:t>
            </w:r>
            <w:r w:rsidR="00F06CC0" w:rsidRPr="007578DE">
              <w:t xml:space="preserve">9 </w:t>
            </w:r>
            <w:r w:rsidR="00026EFB" w:rsidRPr="007578DE">
              <w:t xml:space="preserve">dienas </w:t>
            </w:r>
            <w:r w:rsidR="00855D1D" w:rsidRPr="007578DE">
              <w:rPr>
                <w:iCs/>
              </w:rPr>
              <w:t>un</w:t>
            </w:r>
            <w:r w:rsidR="00855D1D" w:rsidRPr="007578DE">
              <w:t xml:space="preserve"> 8,00 </w:t>
            </w:r>
            <w:proofErr w:type="spellStart"/>
            <w:r w:rsidR="00855D1D" w:rsidRPr="005F08AD">
              <w:rPr>
                <w:i/>
              </w:rPr>
              <w:t>euro</w:t>
            </w:r>
            <w:proofErr w:type="spellEnd"/>
            <w:r w:rsidR="00855D1D" w:rsidRPr="007578DE">
              <w:t xml:space="preserve"> x 30% 2 personas x 8 dienas </w:t>
            </w:r>
            <w:r w:rsidR="00026EFB" w:rsidRPr="007578DE">
              <w:t xml:space="preserve">= </w:t>
            </w:r>
            <w:r w:rsidR="00F06CC0" w:rsidRPr="007578DE">
              <w:t>10</w:t>
            </w:r>
            <w:r w:rsidR="00855D1D" w:rsidRPr="007578DE">
              <w:t>3</w:t>
            </w:r>
            <w:r w:rsidR="00430744" w:rsidRPr="007578DE">
              <w:t>,</w:t>
            </w:r>
            <w:r w:rsidR="00855D1D" w:rsidRPr="007578DE">
              <w:t>2</w:t>
            </w:r>
            <w:r w:rsidR="00430744" w:rsidRPr="007578DE">
              <w:t>0</w:t>
            </w:r>
            <w:r w:rsidR="00F157D3" w:rsidRPr="007578DE">
              <w:t> </w:t>
            </w:r>
            <w:proofErr w:type="spellStart"/>
            <w:r w:rsidR="006122A7" w:rsidRPr="007578DE">
              <w:rPr>
                <w:i/>
              </w:rPr>
              <w:t>euro</w:t>
            </w:r>
            <w:proofErr w:type="spellEnd"/>
            <w:r w:rsidR="004B0533" w:rsidRPr="007578DE">
              <w:rPr>
                <w:iCs/>
              </w:rPr>
              <w:t>);</w:t>
            </w:r>
            <w:r w:rsidR="006B59DD" w:rsidRPr="00F157D3">
              <w:rPr>
                <w:iCs/>
              </w:rPr>
              <w:t xml:space="preserve"> </w:t>
            </w:r>
          </w:p>
          <w:p w:rsidR="00344BD8" w:rsidRPr="00F533E6" w:rsidRDefault="00557BCE" w:rsidP="00855D1D">
            <w:pPr>
              <w:jc w:val="both"/>
            </w:pPr>
            <w:r w:rsidRPr="00F157D3">
              <w:lastRenderedPageBreak/>
              <w:t xml:space="preserve">4) </w:t>
            </w:r>
            <w:r w:rsidR="00DC119E" w:rsidRPr="00F157D3">
              <w:t>SIA</w:t>
            </w:r>
            <w:r w:rsidR="00181D71" w:rsidRPr="00F157D3">
              <w:t xml:space="preserve"> “</w:t>
            </w:r>
            <w:proofErr w:type="spellStart"/>
            <w:r w:rsidR="00DC119E" w:rsidRPr="00F157D3">
              <w:t>Alviri</w:t>
            </w:r>
            <w:proofErr w:type="spellEnd"/>
            <w:r w:rsidR="00181D71" w:rsidRPr="00F157D3">
              <w:t>”</w:t>
            </w:r>
            <w:r w:rsidR="00DC119E" w:rsidRPr="00F157D3">
              <w:t xml:space="preserve"> </w:t>
            </w:r>
            <w:r w:rsidR="004B0533" w:rsidRPr="00F157D3">
              <w:t xml:space="preserve">pakalpojums </w:t>
            </w:r>
            <w:r w:rsidR="00DC119E" w:rsidRPr="00F157D3">
              <w:t>i</w:t>
            </w:r>
            <w:r w:rsidR="00C36033" w:rsidRPr="00F157D3">
              <w:t xml:space="preserve">nventāra un transportlīdzekļu </w:t>
            </w:r>
            <w:r w:rsidR="00DC119E" w:rsidRPr="00F157D3">
              <w:t>tīrīšana</w:t>
            </w:r>
            <w:r w:rsidR="004B0533" w:rsidRPr="00F157D3">
              <w:t>i</w:t>
            </w:r>
            <w:r w:rsidR="00DC119E" w:rsidRPr="00F157D3">
              <w:t xml:space="preserve"> </w:t>
            </w:r>
            <w:r w:rsidR="00026EFB" w:rsidRPr="00F157D3">
              <w:t>un dezinfekcija</w:t>
            </w:r>
            <w:r w:rsidR="004B0533" w:rsidRPr="00F157D3">
              <w:t>i</w:t>
            </w:r>
            <w:r w:rsidR="00026EFB" w:rsidRPr="00F157D3">
              <w:t xml:space="preserve"> pēc cūku nogalināšanas</w:t>
            </w:r>
            <w:r w:rsidR="00DC119E" w:rsidRPr="00F157D3">
              <w:t xml:space="preserve"> –</w:t>
            </w:r>
            <w:r w:rsidR="00257C1C" w:rsidRPr="00F157D3">
              <w:t xml:space="preserve"> </w:t>
            </w:r>
            <w:r w:rsidR="00DC119E" w:rsidRPr="00F157D3">
              <w:t>3569</w:t>
            </w:r>
            <w:r w:rsidR="00F467F6" w:rsidRPr="00F157D3">
              <w:t>,</w:t>
            </w:r>
            <w:r w:rsidR="00DC119E" w:rsidRPr="00F157D3">
              <w:t xml:space="preserve">50 </w:t>
            </w:r>
            <w:proofErr w:type="spellStart"/>
            <w:r w:rsidR="006122A7" w:rsidRPr="00F157D3">
              <w:rPr>
                <w:i/>
              </w:rPr>
              <w:t>euro</w:t>
            </w:r>
            <w:proofErr w:type="spellEnd"/>
            <w:r w:rsidR="00257C1C" w:rsidRPr="00F157D3">
              <w:t>.</w:t>
            </w:r>
          </w:p>
        </w:tc>
      </w:tr>
      <w:tr w:rsidR="00F67455" w:rsidTr="009D3D8F">
        <w:trPr>
          <w:jc w:val="center"/>
        </w:trPr>
        <w:tc>
          <w:tcPr>
            <w:tcW w:w="1849" w:type="dxa"/>
          </w:tcPr>
          <w:p w:rsidR="00F67455" w:rsidRPr="0079316C" w:rsidRDefault="00F67455" w:rsidP="00E46FE1">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6.1. detalizēts ieņēmumu aprēķins</w:t>
            </w:r>
          </w:p>
        </w:tc>
        <w:tc>
          <w:tcPr>
            <w:tcW w:w="8069" w:type="dxa"/>
            <w:gridSpan w:val="8"/>
            <w:vMerge/>
          </w:tcPr>
          <w:p w:rsidR="00F67455" w:rsidRDefault="00F67455" w:rsidP="00E46FE1">
            <w:pPr>
              <w:pStyle w:val="Bezatstarpm"/>
              <w:rPr>
                <w:rFonts w:ascii="Times New Roman" w:hAnsi="Times New Roman" w:cs="Times New Roman"/>
                <w:sz w:val="24"/>
                <w:szCs w:val="24"/>
                <w:lang w:eastAsia="lv-LV"/>
              </w:rPr>
            </w:pPr>
          </w:p>
        </w:tc>
      </w:tr>
      <w:tr w:rsidR="00F67455" w:rsidTr="009D3D8F">
        <w:trPr>
          <w:jc w:val="center"/>
        </w:trPr>
        <w:tc>
          <w:tcPr>
            <w:tcW w:w="1849" w:type="dxa"/>
          </w:tcPr>
          <w:p w:rsidR="00F67455" w:rsidRPr="0079316C" w:rsidRDefault="00F67455" w:rsidP="00E46FE1">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6.2. detalizēts izdevumu aprēķins</w:t>
            </w:r>
          </w:p>
        </w:tc>
        <w:tc>
          <w:tcPr>
            <w:tcW w:w="8069" w:type="dxa"/>
            <w:gridSpan w:val="8"/>
            <w:vMerge/>
          </w:tcPr>
          <w:p w:rsidR="00F67455" w:rsidRDefault="00F67455" w:rsidP="00E46FE1">
            <w:pPr>
              <w:pStyle w:val="Bezatstarpm"/>
              <w:rPr>
                <w:rFonts w:ascii="Times New Roman" w:hAnsi="Times New Roman" w:cs="Times New Roman"/>
                <w:sz w:val="24"/>
                <w:szCs w:val="24"/>
                <w:lang w:eastAsia="lv-LV"/>
              </w:rPr>
            </w:pPr>
          </w:p>
        </w:tc>
      </w:tr>
      <w:tr w:rsidR="00F67455" w:rsidTr="009D3D8F">
        <w:trPr>
          <w:jc w:val="center"/>
        </w:trPr>
        <w:tc>
          <w:tcPr>
            <w:tcW w:w="1849" w:type="dxa"/>
          </w:tcPr>
          <w:p w:rsidR="00F67455" w:rsidRPr="0079316C" w:rsidRDefault="00F67455" w:rsidP="00E46FE1">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7. Amata vietu skaita izmaiņas</w:t>
            </w:r>
          </w:p>
        </w:tc>
        <w:tc>
          <w:tcPr>
            <w:tcW w:w="8069" w:type="dxa"/>
            <w:gridSpan w:val="8"/>
          </w:tcPr>
          <w:p w:rsidR="00F67455" w:rsidRDefault="00F67455" w:rsidP="00E46FE1">
            <w:pPr>
              <w:pStyle w:val="Bezatstarpm"/>
              <w:rPr>
                <w:rFonts w:ascii="Times New Roman" w:hAnsi="Times New Roman" w:cs="Times New Roman"/>
                <w:sz w:val="24"/>
              </w:rPr>
            </w:pPr>
            <w:r w:rsidRPr="0039467E">
              <w:rPr>
                <w:rFonts w:ascii="Times New Roman" w:hAnsi="Times New Roman" w:cs="Times New Roman"/>
                <w:sz w:val="24"/>
              </w:rPr>
              <w:t>Projekts šo jomu neskar.</w:t>
            </w:r>
          </w:p>
          <w:p w:rsidR="00F67455" w:rsidRPr="0039467E" w:rsidRDefault="00F67455" w:rsidP="00E46FE1">
            <w:pPr>
              <w:pStyle w:val="Bezatstarpm"/>
              <w:rPr>
                <w:rFonts w:ascii="Times New Roman" w:hAnsi="Times New Roman" w:cs="Times New Roman"/>
                <w:sz w:val="24"/>
                <w:szCs w:val="24"/>
                <w:lang w:eastAsia="lv-LV"/>
              </w:rPr>
            </w:pPr>
          </w:p>
        </w:tc>
      </w:tr>
      <w:tr w:rsidR="00F67455" w:rsidTr="009D3D8F">
        <w:trPr>
          <w:jc w:val="center"/>
        </w:trPr>
        <w:tc>
          <w:tcPr>
            <w:tcW w:w="1849" w:type="dxa"/>
          </w:tcPr>
          <w:p w:rsidR="00F67455" w:rsidRPr="0079316C" w:rsidRDefault="00F67455" w:rsidP="00E46FE1">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8. Cita informācija</w:t>
            </w:r>
          </w:p>
        </w:tc>
        <w:tc>
          <w:tcPr>
            <w:tcW w:w="8069" w:type="dxa"/>
            <w:gridSpan w:val="8"/>
          </w:tcPr>
          <w:p w:rsidR="007A54B6" w:rsidRPr="008D5430" w:rsidRDefault="00331E2B" w:rsidP="007A54B6">
            <w:pPr>
              <w:jc w:val="both"/>
              <w:rPr>
                <w:bCs/>
                <w:color w:val="000000"/>
              </w:rPr>
            </w:pPr>
            <w:r w:rsidRPr="00F157D3">
              <w:rPr>
                <w:bCs/>
                <w:color w:val="000000"/>
              </w:rPr>
              <w:t>Izdevum</w:t>
            </w:r>
            <w:r w:rsidR="00F157D3">
              <w:rPr>
                <w:bCs/>
                <w:color w:val="000000"/>
              </w:rPr>
              <w:t>i tiek</w:t>
            </w:r>
            <w:r w:rsidRPr="00F157D3">
              <w:rPr>
                <w:bCs/>
                <w:color w:val="000000"/>
              </w:rPr>
              <w:t xml:space="preserve"> se</w:t>
            </w:r>
            <w:r w:rsidR="00F157D3">
              <w:rPr>
                <w:bCs/>
                <w:color w:val="000000"/>
              </w:rPr>
              <w:t>gti</w:t>
            </w:r>
            <w:r w:rsidRPr="00F157D3">
              <w:rPr>
                <w:bCs/>
                <w:color w:val="000000"/>
              </w:rPr>
              <w:t xml:space="preserve"> no valsts budžeta programmas 02.00.00 “Līdzekļi neparedzētiem gadījumiem”.</w:t>
            </w:r>
            <w:r w:rsidR="007A54B6" w:rsidRPr="00F157D3">
              <w:rPr>
                <w:bCs/>
                <w:color w:val="000000"/>
              </w:rPr>
              <w:t xml:space="preserve"> </w:t>
            </w:r>
          </w:p>
          <w:p w:rsidR="00331E2B" w:rsidRPr="00442743" w:rsidRDefault="007A54B6" w:rsidP="007A54B6">
            <w:pPr>
              <w:jc w:val="both"/>
              <w:rPr>
                <w:bCs/>
                <w:color w:val="000000"/>
              </w:rPr>
            </w:pPr>
            <w:r w:rsidRPr="00F157D3">
              <w:rPr>
                <w:bCs/>
                <w:color w:val="000000"/>
              </w:rPr>
              <w:t>Regula Nr. 652/2014 paredz ārkārtas pasākumu līdzfinansējumu saskaņā ar 2. sadaļas nosacījumiem.</w:t>
            </w:r>
            <w:r w:rsidRPr="00802643">
              <w:rPr>
                <w:bCs/>
                <w:color w:val="000000"/>
              </w:rPr>
              <w:t xml:space="preserve"> </w:t>
            </w:r>
          </w:p>
        </w:tc>
      </w:tr>
    </w:tbl>
    <w:p w:rsidR="00F67455" w:rsidRPr="0079316C" w:rsidRDefault="00F67455" w:rsidP="00F67455">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 xml:space="preserve">   </w:t>
      </w:r>
    </w:p>
    <w:tbl>
      <w:tblPr>
        <w:tblStyle w:val="Reatabula"/>
        <w:tblW w:w="9918" w:type="dxa"/>
        <w:jc w:val="center"/>
        <w:tblLook w:val="04A0" w:firstRow="1" w:lastRow="0" w:firstColumn="1" w:lastColumn="0" w:noHBand="0" w:noVBand="1"/>
      </w:tblPr>
      <w:tblGrid>
        <w:gridCol w:w="9918"/>
      </w:tblGrid>
      <w:tr w:rsidR="00F67455" w:rsidTr="00E46FE1">
        <w:trPr>
          <w:jc w:val="center"/>
        </w:trPr>
        <w:tc>
          <w:tcPr>
            <w:tcW w:w="9918" w:type="dxa"/>
          </w:tcPr>
          <w:p w:rsidR="00F67455" w:rsidRDefault="00F67455" w:rsidP="00E46FE1">
            <w:pPr>
              <w:pStyle w:val="Bezatstarpm"/>
              <w:jc w:val="center"/>
              <w:rPr>
                <w:rFonts w:ascii="Times New Roman" w:hAnsi="Times New Roman" w:cs="Times New Roman"/>
                <w:sz w:val="24"/>
                <w:szCs w:val="24"/>
                <w:lang w:eastAsia="lv-LV"/>
              </w:rPr>
            </w:pPr>
            <w:r w:rsidRPr="002C15A5">
              <w:rPr>
                <w:rFonts w:ascii="Times New Roman" w:hAnsi="Times New Roman" w:cs="Times New Roman"/>
                <w:b/>
                <w:sz w:val="24"/>
                <w:szCs w:val="24"/>
                <w:lang w:eastAsia="lv-LV"/>
              </w:rPr>
              <w:t>IV. Tiesību akta projekta ietekme uz spēkā esošo tiesību normu sistēmu</w:t>
            </w:r>
          </w:p>
        </w:tc>
      </w:tr>
      <w:tr w:rsidR="00F67455" w:rsidTr="00E46FE1">
        <w:trPr>
          <w:jc w:val="center"/>
        </w:trPr>
        <w:tc>
          <w:tcPr>
            <w:tcW w:w="9918" w:type="dxa"/>
          </w:tcPr>
          <w:p w:rsidR="00F67455" w:rsidRDefault="00F67455" w:rsidP="00E46FE1">
            <w:pPr>
              <w:pStyle w:val="Bezatstarpm"/>
              <w:jc w:val="center"/>
              <w:rPr>
                <w:rFonts w:ascii="Times New Roman" w:hAnsi="Times New Roman" w:cs="Times New Roman"/>
                <w:sz w:val="24"/>
                <w:szCs w:val="24"/>
                <w:lang w:eastAsia="lv-LV"/>
              </w:rPr>
            </w:pPr>
            <w:r w:rsidRPr="006E641E">
              <w:rPr>
                <w:rFonts w:ascii="Times New Roman" w:hAnsi="Times New Roman" w:cs="Times New Roman"/>
                <w:sz w:val="24"/>
                <w:szCs w:val="24"/>
                <w:lang w:eastAsia="lv-LV"/>
              </w:rPr>
              <w:t xml:space="preserve">Projekts </w:t>
            </w:r>
            <w:r>
              <w:rPr>
                <w:rFonts w:ascii="Times New Roman" w:hAnsi="Times New Roman" w:cs="Times New Roman"/>
                <w:sz w:val="24"/>
                <w:szCs w:val="24"/>
                <w:lang w:eastAsia="lv-LV"/>
              </w:rPr>
              <w:t>šo</w:t>
            </w:r>
            <w:r w:rsidRPr="006E641E">
              <w:rPr>
                <w:rFonts w:ascii="Times New Roman" w:hAnsi="Times New Roman" w:cs="Times New Roman"/>
                <w:sz w:val="24"/>
                <w:szCs w:val="24"/>
                <w:lang w:eastAsia="lv-LV"/>
              </w:rPr>
              <w:t xml:space="preserve"> jomu neskar</w:t>
            </w:r>
            <w:r>
              <w:rPr>
                <w:rFonts w:ascii="Times New Roman" w:hAnsi="Times New Roman" w:cs="Times New Roman"/>
                <w:sz w:val="24"/>
                <w:szCs w:val="24"/>
                <w:lang w:eastAsia="lv-LV"/>
              </w:rPr>
              <w:t>.</w:t>
            </w:r>
          </w:p>
        </w:tc>
      </w:tr>
    </w:tbl>
    <w:p w:rsidR="00F67455" w:rsidRDefault="00F67455" w:rsidP="00F67455">
      <w:pPr>
        <w:pStyle w:val="Bezatstarpm"/>
        <w:rPr>
          <w:rFonts w:ascii="Times New Roman" w:hAnsi="Times New Roman" w:cs="Times New Roman"/>
          <w:sz w:val="24"/>
          <w:szCs w:val="24"/>
          <w:lang w:eastAsia="lv-LV"/>
        </w:rPr>
      </w:pPr>
    </w:p>
    <w:tbl>
      <w:tblPr>
        <w:tblStyle w:val="Reatabula"/>
        <w:tblW w:w="9923" w:type="dxa"/>
        <w:jc w:val="center"/>
        <w:tblLook w:val="04A0" w:firstRow="1" w:lastRow="0" w:firstColumn="1" w:lastColumn="0" w:noHBand="0" w:noVBand="1"/>
      </w:tblPr>
      <w:tblGrid>
        <w:gridCol w:w="9923"/>
      </w:tblGrid>
      <w:tr w:rsidR="00F67455" w:rsidTr="00E46FE1">
        <w:trPr>
          <w:jc w:val="center"/>
        </w:trPr>
        <w:tc>
          <w:tcPr>
            <w:tcW w:w="9923" w:type="dxa"/>
          </w:tcPr>
          <w:p w:rsidR="00F67455" w:rsidRDefault="00F67455" w:rsidP="00E46FE1">
            <w:pPr>
              <w:pStyle w:val="Bezatstarpm"/>
              <w:jc w:val="center"/>
              <w:rPr>
                <w:rFonts w:ascii="Times New Roman" w:hAnsi="Times New Roman" w:cs="Times New Roman"/>
                <w:sz w:val="24"/>
                <w:szCs w:val="24"/>
                <w:lang w:eastAsia="lv-LV"/>
              </w:rPr>
            </w:pPr>
            <w:r w:rsidRPr="002C15A5">
              <w:rPr>
                <w:rFonts w:ascii="Times New Roman" w:hAnsi="Times New Roman" w:cs="Times New Roman"/>
                <w:b/>
                <w:sz w:val="24"/>
                <w:szCs w:val="24"/>
                <w:lang w:eastAsia="lv-LV"/>
              </w:rPr>
              <w:t>V. Tiesību akta projekta atbilstība Latvijas Republikas starptautiskajām saistībām</w:t>
            </w:r>
          </w:p>
        </w:tc>
      </w:tr>
      <w:tr w:rsidR="00F67455" w:rsidTr="00E46FE1">
        <w:trPr>
          <w:jc w:val="center"/>
        </w:trPr>
        <w:tc>
          <w:tcPr>
            <w:tcW w:w="9923" w:type="dxa"/>
          </w:tcPr>
          <w:p w:rsidR="00F67455" w:rsidRDefault="00F67455" w:rsidP="00E46FE1">
            <w:pPr>
              <w:pStyle w:val="Bezatstarpm"/>
              <w:jc w:val="center"/>
              <w:rPr>
                <w:rFonts w:ascii="Times New Roman" w:hAnsi="Times New Roman" w:cs="Times New Roman"/>
                <w:sz w:val="24"/>
                <w:szCs w:val="24"/>
                <w:lang w:eastAsia="lv-LV"/>
              </w:rPr>
            </w:pPr>
            <w:r w:rsidRPr="006E641E">
              <w:rPr>
                <w:rFonts w:ascii="Times New Roman" w:hAnsi="Times New Roman" w:cs="Times New Roman"/>
                <w:sz w:val="24"/>
                <w:szCs w:val="24"/>
                <w:lang w:eastAsia="lv-LV"/>
              </w:rPr>
              <w:t xml:space="preserve">Projekts </w:t>
            </w:r>
            <w:r>
              <w:rPr>
                <w:rFonts w:ascii="Times New Roman" w:hAnsi="Times New Roman" w:cs="Times New Roman"/>
                <w:sz w:val="24"/>
                <w:szCs w:val="24"/>
                <w:lang w:eastAsia="lv-LV"/>
              </w:rPr>
              <w:t>šo</w:t>
            </w:r>
            <w:r w:rsidRPr="006E641E">
              <w:rPr>
                <w:rFonts w:ascii="Times New Roman" w:hAnsi="Times New Roman" w:cs="Times New Roman"/>
                <w:sz w:val="24"/>
                <w:szCs w:val="24"/>
                <w:lang w:eastAsia="lv-LV"/>
              </w:rPr>
              <w:t xml:space="preserve"> jomu neskar</w:t>
            </w:r>
            <w:r>
              <w:rPr>
                <w:rFonts w:ascii="Times New Roman" w:hAnsi="Times New Roman" w:cs="Times New Roman"/>
                <w:sz w:val="24"/>
                <w:szCs w:val="24"/>
                <w:lang w:eastAsia="lv-LV"/>
              </w:rPr>
              <w:t>.</w:t>
            </w:r>
          </w:p>
        </w:tc>
      </w:tr>
    </w:tbl>
    <w:p w:rsidR="00F67455" w:rsidRPr="0079316C" w:rsidRDefault="00F67455" w:rsidP="00F67455">
      <w:pPr>
        <w:pStyle w:val="Bezatstarpm"/>
        <w:rPr>
          <w:rFonts w:ascii="Times New Roman" w:hAnsi="Times New Roman" w:cs="Times New Roman"/>
          <w:sz w:val="24"/>
          <w:szCs w:val="24"/>
          <w:lang w:eastAsia="lv-LV"/>
        </w:rPr>
      </w:pPr>
    </w:p>
    <w:tbl>
      <w:tblPr>
        <w:tblStyle w:val="Reatabula"/>
        <w:tblW w:w="9918" w:type="dxa"/>
        <w:jc w:val="center"/>
        <w:tblLook w:val="04A0" w:firstRow="1" w:lastRow="0" w:firstColumn="1" w:lastColumn="0" w:noHBand="0" w:noVBand="1"/>
      </w:tblPr>
      <w:tblGrid>
        <w:gridCol w:w="9918"/>
      </w:tblGrid>
      <w:tr w:rsidR="00F67455" w:rsidTr="00E46FE1">
        <w:trPr>
          <w:jc w:val="center"/>
        </w:trPr>
        <w:tc>
          <w:tcPr>
            <w:tcW w:w="9918" w:type="dxa"/>
          </w:tcPr>
          <w:p w:rsidR="00F67455" w:rsidRDefault="00F67455" w:rsidP="00E46FE1">
            <w:pPr>
              <w:pStyle w:val="Bezatstarpm"/>
              <w:jc w:val="center"/>
              <w:rPr>
                <w:rFonts w:ascii="Times New Roman" w:hAnsi="Times New Roman" w:cs="Times New Roman"/>
                <w:sz w:val="24"/>
                <w:szCs w:val="24"/>
                <w:lang w:eastAsia="lv-LV"/>
              </w:rPr>
            </w:pPr>
            <w:r w:rsidRPr="002C15A5">
              <w:rPr>
                <w:rFonts w:ascii="Times New Roman" w:hAnsi="Times New Roman" w:cs="Times New Roman"/>
                <w:b/>
                <w:sz w:val="24"/>
                <w:szCs w:val="24"/>
                <w:lang w:eastAsia="lv-LV"/>
              </w:rPr>
              <w:t>VI. Sabiedrības līdzdalība un komunikācijas aktivitātes</w:t>
            </w:r>
          </w:p>
        </w:tc>
      </w:tr>
      <w:tr w:rsidR="00F67455" w:rsidTr="00E46FE1">
        <w:trPr>
          <w:jc w:val="center"/>
        </w:trPr>
        <w:tc>
          <w:tcPr>
            <w:tcW w:w="9918" w:type="dxa"/>
          </w:tcPr>
          <w:p w:rsidR="00F67455" w:rsidRDefault="00F67455" w:rsidP="00E46FE1">
            <w:pPr>
              <w:pStyle w:val="Bezatstarpm"/>
              <w:jc w:val="center"/>
              <w:rPr>
                <w:rFonts w:ascii="Times New Roman" w:hAnsi="Times New Roman" w:cs="Times New Roman"/>
                <w:sz w:val="24"/>
                <w:szCs w:val="24"/>
                <w:lang w:eastAsia="lv-LV"/>
              </w:rPr>
            </w:pPr>
            <w:r w:rsidRPr="006E641E">
              <w:rPr>
                <w:rFonts w:ascii="Times New Roman" w:hAnsi="Times New Roman" w:cs="Times New Roman"/>
                <w:sz w:val="24"/>
                <w:szCs w:val="24"/>
                <w:lang w:eastAsia="lv-LV"/>
              </w:rPr>
              <w:t xml:space="preserve">Projekts </w:t>
            </w:r>
            <w:r>
              <w:rPr>
                <w:rFonts w:ascii="Times New Roman" w:hAnsi="Times New Roman" w:cs="Times New Roman"/>
                <w:sz w:val="24"/>
                <w:szCs w:val="24"/>
                <w:lang w:eastAsia="lv-LV"/>
              </w:rPr>
              <w:t>šo</w:t>
            </w:r>
            <w:r w:rsidRPr="006E641E">
              <w:rPr>
                <w:rFonts w:ascii="Times New Roman" w:hAnsi="Times New Roman" w:cs="Times New Roman"/>
                <w:sz w:val="24"/>
                <w:szCs w:val="24"/>
                <w:lang w:eastAsia="lv-LV"/>
              </w:rPr>
              <w:t xml:space="preserve"> jomu neskar</w:t>
            </w:r>
            <w:r>
              <w:rPr>
                <w:rFonts w:ascii="Times New Roman" w:hAnsi="Times New Roman" w:cs="Times New Roman"/>
                <w:sz w:val="24"/>
                <w:szCs w:val="24"/>
                <w:lang w:eastAsia="lv-LV"/>
              </w:rPr>
              <w:t>.</w:t>
            </w:r>
          </w:p>
        </w:tc>
      </w:tr>
    </w:tbl>
    <w:p w:rsidR="00F67455" w:rsidRPr="002C15A5" w:rsidRDefault="00F67455" w:rsidP="00F67455">
      <w:pPr>
        <w:pStyle w:val="Bezatstarpm"/>
        <w:rPr>
          <w:rFonts w:ascii="Times New Roman" w:hAnsi="Times New Roman" w:cs="Times New Roman"/>
          <w:b/>
          <w:sz w:val="24"/>
          <w:szCs w:val="24"/>
          <w:lang w:eastAsia="lv-LV"/>
        </w:rPr>
      </w:pPr>
      <w:r w:rsidRPr="0079316C">
        <w:rPr>
          <w:rFonts w:ascii="Times New Roman" w:hAnsi="Times New Roman" w:cs="Times New Roman"/>
          <w:sz w:val="24"/>
          <w:szCs w:val="24"/>
          <w:lang w:eastAsia="lv-LV"/>
        </w:rPr>
        <w:t xml:space="preserve"> </w:t>
      </w:r>
    </w:p>
    <w:tbl>
      <w:tblPr>
        <w:tblStyle w:val="Reatabula"/>
        <w:tblW w:w="9923" w:type="dxa"/>
        <w:jc w:val="center"/>
        <w:tblLook w:val="04A0" w:firstRow="1" w:lastRow="0" w:firstColumn="1" w:lastColumn="0" w:noHBand="0" w:noVBand="1"/>
      </w:tblPr>
      <w:tblGrid>
        <w:gridCol w:w="709"/>
        <w:gridCol w:w="3119"/>
        <w:gridCol w:w="6095"/>
      </w:tblGrid>
      <w:tr w:rsidR="00F67455" w:rsidTr="00E46FE1">
        <w:trPr>
          <w:jc w:val="center"/>
        </w:trPr>
        <w:tc>
          <w:tcPr>
            <w:tcW w:w="9923" w:type="dxa"/>
            <w:gridSpan w:val="3"/>
          </w:tcPr>
          <w:p w:rsidR="00F67455" w:rsidRDefault="00F67455" w:rsidP="00E46FE1">
            <w:pPr>
              <w:pStyle w:val="Bezatstarpm"/>
              <w:jc w:val="center"/>
              <w:rPr>
                <w:rFonts w:ascii="Times New Roman" w:hAnsi="Times New Roman" w:cs="Times New Roman"/>
                <w:sz w:val="24"/>
                <w:szCs w:val="24"/>
                <w:lang w:eastAsia="lv-LV"/>
              </w:rPr>
            </w:pPr>
            <w:r w:rsidRPr="00E749DB">
              <w:rPr>
                <w:rFonts w:ascii="Times New Roman" w:hAnsi="Times New Roman" w:cs="Times New Roman"/>
                <w:b/>
                <w:sz w:val="24"/>
                <w:szCs w:val="24"/>
                <w:lang w:eastAsia="lv-LV"/>
              </w:rPr>
              <w:t>VII. Tiesību akta projekta izpildes nodrošināšana un tās ietekme uz institūcijām</w:t>
            </w:r>
          </w:p>
        </w:tc>
      </w:tr>
      <w:tr w:rsidR="00F67455" w:rsidTr="00E46FE1">
        <w:trPr>
          <w:jc w:val="center"/>
        </w:trPr>
        <w:tc>
          <w:tcPr>
            <w:tcW w:w="709" w:type="dxa"/>
          </w:tcPr>
          <w:p w:rsidR="00F67455" w:rsidRPr="0079316C" w:rsidRDefault="00F67455" w:rsidP="00E46FE1">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1.</w:t>
            </w:r>
          </w:p>
        </w:tc>
        <w:tc>
          <w:tcPr>
            <w:tcW w:w="3119" w:type="dxa"/>
          </w:tcPr>
          <w:p w:rsidR="00F67455" w:rsidRDefault="00F67455" w:rsidP="00E46FE1">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Projekta izpildē iesaistītās institūcijas</w:t>
            </w:r>
          </w:p>
        </w:tc>
        <w:tc>
          <w:tcPr>
            <w:tcW w:w="6095" w:type="dxa"/>
          </w:tcPr>
          <w:p w:rsidR="00F67455" w:rsidRPr="008D5430" w:rsidRDefault="0086447E" w:rsidP="00E46FE1">
            <w:pPr>
              <w:jc w:val="both"/>
            </w:pPr>
            <w:r w:rsidRPr="00F157D3">
              <w:t>Pārtikas un veterinārais dienests un Lauku atbalsta dienests</w:t>
            </w:r>
          </w:p>
        </w:tc>
      </w:tr>
      <w:tr w:rsidR="00F67455" w:rsidTr="00E46FE1">
        <w:trPr>
          <w:jc w:val="center"/>
        </w:trPr>
        <w:tc>
          <w:tcPr>
            <w:tcW w:w="709" w:type="dxa"/>
          </w:tcPr>
          <w:p w:rsidR="00F67455" w:rsidRPr="0079316C" w:rsidRDefault="00F67455" w:rsidP="00E46FE1">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2.</w:t>
            </w:r>
          </w:p>
        </w:tc>
        <w:tc>
          <w:tcPr>
            <w:tcW w:w="3119" w:type="dxa"/>
          </w:tcPr>
          <w:p w:rsidR="00F67455" w:rsidRDefault="00F67455" w:rsidP="00E46FE1">
            <w:pPr>
              <w:pStyle w:val="Bezatstarpm"/>
              <w:jc w:val="both"/>
              <w:rPr>
                <w:rFonts w:ascii="Times New Roman" w:hAnsi="Times New Roman" w:cs="Times New Roman"/>
                <w:sz w:val="24"/>
                <w:szCs w:val="24"/>
                <w:lang w:eastAsia="lv-LV"/>
              </w:rPr>
            </w:pPr>
            <w:r w:rsidRPr="0079316C">
              <w:rPr>
                <w:rFonts w:ascii="Times New Roman" w:hAnsi="Times New Roman" w:cs="Times New Roman"/>
                <w:sz w:val="24"/>
                <w:szCs w:val="24"/>
                <w:lang w:eastAsia="lv-LV"/>
              </w:rPr>
              <w:t>Projekta izpildes ietekme uz pārvaldes funkcijām un institucionālo struktūru.</w:t>
            </w:r>
            <w:r w:rsidRPr="0079316C">
              <w:rPr>
                <w:rFonts w:ascii="Times New Roman" w:hAnsi="Times New Roman" w:cs="Times New Roman"/>
                <w:sz w:val="24"/>
                <w:szCs w:val="24"/>
                <w:lang w:eastAsia="lv-LV"/>
              </w:rPr>
              <w:br/>
              <w:t>Jaunu institūciju izveide, esošu institūciju likvidācija vai reorganizācija, to ietekme uz institūcijas cilvēkresursiem</w:t>
            </w:r>
          </w:p>
        </w:tc>
        <w:tc>
          <w:tcPr>
            <w:tcW w:w="6095" w:type="dxa"/>
          </w:tcPr>
          <w:p w:rsidR="00F67455" w:rsidRPr="00D65792" w:rsidRDefault="0086447E" w:rsidP="00E46FE1">
            <w:r w:rsidRPr="00F157D3">
              <w:t>Projekta izpilde neietekmēs institūciju funkcijas un cilvēkresursus</w:t>
            </w:r>
            <w:r w:rsidR="00F67455" w:rsidRPr="00D65792">
              <w:t>.</w:t>
            </w:r>
          </w:p>
        </w:tc>
      </w:tr>
      <w:tr w:rsidR="00F67455" w:rsidTr="00E46FE1">
        <w:trPr>
          <w:jc w:val="center"/>
        </w:trPr>
        <w:tc>
          <w:tcPr>
            <w:tcW w:w="709" w:type="dxa"/>
          </w:tcPr>
          <w:p w:rsidR="00F67455" w:rsidRPr="0079316C" w:rsidRDefault="00F67455" w:rsidP="00E46FE1">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3.</w:t>
            </w:r>
          </w:p>
        </w:tc>
        <w:tc>
          <w:tcPr>
            <w:tcW w:w="3119" w:type="dxa"/>
          </w:tcPr>
          <w:p w:rsidR="00F67455" w:rsidRDefault="00F67455" w:rsidP="00E46FE1">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Cita informācija</w:t>
            </w:r>
          </w:p>
        </w:tc>
        <w:tc>
          <w:tcPr>
            <w:tcW w:w="6095" w:type="dxa"/>
          </w:tcPr>
          <w:p w:rsidR="00F67455" w:rsidRDefault="00F67455" w:rsidP="00E46FE1">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Nav</w:t>
            </w:r>
            <w:r>
              <w:rPr>
                <w:rFonts w:ascii="Times New Roman" w:hAnsi="Times New Roman" w:cs="Times New Roman"/>
                <w:sz w:val="24"/>
                <w:szCs w:val="24"/>
                <w:lang w:eastAsia="lv-LV"/>
              </w:rPr>
              <w:t>.</w:t>
            </w:r>
          </w:p>
        </w:tc>
      </w:tr>
    </w:tbl>
    <w:p w:rsidR="00F67455" w:rsidRDefault="00F67455" w:rsidP="00F67455">
      <w:pPr>
        <w:pStyle w:val="Bezatstarpm"/>
        <w:rPr>
          <w:rFonts w:ascii="Times New Roman" w:hAnsi="Times New Roman" w:cs="Times New Roman"/>
          <w:sz w:val="28"/>
          <w:szCs w:val="24"/>
          <w:lang w:eastAsia="lv-LV"/>
        </w:rPr>
      </w:pPr>
    </w:p>
    <w:p w:rsidR="00F67455" w:rsidRDefault="00F67455" w:rsidP="00F67455">
      <w:pPr>
        <w:pStyle w:val="Bezatstarpm"/>
        <w:rPr>
          <w:rFonts w:ascii="Times New Roman" w:hAnsi="Times New Roman" w:cs="Times New Roman"/>
          <w:sz w:val="28"/>
          <w:szCs w:val="24"/>
          <w:lang w:eastAsia="lv-LV"/>
        </w:rPr>
      </w:pPr>
    </w:p>
    <w:p w:rsidR="003A07C8" w:rsidRPr="00035F74" w:rsidRDefault="003A07C8" w:rsidP="00F67455">
      <w:pPr>
        <w:pStyle w:val="Bezatstarpm"/>
        <w:rPr>
          <w:rFonts w:ascii="Times New Roman" w:hAnsi="Times New Roman" w:cs="Times New Roman"/>
          <w:sz w:val="28"/>
          <w:szCs w:val="24"/>
          <w:lang w:eastAsia="lv-LV"/>
        </w:rPr>
      </w:pPr>
    </w:p>
    <w:p w:rsidR="00F67455" w:rsidRPr="00035F74" w:rsidRDefault="00F67455" w:rsidP="003A07C8">
      <w:pPr>
        <w:ind w:firstLine="720"/>
        <w:jc w:val="both"/>
        <w:rPr>
          <w:sz w:val="28"/>
          <w:szCs w:val="28"/>
        </w:rPr>
      </w:pPr>
      <w:r>
        <w:rPr>
          <w:color w:val="000000"/>
          <w:sz w:val="28"/>
          <w:szCs w:val="28"/>
        </w:rPr>
        <w:t>Ze</w:t>
      </w:r>
      <w:r w:rsidR="00BC1506">
        <w:rPr>
          <w:color w:val="000000"/>
          <w:sz w:val="28"/>
          <w:szCs w:val="28"/>
        </w:rPr>
        <w:t xml:space="preserve">mkopības ministrs </w:t>
      </w:r>
      <w:r w:rsidR="00BC1506">
        <w:rPr>
          <w:color w:val="000000"/>
          <w:sz w:val="28"/>
          <w:szCs w:val="28"/>
        </w:rPr>
        <w:tab/>
      </w:r>
      <w:r w:rsidR="00BC1506">
        <w:rPr>
          <w:color w:val="000000"/>
          <w:sz w:val="28"/>
          <w:szCs w:val="28"/>
        </w:rPr>
        <w:tab/>
      </w:r>
      <w:r w:rsidR="00BC1506">
        <w:rPr>
          <w:color w:val="000000"/>
          <w:sz w:val="28"/>
          <w:szCs w:val="28"/>
        </w:rPr>
        <w:tab/>
      </w:r>
      <w:r w:rsidR="00BC1506">
        <w:rPr>
          <w:color w:val="000000"/>
          <w:sz w:val="28"/>
          <w:szCs w:val="28"/>
        </w:rPr>
        <w:tab/>
      </w:r>
      <w:r w:rsidR="00BC1506">
        <w:rPr>
          <w:color w:val="000000"/>
          <w:sz w:val="28"/>
          <w:szCs w:val="28"/>
        </w:rPr>
        <w:tab/>
      </w:r>
      <w:r w:rsidR="00BC1506">
        <w:rPr>
          <w:color w:val="000000"/>
          <w:sz w:val="28"/>
          <w:szCs w:val="28"/>
        </w:rPr>
        <w:tab/>
        <w:t>K. </w:t>
      </w:r>
      <w:r>
        <w:rPr>
          <w:color w:val="000000"/>
          <w:sz w:val="28"/>
          <w:szCs w:val="28"/>
        </w:rPr>
        <w:t>Gerhards</w:t>
      </w:r>
    </w:p>
    <w:p w:rsidR="00F67455" w:rsidRDefault="00F67455" w:rsidP="00F67455">
      <w:pPr>
        <w:jc w:val="both"/>
        <w:rPr>
          <w:sz w:val="28"/>
          <w:szCs w:val="20"/>
        </w:rPr>
      </w:pPr>
    </w:p>
    <w:p w:rsidR="003A07C8" w:rsidRDefault="003A07C8" w:rsidP="00F67455">
      <w:pPr>
        <w:jc w:val="both"/>
        <w:rPr>
          <w:sz w:val="28"/>
          <w:szCs w:val="20"/>
        </w:rPr>
      </w:pPr>
    </w:p>
    <w:p w:rsidR="003A07C8" w:rsidRDefault="003A07C8" w:rsidP="00F67455">
      <w:pPr>
        <w:jc w:val="both"/>
        <w:rPr>
          <w:sz w:val="28"/>
          <w:szCs w:val="20"/>
        </w:rPr>
      </w:pPr>
    </w:p>
    <w:p w:rsidR="003A07C8" w:rsidRDefault="003A07C8" w:rsidP="00F67455">
      <w:pPr>
        <w:jc w:val="both"/>
        <w:rPr>
          <w:sz w:val="28"/>
          <w:szCs w:val="20"/>
        </w:rPr>
      </w:pPr>
    </w:p>
    <w:p w:rsidR="003A07C8" w:rsidRDefault="003A07C8" w:rsidP="00F67455">
      <w:pPr>
        <w:jc w:val="both"/>
        <w:rPr>
          <w:sz w:val="28"/>
          <w:szCs w:val="20"/>
        </w:rPr>
      </w:pPr>
    </w:p>
    <w:p w:rsidR="003A07C8" w:rsidRDefault="003A07C8" w:rsidP="00F67455">
      <w:pPr>
        <w:jc w:val="both"/>
        <w:rPr>
          <w:sz w:val="28"/>
          <w:szCs w:val="20"/>
        </w:rPr>
      </w:pPr>
    </w:p>
    <w:p w:rsidR="003A07C8" w:rsidRDefault="003A07C8" w:rsidP="00F67455">
      <w:pPr>
        <w:jc w:val="both"/>
        <w:rPr>
          <w:sz w:val="28"/>
          <w:szCs w:val="20"/>
        </w:rPr>
      </w:pPr>
    </w:p>
    <w:p w:rsidR="003A07C8" w:rsidRDefault="003A07C8" w:rsidP="00F67455">
      <w:pPr>
        <w:jc w:val="both"/>
        <w:rPr>
          <w:sz w:val="28"/>
          <w:szCs w:val="20"/>
        </w:rPr>
      </w:pPr>
    </w:p>
    <w:p w:rsidR="003A07C8" w:rsidRDefault="003A07C8" w:rsidP="00F67455">
      <w:pPr>
        <w:jc w:val="both"/>
        <w:rPr>
          <w:sz w:val="28"/>
          <w:szCs w:val="20"/>
        </w:rPr>
      </w:pPr>
    </w:p>
    <w:p w:rsidR="003A07C8" w:rsidRDefault="003A07C8" w:rsidP="00F67455">
      <w:pPr>
        <w:jc w:val="both"/>
        <w:rPr>
          <w:sz w:val="28"/>
          <w:szCs w:val="20"/>
        </w:rPr>
      </w:pPr>
    </w:p>
    <w:p w:rsidR="003A07C8" w:rsidRDefault="003A07C8" w:rsidP="00F67455">
      <w:pPr>
        <w:jc w:val="both"/>
        <w:rPr>
          <w:sz w:val="28"/>
          <w:szCs w:val="20"/>
        </w:rPr>
      </w:pPr>
      <w:bookmarkStart w:id="0" w:name="_GoBack"/>
      <w:bookmarkEnd w:id="0"/>
    </w:p>
    <w:p w:rsidR="00F67455" w:rsidRPr="00035F74" w:rsidRDefault="00F67455" w:rsidP="00F67455">
      <w:pPr>
        <w:jc w:val="both"/>
        <w:rPr>
          <w:sz w:val="28"/>
          <w:szCs w:val="20"/>
        </w:rPr>
      </w:pPr>
    </w:p>
    <w:p w:rsidR="0086447E" w:rsidRPr="001241E5" w:rsidRDefault="0086447E" w:rsidP="001241E5">
      <w:pPr>
        <w:widowControl w:val="0"/>
        <w:jc w:val="both"/>
        <w:rPr>
          <w:rFonts w:eastAsia="Calibri"/>
          <w:lang w:eastAsia="en-US"/>
        </w:rPr>
      </w:pPr>
      <w:r w:rsidRPr="001241E5">
        <w:rPr>
          <w:rFonts w:eastAsia="Calibri"/>
          <w:lang w:eastAsia="en-US"/>
        </w:rPr>
        <w:t>Tora 67027620</w:t>
      </w:r>
    </w:p>
    <w:p w:rsidR="00D942C8" w:rsidRPr="001241E5" w:rsidRDefault="003A07C8" w:rsidP="001241E5">
      <w:pPr>
        <w:widowControl w:val="0"/>
        <w:jc w:val="both"/>
        <w:rPr>
          <w:rFonts w:eastAsia="Calibri"/>
          <w:lang w:eastAsia="en-US"/>
        </w:rPr>
      </w:pPr>
      <w:hyperlink r:id="rId7" w:history="1">
        <w:r w:rsidR="0086447E" w:rsidRPr="001241E5">
          <w:rPr>
            <w:rFonts w:eastAsia="Calibri"/>
            <w:color w:val="0000FF"/>
            <w:u w:val="single"/>
            <w:lang w:eastAsia="en-US"/>
          </w:rPr>
          <w:t>aija.tora@zm.gov.lv</w:t>
        </w:r>
      </w:hyperlink>
      <w:r w:rsidR="0086447E" w:rsidRPr="001241E5">
        <w:rPr>
          <w:rFonts w:eastAsia="Calibri"/>
          <w:lang w:eastAsia="en-US"/>
        </w:rPr>
        <w:t xml:space="preserve"> </w:t>
      </w:r>
    </w:p>
    <w:sectPr w:rsidR="00D942C8" w:rsidRPr="001241E5" w:rsidSect="00F46203">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1CBD" w:rsidRDefault="00101CBD" w:rsidP="001D46DF">
      <w:r>
        <w:separator/>
      </w:r>
    </w:p>
  </w:endnote>
  <w:endnote w:type="continuationSeparator" w:id="0">
    <w:p w:rsidR="00101CBD" w:rsidRDefault="00101CBD" w:rsidP="001D4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6FE1" w:rsidRPr="003A07C8" w:rsidRDefault="003A07C8" w:rsidP="003A07C8">
    <w:pPr>
      <w:pStyle w:val="Kjene"/>
    </w:pPr>
    <w:r w:rsidRPr="003A07C8">
      <w:rPr>
        <w:sz w:val="20"/>
      </w:rPr>
      <w:t>ZManot_240920_ACM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6FE1" w:rsidRPr="003A07C8" w:rsidRDefault="003A07C8" w:rsidP="003A07C8">
    <w:pPr>
      <w:pStyle w:val="Kjene"/>
    </w:pPr>
    <w:r w:rsidRPr="003A07C8">
      <w:rPr>
        <w:sz w:val="20"/>
      </w:rPr>
      <w:t>ZManot_240920_ACM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1CBD" w:rsidRDefault="00101CBD" w:rsidP="001D46DF">
      <w:r>
        <w:separator/>
      </w:r>
    </w:p>
  </w:footnote>
  <w:footnote w:type="continuationSeparator" w:id="0">
    <w:p w:rsidR="00101CBD" w:rsidRDefault="00101CBD" w:rsidP="001D46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8456685"/>
      <w:docPartObj>
        <w:docPartGallery w:val="Page Numbers (Top of Page)"/>
        <w:docPartUnique/>
      </w:docPartObj>
    </w:sdtPr>
    <w:sdtEndPr/>
    <w:sdtContent>
      <w:p w:rsidR="00E46FE1" w:rsidRDefault="002F0091">
        <w:pPr>
          <w:pStyle w:val="Galvene"/>
          <w:jc w:val="center"/>
        </w:pPr>
        <w:r>
          <w:fldChar w:fldCharType="begin"/>
        </w:r>
        <w:r w:rsidR="00E46FE1">
          <w:instrText>PAGE   \* MERGEFORMAT</w:instrText>
        </w:r>
        <w:r>
          <w:fldChar w:fldCharType="separate"/>
        </w:r>
        <w:r w:rsidR="0048654B">
          <w:rPr>
            <w:noProof/>
          </w:rPr>
          <w:t>7</w:t>
        </w:r>
        <w:r>
          <w:fldChar w:fldCharType="end"/>
        </w:r>
      </w:p>
    </w:sdtContent>
  </w:sdt>
  <w:p w:rsidR="00E46FE1" w:rsidRDefault="00E46FE1">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61DAC"/>
    <w:multiLevelType w:val="hybridMultilevel"/>
    <w:tmpl w:val="E68E5214"/>
    <w:lvl w:ilvl="0" w:tplc="8D4AD64E">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7455"/>
    <w:rsid w:val="00002862"/>
    <w:rsid w:val="00003338"/>
    <w:rsid w:val="00006167"/>
    <w:rsid w:val="0001223A"/>
    <w:rsid w:val="0001275C"/>
    <w:rsid w:val="00016276"/>
    <w:rsid w:val="00023155"/>
    <w:rsid w:val="00023CB2"/>
    <w:rsid w:val="00025CA1"/>
    <w:rsid w:val="00026EFB"/>
    <w:rsid w:val="00027821"/>
    <w:rsid w:val="00030436"/>
    <w:rsid w:val="0003269F"/>
    <w:rsid w:val="00034534"/>
    <w:rsid w:val="00034B79"/>
    <w:rsid w:val="00035419"/>
    <w:rsid w:val="00036053"/>
    <w:rsid w:val="00036F5E"/>
    <w:rsid w:val="00043D6D"/>
    <w:rsid w:val="000477BC"/>
    <w:rsid w:val="000500BF"/>
    <w:rsid w:val="0005243B"/>
    <w:rsid w:val="00052955"/>
    <w:rsid w:val="000549F4"/>
    <w:rsid w:val="00055C38"/>
    <w:rsid w:val="00061CC7"/>
    <w:rsid w:val="0006574C"/>
    <w:rsid w:val="00065A77"/>
    <w:rsid w:val="000669C5"/>
    <w:rsid w:val="000673DF"/>
    <w:rsid w:val="00070B0C"/>
    <w:rsid w:val="0007320A"/>
    <w:rsid w:val="00073666"/>
    <w:rsid w:val="0008188B"/>
    <w:rsid w:val="00081964"/>
    <w:rsid w:val="00082AF2"/>
    <w:rsid w:val="00085AFA"/>
    <w:rsid w:val="00090529"/>
    <w:rsid w:val="00094499"/>
    <w:rsid w:val="00094C50"/>
    <w:rsid w:val="00094ECB"/>
    <w:rsid w:val="0009789C"/>
    <w:rsid w:val="000A1EF1"/>
    <w:rsid w:val="000A28D0"/>
    <w:rsid w:val="000A4E07"/>
    <w:rsid w:val="000A6930"/>
    <w:rsid w:val="000B12BA"/>
    <w:rsid w:val="000B6774"/>
    <w:rsid w:val="000B777C"/>
    <w:rsid w:val="000C16D5"/>
    <w:rsid w:val="000C1B8E"/>
    <w:rsid w:val="000C20CE"/>
    <w:rsid w:val="000C2666"/>
    <w:rsid w:val="000C5D29"/>
    <w:rsid w:val="000C5FDB"/>
    <w:rsid w:val="000D0941"/>
    <w:rsid w:val="000D09E6"/>
    <w:rsid w:val="000D15C4"/>
    <w:rsid w:val="000D31E1"/>
    <w:rsid w:val="000E04F9"/>
    <w:rsid w:val="000E09F8"/>
    <w:rsid w:val="000E0FED"/>
    <w:rsid w:val="000E11AA"/>
    <w:rsid w:val="000E20C0"/>
    <w:rsid w:val="000E225D"/>
    <w:rsid w:val="000E2697"/>
    <w:rsid w:val="000E26B8"/>
    <w:rsid w:val="000E270D"/>
    <w:rsid w:val="000E32E4"/>
    <w:rsid w:val="000E63C3"/>
    <w:rsid w:val="000F0FD6"/>
    <w:rsid w:val="000F42F5"/>
    <w:rsid w:val="00100735"/>
    <w:rsid w:val="00101731"/>
    <w:rsid w:val="00101CBD"/>
    <w:rsid w:val="00102D83"/>
    <w:rsid w:val="001047B4"/>
    <w:rsid w:val="001060FD"/>
    <w:rsid w:val="00106760"/>
    <w:rsid w:val="00106C58"/>
    <w:rsid w:val="00110FFC"/>
    <w:rsid w:val="0011302F"/>
    <w:rsid w:val="001142E4"/>
    <w:rsid w:val="00114C4A"/>
    <w:rsid w:val="001171D7"/>
    <w:rsid w:val="00117659"/>
    <w:rsid w:val="00122898"/>
    <w:rsid w:val="001241E5"/>
    <w:rsid w:val="00125A36"/>
    <w:rsid w:val="00127481"/>
    <w:rsid w:val="001317C3"/>
    <w:rsid w:val="001324CB"/>
    <w:rsid w:val="001348A7"/>
    <w:rsid w:val="0013676A"/>
    <w:rsid w:val="00137FB5"/>
    <w:rsid w:val="00140BF7"/>
    <w:rsid w:val="0014167E"/>
    <w:rsid w:val="00142180"/>
    <w:rsid w:val="00143656"/>
    <w:rsid w:val="00146A00"/>
    <w:rsid w:val="0014768A"/>
    <w:rsid w:val="00152538"/>
    <w:rsid w:val="0015529C"/>
    <w:rsid w:val="001564D5"/>
    <w:rsid w:val="00156CB7"/>
    <w:rsid w:val="00157A71"/>
    <w:rsid w:val="001600BF"/>
    <w:rsid w:val="001619B1"/>
    <w:rsid w:val="00162D48"/>
    <w:rsid w:val="001647C9"/>
    <w:rsid w:val="001668DB"/>
    <w:rsid w:val="00167631"/>
    <w:rsid w:val="00167DBF"/>
    <w:rsid w:val="00170E63"/>
    <w:rsid w:val="00171402"/>
    <w:rsid w:val="00174841"/>
    <w:rsid w:val="00174DE1"/>
    <w:rsid w:val="00177029"/>
    <w:rsid w:val="00181320"/>
    <w:rsid w:val="00181D71"/>
    <w:rsid w:val="00183E85"/>
    <w:rsid w:val="0019620F"/>
    <w:rsid w:val="001A1482"/>
    <w:rsid w:val="001A2A4D"/>
    <w:rsid w:val="001A2B2A"/>
    <w:rsid w:val="001B317B"/>
    <w:rsid w:val="001B3709"/>
    <w:rsid w:val="001B76DF"/>
    <w:rsid w:val="001D2289"/>
    <w:rsid w:val="001D27CF"/>
    <w:rsid w:val="001D2B4F"/>
    <w:rsid w:val="001D2D3F"/>
    <w:rsid w:val="001D46DF"/>
    <w:rsid w:val="001D4941"/>
    <w:rsid w:val="001D49A5"/>
    <w:rsid w:val="001D5051"/>
    <w:rsid w:val="001D5CD2"/>
    <w:rsid w:val="001D778E"/>
    <w:rsid w:val="001E085A"/>
    <w:rsid w:val="001E0C21"/>
    <w:rsid w:val="001E28B5"/>
    <w:rsid w:val="001E29B3"/>
    <w:rsid w:val="001E47AC"/>
    <w:rsid w:val="001E6CF3"/>
    <w:rsid w:val="001F0544"/>
    <w:rsid w:val="001F066B"/>
    <w:rsid w:val="001F118C"/>
    <w:rsid w:val="001F1FAC"/>
    <w:rsid w:val="001F23FB"/>
    <w:rsid w:val="001F36F3"/>
    <w:rsid w:val="001F3F4F"/>
    <w:rsid w:val="001F536D"/>
    <w:rsid w:val="002036DA"/>
    <w:rsid w:val="00204158"/>
    <w:rsid w:val="002065C0"/>
    <w:rsid w:val="00206AB5"/>
    <w:rsid w:val="00206E01"/>
    <w:rsid w:val="00207D4C"/>
    <w:rsid w:val="00207E09"/>
    <w:rsid w:val="002137B5"/>
    <w:rsid w:val="00213E04"/>
    <w:rsid w:val="00217854"/>
    <w:rsid w:val="00223168"/>
    <w:rsid w:val="00224F44"/>
    <w:rsid w:val="0022579A"/>
    <w:rsid w:val="002336D9"/>
    <w:rsid w:val="002358F7"/>
    <w:rsid w:val="002362B5"/>
    <w:rsid w:val="00247597"/>
    <w:rsid w:val="00253307"/>
    <w:rsid w:val="00253321"/>
    <w:rsid w:val="0025464C"/>
    <w:rsid w:val="0025660A"/>
    <w:rsid w:val="00256E88"/>
    <w:rsid w:val="00257C1C"/>
    <w:rsid w:val="002624A5"/>
    <w:rsid w:val="00263EC0"/>
    <w:rsid w:val="00267E00"/>
    <w:rsid w:val="0027271A"/>
    <w:rsid w:val="00273033"/>
    <w:rsid w:val="00274789"/>
    <w:rsid w:val="00277ADA"/>
    <w:rsid w:val="002808FE"/>
    <w:rsid w:val="00280B31"/>
    <w:rsid w:val="002833A3"/>
    <w:rsid w:val="002846F1"/>
    <w:rsid w:val="00291A86"/>
    <w:rsid w:val="002A0689"/>
    <w:rsid w:val="002A2C68"/>
    <w:rsid w:val="002A33A3"/>
    <w:rsid w:val="002A3877"/>
    <w:rsid w:val="002A5C90"/>
    <w:rsid w:val="002A72C9"/>
    <w:rsid w:val="002B110A"/>
    <w:rsid w:val="002B1A6C"/>
    <w:rsid w:val="002B3BD1"/>
    <w:rsid w:val="002C00E7"/>
    <w:rsid w:val="002C1C2F"/>
    <w:rsid w:val="002C6BE6"/>
    <w:rsid w:val="002C6DE3"/>
    <w:rsid w:val="002D08CE"/>
    <w:rsid w:val="002D11A1"/>
    <w:rsid w:val="002D2163"/>
    <w:rsid w:val="002D640C"/>
    <w:rsid w:val="002D713C"/>
    <w:rsid w:val="002D7251"/>
    <w:rsid w:val="002E1258"/>
    <w:rsid w:val="002E4F3C"/>
    <w:rsid w:val="002F0091"/>
    <w:rsid w:val="002F3CFA"/>
    <w:rsid w:val="002F4E9F"/>
    <w:rsid w:val="002F5C7F"/>
    <w:rsid w:val="002F639C"/>
    <w:rsid w:val="002F68C6"/>
    <w:rsid w:val="00300AC3"/>
    <w:rsid w:val="00303897"/>
    <w:rsid w:val="00306A2D"/>
    <w:rsid w:val="00313A4B"/>
    <w:rsid w:val="003170E7"/>
    <w:rsid w:val="00317F4C"/>
    <w:rsid w:val="003210A7"/>
    <w:rsid w:val="003213CB"/>
    <w:rsid w:val="003217DC"/>
    <w:rsid w:val="00323318"/>
    <w:rsid w:val="003237CD"/>
    <w:rsid w:val="00323C37"/>
    <w:rsid w:val="00325EF9"/>
    <w:rsid w:val="003301E1"/>
    <w:rsid w:val="00331E2B"/>
    <w:rsid w:val="0033275F"/>
    <w:rsid w:val="00333E8E"/>
    <w:rsid w:val="00334B82"/>
    <w:rsid w:val="00334D9F"/>
    <w:rsid w:val="003365D4"/>
    <w:rsid w:val="003407AF"/>
    <w:rsid w:val="00340EC5"/>
    <w:rsid w:val="003421E5"/>
    <w:rsid w:val="003423BA"/>
    <w:rsid w:val="00344BD8"/>
    <w:rsid w:val="00345D93"/>
    <w:rsid w:val="003461A3"/>
    <w:rsid w:val="00346E71"/>
    <w:rsid w:val="00355CC1"/>
    <w:rsid w:val="00360290"/>
    <w:rsid w:val="003629AB"/>
    <w:rsid w:val="00363C60"/>
    <w:rsid w:val="003659B6"/>
    <w:rsid w:val="00366070"/>
    <w:rsid w:val="003667BF"/>
    <w:rsid w:val="003670E2"/>
    <w:rsid w:val="00375761"/>
    <w:rsid w:val="0037630A"/>
    <w:rsid w:val="00377E05"/>
    <w:rsid w:val="003816C3"/>
    <w:rsid w:val="00383385"/>
    <w:rsid w:val="00384DD0"/>
    <w:rsid w:val="00393474"/>
    <w:rsid w:val="00396589"/>
    <w:rsid w:val="00396CD9"/>
    <w:rsid w:val="003A07C8"/>
    <w:rsid w:val="003A2782"/>
    <w:rsid w:val="003B0766"/>
    <w:rsid w:val="003B13B2"/>
    <w:rsid w:val="003B16F6"/>
    <w:rsid w:val="003B3B79"/>
    <w:rsid w:val="003B686B"/>
    <w:rsid w:val="003C0A57"/>
    <w:rsid w:val="003C2E8B"/>
    <w:rsid w:val="003C6E00"/>
    <w:rsid w:val="003C7950"/>
    <w:rsid w:val="003C7E7E"/>
    <w:rsid w:val="003D0F2D"/>
    <w:rsid w:val="003D44F8"/>
    <w:rsid w:val="003E08C0"/>
    <w:rsid w:val="003E40AC"/>
    <w:rsid w:val="003E5370"/>
    <w:rsid w:val="003E5387"/>
    <w:rsid w:val="003E5F01"/>
    <w:rsid w:val="003F1573"/>
    <w:rsid w:val="003F3807"/>
    <w:rsid w:val="003F3C99"/>
    <w:rsid w:val="003F6838"/>
    <w:rsid w:val="003F706D"/>
    <w:rsid w:val="003F74E0"/>
    <w:rsid w:val="0040261D"/>
    <w:rsid w:val="00402B02"/>
    <w:rsid w:val="00405945"/>
    <w:rsid w:val="00413419"/>
    <w:rsid w:val="00416C9D"/>
    <w:rsid w:val="00420674"/>
    <w:rsid w:val="004212F3"/>
    <w:rsid w:val="004215A9"/>
    <w:rsid w:val="00425D04"/>
    <w:rsid w:val="00427458"/>
    <w:rsid w:val="00430744"/>
    <w:rsid w:val="004319AC"/>
    <w:rsid w:val="004322F1"/>
    <w:rsid w:val="00433D4D"/>
    <w:rsid w:val="00437324"/>
    <w:rsid w:val="00437D42"/>
    <w:rsid w:val="00445E67"/>
    <w:rsid w:val="004470DA"/>
    <w:rsid w:val="00450B62"/>
    <w:rsid w:val="0045286D"/>
    <w:rsid w:val="00456783"/>
    <w:rsid w:val="004615E8"/>
    <w:rsid w:val="00461BC4"/>
    <w:rsid w:val="00463220"/>
    <w:rsid w:val="0046594D"/>
    <w:rsid w:val="00466987"/>
    <w:rsid w:val="00470669"/>
    <w:rsid w:val="00470FE6"/>
    <w:rsid w:val="004734E9"/>
    <w:rsid w:val="00473EF9"/>
    <w:rsid w:val="0047453B"/>
    <w:rsid w:val="0047709A"/>
    <w:rsid w:val="004825A3"/>
    <w:rsid w:val="00484966"/>
    <w:rsid w:val="0048618D"/>
    <w:rsid w:val="004863EC"/>
    <w:rsid w:val="0048654B"/>
    <w:rsid w:val="00487DF7"/>
    <w:rsid w:val="00491544"/>
    <w:rsid w:val="004918F3"/>
    <w:rsid w:val="00491F8C"/>
    <w:rsid w:val="00493D06"/>
    <w:rsid w:val="00495739"/>
    <w:rsid w:val="00495A83"/>
    <w:rsid w:val="004A0D15"/>
    <w:rsid w:val="004A615A"/>
    <w:rsid w:val="004B0533"/>
    <w:rsid w:val="004B0678"/>
    <w:rsid w:val="004B1A41"/>
    <w:rsid w:val="004B44D8"/>
    <w:rsid w:val="004B4A0E"/>
    <w:rsid w:val="004B4A1D"/>
    <w:rsid w:val="004B5FCD"/>
    <w:rsid w:val="004C056E"/>
    <w:rsid w:val="004C08A9"/>
    <w:rsid w:val="004C296D"/>
    <w:rsid w:val="004C42EB"/>
    <w:rsid w:val="004C560D"/>
    <w:rsid w:val="004C6592"/>
    <w:rsid w:val="004C757B"/>
    <w:rsid w:val="004D1F00"/>
    <w:rsid w:val="004D2D87"/>
    <w:rsid w:val="004D37BB"/>
    <w:rsid w:val="004E2C01"/>
    <w:rsid w:val="004E53F3"/>
    <w:rsid w:val="004E701C"/>
    <w:rsid w:val="004F2DBE"/>
    <w:rsid w:val="004F373A"/>
    <w:rsid w:val="004F3AEB"/>
    <w:rsid w:val="004F45F1"/>
    <w:rsid w:val="004F5152"/>
    <w:rsid w:val="004F7416"/>
    <w:rsid w:val="004F757D"/>
    <w:rsid w:val="00500B7A"/>
    <w:rsid w:val="005012C9"/>
    <w:rsid w:val="005019BC"/>
    <w:rsid w:val="0050226B"/>
    <w:rsid w:val="005038CF"/>
    <w:rsid w:val="00516359"/>
    <w:rsid w:val="00516F33"/>
    <w:rsid w:val="00520801"/>
    <w:rsid w:val="00522C20"/>
    <w:rsid w:val="00523F2A"/>
    <w:rsid w:val="0053009E"/>
    <w:rsid w:val="00533E44"/>
    <w:rsid w:val="00534F94"/>
    <w:rsid w:val="0053587E"/>
    <w:rsid w:val="0053769B"/>
    <w:rsid w:val="00546238"/>
    <w:rsid w:val="005530A0"/>
    <w:rsid w:val="005567B2"/>
    <w:rsid w:val="00557BCE"/>
    <w:rsid w:val="00561A43"/>
    <w:rsid w:val="00562885"/>
    <w:rsid w:val="0056437F"/>
    <w:rsid w:val="005647BA"/>
    <w:rsid w:val="00564D37"/>
    <w:rsid w:val="00575F9D"/>
    <w:rsid w:val="0058085A"/>
    <w:rsid w:val="0058224F"/>
    <w:rsid w:val="005828C7"/>
    <w:rsid w:val="00594010"/>
    <w:rsid w:val="005A2C8D"/>
    <w:rsid w:val="005A35A1"/>
    <w:rsid w:val="005A4D54"/>
    <w:rsid w:val="005A5483"/>
    <w:rsid w:val="005B12F0"/>
    <w:rsid w:val="005B4C6A"/>
    <w:rsid w:val="005B7576"/>
    <w:rsid w:val="005C0019"/>
    <w:rsid w:val="005C081D"/>
    <w:rsid w:val="005C6ED6"/>
    <w:rsid w:val="005C7674"/>
    <w:rsid w:val="005D0E3D"/>
    <w:rsid w:val="005E0554"/>
    <w:rsid w:val="005E151B"/>
    <w:rsid w:val="005E2E7E"/>
    <w:rsid w:val="005E4F99"/>
    <w:rsid w:val="005E5A92"/>
    <w:rsid w:val="005E6441"/>
    <w:rsid w:val="005F08AD"/>
    <w:rsid w:val="005F215C"/>
    <w:rsid w:val="005F3760"/>
    <w:rsid w:val="005F3C32"/>
    <w:rsid w:val="005F42CD"/>
    <w:rsid w:val="005F564F"/>
    <w:rsid w:val="005F5AE0"/>
    <w:rsid w:val="005F6E2C"/>
    <w:rsid w:val="00600A6A"/>
    <w:rsid w:val="00600D2C"/>
    <w:rsid w:val="00607476"/>
    <w:rsid w:val="0061020A"/>
    <w:rsid w:val="0061081E"/>
    <w:rsid w:val="00610D11"/>
    <w:rsid w:val="006122A7"/>
    <w:rsid w:val="006130A5"/>
    <w:rsid w:val="00615193"/>
    <w:rsid w:val="00616D59"/>
    <w:rsid w:val="00617BC6"/>
    <w:rsid w:val="00621ABC"/>
    <w:rsid w:val="006238C2"/>
    <w:rsid w:val="0063244A"/>
    <w:rsid w:val="00632E34"/>
    <w:rsid w:val="006340D2"/>
    <w:rsid w:val="00634698"/>
    <w:rsid w:val="006347FD"/>
    <w:rsid w:val="00634C75"/>
    <w:rsid w:val="00634EDD"/>
    <w:rsid w:val="006354B9"/>
    <w:rsid w:val="00635704"/>
    <w:rsid w:val="0064242E"/>
    <w:rsid w:val="006436F4"/>
    <w:rsid w:val="00644907"/>
    <w:rsid w:val="00650720"/>
    <w:rsid w:val="00655F6B"/>
    <w:rsid w:val="006608B2"/>
    <w:rsid w:val="0066098D"/>
    <w:rsid w:val="00660B81"/>
    <w:rsid w:val="00660C86"/>
    <w:rsid w:val="006612E5"/>
    <w:rsid w:val="00662AC4"/>
    <w:rsid w:val="006651AA"/>
    <w:rsid w:val="0066563D"/>
    <w:rsid w:val="006707A5"/>
    <w:rsid w:val="00672BAC"/>
    <w:rsid w:val="00673818"/>
    <w:rsid w:val="006743B7"/>
    <w:rsid w:val="00675FC5"/>
    <w:rsid w:val="0068424D"/>
    <w:rsid w:val="00684A67"/>
    <w:rsid w:val="00684ABD"/>
    <w:rsid w:val="00687B26"/>
    <w:rsid w:val="00691BBB"/>
    <w:rsid w:val="006921DB"/>
    <w:rsid w:val="00692969"/>
    <w:rsid w:val="00694FA6"/>
    <w:rsid w:val="006976A9"/>
    <w:rsid w:val="006A4337"/>
    <w:rsid w:val="006A54EE"/>
    <w:rsid w:val="006A6606"/>
    <w:rsid w:val="006A79D8"/>
    <w:rsid w:val="006B2488"/>
    <w:rsid w:val="006B59DD"/>
    <w:rsid w:val="006B697C"/>
    <w:rsid w:val="006B7BDC"/>
    <w:rsid w:val="006C18B0"/>
    <w:rsid w:val="006C410F"/>
    <w:rsid w:val="006C6A52"/>
    <w:rsid w:val="006D2259"/>
    <w:rsid w:val="006D37B0"/>
    <w:rsid w:val="006E4AA9"/>
    <w:rsid w:val="006E4D36"/>
    <w:rsid w:val="006E622B"/>
    <w:rsid w:val="006F1454"/>
    <w:rsid w:val="006F1627"/>
    <w:rsid w:val="006F2F1B"/>
    <w:rsid w:val="006F34D5"/>
    <w:rsid w:val="006F738F"/>
    <w:rsid w:val="00702069"/>
    <w:rsid w:val="0070256A"/>
    <w:rsid w:val="007031B5"/>
    <w:rsid w:val="007046AD"/>
    <w:rsid w:val="00706B2F"/>
    <w:rsid w:val="00710412"/>
    <w:rsid w:val="007126D1"/>
    <w:rsid w:val="00714DFB"/>
    <w:rsid w:val="00715EE7"/>
    <w:rsid w:val="007178FD"/>
    <w:rsid w:val="007179E4"/>
    <w:rsid w:val="007212E6"/>
    <w:rsid w:val="00721B02"/>
    <w:rsid w:val="00722BEF"/>
    <w:rsid w:val="00722F97"/>
    <w:rsid w:val="007232A3"/>
    <w:rsid w:val="007267E6"/>
    <w:rsid w:val="00734F99"/>
    <w:rsid w:val="00735C2E"/>
    <w:rsid w:val="007427D8"/>
    <w:rsid w:val="00743A4C"/>
    <w:rsid w:val="007470D8"/>
    <w:rsid w:val="00751265"/>
    <w:rsid w:val="0075149B"/>
    <w:rsid w:val="007528A6"/>
    <w:rsid w:val="00753208"/>
    <w:rsid w:val="007541FA"/>
    <w:rsid w:val="00755E7D"/>
    <w:rsid w:val="007578DE"/>
    <w:rsid w:val="00764DBE"/>
    <w:rsid w:val="007659E9"/>
    <w:rsid w:val="007661BD"/>
    <w:rsid w:val="00770732"/>
    <w:rsid w:val="00772048"/>
    <w:rsid w:val="007730C9"/>
    <w:rsid w:val="00773C57"/>
    <w:rsid w:val="00776235"/>
    <w:rsid w:val="007766EE"/>
    <w:rsid w:val="0078070E"/>
    <w:rsid w:val="00783490"/>
    <w:rsid w:val="00784898"/>
    <w:rsid w:val="00785FBB"/>
    <w:rsid w:val="00796623"/>
    <w:rsid w:val="007A0A0F"/>
    <w:rsid w:val="007A387D"/>
    <w:rsid w:val="007A54B6"/>
    <w:rsid w:val="007A7F30"/>
    <w:rsid w:val="007B26BE"/>
    <w:rsid w:val="007C0813"/>
    <w:rsid w:val="007C1077"/>
    <w:rsid w:val="007C2627"/>
    <w:rsid w:val="007C3F1D"/>
    <w:rsid w:val="007C3FDA"/>
    <w:rsid w:val="007C7506"/>
    <w:rsid w:val="007C7834"/>
    <w:rsid w:val="007D3AE0"/>
    <w:rsid w:val="007D5ADC"/>
    <w:rsid w:val="007E0FBA"/>
    <w:rsid w:val="007E1665"/>
    <w:rsid w:val="007E2AFC"/>
    <w:rsid w:val="007F61C4"/>
    <w:rsid w:val="008049BE"/>
    <w:rsid w:val="00804E78"/>
    <w:rsid w:val="00806A8F"/>
    <w:rsid w:val="00811839"/>
    <w:rsid w:val="00812B1D"/>
    <w:rsid w:val="00817746"/>
    <w:rsid w:val="008215B5"/>
    <w:rsid w:val="00822FD0"/>
    <w:rsid w:val="00825721"/>
    <w:rsid w:val="00827B48"/>
    <w:rsid w:val="00831A79"/>
    <w:rsid w:val="0083214D"/>
    <w:rsid w:val="00832703"/>
    <w:rsid w:val="00834DC9"/>
    <w:rsid w:val="00835D85"/>
    <w:rsid w:val="008374EA"/>
    <w:rsid w:val="00841ADE"/>
    <w:rsid w:val="00842027"/>
    <w:rsid w:val="008433E6"/>
    <w:rsid w:val="00843639"/>
    <w:rsid w:val="00843AFE"/>
    <w:rsid w:val="00844835"/>
    <w:rsid w:val="00850E21"/>
    <w:rsid w:val="00852A96"/>
    <w:rsid w:val="00853868"/>
    <w:rsid w:val="00855D1D"/>
    <w:rsid w:val="008619B2"/>
    <w:rsid w:val="00861C8E"/>
    <w:rsid w:val="0086204B"/>
    <w:rsid w:val="0086447E"/>
    <w:rsid w:val="00865684"/>
    <w:rsid w:val="008657DD"/>
    <w:rsid w:val="00874030"/>
    <w:rsid w:val="0088163A"/>
    <w:rsid w:val="00883D96"/>
    <w:rsid w:val="0088792D"/>
    <w:rsid w:val="00894623"/>
    <w:rsid w:val="00897183"/>
    <w:rsid w:val="00897BF1"/>
    <w:rsid w:val="008A11F7"/>
    <w:rsid w:val="008A2895"/>
    <w:rsid w:val="008A308E"/>
    <w:rsid w:val="008A576D"/>
    <w:rsid w:val="008B172E"/>
    <w:rsid w:val="008B3532"/>
    <w:rsid w:val="008B3A15"/>
    <w:rsid w:val="008B3F93"/>
    <w:rsid w:val="008B7AD5"/>
    <w:rsid w:val="008C0249"/>
    <w:rsid w:val="008C07F9"/>
    <w:rsid w:val="008C1C00"/>
    <w:rsid w:val="008C23B7"/>
    <w:rsid w:val="008C3B16"/>
    <w:rsid w:val="008C584E"/>
    <w:rsid w:val="008C7676"/>
    <w:rsid w:val="008D1A00"/>
    <w:rsid w:val="008D531B"/>
    <w:rsid w:val="008D5430"/>
    <w:rsid w:val="008D56DC"/>
    <w:rsid w:val="008D7C40"/>
    <w:rsid w:val="008E1C2A"/>
    <w:rsid w:val="008E2B6E"/>
    <w:rsid w:val="008E4FCE"/>
    <w:rsid w:val="008E5888"/>
    <w:rsid w:val="008F1159"/>
    <w:rsid w:val="008F16D0"/>
    <w:rsid w:val="008F2612"/>
    <w:rsid w:val="008F51F1"/>
    <w:rsid w:val="008F76D6"/>
    <w:rsid w:val="0090331A"/>
    <w:rsid w:val="00905020"/>
    <w:rsid w:val="00907AF4"/>
    <w:rsid w:val="009116FF"/>
    <w:rsid w:val="00917547"/>
    <w:rsid w:val="00917F9F"/>
    <w:rsid w:val="009243B1"/>
    <w:rsid w:val="009267BF"/>
    <w:rsid w:val="00932F9E"/>
    <w:rsid w:val="00933B3E"/>
    <w:rsid w:val="00933D8D"/>
    <w:rsid w:val="00935DDA"/>
    <w:rsid w:val="00937576"/>
    <w:rsid w:val="009431D8"/>
    <w:rsid w:val="00947FAA"/>
    <w:rsid w:val="0095209F"/>
    <w:rsid w:val="00957963"/>
    <w:rsid w:val="00960102"/>
    <w:rsid w:val="00960A4A"/>
    <w:rsid w:val="00965492"/>
    <w:rsid w:val="0096555A"/>
    <w:rsid w:val="00973971"/>
    <w:rsid w:val="00973A35"/>
    <w:rsid w:val="00973EEC"/>
    <w:rsid w:val="009830BF"/>
    <w:rsid w:val="00986BE9"/>
    <w:rsid w:val="00987316"/>
    <w:rsid w:val="009915F9"/>
    <w:rsid w:val="00991720"/>
    <w:rsid w:val="00992690"/>
    <w:rsid w:val="00997D23"/>
    <w:rsid w:val="00997F0C"/>
    <w:rsid w:val="009A0DDC"/>
    <w:rsid w:val="009A12E6"/>
    <w:rsid w:val="009A451A"/>
    <w:rsid w:val="009A69B5"/>
    <w:rsid w:val="009A7E0B"/>
    <w:rsid w:val="009B2270"/>
    <w:rsid w:val="009B23E3"/>
    <w:rsid w:val="009B2629"/>
    <w:rsid w:val="009B2FF9"/>
    <w:rsid w:val="009C084C"/>
    <w:rsid w:val="009C4A5D"/>
    <w:rsid w:val="009C62D9"/>
    <w:rsid w:val="009D016F"/>
    <w:rsid w:val="009D02A2"/>
    <w:rsid w:val="009D0D71"/>
    <w:rsid w:val="009D3D8F"/>
    <w:rsid w:val="009D45A2"/>
    <w:rsid w:val="009D540F"/>
    <w:rsid w:val="009D601B"/>
    <w:rsid w:val="009D7B84"/>
    <w:rsid w:val="009E14A8"/>
    <w:rsid w:val="009E7886"/>
    <w:rsid w:val="009F157D"/>
    <w:rsid w:val="009F6695"/>
    <w:rsid w:val="00A01D90"/>
    <w:rsid w:val="00A026CB"/>
    <w:rsid w:val="00A04A5B"/>
    <w:rsid w:val="00A04AA1"/>
    <w:rsid w:val="00A11B3C"/>
    <w:rsid w:val="00A11FE4"/>
    <w:rsid w:val="00A14675"/>
    <w:rsid w:val="00A23E37"/>
    <w:rsid w:val="00A24793"/>
    <w:rsid w:val="00A3100B"/>
    <w:rsid w:val="00A32DE9"/>
    <w:rsid w:val="00A3308D"/>
    <w:rsid w:val="00A355EB"/>
    <w:rsid w:val="00A3638A"/>
    <w:rsid w:val="00A36C45"/>
    <w:rsid w:val="00A45C93"/>
    <w:rsid w:val="00A469F0"/>
    <w:rsid w:val="00A51383"/>
    <w:rsid w:val="00A51B56"/>
    <w:rsid w:val="00A52AF5"/>
    <w:rsid w:val="00A537D4"/>
    <w:rsid w:val="00A56F31"/>
    <w:rsid w:val="00A60A6C"/>
    <w:rsid w:val="00A6134D"/>
    <w:rsid w:val="00A619CE"/>
    <w:rsid w:val="00A65F37"/>
    <w:rsid w:val="00A66868"/>
    <w:rsid w:val="00A67AC1"/>
    <w:rsid w:val="00A70FFC"/>
    <w:rsid w:val="00A73D4F"/>
    <w:rsid w:val="00A81CEB"/>
    <w:rsid w:val="00A8241F"/>
    <w:rsid w:val="00A8333A"/>
    <w:rsid w:val="00AA25F7"/>
    <w:rsid w:val="00AA2CB1"/>
    <w:rsid w:val="00AA48C6"/>
    <w:rsid w:val="00AA56FE"/>
    <w:rsid w:val="00AA664B"/>
    <w:rsid w:val="00AA7250"/>
    <w:rsid w:val="00AB0668"/>
    <w:rsid w:val="00AB37E0"/>
    <w:rsid w:val="00AB4B3D"/>
    <w:rsid w:val="00AB4F0A"/>
    <w:rsid w:val="00AB6522"/>
    <w:rsid w:val="00AB6AFD"/>
    <w:rsid w:val="00AC0F99"/>
    <w:rsid w:val="00AC112B"/>
    <w:rsid w:val="00AC310C"/>
    <w:rsid w:val="00AC61EB"/>
    <w:rsid w:val="00AD478E"/>
    <w:rsid w:val="00AD773E"/>
    <w:rsid w:val="00AD7F3A"/>
    <w:rsid w:val="00AE126F"/>
    <w:rsid w:val="00AE1B50"/>
    <w:rsid w:val="00AE23B0"/>
    <w:rsid w:val="00AE5B55"/>
    <w:rsid w:val="00AE67F5"/>
    <w:rsid w:val="00AF0D89"/>
    <w:rsid w:val="00AF168A"/>
    <w:rsid w:val="00AF3023"/>
    <w:rsid w:val="00B05799"/>
    <w:rsid w:val="00B0699A"/>
    <w:rsid w:val="00B06D9E"/>
    <w:rsid w:val="00B07550"/>
    <w:rsid w:val="00B136C9"/>
    <w:rsid w:val="00B1600F"/>
    <w:rsid w:val="00B176F2"/>
    <w:rsid w:val="00B17D83"/>
    <w:rsid w:val="00B22B20"/>
    <w:rsid w:val="00B23DE1"/>
    <w:rsid w:val="00B24713"/>
    <w:rsid w:val="00B2555B"/>
    <w:rsid w:val="00B31271"/>
    <w:rsid w:val="00B332CC"/>
    <w:rsid w:val="00B34F9E"/>
    <w:rsid w:val="00B35693"/>
    <w:rsid w:val="00B36821"/>
    <w:rsid w:val="00B416A5"/>
    <w:rsid w:val="00B4186D"/>
    <w:rsid w:val="00B41EFE"/>
    <w:rsid w:val="00B41FBB"/>
    <w:rsid w:val="00B43495"/>
    <w:rsid w:val="00B46FD3"/>
    <w:rsid w:val="00B4729B"/>
    <w:rsid w:val="00B50215"/>
    <w:rsid w:val="00B50473"/>
    <w:rsid w:val="00B52B51"/>
    <w:rsid w:val="00B5497B"/>
    <w:rsid w:val="00B55FC9"/>
    <w:rsid w:val="00B56735"/>
    <w:rsid w:val="00B57D3C"/>
    <w:rsid w:val="00B57DB1"/>
    <w:rsid w:val="00B60FAA"/>
    <w:rsid w:val="00B61CA0"/>
    <w:rsid w:val="00B65444"/>
    <w:rsid w:val="00B679F8"/>
    <w:rsid w:val="00B75C17"/>
    <w:rsid w:val="00B77C0D"/>
    <w:rsid w:val="00B83665"/>
    <w:rsid w:val="00B83B4F"/>
    <w:rsid w:val="00B8490C"/>
    <w:rsid w:val="00B86410"/>
    <w:rsid w:val="00B91C43"/>
    <w:rsid w:val="00B92CED"/>
    <w:rsid w:val="00BA1EF6"/>
    <w:rsid w:val="00BA25F6"/>
    <w:rsid w:val="00BA2810"/>
    <w:rsid w:val="00BA521B"/>
    <w:rsid w:val="00BA5302"/>
    <w:rsid w:val="00BA6672"/>
    <w:rsid w:val="00BA7193"/>
    <w:rsid w:val="00BB2225"/>
    <w:rsid w:val="00BB314E"/>
    <w:rsid w:val="00BB353E"/>
    <w:rsid w:val="00BB4546"/>
    <w:rsid w:val="00BB5BAD"/>
    <w:rsid w:val="00BC0C8D"/>
    <w:rsid w:val="00BC1506"/>
    <w:rsid w:val="00BC244C"/>
    <w:rsid w:val="00BC25CF"/>
    <w:rsid w:val="00BC4BE3"/>
    <w:rsid w:val="00BC55FF"/>
    <w:rsid w:val="00BC7AD5"/>
    <w:rsid w:val="00BD05AC"/>
    <w:rsid w:val="00BD0EEE"/>
    <w:rsid w:val="00BD2BDB"/>
    <w:rsid w:val="00BD2D51"/>
    <w:rsid w:val="00BD2F14"/>
    <w:rsid w:val="00BD5536"/>
    <w:rsid w:val="00BD727D"/>
    <w:rsid w:val="00BE041B"/>
    <w:rsid w:val="00BE2D94"/>
    <w:rsid w:val="00BF11D0"/>
    <w:rsid w:val="00BF16A6"/>
    <w:rsid w:val="00BF1E07"/>
    <w:rsid w:val="00BF20F7"/>
    <w:rsid w:val="00BF2C5B"/>
    <w:rsid w:val="00BF42A6"/>
    <w:rsid w:val="00BF5564"/>
    <w:rsid w:val="00BF7B8B"/>
    <w:rsid w:val="00C00B22"/>
    <w:rsid w:val="00C01922"/>
    <w:rsid w:val="00C04CB7"/>
    <w:rsid w:val="00C05BD4"/>
    <w:rsid w:val="00C05C16"/>
    <w:rsid w:val="00C108F4"/>
    <w:rsid w:val="00C114C5"/>
    <w:rsid w:val="00C1386C"/>
    <w:rsid w:val="00C14CF8"/>
    <w:rsid w:val="00C15CF1"/>
    <w:rsid w:val="00C15D66"/>
    <w:rsid w:val="00C161EF"/>
    <w:rsid w:val="00C23172"/>
    <w:rsid w:val="00C25C9E"/>
    <w:rsid w:val="00C2741B"/>
    <w:rsid w:val="00C306C4"/>
    <w:rsid w:val="00C30F7C"/>
    <w:rsid w:val="00C31302"/>
    <w:rsid w:val="00C32DA4"/>
    <w:rsid w:val="00C35ABB"/>
    <w:rsid w:val="00C36033"/>
    <w:rsid w:val="00C36542"/>
    <w:rsid w:val="00C3675E"/>
    <w:rsid w:val="00C3737F"/>
    <w:rsid w:val="00C42D0A"/>
    <w:rsid w:val="00C44C38"/>
    <w:rsid w:val="00C4751E"/>
    <w:rsid w:val="00C50365"/>
    <w:rsid w:val="00C52380"/>
    <w:rsid w:val="00C61624"/>
    <w:rsid w:val="00C61C8C"/>
    <w:rsid w:val="00C640BE"/>
    <w:rsid w:val="00C76842"/>
    <w:rsid w:val="00C809C5"/>
    <w:rsid w:val="00C84CA7"/>
    <w:rsid w:val="00C8717B"/>
    <w:rsid w:val="00C878DF"/>
    <w:rsid w:val="00C87EED"/>
    <w:rsid w:val="00C93F8A"/>
    <w:rsid w:val="00C94C2C"/>
    <w:rsid w:val="00C95BCE"/>
    <w:rsid w:val="00C96410"/>
    <w:rsid w:val="00C970E8"/>
    <w:rsid w:val="00C971ED"/>
    <w:rsid w:val="00C97847"/>
    <w:rsid w:val="00CA53F8"/>
    <w:rsid w:val="00CA6810"/>
    <w:rsid w:val="00CB0156"/>
    <w:rsid w:val="00CB41DE"/>
    <w:rsid w:val="00CB49BD"/>
    <w:rsid w:val="00CB53EE"/>
    <w:rsid w:val="00CC2F15"/>
    <w:rsid w:val="00CC2F8C"/>
    <w:rsid w:val="00CC6977"/>
    <w:rsid w:val="00CC7F60"/>
    <w:rsid w:val="00CD1620"/>
    <w:rsid w:val="00CD30F9"/>
    <w:rsid w:val="00CD564C"/>
    <w:rsid w:val="00CE1175"/>
    <w:rsid w:val="00CE4241"/>
    <w:rsid w:val="00CE48B5"/>
    <w:rsid w:val="00CE48C8"/>
    <w:rsid w:val="00CE4C03"/>
    <w:rsid w:val="00CE74F9"/>
    <w:rsid w:val="00CF1D01"/>
    <w:rsid w:val="00CF2C09"/>
    <w:rsid w:val="00CF52C3"/>
    <w:rsid w:val="00CF6F73"/>
    <w:rsid w:val="00D00D49"/>
    <w:rsid w:val="00D01114"/>
    <w:rsid w:val="00D0193C"/>
    <w:rsid w:val="00D02011"/>
    <w:rsid w:val="00D026BC"/>
    <w:rsid w:val="00D02D8D"/>
    <w:rsid w:val="00D03206"/>
    <w:rsid w:val="00D0346F"/>
    <w:rsid w:val="00D052DC"/>
    <w:rsid w:val="00D0582E"/>
    <w:rsid w:val="00D0679E"/>
    <w:rsid w:val="00D10A6A"/>
    <w:rsid w:val="00D12A1C"/>
    <w:rsid w:val="00D1398A"/>
    <w:rsid w:val="00D14A14"/>
    <w:rsid w:val="00D1532D"/>
    <w:rsid w:val="00D16BA9"/>
    <w:rsid w:val="00D205D0"/>
    <w:rsid w:val="00D23313"/>
    <w:rsid w:val="00D241D1"/>
    <w:rsid w:val="00D26E86"/>
    <w:rsid w:val="00D26EE5"/>
    <w:rsid w:val="00D27469"/>
    <w:rsid w:val="00D310D8"/>
    <w:rsid w:val="00D312FA"/>
    <w:rsid w:val="00D325A6"/>
    <w:rsid w:val="00D34F7D"/>
    <w:rsid w:val="00D40875"/>
    <w:rsid w:val="00D4099A"/>
    <w:rsid w:val="00D42794"/>
    <w:rsid w:val="00D44408"/>
    <w:rsid w:val="00D45C93"/>
    <w:rsid w:val="00D472CD"/>
    <w:rsid w:val="00D47DDB"/>
    <w:rsid w:val="00D50936"/>
    <w:rsid w:val="00D5566B"/>
    <w:rsid w:val="00D569C9"/>
    <w:rsid w:val="00D571EE"/>
    <w:rsid w:val="00D5783A"/>
    <w:rsid w:val="00D6115B"/>
    <w:rsid w:val="00D62EAC"/>
    <w:rsid w:val="00D636DB"/>
    <w:rsid w:val="00D639DA"/>
    <w:rsid w:val="00D66749"/>
    <w:rsid w:val="00D71B4D"/>
    <w:rsid w:val="00D72ADB"/>
    <w:rsid w:val="00D756B1"/>
    <w:rsid w:val="00D759CE"/>
    <w:rsid w:val="00D7770D"/>
    <w:rsid w:val="00D77CDD"/>
    <w:rsid w:val="00D80206"/>
    <w:rsid w:val="00D80ED3"/>
    <w:rsid w:val="00D8413E"/>
    <w:rsid w:val="00D85A37"/>
    <w:rsid w:val="00D87DD1"/>
    <w:rsid w:val="00D90A0A"/>
    <w:rsid w:val="00D90E7D"/>
    <w:rsid w:val="00D91F49"/>
    <w:rsid w:val="00D942C8"/>
    <w:rsid w:val="00D95043"/>
    <w:rsid w:val="00D95646"/>
    <w:rsid w:val="00D96A69"/>
    <w:rsid w:val="00D97218"/>
    <w:rsid w:val="00DA0317"/>
    <w:rsid w:val="00DA1744"/>
    <w:rsid w:val="00DA31C1"/>
    <w:rsid w:val="00DA58D6"/>
    <w:rsid w:val="00DA5F2A"/>
    <w:rsid w:val="00DA61BE"/>
    <w:rsid w:val="00DB073B"/>
    <w:rsid w:val="00DB1B4A"/>
    <w:rsid w:val="00DB1BF5"/>
    <w:rsid w:val="00DB22EF"/>
    <w:rsid w:val="00DB57E1"/>
    <w:rsid w:val="00DB700B"/>
    <w:rsid w:val="00DC119E"/>
    <w:rsid w:val="00DC429A"/>
    <w:rsid w:val="00DC5943"/>
    <w:rsid w:val="00DD1962"/>
    <w:rsid w:val="00DD4C83"/>
    <w:rsid w:val="00DD6E03"/>
    <w:rsid w:val="00DE3326"/>
    <w:rsid w:val="00DE4E41"/>
    <w:rsid w:val="00DE587F"/>
    <w:rsid w:val="00DF1047"/>
    <w:rsid w:val="00DF20D4"/>
    <w:rsid w:val="00DF2E17"/>
    <w:rsid w:val="00DF2EE7"/>
    <w:rsid w:val="00DF2F10"/>
    <w:rsid w:val="00DF3273"/>
    <w:rsid w:val="00DF560A"/>
    <w:rsid w:val="00DF5880"/>
    <w:rsid w:val="00DF5E99"/>
    <w:rsid w:val="00DF5EBE"/>
    <w:rsid w:val="00DF72E4"/>
    <w:rsid w:val="00E0175D"/>
    <w:rsid w:val="00E046C9"/>
    <w:rsid w:val="00E04E2C"/>
    <w:rsid w:val="00E052DC"/>
    <w:rsid w:val="00E0604E"/>
    <w:rsid w:val="00E13ACC"/>
    <w:rsid w:val="00E15E5F"/>
    <w:rsid w:val="00E204C3"/>
    <w:rsid w:val="00E22657"/>
    <w:rsid w:val="00E24C5F"/>
    <w:rsid w:val="00E26269"/>
    <w:rsid w:val="00E265E7"/>
    <w:rsid w:val="00E33300"/>
    <w:rsid w:val="00E335A6"/>
    <w:rsid w:val="00E33F15"/>
    <w:rsid w:val="00E36E7A"/>
    <w:rsid w:val="00E40364"/>
    <w:rsid w:val="00E41193"/>
    <w:rsid w:val="00E41C42"/>
    <w:rsid w:val="00E44259"/>
    <w:rsid w:val="00E4498F"/>
    <w:rsid w:val="00E46032"/>
    <w:rsid w:val="00E46FE1"/>
    <w:rsid w:val="00E47892"/>
    <w:rsid w:val="00E47A2B"/>
    <w:rsid w:val="00E5299E"/>
    <w:rsid w:val="00E5757C"/>
    <w:rsid w:val="00E62587"/>
    <w:rsid w:val="00E6558C"/>
    <w:rsid w:val="00E655EC"/>
    <w:rsid w:val="00E71B26"/>
    <w:rsid w:val="00E73953"/>
    <w:rsid w:val="00E76E84"/>
    <w:rsid w:val="00E813D5"/>
    <w:rsid w:val="00E83F6E"/>
    <w:rsid w:val="00E85CD2"/>
    <w:rsid w:val="00E85EBA"/>
    <w:rsid w:val="00E9231B"/>
    <w:rsid w:val="00E96863"/>
    <w:rsid w:val="00EA00A6"/>
    <w:rsid w:val="00EA00CA"/>
    <w:rsid w:val="00EA0EAF"/>
    <w:rsid w:val="00EA2FF0"/>
    <w:rsid w:val="00EA39A5"/>
    <w:rsid w:val="00EA4FB4"/>
    <w:rsid w:val="00EA50CC"/>
    <w:rsid w:val="00EA6010"/>
    <w:rsid w:val="00EB1F9D"/>
    <w:rsid w:val="00EB2D96"/>
    <w:rsid w:val="00EB33A3"/>
    <w:rsid w:val="00EB5593"/>
    <w:rsid w:val="00EB5B17"/>
    <w:rsid w:val="00EC17D2"/>
    <w:rsid w:val="00EC29EB"/>
    <w:rsid w:val="00EC3267"/>
    <w:rsid w:val="00EC63FE"/>
    <w:rsid w:val="00EC641D"/>
    <w:rsid w:val="00EC6E98"/>
    <w:rsid w:val="00ED06F3"/>
    <w:rsid w:val="00ED3594"/>
    <w:rsid w:val="00ED4618"/>
    <w:rsid w:val="00ED5402"/>
    <w:rsid w:val="00EE0B44"/>
    <w:rsid w:val="00EE0C5B"/>
    <w:rsid w:val="00EE53E4"/>
    <w:rsid w:val="00EE5568"/>
    <w:rsid w:val="00EE636A"/>
    <w:rsid w:val="00EE7330"/>
    <w:rsid w:val="00EE7BA0"/>
    <w:rsid w:val="00EF20F7"/>
    <w:rsid w:val="00EF3422"/>
    <w:rsid w:val="00EF4525"/>
    <w:rsid w:val="00EF50FE"/>
    <w:rsid w:val="00EF5DBA"/>
    <w:rsid w:val="00EF6981"/>
    <w:rsid w:val="00EF77F6"/>
    <w:rsid w:val="00F02994"/>
    <w:rsid w:val="00F06CC0"/>
    <w:rsid w:val="00F104D8"/>
    <w:rsid w:val="00F107DE"/>
    <w:rsid w:val="00F1147F"/>
    <w:rsid w:val="00F157D3"/>
    <w:rsid w:val="00F20CA8"/>
    <w:rsid w:val="00F2138A"/>
    <w:rsid w:val="00F23449"/>
    <w:rsid w:val="00F32B18"/>
    <w:rsid w:val="00F33385"/>
    <w:rsid w:val="00F3661E"/>
    <w:rsid w:val="00F410DE"/>
    <w:rsid w:val="00F43168"/>
    <w:rsid w:val="00F46203"/>
    <w:rsid w:val="00F467F6"/>
    <w:rsid w:val="00F5079B"/>
    <w:rsid w:val="00F50BB1"/>
    <w:rsid w:val="00F5544A"/>
    <w:rsid w:val="00F56239"/>
    <w:rsid w:val="00F62951"/>
    <w:rsid w:val="00F63A13"/>
    <w:rsid w:val="00F64EF0"/>
    <w:rsid w:val="00F65054"/>
    <w:rsid w:val="00F67455"/>
    <w:rsid w:val="00F67C59"/>
    <w:rsid w:val="00F7154B"/>
    <w:rsid w:val="00F729CF"/>
    <w:rsid w:val="00F730A3"/>
    <w:rsid w:val="00F74389"/>
    <w:rsid w:val="00F757A4"/>
    <w:rsid w:val="00F7604A"/>
    <w:rsid w:val="00F768D1"/>
    <w:rsid w:val="00F81750"/>
    <w:rsid w:val="00F82998"/>
    <w:rsid w:val="00F82B82"/>
    <w:rsid w:val="00F83375"/>
    <w:rsid w:val="00F9118A"/>
    <w:rsid w:val="00F9748C"/>
    <w:rsid w:val="00F974BF"/>
    <w:rsid w:val="00FA3A6F"/>
    <w:rsid w:val="00FA3B4A"/>
    <w:rsid w:val="00FA5791"/>
    <w:rsid w:val="00FA6CA2"/>
    <w:rsid w:val="00FB1822"/>
    <w:rsid w:val="00FB2367"/>
    <w:rsid w:val="00FB26DF"/>
    <w:rsid w:val="00FB482B"/>
    <w:rsid w:val="00FC05E9"/>
    <w:rsid w:val="00FC3F43"/>
    <w:rsid w:val="00FC4EA7"/>
    <w:rsid w:val="00FC5888"/>
    <w:rsid w:val="00FD1C9C"/>
    <w:rsid w:val="00FE0294"/>
    <w:rsid w:val="00FE15DF"/>
    <w:rsid w:val="00FE2753"/>
    <w:rsid w:val="00FE2BA6"/>
    <w:rsid w:val="00FE3D8C"/>
    <w:rsid w:val="00FE7890"/>
    <w:rsid w:val="00FF050A"/>
    <w:rsid w:val="00FF0EDC"/>
    <w:rsid w:val="00FF4A2D"/>
    <w:rsid w:val="00FF4B15"/>
    <w:rsid w:val="00FF726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F0C4D"/>
  <w15:docId w15:val="{1D714C19-8956-471A-A00B-1ABD82708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F67455"/>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link w:val="Virsraksts1Rakstz"/>
    <w:qFormat/>
    <w:rsid w:val="0086447E"/>
    <w:pPr>
      <w:spacing w:before="100" w:beforeAutospacing="1" w:after="100" w:afterAutospacing="1"/>
      <w:outlineLvl w:val="0"/>
    </w:pPr>
    <w:rPr>
      <w:b/>
      <w:bCs/>
      <w:kern w:val="36"/>
      <w:sz w:val="48"/>
      <w:szCs w:val="4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1"/>
    <w:qFormat/>
    <w:rsid w:val="00F67455"/>
    <w:pPr>
      <w:spacing w:after="0" w:line="240" w:lineRule="auto"/>
    </w:pPr>
  </w:style>
  <w:style w:type="paragraph" w:styleId="Galvene">
    <w:name w:val="header"/>
    <w:basedOn w:val="Parasts"/>
    <w:link w:val="GalveneRakstz"/>
    <w:uiPriority w:val="99"/>
    <w:unhideWhenUsed/>
    <w:rsid w:val="00F67455"/>
    <w:pPr>
      <w:tabs>
        <w:tab w:val="center" w:pos="4513"/>
        <w:tab w:val="right" w:pos="9026"/>
      </w:tabs>
    </w:pPr>
  </w:style>
  <w:style w:type="character" w:customStyle="1" w:styleId="GalveneRakstz">
    <w:name w:val="Galvene Rakstz."/>
    <w:basedOn w:val="Noklusjumarindkopasfonts"/>
    <w:link w:val="Galvene"/>
    <w:uiPriority w:val="99"/>
    <w:rsid w:val="00F67455"/>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F67455"/>
    <w:pPr>
      <w:tabs>
        <w:tab w:val="center" w:pos="4513"/>
        <w:tab w:val="right" w:pos="9026"/>
      </w:tabs>
    </w:pPr>
  </w:style>
  <w:style w:type="character" w:customStyle="1" w:styleId="KjeneRakstz">
    <w:name w:val="Kājene Rakstz."/>
    <w:basedOn w:val="Noklusjumarindkopasfonts"/>
    <w:link w:val="Kjene"/>
    <w:uiPriority w:val="99"/>
    <w:rsid w:val="00F67455"/>
    <w:rPr>
      <w:rFonts w:ascii="Times New Roman" w:eastAsia="Times New Roman" w:hAnsi="Times New Roman" w:cs="Times New Roman"/>
      <w:sz w:val="24"/>
      <w:szCs w:val="24"/>
      <w:lang w:eastAsia="lv-LV"/>
    </w:rPr>
  </w:style>
  <w:style w:type="table" w:styleId="Reatabula">
    <w:name w:val="Table Grid"/>
    <w:basedOn w:val="Parastatabula"/>
    <w:uiPriority w:val="59"/>
    <w:rsid w:val="00F674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teiksmgs">
    <w:name w:val="Strong"/>
    <w:basedOn w:val="Noklusjumarindkopasfonts"/>
    <w:uiPriority w:val="22"/>
    <w:qFormat/>
    <w:rsid w:val="00F67455"/>
    <w:rPr>
      <w:b/>
      <w:bCs/>
    </w:rPr>
  </w:style>
  <w:style w:type="paragraph" w:styleId="Balonteksts">
    <w:name w:val="Balloon Text"/>
    <w:basedOn w:val="Parasts"/>
    <w:link w:val="BalontekstsRakstz"/>
    <w:uiPriority w:val="99"/>
    <w:semiHidden/>
    <w:unhideWhenUsed/>
    <w:rsid w:val="00BE2D94"/>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BE2D94"/>
    <w:rPr>
      <w:rFonts w:ascii="Segoe UI" w:eastAsia="Times New Roman" w:hAnsi="Segoe UI" w:cs="Segoe UI"/>
      <w:sz w:val="18"/>
      <w:szCs w:val="18"/>
      <w:lang w:eastAsia="lv-LV"/>
    </w:rPr>
  </w:style>
  <w:style w:type="character" w:styleId="Hipersaite">
    <w:name w:val="Hyperlink"/>
    <w:basedOn w:val="Noklusjumarindkopasfonts"/>
    <w:uiPriority w:val="99"/>
    <w:unhideWhenUsed/>
    <w:rsid w:val="001F066B"/>
    <w:rPr>
      <w:color w:val="0563C1" w:themeColor="hyperlink"/>
      <w:u w:val="single"/>
    </w:rPr>
  </w:style>
  <w:style w:type="character" w:customStyle="1" w:styleId="Neatrisintapieminana1">
    <w:name w:val="Neatrisināta pieminēšana1"/>
    <w:basedOn w:val="Noklusjumarindkopasfonts"/>
    <w:uiPriority w:val="99"/>
    <w:semiHidden/>
    <w:unhideWhenUsed/>
    <w:rsid w:val="00D7770D"/>
    <w:rPr>
      <w:color w:val="605E5C"/>
      <w:shd w:val="clear" w:color="auto" w:fill="E1DFDD"/>
    </w:rPr>
  </w:style>
  <w:style w:type="paragraph" w:styleId="Sarakstarindkopa">
    <w:name w:val="List Paragraph"/>
    <w:basedOn w:val="Parasts"/>
    <w:uiPriority w:val="34"/>
    <w:qFormat/>
    <w:rsid w:val="003C6E00"/>
    <w:pPr>
      <w:ind w:left="720"/>
      <w:contextualSpacing/>
    </w:pPr>
  </w:style>
  <w:style w:type="character" w:customStyle="1" w:styleId="Virsraksts1Rakstz">
    <w:name w:val="Virsraksts 1 Rakstz."/>
    <w:basedOn w:val="Noklusjumarindkopasfonts"/>
    <w:link w:val="Virsraksts1"/>
    <w:rsid w:val="0086447E"/>
    <w:rPr>
      <w:rFonts w:ascii="Times New Roman" w:eastAsia="Times New Roman" w:hAnsi="Times New Roman" w:cs="Times New Roman"/>
      <w:b/>
      <w:bCs/>
      <w:kern w:val="36"/>
      <w:sz w:val="48"/>
      <w:szCs w:val="48"/>
      <w:lang w:eastAsia="lv-LV"/>
    </w:rPr>
  </w:style>
  <w:style w:type="character" w:styleId="Komentraatsauce">
    <w:name w:val="annotation reference"/>
    <w:basedOn w:val="Noklusjumarindkopasfonts"/>
    <w:uiPriority w:val="99"/>
    <w:semiHidden/>
    <w:unhideWhenUsed/>
    <w:rsid w:val="00DF72E4"/>
    <w:rPr>
      <w:sz w:val="16"/>
      <w:szCs w:val="16"/>
    </w:rPr>
  </w:style>
  <w:style w:type="paragraph" w:styleId="Komentrateksts">
    <w:name w:val="annotation text"/>
    <w:basedOn w:val="Parasts"/>
    <w:link w:val="KomentratekstsRakstz"/>
    <w:uiPriority w:val="99"/>
    <w:semiHidden/>
    <w:unhideWhenUsed/>
    <w:rsid w:val="00DF72E4"/>
    <w:rPr>
      <w:sz w:val="20"/>
      <w:szCs w:val="20"/>
    </w:rPr>
  </w:style>
  <w:style w:type="character" w:customStyle="1" w:styleId="KomentratekstsRakstz">
    <w:name w:val="Komentāra teksts Rakstz."/>
    <w:basedOn w:val="Noklusjumarindkopasfonts"/>
    <w:link w:val="Komentrateksts"/>
    <w:uiPriority w:val="99"/>
    <w:semiHidden/>
    <w:rsid w:val="00DF72E4"/>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DF72E4"/>
    <w:rPr>
      <w:b/>
      <w:bCs/>
    </w:rPr>
  </w:style>
  <w:style w:type="character" w:customStyle="1" w:styleId="KomentratmaRakstz">
    <w:name w:val="Komentāra tēma Rakstz."/>
    <w:basedOn w:val="KomentratekstsRakstz"/>
    <w:link w:val="Komentratma"/>
    <w:uiPriority w:val="99"/>
    <w:semiHidden/>
    <w:rsid w:val="00DF72E4"/>
    <w:rPr>
      <w:rFonts w:ascii="Times New Roman" w:eastAsia="Times New Roman" w:hAnsi="Times New Roman" w:cs="Times New Roman"/>
      <w:b/>
      <w:bCs/>
      <w:sz w:val="20"/>
      <w:szCs w:val="20"/>
      <w:lang w:eastAsia="lv-LV"/>
    </w:rPr>
  </w:style>
  <w:style w:type="paragraph" w:styleId="Prskatjums">
    <w:name w:val="Revision"/>
    <w:hidden/>
    <w:uiPriority w:val="99"/>
    <w:semiHidden/>
    <w:rsid w:val="008F16D0"/>
    <w:p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754123">
      <w:bodyDiv w:val="1"/>
      <w:marLeft w:val="0"/>
      <w:marRight w:val="0"/>
      <w:marTop w:val="0"/>
      <w:marBottom w:val="0"/>
      <w:divBdr>
        <w:top w:val="none" w:sz="0" w:space="0" w:color="auto"/>
        <w:left w:val="none" w:sz="0" w:space="0" w:color="auto"/>
        <w:bottom w:val="none" w:sz="0" w:space="0" w:color="auto"/>
        <w:right w:val="none" w:sz="0" w:space="0" w:color="auto"/>
      </w:divBdr>
    </w:div>
    <w:div w:id="134106258">
      <w:bodyDiv w:val="1"/>
      <w:marLeft w:val="0"/>
      <w:marRight w:val="0"/>
      <w:marTop w:val="0"/>
      <w:marBottom w:val="0"/>
      <w:divBdr>
        <w:top w:val="none" w:sz="0" w:space="0" w:color="auto"/>
        <w:left w:val="none" w:sz="0" w:space="0" w:color="auto"/>
        <w:bottom w:val="none" w:sz="0" w:space="0" w:color="auto"/>
        <w:right w:val="none" w:sz="0" w:space="0" w:color="auto"/>
      </w:divBdr>
    </w:div>
    <w:div w:id="173153304">
      <w:bodyDiv w:val="1"/>
      <w:marLeft w:val="0"/>
      <w:marRight w:val="0"/>
      <w:marTop w:val="0"/>
      <w:marBottom w:val="0"/>
      <w:divBdr>
        <w:top w:val="none" w:sz="0" w:space="0" w:color="auto"/>
        <w:left w:val="none" w:sz="0" w:space="0" w:color="auto"/>
        <w:bottom w:val="none" w:sz="0" w:space="0" w:color="auto"/>
        <w:right w:val="none" w:sz="0" w:space="0" w:color="auto"/>
      </w:divBdr>
      <w:divsChild>
        <w:div w:id="1763406574">
          <w:marLeft w:val="0"/>
          <w:marRight w:val="0"/>
          <w:marTop w:val="0"/>
          <w:marBottom w:val="0"/>
          <w:divBdr>
            <w:top w:val="none" w:sz="0" w:space="0" w:color="auto"/>
            <w:left w:val="none" w:sz="0" w:space="0" w:color="auto"/>
            <w:bottom w:val="none" w:sz="0" w:space="0" w:color="auto"/>
            <w:right w:val="none" w:sz="0" w:space="0" w:color="auto"/>
          </w:divBdr>
        </w:div>
      </w:divsChild>
    </w:div>
    <w:div w:id="301233504">
      <w:bodyDiv w:val="1"/>
      <w:marLeft w:val="0"/>
      <w:marRight w:val="0"/>
      <w:marTop w:val="0"/>
      <w:marBottom w:val="0"/>
      <w:divBdr>
        <w:top w:val="none" w:sz="0" w:space="0" w:color="auto"/>
        <w:left w:val="none" w:sz="0" w:space="0" w:color="auto"/>
        <w:bottom w:val="none" w:sz="0" w:space="0" w:color="auto"/>
        <w:right w:val="none" w:sz="0" w:space="0" w:color="auto"/>
      </w:divBdr>
    </w:div>
    <w:div w:id="593511639">
      <w:bodyDiv w:val="1"/>
      <w:marLeft w:val="0"/>
      <w:marRight w:val="0"/>
      <w:marTop w:val="0"/>
      <w:marBottom w:val="0"/>
      <w:divBdr>
        <w:top w:val="none" w:sz="0" w:space="0" w:color="auto"/>
        <w:left w:val="none" w:sz="0" w:space="0" w:color="auto"/>
        <w:bottom w:val="none" w:sz="0" w:space="0" w:color="auto"/>
        <w:right w:val="none" w:sz="0" w:space="0" w:color="auto"/>
      </w:divBdr>
    </w:div>
    <w:div w:id="853110070">
      <w:bodyDiv w:val="1"/>
      <w:marLeft w:val="0"/>
      <w:marRight w:val="0"/>
      <w:marTop w:val="0"/>
      <w:marBottom w:val="0"/>
      <w:divBdr>
        <w:top w:val="none" w:sz="0" w:space="0" w:color="auto"/>
        <w:left w:val="none" w:sz="0" w:space="0" w:color="auto"/>
        <w:bottom w:val="none" w:sz="0" w:space="0" w:color="auto"/>
        <w:right w:val="none" w:sz="0" w:space="0" w:color="auto"/>
      </w:divBdr>
    </w:div>
    <w:div w:id="1364092161">
      <w:bodyDiv w:val="1"/>
      <w:marLeft w:val="0"/>
      <w:marRight w:val="0"/>
      <w:marTop w:val="0"/>
      <w:marBottom w:val="0"/>
      <w:divBdr>
        <w:top w:val="none" w:sz="0" w:space="0" w:color="auto"/>
        <w:left w:val="none" w:sz="0" w:space="0" w:color="auto"/>
        <w:bottom w:val="none" w:sz="0" w:space="0" w:color="auto"/>
        <w:right w:val="none" w:sz="0" w:space="0" w:color="auto"/>
      </w:divBdr>
    </w:div>
    <w:div w:id="1616979169">
      <w:bodyDiv w:val="1"/>
      <w:marLeft w:val="0"/>
      <w:marRight w:val="0"/>
      <w:marTop w:val="0"/>
      <w:marBottom w:val="0"/>
      <w:divBdr>
        <w:top w:val="none" w:sz="0" w:space="0" w:color="auto"/>
        <w:left w:val="none" w:sz="0" w:space="0" w:color="auto"/>
        <w:bottom w:val="none" w:sz="0" w:space="0" w:color="auto"/>
        <w:right w:val="none" w:sz="0" w:space="0" w:color="auto"/>
      </w:divBdr>
    </w:div>
    <w:div w:id="2079326817">
      <w:bodyDiv w:val="1"/>
      <w:marLeft w:val="0"/>
      <w:marRight w:val="0"/>
      <w:marTop w:val="0"/>
      <w:marBottom w:val="0"/>
      <w:divBdr>
        <w:top w:val="none" w:sz="0" w:space="0" w:color="auto"/>
        <w:left w:val="none" w:sz="0" w:space="0" w:color="auto"/>
        <w:bottom w:val="none" w:sz="0" w:space="0" w:color="auto"/>
        <w:right w:val="none" w:sz="0" w:space="0" w:color="auto"/>
      </w:divBdr>
      <w:divsChild>
        <w:div w:id="1756323229">
          <w:marLeft w:val="0"/>
          <w:marRight w:val="0"/>
          <w:marTop w:val="0"/>
          <w:marBottom w:val="0"/>
          <w:divBdr>
            <w:top w:val="none" w:sz="0" w:space="0" w:color="auto"/>
            <w:left w:val="none" w:sz="0" w:space="0" w:color="auto"/>
            <w:bottom w:val="none" w:sz="0" w:space="0" w:color="auto"/>
            <w:right w:val="none" w:sz="0" w:space="0" w:color="auto"/>
          </w:divBdr>
        </w:div>
        <w:div w:id="201823">
          <w:marLeft w:val="0"/>
          <w:marRight w:val="0"/>
          <w:marTop w:val="0"/>
          <w:marBottom w:val="0"/>
          <w:divBdr>
            <w:top w:val="none" w:sz="0" w:space="0" w:color="auto"/>
            <w:left w:val="none" w:sz="0" w:space="0" w:color="auto"/>
            <w:bottom w:val="none" w:sz="0" w:space="0" w:color="auto"/>
            <w:right w:val="none" w:sz="0" w:space="0" w:color="auto"/>
          </w:divBdr>
        </w:div>
      </w:divsChild>
    </w:div>
    <w:div w:id="2081949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ija.tora@zm.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7</Pages>
  <Words>11661</Words>
  <Characters>6647</Characters>
  <Application>Microsoft Office Word</Application>
  <DocSecurity>0</DocSecurity>
  <Lines>55</Lines>
  <Paragraphs>36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finanšu līdzekļu piešķiršanu no valsts budžeta programmas "Līdzekļi neparedzētiem gadījumiem"</vt:lpstr>
      <vt:lpstr>Par finanšu līdzekļu piešķiršanu no valsts budžeta programmas "Līdzekļi neparedzētiem gadījumiem"</vt:lpstr>
    </vt:vector>
  </TitlesOfParts>
  <Manager>Veterinārais un pārtikas departaments</Manager>
  <Company>Zemkopibas Ministrija</Company>
  <LinksUpToDate>false</LinksUpToDate>
  <CharactersWithSpaces>18272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finanšu līdzekļu piešķiršanu no valsts budžeta programmas "Līdzekļi neparedzētiem gadījumiem"</dc:title>
  <dc:subject>sākotnējās ietekmes novērtējuma ziņojums (anotācija)</dc:subject>
  <dc:creator>Aija Tora</dc:creator>
  <dc:description>Tora 67027620_x000d_
aija.tora@zm.gov.lv</dc:description>
  <cp:lastModifiedBy>Sanita Papinova</cp:lastModifiedBy>
  <cp:revision>11</cp:revision>
  <dcterms:created xsi:type="dcterms:W3CDTF">2020-09-18T07:00:00Z</dcterms:created>
  <dcterms:modified xsi:type="dcterms:W3CDTF">2020-09-25T10:24:00Z</dcterms:modified>
</cp:coreProperties>
</file>