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5F27A" w14:textId="5E22B2C5" w:rsidR="008C7473" w:rsidRDefault="008C7473" w:rsidP="006645EA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40348515"/>
    </w:p>
    <w:p w14:paraId="7431280C" w14:textId="77777777" w:rsidR="00CC6928" w:rsidRPr="00A829AB" w:rsidRDefault="00CC6928" w:rsidP="006645EA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C728AF" w14:textId="7870A97F" w:rsidR="006645EA" w:rsidRPr="00A829AB" w:rsidRDefault="006645EA" w:rsidP="006645EA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B24967" w14:textId="0E312833" w:rsidR="006645EA" w:rsidRPr="00A8421C" w:rsidRDefault="006645EA" w:rsidP="006645EA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45EA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163776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6645EA">
        <w:rPr>
          <w:rFonts w:ascii="Times New Roman" w:eastAsia="Times New Roman" w:hAnsi="Times New Roman" w:cs="Times New Roman"/>
          <w:sz w:val="28"/>
          <w:szCs w:val="28"/>
        </w:rPr>
        <w:t xml:space="preserve">gada </w:t>
      </w:r>
      <w:r w:rsidR="002B633E" w:rsidRPr="002B633E">
        <w:rPr>
          <w:rFonts w:ascii="Times New Roman" w:hAnsi="Times New Roman" w:cs="Times New Roman"/>
          <w:sz w:val="28"/>
          <w:szCs w:val="28"/>
        </w:rPr>
        <w:t>17. decembrī</w:t>
      </w:r>
      <w:r w:rsidRPr="006645EA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2B633E">
        <w:rPr>
          <w:rFonts w:ascii="Times New Roman" w:eastAsia="Times New Roman" w:hAnsi="Times New Roman" w:cs="Times New Roman"/>
          <w:sz w:val="28"/>
          <w:szCs w:val="28"/>
        </w:rPr>
        <w:t> 822</w:t>
      </w:r>
    </w:p>
    <w:p w14:paraId="5EB70241" w14:textId="31AE5555" w:rsidR="006645EA" w:rsidRPr="006645EA" w:rsidRDefault="006645EA" w:rsidP="006645EA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45EA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6645EA">
        <w:rPr>
          <w:rFonts w:ascii="Times New Roman" w:eastAsia="Times New Roman" w:hAnsi="Times New Roman" w:cs="Times New Roman"/>
          <w:sz w:val="28"/>
          <w:szCs w:val="28"/>
        </w:rPr>
        <w:tab/>
        <w:t>(prot</w:t>
      </w:r>
      <w:r w:rsidR="00163776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6645EA">
        <w:rPr>
          <w:rFonts w:ascii="Times New Roman" w:eastAsia="Times New Roman" w:hAnsi="Times New Roman" w:cs="Times New Roman"/>
          <w:sz w:val="28"/>
          <w:szCs w:val="28"/>
        </w:rPr>
        <w:t>Nr</w:t>
      </w:r>
      <w:r w:rsidR="00163776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2B633E">
        <w:rPr>
          <w:rFonts w:ascii="Times New Roman" w:eastAsia="Times New Roman" w:hAnsi="Times New Roman" w:cs="Times New Roman"/>
          <w:sz w:val="28"/>
          <w:szCs w:val="28"/>
        </w:rPr>
        <w:t>84 87</w:t>
      </w:r>
      <w:bookmarkStart w:id="1" w:name="_GoBack"/>
      <w:bookmarkEnd w:id="1"/>
      <w:r w:rsidR="00163776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6645EA">
        <w:rPr>
          <w:rFonts w:ascii="Times New Roman" w:eastAsia="Times New Roman" w:hAnsi="Times New Roman" w:cs="Times New Roman"/>
          <w:sz w:val="28"/>
          <w:szCs w:val="28"/>
        </w:rPr>
        <w:t>§)</w:t>
      </w:r>
    </w:p>
    <w:p w14:paraId="7DAE7318" w14:textId="77777777" w:rsidR="00163776" w:rsidRPr="00163776" w:rsidRDefault="00163776" w:rsidP="00163776">
      <w:pPr>
        <w:shd w:val="clear" w:color="auto" w:fill="FFFFFF"/>
        <w:tabs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660F85A4" w14:textId="6D58A103" w:rsidR="00E63F17" w:rsidRPr="006645EA" w:rsidRDefault="003A2009" w:rsidP="00664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  <w:r w:rsidRPr="006645EA">
        <w:rPr>
          <w:rFonts w:ascii="Times New Roman" w:hAnsi="Times New Roman" w:cs="Times New Roman"/>
          <w:b/>
          <w:bCs/>
          <w:sz w:val="28"/>
          <w:szCs w:val="28"/>
        </w:rPr>
        <w:t>Grozījumi Ministru kabineta 2020</w:t>
      </w:r>
      <w:r w:rsidR="00163776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6645EA">
        <w:rPr>
          <w:rFonts w:ascii="Times New Roman" w:hAnsi="Times New Roman" w:cs="Times New Roman"/>
          <w:b/>
          <w:bCs/>
          <w:sz w:val="28"/>
          <w:szCs w:val="28"/>
        </w:rPr>
        <w:t>gada 14</w:t>
      </w:r>
      <w:r w:rsidR="00163776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6645EA">
        <w:rPr>
          <w:rFonts w:ascii="Times New Roman" w:hAnsi="Times New Roman" w:cs="Times New Roman"/>
          <w:b/>
          <w:bCs/>
          <w:sz w:val="28"/>
          <w:szCs w:val="28"/>
        </w:rPr>
        <w:t>jūlija noteikumos Nr</w:t>
      </w:r>
      <w:r w:rsidR="00163776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6645EA">
        <w:rPr>
          <w:rFonts w:ascii="Times New Roman" w:hAnsi="Times New Roman" w:cs="Times New Roman"/>
          <w:b/>
          <w:bCs/>
          <w:sz w:val="28"/>
          <w:szCs w:val="28"/>
        </w:rPr>
        <w:t xml:space="preserve">454 </w:t>
      </w:r>
      <w:r w:rsidR="006645EA" w:rsidRPr="006645EA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6645EA">
        <w:rPr>
          <w:rFonts w:ascii="Times New Roman" w:hAnsi="Times New Roman" w:cs="Times New Roman"/>
          <w:b/>
          <w:bCs/>
          <w:sz w:val="28"/>
          <w:szCs w:val="28"/>
        </w:rPr>
        <w:t>Noteikumi par garantijām lielajiem komersantiem, kuru darbību ietekmējusi Covid-19 izplatība</w:t>
      </w:r>
      <w:r w:rsidR="006645EA" w:rsidRPr="006645EA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bookmarkEnd w:id="0"/>
    <w:p w14:paraId="7C41A6F1" w14:textId="77777777" w:rsidR="00163776" w:rsidRPr="00A829AB" w:rsidRDefault="00163776" w:rsidP="00163776">
      <w:pPr>
        <w:shd w:val="clear" w:color="auto" w:fill="FFFFFF"/>
        <w:tabs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33FBF184" w14:textId="1F39A3E5" w:rsidR="00163776" w:rsidRDefault="00E63F17" w:rsidP="006645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Izdoti saskaņā ar</w:t>
      </w:r>
    </w:p>
    <w:p w14:paraId="093DB446" w14:textId="77777777" w:rsidR="00163776" w:rsidRDefault="002B633E" w:rsidP="006645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hyperlink r:id="rId8" w:tgtFrame="_blank" w:history="1">
        <w:r w:rsidR="00E63F17" w:rsidRPr="006645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lv-LV"/>
          </w:rPr>
          <w:t>Attīstības finanšu institūcijas likuma</w:t>
        </w:r>
      </w:hyperlink>
      <w:bookmarkStart w:id="2" w:name="_Hlk40701785"/>
    </w:p>
    <w:p w14:paraId="7C86D15F" w14:textId="2514792A" w:rsidR="00E63F17" w:rsidRPr="006645EA" w:rsidRDefault="002B633E" w:rsidP="006645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hyperlink r:id="rId9" w:anchor="p12" w:tgtFrame="_blank" w:history="1">
        <w:r w:rsidR="00E63F17" w:rsidRPr="006645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lv-LV"/>
          </w:rPr>
          <w:t>12</w:t>
        </w:r>
        <w:r w:rsidR="0016377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lv-LV"/>
          </w:rPr>
          <w:t>. </w:t>
        </w:r>
        <w:r w:rsidR="00E63F17" w:rsidRPr="006645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lv-LV"/>
          </w:rPr>
          <w:t>panta</w:t>
        </w:r>
      </w:hyperlink>
      <w:r w:rsidR="00163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E63F17"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ceturto daļu</w:t>
      </w:r>
      <w:bookmarkEnd w:id="2"/>
    </w:p>
    <w:p w14:paraId="6E137A24" w14:textId="77777777" w:rsidR="00163776" w:rsidRPr="00A829AB" w:rsidRDefault="00163776" w:rsidP="00163776">
      <w:pPr>
        <w:pStyle w:val="ListParagraph"/>
        <w:shd w:val="clear" w:color="auto" w:fill="FFFFFF"/>
        <w:tabs>
          <w:tab w:val="left" w:pos="993"/>
          <w:tab w:val="left" w:pos="1276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bookmarkStart w:id="3" w:name="n1"/>
      <w:bookmarkStart w:id="4" w:name="n-729009"/>
      <w:bookmarkEnd w:id="3"/>
      <w:bookmarkEnd w:id="4"/>
    </w:p>
    <w:p w14:paraId="40223FB6" w14:textId="7A08C1CC" w:rsidR="00BC63B3" w:rsidRPr="006645EA" w:rsidRDefault="00BC63B3" w:rsidP="006645EA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5E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63776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6645EA">
        <w:rPr>
          <w:rFonts w:ascii="Times New Roman" w:hAnsi="Times New Roman" w:cs="Times New Roman"/>
          <w:color w:val="000000" w:themeColor="text1"/>
          <w:sz w:val="28"/>
          <w:szCs w:val="28"/>
        </w:rPr>
        <w:t>Izdarīt Ministru kabineta 2020</w:t>
      </w:r>
      <w:r w:rsidR="00163776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6645EA">
        <w:rPr>
          <w:rFonts w:ascii="Times New Roman" w:hAnsi="Times New Roman" w:cs="Times New Roman"/>
          <w:color w:val="000000" w:themeColor="text1"/>
          <w:sz w:val="28"/>
          <w:szCs w:val="28"/>
        </w:rPr>
        <w:t>g</w:t>
      </w:r>
      <w:r w:rsidRPr="006645EA">
        <w:rPr>
          <w:rFonts w:ascii="Times New Roman" w:hAnsi="Times New Roman" w:cs="Times New Roman"/>
          <w:color w:val="000000" w:themeColor="text1"/>
          <w:sz w:val="28"/>
          <w:szCs w:val="28"/>
        </w:rPr>
        <w:t>ada 14</w:t>
      </w:r>
      <w:r w:rsidR="00163776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6645EA">
        <w:rPr>
          <w:rFonts w:ascii="Times New Roman" w:hAnsi="Times New Roman" w:cs="Times New Roman"/>
          <w:color w:val="000000" w:themeColor="text1"/>
          <w:sz w:val="28"/>
          <w:szCs w:val="28"/>
        </w:rPr>
        <w:t>jūlija noteikumos Nr</w:t>
      </w:r>
      <w:r w:rsidR="00163776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664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454 </w:t>
      </w:r>
      <w:r w:rsidR="006645EA" w:rsidRPr="006645EA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6645EA">
        <w:rPr>
          <w:rFonts w:ascii="Times New Roman" w:hAnsi="Times New Roman" w:cs="Times New Roman"/>
          <w:color w:val="000000" w:themeColor="text1"/>
          <w:sz w:val="28"/>
          <w:szCs w:val="28"/>
        </w:rPr>
        <w:t>Noteikumi par garantijām lielajiem komersantiem, kuru darbību ietekmējusi Covid-19 izplatība</w:t>
      </w:r>
      <w:r w:rsidR="006645EA" w:rsidRPr="006645EA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6645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645EA">
        <w:rPr>
          <w:rFonts w:ascii="Times New Roman" w:hAnsi="Times New Roman" w:cs="Times New Roman"/>
          <w:color w:val="000000" w:themeColor="text1"/>
          <w:sz w:val="28"/>
          <w:szCs w:val="28"/>
        </w:rPr>
        <w:t>(Latvijas Vēstnesis, 2020, 136</w:t>
      </w:r>
      <w:r w:rsidR="00163776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6645EA">
        <w:rPr>
          <w:rFonts w:ascii="Times New Roman" w:hAnsi="Times New Roman" w:cs="Times New Roman"/>
          <w:color w:val="000000" w:themeColor="text1"/>
          <w:sz w:val="28"/>
          <w:szCs w:val="28"/>
        </w:rPr>
        <w:t>nr.) šādus grozījumus:</w:t>
      </w:r>
    </w:p>
    <w:p w14:paraId="0FA5FB1F" w14:textId="3CFF9C21" w:rsidR="00BC63B3" w:rsidRPr="006645EA" w:rsidRDefault="00BC63B3" w:rsidP="006645EA">
      <w:pPr>
        <w:pStyle w:val="ListParagraph"/>
        <w:shd w:val="clear" w:color="auto" w:fill="FFFFFF"/>
        <w:tabs>
          <w:tab w:val="left" w:pos="993"/>
          <w:tab w:val="left" w:pos="1276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bookmarkStart w:id="5" w:name="_Hlk40348546"/>
      <w:r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1.1</w:t>
      </w:r>
      <w:r w:rsidR="00163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</w:t>
      </w:r>
      <w:r w:rsidR="00870348"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s</w:t>
      </w:r>
      <w:r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vītrot 4.2</w:t>
      </w:r>
      <w:r w:rsidR="00A84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</w:t>
      </w:r>
      <w:r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apakšpunktu</w:t>
      </w:r>
      <w:r w:rsidR="00870348"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;</w:t>
      </w:r>
    </w:p>
    <w:p w14:paraId="6D9F92F9" w14:textId="351582EB" w:rsidR="00BC63B3" w:rsidRPr="006645EA" w:rsidRDefault="00BC63B3" w:rsidP="006645EA">
      <w:pPr>
        <w:pStyle w:val="ListParagraph"/>
        <w:shd w:val="clear" w:color="auto" w:fill="FFFFFF"/>
        <w:tabs>
          <w:tab w:val="left" w:pos="993"/>
          <w:tab w:val="left" w:pos="1276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1.2</w:t>
      </w:r>
      <w:r w:rsidR="00163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</w:t>
      </w:r>
      <w:r w:rsidR="00870348"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</w:t>
      </w:r>
      <w:r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izstāt 6</w:t>
      </w:r>
      <w:r w:rsidR="00A84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</w:t>
      </w:r>
      <w:r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punktā skaitli </w:t>
      </w:r>
      <w:r w:rsidR="006645EA"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Pr="006645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40 000 000</w:t>
      </w:r>
      <w:r w:rsidR="006645EA" w:rsidRPr="006645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</w:t>
      </w:r>
      <w:r w:rsidRPr="006645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ar skaitli </w:t>
      </w:r>
      <w:r w:rsidR="006645EA" w:rsidRPr="006645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</w:t>
      </w:r>
      <w:r w:rsidRPr="006645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20 000 000</w:t>
      </w:r>
      <w:r w:rsidR="006645EA" w:rsidRPr="006645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</w:t>
      </w:r>
      <w:r w:rsidR="00870348" w:rsidRPr="006645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4391B4DE" w14:textId="190624D2" w:rsidR="00BC63B3" w:rsidRPr="006645EA" w:rsidRDefault="00BC63B3" w:rsidP="004A2FD8">
      <w:pPr>
        <w:pStyle w:val="ListParagraph"/>
        <w:shd w:val="clear" w:color="auto" w:fill="FFFFFF"/>
        <w:tabs>
          <w:tab w:val="left" w:pos="993"/>
          <w:tab w:val="left" w:pos="1276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A829A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lv-LV"/>
        </w:rPr>
        <w:t>1.3</w:t>
      </w:r>
      <w:r w:rsidR="00163776" w:rsidRPr="00A829A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lv-LV"/>
        </w:rPr>
        <w:t>. </w:t>
      </w:r>
      <w:r w:rsidR="00C26BFC" w:rsidRPr="00A829A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lv-LV"/>
        </w:rPr>
        <w:t xml:space="preserve">papildināt </w:t>
      </w:r>
      <w:r w:rsidRPr="00A829A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lv-LV"/>
        </w:rPr>
        <w:t>9.2</w:t>
      </w:r>
      <w:r w:rsidR="00A8421C" w:rsidRPr="00A829A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lv-LV"/>
        </w:rPr>
        <w:t>. </w:t>
      </w:r>
      <w:r w:rsidRPr="00A829A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lv-LV"/>
        </w:rPr>
        <w:t xml:space="preserve">apakšpunktu </w:t>
      </w:r>
      <w:r w:rsidR="004A2FD8" w:rsidRPr="00A829A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lv-LV"/>
        </w:rPr>
        <w:t xml:space="preserve">aiz vārdiem un skaitļa </w:t>
      </w:r>
      <w:r w:rsidR="004A2FD8" w:rsidRPr="00A829AB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"</w:t>
      </w:r>
      <w:r w:rsidR="004A2FD8" w:rsidRPr="00A829A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termiņu vismaz par </w:t>
      </w:r>
      <w:r w:rsidR="004A2FD8" w:rsidRPr="00A829A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lv-LV"/>
        </w:rPr>
        <w:t xml:space="preserve">12 mēnešiem" ar vārdiem "bet attiecībā uz kredītlīnijām un </w:t>
      </w:r>
      <w:r w:rsidR="007433E7" w:rsidRPr="00A829A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lv-LV"/>
        </w:rPr>
        <w:t>pārsnieguma kredītiem (</w:t>
      </w:r>
      <w:proofErr w:type="spellStart"/>
      <w:r w:rsidR="004A2FD8" w:rsidRPr="00A829AB">
        <w:rPr>
          <w:rFonts w:ascii="Times New Roman" w:eastAsia="Times New Roman" w:hAnsi="Times New Roman" w:cs="Times New Roman"/>
          <w:i/>
          <w:iCs/>
          <w:color w:val="000000" w:themeColor="text1"/>
          <w:spacing w:val="-2"/>
          <w:sz w:val="28"/>
          <w:szCs w:val="28"/>
          <w:lang w:eastAsia="lv-LV"/>
        </w:rPr>
        <w:t>overdraftiem</w:t>
      </w:r>
      <w:proofErr w:type="spellEnd"/>
      <w:r w:rsidR="007433E7" w:rsidRPr="00A829A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lv-LV"/>
        </w:rPr>
        <w:t>)</w:t>
      </w:r>
      <w:r w:rsidR="00012490" w:rsidRPr="00CC692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lv-LV"/>
        </w:rPr>
        <w:t> </w:t>
      </w:r>
      <w:r w:rsidR="004A2FD8" w:rsidRPr="00A829A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lv-LV"/>
        </w:rPr>
        <w:t>– ja kredītiestāde pagarina vismaz šo finanšu pakalpojumu līgumu darbības termiņu"</w:t>
      </w:r>
      <w:r w:rsidR="00870348" w:rsidRPr="00A829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;</w:t>
      </w:r>
    </w:p>
    <w:bookmarkEnd w:id="5"/>
    <w:p w14:paraId="47D488B5" w14:textId="1BBF3D12" w:rsidR="00BC63B3" w:rsidRPr="006645EA" w:rsidRDefault="00BC63B3" w:rsidP="006645EA">
      <w:pPr>
        <w:pStyle w:val="ListParagraph"/>
        <w:shd w:val="clear" w:color="auto" w:fill="FFFFFF"/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1.4</w:t>
      </w:r>
      <w:r w:rsidR="00163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</w:t>
      </w:r>
      <w:r w:rsidR="00870348"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</w:t>
      </w:r>
      <w:r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zteikt 10.2</w:t>
      </w:r>
      <w:r w:rsidR="00A84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</w:t>
      </w:r>
      <w:r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apakšpunktu šādā redakcijā:</w:t>
      </w:r>
    </w:p>
    <w:p w14:paraId="11DFD7A4" w14:textId="77777777" w:rsidR="006645EA" w:rsidRPr="00A829AB" w:rsidRDefault="006645EA" w:rsidP="006645EA">
      <w:pPr>
        <w:pStyle w:val="ListParagraph"/>
        <w:shd w:val="clear" w:color="auto" w:fill="FFFFFF"/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3F8D5C59" w14:textId="128B5322" w:rsidR="00BC63B3" w:rsidRPr="006645EA" w:rsidRDefault="006645EA" w:rsidP="006645EA">
      <w:pPr>
        <w:pStyle w:val="ListParagraph"/>
        <w:shd w:val="clear" w:color="auto" w:fill="FFFFFF"/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A829A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lv-LV"/>
        </w:rPr>
        <w:t>"</w:t>
      </w:r>
      <w:r w:rsidR="00BC63B3" w:rsidRPr="00A829A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lv-LV"/>
        </w:rPr>
        <w:t>10.2</w:t>
      </w:r>
      <w:r w:rsidR="00163776" w:rsidRPr="00A829A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lv-LV"/>
        </w:rPr>
        <w:t>. </w:t>
      </w:r>
      <w:r w:rsidR="00BC63B3" w:rsidRPr="00A829A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lv-LV"/>
        </w:rPr>
        <w:t>šo noteikumu 9.2</w:t>
      </w:r>
      <w:r w:rsidR="00163776" w:rsidRPr="00A829A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lv-LV"/>
        </w:rPr>
        <w:t>. </w:t>
      </w:r>
      <w:r w:rsidR="00BC63B3" w:rsidRPr="00A829A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lv-LV"/>
        </w:rPr>
        <w:t xml:space="preserve">apakšpunktā minētajiem finanšu </w:t>
      </w:r>
      <w:r w:rsidR="00533E6B" w:rsidRPr="00A829A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lv-LV"/>
        </w:rPr>
        <w:t>pakalpojumiem </w:t>
      </w:r>
      <w:r w:rsidR="00BC63B3" w:rsidRPr="00A829A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lv-LV"/>
        </w:rPr>
        <w:t>–</w:t>
      </w:r>
      <w:r w:rsidR="00BC63B3"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ja </w:t>
      </w:r>
      <w:r w:rsidR="004A2FD8" w:rsidRPr="00A829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komersantam</w:t>
      </w:r>
      <w:r w:rsidR="004A2FD8"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BC63B3"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garantija ir nepieciešama, lai mazinātu Covid-19 </w:t>
      </w:r>
      <w:r w:rsidR="004A2FD8"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izplatīb</w:t>
      </w:r>
      <w:r w:rsidR="004A2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as</w:t>
      </w:r>
      <w:r w:rsidR="004A2FD8"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BC63B3"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seku negatīvo ietekmi uz tā saimniecisko darbību vai finanšu stāvokli, un </w:t>
      </w:r>
      <w:r w:rsidR="004A2FD8"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garantija</w:t>
      </w:r>
      <w:r w:rsidR="004A2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s</w:t>
      </w:r>
      <w:r w:rsidR="004A2FD8"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BC63B3"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nepieciešamība </w:t>
      </w:r>
      <w:r w:rsidR="004A2F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ir </w:t>
      </w:r>
      <w:r w:rsidR="00BC63B3"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pamatota biznesa plānā</w:t>
      </w:r>
      <w:r w:rsidR="00870348"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  <w:r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870348"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;</w:t>
      </w:r>
    </w:p>
    <w:p w14:paraId="35816F08" w14:textId="77777777" w:rsidR="006645EA" w:rsidRPr="00A829AB" w:rsidRDefault="006645EA" w:rsidP="006645EA">
      <w:pPr>
        <w:shd w:val="clear" w:color="auto" w:fill="FFFFFF"/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2D1C9EF2" w14:textId="0600F06F" w:rsidR="00BC63B3" w:rsidRDefault="00BC63B3" w:rsidP="006645EA">
      <w:pPr>
        <w:shd w:val="clear" w:color="auto" w:fill="FFFFFF"/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1.5</w:t>
      </w:r>
      <w:r w:rsidR="00163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</w:t>
      </w:r>
      <w:r w:rsidR="00870348"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</w:t>
      </w:r>
      <w:r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zteikt 18.1</w:t>
      </w:r>
      <w:r w:rsidR="00163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. </w:t>
      </w:r>
      <w:r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un 18.2</w:t>
      </w:r>
      <w:r w:rsidR="00A84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</w:t>
      </w:r>
      <w:r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apakšpunktu šādā redakcijā:</w:t>
      </w:r>
    </w:p>
    <w:p w14:paraId="0CACA387" w14:textId="77777777" w:rsidR="004529A6" w:rsidRPr="00A829AB" w:rsidRDefault="004529A6" w:rsidP="006645EA">
      <w:pPr>
        <w:shd w:val="clear" w:color="auto" w:fill="FFFFFF"/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3E0A70DF" w14:textId="32AFE215" w:rsidR="00BC63B3" w:rsidRPr="006645EA" w:rsidRDefault="006645EA" w:rsidP="006645EA">
      <w:pPr>
        <w:pStyle w:val="ListParagraph"/>
        <w:shd w:val="clear" w:color="auto" w:fill="FFFFFF"/>
        <w:tabs>
          <w:tab w:val="left" w:pos="993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BC63B3" w:rsidRPr="006645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18.1</w:t>
      </w:r>
      <w:r w:rsidR="001637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</w:t>
      </w:r>
      <w:r w:rsidR="00BC63B3" w:rsidRPr="006645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tam saskaņā ar Valsts ieņēmumu dienesta administrēto nodokļu (nodevu) parādnieku datubāzē pieejamo informāciju ir nodokļu vai nodevu parādi, kas kopsummā pārsniedz 1000 </w:t>
      </w:r>
      <w:proofErr w:type="spellStart"/>
      <w:r w:rsidR="00BC63B3" w:rsidRPr="006645E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euro</w:t>
      </w:r>
      <w:proofErr w:type="spellEnd"/>
      <w:r w:rsidR="00BC63B3" w:rsidRPr="006645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un tam nav piešķirts samaksas termiņa pagarinājums vai Valsts ieņēmumu dienests nav pieņēmis lēmumu par nokavēto nodokļu maksājumu labprātīgu izpildi;</w:t>
      </w:r>
    </w:p>
    <w:p w14:paraId="3198F560" w14:textId="518BB38E" w:rsidR="00BC63B3" w:rsidRPr="006645EA" w:rsidRDefault="00BC63B3">
      <w:pPr>
        <w:pStyle w:val="ListParagraph"/>
        <w:shd w:val="clear" w:color="auto" w:fill="FFFFFF"/>
        <w:tabs>
          <w:tab w:val="left" w:pos="993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826E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18.2</w:t>
      </w:r>
      <w:r w:rsidR="00163776" w:rsidRPr="00826E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</w:t>
      </w:r>
      <w:r w:rsidRPr="00826E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tas </w:t>
      </w:r>
      <w:r w:rsidR="003D06F8" w:rsidRPr="00826E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jau 2019. gada 31. decembrī bija un </w:t>
      </w:r>
      <w:r w:rsidRPr="00826E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atbalsta piešķiršanas brīd</w:t>
      </w:r>
      <w:r w:rsidR="00870348" w:rsidRPr="00826E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ī</w:t>
      </w:r>
      <w:r w:rsidRPr="00826E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ir </w:t>
      </w:r>
      <w:r w:rsidR="00C64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nonācis</w:t>
      </w:r>
      <w:r w:rsidR="003D06F8" w:rsidRPr="00A829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Pr="00826E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finanšu grūtībās saskaņā ar Komisijas regulas</w:t>
      </w:r>
      <w:r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Nr</w:t>
      </w:r>
      <w:r w:rsidR="00163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</w:t>
      </w:r>
      <w:r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651/2014 2</w:t>
      </w:r>
      <w:r w:rsidR="00163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</w:t>
      </w:r>
      <w:r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panta 18</w:t>
      </w:r>
      <w:r w:rsidR="00163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</w:t>
      </w:r>
      <w:r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punktā vai Komisijas regulas Nr</w:t>
      </w:r>
      <w:r w:rsidR="00163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</w:t>
      </w:r>
      <w:r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1388/2014 3</w:t>
      </w:r>
      <w:r w:rsidR="00163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</w:t>
      </w:r>
      <w:r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panta 8</w:t>
      </w:r>
      <w:r w:rsidR="00163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</w:t>
      </w:r>
      <w:r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punktā, vai </w:t>
      </w:r>
      <w:r w:rsidRPr="006645EA">
        <w:rPr>
          <w:rFonts w:ascii="Times New Roman" w:hAnsi="Times New Roman" w:cs="Times New Roman"/>
          <w:color w:val="000000" w:themeColor="text1"/>
          <w:sz w:val="28"/>
          <w:szCs w:val="28"/>
        </w:rPr>
        <w:t>Komisijas regulas Nr</w:t>
      </w:r>
      <w:r w:rsidR="00163776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6645EA">
        <w:rPr>
          <w:rFonts w:ascii="Times New Roman" w:hAnsi="Times New Roman" w:cs="Times New Roman"/>
          <w:color w:val="000000" w:themeColor="text1"/>
          <w:sz w:val="28"/>
          <w:szCs w:val="28"/>
        </w:rPr>
        <w:t>702/2014 2</w:t>
      </w:r>
      <w:r w:rsidR="00163776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6645EA">
        <w:rPr>
          <w:rFonts w:ascii="Times New Roman" w:hAnsi="Times New Roman" w:cs="Times New Roman"/>
          <w:color w:val="000000" w:themeColor="text1"/>
          <w:sz w:val="28"/>
          <w:szCs w:val="28"/>
        </w:rPr>
        <w:t>panta 14</w:t>
      </w:r>
      <w:r w:rsidR="00163776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6645EA">
        <w:rPr>
          <w:rFonts w:ascii="Times New Roman" w:hAnsi="Times New Roman" w:cs="Times New Roman"/>
          <w:color w:val="000000" w:themeColor="text1"/>
          <w:sz w:val="28"/>
          <w:szCs w:val="28"/>
        </w:rPr>
        <w:t>punktā</w:t>
      </w:r>
      <w:r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minēto grūtībās nonākuša uzņēmuma definīciju</w:t>
      </w:r>
      <w:r w:rsidR="00870348"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;</w:t>
      </w:r>
      <w:r w:rsidR="006645EA"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870348"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;</w:t>
      </w:r>
    </w:p>
    <w:p w14:paraId="0C38EC40" w14:textId="77777777" w:rsidR="006645EA" w:rsidRPr="00A829AB" w:rsidRDefault="006645EA" w:rsidP="006645EA">
      <w:pPr>
        <w:pStyle w:val="ListParagraph"/>
        <w:shd w:val="clear" w:color="auto" w:fill="FFFFFF"/>
        <w:tabs>
          <w:tab w:val="left" w:pos="993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40A3FF6" w14:textId="2FF1E784" w:rsidR="00BC63B3" w:rsidRPr="006645EA" w:rsidRDefault="00BC63B3" w:rsidP="006645EA">
      <w:pPr>
        <w:pStyle w:val="ListParagraph"/>
        <w:shd w:val="clear" w:color="auto" w:fill="FFFFFF"/>
        <w:tabs>
          <w:tab w:val="left" w:pos="993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1.6</w:t>
      </w:r>
      <w:r w:rsidR="001637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  <w:r w:rsidR="00906F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aizstāt</w:t>
      </w:r>
      <w:r w:rsidR="00906F9E"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="00A84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</w:t>
      </w:r>
      <w:r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punkt</w:t>
      </w:r>
      <w:r w:rsidR="00906F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ā</w:t>
      </w:r>
      <w:r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vārd</w:t>
      </w:r>
      <w:r w:rsidR="00906F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us</w:t>
      </w:r>
      <w:r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45EA"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</w:t>
      </w:r>
      <w:r w:rsidR="00906F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un </w:t>
      </w:r>
      <w:r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plānoto vai piešķirto atbalsta summu</w:t>
      </w:r>
      <w:r w:rsidR="006645EA"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</w:t>
      </w:r>
      <w:r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ar vārdiem </w:t>
      </w:r>
      <w:r w:rsidR="006645EA"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</w:t>
      </w:r>
      <w:r w:rsidR="00906F9E"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plānoto vai piešķirto atbalsta summu </w:t>
      </w:r>
      <w:r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un atbalsta intensitāti</w:t>
      </w:r>
      <w:r w:rsidR="006645EA"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</w:t>
      </w:r>
      <w:r w:rsidR="00E5100A"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2844A346" w14:textId="6E4B78C9" w:rsidR="00BC63B3" w:rsidRPr="006645EA" w:rsidRDefault="00BC63B3" w:rsidP="006645EA">
      <w:pPr>
        <w:shd w:val="clear" w:color="auto" w:fill="FFFFFF"/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1.7</w:t>
      </w:r>
      <w:r w:rsidR="00163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</w:t>
      </w:r>
      <w:r w:rsidR="00DD4F7F"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</w:t>
      </w:r>
      <w:r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zteikt 24</w:t>
      </w:r>
      <w:r w:rsidR="00A84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</w:t>
      </w:r>
      <w:r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punktu šādā redakcijā:</w:t>
      </w:r>
    </w:p>
    <w:p w14:paraId="0C5D159B" w14:textId="77777777" w:rsidR="006645EA" w:rsidRDefault="006645EA" w:rsidP="00664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6C388546" w14:textId="2437966E" w:rsidR="00BC63B3" w:rsidRPr="006645EA" w:rsidRDefault="006645EA" w:rsidP="00664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BC63B3"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24</w:t>
      </w:r>
      <w:r w:rsidR="00163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</w:t>
      </w:r>
      <w:r w:rsidR="00BC63B3"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Finanšu ministrija, pamatojoties uz sabiedrības "</w:t>
      </w:r>
      <w:proofErr w:type="spellStart"/>
      <w:r w:rsidR="00BC63B3"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Altum</w:t>
      </w:r>
      <w:proofErr w:type="spellEnd"/>
      <w:r w:rsidR="00BC63B3"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" </w:t>
      </w:r>
      <w:r w:rsidR="000A0715"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</w:t>
      </w:r>
      <w:r w:rsidR="00BC63B3"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esniegto</w:t>
      </w:r>
      <w:r w:rsidR="000A0715"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i</w:t>
      </w:r>
      <w:r w:rsidR="00BC63B3"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nformāciju, līdz </w:t>
      </w:r>
      <w:r w:rsidR="000A0715"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</w:t>
      </w:r>
      <w:r w:rsidR="000A0715" w:rsidRPr="006645EA">
        <w:rPr>
          <w:rFonts w:ascii="Times New Roman" w:eastAsia="Times New Roman" w:hAnsi="Times New Roman" w:cs="Times New Roman"/>
          <w:sz w:val="28"/>
          <w:szCs w:val="28"/>
          <w:lang w:eastAsia="lv-LV"/>
        </w:rPr>
        <w:t>021</w:t>
      </w:r>
      <w:r w:rsidR="0016377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A0715" w:rsidRPr="006645EA">
        <w:rPr>
          <w:rFonts w:ascii="Times New Roman" w:eastAsia="Times New Roman" w:hAnsi="Times New Roman" w:cs="Times New Roman"/>
          <w:sz w:val="28"/>
          <w:szCs w:val="28"/>
          <w:lang w:eastAsia="lv-LV"/>
        </w:rPr>
        <w:t>gada 30</w:t>
      </w:r>
      <w:r w:rsidR="0016377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A0715" w:rsidRPr="006645EA">
        <w:rPr>
          <w:rFonts w:ascii="Times New Roman" w:eastAsia="Times New Roman" w:hAnsi="Times New Roman" w:cs="Times New Roman"/>
          <w:sz w:val="28"/>
          <w:szCs w:val="28"/>
          <w:lang w:eastAsia="lv-LV"/>
        </w:rPr>
        <w:t>jūnijam</w:t>
      </w:r>
      <w:r w:rsidR="00BC63B3"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informē Eiropas Komisiju par šo pasākumu, kā arī iesniedz Eiropas Komisijā ikgadējo pārskatu par sniegto atbalstu</w:t>
      </w:r>
      <w:r w:rsidR="00DD4F7F"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  <w:r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BC63B3"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;</w:t>
      </w:r>
    </w:p>
    <w:p w14:paraId="665E16C8" w14:textId="77777777" w:rsidR="006645EA" w:rsidRDefault="006645EA" w:rsidP="006645EA">
      <w:pPr>
        <w:shd w:val="clear" w:color="auto" w:fill="FFFFFF"/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4F5DCE42" w14:textId="60659BF2" w:rsidR="00BC63B3" w:rsidRPr="006645EA" w:rsidRDefault="00BC63B3" w:rsidP="006645EA">
      <w:pPr>
        <w:shd w:val="clear" w:color="auto" w:fill="FFFFFF"/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1.8</w:t>
      </w:r>
      <w:r w:rsidR="00163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</w:t>
      </w:r>
      <w:r w:rsidR="00E5100A"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</w:t>
      </w:r>
      <w:r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zteikt 27</w:t>
      </w:r>
      <w:r w:rsidR="00163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. </w:t>
      </w:r>
      <w:r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un 28</w:t>
      </w:r>
      <w:r w:rsidR="00A84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</w:t>
      </w:r>
      <w:r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punktu šādā redakcijā:</w:t>
      </w:r>
    </w:p>
    <w:p w14:paraId="196C9678" w14:textId="77777777" w:rsidR="006645EA" w:rsidRDefault="006645EA" w:rsidP="006645EA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5CBE8F52" w14:textId="351C8688" w:rsidR="00BC63B3" w:rsidRPr="006645EA" w:rsidRDefault="006645EA" w:rsidP="006645EA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BC63B3"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27</w:t>
      </w:r>
      <w:r w:rsidR="00163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</w:t>
      </w:r>
      <w:r w:rsidR="00BC63B3"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Sabiedrība "</w:t>
      </w:r>
      <w:proofErr w:type="spellStart"/>
      <w:r w:rsidR="00BC63B3"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Altum</w:t>
      </w:r>
      <w:proofErr w:type="spellEnd"/>
      <w:r w:rsidR="00BC63B3"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" pieņem garantiju pieteikumus </w:t>
      </w:r>
      <w:r w:rsidR="00DD4F7F"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līdz 2021</w:t>
      </w:r>
      <w:r w:rsidR="00163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g</w:t>
      </w:r>
      <w:r w:rsidR="00DD4F7F"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ada 20</w:t>
      </w:r>
      <w:r w:rsidR="00A84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</w:t>
      </w:r>
      <w:r w:rsidR="00DD4F7F"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jūnijam.</w:t>
      </w:r>
    </w:p>
    <w:p w14:paraId="1A499A76" w14:textId="77777777" w:rsidR="00C26BFC" w:rsidRDefault="00C26BFC" w:rsidP="00664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158D125C" w14:textId="2261CD4D" w:rsidR="00BC63B3" w:rsidRPr="006645EA" w:rsidRDefault="00BC63B3" w:rsidP="00664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28</w:t>
      </w:r>
      <w:r w:rsidR="00163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</w:t>
      </w:r>
      <w:r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Sabiedrība "</w:t>
      </w:r>
      <w:proofErr w:type="spellStart"/>
      <w:r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Altum</w:t>
      </w:r>
      <w:proofErr w:type="spellEnd"/>
      <w:r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" pieņem lēmumu par garantiju, tai skaitā par iespējamo garantijas pagarinājumu, līdz </w:t>
      </w:r>
      <w:r w:rsidR="000A0715"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</w:t>
      </w:r>
      <w:r w:rsidR="000A0715" w:rsidRPr="006645EA">
        <w:rPr>
          <w:rFonts w:ascii="Times New Roman" w:eastAsia="Times New Roman" w:hAnsi="Times New Roman" w:cs="Times New Roman"/>
          <w:sz w:val="28"/>
          <w:szCs w:val="28"/>
          <w:lang w:eastAsia="lv-LV"/>
        </w:rPr>
        <w:t>021</w:t>
      </w:r>
      <w:r w:rsidR="0016377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A0715" w:rsidRPr="006645EA">
        <w:rPr>
          <w:rFonts w:ascii="Times New Roman" w:eastAsia="Times New Roman" w:hAnsi="Times New Roman" w:cs="Times New Roman"/>
          <w:sz w:val="28"/>
          <w:szCs w:val="28"/>
          <w:lang w:eastAsia="lv-LV"/>
        </w:rPr>
        <w:t>gada 30</w:t>
      </w:r>
      <w:r w:rsidR="0016377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A0715" w:rsidRPr="006645EA">
        <w:rPr>
          <w:rFonts w:ascii="Times New Roman" w:eastAsia="Times New Roman" w:hAnsi="Times New Roman" w:cs="Times New Roman"/>
          <w:sz w:val="28"/>
          <w:szCs w:val="28"/>
          <w:lang w:eastAsia="lv-LV"/>
        </w:rPr>
        <w:t>jūnijam</w:t>
      </w:r>
      <w:r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  <w:r w:rsidR="006645EA"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</w:p>
    <w:p w14:paraId="1025E695" w14:textId="77777777" w:rsidR="006645EA" w:rsidRDefault="006645EA" w:rsidP="006645EA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64C19A84" w14:textId="4CE2E551" w:rsidR="00BC63B3" w:rsidRPr="006645EA" w:rsidRDefault="00BC63B3" w:rsidP="006645EA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664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</w:t>
      </w:r>
      <w:r w:rsidR="00163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</w:t>
      </w:r>
      <w:r w:rsidRPr="006645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Noteikumi stājas spēkā ar dienu, kad stājas spēkā Eiropas Komisijas lēmums par komercdarbības atbalsta saderību ar Eiropas Savienības iekšējo tirgu.</w:t>
      </w:r>
    </w:p>
    <w:p w14:paraId="6D90E04E" w14:textId="77777777" w:rsidR="006645EA" w:rsidRDefault="006645EA" w:rsidP="006645EA">
      <w:pPr>
        <w:pStyle w:val="ListParagraph"/>
        <w:tabs>
          <w:tab w:val="left" w:pos="993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F24746B" w14:textId="655173FA" w:rsidR="0087166E" w:rsidRPr="00A829AB" w:rsidRDefault="00BC63B3" w:rsidP="006645EA">
      <w:pPr>
        <w:pStyle w:val="ListParagraph"/>
        <w:tabs>
          <w:tab w:val="left" w:pos="993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</w:pPr>
      <w:r w:rsidRPr="006645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1637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</w:t>
      </w:r>
      <w:r w:rsidRPr="006645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Ekonomikas ministrija pēc tam, kad Eiropas Komisija pieņēmusi lēmumu par komercdarbības atbalsta saderību ar Eiropas Savienības iekšējo tirgu, </w:t>
      </w:r>
      <w:r w:rsidRPr="00A829AB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nosūta attiecīgu paziņojumu publicēšanai oficiālajā izdevumā "Latvijas Vēstnesis".</w:t>
      </w:r>
    </w:p>
    <w:p w14:paraId="4A18B673" w14:textId="77777777" w:rsidR="006645EA" w:rsidRPr="006645EA" w:rsidRDefault="006645EA" w:rsidP="006645EA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11C3EB5" w14:textId="77777777" w:rsidR="006645EA" w:rsidRPr="006645EA" w:rsidRDefault="006645EA" w:rsidP="006645EA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39E72EF" w14:textId="77777777" w:rsidR="006645EA" w:rsidRPr="006645EA" w:rsidRDefault="006645EA" w:rsidP="006645EA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0ABF1C0" w14:textId="2881A864" w:rsidR="006645EA" w:rsidRPr="006645EA" w:rsidRDefault="006645EA" w:rsidP="006645EA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45EA">
        <w:rPr>
          <w:rFonts w:ascii="Times New Roman" w:hAnsi="Times New Roman" w:cs="Times New Roman"/>
          <w:sz w:val="28"/>
          <w:szCs w:val="28"/>
        </w:rPr>
        <w:t>Ministru prezidents</w:t>
      </w:r>
      <w:r w:rsidRPr="006645EA">
        <w:rPr>
          <w:rFonts w:ascii="Times New Roman" w:hAnsi="Times New Roman" w:cs="Times New Roman"/>
          <w:sz w:val="28"/>
          <w:szCs w:val="28"/>
        </w:rPr>
        <w:tab/>
        <w:t>A</w:t>
      </w:r>
      <w:r w:rsidR="00163776">
        <w:rPr>
          <w:rFonts w:ascii="Times New Roman" w:hAnsi="Times New Roman" w:cs="Times New Roman"/>
          <w:sz w:val="28"/>
          <w:szCs w:val="28"/>
        </w:rPr>
        <w:t>. </w:t>
      </w:r>
      <w:r w:rsidRPr="006645EA">
        <w:rPr>
          <w:rFonts w:ascii="Times New Roman" w:hAnsi="Times New Roman" w:cs="Times New Roman"/>
          <w:sz w:val="28"/>
          <w:szCs w:val="28"/>
        </w:rPr>
        <w:t>K</w:t>
      </w:r>
      <w:r w:rsidR="00163776">
        <w:rPr>
          <w:rFonts w:ascii="Times New Roman" w:hAnsi="Times New Roman" w:cs="Times New Roman"/>
          <w:sz w:val="28"/>
          <w:szCs w:val="28"/>
        </w:rPr>
        <w:t>. </w:t>
      </w:r>
      <w:r w:rsidRPr="006645EA">
        <w:rPr>
          <w:rFonts w:ascii="Times New Roman" w:hAnsi="Times New Roman" w:cs="Times New Roman"/>
          <w:sz w:val="28"/>
          <w:szCs w:val="28"/>
        </w:rPr>
        <w:t>Kariņš</w:t>
      </w:r>
    </w:p>
    <w:p w14:paraId="2F660BB2" w14:textId="77777777" w:rsidR="006645EA" w:rsidRPr="006645EA" w:rsidRDefault="006645EA" w:rsidP="006645EA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78DB874C" w14:textId="77777777" w:rsidR="006645EA" w:rsidRPr="006645EA" w:rsidRDefault="006645EA" w:rsidP="006645EA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18E2746F" w14:textId="77777777" w:rsidR="006645EA" w:rsidRPr="006645EA" w:rsidRDefault="006645EA" w:rsidP="006645EA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29989AF" w14:textId="74C6096B" w:rsidR="006645EA" w:rsidRPr="006645EA" w:rsidRDefault="006645EA" w:rsidP="006645EA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6645EA">
        <w:rPr>
          <w:sz w:val="28"/>
          <w:szCs w:val="28"/>
        </w:rPr>
        <w:t>Ekonomikas ministrs</w:t>
      </w:r>
      <w:r w:rsidRPr="006645EA">
        <w:rPr>
          <w:sz w:val="28"/>
          <w:szCs w:val="28"/>
        </w:rPr>
        <w:tab/>
        <w:t>J</w:t>
      </w:r>
      <w:r w:rsidR="00163776">
        <w:rPr>
          <w:sz w:val="28"/>
          <w:szCs w:val="28"/>
        </w:rPr>
        <w:t>. </w:t>
      </w:r>
      <w:proofErr w:type="spellStart"/>
      <w:r w:rsidRPr="006645EA">
        <w:rPr>
          <w:sz w:val="28"/>
          <w:szCs w:val="28"/>
        </w:rPr>
        <w:t>Vitenbergs</w:t>
      </w:r>
      <w:proofErr w:type="spellEnd"/>
    </w:p>
    <w:sectPr w:rsidR="006645EA" w:rsidRPr="006645EA" w:rsidSect="00A829A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361" w:right="1134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0476C" w14:textId="77777777" w:rsidR="005D2FF4" w:rsidRDefault="005D2FF4" w:rsidP="000A2BF2">
      <w:pPr>
        <w:spacing w:after="0" w:line="240" w:lineRule="auto"/>
      </w:pPr>
      <w:r>
        <w:separator/>
      </w:r>
    </w:p>
  </w:endnote>
  <w:endnote w:type="continuationSeparator" w:id="0">
    <w:p w14:paraId="4121587A" w14:textId="77777777" w:rsidR="005D2FF4" w:rsidRDefault="005D2FF4" w:rsidP="000A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0496C" w14:textId="77777777" w:rsidR="006645EA" w:rsidRPr="006645EA" w:rsidRDefault="006645EA" w:rsidP="006645EA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N2479_0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47119" w14:textId="6F8D53A2" w:rsidR="006645EA" w:rsidRPr="006645EA" w:rsidRDefault="006645EA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N2479_0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33C27" w14:textId="77777777" w:rsidR="005D2FF4" w:rsidRDefault="005D2FF4" w:rsidP="000A2BF2">
      <w:pPr>
        <w:spacing w:after="0" w:line="240" w:lineRule="auto"/>
      </w:pPr>
      <w:r>
        <w:separator/>
      </w:r>
    </w:p>
  </w:footnote>
  <w:footnote w:type="continuationSeparator" w:id="0">
    <w:p w14:paraId="568CBE31" w14:textId="77777777" w:rsidR="005D2FF4" w:rsidRDefault="005D2FF4" w:rsidP="000A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41546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E05A0B7" w14:textId="07BE221C" w:rsidR="00260B6C" w:rsidRPr="006645EA" w:rsidRDefault="00260B6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645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45E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645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645E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45E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29133" w14:textId="3EF42BE2" w:rsidR="006645EA" w:rsidRDefault="006645EA">
    <w:pPr>
      <w:pStyle w:val="Header"/>
      <w:rPr>
        <w:rFonts w:ascii="Times New Roman" w:hAnsi="Times New Roman" w:cs="Times New Roman"/>
        <w:sz w:val="24"/>
        <w:szCs w:val="24"/>
      </w:rPr>
    </w:pPr>
  </w:p>
  <w:p w14:paraId="6D476E1E" w14:textId="77777777" w:rsidR="006645EA" w:rsidRDefault="006645EA">
    <w:pPr>
      <w:pStyle w:val="Header"/>
    </w:pPr>
    <w:r>
      <w:rPr>
        <w:noProof/>
      </w:rPr>
      <w:drawing>
        <wp:inline distT="0" distB="0" distL="0" distR="0" wp14:anchorId="685855EE" wp14:editId="1FE56DF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D67"/>
    <w:multiLevelType w:val="multilevel"/>
    <w:tmpl w:val="29040864"/>
    <w:lvl w:ilvl="0">
      <w:start w:val="18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060800EA"/>
    <w:multiLevelType w:val="multilevel"/>
    <w:tmpl w:val="758E38F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0F15CB"/>
    <w:multiLevelType w:val="hybridMultilevel"/>
    <w:tmpl w:val="AF1AFA8A"/>
    <w:lvl w:ilvl="0" w:tplc="A25C4EA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A726CF"/>
    <w:multiLevelType w:val="multilevel"/>
    <w:tmpl w:val="5F1AE094"/>
    <w:lvl w:ilvl="0">
      <w:start w:val="5"/>
      <w:numFmt w:val="upperRoman"/>
      <w:lvlText w:val="%1."/>
      <w:lvlJc w:val="righ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0AA2132F"/>
    <w:multiLevelType w:val="multilevel"/>
    <w:tmpl w:val="5A0031C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2E092A"/>
    <w:multiLevelType w:val="hybridMultilevel"/>
    <w:tmpl w:val="F0EC1310"/>
    <w:lvl w:ilvl="0" w:tplc="0DF4A8DC">
      <w:start w:val="20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5758BC"/>
    <w:multiLevelType w:val="multilevel"/>
    <w:tmpl w:val="DFC41D18"/>
    <w:lvl w:ilvl="0">
      <w:start w:val="19"/>
      <w:numFmt w:val="none"/>
      <w:lvlText w:val="20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1E2E7A52"/>
    <w:multiLevelType w:val="multilevel"/>
    <w:tmpl w:val="758E38F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053E55"/>
    <w:multiLevelType w:val="hybridMultilevel"/>
    <w:tmpl w:val="E7761C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07070"/>
    <w:multiLevelType w:val="multilevel"/>
    <w:tmpl w:val="758E38F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29042B"/>
    <w:multiLevelType w:val="hybridMultilevel"/>
    <w:tmpl w:val="061838D0"/>
    <w:lvl w:ilvl="0" w:tplc="E1946F32">
      <w:start w:val="23"/>
      <w:numFmt w:val="decimal"/>
      <w:lvlText w:val="%1."/>
      <w:lvlJc w:val="left"/>
      <w:pPr>
        <w:ind w:left="1288" w:hanging="72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F533EDF"/>
    <w:multiLevelType w:val="hybridMultilevel"/>
    <w:tmpl w:val="AFAE1A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D433A"/>
    <w:multiLevelType w:val="hybridMultilevel"/>
    <w:tmpl w:val="C4684CE2"/>
    <w:lvl w:ilvl="0" w:tplc="5DF861CC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72C42"/>
    <w:multiLevelType w:val="hybridMultilevel"/>
    <w:tmpl w:val="227EB7A8"/>
    <w:lvl w:ilvl="0" w:tplc="A23EB45E">
      <w:start w:val="19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7353181"/>
    <w:multiLevelType w:val="hybridMultilevel"/>
    <w:tmpl w:val="CE9E2522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1243981"/>
    <w:multiLevelType w:val="hybridMultilevel"/>
    <w:tmpl w:val="8C4A6194"/>
    <w:lvl w:ilvl="0" w:tplc="FAD0A5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B413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864A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405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0ADF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9EA1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2EAD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AC5A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6E6F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8130A"/>
    <w:multiLevelType w:val="multilevel"/>
    <w:tmpl w:val="8C9EEBD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4D733BF"/>
    <w:multiLevelType w:val="hybridMultilevel"/>
    <w:tmpl w:val="642AF8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D5118"/>
    <w:multiLevelType w:val="multilevel"/>
    <w:tmpl w:val="2C980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A387C69"/>
    <w:multiLevelType w:val="multilevel"/>
    <w:tmpl w:val="404C0A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4BC57731"/>
    <w:multiLevelType w:val="hybridMultilevel"/>
    <w:tmpl w:val="AD9CBA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451A2"/>
    <w:multiLevelType w:val="hybridMultilevel"/>
    <w:tmpl w:val="D9B6B5E4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AF8303C"/>
    <w:multiLevelType w:val="multilevel"/>
    <w:tmpl w:val="8C9EEBD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C4D3DB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E7E510F"/>
    <w:multiLevelType w:val="multilevel"/>
    <w:tmpl w:val="96166CD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0740306"/>
    <w:multiLevelType w:val="multilevel"/>
    <w:tmpl w:val="758E38F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2933A94"/>
    <w:multiLevelType w:val="hybridMultilevel"/>
    <w:tmpl w:val="FEAC929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ED34E5"/>
    <w:multiLevelType w:val="hybridMultilevel"/>
    <w:tmpl w:val="03982496"/>
    <w:lvl w:ilvl="0" w:tplc="CD1C4E14">
      <w:start w:val="22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22A3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11"/>
  </w:num>
  <w:num w:numId="3">
    <w:abstractNumId w:val="20"/>
  </w:num>
  <w:num w:numId="4">
    <w:abstractNumId w:val="23"/>
  </w:num>
  <w:num w:numId="5">
    <w:abstractNumId w:val="28"/>
  </w:num>
  <w:num w:numId="6">
    <w:abstractNumId w:val="9"/>
  </w:num>
  <w:num w:numId="7">
    <w:abstractNumId w:val="25"/>
  </w:num>
  <w:num w:numId="8">
    <w:abstractNumId w:val="17"/>
  </w:num>
  <w:num w:numId="9">
    <w:abstractNumId w:val="7"/>
  </w:num>
  <w:num w:numId="10">
    <w:abstractNumId w:val="1"/>
  </w:num>
  <w:num w:numId="11">
    <w:abstractNumId w:val="15"/>
  </w:num>
  <w:num w:numId="12">
    <w:abstractNumId w:val="18"/>
  </w:num>
  <w:num w:numId="13">
    <w:abstractNumId w:val="21"/>
  </w:num>
  <w:num w:numId="14">
    <w:abstractNumId w:val="12"/>
  </w:num>
  <w:num w:numId="15">
    <w:abstractNumId w:val="16"/>
  </w:num>
  <w:num w:numId="16">
    <w:abstractNumId w:val="14"/>
  </w:num>
  <w:num w:numId="17">
    <w:abstractNumId w:val="19"/>
  </w:num>
  <w:num w:numId="18">
    <w:abstractNumId w:val="26"/>
  </w:num>
  <w:num w:numId="19">
    <w:abstractNumId w:val="0"/>
  </w:num>
  <w:num w:numId="20">
    <w:abstractNumId w:val="10"/>
  </w:num>
  <w:num w:numId="21">
    <w:abstractNumId w:val="27"/>
  </w:num>
  <w:num w:numId="22">
    <w:abstractNumId w:val="3"/>
  </w:num>
  <w:num w:numId="23">
    <w:abstractNumId w:val="8"/>
  </w:num>
  <w:num w:numId="24">
    <w:abstractNumId w:val="22"/>
  </w:num>
  <w:num w:numId="25">
    <w:abstractNumId w:val="6"/>
  </w:num>
  <w:num w:numId="26">
    <w:abstractNumId w:val="4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F17"/>
    <w:rsid w:val="00012490"/>
    <w:rsid w:val="000156A1"/>
    <w:rsid w:val="0001571C"/>
    <w:rsid w:val="00016FBC"/>
    <w:rsid w:val="00017B65"/>
    <w:rsid w:val="0002630F"/>
    <w:rsid w:val="00027332"/>
    <w:rsid w:val="00030A14"/>
    <w:rsid w:val="00034E03"/>
    <w:rsid w:val="00067887"/>
    <w:rsid w:val="00081377"/>
    <w:rsid w:val="00093E19"/>
    <w:rsid w:val="000A0715"/>
    <w:rsid w:val="000A2BF2"/>
    <w:rsid w:val="000B24BF"/>
    <w:rsid w:val="000C129D"/>
    <w:rsid w:val="000C409B"/>
    <w:rsid w:val="000D328E"/>
    <w:rsid w:val="00101D5E"/>
    <w:rsid w:val="001021D1"/>
    <w:rsid w:val="00114D14"/>
    <w:rsid w:val="001304AB"/>
    <w:rsid w:val="0013384A"/>
    <w:rsid w:val="001475A0"/>
    <w:rsid w:val="001613BA"/>
    <w:rsid w:val="00163776"/>
    <w:rsid w:val="00166E98"/>
    <w:rsid w:val="0016707F"/>
    <w:rsid w:val="001A6D0A"/>
    <w:rsid w:val="001B6859"/>
    <w:rsid w:val="001B77DA"/>
    <w:rsid w:val="001C0C4B"/>
    <w:rsid w:val="001C6D6D"/>
    <w:rsid w:val="001C790B"/>
    <w:rsid w:val="001F1949"/>
    <w:rsid w:val="002060E4"/>
    <w:rsid w:val="0020684B"/>
    <w:rsid w:val="00206F19"/>
    <w:rsid w:val="00226095"/>
    <w:rsid w:val="00227D50"/>
    <w:rsid w:val="002374D4"/>
    <w:rsid w:val="002467AF"/>
    <w:rsid w:val="00257471"/>
    <w:rsid w:val="00257802"/>
    <w:rsid w:val="00260B6C"/>
    <w:rsid w:val="00270165"/>
    <w:rsid w:val="00274EB3"/>
    <w:rsid w:val="002807F5"/>
    <w:rsid w:val="002B633E"/>
    <w:rsid w:val="002C2D0E"/>
    <w:rsid w:val="002C6CEA"/>
    <w:rsid w:val="002D670C"/>
    <w:rsid w:val="002F3AE5"/>
    <w:rsid w:val="002F70F6"/>
    <w:rsid w:val="00305273"/>
    <w:rsid w:val="003350D5"/>
    <w:rsid w:val="00345C6A"/>
    <w:rsid w:val="00346A74"/>
    <w:rsid w:val="00346E40"/>
    <w:rsid w:val="00366D44"/>
    <w:rsid w:val="00386F58"/>
    <w:rsid w:val="003A2009"/>
    <w:rsid w:val="003B190F"/>
    <w:rsid w:val="003B5D7D"/>
    <w:rsid w:val="003D06F8"/>
    <w:rsid w:val="003D4F74"/>
    <w:rsid w:val="003E3D33"/>
    <w:rsid w:val="003E5D3B"/>
    <w:rsid w:val="00407262"/>
    <w:rsid w:val="00413076"/>
    <w:rsid w:val="004259AD"/>
    <w:rsid w:val="004529A6"/>
    <w:rsid w:val="00464637"/>
    <w:rsid w:val="00496FFB"/>
    <w:rsid w:val="004A1FD2"/>
    <w:rsid w:val="004A2FD8"/>
    <w:rsid w:val="004A41DF"/>
    <w:rsid w:val="004B62DD"/>
    <w:rsid w:val="004D52FF"/>
    <w:rsid w:val="004F54B3"/>
    <w:rsid w:val="0050109B"/>
    <w:rsid w:val="0050240F"/>
    <w:rsid w:val="005330D7"/>
    <w:rsid w:val="00533E6B"/>
    <w:rsid w:val="00545993"/>
    <w:rsid w:val="0055278E"/>
    <w:rsid w:val="005662EB"/>
    <w:rsid w:val="00567E21"/>
    <w:rsid w:val="005728F2"/>
    <w:rsid w:val="005A0F94"/>
    <w:rsid w:val="005A321F"/>
    <w:rsid w:val="005B0CE2"/>
    <w:rsid w:val="005C470F"/>
    <w:rsid w:val="005D2FF4"/>
    <w:rsid w:val="005D60BA"/>
    <w:rsid w:val="006002CB"/>
    <w:rsid w:val="006064B4"/>
    <w:rsid w:val="00632354"/>
    <w:rsid w:val="0063732A"/>
    <w:rsid w:val="0064666D"/>
    <w:rsid w:val="00653250"/>
    <w:rsid w:val="006612AF"/>
    <w:rsid w:val="006645EA"/>
    <w:rsid w:val="00676070"/>
    <w:rsid w:val="0068438B"/>
    <w:rsid w:val="006A2E3D"/>
    <w:rsid w:val="006F232B"/>
    <w:rsid w:val="00701096"/>
    <w:rsid w:val="00702F40"/>
    <w:rsid w:val="00716B14"/>
    <w:rsid w:val="00717BA3"/>
    <w:rsid w:val="00732D07"/>
    <w:rsid w:val="007433E7"/>
    <w:rsid w:val="007466BC"/>
    <w:rsid w:val="00767D4B"/>
    <w:rsid w:val="00775E8E"/>
    <w:rsid w:val="0077773E"/>
    <w:rsid w:val="00794DA8"/>
    <w:rsid w:val="007C47D1"/>
    <w:rsid w:val="007D09CB"/>
    <w:rsid w:val="007F2D9A"/>
    <w:rsid w:val="007F31E8"/>
    <w:rsid w:val="007F6339"/>
    <w:rsid w:val="00824341"/>
    <w:rsid w:val="00826E0E"/>
    <w:rsid w:val="008319E2"/>
    <w:rsid w:val="00870348"/>
    <w:rsid w:val="0087166E"/>
    <w:rsid w:val="00891742"/>
    <w:rsid w:val="008C7473"/>
    <w:rsid w:val="008C7F8B"/>
    <w:rsid w:val="00902AEB"/>
    <w:rsid w:val="00906F9E"/>
    <w:rsid w:val="00920A44"/>
    <w:rsid w:val="00926943"/>
    <w:rsid w:val="00941A54"/>
    <w:rsid w:val="009470BD"/>
    <w:rsid w:val="00974E22"/>
    <w:rsid w:val="009A03E4"/>
    <w:rsid w:val="009A5E95"/>
    <w:rsid w:val="009A61A5"/>
    <w:rsid w:val="009D47D7"/>
    <w:rsid w:val="00A13FE6"/>
    <w:rsid w:val="00A3131A"/>
    <w:rsid w:val="00A366F0"/>
    <w:rsid w:val="00A405DD"/>
    <w:rsid w:val="00A713B8"/>
    <w:rsid w:val="00A800E8"/>
    <w:rsid w:val="00A829AB"/>
    <w:rsid w:val="00A8421C"/>
    <w:rsid w:val="00A9190F"/>
    <w:rsid w:val="00AA2BB5"/>
    <w:rsid w:val="00AB13DE"/>
    <w:rsid w:val="00AC0558"/>
    <w:rsid w:val="00AC4249"/>
    <w:rsid w:val="00AF3251"/>
    <w:rsid w:val="00B126FC"/>
    <w:rsid w:val="00B265E5"/>
    <w:rsid w:val="00B71A5F"/>
    <w:rsid w:val="00B90365"/>
    <w:rsid w:val="00B95E48"/>
    <w:rsid w:val="00B97F4A"/>
    <w:rsid w:val="00BA4AF5"/>
    <w:rsid w:val="00BC040B"/>
    <w:rsid w:val="00BC1117"/>
    <w:rsid w:val="00BC1E89"/>
    <w:rsid w:val="00BC487E"/>
    <w:rsid w:val="00BC63B3"/>
    <w:rsid w:val="00BD65DD"/>
    <w:rsid w:val="00BF0832"/>
    <w:rsid w:val="00BF2170"/>
    <w:rsid w:val="00C10352"/>
    <w:rsid w:val="00C2329E"/>
    <w:rsid w:val="00C26BFC"/>
    <w:rsid w:val="00C4147A"/>
    <w:rsid w:val="00C44345"/>
    <w:rsid w:val="00C5111C"/>
    <w:rsid w:val="00C51D22"/>
    <w:rsid w:val="00C60D59"/>
    <w:rsid w:val="00C64935"/>
    <w:rsid w:val="00C72943"/>
    <w:rsid w:val="00C80B38"/>
    <w:rsid w:val="00C8447B"/>
    <w:rsid w:val="00C8724E"/>
    <w:rsid w:val="00CA0422"/>
    <w:rsid w:val="00CA0AD5"/>
    <w:rsid w:val="00CA14AF"/>
    <w:rsid w:val="00CA2401"/>
    <w:rsid w:val="00CC567C"/>
    <w:rsid w:val="00CC6928"/>
    <w:rsid w:val="00CE679A"/>
    <w:rsid w:val="00CF4807"/>
    <w:rsid w:val="00CF5CD4"/>
    <w:rsid w:val="00D21248"/>
    <w:rsid w:val="00D50043"/>
    <w:rsid w:val="00D55BAE"/>
    <w:rsid w:val="00D62C88"/>
    <w:rsid w:val="00D70431"/>
    <w:rsid w:val="00D81796"/>
    <w:rsid w:val="00D83CAB"/>
    <w:rsid w:val="00D933C3"/>
    <w:rsid w:val="00DC0B68"/>
    <w:rsid w:val="00DC4CEB"/>
    <w:rsid w:val="00DD4F7F"/>
    <w:rsid w:val="00DE513E"/>
    <w:rsid w:val="00DF030B"/>
    <w:rsid w:val="00DF4E98"/>
    <w:rsid w:val="00DF5DF1"/>
    <w:rsid w:val="00E06939"/>
    <w:rsid w:val="00E07261"/>
    <w:rsid w:val="00E151BF"/>
    <w:rsid w:val="00E21E59"/>
    <w:rsid w:val="00E5100A"/>
    <w:rsid w:val="00E61D8C"/>
    <w:rsid w:val="00E6200B"/>
    <w:rsid w:val="00E63F17"/>
    <w:rsid w:val="00E65A79"/>
    <w:rsid w:val="00E9140D"/>
    <w:rsid w:val="00EA56D7"/>
    <w:rsid w:val="00EA5EFA"/>
    <w:rsid w:val="00EA63B4"/>
    <w:rsid w:val="00EB1CBB"/>
    <w:rsid w:val="00EC788E"/>
    <w:rsid w:val="00EE5755"/>
    <w:rsid w:val="00EF0560"/>
    <w:rsid w:val="00F1792D"/>
    <w:rsid w:val="00F255C7"/>
    <w:rsid w:val="00F324A5"/>
    <w:rsid w:val="00F339EB"/>
    <w:rsid w:val="00F41E17"/>
    <w:rsid w:val="00F432B9"/>
    <w:rsid w:val="00F55307"/>
    <w:rsid w:val="00F553E8"/>
    <w:rsid w:val="00F5710D"/>
    <w:rsid w:val="00F66141"/>
    <w:rsid w:val="00F845CC"/>
    <w:rsid w:val="00F90292"/>
    <w:rsid w:val="00F93317"/>
    <w:rsid w:val="00F94E4E"/>
    <w:rsid w:val="00FA0898"/>
    <w:rsid w:val="00FA1115"/>
    <w:rsid w:val="00FA45C2"/>
    <w:rsid w:val="00FB0E41"/>
    <w:rsid w:val="00FB100E"/>
    <w:rsid w:val="00FB620E"/>
    <w:rsid w:val="00FC2C29"/>
    <w:rsid w:val="00FC5553"/>
    <w:rsid w:val="00FD4DC5"/>
    <w:rsid w:val="00FD7405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FB124"/>
  <w15:chartTrackingRefBased/>
  <w15:docId w15:val="{92D91888-EADB-446F-B731-A131D4E4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1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F17"/>
    <w:rPr>
      <w:color w:val="0000FF"/>
      <w:u w:val="single"/>
    </w:rPr>
  </w:style>
  <w:style w:type="paragraph" w:customStyle="1" w:styleId="tv213">
    <w:name w:val="tv213"/>
    <w:basedOn w:val="Normal"/>
    <w:rsid w:val="00E6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E6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E63F17"/>
  </w:style>
  <w:style w:type="paragraph" w:styleId="ListParagraph">
    <w:name w:val="List Paragraph"/>
    <w:basedOn w:val="Normal"/>
    <w:uiPriority w:val="34"/>
    <w:qFormat/>
    <w:rsid w:val="001304AB"/>
    <w:pPr>
      <w:ind w:left="720"/>
      <w:contextualSpacing/>
    </w:pPr>
  </w:style>
  <w:style w:type="paragraph" w:customStyle="1" w:styleId="naislab">
    <w:name w:val="naislab"/>
    <w:basedOn w:val="Normal"/>
    <w:uiPriority w:val="99"/>
    <w:rsid w:val="00BC487E"/>
    <w:pPr>
      <w:spacing w:before="68" w:after="68"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4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21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2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2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24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C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2B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BF2"/>
  </w:style>
  <w:style w:type="paragraph" w:styleId="Footer">
    <w:name w:val="footer"/>
    <w:basedOn w:val="Normal"/>
    <w:link w:val="FooterChar"/>
    <w:uiPriority w:val="99"/>
    <w:unhideWhenUsed/>
    <w:rsid w:val="000A2B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BF2"/>
  </w:style>
  <w:style w:type="paragraph" w:customStyle="1" w:styleId="naisf">
    <w:name w:val="naisf"/>
    <w:basedOn w:val="Normal"/>
    <w:link w:val="naisfChar"/>
    <w:rsid w:val="00101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101D5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1">
    <w:name w:val="labojumu_pamats1"/>
    <w:basedOn w:val="Normal"/>
    <w:rsid w:val="00FC2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FC2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2">
    <w:name w:val="h2"/>
    <w:basedOn w:val="Normal"/>
    <w:uiPriority w:val="99"/>
    <w:rsid w:val="0070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06060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70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717BA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A2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3676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31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481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048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497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682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74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2552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7700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360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likumi.lv/ta/id/270323-attistibas-finansu-institucijas-liku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.likumi.lv/ta/id/270323-attistibas-finansu-institucijas-likum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A4170-1F29-46A4-9602-F4841AF70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2089</Words>
  <Characters>1191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Dlohi</dc:creator>
  <cp:keywords/>
  <dc:description/>
  <cp:lastModifiedBy>Leontine Babkina</cp:lastModifiedBy>
  <cp:revision>28</cp:revision>
  <cp:lastPrinted>2020-12-17T09:18:00Z</cp:lastPrinted>
  <dcterms:created xsi:type="dcterms:W3CDTF">2020-12-11T09:42:00Z</dcterms:created>
  <dcterms:modified xsi:type="dcterms:W3CDTF">2020-12-22T07:05:00Z</dcterms:modified>
</cp:coreProperties>
</file>