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7E04" w14:textId="77777777" w:rsidR="00C63019" w:rsidRPr="00151181" w:rsidRDefault="00C63019" w:rsidP="00C63019">
      <w:pPr>
        <w:tabs>
          <w:tab w:val="left" w:pos="142"/>
          <w:tab w:val="left" w:pos="1134"/>
          <w:tab w:val="left" w:pos="6663"/>
        </w:tabs>
        <w:spacing w:before="120" w:after="0" w:line="240" w:lineRule="auto"/>
        <w:ind w:firstLine="567"/>
        <w:rPr>
          <w:rFonts w:ascii="Times New Roman" w:hAnsi="Times New Roman"/>
          <w:sz w:val="26"/>
          <w:szCs w:val="26"/>
        </w:rPr>
      </w:pPr>
    </w:p>
    <w:p w14:paraId="5E5B22D0" w14:textId="77777777" w:rsidR="00C63019" w:rsidRPr="00151181" w:rsidRDefault="00C63019" w:rsidP="00C63019">
      <w:pPr>
        <w:spacing w:after="0" w:line="240" w:lineRule="auto"/>
        <w:jc w:val="right"/>
        <w:rPr>
          <w:rFonts w:ascii="Times New Roman" w:hAnsi="Times New Roman"/>
          <w:i/>
          <w:sz w:val="26"/>
          <w:szCs w:val="26"/>
        </w:rPr>
      </w:pPr>
      <w:r w:rsidRPr="00151181">
        <w:rPr>
          <w:rFonts w:ascii="Times New Roman" w:hAnsi="Times New Roman"/>
          <w:i/>
          <w:sz w:val="26"/>
          <w:szCs w:val="26"/>
        </w:rPr>
        <w:t>Projekts</w:t>
      </w:r>
    </w:p>
    <w:p w14:paraId="69536AB7" w14:textId="77777777" w:rsidR="00C63019" w:rsidRPr="00151181" w:rsidRDefault="00C63019" w:rsidP="00C63019">
      <w:pPr>
        <w:spacing w:after="0" w:line="240" w:lineRule="auto"/>
        <w:jc w:val="center"/>
        <w:rPr>
          <w:rFonts w:ascii="Times New Roman" w:eastAsia="Times New Roman" w:hAnsi="Times New Roman"/>
          <w:b/>
          <w:sz w:val="26"/>
          <w:szCs w:val="26"/>
        </w:rPr>
      </w:pPr>
      <w:r w:rsidRPr="00151181">
        <w:rPr>
          <w:rFonts w:ascii="Times New Roman" w:eastAsia="Times New Roman" w:hAnsi="Times New Roman"/>
          <w:b/>
          <w:sz w:val="26"/>
          <w:szCs w:val="26"/>
        </w:rPr>
        <w:t>LATVIJAS REPUBLIKAS MINISTRU KABINETA</w:t>
      </w:r>
    </w:p>
    <w:p w14:paraId="4031D090" w14:textId="77777777" w:rsidR="00C63019" w:rsidRPr="00151181" w:rsidRDefault="00C63019" w:rsidP="00C63019">
      <w:pPr>
        <w:spacing w:after="120"/>
        <w:jc w:val="center"/>
        <w:rPr>
          <w:rFonts w:ascii="Times New Roman" w:hAnsi="Times New Roman"/>
          <w:b/>
          <w:sz w:val="26"/>
          <w:szCs w:val="26"/>
        </w:rPr>
      </w:pPr>
      <w:r w:rsidRPr="00151181">
        <w:rPr>
          <w:rFonts w:ascii="Times New Roman" w:eastAsia="Times New Roman" w:hAnsi="Times New Roman"/>
          <w:b/>
          <w:sz w:val="26"/>
          <w:szCs w:val="26"/>
          <w:lang w:eastAsia="lv-LV"/>
        </w:rPr>
        <w:t>SĒDES PROTOKOLLĒMUMS</w:t>
      </w:r>
    </w:p>
    <w:tbl>
      <w:tblPr>
        <w:tblW w:w="8522" w:type="dxa"/>
        <w:tblInd w:w="250" w:type="dxa"/>
        <w:tblLayout w:type="fixed"/>
        <w:tblLook w:val="0000" w:firstRow="0" w:lastRow="0" w:firstColumn="0" w:lastColumn="0" w:noHBand="0" w:noVBand="0"/>
      </w:tblPr>
      <w:tblGrid>
        <w:gridCol w:w="3761"/>
        <w:gridCol w:w="839"/>
        <w:gridCol w:w="3922"/>
      </w:tblGrid>
      <w:tr w:rsidR="00C63019" w:rsidRPr="00151181" w14:paraId="4CEE6262" w14:textId="77777777" w:rsidTr="000579B6">
        <w:trPr>
          <w:cantSplit/>
          <w:trHeight w:val="587"/>
        </w:trPr>
        <w:tc>
          <w:tcPr>
            <w:tcW w:w="3761" w:type="dxa"/>
          </w:tcPr>
          <w:p w14:paraId="521AF53C" w14:textId="77777777" w:rsidR="00C63019" w:rsidRPr="00151181" w:rsidRDefault="00C63019" w:rsidP="00426D06">
            <w:pPr>
              <w:rPr>
                <w:rFonts w:ascii="Times New Roman" w:hAnsi="Times New Roman"/>
                <w:sz w:val="26"/>
                <w:szCs w:val="26"/>
              </w:rPr>
            </w:pPr>
            <w:r w:rsidRPr="00151181">
              <w:rPr>
                <w:rFonts w:ascii="Times New Roman" w:hAnsi="Times New Roman"/>
                <w:sz w:val="26"/>
                <w:szCs w:val="26"/>
              </w:rPr>
              <w:t>Rīgā</w:t>
            </w:r>
          </w:p>
        </w:tc>
        <w:tc>
          <w:tcPr>
            <w:tcW w:w="839" w:type="dxa"/>
          </w:tcPr>
          <w:p w14:paraId="6F3EDF3A" w14:textId="77777777" w:rsidR="00C63019" w:rsidRPr="00151181" w:rsidRDefault="00C63019" w:rsidP="00426D06">
            <w:pPr>
              <w:rPr>
                <w:rFonts w:ascii="Times New Roman" w:hAnsi="Times New Roman"/>
                <w:sz w:val="26"/>
                <w:szCs w:val="26"/>
              </w:rPr>
            </w:pPr>
            <w:r w:rsidRPr="00151181">
              <w:rPr>
                <w:rFonts w:ascii="Times New Roman" w:hAnsi="Times New Roman"/>
                <w:sz w:val="26"/>
                <w:szCs w:val="26"/>
              </w:rPr>
              <w:t>Nr.</w:t>
            </w:r>
          </w:p>
        </w:tc>
        <w:tc>
          <w:tcPr>
            <w:tcW w:w="3922" w:type="dxa"/>
          </w:tcPr>
          <w:p w14:paraId="5A06AB81" w14:textId="77777777" w:rsidR="00C63019" w:rsidRPr="00151181" w:rsidRDefault="00C63019" w:rsidP="00426D06">
            <w:pPr>
              <w:spacing w:after="0"/>
              <w:jc w:val="right"/>
              <w:rPr>
                <w:rFonts w:ascii="Times New Roman" w:hAnsi="Times New Roman"/>
                <w:sz w:val="26"/>
                <w:szCs w:val="26"/>
              </w:rPr>
            </w:pPr>
            <w:r w:rsidRPr="00151181">
              <w:rPr>
                <w:rFonts w:ascii="Times New Roman" w:hAnsi="Times New Roman"/>
                <w:sz w:val="26"/>
                <w:szCs w:val="26"/>
              </w:rPr>
              <w:t>2020. gada ___. _________</w:t>
            </w:r>
          </w:p>
        </w:tc>
      </w:tr>
    </w:tbl>
    <w:p w14:paraId="7041205E" w14:textId="77777777" w:rsidR="00C63019" w:rsidRPr="00151181" w:rsidRDefault="00C63019" w:rsidP="00C63019">
      <w:pPr>
        <w:pStyle w:val="Header"/>
        <w:jc w:val="center"/>
        <w:rPr>
          <w:rFonts w:ascii="Times New Roman" w:hAnsi="Times New Roman"/>
          <w:sz w:val="26"/>
          <w:szCs w:val="26"/>
        </w:rPr>
      </w:pPr>
      <w:r w:rsidRPr="00151181">
        <w:rPr>
          <w:rFonts w:ascii="Times New Roman" w:hAnsi="Times New Roman"/>
          <w:sz w:val="26"/>
          <w:szCs w:val="26"/>
        </w:rPr>
        <w:t>.§</w:t>
      </w:r>
    </w:p>
    <w:p w14:paraId="0D839D07" w14:textId="77777777" w:rsidR="00C63019" w:rsidRPr="00151181" w:rsidRDefault="00C63019" w:rsidP="00C63019">
      <w:pPr>
        <w:spacing w:after="0"/>
        <w:jc w:val="center"/>
        <w:rPr>
          <w:rFonts w:ascii="Times New Roman" w:hAnsi="Times New Roman"/>
          <w:b/>
          <w:bCs/>
          <w:sz w:val="26"/>
          <w:szCs w:val="26"/>
        </w:rPr>
      </w:pPr>
    </w:p>
    <w:p w14:paraId="0D2BD828" w14:textId="06F1E487" w:rsidR="00C63019" w:rsidRPr="00151181" w:rsidRDefault="00151181" w:rsidP="00C63019">
      <w:pPr>
        <w:spacing w:after="0"/>
        <w:jc w:val="center"/>
        <w:rPr>
          <w:rFonts w:ascii="Times New Roman" w:hAnsi="Times New Roman"/>
          <w:b/>
          <w:bCs/>
          <w:sz w:val="26"/>
          <w:szCs w:val="26"/>
        </w:rPr>
      </w:pPr>
      <w:r w:rsidRPr="00151181">
        <w:rPr>
          <w:rFonts w:ascii="Times New Roman" w:hAnsi="Times New Roman"/>
          <w:b/>
          <w:color w:val="000000" w:themeColor="text1"/>
          <w:sz w:val="26"/>
          <w:szCs w:val="26"/>
        </w:rPr>
        <w:t xml:space="preserve">Ministru kabineta noteikumu projekts </w:t>
      </w:r>
      <w:r w:rsidRPr="00151181">
        <w:rPr>
          <w:rFonts w:ascii="Times New Roman" w:hAnsi="Times New Roman"/>
          <w:b/>
          <w:bCs/>
          <w:color w:val="000000" w:themeColor="text1"/>
          <w:sz w:val="26"/>
          <w:szCs w:val="26"/>
        </w:rPr>
        <w:t>“</w:t>
      </w:r>
      <w:r w:rsidRPr="00151181">
        <w:rPr>
          <w:rFonts w:ascii="Times New Roman" w:hAnsi="Times New Roman"/>
          <w:b/>
          <w:bCs/>
          <w:sz w:val="26"/>
          <w:szCs w:val="26"/>
        </w:rPr>
        <w:t>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151181">
        <w:rPr>
          <w:rFonts w:ascii="Times New Roman" w:hAnsi="Times New Roman"/>
          <w:b/>
          <w:bCs/>
          <w:color w:val="000000" w:themeColor="text1"/>
          <w:sz w:val="26"/>
          <w:szCs w:val="26"/>
        </w:rPr>
        <w:t>”</w:t>
      </w:r>
    </w:p>
    <w:p w14:paraId="66103C5D" w14:textId="77777777" w:rsidR="00C63019" w:rsidRPr="00151181" w:rsidRDefault="00C63019" w:rsidP="00C63019">
      <w:pPr>
        <w:spacing w:after="0"/>
        <w:jc w:val="center"/>
        <w:rPr>
          <w:rFonts w:ascii="Times New Roman" w:hAnsi="Times New Roman"/>
          <w:b/>
          <w:bCs/>
          <w:sz w:val="26"/>
          <w:szCs w:val="26"/>
        </w:rPr>
      </w:pPr>
      <w:r w:rsidRPr="00151181">
        <w:rPr>
          <w:rFonts w:ascii="Times New Roman" w:hAnsi="Times New Roman"/>
          <w:b/>
          <w:sz w:val="26"/>
          <w:szCs w:val="26"/>
          <w:u w:val="single"/>
        </w:rPr>
        <w:tab/>
      </w:r>
      <w:r w:rsidRPr="00151181">
        <w:rPr>
          <w:rFonts w:ascii="Times New Roman" w:hAnsi="Times New Roman"/>
          <w:b/>
          <w:sz w:val="26"/>
          <w:szCs w:val="26"/>
          <w:u w:val="single"/>
        </w:rPr>
        <w:tab/>
      </w:r>
      <w:r w:rsidRPr="00151181">
        <w:rPr>
          <w:rFonts w:ascii="Times New Roman" w:hAnsi="Times New Roman"/>
          <w:b/>
          <w:sz w:val="26"/>
          <w:szCs w:val="26"/>
          <w:u w:val="single"/>
        </w:rPr>
        <w:tab/>
      </w:r>
      <w:r w:rsidRPr="00151181">
        <w:rPr>
          <w:rFonts w:ascii="Times New Roman" w:hAnsi="Times New Roman"/>
          <w:b/>
          <w:sz w:val="26"/>
          <w:szCs w:val="26"/>
          <w:u w:val="single"/>
        </w:rPr>
        <w:tab/>
      </w:r>
      <w:r w:rsidRPr="00151181">
        <w:rPr>
          <w:rFonts w:ascii="Times New Roman" w:hAnsi="Times New Roman"/>
          <w:b/>
          <w:sz w:val="26"/>
          <w:szCs w:val="26"/>
          <w:u w:val="single"/>
        </w:rPr>
        <w:tab/>
      </w:r>
      <w:r w:rsidRPr="00151181">
        <w:rPr>
          <w:rFonts w:ascii="Times New Roman" w:hAnsi="Times New Roman"/>
          <w:b/>
          <w:sz w:val="26"/>
          <w:szCs w:val="26"/>
          <w:u w:val="single"/>
        </w:rPr>
        <w:tab/>
      </w:r>
      <w:r w:rsidRPr="00151181">
        <w:rPr>
          <w:rFonts w:ascii="Times New Roman" w:hAnsi="Times New Roman"/>
          <w:b/>
          <w:sz w:val="26"/>
          <w:szCs w:val="26"/>
          <w:u w:val="single"/>
        </w:rPr>
        <w:tab/>
      </w:r>
      <w:r w:rsidRPr="00151181">
        <w:rPr>
          <w:rFonts w:ascii="Times New Roman" w:hAnsi="Times New Roman"/>
          <w:b/>
          <w:sz w:val="26"/>
          <w:szCs w:val="26"/>
          <w:u w:val="single"/>
        </w:rPr>
        <w:tab/>
      </w:r>
    </w:p>
    <w:p w14:paraId="17E8A0B7" w14:textId="2C259A43" w:rsidR="00C63019" w:rsidRDefault="00C63019" w:rsidP="00C63019">
      <w:pPr>
        <w:pStyle w:val="BodyText"/>
        <w:spacing w:after="120"/>
        <w:rPr>
          <w:b w:val="0"/>
          <w:sz w:val="26"/>
          <w:szCs w:val="26"/>
          <w:lang w:val="lv-LV"/>
        </w:rPr>
      </w:pPr>
      <w:r w:rsidRPr="00151181">
        <w:rPr>
          <w:b w:val="0"/>
          <w:sz w:val="26"/>
          <w:szCs w:val="26"/>
          <w:lang w:val="lv-LV"/>
        </w:rPr>
        <w:t>(...)</w:t>
      </w:r>
    </w:p>
    <w:p w14:paraId="399BD2BC" w14:textId="77777777" w:rsidR="000579B6" w:rsidRPr="00151181" w:rsidRDefault="000579B6" w:rsidP="00C63019">
      <w:pPr>
        <w:pStyle w:val="BodyText"/>
        <w:spacing w:after="120"/>
        <w:rPr>
          <w:b w:val="0"/>
          <w:sz w:val="26"/>
          <w:szCs w:val="26"/>
          <w:lang w:val="lv-LV"/>
        </w:rPr>
      </w:pPr>
    </w:p>
    <w:p w14:paraId="526A59A8" w14:textId="77777777" w:rsidR="00C63019" w:rsidRPr="00151181" w:rsidRDefault="00C63019" w:rsidP="00151181">
      <w:pPr>
        <w:numPr>
          <w:ilvl w:val="0"/>
          <w:numId w:val="1"/>
        </w:numPr>
        <w:spacing w:before="120" w:after="0" w:line="240" w:lineRule="auto"/>
        <w:ind w:left="567" w:hanging="357"/>
        <w:jc w:val="both"/>
        <w:rPr>
          <w:rFonts w:ascii="Times New Roman" w:hAnsi="Times New Roman"/>
          <w:color w:val="000000" w:themeColor="text1"/>
          <w:sz w:val="26"/>
          <w:szCs w:val="26"/>
        </w:rPr>
      </w:pPr>
      <w:r w:rsidRPr="00151181">
        <w:rPr>
          <w:rFonts w:ascii="Times New Roman" w:hAnsi="Times New Roman"/>
          <w:color w:val="000000" w:themeColor="text1"/>
          <w:sz w:val="26"/>
          <w:szCs w:val="26"/>
        </w:rPr>
        <w:t>Pieņemt iesniegto noteikumu projektu.</w:t>
      </w:r>
    </w:p>
    <w:p w14:paraId="2DD22DCD" w14:textId="77777777" w:rsidR="00C63019" w:rsidRPr="00151181" w:rsidRDefault="00C63019" w:rsidP="00151181">
      <w:pPr>
        <w:numPr>
          <w:ilvl w:val="0"/>
          <w:numId w:val="1"/>
        </w:numPr>
        <w:spacing w:before="120" w:after="0" w:line="240" w:lineRule="auto"/>
        <w:ind w:left="567" w:hanging="357"/>
        <w:jc w:val="both"/>
        <w:rPr>
          <w:rFonts w:ascii="Times New Roman" w:hAnsi="Times New Roman"/>
          <w:color w:val="000000" w:themeColor="text1"/>
          <w:sz w:val="26"/>
          <w:szCs w:val="26"/>
        </w:rPr>
      </w:pPr>
      <w:r w:rsidRPr="00151181">
        <w:rPr>
          <w:rFonts w:ascii="Times New Roman" w:hAnsi="Times New Roman"/>
          <w:color w:val="000000" w:themeColor="text1"/>
          <w:sz w:val="26"/>
          <w:szCs w:val="26"/>
        </w:rPr>
        <w:t>Valsts kancelejai sagatavot noteikumu projektu parakstīšanai.</w:t>
      </w:r>
    </w:p>
    <w:p w14:paraId="51DF5D77" w14:textId="70396391" w:rsidR="00103ED6" w:rsidRPr="00151181" w:rsidRDefault="00151181" w:rsidP="00151181">
      <w:pPr>
        <w:numPr>
          <w:ilvl w:val="0"/>
          <w:numId w:val="1"/>
        </w:numPr>
        <w:spacing w:before="120" w:after="0" w:line="240" w:lineRule="auto"/>
        <w:ind w:left="567" w:hanging="357"/>
        <w:jc w:val="both"/>
        <w:rPr>
          <w:rFonts w:ascii="Times New Roman" w:hAnsi="Times New Roman"/>
          <w:color w:val="000000" w:themeColor="text1"/>
          <w:sz w:val="26"/>
          <w:szCs w:val="26"/>
        </w:rPr>
      </w:pPr>
      <w:r w:rsidRPr="00151181">
        <w:rPr>
          <w:rFonts w:ascii="Times New Roman" w:hAnsi="Times New Roman"/>
          <w:sz w:val="26"/>
          <w:szCs w:val="26"/>
        </w:rPr>
        <w:t>Šajos noteikumos piešķirtais</w:t>
      </w:r>
      <w:r w:rsidR="00704ABF">
        <w:rPr>
          <w:rFonts w:ascii="Times New Roman" w:hAnsi="Times New Roman"/>
          <w:sz w:val="26"/>
          <w:szCs w:val="26"/>
        </w:rPr>
        <w:t xml:space="preserve"> papil</w:t>
      </w:r>
      <w:r w:rsidR="005F3E4F">
        <w:rPr>
          <w:rFonts w:ascii="Times New Roman" w:hAnsi="Times New Roman"/>
          <w:sz w:val="26"/>
          <w:szCs w:val="26"/>
        </w:rPr>
        <w:t>d</w:t>
      </w:r>
      <w:r w:rsidR="00704ABF">
        <w:rPr>
          <w:rFonts w:ascii="Times New Roman" w:hAnsi="Times New Roman"/>
          <w:sz w:val="26"/>
          <w:szCs w:val="26"/>
        </w:rPr>
        <w:t>us</w:t>
      </w:r>
      <w:r w:rsidRPr="00151181">
        <w:rPr>
          <w:rFonts w:ascii="Times New Roman" w:hAnsi="Times New Roman"/>
          <w:sz w:val="26"/>
          <w:szCs w:val="26"/>
        </w:rPr>
        <w:t xml:space="preserve"> </w:t>
      </w:r>
      <w:bookmarkStart w:id="0" w:name="_GoBack"/>
      <w:r w:rsidR="00A64BB6" w:rsidRPr="00A64BB6">
        <w:rPr>
          <w:rFonts w:ascii="Times New Roman" w:hAnsi="Times New Roman"/>
          <w:sz w:val="26"/>
          <w:szCs w:val="26"/>
        </w:rPr>
        <w:t>Eiropas Reģionālā attīstības fonda</w:t>
      </w:r>
      <w:r w:rsidR="00A64BB6" w:rsidRPr="009C31E2">
        <w:rPr>
          <w:sz w:val="26"/>
          <w:szCs w:val="26"/>
        </w:rPr>
        <w:t xml:space="preserve"> </w:t>
      </w:r>
      <w:bookmarkEnd w:id="0"/>
      <w:r w:rsidR="006208AE" w:rsidRPr="00151181">
        <w:rPr>
          <w:rFonts w:ascii="Times New Roman" w:hAnsi="Times New Roman"/>
          <w:sz w:val="26"/>
          <w:szCs w:val="26"/>
        </w:rPr>
        <w:t xml:space="preserve">finansējums </w:t>
      </w:r>
      <w:r w:rsidRPr="00151181">
        <w:rPr>
          <w:rFonts w:ascii="Times New Roman" w:hAnsi="Times New Roman"/>
          <w:sz w:val="26"/>
          <w:szCs w:val="26"/>
        </w:rPr>
        <w:t xml:space="preserve">finanšu instrumentiem un Fondu fondam </w:t>
      </w:r>
      <w:r w:rsidR="006208AE" w:rsidRPr="00151181">
        <w:rPr>
          <w:rFonts w:ascii="Times New Roman" w:hAnsi="Times New Roman"/>
          <w:sz w:val="26"/>
          <w:szCs w:val="26"/>
        </w:rPr>
        <w:t>būs pieejams</w:t>
      </w:r>
      <w:r>
        <w:rPr>
          <w:rFonts w:ascii="Times New Roman" w:hAnsi="Times New Roman"/>
          <w:sz w:val="26"/>
          <w:szCs w:val="26"/>
        </w:rPr>
        <w:t xml:space="preserve"> un </w:t>
      </w:r>
      <w:r w:rsidRPr="00151181">
        <w:rPr>
          <w:rFonts w:ascii="Times New Roman" w:hAnsi="Times New Roman"/>
          <w:sz w:val="26"/>
          <w:szCs w:val="26"/>
        </w:rPr>
        <w:t>atbalstu akciju sabiedrība „Attīstības finanšu institūcija Altum”  varēs sniegt</w:t>
      </w:r>
      <w:r w:rsidR="006208AE" w:rsidRPr="00151181">
        <w:rPr>
          <w:rFonts w:ascii="Times New Roman" w:hAnsi="Times New Roman"/>
          <w:sz w:val="26"/>
          <w:szCs w:val="26"/>
        </w:rPr>
        <w:t xml:space="preserve"> tikai pēc D</w:t>
      </w:r>
      <w:r w:rsidR="00C63019" w:rsidRPr="00151181">
        <w:rPr>
          <w:rFonts w:ascii="Times New Roman" w:hAnsi="Times New Roman"/>
          <w:sz w:val="26"/>
          <w:szCs w:val="26"/>
        </w:rPr>
        <w:t>arbības programmas</w:t>
      </w:r>
      <w:r w:rsidR="006208AE" w:rsidRPr="00151181">
        <w:rPr>
          <w:rFonts w:ascii="Times New Roman" w:hAnsi="Times New Roman"/>
          <w:sz w:val="26"/>
          <w:szCs w:val="26"/>
        </w:rPr>
        <w:t xml:space="preserve"> </w:t>
      </w:r>
      <w:r w:rsidRPr="00151181">
        <w:rPr>
          <w:rFonts w:ascii="Times New Roman" w:hAnsi="Times New Roman"/>
          <w:sz w:val="26"/>
          <w:szCs w:val="26"/>
        </w:rPr>
        <w:t xml:space="preserve">“Izaugsme un nodarbinātība” </w:t>
      </w:r>
      <w:r w:rsidR="006208AE" w:rsidRPr="00151181">
        <w:rPr>
          <w:rFonts w:ascii="Times New Roman" w:hAnsi="Times New Roman"/>
          <w:sz w:val="26"/>
          <w:szCs w:val="26"/>
        </w:rPr>
        <w:t>grozījumu saskaņošanas ar E</w:t>
      </w:r>
      <w:r w:rsidR="00C63019" w:rsidRPr="00151181">
        <w:rPr>
          <w:rFonts w:ascii="Times New Roman" w:hAnsi="Times New Roman"/>
          <w:sz w:val="26"/>
          <w:szCs w:val="26"/>
        </w:rPr>
        <w:t xml:space="preserve">iropas </w:t>
      </w:r>
      <w:r w:rsidR="006208AE" w:rsidRPr="00151181">
        <w:rPr>
          <w:rFonts w:ascii="Times New Roman" w:hAnsi="Times New Roman"/>
          <w:sz w:val="26"/>
          <w:szCs w:val="26"/>
        </w:rPr>
        <w:t>K</w:t>
      </w:r>
      <w:r w:rsidR="00C63019" w:rsidRPr="00151181">
        <w:rPr>
          <w:rFonts w:ascii="Times New Roman" w:hAnsi="Times New Roman"/>
          <w:sz w:val="26"/>
          <w:szCs w:val="26"/>
        </w:rPr>
        <w:t>omisiju</w:t>
      </w:r>
      <w:r w:rsidR="006208AE" w:rsidRPr="00151181">
        <w:rPr>
          <w:rFonts w:ascii="Times New Roman" w:hAnsi="Times New Roman"/>
          <w:sz w:val="26"/>
          <w:szCs w:val="26"/>
        </w:rPr>
        <w:t>.</w:t>
      </w:r>
    </w:p>
    <w:p w14:paraId="48E90154" w14:textId="2DE4CA0F" w:rsidR="00C63019" w:rsidRPr="00151181" w:rsidRDefault="00C63019" w:rsidP="00C63019">
      <w:pPr>
        <w:spacing w:before="120" w:after="0" w:line="240" w:lineRule="auto"/>
        <w:jc w:val="both"/>
        <w:rPr>
          <w:rFonts w:ascii="Times New Roman" w:hAnsi="Times New Roman"/>
          <w:sz w:val="26"/>
          <w:szCs w:val="26"/>
        </w:rPr>
      </w:pPr>
    </w:p>
    <w:p w14:paraId="78E3C3DF" w14:textId="77777777" w:rsidR="00151181" w:rsidRDefault="00151181" w:rsidP="00C63019">
      <w:pPr>
        <w:spacing w:after="0" w:line="240" w:lineRule="auto"/>
        <w:ind w:left="9" w:right="2"/>
        <w:jc w:val="both"/>
        <w:rPr>
          <w:rFonts w:ascii="Times New Roman" w:eastAsia="Times New Roman" w:hAnsi="Times New Roman"/>
          <w:sz w:val="26"/>
          <w:szCs w:val="26"/>
          <w:lang w:eastAsia="lv-LV"/>
        </w:rPr>
      </w:pPr>
    </w:p>
    <w:p w14:paraId="6F3FD6E6" w14:textId="77777777" w:rsidR="00151181" w:rsidRDefault="00151181" w:rsidP="00C63019">
      <w:pPr>
        <w:spacing w:after="0" w:line="240" w:lineRule="auto"/>
        <w:ind w:left="9" w:right="2"/>
        <w:jc w:val="both"/>
        <w:rPr>
          <w:rFonts w:ascii="Times New Roman" w:eastAsia="Times New Roman" w:hAnsi="Times New Roman"/>
          <w:sz w:val="26"/>
          <w:szCs w:val="26"/>
          <w:lang w:eastAsia="lv-LV"/>
        </w:rPr>
      </w:pPr>
    </w:p>
    <w:p w14:paraId="53E0C522" w14:textId="54DE4D14" w:rsidR="00C63019" w:rsidRPr="00151181" w:rsidRDefault="00C63019" w:rsidP="00C63019">
      <w:pPr>
        <w:spacing w:after="0" w:line="240" w:lineRule="auto"/>
        <w:ind w:left="9" w:right="2"/>
        <w:jc w:val="both"/>
        <w:rPr>
          <w:rFonts w:ascii="Times New Roman" w:eastAsia="Times New Roman" w:hAnsi="Times New Roman"/>
          <w:sz w:val="26"/>
          <w:szCs w:val="26"/>
          <w:lang w:eastAsia="lv-LV"/>
        </w:rPr>
      </w:pPr>
      <w:r w:rsidRPr="00151181">
        <w:rPr>
          <w:rFonts w:ascii="Times New Roman" w:eastAsia="Times New Roman" w:hAnsi="Times New Roman"/>
          <w:sz w:val="26"/>
          <w:szCs w:val="26"/>
          <w:lang w:eastAsia="lv-LV"/>
        </w:rPr>
        <w:t xml:space="preserve">Ministru prezidents </w:t>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t>A. K. Kariņš</w:t>
      </w:r>
    </w:p>
    <w:p w14:paraId="70F78D74" w14:textId="77777777" w:rsidR="00C63019" w:rsidRPr="00151181" w:rsidRDefault="00C63019" w:rsidP="00C63019">
      <w:pPr>
        <w:tabs>
          <w:tab w:val="left" w:pos="7655"/>
        </w:tabs>
        <w:spacing w:after="0" w:line="240" w:lineRule="auto"/>
        <w:rPr>
          <w:rFonts w:ascii="Times New Roman" w:eastAsia="Times New Roman" w:hAnsi="Times New Roman"/>
          <w:sz w:val="26"/>
          <w:szCs w:val="26"/>
          <w:lang w:eastAsia="lv-LV"/>
        </w:rPr>
      </w:pPr>
    </w:p>
    <w:p w14:paraId="63FA8EC1" w14:textId="32057767" w:rsidR="00C63019" w:rsidRPr="00151181" w:rsidRDefault="00C63019" w:rsidP="00C63019">
      <w:pPr>
        <w:tabs>
          <w:tab w:val="left" w:pos="7655"/>
        </w:tabs>
        <w:spacing w:after="0" w:line="240" w:lineRule="auto"/>
        <w:rPr>
          <w:rFonts w:ascii="Times New Roman" w:eastAsia="Times New Roman" w:hAnsi="Times New Roman"/>
          <w:sz w:val="26"/>
          <w:szCs w:val="26"/>
          <w:lang w:eastAsia="lv-LV"/>
        </w:rPr>
      </w:pPr>
      <w:r w:rsidRPr="00151181">
        <w:rPr>
          <w:rFonts w:ascii="Times New Roman" w:eastAsia="Times New Roman" w:hAnsi="Times New Roman"/>
          <w:sz w:val="26"/>
          <w:szCs w:val="26"/>
          <w:lang w:eastAsia="lv-LV"/>
        </w:rPr>
        <w:t xml:space="preserve">Valsts kancelejas direktors                                                         J. </w:t>
      </w:r>
      <w:proofErr w:type="spellStart"/>
      <w:r w:rsidRPr="00151181">
        <w:rPr>
          <w:rFonts w:ascii="Times New Roman" w:eastAsia="Times New Roman" w:hAnsi="Times New Roman"/>
          <w:sz w:val="26"/>
          <w:szCs w:val="26"/>
          <w:lang w:eastAsia="lv-LV"/>
        </w:rPr>
        <w:t>Citskovskis</w:t>
      </w:r>
      <w:proofErr w:type="spellEnd"/>
    </w:p>
    <w:p w14:paraId="1E436672" w14:textId="77777777" w:rsidR="00C63019" w:rsidRPr="00151181" w:rsidRDefault="00C63019" w:rsidP="00C63019">
      <w:pPr>
        <w:tabs>
          <w:tab w:val="right" w:pos="9072"/>
        </w:tabs>
        <w:spacing w:after="0" w:line="240" w:lineRule="auto"/>
        <w:rPr>
          <w:rFonts w:ascii="Times New Roman" w:eastAsia="Times New Roman" w:hAnsi="Times New Roman"/>
          <w:sz w:val="26"/>
          <w:szCs w:val="26"/>
          <w:lang w:eastAsia="lv-LV"/>
        </w:rPr>
      </w:pPr>
    </w:p>
    <w:p w14:paraId="1ABDDF36" w14:textId="77777777" w:rsidR="00C63019" w:rsidRPr="00151181" w:rsidRDefault="00C63019" w:rsidP="00C63019">
      <w:pPr>
        <w:tabs>
          <w:tab w:val="right" w:pos="9072"/>
        </w:tabs>
        <w:spacing w:after="0" w:line="240" w:lineRule="auto"/>
        <w:rPr>
          <w:rFonts w:ascii="Times New Roman" w:eastAsia="Times New Roman" w:hAnsi="Times New Roman"/>
          <w:sz w:val="26"/>
          <w:szCs w:val="26"/>
          <w:lang w:eastAsia="lv-LV"/>
        </w:rPr>
      </w:pPr>
    </w:p>
    <w:p w14:paraId="0128CC26" w14:textId="77777777" w:rsidR="00C63019" w:rsidRPr="00151181" w:rsidRDefault="00C63019" w:rsidP="00C63019">
      <w:pPr>
        <w:tabs>
          <w:tab w:val="right" w:pos="9072"/>
        </w:tabs>
        <w:spacing w:after="0" w:line="240" w:lineRule="auto"/>
        <w:rPr>
          <w:rFonts w:ascii="Times New Roman" w:eastAsia="Times New Roman" w:hAnsi="Times New Roman"/>
          <w:sz w:val="26"/>
          <w:szCs w:val="26"/>
          <w:lang w:eastAsia="lv-LV"/>
        </w:rPr>
      </w:pPr>
      <w:r w:rsidRPr="00151181">
        <w:rPr>
          <w:rFonts w:ascii="Times New Roman" w:eastAsia="Times New Roman" w:hAnsi="Times New Roman"/>
          <w:sz w:val="26"/>
          <w:szCs w:val="26"/>
          <w:lang w:eastAsia="lv-LV"/>
        </w:rPr>
        <w:t>Iesniedzējs:</w:t>
      </w:r>
    </w:p>
    <w:p w14:paraId="152C83C2" w14:textId="1D077E8E" w:rsidR="00C63019" w:rsidRDefault="00C63019" w:rsidP="00C63019">
      <w:pPr>
        <w:spacing w:after="0" w:line="240" w:lineRule="auto"/>
        <w:rPr>
          <w:rFonts w:ascii="Times New Roman" w:eastAsia="Times New Roman" w:hAnsi="Times New Roman"/>
          <w:sz w:val="26"/>
          <w:szCs w:val="26"/>
          <w:lang w:eastAsia="lv-LV"/>
        </w:rPr>
      </w:pPr>
      <w:r w:rsidRPr="00151181">
        <w:rPr>
          <w:rFonts w:ascii="Times New Roman" w:eastAsia="Times New Roman" w:hAnsi="Times New Roman"/>
          <w:sz w:val="26"/>
          <w:szCs w:val="26"/>
          <w:lang w:eastAsia="lv-LV"/>
        </w:rPr>
        <w:t>Ekonomikas ministrs</w:t>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r>
      <w:r w:rsidRPr="00151181">
        <w:rPr>
          <w:rFonts w:ascii="Times New Roman" w:eastAsia="Times New Roman" w:hAnsi="Times New Roman"/>
          <w:sz w:val="26"/>
          <w:szCs w:val="26"/>
          <w:lang w:eastAsia="lv-LV"/>
        </w:rPr>
        <w:tab/>
      </w:r>
      <w:proofErr w:type="spellStart"/>
      <w:r w:rsidRPr="00151181">
        <w:rPr>
          <w:rFonts w:ascii="Times New Roman" w:eastAsia="Times New Roman" w:hAnsi="Times New Roman"/>
          <w:sz w:val="26"/>
          <w:szCs w:val="26"/>
          <w:lang w:eastAsia="lv-LV"/>
        </w:rPr>
        <w:t>J.Vitenbergs</w:t>
      </w:r>
      <w:proofErr w:type="spellEnd"/>
    </w:p>
    <w:p w14:paraId="438EC58F" w14:textId="77777777" w:rsidR="00151181" w:rsidRPr="00151181" w:rsidRDefault="00151181" w:rsidP="00C63019">
      <w:pPr>
        <w:spacing w:after="0" w:line="240" w:lineRule="auto"/>
        <w:rPr>
          <w:rFonts w:ascii="Times New Roman" w:eastAsia="Times New Roman" w:hAnsi="Times New Roman"/>
          <w:sz w:val="26"/>
          <w:szCs w:val="26"/>
          <w:lang w:eastAsia="lv-LV"/>
        </w:rPr>
      </w:pPr>
    </w:p>
    <w:p w14:paraId="67C7548F" w14:textId="77777777" w:rsidR="00C63019" w:rsidRPr="00151181" w:rsidRDefault="00C63019" w:rsidP="00C63019">
      <w:pPr>
        <w:spacing w:after="40" w:line="240" w:lineRule="auto"/>
        <w:jc w:val="both"/>
        <w:rPr>
          <w:rFonts w:ascii="Times New Roman" w:eastAsia="Times New Roman" w:hAnsi="Times New Roman"/>
          <w:sz w:val="26"/>
          <w:szCs w:val="26"/>
          <w:lang w:eastAsia="lv-LV"/>
        </w:rPr>
      </w:pPr>
      <w:r w:rsidRPr="00151181">
        <w:rPr>
          <w:rFonts w:ascii="Times New Roman" w:eastAsia="Times New Roman" w:hAnsi="Times New Roman"/>
          <w:sz w:val="26"/>
          <w:szCs w:val="26"/>
          <w:lang w:eastAsia="lv-LV"/>
        </w:rPr>
        <w:t>Vīza:</w:t>
      </w:r>
    </w:p>
    <w:p w14:paraId="6503E84C" w14:textId="77777777" w:rsidR="00C63019" w:rsidRPr="00151181" w:rsidRDefault="00C63019" w:rsidP="00C63019">
      <w:pPr>
        <w:tabs>
          <w:tab w:val="left" w:pos="851"/>
        </w:tabs>
        <w:spacing w:after="0" w:line="240" w:lineRule="auto"/>
        <w:jc w:val="both"/>
        <w:rPr>
          <w:rFonts w:ascii="Times New Roman" w:eastAsia="Times New Roman" w:hAnsi="Times New Roman"/>
          <w:sz w:val="26"/>
          <w:szCs w:val="26"/>
          <w:lang w:eastAsia="lv-LV"/>
        </w:rPr>
      </w:pPr>
      <w:r w:rsidRPr="00151181">
        <w:rPr>
          <w:rFonts w:ascii="Times New Roman" w:eastAsia="Times New Roman" w:hAnsi="Times New Roman"/>
          <w:sz w:val="26"/>
          <w:szCs w:val="26"/>
          <w:lang w:eastAsia="lv-LV"/>
        </w:rPr>
        <w:t xml:space="preserve">Valsts sekretāra vietā – </w:t>
      </w:r>
    </w:p>
    <w:p w14:paraId="61F394CF" w14:textId="050BAE2D" w:rsidR="00C63019" w:rsidRPr="00151181" w:rsidRDefault="000579B6" w:rsidP="00C63019">
      <w:pPr>
        <w:tabs>
          <w:tab w:val="left" w:pos="851"/>
        </w:tabs>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v</w:t>
      </w:r>
      <w:r w:rsidR="00C63019" w:rsidRPr="00151181">
        <w:rPr>
          <w:rFonts w:ascii="Times New Roman" w:eastAsia="Times New Roman" w:hAnsi="Times New Roman"/>
          <w:sz w:val="26"/>
          <w:szCs w:val="26"/>
          <w:lang w:eastAsia="lv-LV"/>
        </w:rPr>
        <w:t>alsts sekretāra vietniece</w:t>
      </w:r>
      <w:r w:rsidR="00C63019" w:rsidRPr="00151181">
        <w:rPr>
          <w:rFonts w:ascii="Times New Roman" w:eastAsia="Times New Roman" w:hAnsi="Times New Roman"/>
          <w:sz w:val="26"/>
          <w:szCs w:val="26"/>
          <w:lang w:eastAsia="lv-LV"/>
        </w:rPr>
        <w:tab/>
      </w:r>
      <w:r w:rsidR="00C63019" w:rsidRPr="00151181">
        <w:rPr>
          <w:rFonts w:ascii="Times New Roman" w:eastAsia="Times New Roman" w:hAnsi="Times New Roman"/>
          <w:sz w:val="26"/>
          <w:szCs w:val="26"/>
          <w:lang w:eastAsia="lv-LV"/>
        </w:rPr>
        <w:tab/>
      </w:r>
      <w:r w:rsidR="00C63019" w:rsidRPr="00151181">
        <w:rPr>
          <w:rFonts w:ascii="Times New Roman" w:eastAsia="Times New Roman" w:hAnsi="Times New Roman"/>
          <w:sz w:val="26"/>
          <w:szCs w:val="26"/>
          <w:lang w:eastAsia="lv-LV"/>
        </w:rPr>
        <w:tab/>
      </w:r>
      <w:r w:rsidR="00C63019" w:rsidRPr="00151181">
        <w:rPr>
          <w:rFonts w:ascii="Times New Roman" w:eastAsia="Times New Roman" w:hAnsi="Times New Roman"/>
          <w:sz w:val="26"/>
          <w:szCs w:val="26"/>
          <w:lang w:eastAsia="lv-LV"/>
        </w:rPr>
        <w:tab/>
      </w:r>
      <w:r w:rsidR="00C63019" w:rsidRPr="00151181">
        <w:rPr>
          <w:rFonts w:ascii="Times New Roman" w:eastAsia="Times New Roman" w:hAnsi="Times New Roman"/>
          <w:sz w:val="26"/>
          <w:szCs w:val="26"/>
          <w:lang w:eastAsia="lv-LV"/>
        </w:rPr>
        <w:tab/>
      </w:r>
      <w:r w:rsidR="00C63019" w:rsidRPr="00151181">
        <w:rPr>
          <w:rFonts w:ascii="Times New Roman" w:eastAsia="Times New Roman" w:hAnsi="Times New Roman"/>
          <w:sz w:val="26"/>
          <w:szCs w:val="26"/>
          <w:lang w:eastAsia="lv-LV"/>
        </w:rPr>
        <w:tab/>
      </w:r>
      <w:proofErr w:type="spellStart"/>
      <w:r w:rsidR="00C63019" w:rsidRPr="00151181">
        <w:rPr>
          <w:rFonts w:ascii="Times New Roman" w:eastAsia="Times New Roman" w:hAnsi="Times New Roman"/>
          <w:sz w:val="26"/>
          <w:szCs w:val="26"/>
          <w:lang w:eastAsia="lv-LV"/>
        </w:rPr>
        <w:t>Z.Liepiņa</w:t>
      </w:r>
      <w:proofErr w:type="spellEnd"/>
    </w:p>
    <w:p w14:paraId="3D28736C" w14:textId="77777777" w:rsidR="00C63019" w:rsidRPr="00151181" w:rsidRDefault="00C63019" w:rsidP="00C63019">
      <w:pPr>
        <w:spacing w:before="120" w:after="0" w:line="240" w:lineRule="auto"/>
        <w:jc w:val="both"/>
        <w:rPr>
          <w:rFonts w:ascii="Times New Roman" w:hAnsi="Times New Roman"/>
          <w:color w:val="000000" w:themeColor="text1"/>
          <w:sz w:val="26"/>
          <w:szCs w:val="26"/>
        </w:rPr>
      </w:pPr>
    </w:p>
    <w:sectPr w:rsidR="00C63019" w:rsidRPr="0015118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4653E" w14:textId="77777777" w:rsidR="00545B8A" w:rsidRDefault="00545B8A" w:rsidP="00151181">
      <w:pPr>
        <w:spacing w:after="0" w:line="240" w:lineRule="auto"/>
      </w:pPr>
      <w:r>
        <w:separator/>
      </w:r>
    </w:p>
  </w:endnote>
  <w:endnote w:type="continuationSeparator" w:id="0">
    <w:p w14:paraId="4725D17A" w14:textId="77777777" w:rsidR="00545B8A" w:rsidRDefault="00545B8A" w:rsidP="0015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53B6" w14:textId="07E467C8" w:rsidR="00151181" w:rsidRPr="00151181" w:rsidRDefault="00151181">
    <w:pPr>
      <w:pStyle w:val="Footer"/>
      <w:rPr>
        <w:rFonts w:ascii="Times New Roman" w:hAnsi="Times New Roman"/>
        <w:sz w:val="20"/>
        <w:szCs w:val="20"/>
      </w:rPr>
    </w:pPr>
    <w:r w:rsidRPr="00151181">
      <w:rPr>
        <w:rFonts w:ascii="Times New Roman" w:hAnsi="Times New Roman"/>
        <w:sz w:val="20"/>
        <w:szCs w:val="20"/>
      </w:rPr>
      <w:t>EMProt_091220_Groz118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981D" w14:textId="77777777" w:rsidR="00545B8A" w:rsidRDefault="00545B8A" w:rsidP="00151181">
      <w:pPr>
        <w:spacing w:after="0" w:line="240" w:lineRule="auto"/>
      </w:pPr>
      <w:r>
        <w:separator/>
      </w:r>
    </w:p>
  </w:footnote>
  <w:footnote w:type="continuationSeparator" w:id="0">
    <w:p w14:paraId="23CBF1D3" w14:textId="77777777" w:rsidR="00545B8A" w:rsidRDefault="00545B8A" w:rsidP="00151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06"/>
    <w:rsid w:val="000579B6"/>
    <w:rsid w:val="00103ED6"/>
    <w:rsid w:val="00111906"/>
    <w:rsid w:val="00151181"/>
    <w:rsid w:val="00331693"/>
    <w:rsid w:val="00545B8A"/>
    <w:rsid w:val="005F3E4F"/>
    <w:rsid w:val="006208AE"/>
    <w:rsid w:val="00704ABF"/>
    <w:rsid w:val="009339CB"/>
    <w:rsid w:val="009C4EEB"/>
    <w:rsid w:val="00A64BB6"/>
    <w:rsid w:val="00C630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85BC"/>
  <w15:chartTrackingRefBased/>
  <w15:docId w15:val="{F3E722E4-C329-427C-A920-F9F76443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AE"/>
    <w:rPr>
      <w:rFonts w:ascii="Segoe UI" w:hAnsi="Segoe UI" w:cs="Segoe UI"/>
      <w:sz w:val="18"/>
      <w:szCs w:val="18"/>
    </w:rPr>
  </w:style>
  <w:style w:type="paragraph" w:styleId="Header">
    <w:name w:val="header"/>
    <w:basedOn w:val="Normal"/>
    <w:link w:val="HeaderChar"/>
    <w:uiPriority w:val="99"/>
    <w:unhideWhenUsed/>
    <w:rsid w:val="00C630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3019"/>
    <w:rPr>
      <w:rFonts w:ascii="Calibri" w:eastAsia="Calibri" w:hAnsi="Calibri" w:cs="Times New Roman"/>
    </w:rPr>
  </w:style>
  <w:style w:type="paragraph" w:styleId="BodyText">
    <w:name w:val="Body Text"/>
    <w:basedOn w:val="Normal"/>
    <w:link w:val="BodyTextChar"/>
    <w:semiHidden/>
    <w:rsid w:val="00C63019"/>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semiHidden/>
    <w:rsid w:val="00C63019"/>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151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1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823</Words>
  <Characters>470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Ilze Lore</cp:lastModifiedBy>
  <cp:revision>8</cp:revision>
  <dcterms:created xsi:type="dcterms:W3CDTF">2020-12-08T16:30:00Z</dcterms:created>
  <dcterms:modified xsi:type="dcterms:W3CDTF">2020-12-09T23:03:00Z</dcterms:modified>
</cp:coreProperties>
</file>