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0C652" w14:textId="77777777" w:rsidR="008B2E2C" w:rsidRPr="007B7D41" w:rsidRDefault="008B2E2C" w:rsidP="008B2E2C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  <w:lang w:val="de-DE"/>
        </w:rPr>
      </w:pPr>
      <w:r w:rsidRPr="007B7D41">
        <w:rPr>
          <w:rFonts w:ascii="Times New Roman" w:hAnsi="Times New Roman"/>
          <w:sz w:val="28"/>
          <w:szCs w:val="28"/>
          <w:lang w:val="de-DE"/>
        </w:rPr>
        <w:t>Projekts</w:t>
      </w:r>
    </w:p>
    <w:p w14:paraId="17A50D0F" w14:textId="77777777" w:rsidR="008B2E2C" w:rsidRPr="007B7D41" w:rsidRDefault="008B2E2C" w:rsidP="008B2E2C">
      <w:pPr>
        <w:tabs>
          <w:tab w:val="left" w:pos="6804"/>
        </w:tabs>
        <w:jc w:val="right"/>
        <w:rPr>
          <w:rFonts w:ascii="Times New Roman" w:hAnsi="Times New Roman"/>
          <w:sz w:val="28"/>
          <w:szCs w:val="28"/>
          <w:lang w:val="de-DE"/>
        </w:rPr>
      </w:pPr>
    </w:p>
    <w:p w14:paraId="31F2C70D" w14:textId="237B41E0" w:rsidR="008B2E2C" w:rsidRPr="007B7D41" w:rsidRDefault="008B2E2C" w:rsidP="008B2E2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B7D41">
        <w:rPr>
          <w:rFonts w:ascii="Times New Roman" w:hAnsi="Times New Roman"/>
          <w:sz w:val="28"/>
          <w:szCs w:val="28"/>
        </w:rPr>
        <w:t>20</w:t>
      </w:r>
      <w:r w:rsidR="00B56922">
        <w:rPr>
          <w:rFonts w:ascii="Times New Roman" w:hAnsi="Times New Roman"/>
          <w:sz w:val="28"/>
          <w:szCs w:val="28"/>
        </w:rPr>
        <w:t>20</w:t>
      </w:r>
      <w:r w:rsidRPr="007B7D41">
        <w:rPr>
          <w:rFonts w:ascii="Times New Roman" w:hAnsi="Times New Roman"/>
          <w:sz w:val="28"/>
          <w:szCs w:val="28"/>
        </w:rPr>
        <w:t xml:space="preserve">.gada            </w:t>
      </w:r>
      <w:r w:rsidRPr="007B7D41">
        <w:rPr>
          <w:rFonts w:ascii="Times New Roman" w:hAnsi="Times New Roman"/>
          <w:sz w:val="28"/>
          <w:szCs w:val="28"/>
        </w:rPr>
        <w:tab/>
        <w:t>Rīkojums Nr.</w:t>
      </w:r>
    </w:p>
    <w:p w14:paraId="49CB05F4" w14:textId="77777777" w:rsidR="008B2E2C" w:rsidRPr="007B7D41" w:rsidRDefault="008B2E2C" w:rsidP="008B2E2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  <w:r w:rsidRPr="007B7D41">
        <w:rPr>
          <w:rFonts w:ascii="Times New Roman" w:hAnsi="Times New Roman"/>
          <w:sz w:val="28"/>
          <w:szCs w:val="28"/>
        </w:rPr>
        <w:t>Rīgā</w:t>
      </w:r>
      <w:r w:rsidRPr="007B7D41">
        <w:rPr>
          <w:rFonts w:ascii="Times New Roman" w:hAnsi="Times New Roman"/>
          <w:sz w:val="28"/>
          <w:szCs w:val="28"/>
        </w:rPr>
        <w:tab/>
        <w:t>(prot. Nr.               .§)</w:t>
      </w:r>
    </w:p>
    <w:p w14:paraId="0CB03F61" w14:textId="77777777" w:rsidR="008B2E2C" w:rsidRPr="007B7D41" w:rsidRDefault="008B2E2C" w:rsidP="008B2E2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607C28A1" w14:textId="77777777" w:rsidR="008B2E2C" w:rsidRPr="007B7D41" w:rsidRDefault="008B2E2C" w:rsidP="008B2E2C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12655E36" w14:textId="2CD01974" w:rsidR="00D3682C" w:rsidRPr="007B7D41" w:rsidRDefault="00D3682C" w:rsidP="00D3682C">
      <w:pPr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5241000"/>
      <w:r w:rsidRPr="007B7D41">
        <w:rPr>
          <w:rFonts w:ascii="Times New Roman" w:hAnsi="Times New Roman"/>
          <w:b/>
          <w:bCs/>
          <w:sz w:val="28"/>
          <w:szCs w:val="28"/>
        </w:rPr>
        <w:t>Par zemes vienību Liepājas pilsētā piederību vai piekritību valstij un to nostiprināšanu zemesgrāmatā uz valsts vārda Finanšu ministrijas personā</w:t>
      </w:r>
    </w:p>
    <w:bookmarkEnd w:id="0"/>
    <w:p w14:paraId="39F7C78C" w14:textId="77777777" w:rsidR="008B2E2C" w:rsidRPr="007B7D41" w:rsidRDefault="008B2E2C" w:rsidP="008B2E2C">
      <w:pPr>
        <w:rPr>
          <w:rFonts w:ascii="Times New Roman" w:hAnsi="Times New Roman"/>
          <w:b/>
          <w:sz w:val="28"/>
          <w:szCs w:val="28"/>
        </w:rPr>
      </w:pPr>
    </w:p>
    <w:p w14:paraId="507615D6" w14:textId="549D338E" w:rsidR="00270C9D" w:rsidRPr="000B402D" w:rsidRDefault="00270C9D" w:rsidP="00D3682C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u w:val="single"/>
          <w:shd w:val="clear" w:color="auto" w:fill="FFFFFF"/>
          <w:lang w:val="lv-LV"/>
        </w:rPr>
      </w:pPr>
      <w:r w:rsidRPr="00270C9D">
        <w:rPr>
          <w:sz w:val="28"/>
          <w:szCs w:val="28"/>
          <w:lang w:eastAsia="lv-LV"/>
        </w:rPr>
        <w:t>1</w:t>
      </w:r>
      <w:r w:rsidRPr="009E1A12">
        <w:rPr>
          <w:sz w:val="28"/>
          <w:szCs w:val="28"/>
          <w:lang w:eastAsia="lv-LV"/>
        </w:rPr>
        <w:t xml:space="preserve">. </w:t>
      </w:r>
      <w:r w:rsidRPr="009E1A12">
        <w:rPr>
          <w:sz w:val="28"/>
          <w:szCs w:val="28"/>
          <w:lang w:val="lv-LV" w:eastAsia="lv-LV"/>
        </w:rPr>
        <w:t xml:space="preserve">Saskaņā ar </w:t>
      </w:r>
      <w:hyperlink r:id="rId10" w:tgtFrame="_blank" w:history="1">
        <w:r w:rsidRPr="009E1A12">
          <w:rPr>
            <w:sz w:val="28"/>
            <w:szCs w:val="28"/>
            <w:lang w:val="lv-LV" w:eastAsia="lv-LV"/>
          </w:rPr>
          <w:t>Zemes pārvaldības likuma</w:t>
        </w:r>
      </w:hyperlink>
      <w:r w:rsidRPr="009E1A12">
        <w:rPr>
          <w:sz w:val="28"/>
          <w:szCs w:val="28"/>
          <w:lang w:val="lv-LV" w:eastAsia="lv-LV"/>
        </w:rPr>
        <w:t xml:space="preserve"> </w:t>
      </w:r>
      <w:hyperlink r:id="rId11" w:anchor="p17" w:tgtFrame="_blank" w:history="1">
        <w:r w:rsidRPr="009E1A12">
          <w:rPr>
            <w:sz w:val="28"/>
            <w:szCs w:val="28"/>
            <w:lang w:val="lv-LV" w:eastAsia="lv-LV"/>
          </w:rPr>
          <w:t>17. panta</w:t>
        </w:r>
      </w:hyperlink>
      <w:r w:rsidRPr="009E1A12">
        <w:rPr>
          <w:sz w:val="28"/>
          <w:szCs w:val="28"/>
          <w:lang w:val="lv-LV" w:eastAsia="lv-LV"/>
        </w:rPr>
        <w:t xml:space="preserve"> piekto daļu un pārejas noteikumu 11.punktu</w:t>
      </w:r>
      <w:r w:rsidR="00F93C5A" w:rsidRPr="009E1A12">
        <w:rPr>
          <w:sz w:val="28"/>
          <w:szCs w:val="28"/>
          <w:lang w:val="lv-LV" w:eastAsia="lv-LV"/>
        </w:rPr>
        <w:t>,</w:t>
      </w:r>
      <w:r w:rsidRPr="009E1A12">
        <w:rPr>
          <w:sz w:val="28"/>
          <w:szCs w:val="28"/>
          <w:lang w:val="lv-LV" w:eastAsia="lv-LV"/>
        </w:rPr>
        <w:t xml:space="preserve"> </w:t>
      </w:r>
      <w:r w:rsidR="00D54840" w:rsidRPr="009E1A12">
        <w:rPr>
          <w:sz w:val="28"/>
          <w:szCs w:val="28"/>
          <w:lang w:val="lv-LV" w:eastAsia="lv-LV"/>
        </w:rPr>
        <w:t>likuma "</w:t>
      </w:r>
      <w:hyperlink r:id="rId12" w:tgtFrame="_blank" w:history="1">
        <w:r w:rsidR="00D54840" w:rsidRPr="009E1A12">
          <w:rPr>
            <w:sz w:val="28"/>
            <w:szCs w:val="28"/>
            <w:lang w:val="lv-LV" w:eastAsia="lv-LV"/>
          </w:rPr>
          <w:t>Par valsts un pašvaldību zemes īpašuma tiesībām un to nostiprināšanu zemesgrāmatās</w:t>
        </w:r>
      </w:hyperlink>
      <w:r w:rsidR="00D54840" w:rsidRPr="009E1A12">
        <w:rPr>
          <w:sz w:val="28"/>
          <w:szCs w:val="28"/>
          <w:lang w:val="lv-LV" w:eastAsia="lv-LV"/>
        </w:rPr>
        <w:t xml:space="preserve">" </w:t>
      </w:r>
      <w:hyperlink r:id="rId13" w:anchor="p2" w:tgtFrame="_blank" w:history="1">
        <w:r w:rsidR="00D54840" w:rsidRPr="009E1A12">
          <w:rPr>
            <w:sz w:val="28"/>
            <w:szCs w:val="28"/>
            <w:lang w:val="lv-LV" w:eastAsia="lv-LV"/>
          </w:rPr>
          <w:t>2. pant</w:t>
        </w:r>
      </w:hyperlink>
      <w:r w:rsidR="00D54840" w:rsidRPr="009E1A12">
        <w:rPr>
          <w:sz w:val="28"/>
          <w:szCs w:val="28"/>
          <w:lang w:val="lv-LV" w:eastAsia="lv-LV"/>
        </w:rPr>
        <w:t xml:space="preserve">u, </w:t>
      </w:r>
      <w:hyperlink r:id="rId14" w:anchor="p4.1" w:tgtFrame="_blank" w:history="1">
        <w:r w:rsidR="00D54840" w:rsidRPr="009E1A12">
          <w:rPr>
            <w:sz w:val="28"/>
            <w:szCs w:val="28"/>
            <w:lang w:val="lv-LV" w:eastAsia="lv-LV"/>
          </w:rPr>
          <w:t>4.</w:t>
        </w:r>
        <w:r w:rsidR="00D54840" w:rsidRPr="009E1A12">
          <w:rPr>
            <w:sz w:val="28"/>
            <w:szCs w:val="28"/>
            <w:vertAlign w:val="superscript"/>
            <w:lang w:val="lv-LV" w:eastAsia="lv-LV"/>
          </w:rPr>
          <w:t>1</w:t>
        </w:r>
        <w:r w:rsidR="00D54840" w:rsidRPr="009E1A12">
          <w:rPr>
            <w:sz w:val="28"/>
            <w:szCs w:val="28"/>
            <w:lang w:val="lv-LV" w:eastAsia="lv-LV"/>
          </w:rPr>
          <w:t xml:space="preserve"> panta</w:t>
        </w:r>
      </w:hyperlink>
      <w:r w:rsidR="00D54840" w:rsidRPr="009E1A12">
        <w:rPr>
          <w:sz w:val="28"/>
          <w:szCs w:val="28"/>
          <w:lang w:val="lv-LV" w:eastAsia="lv-LV"/>
        </w:rPr>
        <w:t xml:space="preserve"> pirmo daļu un </w:t>
      </w:r>
      <w:hyperlink r:id="rId15" w:anchor="p8" w:tgtFrame="_blank" w:history="1">
        <w:r w:rsidR="00D54840" w:rsidRPr="009E1A12">
          <w:rPr>
            <w:sz w:val="28"/>
            <w:szCs w:val="28"/>
            <w:lang w:val="lv-LV" w:eastAsia="lv-LV"/>
          </w:rPr>
          <w:t>8. panta</w:t>
        </w:r>
      </w:hyperlink>
      <w:r w:rsidR="00D54840" w:rsidRPr="009E1A12">
        <w:rPr>
          <w:sz w:val="28"/>
          <w:szCs w:val="28"/>
          <w:lang w:val="lv-LV" w:eastAsia="lv-LV"/>
        </w:rPr>
        <w:t xml:space="preserve"> sest</w:t>
      </w:r>
      <w:r w:rsidR="00E800C6" w:rsidRPr="009E1A12">
        <w:rPr>
          <w:sz w:val="28"/>
          <w:szCs w:val="28"/>
          <w:lang w:val="lv-LV" w:eastAsia="lv-LV"/>
        </w:rPr>
        <w:t>o</w:t>
      </w:r>
      <w:r w:rsidR="00D54840" w:rsidRPr="009E1A12">
        <w:rPr>
          <w:sz w:val="28"/>
          <w:szCs w:val="28"/>
          <w:lang w:val="lv-LV" w:eastAsia="lv-LV"/>
        </w:rPr>
        <w:t xml:space="preserve"> daļ</w:t>
      </w:r>
      <w:r w:rsidR="00E800C6" w:rsidRPr="009E1A12">
        <w:rPr>
          <w:sz w:val="28"/>
          <w:szCs w:val="28"/>
          <w:lang w:val="lv-LV" w:eastAsia="lv-LV"/>
        </w:rPr>
        <w:t xml:space="preserve">u </w:t>
      </w:r>
      <w:r w:rsidRPr="009E1A12">
        <w:rPr>
          <w:sz w:val="28"/>
          <w:szCs w:val="28"/>
          <w:shd w:val="clear" w:color="auto" w:fill="FFFFFF"/>
          <w:lang w:val="lv-LV" w:eastAsia="lv-LV"/>
        </w:rPr>
        <w:t xml:space="preserve">saglabāt valsts īpašumā un nodot Finanšu ministrijas valdījumā </w:t>
      </w:r>
      <w:r w:rsidRPr="009E1A12">
        <w:rPr>
          <w:bCs/>
          <w:sz w:val="28"/>
          <w:szCs w:val="28"/>
          <w:lang w:val="lv-LV" w:eastAsia="lv-LV"/>
        </w:rPr>
        <w:t xml:space="preserve">šā rīkojuma pielikumā minētās zemes vienības, to domājamās daļas, Liepājas pilsētā, </w:t>
      </w:r>
      <w:r w:rsidR="00E800C6" w:rsidRPr="009E1A12">
        <w:rPr>
          <w:bCs/>
          <w:sz w:val="28"/>
          <w:szCs w:val="28"/>
          <w:lang w:val="lv-LV" w:eastAsia="lv-LV"/>
        </w:rPr>
        <w:t>kas nepieciešamas Publiskas personas mantas atsavināšanas likumā minēto funkciju īstenošanai.</w:t>
      </w:r>
    </w:p>
    <w:p w14:paraId="792611D5" w14:textId="38347B97" w:rsidR="008B2E2C" w:rsidRPr="0017227B" w:rsidRDefault="00D3682C" w:rsidP="00D3682C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lang w:val="lv-LV"/>
        </w:rPr>
      </w:pPr>
      <w:r w:rsidRPr="0017227B">
        <w:rPr>
          <w:sz w:val="28"/>
          <w:szCs w:val="28"/>
          <w:shd w:val="clear" w:color="auto" w:fill="FFFFFF"/>
          <w:lang w:val="lv-LV"/>
        </w:rPr>
        <w:t xml:space="preserve">2. Finanšu ministrijai īpašuma tiesības uz šā </w:t>
      </w:r>
      <w:r w:rsidR="007B7D41" w:rsidRPr="0017227B">
        <w:rPr>
          <w:bCs/>
          <w:sz w:val="28"/>
          <w:szCs w:val="28"/>
          <w:lang w:val="lv-LV" w:eastAsia="lv-LV"/>
        </w:rPr>
        <w:t xml:space="preserve">rīkojuma pielikumā </w:t>
      </w:r>
      <w:r w:rsidRPr="0017227B">
        <w:rPr>
          <w:sz w:val="28"/>
          <w:szCs w:val="28"/>
          <w:shd w:val="clear" w:color="auto" w:fill="FFFFFF"/>
          <w:lang w:val="lv-LV"/>
        </w:rPr>
        <w:t>minētajām zemes vienībām</w:t>
      </w:r>
      <w:r w:rsidR="009F41A7" w:rsidRPr="0017227B">
        <w:rPr>
          <w:sz w:val="28"/>
          <w:szCs w:val="28"/>
          <w:shd w:val="clear" w:color="auto" w:fill="FFFFFF"/>
          <w:lang w:val="lv-LV"/>
        </w:rPr>
        <w:t xml:space="preserve"> </w:t>
      </w:r>
      <w:r w:rsidR="009F41A7" w:rsidRPr="0017227B">
        <w:rPr>
          <w:sz w:val="28"/>
          <w:szCs w:val="28"/>
          <w:lang w:val="lv-LV"/>
        </w:rPr>
        <w:t>(to domājamām daļām)</w:t>
      </w:r>
      <w:r w:rsidRPr="0017227B">
        <w:rPr>
          <w:sz w:val="28"/>
          <w:szCs w:val="28"/>
          <w:shd w:val="clear" w:color="auto" w:fill="FFFFFF"/>
          <w:lang w:val="lv-LV"/>
        </w:rPr>
        <w:t xml:space="preserve"> normatīvajos aktos noteiktajā kārtībā nostiprināt zemesgrāmatā uz valsts vārda Finanšu ministrijas personā.</w:t>
      </w:r>
    </w:p>
    <w:p w14:paraId="4486FE22" w14:textId="77777777" w:rsidR="008B2E2C" w:rsidRPr="007B7D41" w:rsidRDefault="008B2E2C" w:rsidP="00D3682C">
      <w:pPr>
        <w:pStyle w:val="BodyTextIndent"/>
        <w:tabs>
          <w:tab w:val="left" w:pos="6804"/>
        </w:tabs>
        <w:spacing w:after="0"/>
        <w:ind w:left="0" w:firstLine="851"/>
        <w:jc w:val="both"/>
        <w:rPr>
          <w:sz w:val="28"/>
          <w:szCs w:val="28"/>
          <w:lang w:val="lv-LV"/>
        </w:rPr>
      </w:pPr>
    </w:p>
    <w:p w14:paraId="6592583C" w14:textId="3A4FD27C" w:rsidR="007B7D41" w:rsidRPr="007B7D41" w:rsidRDefault="007B7D41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234AACF9" w14:textId="77777777" w:rsidR="007B7D41" w:rsidRPr="007B7D41" w:rsidRDefault="007B7D41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12259734" w14:textId="77777777" w:rsidR="008B2E2C" w:rsidRPr="007B7D41" w:rsidRDefault="008B2E2C" w:rsidP="008B2E2C">
      <w:pPr>
        <w:pStyle w:val="BodyTextIndent"/>
        <w:spacing w:after="0"/>
        <w:ind w:left="0" w:firstLine="720"/>
        <w:jc w:val="both"/>
        <w:rPr>
          <w:sz w:val="28"/>
          <w:szCs w:val="28"/>
          <w:lang w:val="lv-LV"/>
        </w:rPr>
      </w:pPr>
      <w:bookmarkStart w:id="1" w:name="_Hlk25240928"/>
      <w:r w:rsidRPr="007B7D41">
        <w:rPr>
          <w:sz w:val="28"/>
          <w:szCs w:val="28"/>
          <w:lang w:val="lv-LV"/>
        </w:rPr>
        <w:t>Ministru prezidents</w:t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  <w:t>A. K. Kariņš</w:t>
      </w:r>
    </w:p>
    <w:p w14:paraId="47265AB7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2572FA7F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47008FB6" w14:textId="77777777" w:rsidR="008B2E2C" w:rsidRPr="007B7D41" w:rsidRDefault="008B2E2C" w:rsidP="008B2E2C">
      <w:pPr>
        <w:pStyle w:val="BodyTextIndent"/>
        <w:spacing w:after="0"/>
        <w:ind w:firstLine="437"/>
        <w:jc w:val="both"/>
        <w:rPr>
          <w:sz w:val="28"/>
          <w:szCs w:val="28"/>
          <w:lang w:val="lv-LV"/>
        </w:rPr>
      </w:pPr>
      <w:r w:rsidRPr="007B7D41">
        <w:rPr>
          <w:sz w:val="28"/>
          <w:szCs w:val="28"/>
          <w:lang w:val="lv-LV"/>
        </w:rPr>
        <w:t>Finanšu ministrs</w:t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  <w:t>J. Reirs</w:t>
      </w:r>
    </w:p>
    <w:p w14:paraId="7B960E15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46A73B15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/>
        <w:jc w:val="both"/>
        <w:rPr>
          <w:sz w:val="28"/>
          <w:szCs w:val="28"/>
          <w:lang w:val="lv-LV"/>
        </w:rPr>
      </w:pPr>
    </w:p>
    <w:p w14:paraId="18926D6C" w14:textId="77777777" w:rsidR="008B2E2C" w:rsidRPr="007B7D41" w:rsidRDefault="008B2E2C" w:rsidP="008B2E2C">
      <w:pPr>
        <w:pStyle w:val="BodyTextIndent"/>
        <w:tabs>
          <w:tab w:val="left" w:pos="6804"/>
        </w:tabs>
        <w:spacing w:after="0"/>
        <w:ind w:left="0" w:firstLine="709"/>
        <w:jc w:val="both"/>
        <w:rPr>
          <w:sz w:val="28"/>
          <w:szCs w:val="28"/>
          <w:lang w:val="lv-LV"/>
        </w:rPr>
      </w:pPr>
      <w:r w:rsidRPr="007B7D41">
        <w:rPr>
          <w:sz w:val="28"/>
          <w:szCs w:val="28"/>
          <w:lang w:val="lv-LV"/>
        </w:rPr>
        <w:t>Iesniedzējs:</w:t>
      </w:r>
    </w:p>
    <w:p w14:paraId="447C8514" w14:textId="77777777" w:rsidR="008B2E2C" w:rsidRPr="007B7D41" w:rsidRDefault="008B2E2C" w:rsidP="008B2E2C">
      <w:pPr>
        <w:pStyle w:val="BodyTextIndent"/>
        <w:spacing w:after="0"/>
        <w:ind w:left="0" w:firstLine="709"/>
        <w:jc w:val="both"/>
        <w:rPr>
          <w:sz w:val="28"/>
          <w:szCs w:val="28"/>
          <w:lang w:val="lv-LV"/>
        </w:rPr>
      </w:pPr>
      <w:r w:rsidRPr="007B7D41">
        <w:rPr>
          <w:sz w:val="28"/>
          <w:szCs w:val="28"/>
          <w:lang w:val="lv-LV"/>
        </w:rPr>
        <w:t>Finanšu ministrs</w:t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</w:r>
      <w:r w:rsidRPr="007B7D41">
        <w:rPr>
          <w:sz w:val="28"/>
          <w:szCs w:val="28"/>
          <w:lang w:val="lv-LV"/>
        </w:rPr>
        <w:tab/>
        <w:t>J. Reirs</w:t>
      </w:r>
    </w:p>
    <w:p w14:paraId="04AEA9CC" w14:textId="77777777" w:rsidR="004D62D6" w:rsidRPr="007B7D41" w:rsidRDefault="004D62D6">
      <w:pPr>
        <w:rPr>
          <w:sz w:val="28"/>
          <w:szCs w:val="28"/>
        </w:rPr>
      </w:pPr>
      <w:bookmarkStart w:id="2" w:name="_GoBack"/>
      <w:bookmarkEnd w:id="1"/>
      <w:bookmarkEnd w:id="2"/>
    </w:p>
    <w:sectPr w:rsidR="004D62D6" w:rsidRPr="007B7D41" w:rsidSect="00257136">
      <w:headerReference w:type="default" r:id="rId16"/>
      <w:footerReference w:type="default" r:id="rId17"/>
      <w:footerReference w:type="first" r:id="rId18"/>
      <w:pgSz w:w="11907" w:h="16840" w:code="9"/>
      <w:pgMar w:top="1418" w:right="1134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03E09" w14:textId="77777777" w:rsidR="00570D13" w:rsidRDefault="00570D13" w:rsidP="008B2E2C">
      <w:r>
        <w:separator/>
      </w:r>
    </w:p>
  </w:endnote>
  <w:endnote w:type="continuationSeparator" w:id="0">
    <w:p w14:paraId="33BB2353" w14:textId="77777777" w:rsidR="00570D13" w:rsidRDefault="00570D13" w:rsidP="008B2E2C">
      <w:r>
        <w:continuationSeparator/>
      </w:r>
    </w:p>
  </w:endnote>
  <w:endnote w:type="continuationNotice" w:id="1">
    <w:p w14:paraId="16AD9114" w14:textId="77777777" w:rsidR="00570D13" w:rsidRDefault="00570D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F26F3C" w14:textId="77777777" w:rsidR="00D3682C" w:rsidRPr="00ED0DD7" w:rsidRDefault="00D3682C" w:rsidP="00D3682C">
    <w:pPr>
      <w:pStyle w:val="Footer"/>
      <w:jc w:val="both"/>
      <w:rPr>
        <w:rFonts w:ascii="Times New Roman" w:hAnsi="Times New Roman"/>
        <w:sz w:val="16"/>
        <w:szCs w:val="16"/>
      </w:rPr>
    </w:pPr>
    <w:r w:rsidRPr="00ED0DD7">
      <w:rPr>
        <w:rFonts w:ascii="Times New Roman" w:hAnsi="Times New Roman"/>
        <w:sz w:val="16"/>
        <w:szCs w:val="16"/>
      </w:rPr>
      <w:t>FMRik_</w:t>
    </w:r>
    <w:r>
      <w:rPr>
        <w:rFonts w:ascii="Times New Roman" w:hAnsi="Times New Roman"/>
        <w:sz w:val="16"/>
        <w:szCs w:val="16"/>
      </w:rPr>
      <w:t>211119_Liepaja</w:t>
    </w:r>
  </w:p>
  <w:p w14:paraId="0886FFA7" w14:textId="77777777" w:rsidR="00254957" w:rsidRPr="00D3682C" w:rsidRDefault="00570D13" w:rsidP="00D3682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3A396" w14:textId="08BDF98D" w:rsidR="00254957" w:rsidRPr="009E1A12" w:rsidRDefault="009F41A7" w:rsidP="00340DFC">
    <w:pPr>
      <w:pStyle w:val="Footer"/>
      <w:jc w:val="both"/>
      <w:rPr>
        <w:rFonts w:ascii="Times New Roman" w:hAnsi="Times New Roman"/>
        <w:sz w:val="20"/>
        <w:szCs w:val="20"/>
      </w:rPr>
    </w:pPr>
    <w:r w:rsidRPr="009E1A12">
      <w:rPr>
        <w:rFonts w:ascii="Times New Roman" w:hAnsi="Times New Roman"/>
        <w:sz w:val="20"/>
        <w:szCs w:val="20"/>
      </w:rPr>
      <w:t>FMRik_</w:t>
    </w:r>
    <w:r w:rsidR="009E1A12" w:rsidRPr="009E1A12">
      <w:rPr>
        <w:rFonts w:ascii="Times New Roman" w:hAnsi="Times New Roman"/>
        <w:sz w:val="20"/>
        <w:szCs w:val="20"/>
      </w:rPr>
      <w:t>13</w:t>
    </w:r>
    <w:r w:rsidR="00316D7F" w:rsidRPr="009E1A12">
      <w:rPr>
        <w:rFonts w:ascii="Times New Roman" w:hAnsi="Times New Roman"/>
        <w:sz w:val="20"/>
        <w:szCs w:val="20"/>
      </w:rPr>
      <w:t>10</w:t>
    </w:r>
    <w:r w:rsidR="00A01A94" w:rsidRPr="009E1A12">
      <w:rPr>
        <w:rFonts w:ascii="Times New Roman" w:hAnsi="Times New Roman"/>
        <w:sz w:val="20"/>
        <w:szCs w:val="20"/>
      </w:rPr>
      <w:t>20</w:t>
    </w:r>
    <w:r w:rsidR="00B56922" w:rsidRPr="009E1A12">
      <w:rPr>
        <w:rFonts w:ascii="Times New Roman" w:hAnsi="Times New Roman"/>
        <w:sz w:val="20"/>
        <w:szCs w:val="20"/>
      </w:rPr>
      <w:t>_</w:t>
    </w:r>
    <w:r w:rsidR="0082605C" w:rsidRPr="009E1A12">
      <w:rPr>
        <w:rFonts w:ascii="Times New Roman" w:hAnsi="Times New Roman"/>
        <w:sz w:val="20"/>
        <w:szCs w:val="20"/>
      </w:rPr>
      <w:t>Liepaja</w:t>
    </w:r>
    <w:r w:rsidR="00A01A94" w:rsidRPr="009E1A12">
      <w:rPr>
        <w:rFonts w:ascii="Times New Roman" w:hAnsi="Times New Roman"/>
        <w:sz w:val="20"/>
        <w:szCs w:val="20"/>
      </w:rPr>
      <w:t>_pied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83164" w14:textId="77777777" w:rsidR="00570D13" w:rsidRDefault="00570D13" w:rsidP="008B2E2C">
      <w:r>
        <w:separator/>
      </w:r>
    </w:p>
  </w:footnote>
  <w:footnote w:type="continuationSeparator" w:id="0">
    <w:p w14:paraId="4CC8A6D6" w14:textId="77777777" w:rsidR="00570D13" w:rsidRDefault="00570D13" w:rsidP="008B2E2C">
      <w:r>
        <w:continuationSeparator/>
      </w:r>
    </w:p>
  </w:footnote>
  <w:footnote w:type="continuationNotice" w:id="1">
    <w:p w14:paraId="6DC79FC5" w14:textId="77777777" w:rsidR="00570D13" w:rsidRDefault="00570D1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0A169F" w14:textId="77777777" w:rsidR="00254957" w:rsidRPr="00BB2C1D" w:rsidRDefault="009F41A7" w:rsidP="00BB2C1D">
    <w:pPr>
      <w:pStyle w:val="Header"/>
      <w:jc w:val="center"/>
      <w:rPr>
        <w:rFonts w:ascii="Times New Roman" w:hAnsi="Times New Roman"/>
      </w:rPr>
    </w:pPr>
    <w:r w:rsidRPr="00241D0D">
      <w:rPr>
        <w:rFonts w:ascii="Times New Roman" w:hAnsi="Times New Roman"/>
      </w:rPr>
      <w:fldChar w:fldCharType="begin"/>
    </w:r>
    <w:r w:rsidRPr="00241D0D">
      <w:rPr>
        <w:rFonts w:ascii="Times New Roman" w:hAnsi="Times New Roman"/>
      </w:rPr>
      <w:instrText xml:space="preserve"> PAGE   \* MERGEFORMAT </w:instrText>
    </w:r>
    <w:r w:rsidRPr="00241D0D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241D0D">
      <w:rPr>
        <w:rFonts w:ascii="Times New Roman" w:hAnsi="Times New Roman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EA7983"/>
    <w:multiLevelType w:val="hybridMultilevel"/>
    <w:tmpl w:val="606A2DA0"/>
    <w:lvl w:ilvl="0" w:tplc="A9A4741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414142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6F56988"/>
    <w:multiLevelType w:val="multilevel"/>
    <w:tmpl w:val="838E6574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E2C"/>
    <w:rsid w:val="000B402D"/>
    <w:rsid w:val="0017227B"/>
    <w:rsid w:val="00270C9D"/>
    <w:rsid w:val="002E1CCC"/>
    <w:rsid w:val="00316D7F"/>
    <w:rsid w:val="003331BA"/>
    <w:rsid w:val="00345078"/>
    <w:rsid w:val="00345705"/>
    <w:rsid w:val="003563BF"/>
    <w:rsid w:val="0043422E"/>
    <w:rsid w:val="004D62D6"/>
    <w:rsid w:val="00501BE0"/>
    <w:rsid w:val="00570D13"/>
    <w:rsid w:val="005F29AF"/>
    <w:rsid w:val="00605A8D"/>
    <w:rsid w:val="006235E2"/>
    <w:rsid w:val="00641305"/>
    <w:rsid w:val="00782583"/>
    <w:rsid w:val="007B7D41"/>
    <w:rsid w:val="007C42E6"/>
    <w:rsid w:val="00820893"/>
    <w:rsid w:val="0082605C"/>
    <w:rsid w:val="00854F42"/>
    <w:rsid w:val="00861C75"/>
    <w:rsid w:val="008B2E2C"/>
    <w:rsid w:val="009A7599"/>
    <w:rsid w:val="009E1A12"/>
    <w:rsid w:val="009F41A7"/>
    <w:rsid w:val="00A01A94"/>
    <w:rsid w:val="00A1775A"/>
    <w:rsid w:val="00AB2340"/>
    <w:rsid w:val="00B4095A"/>
    <w:rsid w:val="00B56922"/>
    <w:rsid w:val="00BF797D"/>
    <w:rsid w:val="00CB4083"/>
    <w:rsid w:val="00D3682C"/>
    <w:rsid w:val="00D536C3"/>
    <w:rsid w:val="00D54840"/>
    <w:rsid w:val="00E43917"/>
    <w:rsid w:val="00E57DDE"/>
    <w:rsid w:val="00E800C6"/>
    <w:rsid w:val="00E91A84"/>
    <w:rsid w:val="00F13227"/>
    <w:rsid w:val="00F674E3"/>
    <w:rsid w:val="00F93C5A"/>
    <w:rsid w:val="00FC2590"/>
    <w:rsid w:val="00FD3F28"/>
    <w:rsid w:val="00FD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A6ECBC8"/>
  <w15:chartTrackingRefBased/>
  <w15:docId w15:val="{F331530B-0105-4332-B5C3-B224AB999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E2C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B2E2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E2C"/>
    <w:rPr>
      <w:rFonts w:ascii="Cambria" w:eastAsia="Times New Roman" w:hAnsi="Cambria" w:cs="Times New Roman"/>
      <w:sz w:val="24"/>
      <w:szCs w:val="24"/>
      <w:lang w:eastAsia="lv-LV"/>
    </w:rPr>
  </w:style>
  <w:style w:type="paragraph" w:styleId="Footer">
    <w:name w:val="footer"/>
    <w:basedOn w:val="Normal"/>
    <w:link w:val="FooterChar1"/>
    <w:uiPriority w:val="99"/>
    <w:rsid w:val="008B2E2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uiPriority w:val="99"/>
    <w:semiHidden/>
    <w:rsid w:val="008B2E2C"/>
    <w:rPr>
      <w:rFonts w:ascii="Cambria" w:eastAsia="Times New Roman" w:hAnsi="Cambria" w:cs="Times New Roman"/>
      <w:sz w:val="24"/>
      <w:szCs w:val="24"/>
      <w:lang w:eastAsia="lv-LV"/>
    </w:rPr>
  </w:style>
  <w:style w:type="character" w:customStyle="1" w:styleId="FooterChar1">
    <w:name w:val="Footer Char1"/>
    <w:link w:val="Footer"/>
    <w:uiPriority w:val="99"/>
    <w:rsid w:val="008B2E2C"/>
    <w:rPr>
      <w:rFonts w:ascii="Cambria" w:eastAsia="Times New Roman" w:hAnsi="Cambria" w:cs="Times New Roman"/>
      <w:sz w:val="24"/>
      <w:szCs w:val="24"/>
      <w:lang w:eastAsia="lv-LV"/>
    </w:rPr>
  </w:style>
  <w:style w:type="paragraph" w:styleId="BodyTextIndent">
    <w:name w:val="Body Text Indent"/>
    <w:basedOn w:val="Normal"/>
    <w:link w:val="BodyTextIndentChar"/>
    <w:rsid w:val="008B2E2C"/>
    <w:pPr>
      <w:autoSpaceDE/>
      <w:autoSpaceDN/>
      <w:adjustRightInd/>
      <w:spacing w:after="120"/>
      <w:ind w:left="283"/>
    </w:pPr>
    <w:rPr>
      <w:rFonts w:ascii="Times New Roman" w:hAnsi="Times New Roman"/>
      <w:szCs w:val="20"/>
      <w:lang w:val="en-AU" w:eastAsia="en-US"/>
    </w:rPr>
  </w:style>
  <w:style w:type="character" w:customStyle="1" w:styleId="BodyTextIndentChar">
    <w:name w:val="Body Text Indent Char"/>
    <w:basedOn w:val="DefaultParagraphFont"/>
    <w:link w:val="BodyTextIndent"/>
    <w:rsid w:val="008B2E2C"/>
    <w:rPr>
      <w:rFonts w:ascii="Times New Roman" w:eastAsia="Times New Roman" w:hAnsi="Times New Roman" w:cs="Times New Roman"/>
      <w:sz w:val="24"/>
      <w:szCs w:val="20"/>
      <w:lang w:val="en-AU"/>
    </w:rPr>
  </w:style>
  <w:style w:type="character" w:styleId="Hyperlink">
    <w:name w:val="Hyperlink"/>
    <w:basedOn w:val="DefaultParagraphFont"/>
    <w:uiPriority w:val="99"/>
    <w:unhideWhenUsed/>
    <w:rsid w:val="00D3682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682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70C9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C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C5A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86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likumi.lv/ta/id/34595-par-valsts-un-pasvaldibu-zemes-ipasuma-tiesibam-un-to-nostiprinasanu-zemesgramata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likumi.lv/ta/id/34595-par-valsts-un-pasvaldibu-zemes-ipasuma-tiesibam-un-to-nostiprinasanu-zemesgramata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likumi.lv/ta/id/270317-zemes-parvaldibas-likums" TargetMode="External"/><Relationship Id="rId5" Type="http://schemas.openxmlformats.org/officeDocument/2006/relationships/styles" Target="styles.xml"/><Relationship Id="rId15" Type="http://schemas.openxmlformats.org/officeDocument/2006/relationships/hyperlink" Target="https://likumi.lv/ta/id/34595-par-valsts-un-pasvaldibu-zemes-ipasuma-tiesibam-un-to-nostiprinasanu-zemesgramatas" TargetMode="External"/><Relationship Id="rId10" Type="http://schemas.openxmlformats.org/officeDocument/2006/relationships/hyperlink" Target="https://likumi.lv/ta/id/270317-zemes-parvaldibas-likums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ikumi.lv/ta/id/34595-par-valsts-un-pasvaldibu-zemes-ipasuma-tiesibam-un-to-nostiprinasanu-zemesgramata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E2F809A46DFFA42A1A129D98068B3E9" ma:contentTypeVersion="13" ma:contentTypeDescription="Izveidot jaunu dokumentu." ma:contentTypeScope="" ma:versionID="e41d4cde0cdf3564fab4b8b0535186f9">
  <xsd:schema xmlns:xsd="http://www.w3.org/2001/XMLSchema" xmlns:xs="http://www.w3.org/2001/XMLSchema" xmlns:p="http://schemas.microsoft.com/office/2006/metadata/properties" xmlns:ns1="http://schemas.microsoft.com/sharepoint/v3" xmlns:ns2="b6b6b0de-984a-4a78-a39f-cb9c8b26df3b" xmlns:ns3="30f27a67-e3d9-46c1-b96c-c174a62fd7b5" targetNamespace="http://schemas.microsoft.com/office/2006/metadata/properties" ma:root="true" ma:fieldsID="cf11faacee851a9a590a1f85ea13cdea" ns1:_="" ns2:_="" ns3:_="">
    <xsd:import namespace="http://schemas.microsoft.com/sharepoint/v3"/>
    <xsd:import namespace="b6b6b0de-984a-4a78-a39f-cb9c8b26df3b"/>
    <xsd:import namespace="30f27a67-e3d9-46c1-b96c-c174a62fd7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Vienotās atbilstības politikas rekvizīti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Vienotās atbilstības politikas UI darbīb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6b0de-984a-4a78-a39f-cb9c8b26df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f27a67-e3d9-46c1-b96c-c174a62fd7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1EE281-41E4-4D34-BA26-9FD8E41D95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b6b0de-984a-4a78-a39f-cb9c8b26df3b"/>
    <ds:schemaRef ds:uri="30f27a67-e3d9-46c1-b96c-c174a62fd7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073137-939B-44ED-965C-A5FC25CCA06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6A095B6-D022-4B4E-B3C1-0CE724FC041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vienību Liepājas pilsētā piederību vai piekritību valstij un to nostiprināšanu zemesgrāmatā uz valsts vārda Finanšu ministrijas personā</dc:title>
  <dc:subject/>
  <dc:creator>Mara.Denisova@vni.lv</dc:creator>
  <cp:keywords/>
  <dc:description>mara.denisova@vni.lv, 25600849</dc:description>
  <cp:lastModifiedBy>Ilvija Peimane</cp:lastModifiedBy>
  <cp:revision>27</cp:revision>
  <cp:lastPrinted>2020-10-01T09:35:00Z</cp:lastPrinted>
  <dcterms:created xsi:type="dcterms:W3CDTF">2019-11-21T13:00:00Z</dcterms:created>
  <dcterms:modified xsi:type="dcterms:W3CDTF">2020-10-13T08:06:00Z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0x0101002E2F809A46DFFA42A1A129D98068B3E9</vt:lpwstr>
  </property>
</Properties>
</file>