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96F03" w14:textId="479EEA94" w:rsidR="006A2E10" w:rsidRDefault="006A2E10" w:rsidP="005F32FF">
      <w:pPr>
        <w:spacing w:after="0" w:line="276" w:lineRule="auto"/>
        <w:jc w:val="center"/>
        <w:rPr>
          <w:rFonts w:ascii="Times New Roman" w:hAnsi="Times New Roman" w:cs="Times New Roman"/>
          <w:b/>
          <w:sz w:val="28"/>
          <w:szCs w:val="28"/>
          <w:lang w:val="lv-LV"/>
        </w:rPr>
      </w:pPr>
      <w:r w:rsidRPr="006A2E10">
        <w:rPr>
          <w:rFonts w:ascii="Times New Roman" w:hAnsi="Times New Roman" w:cs="Times New Roman"/>
          <w:b/>
          <w:sz w:val="28"/>
          <w:szCs w:val="28"/>
          <w:lang w:val="lv-LV"/>
        </w:rPr>
        <w:t>Informatīvais ziņojums par atbalstu Baltkrievijas</w:t>
      </w:r>
    </w:p>
    <w:p w14:paraId="3CB48CE6" w14:textId="77777777" w:rsidR="006A2E10" w:rsidRPr="006A2E10" w:rsidRDefault="006A2E10" w:rsidP="006A2E10">
      <w:pPr>
        <w:spacing w:after="0" w:line="276" w:lineRule="auto"/>
        <w:jc w:val="center"/>
        <w:rPr>
          <w:rFonts w:ascii="Times New Roman" w:hAnsi="Times New Roman" w:cs="Times New Roman"/>
          <w:b/>
          <w:sz w:val="28"/>
          <w:szCs w:val="28"/>
          <w:lang w:val="lv-LV"/>
        </w:rPr>
      </w:pPr>
      <w:r w:rsidRPr="006A2E10">
        <w:rPr>
          <w:rFonts w:ascii="Times New Roman" w:hAnsi="Times New Roman" w:cs="Times New Roman"/>
          <w:b/>
          <w:sz w:val="28"/>
          <w:szCs w:val="28"/>
          <w:lang w:val="lv-LV"/>
        </w:rPr>
        <w:t>studentiem un pētniekiem Latvijā</w:t>
      </w:r>
    </w:p>
    <w:p w14:paraId="3CF15741" w14:textId="77777777" w:rsidR="00A90965" w:rsidRDefault="00A90965" w:rsidP="006A2E10">
      <w:pPr>
        <w:spacing w:after="0" w:line="276" w:lineRule="auto"/>
        <w:jc w:val="both"/>
        <w:rPr>
          <w:rFonts w:ascii="Times New Roman" w:hAnsi="Times New Roman" w:cs="Times New Roman"/>
          <w:b/>
          <w:sz w:val="24"/>
          <w:szCs w:val="24"/>
          <w:lang w:val="lv-LV"/>
        </w:rPr>
      </w:pPr>
    </w:p>
    <w:p w14:paraId="6A27009F" w14:textId="77777777" w:rsidR="006A2E10" w:rsidRDefault="006A2E10" w:rsidP="006A2E10">
      <w:pPr>
        <w:spacing w:after="0" w:line="276" w:lineRule="auto"/>
        <w:jc w:val="both"/>
        <w:rPr>
          <w:rFonts w:ascii="Times New Roman" w:hAnsi="Times New Roman" w:cs="Times New Roman"/>
          <w:b/>
          <w:sz w:val="24"/>
          <w:szCs w:val="24"/>
          <w:lang w:val="lv-LV"/>
        </w:rPr>
      </w:pPr>
      <w:r w:rsidRPr="006A2E10">
        <w:rPr>
          <w:rFonts w:ascii="Times New Roman" w:hAnsi="Times New Roman" w:cs="Times New Roman"/>
          <w:b/>
          <w:sz w:val="24"/>
          <w:szCs w:val="24"/>
          <w:lang w:val="lv-LV"/>
        </w:rPr>
        <w:t>Informatīvais ziņojums ir sagatavots pēc Izglītības un zinātnes ministrijas iniciatīvas. Informatīvā</w:t>
      </w:r>
      <w:r w:rsidRPr="006A2E10">
        <w:rPr>
          <w:rFonts w:ascii="Times New Roman" w:eastAsia="Times New Roman" w:hAnsi="Times New Roman" w:cs="Times New Roman"/>
          <w:b/>
          <w:sz w:val="24"/>
          <w:szCs w:val="24"/>
          <w:lang w:val="lv-LV"/>
        </w:rPr>
        <w:t xml:space="preserve"> ziņojuma mērķis ir informēt Ministru kabinetu par </w:t>
      </w:r>
      <w:r w:rsidR="008344C5">
        <w:rPr>
          <w:rFonts w:ascii="Times New Roman" w:eastAsia="Times New Roman" w:hAnsi="Times New Roman" w:cs="Times New Roman"/>
          <w:b/>
          <w:sz w:val="24"/>
          <w:szCs w:val="24"/>
          <w:lang w:val="lv-LV"/>
        </w:rPr>
        <w:t>priekšlikumiem</w:t>
      </w:r>
      <w:r w:rsidR="008344C5" w:rsidRPr="006A2E10">
        <w:rPr>
          <w:rFonts w:ascii="Times New Roman" w:eastAsia="Times New Roman" w:hAnsi="Times New Roman" w:cs="Times New Roman"/>
          <w:b/>
          <w:sz w:val="24"/>
          <w:szCs w:val="24"/>
          <w:lang w:val="lv-LV"/>
        </w:rPr>
        <w:t xml:space="preserve"> </w:t>
      </w:r>
      <w:r w:rsidRPr="006A2E10">
        <w:rPr>
          <w:rFonts w:ascii="Times New Roman" w:eastAsia="Times New Roman" w:hAnsi="Times New Roman" w:cs="Times New Roman"/>
          <w:b/>
          <w:sz w:val="24"/>
          <w:szCs w:val="24"/>
          <w:lang w:val="lv-LV"/>
        </w:rPr>
        <w:t xml:space="preserve">sniegt </w:t>
      </w:r>
      <w:r w:rsidRPr="006A2E10">
        <w:rPr>
          <w:rFonts w:ascii="Times New Roman" w:hAnsi="Times New Roman" w:cs="Times New Roman"/>
          <w:b/>
          <w:sz w:val="24"/>
          <w:szCs w:val="24"/>
          <w:lang w:val="lv-LV"/>
        </w:rPr>
        <w:t xml:space="preserve">atbalstu Baltkrievijas pilsoniskās sabiedrības pārstāvju izglītības un pētniecības iespējām Latvijā, ņemot vērā esošo politisko situāciju Baltkrievijā. </w:t>
      </w:r>
    </w:p>
    <w:p w14:paraId="754FC62D" w14:textId="77777777" w:rsidR="006A2E10" w:rsidRPr="006A2E10" w:rsidRDefault="006A2E10" w:rsidP="006A2E10">
      <w:pPr>
        <w:spacing w:after="0" w:line="276" w:lineRule="auto"/>
        <w:jc w:val="both"/>
        <w:rPr>
          <w:rFonts w:ascii="Times New Roman" w:hAnsi="Times New Roman" w:cs="Times New Roman"/>
          <w:b/>
          <w:sz w:val="24"/>
          <w:szCs w:val="24"/>
          <w:lang w:val="lv-LV"/>
        </w:rPr>
      </w:pPr>
    </w:p>
    <w:p w14:paraId="10729434" w14:textId="77777777" w:rsidR="006A2E10" w:rsidRDefault="006A2E10" w:rsidP="006A2E10">
      <w:pPr>
        <w:widowControl w:val="0"/>
        <w:spacing w:after="0" w:line="276" w:lineRule="auto"/>
        <w:jc w:val="both"/>
        <w:rPr>
          <w:rFonts w:ascii="Times New Roman" w:eastAsia="Times New Roman" w:hAnsi="Times New Roman" w:cs="Times New Roman"/>
          <w:iCs/>
          <w:sz w:val="24"/>
          <w:szCs w:val="24"/>
          <w:lang w:val="lv-LV" w:eastAsia="lv-LV"/>
        </w:rPr>
      </w:pPr>
      <w:r w:rsidRPr="006A2E10">
        <w:rPr>
          <w:rFonts w:ascii="Times New Roman" w:eastAsia="Times New Roman" w:hAnsi="Times New Roman" w:cs="Times New Roman"/>
          <w:iCs/>
          <w:sz w:val="24"/>
          <w:szCs w:val="24"/>
          <w:lang w:val="lv-LV" w:eastAsia="lv-LV"/>
        </w:rPr>
        <w:t>2020.</w:t>
      </w:r>
      <w:r w:rsidR="005A3D0A">
        <w:rPr>
          <w:rFonts w:ascii="Times New Roman" w:eastAsia="Times New Roman" w:hAnsi="Times New Roman" w:cs="Times New Roman"/>
          <w:iCs/>
          <w:sz w:val="24"/>
          <w:szCs w:val="24"/>
          <w:lang w:val="lv-LV" w:eastAsia="lv-LV"/>
        </w:rPr>
        <w:t xml:space="preserve"> </w:t>
      </w:r>
      <w:r w:rsidRPr="006A2E10">
        <w:rPr>
          <w:rFonts w:ascii="Times New Roman" w:eastAsia="Times New Roman" w:hAnsi="Times New Roman" w:cs="Times New Roman"/>
          <w:iCs/>
          <w:sz w:val="24"/>
          <w:szCs w:val="24"/>
          <w:lang w:val="lv-LV" w:eastAsia="lv-LV"/>
        </w:rPr>
        <w:t>gada 9.</w:t>
      </w:r>
      <w:r w:rsidR="005A3D0A">
        <w:rPr>
          <w:rFonts w:ascii="Times New Roman" w:eastAsia="Times New Roman" w:hAnsi="Times New Roman" w:cs="Times New Roman"/>
          <w:iCs/>
          <w:sz w:val="24"/>
          <w:szCs w:val="24"/>
          <w:lang w:val="lv-LV" w:eastAsia="lv-LV"/>
        </w:rPr>
        <w:t xml:space="preserve"> </w:t>
      </w:r>
      <w:r w:rsidRPr="006A2E10">
        <w:rPr>
          <w:rFonts w:ascii="Times New Roman" w:eastAsia="Times New Roman" w:hAnsi="Times New Roman" w:cs="Times New Roman"/>
          <w:iCs/>
          <w:sz w:val="24"/>
          <w:szCs w:val="24"/>
          <w:lang w:val="lv-LV" w:eastAsia="lv-LV"/>
        </w:rPr>
        <w:t xml:space="preserve">augustā Baltkrievijā notika valsts prezidenta vēlēšanas, kuras neatbilst pasaulē atzītiem demokrātijas principiem un tiesiskuma normām, kā arī nav uzskatāmas par baltkrievu tautas brīvas gribas izpausmi. </w:t>
      </w:r>
    </w:p>
    <w:p w14:paraId="16AC3914" w14:textId="77777777" w:rsidR="006A2E10" w:rsidRPr="006A2E10" w:rsidRDefault="006A2E10" w:rsidP="006A2E10">
      <w:pPr>
        <w:widowControl w:val="0"/>
        <w:spacing w:after="0" w:line="276" w:lineRule="auto"/>
        <w:jc w:val="both"/>
        <w:rPr>
          <w:rFonts w:ascii="Times New Roman" w:eastAsia="Times New Roman" w:hAnsi="Times New Roman" w:cs="Times New Roman"/>
          <w:iCs/>
          <w:sz w:val="24"/>
          <w:szCs w:val="24"/>
          <w:lang w:val="lv-LV" w:eastAsia="lv-LV"/>
        </w:rPr>
      </w:pPr>
    </w:p>
    <w:p w14:paraId="681671DB" w14:textId="77777777" w:rsidR="006A2E10" w:rsidRDefault="006A2E10" w:rsidP="006A2E10">
      <w:pPr>
        <w:widowControl w:val="0"/>
        <w:spacing w:after="0" w:line="276" w:lineRule="auto"/>
        <w:jc w:val="both"/>
        <w:rPr>
          <w:rFonts w:ascii="Times New Roman" w:eastAsia="Times New Roman" w:hAnsi="Times New Roman" w:cs="Times New Roman"/>
          <w:iCs/>
          <w:sz w:val="24"/>
          <w:szCs w:val="24"/>
          <w:lang w:val="lv-LV" w:eastAsia="lv-LV"/>
        </w:rPr>
      </w:pPr>
      <w:r w:rsidRPr="006A2E10">
        <w:rPr>
          <w:rFonts w:ascii="Times New Roman" w:hAnsi="Times New Roman" w:cs="Times New Roman"/>
          <w:sz w:val="24"/>
          <w:szCs w:val="24"/>
          <w:lang w:val="lv-LV"/>
        </w:rPr>
        <w:t>2020.</w:t>
      </w:r>
      <w:r w:rsidR="005A3D0A">
        <w:rPr>
          <w:rFonts w:ascii="Times New Roman" w:hAnsi="Times New Roman" w:cs="Times New Roman"/>
          <w:sz w:val="24"/>
          <w:szCs w:val="24"/>
          <w:lang w:val="lv-LV"/>
        </w:rPr>
        <w:t xml:space="preserve"> </w:t>
      </w:r>
      <w:r w:rsidRPr="006A2E10">
        <w:rPr>
          <w:rFonts w:ascii="Times New Roman" w:hAnsi="Times New Roman" w:cs="Times New Roman"/>
          <w:sz w:val="24"/>
          <w:szCs w:val="24"/>
          <w:lang w:val="lv-LV"/>
        </w:rPr>
        <w:t>gada 14.</w:t>
      </w:r>
      <w:r w:rsidR="005A3D0A">
        <w:rPr>
          <w:rFonts w:ascii="Times New Roman" w:hAnsi="Times New Roman" w:cs="Times New Roman"/>
          <w:sz w:val="24"/>
          <w:szCs w:val="24"/>
          <w:lang w:val="lv-LV"/>
        </w:rPr>
        <w:t xml:space="preserve"> </w:t>
      </w:r>
      <w:r w:rsidRPr="006A2E10">
        <w:rPr>
          <w:rFonts w:ascii="Times New Roman" w:hAnsi="Times New Roman" w:cs="Times New Roman"/>
          <w:sz w:val="24"/>
          <w:szCs w:val="24"/>
          <w:lang w:val="lv-LV"/>
        </w:rPr>
        <w:t>augusta Ārlietu padomes ārkārtas sanāksmes laikā ārlietu ministri, kā arī 2020.</w:t>
      </w:r>
      <w:r w:rsidR="005A3D0A">
        <w:rPr>
          <w:rFonts w:ascii="Times New Roman" w:hAnsi="Times New Roman" w:cs="Times New Roman"/>
          <w:sz w:val="24"/>
          <w:szCs w:val="24"/>
          <w:lang w:val="lv-LV"/>
        </w:rPr>
        <w:t xml:space="preserve"> </w:t>
      </w:r>
      <w:r w:rsidRPr="006A2E10">
        <w:rPr>
          <w:rFonts w:ascii="Times New Roman" w:hAnsi="Times New Roman" w:cs="Times New Roman"/>
          <w:sz w:val="24"/>
          <w:szCs w:val="24"/>
          <w:lang w:val="lv-LV"/>
        </w:rPr>
        <w:t>gada 19.</w:t>
      </w:r>
      <w:r w:rsidR="005A3D0A">
        <w:rPr>
          <w:rFonts w:ascii="Times New Roman" w:hAnsi="Times New Roman" w:cs="Times New Roman"/>
          <w:sz w:val="24"/>
          <w:szCs w:val="24"/>
          <w:lang w:val="lv-LV"/>
        </w:rPr>
        <w:t xml:space="preserve"> </w:t>
      </w:r>
      <w:r w:rsidRPr="006A2E10">
        <w:rPr>
          <w:rFonts w:ascii="Times New Roman" w:hAnsi="Times New Roman" w:cs="Times New Roman"/>
          <w:sz w:val="24"/>
          <w:szCs w:val="24"/>
          <w:lang w:val="lv-LV"/>
        </w:rPr>
        <w:t xml:space="preserve">augusta Eiropadomes ārkārtas sanāksmes laikā ES dalībvalstu vadītāji vienojās par nepieciešamību nodrošināt plašu atbalstu Baltkrievijas pilsoniskajai sabiedrībai. </w:t>
      </w:r>
      <w:r w:rsidRPr="006A2E10">
        <w:rPr>
          <w:rFonts w:ascii="Times New Roman" w:eastAsia="Times New Roman" w:hAnsi="Times New Roman" w:cs="Times New Roman"/>
          <w:iCs/>
          <w:sz w:val="24"/>
          <w:szCs w:val="24"/>
          <w:lang w:val="lv-LV" w:eastAsia="lv-LV"/>
        </w:rPr>
        <w:t>Latvijas atbalstu Baltkrievijas pilsoniskajai sabiedrībai paredz arī 2020. gada 17. augusta Latvijas nacionālā pozīcija Nr.</w:t>
      </w:r>
      <w:r w:rsidR="005A3D0A">
        <w:rPr>
          <w:rFonts w:ascii="Times New Roman" w:eastAsia="Times New Roman" w:hAnsi="Times New Roman" w:cs="Times New Roman"/>
          <w:iCs/>
          <w:sz w:val="24"/>
          <w:szCs w:val="24"/>
          <w:lang w:val="lv-LV" w:eastAsia="lv-LV"/>
        </w:rPr>
        <w:t xml:space="preserve"> </w:t>
      </w:r>
      <w:r w:rsidRPr="006A2E10">
        <w:rPr>
          <w:rFonts w:ascii="Times New Roman" w:eastAsia="Times New Roman" w:hAnsi="Times New Roman" w:cs="Times New Roman"/>
          <w:iCs/>
          <w:sz w:val="24"/>
          <w:szCs w:val="24"/>
          <w:lang w:val="lv-LV" w:eastAsia="lv-LV"/>
        </w:rPr>
        <w:t>8. “Baltkrievija”.</w:t>
      </w:r>
      <w:r w:rsidRPr="006A2E10">
        <w:rPr>
          <w:rFonts w:ascii="Times New Roman" w:hAnsi="Times New Roman" w:cs="Times New Roman"/>
          <w:sz w:val="24"/>
          <w:szCs w:val="24"/>
          <w:lang w:val="lv-LV"/>
        </w:rPr>
        <w:t xml:space="preserve"> Savukārt </w:t>
      </w:r>
      <w:r w:rsidRPr="006A2E10">
        <w:rPr>
          <w:rFonts w:ascii="Times New Roman" w:eastAsia="Times New Roman" w:hAnsi="Times New Roman" w:cs="Times New Roman"/>
          <w:iCs/>
          <w:sz w:val="24"/>
          <w:szCs w:val="24"/>
          <w:lang w:val="lv-LV" w:eastAsia="lv-LV"/>
        </w:rPr>
        <w:t>2020.</w:t>
      </w:r>
      <w:r w:rsidR="005A3D0A">
        <w:rPr>
          <w:rFonts w:ascii="Times New Roman" w:eastAsia="Times New Roman" w:hAnsi="Times New Roman" w:cs="Times New Roman"/>
          <w:iCs/>
          <w:sz w:val="24"/>
          <w:szCs w:val="24"/>
          <w:lang w:val="lv-LV" w:eastAsia="lv-LV"/>
        </w:rPr>
        <w:t xml:space="preserve"> </w:t>
      </w:r>
      <w:r w:rsidRPr="006A2E10">
        <w:rPr>
          <w:rFonts w:ascii="Times New Roman" w:eastAsia="Times New Roman" w:hAnsi="Times New Roman" w:cs="Times New Roman"/>
          <w:iCs/>
          <w:sz w:val="24"/>
          <w:szCs w:val="24"/>
          <w:lang w:val="lv-LV" w:eastAsia="lv-LV"/>
        </w:rPr>
        <w:t>gada 18.</w:t>
      </w:r>
      <w:r w:rsidR="005A3D0A">
        <w:rPr>
          <w:rFonts w:ascii="Times New Roman" w:eastAsia="Times New Roman" w:hAnsi="Times New Roman" w:cs="Times New Roman"/>
          <w:iCs/>
          <w:sz w:val="24"/>
          <w:szCs w:val="24"/>
          <w:lang w:val="lv-LV" w:eastAsia="lv-LV"/>
        </w:rPr>
        <w:t xml:space="preserve"> </w:t>
      </w:r>
      <w:r w:rsidRPr="006A2E10">
        <w:rPr>
          <w:rFonts w:ascii="Times New Roman" w:eastAsia="Times New Roman" w:hAnsi="Times New Roman" w:cs="Times New Roman"/>
          <w:iCs/>
          <w:sz w:val="24"/>
          <w:szCs w:val="24"/>
          <w:lang w:val="lv-LV" w:eastAsia="lv-LV"/>
        </w:rPr>
        <w:t xml:space="preserve">augustā Latvijas Republikas Saeima pieņēma paziņojumu par Baltkrievijas prezidenta vēlēšanām un aicinājumu Latvijas valdībai un ES institūcijām sniegt atbalstu Baltkrievijas sabiedrībai, tostarp finansiālo atbalstu pilsoniskās sabiedrības un neatkarīgo plašsaziņas līdzekļu attīstībai. </w:t>
      </w:r>
    </w:p>
    <w:p w14:paraId="401AC43D" w14:textId="77777777" w:rsidR="006A2E10" w:rsidRPr="006A2E10" w:rsidRDefault="006A2E10" w:rsidP="006A2E10">
      <w:pPr>
        <w:widowControl w:val="0"/>
        <w:spacing w:after="0" w:line="276" w:lineRule="auto"/>
        <w:jc w:val="both"/>
        <w:rPr>
          <w:rFonts w:ascii="Times New Roman" w:eastAsia="Times New Roman" w:hAnsi="Times New Roman" w:cs="Times New Roman"/>
          <w:iCs/>
          <w:sz w:val="24"/>
          <w:szCs w:val="24"/>
          <w:lang w:val="lv-LV" w:eastAsia="lv-LV"/>
        </w:rPr>
      </w:pPr>
    </w:p>
    <w:p w14:paraId="5DE71E4B" w14:textId="77777777" w:rsidR="006A2E10" w:rsidRDefault="006A2E10" w:rsidP="006A2E10">
      <w:pPr>
        <w:widowControl w:val="0"/>
        <w:spacing w:after="0" w:line="276" w:lineRule="auto"/>
        <w:jc w:val="both"/>
        <w:rPr>
          <w:rFonts w:ascii="Times New Roman" w:eastAsia="Times New Roman" w:hAnsi="Times New Roman" w:cs="Times New Roman"/>
          <w:sz w:val="24"/>
          <w:szCs w:val="24"/>
          <w:lang w:val="lv-LV"/>
        </w:rPr>
      </w:pPr>
      <w:r w:rsidRPr="006A2E10">
        <w:rPr>
          <w:rFonts w:ascii="Times New Roman" w:eastAsia="Times New Roman" w:hAnsi="Times New Roman" w:cs="Times New Roman"/>
          <w:iCs/>
          <w:sz w:val="24"/>
          <w:szCs w:val="24"/>
          <w:lang w:val="lv-LV" w:eastAsia="lv-LV"/>
        </w:rPr>
        <w:t>Ņemot vērā to, ka s</w:t>
      </w:r>
      <w:r w:rsidRPr="006A2E10">
        <w:rPr>
          <w:rFonts w:ascii="Times New Roman" w:hAnsi="Times New Roman" w:cs="Times New Roman"/>
          <w:sz w:val="24"/>
          <w:szCs w:val="24"/>
          <w:lang w:val="lv-LV"/>
        </w:rPr>
        <w:t xml:space="preserve">abiedrības protestos Baltkrievijā piedalās vairāku Baltkrievijas augstāko mācību iestāžu studenti un mācībspēki, </w:t>
      </w:r>
      <w:r w:rsidRPr="006A2E10">
        <w:rPr>
          <w:rFonts w:ascii="Times New Roman" w:eastAsia="Times New Roman" w:hAnsi="Times New Roman" w:cs="Times New Roman"/>
          <w:iCs/>
          <w:sz w:val="24"/>
          <w:szCs w:val="24"/>
          <w:lang w:val="lv-LV" w:eastAsia="lv-LV"/>
        </w:rPr>
        <w:t>a</w:t>
      </w:r>
      <w:r w:rsidRPr="006A2E10">
        <w:rPr>
          <w:rFonts w:ascii="Times New Roman" w:hAnsi="Times New Roman" w:cs="Times New Roman"/>
          <w:sz w:val="24"/>
          <w:szCs w:val="24"/>
          <w:lang w:val="lv-LV"/>
        </w:rPr>
        <w:t>rī šā gada 19.</w:t>
      </w:r>
      <w:r w:rsidR="005A3D0A">
        <w:rPr>
          <w:rFonts w:ascii="Times New Roman" w:hAnsi="Times New Roman" w:cs="Times New Roman"/>
          <w:sz w:val="24"/>
          <w:szCs w:val="24"/>
          <w:lang w:val="lv-LV"/>
        </w:rPr>
        <w:t xml:space="preserve"> </w:t>
      </w:r>
      <w:r w:rsidRPr="006A2E10">
        <w:rPr>
          <w:rFonts w:ascii="Times New Roman" w:hAnsi="Times New Roman" w:cs="Times New Roman"/>
          <w:sz w:val="24"/>
          <w:szCs w:val="24"/>
          <w:lang w:val="lv-LV"/>
        </w:rPr>
        <w:t xml:space="preserve">novembrī </w:t>
      </w:r>
      <w:r w:rsidRPr="006A2E10">
        <w:rPr>
          <w:rFonts w:ascii="Times New Roman" w:eastAsia="Times New Roman" w:hAnsi="Times New Roman" w:cs="Times New Roman"/>
          <w:sz w:val="24"/>
          <w:szCs w:val="24"/>
          <w:lang w:val="lv-LV"/>
        </w:rPr>
        <w:t>vairāku valstu izglītības ministri Boloņas procesa ministru konferencē, ieskaitot Latvijas Izglītības un zinātnes ministri I.</w:t>
      </w:r>
      <w:r w:rsidR="005A3D0A">
        <w:rPr>
          <w:rFonts w:ascii="Times New Roman" w:eastAsia="Times New Roman" w:hAnsi="Times New Roman" w:cs="Times New Roman"/>
          <w:sz w:val="24"/>
          <w:szCs w:val="24"/>
          <w:lang w:val="lv-LV"/>
        </w:rPr>
        <w:t xml:space="preserve"> </w:t>
      </w:r>
      <w:proofErr w:type="spellStart"/>
      <w:r w:rsidRPr="006A2E10">
        <w:rPr>
          <w:rFonts w:ascii="Times New Roman" w:eastAsia="Times New Roman" w:hAnsi="Times New Roman" w:cs="Times New Roman"/>
          <w:sz w:val="24"/>
          <w:szCs w:val="24"/>
          <w:lang w:val="lv-LV"/>
        </w:rPr>
        <w:t>Šuplinsku</w:t>
      </w:r>
      <w:proofErr w:type="spellEnd"/>
      <w:r w:rsidRPr="006A2E10">
        <w:rPr>
          <w:rFonts w:ascii="Times New Roman" w:eastAsia="Times New Roman" w:hAnsi="Times New Roman" w:cs="Times New Roman"/>
          <w:sz w:val="24"/>
          <w:szCs w:val="24"/>
          <w:lang w:val="lv-LV"/>
        </w:rPr>
        <w:t xml:space="preserve">, vērsa uzmanību uz situāciju Baltkrievijā, rosinot sniegt nepieciešamo atbalstu. </w:t>
      </w:r>
    </w:p>
    <w:p w14:paraId="0681FDB0" w14:textId="77777777" w:rsidR="006A2E10" w:rsidRPr="006A2E10" w:rsidRDefault="006A2E10" w:rsidP="006A2E10">
      <w:pPr>
        <w:widowControl w:val="0"/>
        <w:spacing w:after="0" w:line="276" w:lineRule="auto"/>
        <w:jc w:val="both"/>
        <w:rPr>
          <w:rFonts w:ascii="Times New Roman" w:eastAsia="Times New Roman" w:hAnsi="Times New Roman" w:cs="Times New Roman"/>
          <w:sz w:val="24"/>
          <w:szCs w:val="24"/>
          <w:lang w:val="lv-LV"/>
        </w:rPr>
      </w:pPr>
    </w:p>
    <w:p w14:paraId="1D5AD046" w14:textId="4E529246" w:rsidR="006A2E10" w:rsidRDefault="006A2E10" w:rsidP="006A2E10">
      <w:pPr>
        <w:widowControl w:val="0"/>
        <w:spacing w:after="0" w:line="276" w:lineRule="auto"/>
        <w:jc w:val="both"/>
        <w:rPr>
          <w:rFonts w:ascii="Times New Roman" w:hAnsi="Times New Roman" w:cs="Times New Roman"/>
          <w:sz w:val="24"/>
          <w:szCs w:val="24"/>
          <w:lang w:val="lv-LV"/>
        </w:rPr>
      </w:pPr>
      <w:r w:rsidRPr="006A2E10">
        <w:rPr>
          <w:rFonts w:ascii="Times New Roman" w:eastAsia="Times New Roman" w:hAnsi="Times New Roman" w:cs="Times New Roman"/>
          <w:sz w:val="24"/>
          <w:szCs w:val="24"/>
          <w:lang w:val="lv-LV"/>
        </w:rPr>
        <w:t xml:space="preserve">Jau šobrīd Baltkrievijā esošās politiskās situācijas dēļ </w:t>
      </w:r>
      <w:r w:rsidRPr="006A2E10">
        <w:rPr>
          <w:rFonts w:ascii="Times New Roman" w:hAnsi="Times New Roman" w:cs="Times New Roman"/>
          <w:sz w:val="24"/>
          <w:szCs w:val="24"/>
          <w:lang w:val="lv-LV"/>
        </w:rPr>
        <w:t>Vidzemes Augstskolā studē seši Baltkrievijas pilsoņi: pieci Baltkrievijas pilsoņi studē pilna laika klātienes maģistra studiju programmā “Stratēģiskā komunikācija un pārvaldība” un viens studē pilna laika klātienes maģistra studiju programmā “Virtuālā realitāte un viedās tehnoloģijas”. Šo studentu gadījuma iespējas iegūt izglītību ārpus savas valsts tika meklētas, ciešot no dalības miermīlīgajos protestos (piemēram, atskaitīšana no studijām augstskolā, krimināllietas ierosināšana par dalību protestos vai tamlīdzīg</w:t>
      </w:r>
      <w:r w:rsidR="008344C5">
        <w:rPr>
          <w:rFonts w:ascii="Times New Roman" w:hAnsi="Times New Roman" w:cs="Times New Roman"/>
          <w:sz w:val="24"/>
          <w:szCs w:val="24"/>
          <w:lang w:val="lv-LV"/>
        </w:rPr>
        <w:t>i</w:t>
      </w:r>
      <w:r w:rsidRPr="006A2E10">
        <w:rPr>
          <w:rFonts w:ascii="Times New Roman" w:hAnsi="Times New Roman" w:cs="Times New Roman"/>
          <w:sz w:val="24"/>
          <w:szCs w:val="24"/>
          <w:lang w:val="lv-LV"/>
        </w:rPr>
        <w:t xml:space="preserve">). </w:t>
      </w:r>
    </w:p>
    <w:p w14:paraId="24A18E74" w14:textId="77777777" w:rsidR="00A90965" w:rsidRPr="006A2E10" w:rsidRDefault="00A90965" w:rsidP="006A2E10">
      <w:pPr>
        <w:widowControl w:val="0"/>
        <w:spacing w:after="0" w:line="276" w:lineRule="auto"/>
        <w:jc w:val="both"/>
        <w:rPr>
          <w:rFonts w:ascii="Times New Roman" w:hAnsi="Times New Roman" w:cs="Times New Roman"/>
          <w:sz w:val="24"/>
          <w:szCs w:val="24"/>
          <w:lang w:val="lv-LV"/>
        </w:rPr>
      </w:pPr>
    </w:p>
    <w:p w14:paraId="11AD2365" w14:textId="581312AA" w:rsidR="00A90965" w:rsidRPr="006A2E10" w:rsidRDefault="006A2E10" w:rsidP="006A2E10">
      <w:pPr>
        <w:widowControl w:val="0"/>
        <w:spacing w:after="0" w:line="276" w:lineRule="auto"/>
        <w:jc w:val="both"/>
        <w:rPr>
          <w:rFonts w:ascii="Times New Roman" w:eastAsia="Times New Roman" w:hAnsi="Times New Roman" w:cs="Times New Roman"/>
          <w:iCs/>
          <w:color w:val="000000" w:themeColor="text1"/>
          <w:sz w:val="24"/>
          <w:szCs w:val="24"/>
          <w:lang w:val="lv-LV" w:eastAsia="lv-LV"/>
        </w:rPr>
      </w:pPr>
      <w:r w:rsidRPr="006A2E10">
        <w:rPr>
          <w:rFonts w:ascii="Times New Roman" w:hAnsi="Times New Roman" w:cs="Times New Roman"/>
          <w:sz w:val="24"/>
          <w:szCs w:val="24"/>
          <w:lang w:val="lv-LV"/>
        </w:rPr>
        <w:t xml:space="preserve">Vidzemes Augstskola šiem studentiem nodrošina studijas no saviem iekšējiem finanšu līdzekļiem, piešķirot 100% studiju maksas atlaidi. </w:t>
      </w:r>
      <w:r w:rsidR="00A16ACC">
        <w:rPr>
          <w:rFonts w:ascii="Times New Roman" w:hAnsi="Times New Roman" w:cs="Times New Roman"/>
          <w:sz w:val="24"/>
          <w:szCs w:val="24"/>
          <w:lang w:val="lv-LV"/>
        </w:rPr>
        <w:t>Savukārt Ārlietu ministrija sava budžet</w:t>
      </w:r>
      <w:r w:rsidR="001D518F">
        <w:rPr>
          <w:rFonts w:ascii="Times New Roman" w:hAnsi="Times New Roman" w:cs="Times New Roman"/>
          <w:sz w:val="24"/>
          <w:szCs w:val="24"/>
          <w:lang w:val="lv-LV"/>
        </w:rPr>
        <w:t>a</w:t>
      </w:r>
      <w:r w:rsidR="00A16ACC">
        <w:rPr>
          <w:rFonts w:ascii="Times New Roman" w:hAnsi="Times New Roman" w:cs="Times New Roman"/>
          <w:sz w:val="24"/>
          <w:szCs w:val="24"/>
          <w:lang w:val="lv-LV"/>
        </w:rPr>
        <w:t xml:space="preserve"> ietvaros ir radusi iespēju novirzīt </w:t>
      </w:r>
      <w:r w:rsidR="00A16ACC" w:rsidRPr="006A2E10">
        <w:rPr>
          <w:rFonts w:ascii="Times New Roman" w:hAnsi="Times New Roman" w:cs="Times New Roman"/>
          <w:sz w:val="24"/>
          <w:szCs w:val="24"/>
          <w:lang w:val="lv-LV"/>
        </w:rPr>
        <w:t xml:space="preserve">finanšu līdzekļus 6 000 </w:t>
      </w:r>
      <w:proofErr w:type="spellStart"/>
      <w:r w:rsidR="00A16ACC" w:rsidRPr="006A2E10">
        <w:rPr>
          <w:rFonts w:ascii="Times New Roman" w:hAnsi="Times New Roman" w:cs="Times New Roman"/>
          <w:i/>
          <w:sz w:val="24"/>
          <w:szCs w:val="24"/>
          <w:lang w:val="lv-LV"/>
        </w:rPr>
        <w:t>euro</w:t>
      </w:r>
      <w:proofErr w:type="spellEnd"/>
      <w:r w:rsidR="00A16ACC" w:rsidRPr="006A2E10">
        <w:rPr>
          <w:rFonts w:ascii="Times New Roman" w:hAnsi="Times New Roman" w:cs="Times New Roman"/>
          <w:i/>
          <w:sz w:val="24"/>
          <w:szCs w:val="24"/>
          <w:lang w:val="lv-LV"/>
        </w:rPr>
        <w:t xml:space="preserve"> </w:t>
      </w:r>
      <w:r w:rsidR="00A16ACC" w:rsidRPr="006A2E10">
        <w:rPr>
          <w:rFonts w:ascii="Times New Roman" w:hAnsi="Times New Roman" w:cs="Times New Roman"/>
          <w:sz w:val="24"/>
          <w:szCs w:val="24"/>
          <w:lang w:val="lv-LV"/>
        </w:rPr>
        <w:t xml:space="preserve">apmērā </w:t>
      </w:r>
      <w:r w:rsidR="00A16ACC" w:rsidRPr="006A2E10">
        <w:rPr>
          <w:rFonts w:ascii="Times New Roman" w:eastAsia="Times New Roman" w:hAnsi="Times New Roman" w:cs="Times New Roman"/>
          <w:iCs/>
          <w:sz w:val="24"/>
          <w:szCs w:val="24"/>
          <w:lang w:val="lv-LV" w:eastAsia="lv-LV"/>
        </w:rPr>
        <w:t xml:space="preserve">no </w:t>
      </w:r>
      <w:r w:rsidR="00A16ACC">
        <w:rPr>
          <w:rFonts w:ascii="Times New Roman" w:eastAsia="Times New Roman" w:hAnsi="Times New Roman" w:cs="Times New Roman"/>
          <w:iCs/>
          <w:sz w:val="24"/>
          <w:szCs w:val="24"/>
          <w:lang w:val="lv-LV" w:eastAsia="lv-LV"/>
        </w:rPr>
        <w:t>tās administrētās</w:t>
      </w:r>
      <w:r w:rsidR="00A16ACC" w:rsidRPr="006A2E10">
        <w:rPr>
          <w:rFonts w:ascii="Times New Roman" w:eastAsia="Times New Roman" w:hAnsi="Times New Roman" w:cs="Times New Roman"/>
          <w:iCs/>
          <w:color w:val="000000" w:themeColor="text1"/>
          <w:sz w:val="24"/>
          <w:szCs w:val="24"/>
          <w:lang w:val="lv-LV" w:eastAsia="lv-LV"/>
        </w:rPr>
        <w:t xml:space="preserve"> valsts budžeta programmas 07.00.00 “Attīstības sadarbības projekti un starptautiskā palīdzība”</w:t>
      </w:r>
      <w:r w:rsidR="00A16ACC">
        <w:rPr>
          <w:rFonts w:ascii="Times New Roman" w:eastAsia="Times New Roman" w:hAnsi="Times New Roman" w:cs="Times New Roman"/>
          <w:iCs/>
          <w:color w:val="000000" w:themeColor="text1"/>
          <w:sz w:val="24"/>
          <w:szCs w:val="24"/>
          <w:lang w:val="lv-LV" w:eastAsia="lv-LV"/>
        </w:rPr>
        <w:t xml:space="preserve">, lai </w:t>
      </w:r>
      <w:r w:rsidR="001D518F">
        <w:rPr>
          <w:rFonts w:ascii="Times New Roman" w:eastAsia="Times New Roman" w:hAnsi="Times New Roman" w:cs="Times New Roman"/>
          <w:iCs/>
          <w:color w:val="000000" w:themeColor="text1"/>
          <w:sz w:val="24"/>
          <w:szCs w:val="24"/>
          <w:lang w:val="lv-LV" w:eastAsia="lv-LV"/>
        </w:rPr>
        <w:t>nodrošinātu Vidzemes augstskolā</w:t>
      </w:r>
      <w:r w:rsidR="00A16ACC">
        <w:rPr>
          <w:rFonts w:ascii="Times New Roman" w:eastAsia="Times New Roman" w:hAnsi="Times New Roman" w:cs="Times New Roman"/>
          <w:iCs/>
          <w:color w:val="000000" w:themeColor="text1"/>
          <w:sz w:val="24"/>
          <w:szCs w:val="24"/>
          <w:lang w:val="lv-LV" w:eastAsia="lv-LV"/>
        </w:rPr>
        <w:t xml:space="preserve"> studējošiem</w:t>
      </w:r>
      <w:r w:rsidR="001D518F">
        <w:rPr>
          <w:rFonts w:ascii="Times New Roman" w:eastAsia="Times New Roman" w:hAnsi="Times New Roman" w:cs="Times New Roman"/>
          <w:iCs/>
          <w:color w:val="000000" w:themeColor="text1"/>
          <w:sz w:val="24"/>
          <w:szCs w:val="24"/>
          <w:lang w:val="lv-LV" w:eastAsia="lv-LV"/>
        </w:rPr>
        <w:t xml:space="preserve"> Baltkrievijas pilsoņiem</w:t>
      </w:r>
      <w:r w:rsidR="00A16ACC">
        <w:rPr>
          <w:rFonts w:ascii="Times New Roman" w:eastAsia="Times New Roman" w:hAnsi="Times New Roman" w:cs="Times New Roman"/>
          <w:iCs/>
          <w:color w:val="000000" w:themeColor="text1"/>
          <w:sz w:val="24"/>
          <w:szCs w:val="24"/>
          <w:lang w:val="lv-LV" w:eastAsia="lv-LV"/>
        </w:rPr>
        <w:t xml:space="preserve"> </w:t>
      </w:r>
      <w:proofErr w:type="spellStart"/>
      <w:r w:rsidR="00A16ACC">
        <w:rPr>
          <w:rFonts w:ascii="Times New Roman" w:eastAsia="Times New Roman" w:hAnsi="Times New Roman" w:cs="Times New Roman"/>
          <w:iCs/>
          <w:color w:val="000000" w:themeColor="text1"/>
          <w:sz w:val="24"/>
          <w:szCs w:val="24"/>
          <w:lang w:val="lv-LV" w:eastAsia="lv-LV"/>
        </w:rPr>
        <w:t>mērķstipendijas</w:t>
      </w:r>
      <w:proofErr w:type="spellEnd"/>
      <w:r w:rsidR="00A16ACC">
        <w:rPr>
          <w:rFonts w:ascii="Times New Roman" w:eastAsia="Times New Roman" w:hAnsi="Times New Roman" w:cs="Times New Roman"/>
          <w:iCs/>
          <w:color w:val="000000" w:themeColor="text1"/>
          <w:sz w:val="24"/>
          <w:szCs w:val="24"/>
          <w:lang w:val="lv-LV" w:eastAsia="lv-LV"/>
        </w:rPr>
        <w:t xml:space="preserve"> studijām</w:t>
      </w:r>
      <w:r w:rsidRPr="006A2E10">
        <w:rPr>
          <w:rFonts w:ascii="Times New Roman" w:hAnsi="Times New Roman" w:cs="Times New Roman"/>
          <w:sz w:val="24"/>
          <w:szCs w:val="24"/>
          <w:lang w:val="lv-LV"/>
        </w:rPr>
        <w:t xml:space="preserve"> 2020.</w:t>
      </w:r>
      <w:r w:rsidR="00621C3D">
        <w:rPr>
          <w:rFonts w:ascii="Times New Roman" w:hAnsi="Times New Roman" w:cs="Times New Roman"/>
          <w:sz w:val="24"/>
          <w:szCs w:val="24"/>
          <w:lang w:val="lv-LV"/>
        </w:rPr>
        <w:t xml:space="preserve"> </w:t>
      </w:r>
      <w:r w:rsidR="00A16ACC">
        <w:rPr>
          <w:rFonts w:ascii="Times New Roman" w:hAnsi="Times New Roman" w:cs="Times New Roman"/>
          <w:sz w:val="24"/>
          <w:szCs w:val="24"/>
          <w:lang w:val="lv-LV"/>
        </w:rPr>
        <w:t>gada.</w:t>
      </w:r>
      <w:r w:rsidRPr="006A2E10">
        <w:rPr>
          <w:rFonts w:ascii="Times New Roman" w:eastAsia="Times New Roman" w:hAnsi="Times New Roman" w:cs="Times New Roman"/>
          <w:iCs/>
          <w:color w:val="000000" w:themeColor="text1"/>
          <w:sz w:val="24"/>
          <w:szCs w:val="24"/>
          <w:lang w:val="lv-LV" w:eastAsia="lv-LV"/>
        </w:rPr>
        <w:t xml:space="preserve"> T</w:t>
      </w:r>
      <w:r w:rsidR="00A16ACC">
        <w:rPr>
          <w:rFonts w:ascii="Times New Roman" w:eastAsia="Times New Roman" w:hAnsi="Times New Roman" w:cs="Times New Roman"/>
          <w:iCs/>
          <w:color w:val="000000" w:themeColor="text1"/>
          <w:sz w:val="24"/>
          <w:szCs w:val="24"/>
          <w:lang w:val="lv-LV" w:eastAsia="lv-LV"/>
        </w:rPr>
        <w:t>aču</w:t>
      </w:r>
      <w:r w:rsidRPr="006A2E10">
        <w:rPr>
          <w:rFonts w:ascii="Times New Roman" w:eastAsia="Times New Roman" w:hAnsi="Times New Roman" w:cs="Times New Roman"/>
          <w:iCs/>
          <w:color w:val="000000" w:themeColor="text1"/>
          <w:sz w:val="24"/>
          <w:szCs w:val="24"/>
          <w:lang w:val="lv-LV" w:eastAsia="lv-LV"/>
        </w:rPr>
        <w:t xml:space="preserve"> jautājums par finansējumu </w:t>
      </w:r>
      <w:proofErr w:type="spellStart"/>
      <w:r w:rsidR="00621C3D">
        <w:rPr>
          <w:rFonts w:ascii="Times New Roman" w:eastAsia="Times New Roman" w:hAnsi="Times New Roman" w:cs="Times New Roman"/>
          <w:iCs/>
          <w:color w:val="000000" w:themeColor="text1"/>
          <w:sz w:val="24"/>
          <w:szCs w:val="24"/>
          <w:lang w:val="lv-LV" w:eastAsia="lv-LV"/>
        </w:rPr>
        <w:t>mēŗķ</w:t>
      </w:r>
      <w:r w:rsidRPr="006A2E10">
        <w:rPr>
          <w:rFonts w:ascii="Times New Roman" w:eastAsia="Times New Roman" w:hAnsi="Times New Roman" w:cs="Times New Roman"/>
          <w:iCs/>
          <w:color w:val="000000" w:themeColor="text1"/>
          <w:sz w:val="24"/>
          <w:szCs w:val="24"/>
          <w:lang w:val="lv-LV" w:eastAsia="lv-LV"/>
        </w:rPr>
        <w:t>stipendijām</w:t>
      </w:r>
      <w:proofErr w:type="spellEnd"/>
      <w:r w:rsidRPr="006A2E10">
        <w:rPr>
          <w:rFonts w:ascii="Times New Roman" w:eastAsia="Times New Roman" w:hAnsi="Times New Roman" w:cs="Times New Roman"/>
          <w:iCs/>
          <w:color w:val="000000" w:themeColor="text1"/>
          <w:sz w:val="24"/>
          <w:szCs w:val="24"/>
          <w:lang w:val="lv-LV" w:eastAsia="lv-LV"/>
        </w:rPr>
        <w:t xml:space="preserve"> </w:t>
      </w:r>
      <w:r w:rsidR="00621C3D" w:rsidRPr="00621C3D">
        <w:rPr>
          <w:rFonts w:ascii="Times New Roman" w:eastAsia="Times New Roman" w:hAnsi="Times New Roman" w:cs="Times New Roman"/>
          <w:iCs/>
          <w:color w:val="000000" w:themeColor="text1"/>
          <w:sz w:val="24"/>
          <w:szCs w:val="24"/>
          <w:lang w:val="lv-LV" w:eastAsia="lv-LV"/>
        </w:rPr>
        <w:t xml:space="preserve">studiju </w:t>
      </w:r>
      <w:r w:rsidR="00621C3D">
        <w:rPr>
          <w:rFonts w:ascii="Times New Roman" w:eastAsia="Times New Roman" w:hAnsi="Times New Roman" w:cs="Times New Roman"/>
          <w:iCs/>
          <w:color w:val="000000" w:themeColor="text1"/>
          <w:sz w:val="24"/>
          <w:szCs w:val="24"/>
          <w:lang w:val="lv-LV" w:eastAsia="lv-LV"/>
        </w:rPr>
        <w:t>nodrošināšanai</w:t>
      </w:r>
      <w:r w:rsidR="00621C3D" w:rsidRPr="00621C3D">
        <w:rPr>
          <w:rFonts w:ascii="Times New Roman" w:eastAsia="Times New Roman" w:hAnsi="Times New Roman" w:cs="Times New Roman"/>
          <w:iCs/>
          <w:color w:val="000000" w:themeColor="text1"/>
          <w:sz w:val="24"/>
          <w:szCs w:val="24"/>
          <w:lang w:val="lv-LV" w:eastAsia="lv-LV"/>
        </w:rPr>
        <w:t xml:space="preserve"> </w:t>
      </w:r>
      <w:r w:rsidR="008F541E">
        <w:rPr>
          <w:rFonts w:ascii="Times New Roman" w:eastAsia="Times New Roman" w:hAnsi="Times New Roman" w:cs="Times New Roman"/>
          <w:iCs/>
          <w:color w:val="000000" w:themeColor="text1"/>
          <w:sz w:val="24"/>
          <w:szCs w:val="24"/>
          <w:lang w:val="lv-LV" w:eastAsia="lv-LV"/>
        </w:rPr>
        <w:t>sešiem</w:t>
      </w:r>
      <w:r w:rsidR="00A16ACC">
        <w:rPr>
          <w:rFonts w:ascii="Times New Roman" w:eastAsia="Times New Roman" w:hAnsi="Times New Roman" w:cs="Times New Roman"/>
          <w:iCs/>
          <w:color w:val="000000" w:themeColor="text1"/>
          <w:sz w:val="24"/>
          <w:szCs w:val="24"/>
          <w:lang w:val="lv-LV" w:eastAsia="lv-LV"/>
        </w:rPr>
        <w:t xml:space="preserve"> </w:t>
      </w:r>
      <w:r w:rsidR="008F541E">
        <w:rPr>
          <w:rFonts w:ascii="Times New Roman" w:eastAsia="Times New Roman" w:hAnsi="Times New Roman" w:cs="Times New Roman"/>
          <w:iCs/>
          <w:color w:val="000000" w:themeColor="text1"/>
          <w:sz w:val="24"/>
          <w:szCs w:val="24"/>
          <w:lang w:val="lv-LV" w:eastAsia="lv-LV"/>
        </w:rPr>
        <w:t xml:space="preserve">Vidzemes Augstskolas </w:t>
      </w:r>
      <w:r w:rsidRPr="006A2E10">
        <w:rPr>
          <w:rFonts w:ascii="Times New Roman" w:eastAsia="Times New Roman" w:hAnsi="Times New Roman" w:cs="Times New Roman"/>
          <w:iCs/>
          <w:color w:val="000000" w:themeColor="text1"/>
          <w:sz w:val="24"/>
          <w:szCs w:val="24"/>
          <w:lang w:val="lv-LV" w:eastAsia="lv-LV"/>
        </w:rPr>
        <w:t>Baltkrievijas student</w:t>
      </w:r>
      <w:r w:rsidR="008F541E">
        <w:rPr>
          <w:rFonts w:ascii="Times New Roman" w:eastAsia="Times New Roman" w:hAnsi="Times New Roman" w:cs="Times New Roman"/>
          <w:iCs/>
          <w:color w:val="000000" w:themeColor="text1"/>
          <w:sz w:val="24"/>
          <w:szCs w:val="24"/>
          <w:lang w:val="lv-LV" w:eastAsia="lv-LV"/>
        </w:rPr>
        <w:t>iem</w:t>
      </w:r>
      <w:r w:rsidRPr="006A2E10">
        <w:rPr>
          <w:rFonts w:ascii="Times New Roman" w:eastAsia="Times New Roman" w:hAnsi="Times New Roman" w:cs="Times New Roman"/>
          <w:iCs/>
          <w:color w:val="000000" w:themeColor="text1"/>
          <w:sz w:val="24"/>
          <w:szCs w:val="24"/>
          <w:lang w:val="lv-LV" w:eastAsia="lv-LV"/>
        </w:rPr>
        <w:t xml:space="preserve"> arī turpmākajos gados, kamēr tiek pabeigtas studijas, vēl nav atrisināts. Šīm mērķim, </w:t>
      </w:r>
      <w:r w:rsidRPr="006A2E10">
        <w:rPr>
          <w:rFonts w:ascii="Times New Roman" w:hAnsi="Times New Roman" w:cs="Times New Roman"/>
          <w:sz w:val="24"/>
          <w:szCs w:val="24"/>
          <w:lang w:val="lv-LV"/>
        </w:rPr>
        <w:t xml:space="preserve">ņemot vērā, ka vienas mēneša </w:t>
      </w:r>
      <w:proofErr w:type="spellStart"/>
      <w:r w:rsidR="00A00B50">
        <w:rPr>
          <w:rFonts w:ascii="Times New Roman" w:hAnsi="Times New Roman" w:cs="Times New Roman"/>
          <w:sz w:val="24"/>
          <w:szCs w:val="24"/>
          <w:lang w:val="lv-LV"/>
        </w:rPr>
        <w:t>mēr</w:t>
      </w:r>
      <w:r w:rsidR="002615CA">
        <w:rPr>
          <w:rFonts w:ascii="Times New Roman" w:hAnsi="Times New Roman" w:cs="Times New Roman"/>
          <w:sz w:val="24"/>
          <w:szCs w:val="24"/>
          <w:lang w:val="lv-LV"/>
        </w:rPr>
        <w:t>ķ</w:t>
      </w:r>
      <w:r w:rsidRPr="006A2E10">
        <w:rPr>
          <w:rFonts w:ascii="Times New Roman" w:hAnsi="Times New Roman" w:cs="Times New Roman"/>
          <w:sz w:val="24"/>
          <w:szCs w:val="24"/>
          <w:lang w:val="lv-LV"/>
        </w:rPr>
        <w:t>stipendijas</w:t>
      </w:r>
      <w:proofErr w:type="spellEnd"/>
      <w:r w:rsidRPr="006A2E10">
        <w:rPr>
          <w:rFonts w:ascii="Times New Roman" w:hAnsi="Times New Roman" w:cs="Times New Roman"/>
          <w:sz w:val="24"/>
          <w:szCs w:val="24"/>
          <w:lang w:val="lv-LV"/>
        </w:rPr>
        <w:t xml:space="preserve"> </w:t>
      </w:r>
      <w:r w:rsidR="002615CA" w:rsidRPr="00621C3D">
        <w:rPr>
          <w:rFonts w:ascii="Times New Roman" w:eastAsia="Times New Roman" w:hAnsi="Times New Roman" w:cs="Times New Roman"/>
          <w:iCs/>
          <w:color w:val="000000" w:themeColor="text1"/>
          <w:sz w:val="24"/>
          <w:szCs w:val="24"/>
          <w:lang w:val="lv-LV" w:eastAsia="lv-LV"/>
        </w:rPr>
        <w:t xml:space="preserve">studiju </w:t>
      </w:r>
      <w:r w:rsidR="002615CA">
        <w:rPr>
          <w:rFonts w:ascii="Times New Roman" w:eastAsia="Times New Roman" w:hAnsi="Times New Roman" w:cs="Times New Roman"/>
          <w:iCs/>
          <w:color w:val="000000" w:themeColor="text1"/>
          <w:sz w:val="24"/>
          <w:szCs w:val="24"/>
          <w:lang w:val="lv-LV" w:eastAsia="lv-LV"/>
        </w:rPr>
        <w:t>nodrošināšanai</w:t>
      </w:r>
      <w:r w:rsidR="002615CA" w:rsidRPr="00621C3D">
        <w:rPr>
          <w:rFonts w:ascii="Times New Roman" w:eastAsia="Times New Roman" w:hAnsi="Times New Roman" w:cs="Times New Roman"/>
          <w:iCs/>
          <w:color w:val="000000" w:themeColor="text1"/>
          <w:sz w:val="24"/>
          <w:szCs w:val="24"/>
          <w:lang w:val="lv-LV" w:eastAsia="lv-LV"/>
        </w:rPr>
        <w:t xml:space="preserve"> </w:t>
      </w:r>
      <w:r w:rsidRPr="006A2E10">
        <w:rPr>
          <w:rFonts w:ascii="Times New Roman" w:hAnsi="Times New Roman" w:cs="Times New Roman"/>
          <w:sz w:val="24"/>
          <w:szCs w:val="24"/>
          <w:lang w:val="lv-LV"/>
        </w:rPr>
        <w:lastRenderedPageBreak/>
        <w:t xml:space="preserve">apmērs ir 500 </w:t>
      </w:r>
      <w:proofErr w:type="spellStart"/>
      <w:r w:rsidRPr="006A2E10">
        <w:rPr>
          <w:rFonts w:ascii="Times New Roman" w:hAnsi="Times New Roman" w:cs="Times New Roman"/>
          <w:i/>
          <w:sz w:val="24"/>
          <w:szCs w:val="24"/>
          <w:lang w:val="lv-LV"/>
        </w:rPr>
        <w:t>euro</w:t>
      </w:r>
      <w:proofErr w:type="spellEnd"/>
      <w:r w:rsidRPr="006A2E10">
        <w:rPr>
          <w:rFonts w:ascii="Times New Roman" w:hAnsi="Times New Roman" w:cs="Times New Roman"/>
          <w:i/>
          <w:sz w:val="24"/>
          <w:szCs w:val="24"/>
          <w:lang w:val="lv-LV"/>
        </w:rPr>
        <w:t xml:space="preserve"> </w:t>
      </w:r>
      <w:r w:rsidR="007037A9">
        <w:rPr>
          <w:rFonts w:ascii="Times New Roman" w:hAnsi="Times New Roman" w:cs="Times New Roman"/>
          <w:sz w:val="24"/>
          <w:szCs w:val="24"/>
          <w:lang w:val="lv-LV"/>
        </w:rPr>
        <w:t xml:space="preserve">vieni </w:t>
      </w:r>
      <w:r w:rsidRPr="006A2E10">
        <w:rPr>
          <w:rFonts w:ascii="Times New Roman" w:hAnsi="Times New Roman" w:cs="Times New Roman"/>
          <w:sz w:val="24"/>
          <w:szCs w:val="24"/>
          <w:lang w:val="lv-LV"/>
        </w:rPr>
        <w:t>personai</w:t>
      </w:r>
      <w:r w:rsidR="00F83BDE">
        <w:rPr>
          <w:rFonts w:ascii="Times New Roman" w:eastAsia="Times New Roman" w:hAnsi="Times New Roman" w:cs="Times New Roman"/>
          <w:iCs/>
          <w:color w:val="000000" w:themeColor="text1"/>
          <w:sz w:val="24"/>
          <w:szCs w:val="24"/>
          <w:lang w:val="lv-LV" w:eastAsia="lv-LV"/>
        </w:rPr>
        <w:t>, no 2021. gada 1. janvāra līdz 2021.</w:t>
      </w:r>
      <w:r w:rsidR="005A3D0A">
        <w:rPr>
          <w:rFonts w:ascii="Times New Roman" w:eastAsia="Times New Roman" w:hAnsi="Times New Roman" w:cs="Times New Roman"/>
          <w:iCs/>
          <w:color w:val="000000" w:themeColor="text1"/>
          <w:sz w:val="24"/>
          <w:szCs w:val="24"/>
          <w:lang w:val="lv-LV" w:eastAsia="lv-LV"/>
        </w:rPr>
        <w:t xml:space="preserve"> </w:t>
      </w:r>
      <w:r w:rsidR="00F83BDE">
        <w:rPr>
          <w:rFonts w:ascii="Times New Roman" w:eastAsia="Times New Roman" w:hAnsi="Times New Roman" w:cs="Times New Roman"/>
          <w:iCs/>
          <w:color w:val="000000" w:themeColor="text1"/>
          <w:sz w:val="24"/>
          <w:szCs w:val="24"/>
          <w:lang w:val="lv-LV" w:eastAsia="lv-LV"/>
        </w:rPr>
        <w:t>gada 30.</w:t>
      </w:r>
      <w:r w:rsidR="005A3D0A">
        <w:rPr>
          <w:rFonts w:ascii="Times New Roman" w:eastAsia="Times New Roman" w:hAnsi="Times New Roman" w:cs="Times New Roman"/>
          <w:iCs/>
          <w:color w:val="000000" w:themeColor="text1"/>
          <w:sz w:val="24"/>
          <w:szCs w:val="24"/>
          <w:lang w:val="lv-LV" w:eastAsia="lv-LV"/>
        </w:rPr>
        <w:t xml:space="preserve"> </w:t>
      </w:r>
      <w:r w:rsidR="00F83BDE">
        <w:rPr>
          <w:rFonts w:ascii="Times New Roman" w:eastAsia="Times New Roman" w:hAnsi="Times New Roman" w:cs="Times New Roman"/>
          <w:iCs/>
          <w:color w:val="000000" w:themeColor="text1"/>
          <w:sz w:val="24"/>
          <w:szCs w:val="24"/>
          <w:lang w:val="lv-LV" w:eastAsia="lv-LV"/>
        </w:rPr>
        <w:t>jūnijam ir nepieciešami 18</w:t>
      </w:r>
      <w:r w:rsidRPr="006A2E10">
        <w:rPr>
          <w:rFonts w:ascii="Times New Roman" w:eastAsia="Times New Roman" w:hAnsi="Times New Roman" w:cs="Times New Roman"/>
          <w:iCs/>
          <w:color w:val="000000" w:themeColor="text1"/>
          <w:sz w:val="24"/>
          <w:szCs w:val="24"/>
          <w:lang w:val="lv-LV" w:eastAsia="lv-LV"/>
        </w:rPr>
        <w:t xml:space="preserve"> 000 </w:t>
      </w:r>
      <w:proofErr w:type="spellStart"/>
      <w:r w:rsidR="00F83BDE">
        <w:rPr>
          <w:rFonts w:ascii="Times New Roman" w:eastAsia="Times New Roman" w:hAnsi="Times New Roman" w:cs="Times New Roman"/>
          <w:i/>
          <w:iCs/>
          <w:color w:val="000000" w:themeColor="text1"/>
          <w:sz w:val="24"/>
          <w:szCs w:val="24"/>
          <w:lang w:val="lv-LV" w:eastAsia="lv-LV"/>
        </w:rPr>
        <w:t>euro</w:t>
      </w:r>
      <w:proofErr w:type="spellEnd"/>
      <w:r w:rsidR="00F83BDE">
        <w:rPr>
          <w:rFonts w:ascii="Times New Roman" w:eastAsia="Times New Roman" w:hAnsi="Times New Roman" w:cs="Times New Roman"/>
          <w:i/>
          <w:iCs/>
          <w:color w:val="000000" w:themeColor="text1"/>
          <w:sz w:val="24"/>
          <w:szCs w:val="24"/>
          <w:lang w:val="lv-LV" w:eastAsia="lv-LV"/>
        </w:rPr>
        <w:t xml:space="preserve"> </w:t>
      </w:r>
      <w:r w:rsidRPr="006A2E10">
        <w:rPr>
          <w:rFonts w:ascii="Times New Roman" w:eastAsia="Times New Roman" w:hAnsi="Times New Roman" w:cs="Times New Roman"/>
          <w:iCs/>
          <w:color w:val="000000" w:themeColor="text1"/>
          <w:sz w:val="24"/>
          <w:szCs w:val="24"/>
          <w:lang w:val="lv-LV" w:eastAsia="lv-LV"/>
        </w:rPr>
        <w:t>(tabula Nr. 1).</w:t>
      </w:r>
    </w:p>
    <w:p w14:paraId="300E829D" w14:textId="77777777" w:rsidR="006A2E10" w:rsidRPr="00F83BDE" w:rsidRDefault="006A2E10" w:rsidP="006A2E10">
      <w:pPr>
        <w:widowControl w:val="0"/>
        <w:spacing w:after="0" w:line="276" w:lineRule="auto"/>
        <w:jc w:val="right"/>
        <w:rPr>
          <w:rFonts w:ascii="Times New Roman" w:eastAsia="Times New Roman" w:hAnsi="Times New Roman" w:cs="Times New Roman"/>
          <w:b/>
          <w:iCs/>
          <w:color w:val="000000" w:themeColor="text1"/>
          <w:sz w:val="24"/>
          <w:szCs w:val="24"/>
          <w:lang w:val="lv-LV" w:eastAsia="lv-LV"/>
        </w:rPr>
      </w:pPr>
      <w:r w:rsidRPr="00F83BDE">
        <w:rPr>
          <w:rFonts w:ascii="Times New Roman" w:eastAsia="Times New Roman" w:hAnsi="Times New Roman" w:cs="Times New Roman"/>
          <w:b/>
          <w:iCs/>
          <w:color w:val="000000" w:themeColor="text1"/>
          <w:sz w:val="24"/>
          <w:szCs w:val="24"/>
          <w:lang w:val="lv-LV" w:eastAsia="lv-LV"/>
        </w:rPr>
        <w:t xml:space="preserve">Tabula Nr. 1. </w:t>
      </w:r>
    </w:p>
    <w:p w14:paraId="3A3397CF" w14:textId="77777777" w:rsidR="00A90965" w:rsidRDefault="00A90965" w:rsidP="006A2E10">
      <w:pPr>
        <w:spacing w:after="0" w:line="276" w:lineRule="auto"/>
        <w:jc w:val="center"/>
        <w:rPr>
          <w:rFonts w:ascii="Times New Roman" w:eastAsia="Times New Roman" w:hAnsi="Times New Roman" w:cs="Times New Roman"/>
          <w:b/>
          <w:iCs/>
          <w:color w:val="000000" w:themeColor="text1"/>
          <w:sz w:val="24"/>
          <w:szCs w:val="24"/>
          <w:lang w:eastAsia="lv-LV"/>
        </w:rPr>
      </w:pPr>
    </w:p>
    <w:p w14:paraId="37B581A0" w14:textId="77777777" w:rsidR="006A2E10" w:rsidRPr="00F83BDE" w:rsidRDefault="006A2E10" w:rsidP="006A2E10">
      <w:pPr>
        <w:spacing w:after="0" w:line="276" w:lineRule="auto"/>
        <w:jc w:val="center"/>
        <w:rPr>
          <w:rFonts w:ascii="Times New Roman" w:eastAsia="Times New Roman" w:hAnsi="Times New Roman" w:cs="Times New Roman"/>
          <w:b/>
          <w:iCs/>
          <w:color w:val="000000" w:themeColor="text1"/>
          <w:sz w:val="24"/>
          <w:szCs w:val="24"/>
          <w:lang w:eastAsia="lv-LV"/>
        </w:rPr>
      </w:pPr>
      <w:proofErr w:type="spellStart"/>
      <w:r w:rsidRPr="00F83BDE">
        <w:rPr>
          <w:rFonts w:ascii="Times New Roman" w:eastAsia="Times New Roman" w:hAnsi="Times New Roman" w:cs="Times New Roman"/>
          <w:b/>
          <w:iCs/>
          <w:color w:val="000000" w:themeColor="text1"/>
          <w:sz w:val="24"/>
          <w:szCs w:val="24"/>
          <w:lang w:eastAsia="lv-LV"/>
        </w:rPr>
        <w:t>Nepieciešamais</w:t>
      </w:r>
      <w:proofErr w:type="spellEnd"/>
      <w:r w:rsidRPr="00F83BDE">
        <w:rPr>
          <w:rFonts w:ascii="Times New Roman" w:eastAsia="Times New Roman" w:hAnsi="Times New Roman" w:cs="Times New Roman"/>
          <w:b/>
          <w:iCs/>
          <w:color w:val="000000" w:themeColor="text1"/>
          <w:sz w:val="24"/>
          <w:szCs w:val="24"/>
          <w:lang w:eastAsia="lv-LV"/>
        </w:rPr>
        <w:t xml:space="preserve"> </w:t>
      </w:r>
      <w:proofErr w:type="spellStart"/>
      <w:r w:rsidRPr="00F83BDE">
        <w:rPr>
          <w:rFonts w:ascii="Times New Roman" w:eastAsia="Times New Roman" w:hAnsi="Times New Roman" w:cs="Times New Roman"/>
          <w:b/>
          <w:iCs/>
          <w:color w:val="000000" w:themeColor="text1"/>
          <w:sz w:val="24"/>
          <w:szCs w:val="24"/>
          <w:lang w:eastAsia="lv-LV"/>
        </w:rPr>
        <w:t>finansējums</w:t>
      </w:r>
      <w:proofErr w:type="spellEnd"/>
      <w:r w:rsidRPr="00F83BDE">
        <w:rPr>
          <w:rFonts w:ascii="Times New Roman" w:eastAsia="Times New Roman" w:hAnsi="Times New Roman" w:cs="Times New Roman"/>
          <w:b/>
          <w:iCs/>
          <w:color w:val="000000" w:themeColor="text1"/>
          <w:sz w:val="24"/>
          <w:szCs w:val="24"/>
          <w:lang w:eastAsia="lv-LV"/>
        </w:rPr>
        <w:t xml:space="preserve"> 6 </w:t>
      </w:r>
      <w:proofErr w:type="spellStart"/>
      <w:r w:rsidRPr="00F83BDE">
        <w:rPr>
          <w:rFonts w:ascii="Times New Roman" w:eastAsia="Times New Roman" w:hAnsi="Times New Roman" w:cs="Times New Roman"/>
          <w:b/>
          <w:iCs/>
          <w:color w:val="000000" w:themeColor="text1"/>
          <w:sz w:val="24"/>
          <w:szCs w:val="24"/>
          <w:lang w:eastAsia="lv-LV"/>
        </w:rPr>
        <w:t>Baltkrievijas</w:t>
      </w:r>
      <w:proofErr w:type="spellEnd"/>
      <w:r w:rsidRPr="00F83BDE">
        <w:rPr>
          <w:rFonts w:ascii="Times New Roman" w:eastAsia="Times New Roman" w:hAnsi="Times New Roman" w:cs="Times New Roman"/>
          <w:b/>
          <w:iCs/>
          <w:color w:val="000000" w:themeColor="text1"/>
          <w:sz w:val="24"/>
          <w:szCs w:val="24"/>
          <w:lang w:eastAsia="lv-LV"/>
        </w:rPr>
        <w:t xml:space="preserve"> </w:t>
      </w:r>
      <w:proofErr w:type="spellStart"/>
      <w:r w:rsidRPr="00F83BDE">
        <w:rPr>
          <w:rFonts w:ascii="Times New Roman" w:eastAsia="Times New Roman" w:hAnsi="Times New Roman" w:cs="Times New Roman"/>
          <w:b/>
          <w:iCs/>
          <w:color w:val="000000" w:themeColor="text1"/>
          <w:sz w:val="24"/>
          <w:szCs w:val="24"/>
          <w:lang w:eastAsia="lv-LV"/>
        </w:rPr>
        <w:t>studentu</w:t>
      </w:r>
      <w:proofErr w:type="spellEnd"/>
      <w:r w:rsidRPr="00F83BDE">
        <w:rPr>
          <w:rFonts w:ascii="Times New Roman" w:eastAsia="Times New Roman" w:hAnsi="Times New Roman" w:cs="Times New Roman"/>
          <w:b/>
          <w:iCs/>
          <w:color w:val="000000" w:themeColor="text1"/>
          <w:sz w:val="24"/>
          <w:szCs w:val="24"/>
          <w:lang w:eastAsia="lv-LV"/>
        </w:rPr>
        <w:t xml:space="preserve"> </w:t>
      </w:r>
      <w:proofErr w:type="spellStart"/>
      <w:r w:rsidRPr="00F83BDE">
        <w:rPr>
          <w:rFonts w:ascii="Times New Roman" w:eastAsia="Times New Roman" w:hAnsi="Times New Roman" w:cs="Times New Roman"/>
          <w:b/>
          <w:iCs/>
          <w:color w:val="000000" w:themeColor="text1"/>
          <w:sz w:val="24"/>
          <w:szCs w:val="24"/>
          <w:lang w:eastAsia="lv-LV"/>
        </w:rPr>
        <w:t>studijām</w:t>
      </w:r>
      <w:proofErr w:type="spellEnd"/>
      <w:r w:rsidRPr="00F83BDE">
        <w:rPr>
          <w:rFonts w:ascii="Times New Roman" w:eastAsia="Times New Roman" w:hAnsi="Times New Roman" w:cs="Times New Roman"/>
          <w:b/>
          <w:iCs/>
          <w:color w:val="000000" w:themeColor="text1"/>
          <w:sz w:val="24"/>
          <w:szCs w:val="24"/>
          <w:lang w:eastAsia="lv-LV"/>
        </w:rPr>
        <w:t xml:space="preserve"> (</w:t>
      </w:r>
      <w:proofErr w:type="spellStart"/>
      <w:r w:rsidRPr="00F83BDE">
        <w:rPr>
          <w:rFonts w:ascii="Times New Roman" w:eastAsia="Times New Roman" w:hAnsi="Times New Roman" w:cs="Times New Roman"/>
          <w:b/>
          <w:iCs/>
          <w:color w:val="000000" w:themeColor="text1"/>
          <w:sz w:val="24"/>
          <w:szCs w:val="24"/>
          <w:lang w:eastAsia="lv-LV"/>
        </w:rPr>
        <w:t>stipendijas</w:t>
      </w:r>
      <w:proofErr w:type="spellEnd"/>
      <w:r w:rsidRPr="00F83BDE">
        <w:rPr>
          <w:rFonts w:ascii="Times New Roman" w:eastAsia="Times New Roman" w:hAnsi="Times New Roman" w:cs="Times New Roman"/>
          <w:b/>
          <w:iCs/>
          <w:color w:val="000000" w:themeColor="text1"/>
          <w:sz w:val="24"/>
          <w:szCs w:val="24"/>
          <w:lang w:eastAsia="lv-LV"/>
        </w:rPr>
        <w:t xml:space="preserve">) </w:t>
      </w:r>
    </w:p>
    <w:p w14:paraId="493AA0A1" w14:textId="77777777" w:rsidR="00F83BDE" w:rsidRPr="00F83BDE" w:rsidRDefault="006A2E10" w:rsidP="006A2E10">
      <w:pPr>
        <w:spacing w:after="0" w:line="276" w:lineRule="auto"/>
        <w:jc w:val="center"/>
        <w:rPr>
          <w:rFonts w:ascii="Times New Roman" w:eastAsia="Times New Roman" w:hAnsi="Times New Roman" w:cs="Times New Roman"/>
          <w:b/>
          <w:iCs/>
          <w:color w:val="000000" w:themeColor="text1"/>
          <w:sz w:val="24"/>
          <w:szCs w:val="24"/>
          <w:lang w:eastAsia="lv-LV"/>
        </w:rPr>
      </w:pPr>
      <w:proofErr w:type="spellStart"/>
      <w:r w:rsidRPr="00F83BDE">
        <w:rPr>
          <w:rFonts w:ascii="Times New Roman" w:eastAsia="Times New Roman" w:hAnsi="Times New Roman" w:cs="Times New Roman"/>
          <w:b/>
          <w:iCs/>
          <w:color w:val="000000" w:themeColor="text1"/>
          <w:sz w:val="24"/>
          <w:szCs w:val="24"/>
          <w:lang w:eastAsia="lv-LV"/>
        </w:rPr>
        <w:t>Vidzemes</w:t>
      </w:r>
      <w:proofErr w:type="spellEnd"/>
      <w:r w:rsidRPr="00F83BDE">
        <w:rPr>
          <w:rFonts w:ascii="Times New Roman" w:eastAsia="Times New Roman" w:hAnsi="Times New Roman" w:cs="Times New Roman"/>
          <w:b/>
          <w:iCs/>
          <w:color w:val="000000" w:themeColor="text1"/>
          <w:sz w:val="24"/>
          <w:szCs w:val="24"/>
          <w:lang w:eastAsia="lv-LV"/>
        </w:rPr>
        <w:t xml:space="preserve"> </w:t>
      </w:r>
      <w:proofErr w:type="spellStart"/>
      <w:r w:rsidRPr="00F83BDE">
        <w:rPr>
          <w:rFonts w:ascii="Times New Roman" w:eastAsia="Times New Roman" w:hAnsi="Times New Roman" w:cs="Times New Roman"/>
          <w:b/>
          <w:iCs/>
          <w:color w:val="000000" w:themeColor="text1"/>
          <w:sz w:val="24"/>
          <w:szCs w:val="24"/>
          <w:lang w:eastAsia="lv-LV"/>
        </w:rPr>
        <w:t>Augstskolā</w:t>
      </w:r>
      <w:proofErr w:type="spellEnd"/>
      <w:r w:rsidRPr="00F83BDE">
        <w:rPr>
          <w:rFonts w:ascii="Times New Roman" w:eastAsia="Times New Roman" w:hAnsi="Times New Roman" w:cs="Times New Roman"/>
          <w:b/>
          <w:iCs/>
          <w:color w:val="000000" w:themeColor="text1"/>
          <w:sz w:val="24"/>
          <w:szCs w:val="24"/>
          <w:lang w:eastAsia="lv-LV"/>
        </w:rPr>
        <w:t xml:space="preserve"> </w:t>
      </w:r>
      <w:r w:rsidR="00F83BDE" w:rsidRPr="00F83BDE">
        <w:rPr>
          <w:rFonts w:ascii="Times New Roman" w:eastAsia="Times New Roman" w:hAnsi="Times New Roman" w:cs="Times New Roman"/>
          <w:b/>
          <w:iCs/>
          <w:color w:val="000000" w:themeColor="text1"/>
          <w:sz w:val="24"/>
          <w:szCs w:val="24"/>
          <w:lang w:eastAsia="lv-LV"/>
        </w:rPr>
        <w:t>2021.</w:t>
      </w:r>
      <w:r w:rsidR="005A3D0A">
        <w:rPr>
          <w:rFonts w:ascii="Times New Roman" w:eastAsia="Times New Roman" w:hAnsi="Times New Roman" w:cs="Times New Roman"/>
          <w:b/>
          <w:iCs/>
          <w:color w:val="000000" w:themeColor="text1"/>
          <w:sz w:val="24"/>
          <w:szCs w:val="24"/>
          <w:lang w:eastAsia="lv-LV"/>
        </w:rPr>
        <w:t xml:space="preserve"> </w:t>
      </w:r>
      <w:proofErr w:type="spellStart"/>
      <w:r w:rsidR="00F83BDE" w:rsidRPr="00F83BDE">
        <w:rPr>
          <w:rFonts w:ascii="Times New Roman" w:eastAsia="Times New Roman" w:hAnsi="Times New Roman" w:cs="Times New Roman"/>
          <w:b/>
          <w:iCs/>
          <w:color w:val="000000" w:themeColor="text1"/>
          <w:sz w:val="24"/>
          <w:szCs w:val="24"/>
          <w:lang w:eastAsia="lv-LV"/>
        </w:rPr>
        <w:t>gada</w:t>
      </w:r>
      <w:proofErr w:type="spellEnd"/>
      <w:r w:rsidR="00F83BDE" w:rsidRPr="00F83BDE">
        <w:rPr>
          <w:rFonts w:ascii="Times New Roman" w:eastAsia="Times New Roman" w:hAnsi="Times New Roman" w:cs="Times New Roman"/>
          <w:b/>
          <w:iCs/>
          <w:color w:val="000000" w:themeColor="text1"/>
          <w:sz w:val="24"/>
          <w:szCs w:val="24"/>
          <w:lang w:eastAsia="lv-LV"/>
        </w:rPr>
        <w:t xml:space="preserve"> 1.</w:t>
      </w:r>
      <w:r w:rsidR="005A3D0A">
        <w:rPr>
          <w:rFonts w:ascii="Times New Roman" w:eastAsia="Times New Roman" w:hAnsi="Times New Roman" w:cs="Times New Roman"/>
          <w:b/>
          <w:iCs/>
          <w:color w:val="000000" w:themeColor="text1"/>
          <w:sz w:val="24"/>
          <w:szCs w:val="24"/>
          <w:lang w:eastAsia="lv-LV"/>
        </w:rPr>
        <w:t xml:space="preserve"> </w:t>
      </w:r>
      <w:proofErr w:type="spellStart"/>
      <w:r w:rsidR="00F83BDE" w:rsidRPr="00F83BDE">
        <w:rPr>
          <w:rFonts w:ascii="Times New Roman" w:eastAsia="Times New Roman" w:hAnsi="Times New Roman" w:cs="Times New Roman"/>
          <w:b/>
          <w:iCs/>
          <w:color w:val="000000" w:themeColor="text1"/>
          <w:sz w:val="24"/>
          <w:szCs w:val="24"/>
          <w:lang w:eastAsia="lv-LV"/>
        </w:rPr>
        <w:t>janvāris</w:t>
      </w:r>
      <w:proofErr w:type="spellEnd"/>
      <w:r w:rsidR="00F83BDE" w:rsidRPr="00F83BDE">
        <w:rPr>
          <w:rFonts w:ascii="Times New Roman" w:eastAsia="Times New Roman" w:hAnsi="Times New Roman" w:cs="Times New Roman"/>
          <w:b/>
          <w:iCs/>
          <w:color w:val="000000" w:themeColor="text1"/>
          <w:sz w:val="24"/>
          <w:szCs w:val="24"/>
          <w:lang w:eastAsia="lv-LV"/>
        </w:rPr>
        <w:t xml:space="preserve"> – 30.</w:t>
      </w:r>
      <w:r w:rsidR="005A3D0A">
        <w:rPr>
          <w:rFonts w:ascii="Times New Roman" w:eastAsia="Times New Roman" w:hAnsi="Times New Roman" w:cs="Times New Roman"/>
          <w:b/>
          <w:iCs/>
          <w:color w:val="000000" w:themeColor="text1"/>
          <w:sz w:val="24"/>
          <w:szCs w:val="24"/>
          <w:lang w:eastAsia="lv-LV"/>
        </w:rPr>
        <w:t xml:space="preserve"> </w:t>
      </w:r>
      <w:r w:rsidR="00F83BDE" w:rsidRPr="00F83BDE">
        <w:rPr>
          <w:rFonts w:ascii="Times New Roman" w:eastAsia="Times New Roman" w:hAnsi="Times New Roman" w:cs="Times New Roman"/>
          <w:b/>
          <w:iCs/>
          <w:color w:val="000000" w:themeColor="text1"/>
          <w:sz w:val="24"/>
          <w:szCs w:val="24"/>
          <w:lang w:eastAsia="lv-LV"/>
        </w:rPr>
        <w:t>jūnijs</w:t>
      </w:r>
      <w:r w:rsidRPr="00F83BDE">
        <w:rPr>
          <w:rFonts w:ascii="Times New Roman" w:eastAsia="Times New Roman" w:hAnsi="Times New Roman" w:cs="Times New Roman"/>
          <w:b/>
          <w:iCs/>
          <w:color w:val="000000" w:themeColor="text1"/>
          <w:sz w:val="24"/>
          <w:szCs w:val="24"/>
          <w:lang w:eastAsia="lv-LV"/>
        </w:rPr>
        <w:t xml:space="preserve">, </w:t>
      </w:r>
    </w:p>
    <w:p w14:paraId="69312198" w14:textId="77777777" w:rsidR="006A2E10" w:rsidRPr="00F83BDE" w:rsidRDefault="006A2E10" w:rsidP="006A2E10">
      <w:pPr>
        <w:spacing w:after="0" w:line="276" w:lineRule="auto"/>
        <w:jc w:val="center"/>
        <w:rPr>
          <w:rFonts w:ascii="Times New Roman" w:eastAsia="Times New Roman" w:hAnsi="Times New Roman" w:cs="Times New Roman"/>
          <w:b/>
          <w:iCs/>
          <w:color w:val="000000" w:themeColor="text1"/>
          <w:sz w:val="24"/>
          <w:szCs w:val="24"/>
          <w:lang w:eastAsia="lv-LV"/>
        </w:rPr>
      </w:pPr>
      <w:proofErr w:type="spellStart"/>
      <w:r w:rsidRPr="00F83BDE">
        <w:rPr>
          <w:rFonts w:ascii="Times New Roman" w:eastAsia="Times New Roman" w:hAnsi="Times New Roman" w:cs="Times New Roman"/>
          <w:b/>
          <w:iCs/>
          <w:color w:val="000000" w:themeColor="text1"/>
          <w:sz w:val="24"/>
          <w:szCs w:val="24"/>
          <w:lang w:eastAsia="lv-LV"/>
        </w:rPr>
        <w:t>pilna</w:t>
      </w:r>
      <w:proofErr w:type="spellEnd"/>
      <w:r w:rsidRPr="00F83BDE">
        <w:rPr>
          <w:rFonts w:ascii="Times New Roman" w:eastAsia="Times New Roman" w:hAnsi="Times New Roman" w:cs="Times New Roman"/>
          <w:b/>
          <w:iCs/>
          <w:color w:val="000000" w:themeColor="text1"/>
          <w:sz w:val="24"/>
          <w:szCs w:val="24"/>
          <w:lang w:eastAsia="lv-LV"/>
        </w:rPr>
        <w:t xml:space="preserve"> </w:t>
      </w:r>
      <w:proofErr w:type="spellStart"/>
      <w:r w:rsidRPr="00F83BDE">
        <w:rPr>
          <w:rFonts w:ascii="Times New Roman" w:eastAsia="Times New Roman" w:hAnsi="Times New Roman" w:cs="Times New Roman"/>
          <w:b/>
          <w:iCs/>
          <w:color w:val="000000" w:themeColor="text1"/>
          <w:sz w:val="24"/>
          <w:szCs w:val="24"/>
          <w:lang w:eastAsia="lv-LV"/>
        </w:rPr>
        <w:t>laika</w:t>
      </w:r>
      <w:proofErr w:type="spellEnd"/>
      <w:r w:rsidRPr="00F83BDE">
        <w:rPr>
          <w:rFonts w:ascii="Times New Roman" w:eastAsia="Times New Roman" w:hAnsi="Times New Roman" w:cs="Times New Roman"/>
          <w:b/>
          <w:iCs/>
          <w:color w:val="000000" w:themeColor="text1"/>
          <w:sz w:val="24"/>
          <w:szCs w:val="24"/>
          <w:lang w:eastAsia="lv-LV"/>
        </w:rPr>
        <w:t xml:space="preserve"> </w:t>
      </w:r>
      <w:proofErr w:type="spellStart"/>
      <w:r w:rsidRPr="00F83BDE">
        <w:rPr>
          <w:rFonts w:ascii="Times New Roman" w:eastAsia="Times New Roman" w:hAnsi="Times New Roman" w:cs="Times New Roman"/>
          <w:b/>
          <w:iCs/>
          <w:color w:val="000000" w:themeColor="text1"/>
          <w:sz w:val="24"/>
          <w:szCs w:val="24"/>
          <w:lang w:eastAsia="lv-LV"/>
        </w:rPr>
        <w:t>maģistra</w:t>
      </w:r>
      <w:proofErr w:type="spellEnd"/>
      <w:r w:rsidRPr="00F83BDE">
        <w:rPr>
          <w:rFonts w:ascii="Times New Roman" w:eastAsia="Times New Roman" w:hAnsi="Times New Roman" w:cs="Times New Roman"/>
          <w:b/>
          <w:iCs/>
          <w:color w:val="000000" w:themeColor="text1"/>
          <w:sz w:val="24"/>
          <w:szCs w:val="24"/>
          <w:lang w:eastAsia="lv-LV"/>
        </w:rPr>
        <w:t xml:space="preserve"> </w:t>
      </w:r>
      <w:proofErr w:type="spellStart"/>
      <w:r w:rsidRPr="00F83BDE">
        <w:rPr>
          <w:rFonts w:ascii="Times New Roman" w:eastAsia="Times New Roman" w:hAnsi="Times New Roman" w:cs="Times New Roman"/>
          <w:b/>
          <w:iCs/>
          <w:color w:val="000000" w:themeColor="text1"/>
          <w:sz w:val="24"/>
          <w:szCs w:val="24"/>
          <w:lang w:eastAsia="lv-LV"/>
        </w:rPr>
        <w:t>studiju</w:t>
      </w:r>
      <w:proofErr w:type="spellEnd"/>
      <w:r w:rsidRPr="00F83BDE">
        <w:rPr>
          <w:rFonts w:ascii="Times New Roman" w:eastAsia="Times New Roman" w:hAnsi="Times New Roman" w:cs="Times New Roman"/>
          <w:b/>
          <w:iCs/>
          <w:color w:val="000000" w:themeColor="text1"/>
          <w:sz w:val="24"/>
          <w:szCs w:val="24"/>
          <w:lang w:eastAsia="lv-LV"/>
        </w:rPr>
        <w:t xml:space="preserve"> </w:t>
      </w:r>
      <w:proofErr w:type="spellStart"/>
      <w:r w:rsidRPr="00F83BDE">
        <w:rPr>
          <w:rFonts w:ascii="Times New Roman" w:eastAsia="Times New Roman" w:hAnsi="Times New Roman" w:cs="Times New Roman"/>
          <w:b/>
          <w:iCs/>
          <w:color w:val="000000" w:themeColor="text1"/>
          <w:sz w:val="24"/>
          <w:szCs w:val="24"/>
          <w:lang w:eastAsia="lv-LV"/>
        </w:rPr>
        <w:t>programmā</w:t>
      </w:r>
      <w:proofErr w:type="spellEnd"/>
    </w:p>
    <w:p w14:paraId="1CE2ADA5" w14:textId="77777777" w:rsidR="006A2E10" w:rsidRPr="006A2E10" w:rsidRDefault="006A2E10" w:rsidP="006A2E10">
      <w:pPr>
        <w:spacing w:after="0" w:line="276" w:lineRule="auto"/>
        <w:jc w:val="center"/>
        <w:rPr>
          <w:rFonts w:ascii="Times New Roman" w:eastAsia="Times New Roman" w:hAnsi="Times New Roman" w:cs="Times New Roman"/>
          <w:b/>
          <w:iCs/>
          <w:color w:val="000000" w:themeColor="text1"/>
          <w:sz w:val="24"/>
          <w:szCs w:val="24"/>
          <w:lang w:eastAsia="lv-LV"/>
        </w:rPr>
      </w:pPr>
    </w:p>
    <w:tbl>
      <w:tblPr>
        <w:tblW w:w="8840" w:type="dxa"/>
        <w:tblLook w:val="04A0" w:firstRow="1" w:lastRow="0" w:firstColumn="1" w:lastColumn="0" w:noHBand="0" w:noVBand="1"/>
      </w:tblPr>
      <w:tblGrid>
        <w:gridCol w:w="2080"/>
        <w:gridCol w:w="2300"/>
        <w:gridCol w:w="2360"/>
        <w:gridCol w:w="2100"/>
      </w:tblGrid>
      <w:tr w:rsidR="00F83BDE" w:rsidRPr="00F83BDE" w14:paraId="12900563" w14:textId="77777777" w:rsidTr="00F83BDE">
        <w:trPr>
          <w:trHeight w:val="288"/>
        </w:trPr>
        <w:tc>
          <w:tcPr>
            <w:tcW w:w="208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F2C5C39" w14:textId="77777777" w:rsidR="00F83BDE" w:rsidRPr="00F83BDE" w:rsidRDefault="00F83BDE" w:rsidP="00F83BDE">
            <w:pPr>
              <w:spacing w:after="0" w:line="240" w:lineRule="auto"/>
              <w:jc w:val="center"/>
              <w:rPr>
                <w:rFonts w:ascii="Times New Roman" w:eastAsia="Times New Roman" w:hAnsi="Times New Roman" w:cs="Times New Roman"/>
                <w:b/>
                <w:bCs/>
                <w:color w:val="000000"/>
              </w:rPr>
            </w:pPr>
            <w:proofErr w:type="spellStart"/>
            <w:r w:rsidRPr="00F83BDE">
              <w:rPr>
                <w:rFonts w:ascii="Times New Roman" w:eastAsia="Times New Roman" w:hAnsi="Times New Roman" w:cs="Times New Roman"/>
                <w:b/>
                <w:bCs/>
                <w:color w:val="000000"/>
              </w:rPr>
              <w:t>Studentu</w:t>
            </w:r>
            <w:proofErr w:type="spellEnd"/>
            <w:r w:rsidRPr="00F83BDE">
              <w:rPr>
                <w:rFonts w:ascii="Times New Roman" w:eastAsia="Times New Roman" w:hAnsi="Times New Roman" w:cs="Times New Roman"/>
                <w:b/>
                <w:bCs/>
                <w:color w:val="000000"/>
              </w:rPr>
              <w:t xml:space="preserve"> </w:t>
            </w:r>
            <w:proofErr w:type="spellStart"/>
            <w:r w:rsidRPr="00F83BDE">
              <w:rPr>
                <w:rFonts w:ascii="Times New Roman" w:eastAsia="Times New Roman" w:hAnsi="Times New Roman" w:cs="Times New Roman"/>
                <w:b/>
                <w:bCs/>
                <w:color w:val="000000"/>
              </w:rPr>
              <w:t>skaits</w:t>
            </w:r>
            <w:proofErr w:type="spellEnd"/>
          </w:p>
        </w:tc>
        <w:tc>
          <w:tcPr>
            <w:tcW w:w="230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23DAC2E9" w14:textId="3240BF5A" w:rsidR="00A00B50" w:rsidRDefault="00A00B50" w:rsidP="00F83BDE">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Mērķs</w:t>
            </w:r>
            <w:r w:rsidR="00F83BDE">
              <w:rPr>
                <w:rFonts w:ascii="Times New Roman" w:eastAsia="Times New Roman" w:hAnsi="Times New Roman" w:cs="Times New Roman"/>
                <w:b/>
                <w:bCs/>
                <w:color w:val="000000"/>
              </w:rPr>
              <w:t>tipendijas</w:t>
            </w:r>
            <w:proofErr w:type="spellEnd"/>
            <w:r w:rsidR="00F83BDE">
              <w:rPr>
                <w:rFonts w:ascii="Times New Roman" w:eastAsia="Times New Roman" w:hAnsi="Times New Roman" w:cs="Times New Roman"/>
                <w:b/>
                <w:bCs/>
                <w:color w:val="000000"/>
              </w:rPr>
              <w:t xml:space="preserve"> </w:t>
            </w:r>
          </w:p>
          <w:p w14:paraId="1A743412" w14:textId="77777777" w:rsidR="00A00B50" w:rsidRDefault="00A00B50" w:rsidP="00A00B50">
            <w:pPr>
              <w:spacing w:after="0" w:line="240" w:lineRule="auto"/>
              <w:jc w:val="center"/>
              <w:rPr>
                <w:rFonts w:ascii="Times New Roman" w:eastAsia="Times New Roman" w:hAnsi="Times New Roman" w:cs="Times New Roman"/>
                <w:b/>
                <w:bCs/>
                <w:color w:val="000000"/>
              </w:rPr>
            </w:pPr>
            <w:r w:rsidRPr="00A00B50">
              <w:rPr>
                <w:rFonts w:ascii="Times New Roman" w:eastAsia="Times New Roman" w:hAnsi="Times New Roman" w:cs="Times New Roman"/>
                <w:b/>
                <w:bCs/>
                <w:iCs/>
                <w:color w:val="000000"/>
                <w:lang w:val="lv-LV"/>
              </w:rPr>
              <w:t>studiju nodrošināšanai</w:t>
            </w:r>
          </w:p>
          <w:p w14:paraId="76FE5EB1" w14:textId="77777777" w:rsidR="00F83BDE" w:rsidRPr="00F83BDE" w:rsidRDefault="00F83BDE" w:rsidP="00F83BDE">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apmērs</w:t>
            </w:r>
            <w:proofErr w:type="spellEnd"/>
            <w:r>
              <w:rPr>
                <w:rFonts w:ascii="Times New Roman" w:eastAsia="Times New Roman" w:hAnsi="Times New Roman" w:cs="Times New Roman"/>
                <w:b/>
                <w:bCs/>
                <w:color w:val="000000"/>
              </w:rPr>
              <w:t xml:space="preserve">, </w:t>
            </w:r>
            <w:proofErr w:type="spellStart"/>
            <w:r>
              <w:rPr>
                <w:rFonts w:ascii="Times New Roman" w:eastAsia="Times New Roman" w:hAnsi="Times New Roman" w:cs="Times New Roman"/>
                <w:b/>
                <w:bCs/>
                <w:color w:val="000000"/>
              </w:rPr>
              <w:t>mēnesī</w:t>
            </w:r>
            <w:proofErr w:type="spellEnd"/>
            <w:r>
              <w:rPr>
                <w:rStyle w:val="FootnoteReference"/>
                <w:rFonts w:ascii="Times New Roman" w:eastAsia="Times New Roman" w:hAnsi="Times New Roman" w:cs="Times New Roman"/>
                <w:b/>
                <w:bCs/>
                <w:color w:val="000000"/>
              </w:rPr>
              <w:footnoteReference w:id="2"/>
            </w:r>
          </w:p>
        </w:tc>
        <w:tc>
          <w:tcPr>
            <w:tcW w:w="236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1783A96F" w14:textId="77777777" w:rsidR="00F83BDE" w:rsidRPr="00F83BDE" w:rsidRDefault="00F83BDE" w:rsidP="00F83BDE">
            <w:pPr>
              <w:spacing w:after="0" w:line="240" w:lineRule="auto"/>
              <w:jc w:val="center"/>
              <w:rPr>
                <w:rFonts w:ascii="Times New Roman" w:eastAsia="Times New Roman" w:hAnsi="Times New Roman" w:cs="Times New Roman"/>
                <w:b/>
                <w:bCs/>
                <w:color w:val="000000"/>
                <w:sz w:val="24"/>
                <w:szCs w:val="24"/>
              </w:rPr>
            </w:pPr>
            <w:proofErr w:type="spellStart"/>
            <w:r w:rsidRPr="00F83BDE">
              <w:rPr>
                <w:rFonts w:ascii="Times New Roman" w:eastAsia="Times New Roman" w:hAnsi="Times New Roman" w:cs="Times New Roman"/>
                <w:b/>
                <w:bCs/>
                <w:color w:val="000000"/>
                <w:sz w:val="24"/>
                <w:szCs w:val="24"/>
              </w:rPr>
              <w:t>Mēnešu</w:t>
            </w:r>
            <w:proofErr w:type="spellEnd"/>
            <w:r w:rsidRPr="00F83BDE">
              <w:rPr>
                <w:rFonts w:ascii="Times New Roman" w:eastAsia="Times New Roman" w:hAnsi="Times New Roman" w:cs="Times New Roman"/>
                <w:b/>
                <w:bCs/>
                <w:color w:val="000000"/>
                <w:sz w:val="24"/>
                <w:szCs w:val="24"/>
              </w:rPr>
              <w:t xml:space="preserve"> </w:t>
            </w:r>
            <w:proofErr w:type="spellStart"/>
            <w:r w:rsidRPr="00F83BDE">
              <w:rPr>
                <w:rFonts w:ascii="Times New Roman" w:eastAsia="Times New Roman" w:hAnsi="Times New Roman" w:cs="Times New Roman"/>
                <w:b/>
                <w:bCs/>
                <w:color w:val="000000"/>
                <w:sz w:val="24"/>
                <w:szCs w:val="24"/>
              </w:rPr>
              <w:t>skaits</w:t>
            </w:r>
            <w:proofErr w:type="spellEnd"/>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14:paraId="3107C7FD" w14:textId="77777777" w:rsidR="00F83BDE" w:rsidRPr="00F83BDE" w:rsidRDefault="00F83BDE" w:rsidP="00F83BDE">
            <w:pPr>
              <w:spacing w:after="0" w:line="240" w:lineRule="auto"/>
              <w:jc w:val="center"/>
              <w:rPr>
                <w:rFonts w:ascii="Times New Roman" w:eastAsia="Times New Roman" w:hAnsi="Times New Roman" w:cs="Times New Roman"/>
                <w:b/>
                <w:bCs/>
                <w:color w:val="000000"/>
                <w:sz w:val="24"/>
                <w:szCs w:val="24"/>
              </w:rPr>
            </w:pPr>
            <w:proofErr w:type="spellStart"/>
            <w:r w:rsidRPr="00F83BDE">
              <w:rPr>
                <w:rFonts w:ascii="Times New Roman" w:eastAsia="Times New Roman" w:hAnsi="Times New Roman" w:cs="Times New Roman"/>
                <w:b/>
                <w:bCs/>
                <w:color w:val="000000"/>
                <w:sz w:val="24"/>
                <w:szCs w:val="24"/>
              </w:rPr>
              <w:t>Nepieci</w:t>
            </w:r>
            <w:r>
              <w:rPr>
                <w:rFonts w:ascii="Times New Roman" w:eastAsia="Times New Roman" w:hAnsi="Times New Roman" w:cs="Times New Roman"/>
                <w:b/>
                <w:bCs/>
                <w:color w:val="000000"/>
                <w:sz w:val="24"/>
                <w:szCs w:val="24"/>
              </w:rPr>
              <w:t>ešamais</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finansējums</w:t>
            </w:r>
            <w:proofErr w:type="spellEnd"/>
            <w:r>
              <w:rPr>
                <w:rFonts w:ascii="Times New Roman" w:eastAsia="Times New Roman" w:hAnsi="Times New Roman" w:cs="Times New Roman"/>
                <w:b/>
                <w:bCs/>
                <w:color w:val="000000"/>
                <w:sz w:val="24"/>
                <w:szCs w:val="24"/>
              </w:rPr>
              <w:t xml:space="preserve"> 2021.gadā</w:t>
            </w:r>
            <w:r>
              <w:rPr>
                <w:rStyle w:val="FootnoteReference"/>
                <w:rFonts w:ascii="Times New Roman" w:eastAsia="Times New Roman" w:hAnsi="Times New Roman" w:cs="Times New Roman"/>
                <w:b/>
                <w:bCs/>
                <w:color w:val="000000"/>
                <w:sz w:val="24"/>
                <w:szCs w:val="24"/>
              </w:rPr>
              <w:footnoteReference w:id="3"/>
            </w:r>
          </w:p>
        </w:tc>
      </w:tr>
      <w:tr w:rsidR="00F83BDE" w:rsidRPr="00F83BDE" w14:paraId="441FF173" w14:textId="77777777" w:rsidTr="00F83BDE">
        <w:trPr>
          <w:trHeight w:val="696"/>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3A2B5D97" w14:textId="77777777" w:rsidR="00F83BDE" w:rsidRPr="00F83BDE" w:rsidRDefault="00F83BDE" w:rsidP="00F83BDE">
            <w:pPr>
              <w:spacing w:after="0" w:line="240" w:lineRule="auto"/>
              <w:rPr>
                <w:rFonts w:ascii="Times New Roman" w:eastAsia="Times New Roman" w:hAnsi="Times New Roman" w:cs="Times New Roman"/>
                <w:b/>
                <w:bCs/>
                <w:color w:val="00000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2CB22D4B" w14:textId="77777777" w:rsidR="00F83BDE" w:rsidRPr="00F83BDE" w:rsidRDefault="00F83BDE" w:rsidP="00F83BDE">
            <w:pPr>
              <w:spacing w:after="0" w:line="240" w:lineRule="auto"/>
              <w:rPr>
                <w:rFonts w:ascii="Times New Roman" w:eastAsia="Times New Roman" w:hAnsi="Times New Roman" w:cs="Times New Roman"/>
                <w:b/>
                <w:bCs/>
                <w:color w:val="000000"/>
              </w:rPr>
            </w:pPr>
          </w:p>
        </w:tc>
        <w:tc>
          <w:tcPr>
            <w:tcW w:w="2360" w:type="dxa"/>
            <w:vMerge/>
            <w:tcBorders>
              <w:top w:val="single" w:sz="4" w:space="0" w:color="auto"/>
              <w:left w:val="single" w:sz="4" w:space="0" w:color="auto"/>
              <w:bottom w:val="single" w:sz="4" w:space="0" w:color="auto"/>
              <w:right w:val="single" w:sz="4" w:space="0" w:color="auto"/>
            </w:tcBorders>
            <w:vAlign w:val="center"/>
            <w:hideMark/>
          </w:tcPr>
          <w:p w14:paraId="4A805C01" w14:textId="77777777" w:rsidR="00F83BDE" w:rsidRPr="00F83BDE" w:rsidRDefault="00F83BDE" w:rsidP="00F83BDE">
            <w:pPr>
              <w:spacing w:after="0" w:line="240" w:lineRule="auto"/>
              <w:rPr>
                <w:rFonts w:ascii="Times New Roman" w:eastAsia="Times New Roman" w:hAnsi="Times New Roman" w:cs="Times New Roman"/>
                <w:b/>
                <w:bCs/>
                <w:color w:val="000000"/>
                <w:sz w:val="24"/>
                <w:szCs w:val="24"/>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39567053" w14:textId="77777777" w:rsidR="00F83BDE" w:rsidRPr="00F83BDE" w:rsidRDefault="00F83BDE" w:rsidP="00F83BDE">
            <w:pPr>
              <w:spacing w:after="0" w:line="240" w:lineRule="auto"/>
              <w:rPr>
                <w:rFonts w:ascii="Times New Roman" w:eastAsia="Times New Roman" w:hAnsi="Times New Roman" w:cs="Times New Roman"/>
                <w:b/>
                <w:bCs/>
                <w:color w:val="000000"/>
                <w:sz w:val="24"/>
                <w:szCs w:val="24"/>
              </w:rPr>
            </w:pPr>
          </w:p>
        </w:tc>
      </w:tr>
      <w:tr w:rsidR="00F83BDE" w:rsidRPr="00F83BDE" w14:paraId="15A721D2" w14:textId="77777777" w:rsidTr="00F83BDE">
        <w:trPr>
          <w:trHeight w:val="312"/>
        </w:trPr>
        <w:tc>
          <w:tcPr>
            <w:tcW w:w="2080" w:type="dxa"/>
            <w:tcBorders>
              <w:top w:val="nil"/>
              <w:left w:val="single" w:sz="4" w:space="0" w:color="auto"/>
              <w:bottom w:val="single" w:sz="4" w:space="0" w:color="auto"/>
              <w:right w:val="single" w:sz="4" w:space="0" w:color="auto"/>
            </w:tcBorders>
            <w:shd w:val="clear" w:color="auto" w:fill="auto"/>
            <w:vAlign w:val="center"/>
            <w:hideMark/>
          </w:tcPr>
          <w:p w14:paraId="187EA5B1" w14:textId="77777777" w:rsidR="00F83BDE" w:rsidRPr="00F83BDE" w:rsidRDefault="00F83BDE" w:rsidP="00F83BDE">
            <w:pPr>
              <w:spacing w:after="0" w:line="240" w:lineRule="auto"/>
              <w:jc w:val="center"/>
              <w:rPr>
                <w:rFonts w:ascii="Times New Roman" w:eastAsia="Times New Roman" w:hAnsi="Times New Roman" w:cs="Times New Roman"/>
                <w:color w:val="000000"/>
                <w:sz w:val="24"/>
                <w:szCs w:val="24"/>
              </w:rPr>
            </w:pPr>
            <w:r w:rsidRPr="00F83BDE">
              <w:rPr>
                <w:rFonts w:ascii="Times New Roman" w:eastAsia="Times New Roman" w:hAnsi="Times New Roman" w:cs="Times New Roman"/>
                <w:color w:val="000000"/>
                <w:sz w:val="24"/>
                <w:szCs w:val="24"/>
              </w:rPr>
              <w:t>6</w:t>
            </w:r>
          </w:p>
        </w:tc>
        <w:tc>
          <w:tcPr>
            <w:tcW w:w="2300" w:type="dxa"/>
            <w:tcBorders>
              <w:top w:val="nil"/>
              <w:left w:val="nil"/>
              <w:bottom w:val="single" w:sz="4" w:space="0" w:color="auto"/>
              <w:right w:val="single" w:sz="4" w:space="0" w:color="auto"/>
            </w:tcBorders>
            <w:shd w:val="clear" w:color="auto" w:fill="auto"/>
            <w:vAlign w:val="bottom"/>
            <w:hideMark/>
          </w:tcPr>
          <w:p w14:paraId="4DA733C4" w14:textId="77777777" w:rsidR="00F83BDE" w:rsidRPr="00F83BDE" w:rsidRDefault="00F83BDE" w:rsidP="00F83BDE">
            <w:pPr>
              <w:spacing w:after="0" w:line="240" w:lineRule="auto"/>
              <w:jc w:val="center"/>
              <w:rPr>
                <w:rFonts w:ascii="Times New Roman" w:eastAsia="Times New Roman" w:hAnsi="Times New Roman" w:cs="Times New Roman"/>
                <w:color w:val="000000"/>
                <w:sz w:val="24"/>
                <w:szCs w:val="24"/>
              </w:rPr>
            </w:pPr>
            <w:r w:rsidRPr="00F83BDE">
              <w:rPr>
                <w:rFonts w:ascii="Times New Roman" w:eastAsia="Times New Roman" w:hAnsi="Times New Roman" w:cs="Times New Roman"/>
                <w:color w:val="000000"/>
                <w:sz w:val="24"/>
                <w:szCs w:val="24"/>
              </w:rPr>
              <w:t>500</w:t>
            </w:r>
          </w:p>
        </w:tc>
        <w:tc>
          <w:tcPr>
            <w:tcW w:w="2360" w:type="dxa"/>
            <w:tcBorders>
              <w:top w:val="nil"/>
              <w:left w:val="nil"/>
              <w:bottom w:val="single" w:sz="4" w:space="0" w:color="auto"/>
              <w:right w:val="single" w:sz="4" w:space="0" w:color="auto"/>
            </w:tcBorders>
            <w:shd w:val="clear" w:color="auto" w:fill="auto"/>
            <w:noWrap/>
            <w:vAlign w:val="center"/>
            <w:hideMark/>
          </w:tcPr>
          <w:p w14:paraId="2279D673" w14:textId="77777777" w:rsidR="00F83BDE" w:rsidRPr="00F83BDE" w:rsidRDefault="00F83BDE" w:rsidP="00F83BDE">
            <w:pPr>
              <w:spacing w:after="0" w:line="240" w:lineRule="auto"/>
              <w:jc w:val="center"/>
              <w:rPr>
                <w:rFonts w:ascii="Times New Roman" w:eastAsia="Times New Roman" w:hAnsi="Times New Roman" w:cs="Times New Roman"/>
                <w:color w:val="000000"/>
                <w:sz w:val="24"/>
                <w:szCs w:val="24"/>
              </w:rPr>
            </w:pPr>
            <w:r w:rsidRPr="00F83BDE">
              <w:rPr>
                <w:rFonts w:ascii="Times New Roman" w:eastAsia="Times New Roman" w:hAnsi="Times New Roman" w:cs="Times New Roman"/>
                <w:color w:val="000000"/>
                <w:sz w:val="24"/>
                <w:szCs w:val="24"/>
              </w:rPr>
              <w:t>6</w:t>
            </w:r>
          </w:p>
        </w:tc>
        <w:tc>
          <w:tcPr>
            <w:tcW w:w="2100" w:type="dxa"/>
            <w:tcBorders>
              <w:top w:val="nil"/>
              <w:left w:val="nil"/>
              <w:bottom w:val="single" w:sz="4" w:space="0" w:color="auto"/>
              <w:right w:val="single" w:sz="4" w:space="0" w:color="auto"/>
            </w:tcBorders>
            <w:shd w:val="clear" w:color="auto" w:fill="auto"/>
            <w:noWrap/>
            <w:vAlign w:val="bottom"/>
            <w:hideMark/>
          </w:tcPr>
          <w:p w14:paraId="3724B100" w14:textId="77777777" w:rsidR="00F83BDE" w:rsidRPr="00F83BDE" w:rsidRDefault="00F83BDE" w:rsidP="00F83BDE">
            <w:pPr>
              <w:spacing w:after="0" w:line="240" w:lineRule="auto"/>
              <w:jc w:val="center"/>
              <w:rPr>
                <w:rFonts w:ascii="Times New Roman" w:eastAsia="Times New Roman" w:hAnsi="Times New Roman" w:cs="Times New Roman"/>
                <w:b/>
                <w:color w:val="000000"/>
                <w:sz w:val="24"/>
                <w:szCs w:val="24"/>
              </w:rPr>
            </w:pPr>
            <w:r w:rsidRPr="00F83BDE">
              <w:rPr>
                <w:rFonts w:ascii="Times New Roman" w:eastAsia="Times New Roman" w:hAnsi="Times New Roman" w:cs="Times New Roman"/>
                <w:b/>
                <w:color w:val="000000"/>
                <w:sz w:val="24"/>
                <w:szCs w:val="24"/>
              </w:rPr>
              <w:t>18 000</w:t>
            </w:r>
          </w:p>
        </w:tc>
      </w:tr>
    </w:tbl>
    <w:p w14:paraId="18CBFC50" w14:textId="49E07492" w:rsidR="00A90965" w:rsidRPr="006A2E10" w:rsidRDefault="00A90965" w:rsidP="006A2E10">
      <w:pPr>
        <w:spacing w:after="0" w:line="276" w:lineRule="auto"/>
        <w:jc w:val="both"/>
        <w:rPr>
          <w:rFonts w:ascii="Times New Roman" w:hAnsi="Times New Roman" w:cs="Times New Roman"/>
          <w:sz w:val="24"/>
          <w:szCs w:val="24"/>
          <w:lang w:val="lv-LV"/>
        </w:rPr>
      </w:pPr>
    </w:p>
    <w:p w14:paraId="3490733C" w14:textId="71F5E259" w:rsidR="00A90965" w:rsidRPr="005F32FF" w:rsidRDefault="006A2E10" w:rsidP="006A2E10">
      <w:pPr>
        <w:spacing w:after="0" w:line="276" w:lineRule="auto"/>
        <w:jc w:val="both"/>
        <w:rPr>
          <w:rFonts w:ascii="Times New Roman" w:eastAsia="Times New Roman" w:hAnsi="Times New Roman" w:cs="Times New Roman"/>
          <w:bCs/>
          <w:color w:val="000000"/>
          <w:sz w:val="24"/>
          <w:szCs w:val="24"/>
          <w:lang w:val="lv-LV"/>
        </w:rPr>
      </w:pPr>
      <w:r w:rsidRPr="006A2E10">
        <w:rPr>
          <w:rFonts w:ascii="Times New Roman" w:hAnsi="Times New Roman" w:cs="Times New Roman"/>
          <w:sz w:val="24"/>
          <w:szCs w:val="24"/>
          <w:lang w:val="lv-LV"/>
        </w:rPr>
        <w:t xml:space="preserve">Izņemot studentus, sabiedrības protestos pret prezidenta vēlēšanu viltošanu un šā brīža autoritāro politisko režīmu, </w:t>
      </w:r>
      <w:r w:rsidRPr="006A2E10">
        <w:rPr>
          <w:rFonts w:ascii="Times New Roman" w:eastAsia="Times New Roman" w:hAnsi="Times New Roman" w:cs="Times New Roman"/>
          <w:iCs/>
          <w:sz w:val="24"/>
          <w:szCs w:val="24"/>
          <w:lang w:val="lv-LV" w:eastAsia="lv-LV"/>
        </w:rPr>
        <w:t xml:space="preserve">no cilvēktiesību pārkāpumiem </w:t>
      </w:r>
      <w:r w:rsidRPr="006A2E10">
        <w:rPr>
          <w:rFonts w:ascii="Times New Roman" w:hAnsi="Times New Roman" w:cs="Times New Roman"/>
          <w:sz w:val="24"/>
          <w:szCs w:val="24"/>
          <w:lang w:val="lv-LV"/>
        </w:rPr>
        <w:t xml:space="preserve">cieta arī Baltkrievijas pētnieki. Tādēļ ministrija apzināja Latvijas augstskolas par atbalsta mehānismu palīdzības sniegšanai arī pētniekiem no Baltkrievijas. Savu gatavību uzņemt četrus pētniekus (četri pētnieki, divi no kuriem ir ģimenes pāris ar bērniem) izteica Daugavpils Universitāte. Šobrīd tiek rosināts piešķirt finansējumu </w:t>
      </w:r>
      <w:r w:rsidR="00F46BE3">
        <w:rPr>
          <w:rFonts w:ascii="Times New Roman" w:eastAsia="Times New Roman" w:hAnsi="Times New Roman" w:cs="Times New Roman"/>
          <w:bCs/>
          <w:color w:val="000000"/>
          <w:sz w:val="24"/>
          <w:szCs w:val="24"/>
          <w:lang w:val="lv-LV"/>
        </w:rPr>
        <w:t>no 2021</w:t>
      </w:r>
      <w:r w:rsidRPr="006A2E10">
        <w:rPr>
          <w:rFonts w:ascii="Times New Roman" w:eastAsia="Times New Roman" w:hAnsi="Times New Roman" w:cs="Times New Roman"/>
          <w:bCs/>
          <w:color w:val="000000"/>
          <w:sz w:val="24"/>
          <w:szCs w:val="24"/>
          <w:lang w:val="lv-LV"/>
        </w:rPr>
        <w:t>.</w:t>
      </w:r>
      <w:r w:rsidR="005A3D0A">
        <w:rPr>
          <w:rFonts w:ascii="Times New Roman" w:eastAsia="Times New Roman" w:hAnsi="Times New Roman" w:cs="Times New Roman"/>
          <w:bCs/>
          <w:color w:val="000000"/>
          <w:sz w:val="24"/>
          <w:szCs w:val="24"/>
          <w:lang w:val="lv-LV"/>
        </w:rPr>
        <w:t xml:space="preserve"> </w:t>
      </w:r>
      <w:r w:rsidRPr="006A2E10">
        <w:rPr>
          <w:rFonts w:ascii="Times New Roman" w:eastAsia="Times New Roman" w:hAnsi="Times New Roman" w:cs="Times New Roman"/>
          <w:bCs/>
          <w:color w:val="000000"/>
          <w:sz w:val="24"/>
          <w:szCs w:val="24"/>
          <w:lang w:val="lv-LV"/>
        </w:rPr>
        <w:t>gada 1.</w:t>
      </w:r>
      <w:r w:rsidR="005A3D0A">
        <w:rPr>
          <w:rFonts w:ascii="Times New Roman" w:eastAsia="Times New Roman" w:hAnsi="Times New Roman" w:cs="Times New Roman"/>
          <w:bCs/>
          <w:color w:val="000000"/>
          <w:sz w:val="24"/>
          <w:szCs w:val="24"/>
          <w:lang w:val="lv-LV"/>
        </w:rPr>
        <w:t xml:space="preserve"> </w:t>
      </w:r>
      <w:r w:rsidR="00F46BE3">
        <w:rPr>
          <w:rFonts w:ascii="Times New Roman" w:eastAsia="Times New Roman" w:hAnsi="Times New Roman" w:cs="Times New Roman"/>
          <w:bCs/>
          <w:color w:val="000000"/>
          <w:sz w:val="24"/>
          <w:szCs w:val="24"/>
          <w:lang w:val="lv-LV"/>
        </w:rPr>
        <w:t>februāra</w:t>
      </w:r>
      <w:r w:rsidR="00F83BDE">
        <w:rPr>
          <w:rFonts w:ascii="Times New Roman" w:eastAsia="Times New Roman" w:hAnsi="Times New Roman" w:cs="Times New Roman"/>
          <w:bCs/>
          <w:color w:val="000000"/>
          <w:sz w:val="24"/>
          <w:szCs w:val="24"/>
          <w:lang w:val="lv-LV"/>
        </w:rPr>
        <w:t xml:space="preserve"> līdz 2021.</w:t>
      </w:r>
      <w:r w:rsidR="005A3D0A">
        <w:rPr>
          <w:rFonts w:ascii="Times New Roman" w:eastAsia="Times New Roman" w:hAnsi="Times New Roman" w:cs="Times New Roman"/>
          <w:bCs/>
          <w:color w:val="000000"/>
          <w:sz w:val="24"/>
          <w:szCs w:val="24"/>
          <w:lang w:val="lv-LV"/>
        </w:rPr>
        <w:t xml:space="preserve"> </w:t>
      </w:r>
      <w:r w:rsidR="00F83BDE">
        <w:rPr>
          <w:rFonts w:ascii="Times New Roman" w:eastAsia="Times New Roman" w:hAnsi="Times New Roman" w:cs="Times New Roman"/>
          <w:bCs/>
          <w:color w:val="000000"/>
          <w:sz w:val="24"/>
          <w:szCs w:val="24"/>
          <w:lang w:val="lv-LV"/>
        </w:rPr>
        <w:t>gada 31.</w:t>
      </w:r>
      <w:r w:rsidR="005A3D0A">
        <w:rPr>
          <w:rFonts w:ascii="Times New Roman" w:eastAsia="Times New Roman" w:hAnsi="Times New Roman" w:cs="Times New Roman"/>
          <w:bCs/>
          <w:color w:val="000000"/>
          <w:sz w:val="24"/>
          <w:szCs w:val="24"/>
          <w:lang w:val="lv-LV"/>
        </w:rPr>
        <w:t xml:space="preserve"> </w:t>
      </w:r>
      <w:r w:rsidR="00F46BE3">
        <w:rPr>
          <w:rFonts w:ascii="Times New Roman" w:eastAsia="Times New Roman" w:hAnsi="Times New Roman" w:cs="Times New Roman"/>
          <w:bCs/>
          <w:color w:val="000000"/>
          <w:sz w:val="24"/>
          <w:szCs w:val="24"/>
          <w:lang w:val="lv-LV"/>
        </w:rPr>
        <w:t xml:space="preserve">augustam 37 600 </w:t>
      </w:r>
      <w:proofErr w:type="spellStart"/>
      <w:r w:rsidR="00F83BDE">
        <w:rPr>
          <w:rFonts w:ascii="Times New Roman" w:eastAsia="Times New Roman" w:hAnsi="Times New Roman" w:cs="Times New Roman"/>
          <w:bCs/>
          <w:i/>
          <w:color w:val="000000"/>
          <w:sz w:val="24"/>
          <w:szCs w:val="24"/>
          <w:lang w:val="lv-LV"/>
        </w:rPr>
        <w:t>euro</w:t>
      </w:r>
      <w:proofErr w:type="spellEnd"/>
      <w:r w:rsidR="00F83BDE">
        <w:rPr>
          <w:rFonts w:ascii="Times New Roman" w:eastAsia="Times New Roman" w:hAnsi="Times New Roman" w:cs="Times New Roman"/>
          <w:bCs/>
          <w:i/>
          <w:color w:val="000000"/>
          <w:sz w:val="24"/>
          <w:szCs w:val="24"/>
          <w:lang w:val="lv-LV"/>
        </w:rPr>
        <w:t xml:space="preserve"> </w:t>
      </w:r>
      <w:r w:rsidR="00F46BE3">
        <w:rPr>
          <w:rFonts w:ascii="Times New Roman" w:eastAsia="Times New Roman" w:hAnsi="Times New Roman" w:cs="Times New Roman"/>
          <w:bCs/>
          <w:color w:val="000000"/>
          <w:sz w:val="24"/>
          <w:szCs w:val="24"/>
          <w:lang w:val="lv-LV"/>
        </w:rPr>
        <w:t>apmērā</w:t>
      </w:r>
      <w:r w:rsidR="00F83BDE" w:rsidRPr="006A2E10">
        <w:rPr>
          <w:rFonts w:ascii="Times New Roman" w:eastAsia="Times New Roman" w:hAnsi="Times New Roman" w:cs="Times New Roman"/>
          <w:bCs/>
          <w:color w:val="000000"/>
          <w:sz w:val="24"/>
          <w:szCs w:val="24"/>
          <w:lang w:val="lv-LV"/>
        </w:rPr>
        <w:t xml:space="preserve"> (tabula Nr. 2)</w:t>
      </w:r>
      <w:r w:rsidR="00F83BDE">
        <w:rPr>
          <w:rFonts w:ascii="Times New Roman" w:eastAsia="Times New Roman" w:hAnsi="Times New Roman" w:cs="Times New Roman"/>
          <w:bCs/>
          <w:color w:val="000000"/>
          <w:sz w:val="24"/>
          <w:szCs w:val="24"/>
          <w:lang w:val="lv-LV"/>
        </w:rPr>
        <w:t>, k</w:t>
      </w:r>
      <w:r w:rsidR="00A16ACC">
        <w:rPr>
          <w:rFonts w:ascii="Times New Roman" w:eastAsia="Times New Roman" w:hAnsi="Times New Roman" w:cs="Times New Roman"/>
          <w:bCs/>
          <w:color w:val="000000"/>
          <w:sz w:val="24"/>
          <w:szCs w:val="24"/>
          <w:lang w:val="lv-LV"/>
        </w:rPr>
        <w:t>uras universitāte</w:t>
      </w:r>
      <w:r w:rsidR="00F83BDE">
        <w:rPr>
          <w:rFonts w:ascii="Times New Roman" w:eastAsia="Times New Roman" w:hAnsi="Times New Roman" w:cs="Times New Roman"/>
          <w:bCs/>
          <w:color w:val="000000"/>
          <w:sz w:val="24"/>
          <w:szCs w:val="24"/>
          <w:lang w:val="lv-LV"/>
        </w:rPr>
        <w:t xml:space="preserve"> izmaksās </w:t>
      </w:r>
      <w:proofErr w:type="spellStart"/>
      <w:r w:rsidR="007037A9">
        <w:rPr>
          <w:rFonts w:ascii="Times New Roman" w:eastAsia="Times New Roman" w:hAnsi="Times New Roman" w:cs="Times New Roman"/>
          <w:bCs/>
          <w:color w:val="000000"/>
          <w:sz w:val="24"/>
          <w:szCs w:val="24"/>
          <w:lang w:val="lv-LV"/>
        </w:rPr>
        <w:t>mērķ</w:t>
      </w:r>
      <w:r w:rsidR="00F83BDE">
        <w:rPr>
          <w:rFonts w:ascii="Times New Roman" w:eastAsia="Times New Roman" w:hAnsi="Times New Roman" w:cs="Times New Roman"/>
          <w:bCs/>
          <w:color w:val="000000"/>
          <w:sz w:val="24"/>
          <w:szCs w:val="24"/>
          <w:lang w:val="lv-LV"/>
        </w:rPr>
        <w:t>stipendiju</w:t>
      </w:r>
      <w:proofErr w:type="spellEnd"/>
      <w:r w:rsidR="00F83BDE">
        <w:rPr>
          <w:rFonts w:ascii="Times New Roman" w:eastAsia="Times New Roman" w:hAnsi="Times New Roman" w:cs="Times New Roman"/>
          <w:bCs/>
          <w:color w:val="000000"/>
          <w:sz w:val="24"/>
          <w:szCs w:val="24"/>
          <w:lang w:val="lv-LV"/>
        </w:rPr>
        <w:t xml:space="preserve"> veidā.</w:t>
      </w:r>
      <w:r w:rsidR="00F83BDE" w:rsidRPr="006A2E10">
        <w:rPr>
          <w:rFonts w:ascii="Times New Roman" w:eastAsia="Times New Roman" w:hAnsi="Times New Roman" w:cs="Times New Roman"/>
          <w:bCs/>
          <w:color w:val="000000"/>
          <w:sz w:val="24"/>
          <w:szCs w:val="24"/>
          <w:lang w:val="lv-LV"/>
        </w:rPr>
        <w:t xml:space="preserve"> </w:t>
      </w:r>
      <w:r w:rsidRPr="006A2E10">
        <w:rPr>
          <w:rFonts w:ascii="Times New Roman" w:eastAsia="Times New Roman" w:hAnsi="Times New Roman" w:cs="Times New Roman"/>
          <w:bCs/>
          <w:color w:val="000000"/>
          <w:sz w:val="24"/>
          <w:szCs w:val="24"/>
          <w:lang w:val="lv-LV"/>
        </w:rPr>
        <w:t>Ir paredzams, ka šī laika perioda ietvaros baltkrievu pētnieki iesaistīsies darbā pie starptautisko projektu finansējuma piesaistes, dodot reālu pienesu</w:t>
      </w:r>
      <w:r w:rsidR="00A16ACC">
        <w:rPr>
          <w:rFonts w:ascii="Times New Roman" w:eastAsia="Times New Roman" w:hAnsi="Times New Roman" w:cs="Times New Roman"/>
          <w:bCs/>
          <w:color w:val="000000"/>
          <w:sz w:val="24"/>
          <w:szCs w:val="24"/>
          <w:lang w:val="lv-LV"/>
        </w:rPr>
        <w:t>mu Latvijas zinātnes attīstībai</w:t>
      </w:r>
      <w:r w:rsidRPr="006A2E10">
        <w:rPr>
          <w:rFonts w:ascii="Times New Roman" w:eastAsia="Times New Roman" w:hAnsi="Times New Roman" w:cs="Times New Roman"/>
          <w:bCs/>
          <w:color w:val="000000"/>
          <w:sz w:val="24"/>
          <w:szCs w:val="24"/>
          <w:lang w:val="lv-LV"/>
        </w:rPr>
        <w:t xml:space="preserve"> un turpmāk</w:t>
      </w:r>
      <w:r w:rsidR="00A16ACC">
        <w:rPr>
          <w:rFonts w:ascii="Times New Roman" w:eastAsia="Times New Roman" w:hAnsi="Times New Roman" w:cs="Times New Roman"/>
          <w:bCs/>
          <w:color w:val="000000"/>
          <w:sz w:val="24"/>
          <w:szCs w:val="24"/>
          <w:lang w:val="lv-LV"/>
        </w:rPr>
        <w:t xml:space="preserve"> nodrošinās tai skaitā savai atlīdzībai finansējumu pētniecības projektu ietvaros</w:t>
      </w:r>
      <w:r w:rsidRPr="006A2E10">
        <w:rPr>
          <w:rFonts w:ascii="Times New Roman" w:eastAsia="Times New Roman" w:hAnsi="Times New Roman" w:cs="Times New Roman"/>
          <w:bCs/>
          <w:color w:val="000000"/>
          <w:sz w:val="24"/>
          <w:szCs w:val="24"/>
          <w:lang w:val="lv-LV"/>
        </w:rPr>
        <w:t>.</w:t>
      </w:r>
    </w:p>
    <w:p w14:paraId="40B32781" w14:textId="77777777" w:rsidR="006A2E10" w:rsidRPr="006A2E10" w:rsidRDefault="006A2E10" w:rsidP="006A2E10">
      <w:pPr>
        <w:spacing w:after="0" w:line="276" w:lineRule="auto"/>
        <w:jc w:val="right"/>
        <w:rPr>
          <w:rFonts w:ascii="Times New Roman" w:hAnsi="Times New Roman" w:cs="Times New Roman"/>
          <w:b/>
          <w:sz w:val="24"/>
          <w:szCs w:val="24"/>
          <w:lang w:val="lv-LV"/>
        </w:rPr>
      </w:pPr>
      <w:r w:rsidRPr="006A2E10">
        <w:rPr>
          <w:rFonts w:ascii="Times New Roman" w:hAnsi="Times New Roman" w:cs="Times New Roman"/>
          <w:b/>
          <w:sz w:val="24"/>
          <w:szCs w:val="24"/>
          <w:lang w:val="lv-LV"/>
        </w:rPr>
        <w:t>Tabula Nr. 2</w:t>
      </w:r>
    </w:p>
    <w:p w14:paraId="723E123B" w14:textId="77777777" w:rsidR="00A90965" w:rsidRDefault="00A90965" w:rsidP="006A2E10">
      <w:pPr>
        <w:shd w:val="clear" w:color="auto" w:fill="FFFFFF"/>
        <w:spacing w:after="0" w:line="276" w:lineRule="auto"/>
        <w:jc w:val="center"/>
        <w:rPr>
          <w:rFonts w:ascii="Times New Roman" w:hAnsi="Times New Roman" w:cs="Times New Roman"/>
          <w:b/>
          <w:sz w:val="24"/>
          <w:szCs w:val="24"/>
          <w:lang w:val="lv-LV"/>
        </w:rPr>
      </w:pPr>
    </w:p>
    <w:p w14:paraId="55C13361" w14:textId="77777777" w:rsidR="00F46BE3" w:rsidRDefault="00F83BDE" w:rsidP="006A2E10">
      <w:pPr>
        <w:shd w:val="clear" w:color="auto" w:fill="FFFFFF"/>
        <w:spacing w:after="0" w:line="276"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Nepieciešamais finansējums četru</w:t>
      </w:r>
      <w:r w:rsidR="006A2E10" w:rsidRPr="006A2E10">
        <w:rPr>
          <w:rFonts w:ascii="Times New Roman" w:hAnsi="Times New Roman" w:cs="Times New Roman"/>
          <w:b/>
          <w:sz w:val="24"/>
          <w:szCs w:val="24"/>
          <w:lang w:val="lv-LV"/>
        </w:rPr>
        <w:t xml:space="preserve"> Baltkrievijas pētnieku nodarbinātībai  </w:t>
      </w:r>
    </w:p>
    <w:p w14:paraId="33FF4B51" w14:textId="5C7A2A9A" w:rsidR="006A2E10" w:rsidRDefault="006A2E10" w:rsidP="006A2E10">
      <w:pPr>
        <w:shd w:val="clear" w:color="auto" w:fill="FFFFFF"/>
        <w:spacing w:after="0" w:line="276" w:lineRule="auto"/>
        <w:jc w:val="center"/>
        <w:rPr>
          <w:rFonts w:ascii="Times New Roman" w:hAnsi="Times New Roman" w:cs="Times New Roman"/>
          <w:b/>
          <w:sz w:val="24"/>
          <w:szCs w:val="24"/>
          <w:lang w:val="lv-LV"/>
        </w:rPr>
      </w:pPr>
      <w:r w:rsidRPr="006A2E10">
        <w:rPr>
          <w:rFonts w:ascii="Times New Roman" w:hAnsi="Times New Roman" w:cs="Times New Roman"/>
          <w:b/>
          <w:sz w:val="24"/>
          <w:szCs w:val="24"/>
          <w:lang w:val="lv-LV"/>
        </w:rPr>
        <w:t>Dau</w:t>
      </w:r>
      <w:r w:rsidR="00F83BDE">
        <w:rPr>
          <w:rFonts w:ascii="Times New Roman" w:hAnsi="Times New Roman" w:cs="Times New Roman"/>
          <w:b/>
          <w:sz w:val="24"/>
          <w:szCs w:val="24"/>
          <w:lang w:val="lv-LV"/>
        </w:rPr>
        <w:t>gavpils Universitātē</w:t>
      </w:r>
      <w:r w:rsidR="00F46BE3">
        <w:rPr>
          <w:rFonts w:ascii="Times New Roman" w:hAnsi="Times New Roman" w:cs="Times New Roman"/>
          <w:b/>
          <w:sz w:val="24"/>
          <w:szCs w:val="24"/>
          <w:lang w:val="lv-LV"/>
        </w:rPr>
        <w:t xml:space="preserve"> </w:t>
      </w:r>
      <w:r w:rsidR="00F83BDE">
        <w:rPr>
          <w:rFonts w:ascii="Times New Roman" w:hAnsi="Times New Roman" w:cs="Times New Roman"/>
          <w:b/>
          <w:sz w:val="24"/>
          <w:szCs w:val="24"/>
          <w:lang w:val="lv-LV"/>
        </w:rPr>
        <w:t>2021.</w:t>
      </w:r>
      <w:r w:rsidR="00F46BE3">
        <w:rPr>
          <w:rFonts w:ascii="Times New Roman" w:hAnsi="Times New Roman" w:cs="Times New Roman"/>
          <w:b/>
          <w:sz w:val="24"/>
          <w:szCs w:val="24"/>
          <w:lang w:val="lv-LV"/>
        </w:rPr>
        <w:t xml:space="preserve"> </w:t>
      </w:r>
      <w:r w:rsidR="00F83BDE">
        <w:rPr>
          <w:rFonts w:ascii="Times New Roman" w:hAnsi="Times New Roman" w:cs="Times New Roman"/>
          <w:b/>
          <w:sz w:val="24"/>
          <w:szCs w:val="24"/>
          <w:lang w:val="lv-LV"/>
        </w:rPr>
        <w:t>gada</w:t>
      </w:r>
      <w:r w:rsidR="00F46BE3">
        <w:rPr>
          <w:rFonts w:ascii="Times New Roman" w:hAnsi="Times New Roman" w:cs="Times New Roman"/>
          <w:b/>
          <w:sz w:val="24"/>
          <w:szCs w:val="24"/>
          <w:lang w:val="lv-LV"/>
        </w:rPr>
        <w:t xml:space="preserve"> 1. februāris – 2021. gada 31.</w:t>
      </w:r>
      <w:r w:rsidR="00F83BDE">
        <w:rPr>
          <w:rFonts w:ascii="Times New Roman" w:hAnsi="Times New Roman" w:cs="Times New Roman"/>
          <w:b/>
          <w:sz w:val="24"/>
          <w:szCs w:val="24"/>
          <w:lang w:val="lv-LV"/>
        </w:rPr>
        <w:t xml:space="preserve"> augusts</w:t>
      </w:r>
      <w:r w:rsidRPr="006A2E10">
        <w:rPr>
          <w:rFonts w:ascii="Times New Roman" w:hAnsi="Times New Roman" w:cs="Times New Roman"/>
          <w:b/>
          <w:sz w:val="24"/>
          <w:szCs w:val="24"/>
          <w:lang w:val="lv-LV"/>
        </w:rPr>
        <w:t xml:space="preserve"> </w:t>
      </w:r>
    </w:p>
    <w:p w14:paraId="47B79137" w14:textId="77777777" w:rsidR="00F46BE3" w:rsidRPr="006A2E10" w:rsidRDefault="00F46BE3" w:rsidP="006A2E10">
      <w:pPr>
        <w:shd w:val="clear" w:color="auto" w:fill="FFFFFF"/>
        <w:spacing w:after="0" w:line="276" w:lineRule="auto"/>
        <w:jc w:val="center"/>
        <w:rPr>
          <w:rFonts w:ascii="Times New Roman" w:hAnsi="Times New Roman" w:cs="Times New Roman"/>
          <w:b/>
          <w:sz w:val="24"/>
          <w:szCs w:val="24"/>
          <w:lang w:val="lv-LV"/>
        </w:rPr>
      </w:pPr>
    </w:p>
    <w:tbl>
      <w:tblPr>
        <w:tblW w:w="8642" w:type="dxa"/>
        <w:tblLook w:val="04A0" w:firstRow="1" w:lastRow="0" w:firstColumn="1" w:lastColumn="0" w:noHBand="0" w:noVBand="1"/>
      </w:tblPr>
      <w:tblGrid>
        <w:gridCol w:w="1413"/>
        <w:gridCol w:w="1701"/>
        <w:gridCol w:w="1643"/>
        <w:gridCol w:w="1617"/>
        <w:gridCol w:w="2268"/>
      </w:tblGrid>
      <w:tr w:rsidR="00724D30" w:rsidRPr="00F46BE3" w14:paraId="74A4406D" w14:textId="77777777" w:rsidTr="005F32FF">
        <w:trPr>
          <w:trHeight w:val="699"/>
        </w:trPr>
        <w:tc>
          <w:tcPr>
            <w:tcW w:w="1413" w:type="dxa"/>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1CEAFB90" w14:textId="77777777" w:rsidR="00724D30" w:rsidRPr="00F46BE3" w:rsidRDefault="00724D30" w:rsidP="00F46BE3">
            <w:pPr>
              <w:spacing w:after="0" w:line="240" w:lineRule="auto"/>
              <w:jc w:val="center"/>
              <w:rPr>
                <w:rFonts w:ascii="Times New Roman" w:eastAsia="Times New Roman" w:hAnsi="Times New Roman" w:cs="Times New Roman"/>
                <w:b/>
                <w:bCs/>
                <w:color w:val="000000"/>
                <w:sz w:val="24"/>
                <w:szCs w:val="24"/>
              </w:rPr>
            </w:pPr>
            <w:proofErr w:type="spellStart"/>
            <w:r w:rsidRPr="00F46BE3">
              <w:rPr>
                <w:rFonts w:ascii="Times New Roman" w:eastAsia="Times New Roman" w:hAnsi="Times New Roman" w:cs="Times New Roman"/>
                <w:b/>
                <w:bCs/>
                <w:color w:val="000000"/>
                <w:sz w:val="24"/>
                <w:szCs w:val="24"/>
              </w:rPr>
              <w:t>Pētnieku</w:t>
            </w:r>
            <w:proofErr w:type="spellEnd"/>
            <w:r w:rsidRPr="00F46BE3">
              <w:rPr>
                <w:rFonts w:ascii="Times New Roman" w:eastAsia="Times New Roman" w:hAnsi="Times New Roman" w:cs="Times New Roman"/>
                <w:b/>
                <w:bCs/>
                <w:color w:val="000000"/>
                <w:sz w:val="24"/>
                <w:szCs w:val="24"/>
              </w:rPr>
              <w:t xml:space="preserve"> </w:t>
            </w:r>
            <w:proofErr w:type="spellStart"/>
            <w:r w:rsidRPr="00F46BE3">
              <w:rPr>
                <w:rFonts w:ascii="Times New Roman" w:eastAsia="Times New Roman" w:hAnsi="Times New Roman" w:cs="Times New Roman"/>
                <w:b/>
                <w:bCs/>
                <w:color w:val="000000"/>
                <w:sz w:val="24"/>
                <w:szCs w:val="24"/>
              </w:rPr>
              <w:t>skaits</w:t>
            </w:r>
            <w:proofErr w:type="spellEnd"/>
          </w:p>
        </w:tc>
        <w:tc>
          <w:tcPr>
            <w:tcW w:w="1701" w:type="dxa"/>
            <w:tcBorders>
              <w:top w:val="single" w:sz="4" w:space="0" w:color="auto"/>
              <w:left w:val="single" w:sz="4" w:space="0" w:color="auto"/>
              <w:bottom w:val="single" w:sz="4" w:space="0" w:color="000000"/>
              <w:right w:val="single" w:sz="4" w:space="0" w:color="auto"/>
            </w:tcBorders>
            <w:shd w:val="clear" w:color="000000" w:fill="BFBFBF"/>
            <w:vAlign w:val="center"/>
            <w:hideMark/>
          </w:tcPr>
          <w:p w14:paraId="7DC1973B" w14:textId="2D53B818" w:rsidR="00724D30" w:rsidRPr="00F46BE3" w:rsidRDefault="00724D30" w:rsidP="00F46BE3">
            <w:pPr>
              <w:spacing w:after="0" w:line="240" w:lineRule="auto"/>
              <w:jc w:val="center"/>
              <w:rPr>
                <w:rFonts w:ascii="Times New Roman" w:eastAsia="Times New Roman" w:hAnsi="Times New Roman" w:cs="Times New Roman"/>
                <w:b/>
                <w:bCs/>
                <w:color w:val="000000"/>
                <w:sz w:val="24"/>
                <w:szCs w:val="24"/>
              </w:rPr>
            </w:pPr>
            <w:proofErr w:type="spellStart"/>
            <w:r w:rsidRPr="00F46BE3">
              <w:rPr>
                <w:rFonts w:ascii="Times New Roman" w:eastAsia="Times New Roman" w:hAnsi="Times New Roman" w:cs="Times New Roman"/>
                <w:b/>
                <w:bCs/>
                <w:color w:val="000000"/>
                <w:sz w:val="24"/>
                <w:szCs w:val="24"/>
              </w:rPr>
              <w:t>Stipendijas</w:t>
            </w:r>
            <w:proofErr w:type="spellEnd"/>
            <w:r w:rsidRPr="00F46BE3">
              <w:rPr>
                <w:rFonts w:ascii="Times New Roman" w:eastAsia="Times New Roman" w:hAnsi="Times New Roman" w:cs="Times New Roman"/>
                <w:b/>
                <w:bCs/>
                <w:color w:val="000000"/>
                <w:sz w:val="24"/>
                <w:szCs w:val="24"/>
              </w:rPr>
              <w:t xml:space="preserve"> </w:t>
            </w:r>
            <w:proofErr w:type="spellStart"/>
            <w:r w:rsidRPr="00F46BE3">
              <w:rPr>
                <w:rFonts w:ascii="Times New Roman" w:eastAsia="Times New Roman" w:hAnsi="Times New Roman" w:cs="Times New Roman"/>
                <w:b/>
                <w:bCs/>
                <w:color w:val="000000"/>
                <w:sz w:val="24"/>
                <w:szCs w:val="24"/>
              </w:rPr>
              <w:t>apmērs</w:t>
            </w:r>
            <w:proofErr w:type="spellEnd"/>
            <w:r w:rsidRPr="00F46BE3">
              <w:rPr>
                <w:rFonts w:ascii="Times New Roman" w:eastAsia="Times New Roman" w:hAnsi="Times New Roman" w:cs="Times New Roman"/>
                <w:b/>
                <w:bCs/>
                <w:color w:val="000000"/>
                <w:sz w:val="24"/>
                <w:szCs w:val="24"/>
              </w:rPr>
              <w:t xml:space="preserve">, </w:t>
            </w:r>
            <w:proofErr w:type="spellStart"/>
            <w:r w:rsidRPr="00F46BE3">
              <w:rPr>
                <w:rFonts w:ascii="Times New Roman" w:eastAsia="Times New Roman" w:hAnsi="Times New Roman" w:cs="Times New Roman"/>
                <w:b/>
                <w:bCs/>
                <w:color w:val="000000"/>
                <w:sz w:val="24"/>
                <w:szCs w:val="24"/>
              </w:rPr>
              <w:t>mēnesī</w:t>
            </w:r>
            <w:proofErr w:type="spellEnd"/>
            <w:r>
              <w:rPr>
                <w:rStyle w:val="FootnoteReference"/>
                <w:rFonts w:ascii="Times New Roman" w:eastAsia="Times New Roman" w:hAnsi="Times New Roman" w:cs="Times New Roman"/>
                <w:b/>
                <w:bCs/>
                <w:color w:val="000000"/>
                <w:sz w:val="24"/>
                <w:szCs w:val="24"/>
              </w:rPr>
              <w:footnoteReference w:id="4"/>
            </w:r>
          </w:p>
        </w:tc>
        <w:tc>
          <w:tcPr>
            <w:tcW w:w="1643" w:type="dxa"/>
            <w:tcBorders>
              <w:top w:val="single" w:sz="4" w:space="0" w:color="auto"/>
              <w:left w:val="single" w:sz="4" w:space="0" w:color="auto"/>
              <w:bottom w:val="single" w:sz="4" w:space="0" w:color="000000"/>
              <w:right w:val="single" w:sz="4" w:space="0" w:color="auto"/>
            </w:tcBorders>
            <w:shd w:val="clear" w:color="000000" w:fill="BFBFBF"/>
            <w:vAlign w:val="center"/>
            <w:hideMark/>
          </w:tcPr>
          <w:p w14:paraId="06D39D0F" w14:textId="77777777" w:rsidR="00724D30" w:rsidRPr="00F46BE3" w:rsidRDefault="00724D30" w:rsidP="00F46BE3">
            <w:pPr>
              <w:spacing w:after="0" w:line="240" w:lineRule="auto"/>
              <w:jc w:val="center"/>
              <w:rPr>
                <w:rFonts w:ascii="Times New Roman" w:eastAsia="Times New Roman" w:hAnsi="Times New Roman" w:cs="Times New Roman"/>
                <w:b/>
                <w:bCs/>
                <w:color w:val="000000"/>
                <w:sz w:val="24"/>
                <w:szCs w:val="24"/>
              </w:rPr>
            </w:pPr>
            <w:proofErr w:type="spellStart"/>
            <w:r w:rsidRPr="00F46BE3">
              <w:rPr>
                <w:rFonts w:ascii="Times New Roman" w:eastAsia="Times New Roman" w:hAnsi="Times New Roman" w:cs="Times New Roman"/>
                <w:b/>
                <w:bCs/>
                <w:color w:val="000000"/>
                <w:sz w:val="24"/>
                <w:szCs w:val="24"/>
              </w:rPr>
              <w:t>Izmitināšanās</w:t>
            </w:r>
            <w:proofErr w:type="spellEnd"/>
            <w:r w:rsidRPr="00F46BE3">
              <w:rPr>
                <w:rFonts w:ascii="Times New Roman" w:eastAsia="Times New Roman" w:hAnsi="Times New Roman" w:cs="Times New Roman"/>
                <w:b/>
                <w:bCs/>
                <w:color w:val="000000"/>
                <w:sz w:val="24"/>
                <w:szCs w:val="24"/>
              </w:rPr>
              <w:t xml:space="preserve"> </w:t>
            </w:r>
            <w:proofErr w:type="spellStart"/>
            <w:r w:rsidRPr="00F46BE3">
              <w:rPr>
                <w:rFonts w:ascii="Times New Roman" w:eastAsia="Times New Roman" w:hAnsi="Times New Roman" w:cs="Times New Roman"/>
                <w:b/>
                <w:bCs/>
                <w:color w:val="000000"/>
                <w:sz w:val="24"/>
                <w:szCs w:val="24"/>
              </w:rPr>
              <w:t>stipendijas</w:t>
            </w:r>
            <w:proofErr w:type="spellEnd"/>
            <w:r w:rsidRPr="00F46BE3">
              <w:rPr>
                <w:rFonts w:ascii="Times New Roman" w:eastAsia="Times New Roman" w:hAnsi="Times New Roman" w:cs="Times New Roman"/>
                <w:b/>
                <w:bCs/>
                <w:color w:val="000000"/>
                <w:sz w:val="24"/>
                <w:szCs w:val="24"/>
              </w:rPr>
              <w:t xml:space="preserve"> </w:t>
            </w:r>
            <w:proofErr w:type="spellStart"/>
            <w:r w:rsidRPr="00F46BE3">
              <w:rPr>
                <w:rFonts w:ascii="Times New Roman" w:eastAsia="Times New Roman" w:hAnsi="Times New Roman" w:cs="Times New Roman"/>
                <w:b/>
                <w:bCs/>
                <w:color w:val="000000"/>
                <w:sz w:val="24"/>
                <w:szCs w:val="24"/>
              </w:rPr>
              <w:t>apmērs</w:t>
            </w:r>
            <w:proofErr w:type="spellEnd"/>
            <w:r w:rsidRPr="00F46BE3">
              <w:rPr>
                <w:rFonts w:ascii="Times New Roman" w:eastAsia="Times New Roman" w:hAnsi="Times New Roman" w:cs="Times New Roman"/>
                <w:b/>
                <w:bCs/>
                <w:color w:val="000000"/>
                <w:sz w:val="24"/>
                <w:szCs w:val="24"/>
              </w:rPr>
              <w:t xml:space="preserve">, </w:t>
            </w:r>
            <w:proofErr w:type="spellStart"/>
            <w:r w:rsidRPr="00F46BE3">
              <w:rPr>
                <w:rFonts w:ascii="Times New Roman" w:eastAsia="Times New Roman" w:hAnsi="Times New Roman" w:cs="Times New Roman"/>
                <w:b/>
                <w:bCs/>
                <w:color w:val="000000"/>
                <w:sz w:val="24"/>
                <w:szCs w:val="24"/>
              </w:rPr>
              <w:t>mēnesī</w:t>
            </w:r>
            <w:proofErr w:type="spellEnd"/>
          </w:p>
        </w:tc>
        <w:tc>
          <w:tcPr>
            <w:tcW w:w="1617" w:type="dxa"/>
            <w:tcBorders>
              <w:top w:val="single" w:sz="4" w:space="0" w:color="auto"/>
              <w:left w:val="single" w:sz="4" w:space="0" w:color="auto"/>
              <w:bottom w:val="single" w:sz="4" w:space="0" w:color="000000"/>
              <w:right w:val="single" w:sz="4" w:space="0" w:color="auto"/>
            </w:tcBorders>
            <w:shd w:val="clear" w:color="000000" w:fill="BFBFBF"/>
            <w:vAlign w:val="center"/>
            <w:hideMark/>
          </w:tcPr>
          <w:p w14:paraId="7F3D0E34" w14:textId="77777777" w:rsidR="00724D30" w:rsidRPr="00F46BE3" w:rsidRDefault="00724D30" w:rsidP="00F46BE3">
            <w:pPr>
              <w:spacing w:after="0" w:line="240" w:lineRule="auto"/>
              <w:jc w:val="center"/>
              <w:rPr>
                <w:rFonts w:ascii="Times New Roman" w:eastAsia="Times New Roman" w:hAnsi="Times New Roman" w:cs="Times New Roman"/>
                <w:b/>
                <w:bCs/>
                <w:color w:val="000000"/>
                <w:sz w:val="24"/>
                <w:szCs w:val="24"/>
              </w:rPr>
            </w:pPr>
            <w:proofErr w:type="spellStart"/>
            <w:r w:rsidRPr="00F46BE3">
              <w:rPr>
                <w:rFonts w:ascii="Times New Roman" w:eastAsia="Times New Roman" w:hAnsi="Times New Roman" w:cs="Times New Roman"/>
                <w:b/>
                <w:bCs/>
                <w:color w:val="000000"/>
                <w:sz w:val="24"/>
                <w:szCs w:val="24"/>
              </w:rPr>
              <w:t>Pārcelšanās</w:t>
            </w:r>
            <w:proofErr w:type="spellEnd"/>
            <w:r w:rsidRPr="00F46BE3">
              <w:rPr>
                <w:rFonts w:ascii="Times New Roman" w:eastAsia="Times New Roman" w:hAnsi="Times New Roman" w:cs="Times New Roman"/>
                <w:b/>
                <w:bCs/>
                <w:color w:val="000000"/>
                <w:sz w:val="24"/>
                <w:szCs w:val="24"/>
              </w:rPr>
              <w:t xml:space="preserve"> </w:t>
            </w:r>
            <w:proofErr w:type="spellStart"/>
            <w:r w:rsidRPr="00F46BE3">
              <w:rPr>
                <w:rFonts w:ascii="Times New Roman" w:eastAsia="Times New Roman" w:hAnsi="Times New Roman" w:cs="Times New Roman"/>
                <w:b/>
                <w:bCs/>
                <w:color w:val="000000"/>
                <w:sz w:val="24"/>
                <w:szCs w:val="24"/>
              </w:rPr>
              <w:t>izdevumi</w:t>
            </w:r>
            <w:proofErr w:type="spellEnd"/>
            <w:r w:rsidRPr="00F46BE3">
              <w:rPr>
                <w:rFonts w:ascii="Times New Roman" w:eastAsia="Times New Roman" w:hAnsi="Times New Roman" w:cs="Times New Roman"/>
                <w:b/>
                <w:bCs/>
                <w:color w:val="000000"/>
                <w:sz w:val="24"/>
                <w:szCs w:val="24"/>
              </w:rPr>
              <w:t xml:space="preserve"> (1x </w:t>
            </w:r>
            <w:proofErr w:type="spellStart"/>
            <w:r w:rsidRPr="00F46BE3">
              <w:rPr>
                <w:rFonts w:ascii="Times New Roman" w:eastAsia="Times New Roman" w:hAnsi="Times New Roman" w:cs="Times New Roman"/>
                <w:b/>
                <w:bCs/>
                <w:color w:val="000000"/>
                <w:sz w:val="24"/>
                <w:szCs w:val="24"/>
              </w:rPr>
              <w:t>izmaksa</w:t>
            </w:r>
            <w:proofErr w:type="spellEnd"/>
            <w:r w:rsidRPr="00F46BE3">
              <w:rPr>
                <w:rFonts w:ascii="Times New Roman" w:eastAsia="Times New Roman" w:hAnsi="Times New Roman" w:cs="Times New Roman"/>
                <w:b/>
                <w:bCs/>
                <w:color w:val="000000"/>
                <w:sz w:val="24"/>
                <w:szCs w:val="24"/>
              </w:rPr>
              <w:t>)</w:t>
            </w:r>
          </w:p>
        </w:tc>
        <w:tc>
          <w:tcPr>
            <w:tcW w:w="2268" w:type="dxa"/>
            <w:tcBorders>
              <w:top w:val="single" w:sz="4" w:space="0" w:color="auto"/>
              <w:left w:val="nil"/>
              <w:right w:val="single" w:sz="4" w:space="0" w:color="auto"/>
            </w:tcBorders>
            <w:shd w:val="clear" w:color="000000" w:fill="BFBFBF"/>
            <w:vAlign w:val="center"/>
            <w:hideMark/>
          </w:tcPr>
          <w:p w14:paraId="312B9708" w14:textId="77777777" w:rsidR="00724D30" w:rsidRPr="00F46BE3" w:rsidRDefault="00724D30" w:rsidP="00F46BE3">
            <w:pPr>
              <w:spacing w:after="0" w:line="240" w:lineRule="auto"/>
              <w:jc w:val="center"/>
              <w:rPr>
                <w:rFonts w:ascii="Times New Roman" w:eastAsia="Times New Roman" w:hAnsi="Times New Roman" w:cs="Times New Roman"/>
                <w:b/>
                <w:bCs/>
                <w:color w:val="000000"/>
                <w:sz w:val="24"/>
                <w:szCs w:val="24"/>
              </w:rPr>
            </w:pPr>
            <w:proofErr w:type="spellStart"/>
            <w:r w:rsidRPr="00F46BE3">
              <w:rPr>
                <w:rFonts w:ascii="Times New Roman" w:eastAsia="Times New Roman" w:hAnsi="Times New Roman" w:cs="Times New Roman"/>
                <w:b/>
                <w:bCs/>
                <w:color w:val="000000"/>
                <w:sz w:val="24"/>
                <w:szCs w:val="24"/>
              </w:rPr>
              <w:t>Kopā</w:t>
            </w:r>
            <w:proofErr w:type="spellEnd"/>
          </w:p>
          <w:p w14:paraId="6456E536" w14:textId="704DD7DC" w:rsidR="00724D30" w:rsidRPr="00F46BE3" w:rsidRDefault="00724D30" w:rsidP="00F46BE3">
            <w:pPr>
              <w:spacing w:after="0" w:line="240" w:lineRule="auto"/>
              <w:jc w:val="center"/>
              <w:rPr>
                <w:rFonts w:ascii="Times New Roman" w:eastAsia="Times New Roman" w:hAnsi="Times New Roman" w:cs="Times New Roman"/>
                <w:b/>
                <w:bCs/>
                <w:color w:val="000000"/>
                <w:sz w:val="24"/>
                <w:szCs w:val="24"/>
              </w:rPr>
            </w:pPr>
            <w:r w:rsidRPr="00F46BE3">
              <w:rPr>
                <w:rFonts w:ascii="Times New Roman" w:eastAsia="Times New Roman" w:hAnsi="Times New Roman" w:cs="Times New Roman"/>
                <w:b/>
                <w:bCs/>
                <w:color w:val="000000"/>
                <w:sz w:val="24"/>
                <w:szCs w:val="24"/>
              </w:rPr>
              <w:t xml:space="preserve">2021.g. </w:t>
            </w:r>
            <w:r w:rsidRPr="00F46BE3">
              <w:rPr>
                <w:rFonts w:ascii="Times New Roman" w:eastAsia="Times New Roman" w:hAnsi="Times New Roman" w:cs="Times New Roman"/>
                <w:b/>
                <w:bCs/>
                <w:color w:val="000000"/>
                <w:sz w:val="24"/>
                <w:szCs w:val="24"/>
              </w:rPr>
              <w:br/>
              <w:t xml:space="preserve">(7 </w:t>
            </w:r>
            <w:proofErr w:type="spellStart"/>
            <w:r w:rsidRPr="00F46BE3">
              <w:rPr>
                <w:rFonts w:ascii="Times New Roman" w:eastAsia="Times New Roman" w:hAnsi="Times New Roman" w:cs="Times New Roman"/>
                <w:b/>
                <w:bCs/>
                <w:color w:val="000000"/>
                <w:sz w:val="24"/>
                <w:szCs w:val="24"/>
              </w:rPr>
              <w:t>mēneši</w:t>
            </w:r>
            <w:proofErr w:type="spellEnd"/>
            <w:r w:rsidRPr="00F46BE3">
              <w:rPr>
                <w:rFonts w:ascii="Times New Roman" w:eastAsia="Times New Roman" w:hAnsi="Times New Roman" w:cs="Times New Roman"/>
                <w:b/>
                <w:bCs/>
                <w:color w:val="000000"/>
                <w:sz w:val="24"/>
                <w:szCs w:val="24"/>
              </w:rPr>
              <w:t>)</w:t>
            </w:r>
            <w:r>
              <w:rPr>
                <w:rStyle w:val="FootnoteReference"/>
                <w:rFonts w:ascii="Times New Roman" w:eastAsia="Times New Roman" w:hAnsi="Times New Roman" w:cs="Times New Roman"/>
                <w:b/>
                <w:bCs/>
                <w:color w:val="000000"/>
                <w:sz w:val="24"/>
                <w:szCs w:val="24"/>
              </w:rPr>
              <w:footnoteReference w:id="5"/>
            </w:r>
          </w:p>
        </w:tc>
      </w:tr>
      <w:tr w:rsidR="00F46BE3" w:rsidRPr="00F46BE3" w14:paraId="5BCE4E17" w14:textId="77777777" w:rsidTr="00F46BE3">
        <w:trPr>
          <w:trHeight w:val="312"/>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62D3D30E" w14:textId="77777777" w:rsidR="00F46BE3" w:rsidRPr="00F46BE3" w:rsidRDefault="00F46BE3" w:rsidP="00F46BE3">
            <w:pPr>
              <w:spacing w:after="0" w:line="240" w:lineRule="auto"/>
              <w:jc w:val="right"/>
              <w:rPr>
                <w:rFonts w:ascii="Times New Roman" w:eastAsia="Times New Roman" w:hAnsi="Times New Roman" w:cs="Times New Roman"/>
                <w:color w:val="000000"/>
                <w:sz w:val="24"/>
                <w:szCs w:val="24"/>
              </w:rPr>
            </w:pPr>
            <w:r w:rsidRPr="00F46BE3">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bottom"/>
            <w:hideMark/>
          </w:tcPr>
          <w:p w14:paraId="7354B798" w14:textId="77777777" w:rsidR="00F46BE3" w:rsidRPr="00F46BE3" w:rsidRDefault="00F46BE3" w:rsidP="00F46BE3">
            <w:pPr>
              <w:spacing w:after="0" w:line="240" w:lineRule="auto"/>
              <w:jc w:val="center"/>
              <w:rPr>
                <w:rFonts w:ascii="Times New Roman" w:eastAsia="Times New Roman" w:hAnsi="Times New Roman" w:cs="Times New Roman"/>
                <w:color w:val="000000"/>
                <w:sz w:val="24"/>
                <w:szCs w:val="24"/>
              </w:rPr>
            </w:pPr>
            <w:r w:rsidRPr="00F46BE3">
              <w:rPr>
                <w:rFonts w:ascii="Times New Roman" w:eastAsia="Times New Roman" w:hAnsi="Times New Roman" w:cs="Times New Roman"/>
                <w:color w:val="000000"/>
                <w:sz w:val="24"/>
                <w:szCs w:val="24"/>
              </w:rPr>
              <w:t>900</w:t>
            </w:r>
          </w:p>
        </w:tc>
        <w:tc>
          <w:tcPr>
            <w:tcW w:w="1643" w:type="dxa"/>
            <w:tcBorders>
              <w:top w:val="nil"/>
              <w:left w:val="nil"/>
              <w:bottom w:val="single" w:sz="4" w:space="0" w:color="auto"/>
              <w:right w:val="single" w:sz="4" w:space="0" w:color="auto"/>
            </w:tcBorders>
            <w:shd w:val="clear" w:color="auto" w:fill="auto"/>
            <w:noWrap/>
            <w:vAlign w:val="bottom"/>
            <w:hideMark/>
          </w:tcPr>
          <w:p w14:paraId="1414378F" w14:textId="77777777" w:rsidR="00F46BE3" w:rsidRPr="00F46BE3" w:rsidRDefault="00F46BE3" w:rsidP="00F46BE3">
            <w:pPr>
              <w:spacing w:after="0" w:line="240" w:lineRule="auto"/>
              <w:jc w:val="center"/>
              <w:rPr>
                <w:rFonts w:ascii="Times New Roman" w:eastAsia="Times New Roman" w:hAnsi="Times New Roman" w:cs="Times New Roman"/>
                <w:color w:val="000000"/>
                <w:sz w:val="24"/>
                <w:szCs w:val="24"/>
              </w:rPr>
            </w:pPr>
            <w:r w:rsidRPr="00F46BE3">
              <w:rPr>
                <w:rFonts w:ascii="Times New Roman" w:eastAsia="Times New Roman" w:hAnsi="Times New Roman" w:cs="Times New Roman"/>
                <w:color w:val="000000"/>
                <w:sz w:val="24"/>
                <w:szCs w:val="24"/>
              </w:rPr>
              <w:t>300</w:t>
            </w:r>
          </w:p>
        </w:tc>
        <w:tc>
          <w:tcPr>
            <w:tcW w:w="1617" w:type="dxa"/>
            <w:tcBorders>
              <w:top w:val="nil"/>
              <w:left w:val="nil"/>
              <w:bottom w:val="single" w:sz="4" w:space="0" w:color="auto"/>
              <w:right w:val="single" w:sz="4" w:space="0" w:color="auto"/>
            </w:tcBorders>
            <w:shd w:val="clear" w:color="auto" w:fill="auto"/>
            <w:noWrap/>
            <w:vAlign w:val="bottom"/>
            <w:hideMark/>
          </w:tcPr>
          <w:p w14:paraId="66A42DCE" w14:textId="77777777" w:rsidR="00F46BE3" w:rsidRPr="00F46BE3" w:rsidRDefault="00F46BE3" w:rsidP="00F46BE3">
            <w:pPr>
              <w:spacing w:after="0" w:line="240" w:lineRule="auto"/>
              <w:jc w:val="center"/>
              <w:rPr>
                <w:rFonts w:ascii="Times New Roman" w:eastAsia="Times New Roman" w:hAnsi="Times New Roman" w:cs="Times New Roman"/>
                <w:color w:val="000000"/>
                <w:sz w:val="24"/>
                <w:szCs w:val="24"/>
              </w:rPr>
            </w:pPr>
            <w:r w:rsidRPr="00F46BE3">
              <w:rPr>
                <w:rFonts w:ascii="Times New Roman" w:eastAsia="Times New Roman" w:hAnsi="Times New Roman" w:cs="Times New Roman"/>
                <w:color w:val="000000"/>
                <w:sz w:val="24"/>
                <w:szCs w:val="24"/>
              </w:rPr>
              <w:t>1 000</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14:paraId="437E3544" w14:textId="77777777" w:rsidR="00F46BE3" w:rsidRPr="00F46BE3" w:rsidRDefault="00F46BE3" w:rsidP="00F46BE3">
            <w:pPr>
              <w:spacing w:after="0" w:line="240" w:lineRule="auto"/>
              <w:jc w:val="center"/>
              <w:rPr>
                <w:rFonts w:ascii="Times New Roman" w:eastAsia="Times New Roman" w:hAnsi="Times New Roman" w:cs="Times New Roman"/>
                <w:color w:val="000000"/>
                <w:sz w:val="24"/>
                <w:szCs w:val="24"/>
              </w:rPr>
            </w:pPr>
            <w:r w:rsidRPr="00F46BE3">
              <w:rPr>
                <w:rFonts w:ascii="Times New Roman" w:eastAsia="Times New Roman" w:hAnsi="Times New Roman" w:cs="Times New Roman"/>
                <w:color w:val="000000"/>
                <w:sz w:val="24"/>
                <w:szCs w:val="24"/>
              </w:rPr>
              <w:t>37 600</w:t>
            </w:r>
          </w:p>
        </w:tc>
      </w:tr>
    </w:tbl>
    <w:p w14:paraId="019F5CA4" w14:textId="78075831" w:rsidR="006F3901" w:rsidRDefault="006F3901" w:rsidP="006A2E10">
      <w:pPr>
        <w:widowControl w:val="0"/>
        <w:spacing w:after="0" w:line="276" w:lineRule="auto"/>
        <w:jc w:val="both"/>
        <w:rPr>
          <w:rFonts w:ascii="Times New Roman" w:hAnsi="Times New Roman" w:cs="Times New Roman"/>
          <w:sz w:val="24"/>
          <w:szCs w:val="24"/>
          <w:lang w:val="lv-LV"/>
        </w:rPr>
      </w:pPr>
    </w:p>
    <w:p w14:paraId="48B38402" w14:textId="719EDA7F" w:rsidR="00D801E8" w:rsidRPr="001048BD" w:rsidRDefault="00ED7CDC" w:rsidP="00ED7CDC">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Kaut gan</w:t>
      </w:r>
      <w:r w:rsidR="00CA50BB" w:rsidRPr="00ED7CDC">
        <w:rPr>
          <w:rFonts w:ascii="Times New Roman" w:hAnsi="Times New Roman" w:cs="Times New Roman"/>
          <w:sz w:val="24"/>
          <w:szCs w:val="24"/>
          <w:lang w:val="lv-LV"/>
        </w:rPr>
        <w:t xml:space="preserve"> a</w:t>
      </w:r>
      <w:r w:rsidR="00D801E8" w:rsidRPr="00ED7CDC">
        <w:rPr>
          <w:rFonts w:ascii="Times New Roman" w:hAnsi="Times New Roman" w:cs="Times New Roman"/>
          <w:sz w:val="24"/>
          <w:szCs w:val="24"/>
          <w:lang w:val="lv-LV"/>
        </w:rPr>
        <w:t xml:space="preserve">tbilstoši Augstskolu likuma </w:t>
      </w:r>
      <w:r w:rsidR="00D801E8" w:rsidRPr="00ED7CDC">
        <w:rPr>
          <w:rFonts w:ascii="Times New Roman" w:hAnsi="Times New Roman" w:cs="Times New Roman"/>
          <w:bCs/>
          <w:sz w:val="24"/>
          <w:szCs w:val="24"/>
          <w:lang w:val="lv-LV"/>
        </w:rPr>
        <w:t>83.</w:t>
      </w:r>
      <w:r w:rsidR="00D801E8" w:rsidRPr="00ED7CDC">
        <w:rPr>
          <w:rFonts w:ascii="Times New Roman" w:hAnsi="Times New Roman" w:cs="Times New Roman"/>
          <w:bCs/>
          <w:sz w:val="24"/>
          <w:szCs w:val="24"/>
          <w:vertAlign w:val="superscript"/>
          <w:lang w:val="lv-LV"/>
        </w:rPr>
        <w:t>1</w:t>
      </w:r>
      <w:r>
        <w:rPr>
          <w:rFonts w:ascii="Times New Roman" w:hAnsi="Times New Roman" w:cs="Times New Roman"/>
          <w:bCs/>
          <w:sz w:val="24"/>
          <w:szCs w:val="24"/>
          <w:lang w:val="lv-LV"/>
        </w:rPr>
        <w:t> pantā</w:t>
      </w:r>
      <w:r w:rsidR="00D801E8" w:rsidRPr="00ED7CDC">
        <w:rPr>
          <w:rFonts w:ascii="Times New Roman" w:hAnsi="Times New Roman" w:cs="Times New Roman"/>
          <w:bCs/>
          <w:sz w:val="24"/>
          <w:szCs w:val="24"/>
          <w:lang w:val="lv-LV"/>
        </w:rPr>
        <w:t xml:space="preserve"> “Stipendijas ārzemniekiem”</w:t>
      </w:r>
      <w:r w:rsidR="00D801E8" w:rsidRPr="00ED7CDC">
        <w:rPr>
          <w:rFonts w:ascii="Times New Roman" w:hAnsi="Times New Roman" w:cs="Times New Roman"/>
          <w:bCs/>
          <w:i/>
          <w:sz w:val="24"/>
          <w:szCs w:val="24"/>
          <w:lang w:val="lv-LV"/>
        </w:rPr>
        <w:t xml:space="preserve"> </w:t>
      </w:r>
      <w:r>
        <w:rPr>
          <w:rFonts w:ascii="Times New Roman" w:hAnsi="Times New Roman" w:cs="Times New Roman"/>
          <w:bCs/>
          <w:sz w:val="24"/>
          <w:szCs w:val="24"/>
          <w:lang w:val="lv-LV"/>
        </w:rPr>
        <w:t>noteiktajam</w:t>
      </w:r>
      <w:r w:rsidR="00D801E8" w:rsidRPr="00ED7CDC">
        <w:rPr>
          <w:rFonts w:ascii="Times New Roman" w:hAnsi="Times New Roman" w:cs="Times New Roman"/>
          <w:bCs/>
          <w:sz w:val="24"/>
          <w:szCs w:val="24"/>
          <w:lang w:val="lv-LV"/>
        </w:rPr>
        <w:t xml:space="preserve"> </w:t>
      </w:r>
      <w:r w:rsidR="00D801E8" w:rsidRPr="00ED7CDC">
        <w:rPr>
          <w:rFonts w:ascii="Times New Roman" w:hAnsi="Times New Roman" w:cs="Times New Roman"/>
          <w:sz w:val="24"/>
          <w:szCs w:val="24"/>
          <w:lang w:val="lv-LV"/>
        </w:rPr>
        <w:t>no valsts budžeta var piešķirt līdzekļus stipendijas nodrošināšanai ārzemnieku studijām, saskaņā ar noslēgtajiem starptautiskajiem līgumiem un piešķirtajiem valsts budžet</w:t>
      </w:r>
      <w:r>
        <w:rPr>
          <w:rFonts w:ascii="Times New Roman" w:hAnsi="Times New Roman" w:cs="Times New Roman"/>
          <w:sz w:val="24"/>
          <w:szCs w:val="24"/>
          <w:lang w:val="lv-LV"/>
        </w:rPr>
        <w:t>a līdzekļiem normatīvajos aktos</w:t>
      </w:r>
      <w:r w:rsidRPr="001048BD">
        <w:rPr>
          <w:rFonts w:ascii="Times New Roman" w:hAnsi="Times New Roman" w:cs="Times New Roman"/>
          <w:sz w:val="24"/>
          <w:szCs w:val="24"/>
          <w:lang w:val="lv-LV"/>
        </w:rPr>
        <w:t xml:space="preserve">, Baltkrievijas valsts gadījumā tas nav iespējams. Skaidrojam, ka </w:t>
      </w:r>
      <w:r w:rsidR="00D801E8" w:rsidRPr="001048BD">
        <w:rPr>
          <w:rFonts w:ascii="Times New Roman" w:hAnsi="Times New Roman" w:cs="Times New Roman"/>
          <w:sz w:val="24"/>
          <w:szCs w:val="24"/>
          <w:lang w:val="lv-LV"/>
        </w:rPr>
        <w:t xml:space="preserve">Ministru kabineta </w:t>
      </w:r>
      <w:r w:rsidR="001048BD" w:rsidRPr="001048BD">
        <w:rPr>
          <w:rFonts w:ascii="Times New Roman" w:hAnsi="Times New Roman" w:cs="Times New Roman"/>
          <w:sz w:val="24"/>
          <w:szCs w:val="24"/>
          <w:lang w:val="lv-LV"/>
        </w:rPr>
        <w:t xml:space="preserve">             </w:t>
      </w:r>
      <w:r w:rsidR="00D801E8" w:rsidRPr="001048BD">
        <w:rPr>
          <w:rFonts w:ascii="Times New Roman" w:hAnsi="Times New Roman" w:cs="Times New Roman"/>
          <w:sz w:val="24"/>
          <w:szCs w:val="24"/>
          <w:lang w:val="lv-LV"/>
        </w:rPr>
        <w:t>2012. gada 24. janvāra noteikumu Nr.</w:t>
      </w:r>
      <w:r w:rsidR="000853E2" w:rsidRPr="001048BD">
        <w:rPr>
          <w:rFonts w:ascii="Times New Roman" w:hAnsi="Times New Roman" w:cs="Times New Roman"/>
          <w:sz w:val="24"/>
          <w:szCs w:val="24"/>
          <w:lang w:val="lv-LV"/>
        </w:rPr>
        <w:t xml:space="preserve"> </w:t>
      </w:r>
      <w:r w:rsidR="00D801E8" w:rsidRPr="001048BD">
        <w:rPr>
          <w:rFonts w:ascii="Times New Roman" w:hAnsi="Times New Roman" w:cs="Times New Roman"/>
          <w:sz w:val="24"/>
          <w:szCs w:val="24"/>
          <w:lang w:val="lv-LV"/>
        </w:rPr>
        <w:t>68 “Stipendiju piešķiršanas kārtība ārze</w:t>
      </w:r>
      <w:r w:rsidR="000853E2" w:rsidRPr="001048BD">
        <w:rPr>
          <w:rFonts w:ascii="Times New Roman" w:hAnsi="Times New Roman" w:cs="Times New Roman"/>
          <w:sz w:val="24"/>
          <w:szCs w:val="24"/>
          <w:lang w:val="lv-LV"/>
        </w:rPr>
        <w:t>mniekiem” (turpmāk – noteikumi N</w:t>
      </w:r>
      <w:r w:rsidR="00D801E8" w:rsidRPr="001048BD">
        <w:rPr>
          <w:rFonts w:ascii="Times New Roman" w:hAnsi="Times New Roman" w:cs="Times New Roman"/>
          <w:sz w:val="24"/>
          <w:szCs w:val="24"/>
          <w:lang w:val="lv-LV"/>
        </w:rPr>
        <w:t xml:space="preserve">r. 68) 2. punkts nosaka, ka ārzemnieks šajos noteikumos minētajā kārtībā var pieteikties stipendijai, ja ir noslēgts starptautisks līgums, kura ietvaros ir paredzēta stipendiju piešķiršana attiecīgās valsts iedzīvotājiem studijām Latvijas augstskolās un koledžās (turpmāk – augstākās izglītības institūcija), vai ja ārzemnieks ir tādas valsts iedzīvotājs, kura piešķir savas valsts stipendijas Latvijas studentiem. Izglītības un zinātnes ministrija sagatavo un apstiprina minēto valstu sarakstu un katru gadu līdz 1. novembrim </w:t>
      </w:r>
      <w:proofErr w:type="spellStart"/>
      <w:r w:rsidR="00D801E8" w:rsidRPr="001048BD">
        <w:rPr>
          <w:rFonts w:ascii="Times New Roman" w:hAnsi="Times New Roman" w:cs="Times New Roman"/>
          <w:sz w:val="24"/>
          <w:szCs w:val="24"/>
          <w:lang w:val="lv-LV"/>
        </w:rPr>
        <w:t>rakstveidā</w:t>
      </w:r>
      <w:proofErr w:type="spellEnd"/>
      <w:r w:rsidR="00D801E8" w:rsidRPr="001048BD">
        <w:rPr>
          <w:rFonts w:ascii="Times New Roman" w:hAnsi="Times New Roman" w:cs="Times New Roman"/>
          <w:sz w:val="24"/>
          <w:szCs w:val="24"/>
          <w:lang w:val="lv-LV"/>
        </w:rPr>
        <w:t xml:space="preserve"> </w:t>
      </w:r>
      <w:proofErr w:type="spellStart"/>
      <w:r w:rsidR="00D801E8" w:rsidRPr="001048BD">
        <w:rPr>
          <w:rFonts w:ascii="Times New Roman" w:hAnsi="Times New Roman" w:cs="Times New Roman"/>
          <w:sz w:val="24"/>
          <w:szCs w:val="24"/>
          <w:lang w:val="lv-LV"/>
        </w:rPr>
        <w:t>nosūta</w:t>
      </w:r>
      <w:proofErr w:type="spellEnd"/>
      <w:r w:rsidR="00D801E8" w:rsidRPr="001048BD">
        <w:rPr>
          <w:rFonts w:ascii="Times New Roman" w:hAnsi="Times New Roman" w:cs="Times New Roman"/>
          <w:sz w:val="24"/>
          <w:szCs w:val="24"/>
          <w:lang w:val="lv-LV"/>
        </w:rPr>
        <w:t xml:space="preserve"> to Valsts izglītības attīstības aģentūrai.</w:t>
      </w:r>
      <w:r w:rsidR="001048BD" w:rsidRPr="001048BD">
        <w:rPr>
          <w:rFonts w:ascii="Times New Roman" w:hAnsi="Times New Roman" w:cs="Times New Roman"/>
          <w:sz w:val="24"/>
          <w:szCs w:val="24"/>
          <w:lang w:val="lv-LV"/>
        </w:rPr>
        <w:t xml:space="preserve"> </w:t>
      </w:r>
      <w:r w:rsidR="00D801E8" w:rsidRPr="001048BD">
        <w:rPr>
          <w:rFonts w:ascii="Times New Roman" w:hAnsi="Times New Roman" w:cs="Times New Roman"/>
          <w:sz w:val="24"/>
          <w:szCs w:val="24"/>
          <w:lang w:val="lv-LV"/>
        </w:rPr>
        <w:t xml:space="preserve">Latvijas valsts stipendijas tiek piešķirtas ārzemniekiem, pamatojoties uz starpvaldību, starpresoru līgumiem (ministriju), vai abpusējības principu. </w:t>
      </w:r>
    </w:p>
    <w:p w14:paraId="79EAEE73" w14:textId="78867BE3" w:rsidR="00CA50BB" w:rsidRPr="001048BD" w:rsidRDefault="00D801E8" w:rsidP="00ED7CDC">
      <w:pPr>
        <w:spacing w:line="276" w:lineRule="auto"/>
        <w:jc w:val="both"/>
        <w:rPr>
          <w:rFonts w:ascii="Times New Roman" w:hAnsi="Times New Roman" w:cs="Times New Roman"/>
          <w:sz w:val="24"/>
          <w:szCs w:val="24"/>
          <w:lang w:val="lv-LV"/>
        </w:rPr>
      </w:pPr>
      <w:r w:rsidRPr="001048BD">
        <w:rPr>
          <w:rFonts w:ascii="Times New Roman" w:hAnsi="Times New Roman" w:cs="Times New Roman"/>
          <w:sz w:val="24"/>
          <w:szCs w:val="24"/>
          <w:lang w:val="lv-LV"/>
        </w:rPr>
        <w:t>Ar Baltkrieviju spēkā ir 2004. gada 13. maija Latvijas Republikas Izglītības un zinātnes ministrijas un Baltkrievijas Republikas Izglītības ministrijas līgums par sadarbību izglītībā un zinātnē (</w:t>
      </w:r>
      <w:r w:rsidR="000A061B">
        <w:fldChar w:fldCharType="begin"/>
      </w:r>
      <w:r w:rsidR="000A061B" w:rsidRPr="000A061B">
        <w:rPr>
          <w:lang w:val="lv-LV"/>
        </w:rPr>
        <w:instrText xml:space="preserve"> HYPERLINK "https://www.izm.gov.lv/sites/izm/files/091_0.pdf" </w:instrText>
      </w:r>
      <w:r w:rsidR="000A061B">
        <w:fldChar w:fldCharType="separate"/>
      </w:r>
      <w:r w:rsidRPr="001048BD">
        <w:rPr>
          <w:rStyle w:val="Hyperlink"/>
          <w:rFonts w:ascii="Times New Roman" w:hAnsi="Times New Roman" w:cs="Times New Roman"/>
          <w:color w:val="auto"/>
          <w:sz w:val="24"/>
          <w:szCs w:val="24"/>
          <w:lang w:val="lv-LV"/>
        </w:rPr>
        <w:t>https://www.izm.gov.lv/sites/izm/files/091_0.pdf</w:t>
      </w:r>
      <w:r w:rsidR="000A061B">
        <w:rPr>
          <w:rStyle w:val="Hyperlink"/>
          <w:rFonts w:ascii="Times New Roman" w:hAnsi="Times New Roman" w:cs="Times New Roman"/>
          <w:color w:val="auto"/>
          <w:sz w:val="24"/>
          <w:szCs w:val="24"/>
          <w:lang w:val="lv-LV"/>
        </w:rPr>
        <w:fldChar w:fldCharType="end"/>
      </w:r>
      <w:r w:rsidR="00ED7CDC" w:rsidRPr="001048BD">
        <w:rPr>
          <w:rFonts w:ascii="Times New Roman" w:hAnsi="Times New Roman" w:cs="Times New Roman"/>
          <w:sz w:val="24"/>
          <w:szCs w:val="24"/>
          <w:lang w:val="lv-LV"/>
        </w:rPr>
        <w:t xml:space="preserve">) (turpmāk - līgums). </w:t>
      </w:r>
      <w:r w:rsidRPr="001048BD">
        <w:rPr>
          <w:rFonts w:ascii="Times New Roman" w:hAnsi="Times New Roman" w:cs="Times New Roman"/>
          <w:sz w:val="24"/>
          <w:szCs w:val="24"/>
          <w:lang w:val="lv-LV"/>
        </w:rPr>
        <w:t>Šajā līgumā</w:t>
      </w:r>
      <w:r w:rsidR="00ED7CDC" w:rsidRPr="001048BD">
        <w:rPr>
          <w:rFonts w:ascii="Times New Roman" w:hAnsi="Times New Roman" w:cs="Times New Roman"/>
          <w:sz w:val="24"/>
          <w:szCs w:val="24"/>
          <w:lang w:val="lv-LV"/>
        </w:rPr>
        <w:t xml:space="preserve"> gan</w:t>
      </w:r>
      <w:r w:rsidRPr="001048BD">
        <w:rPr>
          <w:rFonts w:ascii="Times New Roman" w:hAnsi="Times New Roman" w:cs="Times New Roman"/>
          <w:sz w:val="24"/>
          <w:szCs w:val="24"/>
          <w:lang w:val="lv-LV"/>
        </w:rPr>
        <w:t xml:space="preserve"> </w:t>
      </w:r>
      <w:r w:rsidR="00ED7CDC" w:rsidRPr="001048BD">
        <w:rPr>
          <w:rFonts w:ascii="Times New Roman" w:hAnsi="Times New Roman" w:cs="Times New Roman"/>
          <w:sz w:val="24"/>
          <w:szCs w:val="24"/>
          <w:lang w:val="lv-LV"/>
        </w:rPr>
        <w:t xml:space="preserve">stipendijas pētniecības veikšanai (Baltkrievijas pētniekiem un Latvijas pētniekiem Baltkrievijā), gan arī studiju </w:t>
      </w:r>
      <w:r w:rsidRPr="001048BD">
        <w:rPr>
          <w:rFonts w:ascii="Times New Roman" w:hAnsi="Times New Roman" w:cs="Times New Roman"/>
          <w:sz w:val="24"/>
          <w:szCs w:val="24"/>
          <w:lang w:val="lv-LV"/>
        </w:rPr>
        <w:t>stipendijas (Baltkrievijas studentiem Latvijā un Latvijas studenti</w:t>
      </w:r>
      <w:r w:rsidR="00ED7CDC" w:rsidRPr="001048BD">
        <w:rPr>
          <w:rFonts w:ascii="Times New Roman" w:hAnsi="Times New Roman" w:cs="Times New Roman"/>
          <w:sz w:val="24"/>
          <w:szCs w:val="24"/>
          <w:lang w:val="lv-LV"/>
        </w:rPr>
        <w:t>em Baltkrievijā) nav paredzētas</w:t>
      </w:r>
      <w:r w:rsidRPr="001048BD">
        <w:rPr>
          <w:rFonts w:ascii="Times New Roman" w:hAnsi="Times New Roman" w:cs="Times New Roman"/>
          <w:sz w:val="24"/>
          <w:szCs w:val="24"/>
          <w:lang w:val="lv-LV"/>
        </w:rPr>
        <w:t>. Turklāt,  saskaņā ar noteikumu Nr. 68 5. punktu, stipendiju viena konkursa ietvaros piešķir ne ilgāk kā uz vienu akadēmisko gadu un ne vairāk kā divus termiņus pēc kārtas, kas nozīmē, ka  šiem 6 Baltkrievijas studentiem būtu jāpiedalās kopējā konkursā ar visiem ārzemju studentiem, un kam rezultāti būtu tikai jūnijā.</w:t>
      </w:r>
      <w:r w:rsidR="00CA50BB" w:rsidRPr="001048BD">
        <w:rPr>
          <w:rFonts w:ascii="Times New Roman" w:hAnsi="Times New Roman" w:cs="Times New Roman"/>
          <w:sz w:val="24"/>
          <w:szCs w:val="24"/>
          <w:lang w:val="lv-LV"/>
        </w:rPr>
        <w:t xml:space="preserve"> </w:t>
      </w:r>
    </w:p>
    <w:p w14:paraId="6BCF010F" w14:textId="6317DB36" w:rsidR="000853E2" w:rsidRDefault="00D801E8" w:rsidP="00ED7CDC">
      <w:pPr>
        <w:widowControl w:val="0"/>
        <w:spacing w:after="0" w:line="276" w:lineRule="auto"/>
        <w:jc w:val="both"/>
        <w:rPr>
          <w:rFonts w:ascii="Times New Roman" w:hAnsi="Times New Roman" w:cs="Times New Roman"/>
          <w:iCs/>
          <w:sz w:val="24"/>
          <w:szCs w:val="24"/>
          <w:lang w:val="lv-LV"/>
        </w:rPr>
      </w:pPr>
      <w:r w:rsidRPr="001048BD">
        <w:rPr>
          <w:rFonts w:ascii="Times New Roman" w:hAnsi="Times New Roman" w:cs="Times New Roman"/>
          <w:sz w:val="24"/>
          <w:szCs w:val="24"/>
          <w:lang w:val="lv-LV"/>
        </w:rPr>
        <w:t xml:space="preserve">Ņemot vērā minēto, piešķirt Baltkrievijas studentiem informatīvajā ziņojumā minētās </w:t>
      </w:r>
      <w:proofErr w:type="spellStart"/>
      <w:r w:rsidRPr="001048BD">
        <w:rPr>
          <w:rFonts w:ascii="Times New Roman" w:hAnsi="Times New Roman" w:cs="Times New Roman"/>
          <w:sz w:val="24"/>
          <w:szCs w:val="24"/>
          <w:lang w:val="lv-LV"/>
        </w:rPr>
        <w:t>mērķstipendijas</w:t>
      </w:r>
      <w:proofErr w:type="spellEnd"/>
      <w:r w:rsidRPr="001048BD">
        <w:rPr>
          <w:rFonts w:ascii="Times New Roman" w:hAnsi="Times New Roman" w:cs="Times New Roman"/>
          <w:sz w:val="24"/>
          <w:szCs w:val="24"/>
          <w:lang w:val="lv-LV"/>
        </w:rPr>
        <w:t xml:space="preserve"> </w:t>
      </w:r>
      <w:r w:rsidRPr="001048BD">
        <w:rPr>
          <w:rFonts w:ascii="Times New Roman" w:hAnsi="Times New Roman" w:cs="Times New Roman"/>
          <w:iCs/>
          <w:sz w:val="24"/>
          <w:szCs w:val="24"/>
          <w:lang w:val="lv-LV"/>
        </w:rPr>
        <w:t xml:space="preserve">studiju nodrošināšanai sešiem </w:t>
      </w:r>
      <w:r w:rsidRPr="001048BD">
        <w:rPr>
          <w:rFonts w:ascii="Times New Roman" w:hAnsi="Times New Roman" w:cs="Times New Roman"/>
          <w:sz w:val="24"/>
          <w:szCs w:val="24"/>
          <w:lang w:val="lv-LV"/>
        </w:rPr>
        <w:t>Vidzemes Augstskolas</w:t>
      </w:r>
      <w:r w:rsidRPr="001048BD">
        <w:rPr>
          <w:rFonts w:ascii="Times New Roman" w:hAnsi="Times New Roman" w:cs="Times New Roman"/>
          <w:iCs/>
          <w:sz w:val="24"/>
          <w:szCs w:val="24"/>
          <w:lang w:val="lv-LV"/>
        </w:rPr>
        <w:t xml:space="preserve"> Baltkrievijas studentiem </w:t>
      </w:r>
      <w:r w:rsidR="00CA50BB" w:rsidRPr="001048BD">
        <w:rPr>
          <w:rFonts w:ascii="Times New Roman" w:hAnsi="Times New Roman" w:cs="Times New Roman"/>
          <w:iCs/>
          <w:sz w:val="24"/>
          <w:szCs w:val="24"/>
          <w:lang w:val="lv-LV"/>
        </w:rPr>
        <w:t xml:space="preserve">un  </w:t>
      </w:r>
      <w:proofErr w:type="spellStart"/>
      <w:r w:rsidR="00CA50BB" w:rsidRPr="001048BD">
        <w:rPr>
          <w:rFonts w:ascii="Times New Roman" w:hAnsi="Times New Roman" w:cs="Times New Roman"/>
          <w:sz w:val="24"/>
          <w:szCs w:val="24"/>
          <w:lang w:val="lv-LV"/>
        </w:rPr>
        <w:t>mērķstipendijas</w:t>
      </w:r>
      <w:proofErr w:type="spellEnd"/>
      <w:r w:rsidR="00CA50BB" w:rsidRPr="001048BD">
        <w:rPr>
          <w:rFonts w:ascii="Times New Roman" w:hAnsi="Times New Roman" w:cs="Times New Roman"/>
          <w:sz w:val="24"/>
          <w:szCs w:val="24"/>
          <w:lang w:val="lv-LV"/>
        </w:rPr>
        <w:t xml:space="preserve"> </w:t>
      </w:r>
      <w:r w:rsidR="00CA50BB" w:rsidRPr="001048BD">
        <w:rPr>
          <w:rFonts w:ascii="Times New Roman" w:eastAsia="Calibri" w:hAnsi="Times New Roman" w:cs="Times New Roman"/>
          <w:sz w:val="24"/>
          <w:szCs w:val="24"/>
          <w:lang w:val="lv-LV"/>
        </w:rPr>
        <w:t>četru Baltkrievu pētnieku uzturēšanai Daugavpils Universitātē</w:t>
      </w:r>
      <w:r w:rsidR="00CA50BB" w:rsidRPr="001048BD">
        <w:rPr>
          <w:rFonts w:ascii="Times New Roman" w:hAnsi="Times New Roman" w:cs="Times New Roman"/>
          <w:iCs/>
          <w:sz w:val="24"/>
          <w:szCs w:val="24"/>
          <w:lang w:val="lv-LV"/>
        </w:rPr>
        <w:t xml:space="preserve"> </w:t>
      </w:r>
      <w:r w:rsidRPr="001048BD">
        <w:rPr>
          <w:rFonts w:ascii="Times New Roman" w:hAnsi="Times New Roman" w:cs="Times New Roman"/>
          <w:iCs/>
          <w:sz w:val="24"/>
          <w:szCs w:val="24"/>
          <w:lang w:val="lv-LV"/>
        </w:rPr>
        <w:t>pēc esošā tiesiskā regulējuma nav iespējams.</w:t>
      </w:r>
      <w:r w:rsidR="00CA50BB" w:rsidRPr="001048BD">
        <w:rPr>
          <w:rFonts w:ascii="Times New Roman" w:hAnsi="Times New Roman" w:cs="Times New Roman"/>
          <w:iCs/>
          <w:sz w:val="24"/>
          <w:szCs w:val="24"/>
          <w:lang w:val="lv-LV"/>
        </w:rPr>
        <w:t xml:space="preserve"> </w:t>
      </w:r>
      <w:r w:rsidR="001048BD" w:rsidRPr="001048BD">
        <w:rPr>
          <w:rFonts w:ascii="Times New Roman" w:hAnsi="Times New Roman" w:cs="Times New Roman"/>
          <w:iCs/>
          <w:sz w:val="24"/>
          <w:szCs w:val="24"/>
          <w:lang w:val="lv-LV"/>
        </w:rPr>
        <w:t>Pieņemot, ka to būtu iespējams izdarīt, tādā gadījumā</w:t>
      </w:r>
      <w:r w:rsidR="00CA50BB" w:rsidRPr="001048BD">
        <w:rPr>
          <w:rFonts w:ascii="Times New Roman" w:hAnsi="Times New Roman" w:cs="Times New Roman"/>
          <w:iCs/>
          <w:sz w:val="24"/>
          <w:szCs w:val="24"/>
          <w:lang w:val="lv-LV"/>
        </w:rPr>
        <w:t xml:space="preserve"> </w:t>
      </w:r>
      <w:r w:rsidRPr="001048BD">
        <w:rPr>
          <w:rFonts w:ascii="Times New Roman" w:hAnsi="Times New Roman" w:cs="Times New Roman"/>
          <w:iCs/>
          <w:sz w:val="24"/>
          <w:szCs w:val="24"/>
          <w:lang w:val="lv-LV"/>
        </w:rPr>
        <w:t xml:space="preserve">jāveido speciāls tiesisks regulējumus un, attiecīgi, ir jāveic grozījumi </w:t>
      </w:r>
      <w:r w:rsidR="000853E2" w:rsidRPr="001048BD">
        <w:rPr>
          <w:rFonts w:ascii="Times New Roman" w:hAnsi="Times New Roman" w:cs="Times New Roman"/>
          <w:iCs/>
          <w:sz w:val="24"/>
          <w:szCs w:val="24"/>
          <w:lang w:val="lv-LV"/>
        </w:rPr>
        <w:t>Augstskolu likumā un noteikumos N</w:t>
      </w:r>
      <w:r w:rsidRPr="001048BD">
        <w:rPr>
          <w:rFonts w:ascii="Times New Roman" w:hAnsi="Times New Roman" w:cs="Times New Roman"/>
          <w:iCs/>
          <w:sz w:val="24"/>
          <w:szCs w:val="24"/>
          <w:lang w:val="lv-LV"/>
        </w:rPr>
        <w:t>r. 68, kas, pirmkārt, uz doto brīdi laika ziņā nav izdarāms un, otrkārt, šī konkrēta jautājuma risināšanai, kam ir pagaidu, nevis pastāvīgais raksturs, veidot izņēmuma regulējumu izglītību reglamentējošajos normatīvajos akt</w:t>
      </w:r>
      <w:r w:rsidR="001048BD" w:rsidRPr="001048BD">
        <w:rPr>
          <w:rFonts w:ascii="Times New Roman" w:hAnsi="Times New Roman" w:cs="Times New Roman"/>
          <w:iCs/>
          <w:sz w:val="24"/>
          <w:szCs w:val="24"/>
          <w:lang w:val="lv-LV"/>
        </w:rPr>
        <w:t>os nav lietderīgi.</w:t>
      </w:r>
      <w:r w:rsidR="00302045" w:rsidRPr="001048BD">
        <w:rPr>
          <w:rFonts w:ascii="Times New Roman" w:hAnsi="Times New Roman" w:cs="Times New Roman"/>
          <w:iCs/>
          <w:sz w:val="24"/>
          <w:szCs w:val="24"/>
          <w:lang w:val="lv-LV"/>
        </w:rPr>
        <w:t xml:space="preserve"> Tajā paša laikā, valsts budžeta </w:t>
      </w:r>
      <w:r w:rsidR="001048BD" w:rsidRPr="001048BD">
        <w:rPr>
          <w:rFonts w:ascii="Times New Roman" w:hAnsi="Times New Roman" w:cs="Times New Roman"/>
          <w:iCs/>
          <w:sz w:val="24"/>
          <w:szCs w:val="24"/>
          <w:lang w:val="lv-LV"/>
        </w:rPr>
        <w:t>apakš</w:t>
      </w:r>
      <w:r w:rsidR="00302045" w:rsidRPr="001048BD">
        <w:rPr>
          <w:rFonts w:ascii="Times New Roman" w:hAnsi="Times New Roman" w:cs="Times New Roman"/>
          <w:iCs/>
          <w:sz w:val="24"/>
          <w:szCs w:val="24"/>
          <w:lang w:val="lv-LV"/>
        </w:rPr>
        <w:t>programmā</w:t>
      </w:r>
      <w:r w:rsidR="001048BD" w:rsidRPr="001048BD">
        <w:rPr>
          <w:rFonts w:ascii="Times New Roman" w:hAnsi="Times New Roman" w:cs="Times New Roman"/>
          <w:iCs/>
          <w:sz w:val="24"/>
          <w:szCs w:val="24"/>
          <w:lang w:val="lv-LV"/>
        </w:rPr>
        <w:t>, kas regulē budžeta izlietošanu valsts finansētajām stipendijām ārzemniekiem,</w:t>
      </w:r>
      <w:r w:rsidR="001048BD" w:rsidRPr="001048BD">
        <w:rPr>
          <w:rFonts w:ascii="Times New Roman" w:hAnsi="Times New Roman" w:cs="Times New Roman"/>
          <w:sz w:val="24"/>
          <w:szCs w:val="24"/>
          <w:shd w:val="clear" w:color="auto" w:fill="FFFFFF"/>
          <w:lang w:val="lv-LV"/>
        </w:rPr>
        <w:t xml:space="preserve"> 70.07.00 “Eiropas Savienības, starptautiskās sadarbības programmu un inovāciju izglītības jomā īstenošanas nodrošināšana”</w:t>
      </w:r>
      <w:r w:rsidR="00302045" w:rsidRPr="001048BD">
        <w:rPr>
          <w:rFonts w:ascii="Times New Roman" w:hAnsi="Times New Roman" w:cs="Times New Roman"/>
          <w:iCs/>
          <w:sz w:val="24"/>
          <w:szCs w:val="24"/>
          <w:lang w:val="lv-LV"/>
        </w:rPr>
        <w:t xml:space="preserve"> iedalītais finansējums</w:t>
      </w:r>
      <w:r w:rsidR="000853E2" w:rsidRPr="001048BD">
        <w:rPr>
          <w:rFonts w:ascii="Times New Roman" w:hAnsi="Times New Roman" w:cs="Times New Roman"/>
          <w:iCs/>
          <w:sz w:val="24"/>
          <w:szCs w:val="24"/>
          <w:lang w:val="lv-LV"/>
        </w:rPr>
        <w:t xml:space="preserve"> ir ierobežots un ir paredzēts izlietošanai </w:t>
      </w:r>
      <w:r w:rsidR="001048BD" w:rsidRPr="001048BD">
        <w:rPr>
          <w:rFonts w:ascii="Times New Roman" w:hAnsi="Times New Roman" w:cs="Times New Roman"/>
          <w:iCs/>
          <w:sz w:val="24"/>
          <w:szCs w:val="24"/>
          <w:lang w:val="lv-LV"/>
        </w:rPr>
        <w:t xml:space="preserve">tikai </w:t>
      </w:r>
      <w:r w:rsidR="000853E2" w:rsidRPr="001048BD">
        <w:rPr>
          <w:rFonts w:ascii="Times New Roman" w:hAnsi="Times New Roman" w:cs="Times New Roman"/>
          <w:iCs/>
          <w:sz w:val="24"/>
          <w:szCs w:val="24"/>
          <w:lang w:val="lv-LV"/>
        </w:rPr>
        <w:t xml:space="preserve">saskaņā ar jau noslēgtajiem starpvalstu līgumiem. </w:t>
      </w:r>
      <w:r w:rsidR="001048BD" w:rsidRPr="001048BD">
        <w:rPr>
          <w:rFonts w:ascii="Times New Roman" w:hAnsi="Times New Roman" w:cs="Times New Roman"/>
          <w:iCs/>
          <w:sz w:val="24"/>
          <w:szCs w:val="24"/>
          <w:lang w:val="lv-LV"/>
        </w:rPr>
        <w:t xml:space="preserve">Tātad nav iespējams </w:t>
      </w:r>
      <w:r w:rsidR="000853E2" w:rsidRPr="001048BD">
        <w:rPr>
          <w:rFonts w:ascii="Times New Roman" w:hAnsi="Times New Roman" w:cs="Times New Roman"/>
          <w:iCs/>
          <w:sz w:val="24"/>
          <w:szCs w:val="24"/>
          <w:lang w:val="lv-LV"/>
        </w:rPr>
        <w:t>samazināt vispārējā kārtībā sadalāmo atbalstu studējošaj</w:t>
      </w:r>
      <w:r w:rsidR="000853E2" w:rsidRPr="00ED7CDC">
        <w:rPr>
          <w:rFonts w:ascii="Times New Roman" w:hAnsi="Times New Roman" w:cs="Times New Roman"/>
          <w:iCs/>
          <w:sz w:val="24"/>
          <w:szCs w:val="24"/>
          <w:lang w:val="lv-LV"/>
        </w:rPr>
        <w:t xml:space="preserve">iem un pētniekiem saskaņā jau ar noslēgtajiem starpvalstu līgumiem. </w:t>
      </w:r>
    </w:p>
    <w:p w14:paraId="25419AAF" w14:textId="5D2EE702" w:rsidR="001048BD" w:rsidRDefault="001048BD" w:rsidP="00ED7CDC">
      <w:pPr>
        <w:widowControl w:val="0"/>
        <w:spacing w:after="0" w:line="276" w:lineRule="auto"/>
        <w:jc w:val="both"/>
        <w:rPr>
          <w:rFonts w:ascii="Times New Roman" w:hAnsi="Times New Roman" w:cs="Times New Roman"/>
          <w:iCs/>
          <w:sz w:val="24"/>
          <w:szCs w:val="24"/>
          <w:lang w:val="lv-LV"/>
        </w:rPr>
      </w:pPr>
    </w:p>
    <w:p w14:paraId="19FCEB93" w14:textId="7D8C8132" w:rsidR="001D518F" w:rsidRPr="00A15259" w:rsidRDefault="00B8426A" w:rsidP="001D518F">
      <w:pPr>
        <w:widowControl w:val="0"/>
        <w:spacing w:after="0" w:line="276" w:lineRule="auto"/>
        <w:jc w:val="both"/>
        <w:rPr>
          <w:rFonts w:ascii="Times New Roman" w:eastAsia="Times New Roman" w:hAnsi="Times New Roman" w:cs="Times New Roman"/>
          <w:iCs/>
          <w:color w:val="000000" w:themeColor="text1"/>
          <w:sz w:val="24"/>
          <w:szCs w:val="24"/>
          <w:lang w:val="lv-LV" w:eastAsia="lv-LV"/>
        </w:rPr>
      </w:pPr>
      <w:r>
        <w:rPr>
          <w:rFonts w:ascii="Times New Roman" w:hAnsi="Times New Roman" w:cs="Times New Roman"/>
          <w:iCs/>
          <w:sz w:val="24"/>
          <w:szCs w:val="24"/>
          <w:lang w:val="lv-LV"/>
        </w:rPr>
        <w:t>Savukārt, ņ</w:t>
      </w:r>
      <w:r w:rsidR="00A15259">
        <w:rPr>
          <w:rFonts w:ascii="Times New Roman" w:hAnsi="Times New Roman" w:cs="Times New Roman"/>
          <w:iCs/>
          <w:sz w:val="24"/>
          <w:szCs w:val="24"/>
          <w:lang w:val="lv-LV"/>
        </w:rPr>
        <w:t xml:space="preserve">emot vērā to, ka šogad Covid-19 izraisītās krīzes rezultātā Ārlietu ministrijas administrētajā valsts budžeta programmā </w:t>
      </w:r>
      <w:r w:rsidR="00A15259" w:rsidRPr="006A2E10">
        <w:rPr>
          <w:rFonts w:ascii="Times New Roman" w:eastAsia="Times New Roman" w:hAnsi="Times New Roman" w:cs="Times New Roman"/>
          <w:iCs/>
          <w:color w:val="000000" w:themeColor="text1"/>
          <w:sz w:val="24"/>
          <w:szCs w:val="24"/>
          <w:lang w:val="lv-LV" w:eastAsia="lv-LV"/>
        </w:rPr>
        <w:t>07.00.00 “Attīstības sadarbības projekti un starptautiskā palīdzība”</w:t>
      </w:r>
      <w:r w:rsidR="00A15259">
        <w:rPr>
          <w:rFonts w:ascii="Times New Roman" w:hAnsi="Times New Roman" w:cs="Times New Roman"/>
          <w:iCs/>
          <w:sz w:val="24"/>
          <w:szCs w:val="24"/>
          <w:lang w:val="lv-LV"/>
        </w:rPr>
        <w:t xml:space="preserve"> izveidojās </w:t>
      </w:r>
      <w:r w:rsidR="007215FA">
        <w:rPr>
          <w:rFonts w:ascii="Times New Roman" w:hAnsi="Times New Roman" w:cs="Times New Roman"/>
          <w:iCs/>
          <w:sz w:val="24"/>
          <w:szCs w:val="24"/>
          <w:lang w:val="lv-LV"/>
        </w:rPr>
        <w:t xml:space="preserve">vienreizējs </w:t>
      </w:r>
      <w:r w:rsidR="00A15259">
        <w:rPr>
          <w:rFonts w:ascii="Times New Roman" w:hAnsi="Times New Roman" w:cs="Times New Roman"/>
          <w:iCs/>
          <w:sz w:val="24"/>
          <w:szCs w:val="24"/>
          <w:lang w:val="lv-LV"/>
        </w:rPr>
        <w:t>finansējuma pārpalikums, daļu no tā bija iespējams novirzīt</w:t>
      </w:r>
      <w:r w:rsidR="001D518F">
        <w:rPr>
          <w:rFonts w:ascii="Times New Roman" w:eastAsia="Times New Roman" w:hAnsi="Times New Roman" w:cs="Times New Roman"/>
          <w:iCs/>
          <w:color w:val="000000" w:themeColor="text1"/>
          <w:sz w:val="24"/>
          <w:szCs w:val="24"/>
          <w:lang w:val="lv-LV" w:eastAsia="lv-LV"/>
        </w:rPr>
        <w:t xml:space="preserve">, lai nodrošinātu studējošiem </w:t>
      </w:r>
      <w:r w:rsidR="00A15259">
        <w:rPr>
          <w:rFonts w:ascii="Times New Roman" w:eastAsia="Times New Roman" w:hAnsi="Times New Roman" w:cs="Times New Roman"/>
          <w:iCs/>
          <w:color w:val="000000" w:themeColor="text1"/>
          <w:sz w:val="24"/>
          <w:szCs w:val="24"/>
          <w:lang w:val="lv-LV" w:eastAsia="lv-LV"/>
        </w:rPr>
        <w:t xml:space="preserve">sešiem </w:t>
      </w:r>
      <w:r w:rsidR="001D518F">
        <w:rPr>
          <w:rFonts w:ascii="Times New Roman" w:eastAsia="Times New Roman" w:hAnsi="Times New Roman" w:cs="Times New Roman"/>
          <w:iCs/>
          <w:color w:val="000000" w:themeColor="text1"/>
          <w:sz w:val="24"/>
          <w:szCs w:val="24"/>
          <w:lang w:val="lv-LV" w:eastAsia="lv-LV"/>
        </w:rPr>
        <w:t xml:space="preserve">Baltkrievijas pilsoņiem </w:t>
      </w:r>
      <w:proofErr w:type="spellStart"/>
      <w:r w:rsidR="001D518F">
        <w:rPr>
          <w:rFonts w:ascii="Times New Roman" w:eastAsia="Times New Roman" w:hAnsi="Times New Roman" w:cs="Times New Roman"/>
          <w:iCs/>
          <w:color w:val="000000" w:themeColor="text1"/>
          <w:sz w:val="24"/>
          <w:szCs w:val="24"/>
          <w:lang w:val="lv-LV" w:eastAsia="lv-LV"/>
        </w:rPr>
        <w:t>mērķstipendijas</w:t>
      </w:r>
      <w:proofErr w:type="spellEnd"/>
      <w:r w:rsidR="001D518F">
        <w:rPr>
          <w:rFonts w:ascii="Times New Roman" w:eastAsia="Times New Roman" w:hAnsi="Times New Roman" w:cs="Times New Roman"/>
          <w:iCs/>
          <w:color w:val="000000" w:themeColor="text1"/>
          <w:sz w:val="24"/>
          <w:szCs w:val="24"/>
          <w:lang w:val="lv-LV" w:eastAsia="lv-LV"/>
        </w:rPr>
        <w:t xml:space="preserve"> studijām</w:t>
      </w:r>
      <w:r w:rsidR="001D518F" w:rsidRPr="006A2E10">
        <w:rPr>
          <w:rFonts w:ascii="Times New Roman" w:hAnsi="Times New Roman" w:cs="Times New Roman"/>
          <w:sz w:val="24"/>
          <w:szCs w:val="24"/>
          <w:lang w:val="lv-LV"/>
        </w:rPr>
        <w:t xml:space="preserve"> </w:t>
      </w:r>
      <w:r w:rsidR="00A15259">
        <w:rPr>
          <w:rFonts w:ascii="Times New Roman" w:eastAsia="Times New Roman" w:hAnsi="Times New Roman" w:cs="Times New Roman"/>
          <w:iCs/>
          <w:color w:val="000000" w:themeColor="text1"/>
          <w:sz w:val="24"/>
          <w:szCs w:val="24"/>
          <w:lang w:val="lv-LV" w:eastAsia="lv-LV"/>
        </w:rPr>
        <w:t xml:space="preserve">Vidzemes augstskolā </w:t>
      </w:r>
      <w:r w:rsidR="001D518F" w:rsidRPr="006A2E10">
        <w:rPr>
          <w:rFonts w:ascii="Times New Roman" w:hAnsi="Times New Roman" w:cs="Times New Roman"/>
          <w:sz w:val="24"/>
          <w:szCs w:val="24"/>
          <w:lang w:val="lv-LV"/>
        </w:rPr>
        <w:t>2020.</w:t>
      </w:r>
      <w:bookmarkStart w:id="0" w:name="_GoBack"/>
      <w:bookmarkEnd w:id="0"/>
      <w:r w:rsidR="001D518F">
        <w:rPr>
          <w:rFonts w:ascii="Times New Roman" w:hAnsi="Times New Roman" w:cs="Times New Roman"/>
          <w:sz w:val="24"/>
          <w:szCs w:val="24"/>
          <w:lang w:val="lv-LV"/>
        </w:rPr>
        <w:t xml:space="preserve"> </w:t>
      </w:r>
      <w:r w:rsidR="00A15259">
        <w:rPr>
          <w:rFonts w:ascii="Times New Roman" w:hAnsi="Times New Roman" w:cs="Times New Roman"/>
          <w:sz w:val="24"/>
          <w:szCs w:val="24"/>
          <w:lang w:val="lv-LV"/>
        </w:rPr>
        <w:t>gadā</w:t>
      </w:r>
      <w:r w:rsidR="001D518F">
        <w:rPr>
          <w:rFonts w:ascii="Times New Roman" w:hAnsi="Times New Roman" w:cs="Times New Roman"/>
          <w:sz w:val="24"/>
          <w:szCs w:val="24"/>
          <w:lang w:val="lv-LV"/>
        </w:rPr>
        <w:t>.</w:t>
      </w:r>
      <w:r w:rsidR="001D518F" w:rsidRPr="006A2E10">
        <w:rPr>
          <w:rFonts w:ascii="Times New Roman" w:eastAsia="Times New Roman" w:hAnsi="Times New Roman" w:cs="Times New Roman"/>
          <w:iCs/>
          <w:color w:val="000000" w:themeColor="text1"/>
          <w:sz w:val="24"/>
          <w:szCs w:val="24"/>
          <w:lang w:val="lv-LV" w:eastAsia="lv-LV"/>
        </w:rPr>
        <w:t xml:space="preserve"> </w:t>
      </w:r>
    </w:p>
    <w:p w14:paraId="10D51F2B" w14:textId="1B2DCB40" w:rsidR="00145244" w:rsidRDefault="00145244" w:rsidP="00CA50BB">
      <w:pPr>
        <w:widowControl w:val="0"/>
        <w:spacing w:after="0" w:line="276" w:lineRule="auto"/>
        <w:jc w:val="both"/>
        <w:rPr>
          <w:rFonts w:ascii="Times New Roman" w:hAnsi="Times New Roman" w:cs="Times New Roman"/>
          <w:iCs/>
          <w:sz w:val="24"/>
          <w:szCs w:val="24"/>
          <w:lang w:val="lv-LV"/>
        </w:rPr>
      </w:pPr>
    </w:p>
    <w:p w14:paraId="37B62A15" w14:textId="46A24638" w:rsidR="002F6FD2" w:rsidRPr="007C2D51" w:rsidRDefault="00CA50BB" w:rsidP="006A2E10">
      <w:pPr>
        <w:widowControl w:val="0"/>
        <w:spacing w:after="0" w:line="276" w:lineRule="auto"/>
        <w:jc w:val="both"/>
        <w:rPr>
          <w:rFonts w:ascii="Times New Roman" w:hAnsi="Times New Roman" w:cs="Times New Roman"/>
          <w:sz w:val="24"/>
          <w:szCs w:val="24"/>
          <w:shd w:val="clear" w:color="auto" w:fill="FFFFFF"/>
          <w:lang w:val="lv-LV"/>
        </w:rPr>
      </w:pPr>
      <w:r w:rsidRPr="00CA50BB">
        <w:rPr>
          <w:rFonts w:ascii="Times New Roman" w:hAnsi="Times New Roman" w:cs="Times New Roman"/>
          <w:sz w:val="24"/>
          <w:szCs w:val="24"/>
          <w:lang w:val="lv-LV"/>
        </w:rPr>
        <w:t xml:space="preserve">Ņemot vērā to, ka no Izglītības un zinātnes ministrijas administrētajām budžeta programmām nav iespējams </w:t>
      </w:r>
      <w:r w:rsidR="00A15259">
        <w:rPr>
          <w:rFonts w:ascii="Times New Roman" w:hAnsi="Times New Roman" w:cs="Times New Roman"/>
          <w:sz w:val="24"/>
          <w:szCs w:val="24"/>
          <w:lang w:val="lv-LV"/>
        </w:rPr>
        <w:t>rast</w:t>
      </w:r>
      <w:r w:rsidRPr="00CA50BB">
        <w:rPr>
          <w:rFonts w:ascii="Times New Roman" w:hAnsi="Times New Roman" w:cs="Times New Roman"/>
          <w:sz w:val="24"/>
          <w:szCs w:val="24"/>
          <w:lang w:val="lv-LV"/>
        </w:rPr>
        <w:t xml:space="preserve"> finansējumu 55 600 </w:t>
      </w:r>
      <w:proofErr w:type="spellStart"/>
      <w:r w:rsidRPr="00CA50BB">
        <w:rPr>
          <w:rFonts w:ascii="Times New Roman" w:hAnsi="Times New Roman" w:cs="Times New Roman"/>
          <w:i/>
          <w:sz w:val="24"/>
          <w:szCs w:val="24"/>
          <w:lang w:val="lv-LV"/>
        </w:rPr>
        <w:t>euro</w:t>
      </w:r>
      <w:proofErr w:type="spellEnd"/>
      <w:r w:rsidRPr="00CA50BB">
        <w:rPr>
          <w:rFonts w:ascii="Times New Roman" w:hAnsi="Times New Roman" w:cs="Times New Roman"/>
          <w:i/>
          <w:sz w:val="24"/>
          <w:szCs w:val="24"/>
          <w:lang w:val="lv-LV"/>
        </w:rPr>
        <w:t xml:space="preserve"> </w:t>
      </w:r>
      <w:r w:rsidRPr="00CA50BB">
        <w:rPr>
          <w:rFonts w:ascii="Times New Roman" w:hAnsi="Times New Roman" w:cs="Times New Roman"/>
          <w:sz w:val="24"/>
          <w:szCs w:val="24"/>
          <w:lang w:val="lv-LV"/>
        </w:rPr>
        <w:t xml:space="preserve">apmērā, lai nodrošinātu </w:t>
      </w:r>
      <w:proofErr w:type="spellStart"/>
      <w:r w:rsidRPr="00CA50BB">
        <w:rPr>
          <w:rFonts w:ascii="Times New Roman" w:hAnsi="Times New Roman" w:cs="Times New Roman"/>
          <w:sz w:val="24"/>
          <w:szCs w:val="24"/>
          <w:lang w:val="lv-LV"/>
        </w:rPr>
        <w:t>mērķstipendijas</w:t>
      </w:r>
      <w:proofErr w:type="spellEnd"/>
      <w:r w:rsidRPr="00CA50BB">
        <w:rPr>
          <w:rFonts w:ascii="Times New Roman" w:hAnsi="Times New Roman" w:cs="Times New Roman"/>
          <w:sz w:val="24"/>
          <w:szCs w:val="24"/>
          <w:lang w:val="lv-LV"/>
        </w:rPr>
        <w:t xml:space="preserve"> studiju nodrošināšanai sešiem Vidzemes Augstskolas Baltkrievijas studentiem un </w:t>
      </w:r>
      <w:proofErr w:type="spellStart"/>
      <w:r w:rsidRPr="00CA50BB">
        <w:rPr>
          <w:rFonts w:ascii="Times New Roman" w:hAnsi="Times New Roman" w:cs="Times New Roman"/>
          <w:sz w:val="24"/>
          <w:szCs w:val="24"/>
          <w:lang w:val="lv-LV"/>
        </w:rPr>
        <w:t>mērķstipendijas</w:t>
      </w:r>
      <w:proofErr w:type="spellEnd"/>
      <w:r w:rsidRPr="00CA50BB">
        <w:rPr>
          <w:rFonts w:ascii="Times New Roman" w:hAnsi="Times New Roman" w:cs="Times New Roman"/>
          <w:sz w:val="24"/>
          <w:szCs w:val="24"/>
          <w:lang w:val="lv-LV"/>
        </w:rPr>
        <w:t xml:space="preserve"> četru Baltkrievijas pētnieku pārcelšanas izdevumiem un uzturēšanai Daugavpils Universitātē,</w:t>
      </w:r>
      <w:r>
        <w:rPr>
          <w:rFonts w:ascii="Times New Roman" w:hAnsi="Times New Roman" w:cs="Times New Roman"/>
          <w:sz w:val="24"/>
          <w:szCs w:val="24"/>
          <w:lang w:val="lv-LV"/>
        </w:rPr>
        <w:t xml:space="preserve"> kā arī </w:t>
      </w:r>
      <w:r w:rsidRPr="006A2E10">
        <w:rPr>
          <w:rFonts w:ascii="Times New Roman" w:hAnsi="Times New Roman" w:cs="Times New Roman"/>
          <w:sz w:val="24"/>
          <w:szCs w:val="24"/>
          <w:lang w:val="lv-LV"/>
        </w:rPr>
        <w:t>Latvijas valdības līdz šim pausto atbalstu Baltkrievijas pilsoniskajai sabiedrībai</w:t>
      </w:r>
      <w:r w:rsidR="00A15259">
        <w:rPr>
          <w:rStyle w:val="FootnoteReference"/>
          <w:rFonts w:ascii="Times New Roman" w:hAnsi="Times New Roman" w:cs="Times New Roman"/>
          <w:sz w:val="24"/>
          <w:szCs w:val="24"/>
          <w:lang w:val="lv-LV"/>
        </w:rPr>
        <w:footnoteReference w:id="6"/>
      </w:r>
      <w:r w:rsidR="00E267C9">
        <w:rPr>
          <w:rFonts w:ascii="Times New Roman" w:hAnsi="Times New Roman" w:cs="Times New Roman"/>
          <w:sz w:val="24"/>
          <w:szCs w:val="24"/>
          <w:lang w:val="lv-LV"/>
        </w:rPr>
        <w:t xml:space="preserve">, </w:t>
      </w:r>
      <w:r w:rsidRPr="00CA50BB">
        <w:rPr>
          <w:rFonts w:ascii="Times New Roman" w:hAnsi="Times New Roman" w:cs="Times New Roman"/>
          <w:sz w:val="24"/>
          <w:szCs w:val="24"/>
          <w:lang w:val="lv-LV"/>
        </w:rPr>
        <w:t xml:space="preserve">Izglītības un zinātnes ministrija </w:t>
      </w:r>
      <w:r w:rsidRPr="00CA50BB">
        <w:rPr>
          <w:rFonts w:ascii="Times New Roman" w:hAnsi="Times New Roman" w:cs="Times New Roman"/>
          <w:sz w:val="24"/>
          <w:szCs w:val="24"/>
          <w:shd w:val="clear" w:color="auto" w:fill="FFFFFF"/>
          <w:lang w:val="lv-LV"/>
        </w:rPr>
        <w:t xml:space="preserve">izstrādāja šo informatīvo ziņojumu un Ministru kabineta sēdes </w:t>
      </w:r>
      <w:proofErr w:type="spellStart"/>
      <w:r w:rsidRPr="00CA50BB">
        <w:rPr>
          <w:rFonts w:ascii="Times New Roman" w:hAnsi="Times New Roman" w:cs="Times New Roman"/>
          <w:sz w:val="24"/>
          <w:szCs w:val="24"/>
          <w:shd w:val="clear" w:color="auto" w:fill="FFFFFF"/>
          <w:lang w:val="lv-LV"/>
        </w:rPr>
        <w:t>protokollēmuma</w:t>
      </w:r>
      <w:proofErr w:type="spellEnd"/>
      <w:r w:rsidRPr="00CA50BB">
        <w:rPr>
          <w:rFonts w:ascii="Times New Roman" w:hAnsi="Times New Roman" w:cs="Times New Roman"/>
          <w:sz w:val="24"/>
          <w:szCs w:val="24"/>
          <w:shd w:val="clear" w:color="auto" w:fill="FFFFFF"/>
          <w:lang w:val="lv-LV"/>
        </w:rPr>
        <w:t xml:space="preserve"> projektu</w:t>
      </w:r>
      <w:r>
        <w:rPr>
          <w:rFonts w:ascii="Times New Roman" w:hAnsi="Times New Roman" w:cs="Times New Roman"/>
          <w:sz w:val="24"/>
          <w:szCs w:val="24"/>
          <w:shd w:val="clear" w:color="auto" w:fill="FFFFFF"/>
          <w:lang w:val="lv-LV"/>
        </w:rPr>
        <w:t xml:space="preserve">, rosinot </w:t>
      </w:r>
      <w:r w:rsidR="002F6FD2" w:rsidRPr="006A2E10">
        <w:rPr>
          <w:rFonts w:ascii="Times New Roman" w:hAnsi="Times New Roman" w:cs="Times New Roman"/>
          <w:sz w:val="24"/>
          <w:szCs w:val="24"/>
          <w:lang w:val="lv-LV"/>
        </w:rPr>
        <w:t xml:space="preserve">šādu tālāko rīcību Baltkrievijas pilsoniskās sabiedrības atbalstam augstākās izglītības un zinātnes jomā: </w:t>
      </w:r>
    </w:p>
    <w:p w14:paraId="2D755748" w14:textId="77777777" w:rsidR="006A2E10" w:rsidRPr="006A2E10" w:rsidRDefault="006A2E10" w:rsidP="006A2E10">
      <w:pPr>
        <w:widowControl w:val="0"/>
        <w:spacing w:after="0" w:line="276" w:lineRule="auto"/>
        <w:jc w:val="both"/>
        <w:rPr>
          <w:rFonts w:ascii="Times New Roman" w:hAnsi="Times New Roman" w:cs="Times New Roman"/>
          <w:sz w:val="24"/>
          <w:szCs w:val="24"/>
          <w:lang w:val="lv-LV"/>
        </w:rPr>
      </w:pPr>
    </w:p>
    <w:p w14:paraId="2EE79EDD" w14:textId="3C08F974" w:rsidR="001C4410" w:rsidRPr="00515AB4" w:rsidRDefault="001C4410" w:rsidP="00C67792">
      <w:pPr>
        <w:pStyle w:val="ListParagraph"/>
        <w:numPr>
          <w:ilvl w:val="0"/>
          <w:numId w:val="1"/>
        </w:numPr>
        <w:spacing w:after="0" w:line="276" w:lineRule="auto"/>
        <w:jc w:val="both"/>
        <w:rPr>
          <w:rFonts w:ascii="Times New Roman" w:hAnsi="Times New Roman" w:cs="Times New Roman"/>
          <w:sz w:val="24"/>
          <w:szCs w:val="24"/>
        </w:rPr>
      </w:pPr>
      <w:r w:rsidRPr="00515AB4">
        <w:rPr>
          <w:rFonts w:ascii="Times New Roman" w:hAnsi="Times New Roman" w:cs="Times New Roman"/>
          <w:sz w:val="24"/>
          <w:szCs w:val="24"/>
        </w:rPr>
        <w:t xml:space="preserve">Atbalstīt finansējuma piešķiršanu </w:t>
      </w:r>
      <w:proofErr w:type="spellStart"/>
      <w:r w:rsidR="008F541E">
        <w:rPr>
          <w:rFonts w:ascii="Times New Roman" w:hAnsi="Times New Roman" w:cs="Times New Roman"/>
          <w:sz w:val="24"/>
          <w:szCs w:val="24"/>
        </w:rPr>
        <w:t>mērķ</w:t>
      </w:r>
      <w:r w:rsidRPr="00515AB4">
        <w:rPr>
          <w:rFonts w:ascii="Times New Roman" w:hAnsi="Times New Roman" w:cs="Times New Roman"/>
          <w:sz w:val="24"/>
          <w:szCs w:val="24"/>
        </w:rPr>
        <w:t>stipendijām</w:t>
      </w:r>
      <w:proofErr w:type="spellEnd"/>
      <w:r w:rsidRPr="00515AB4">
        <w:rPr>
          <w:rFonts w:ascii="Times New Roman" w:hAnsi="Times New Roman" w:cs="Times New Roman"/>
          <w:sz w:val="24"/>
          <w:szCs w:val="24"/>
        </w:rPr>
        <w:t xml:space="preserve"> sešu Baltkrievijas studentu studiju nodrošināšanai Vidzemes Augstskolā un </w:t>
      </w:r>
      <w:r w:rsidR="00515AB4" w:rsidRPr="00515AB4">
        <w:rPr>
          <w:rFonts w:ascii="Times New Roman" w:hAnsi="Times New Roman" w:cs="Times New Roman"/>
          <w:sz w:val="24"/>
          <w:szCs w:val="24"/>
        </w:rPr>
        <w:t>četru</w:t>
      </w:r>
      <w:r w:rsidRPr="00515AB4">
        <w:rPr>
          <w:rFonts w:ascii="Times New Roman" w:hAnsi="Times New Roman" w:cs="Times New Roman"/>
          <w:sz w:val="24"/>
          <w:szCs w:val="24"/>
        </w:rPr>
        <w:t xml:space="preserve"> pētnieku uzturēšanai Daugavpils Universitātē</w:t>
      </w:r>
      <w:r w:rsidR="00A24A1B" w:rsidRPr="00A24A1B">
        <w:t xml:space="preserve"> </w:t>
      </w:r>
      <w:r w:rsidR="00A24A1B" w:rsidRPr="00A24A1B">
        <w:rPr>
          <w:rFonts w:ascii="Times New Roman" w:hAnsi="Times New Roman" w:cs="Times New Roman"/>
          <w:sz w:val="24"/>
          <w:szCs w:val="24"/>
        </w:rPr>
        <w:t>no vals</w:t>
      </w:r>
      <w:r w:rsidR="00F46BE3">
        <w:rPr>
          <w:rFonts w:ascii="Times New Roman" w:hAnsi="Times New Roman" w:cs="Times New Roman"/>
          <w:sz w:val="24"/>
          <w:szCs w:val="24"/>
        </w:rPr>
        <w:t>ts budžeta programmas 02.00.00 “</w:t>
      </w:r>
      <w:r w:rsidR="00A24A1B" w:rsidRPr="00A24A1B">
        <w:rPr>
          <w:rFonts w:ascii="Times New Roman" w:hAnsi="Times New Roman" w:cs="Times New Roman"/>
          <w:sz w:val="24"/>
          <w:szCs w:val="24"/>
        </w:rPr>
        <w:t>Līdzekļi neparedzētiem gadījumiem”</w:t>
      </w:r>
      <w:r w:rsidR="00A24A1B">
        <w:rPr>
          <w:rFonts w:ascii="Times New Roman" w:hAnsi="Times New Roman" w:cs="Times New Roman"/>
          <w:sz w:val="24"/>
          <w:szCs w:val="24"/>
        </w:rPr>
        <w:t xml:space="preserve"> </w:t>
      </w:r>
      <w:r w:rsidR="00450871">
        <w:rPr>
          <w:rFonts w:ascii="Times New Roman" w:hAnsi="Times New Roman" w:cs="Times New Roman"/>
          <w:sz w:val="24"/>
          <w:szCs w:val="24"/>
        </w:rPr>
        <w:t xml:space="preserve"> 2021. gadam</w:t>
      </w:r>
      <w:r w:rsidRPr="00515AB4">
        <w:rPr>
          <w:rFonts w:ascii="Times New Roman" w:hAnsi="Times New Roman" w:cs="Times New Roman"/>
          <w:sz w:val="24"/>
          <w:szCs w:val="24"/>
        </w:rPr>
        <w:t>.</w:t>
      </w:r>
    </w:p>
    <w:p w14:paraId="06C65416" w14:textId="4E0CB771" w:rsidR="00515AB4" w:rsidRPr="00214587" w:rsidRDefault="001C4410" w:rsidP="00C67792">
      <w:pPr>
        <w:numPr>
          <w:ilvl w:val="0"/>
          <w:numId w:val="1"/>
        </w:numPr>
        <w:autoSpaceDE w:val="0"/>
        <w:autoSpaceDN w:val="0"/>
        <w:adjustRightInd w:val="0"/>
        <w:spacing w:after="0" w:line="276" w:lineRule="auto"/>
        <w:jc w:val="both"/>
        <w:rPr>
          <w:rFonts w:ascii="Times New Roman" w:eastAsia="Calibri" w:hAnsi="Times New Roman" w:cs="Times New Roman"/>
          <w:sz w:val="24"/>
          <w:szCs w:val="24"/>
          <w:lang w:val="lv-LV"/>
        </w:rPr>
      </w:pPr>
      <w:r w:rsidRPr="00515AB4">
        <w:rPr>
          <w:rFonts w:ascii="Times New Roman" w:eastAsia="Calibri" w:hAnsi="Times New Roman" w:cs="Times New Roman"/>
          <w:sz w:val="24"/>
          <w:szCs w:val="24"/>
          <w:lang w:val="lv-LV"/>
        </w:rPr>
        <w:t xml:space="preserve">Pieņemt zināšanai, ka kopējais nepieciešamais finansējums </w:t>
      </w:r>
      <w:r w:rsidR="00515AB4">
        <w:rPr>
          <w:rFonts w:ascii="Times New Roman" w:eastAsia="Calibri" w:hAnsi="Times New Roman" w:cs="Times New Roman"/>
          <w:sz w:val="24"/>
          <w:szCs w:val="24"/>
          <w:lang w:val="lv-LV"/>
        </w:rPr>
        <w:t>2021.</w:t>
      </w:r>
      <w:r w:rsidR="00F22AF6">
        <w:rPr>
          <w:rFonts w:ascii="Times New Roman" w:eastAsia="Calibri" w:hAnsi="Times New Roman" w:cs="Times New Roman"/>
          <w:sz w:val="24"/>
          <w:szCs w:val="24"/>
          <w:lang w:val="lv-LV"/>
        </w:rPr>
        <w:t xml:space="preserve"> </w:t>
      </w:r>
      <w:r w:rsidR="00515AB4">
        <w:rPr>
          <w:rFonts w:ascii="Times New Roman" w:eastAsia="Calibri" w:hAnsi="Times New Roman" w:cs="Times New Roman"/>
          <w:sz w:val="24"/>
          <w:szCs w:val="24"/>
          <w:lang w:val="lv-LV"/>
        </w:rPr>
        <w:t>gad</w:t>
      </w:r>
      <w:r w:rsidR="00450871">
        <w:rPr>
          <w:rFonts w:ascii="Times New Roman" w:eastAsia="Calibri" w:hAnsi="Times New Roman" w:cs="Times New Roman"/>
          <w:sz w:val="24"/>
          <w:szCs w:val="24"/>
          <w:lang w:val="lv-LV"/>
        </w:rPr>
        <w:t>ā</w:t>
      </w:r>
      <w:r w:rsidRPr="00515AB4">
        <w:rPr>
          <w:rFonts w:ascii="Times New Roman" w:eastAsia="Calibri" w:hAnsi="Times New Roman" w:cs="Times New Roman"/>
          <w:sz w:val="24"/>
          <w:szCs w:val="24"/>
          <w:lang w:val="lv-LV"/>
        </w:rPr>
        <w:t xml:space="preserve"> ir</w:t>
      </w:r>
      <w:r w:rsidR="00106929">
        <w:rPr>
          <w:rFonts w:ascii="Times New Roman" w:eastAsia="Calibri" w:hAnsi="Times New Roman" w:cs="Times New Roman"/>
          <w:sz w:val="24"/>
          <w:szCs w:val="24"/>
          <w:lang w:val="lv-LV"/>
        </w:rPr>
        <w:t xml:space="preserve"> </w:t>
      </w:r>
      <w:r w:rsidR="00F46BE3">
        <w:rPr>
          <w:rFonts w:ascii="Times New Roman" w:eastAsia="Calibri" w:hAnsi="Times New Roman" w:cs="Times New Roman"/>
          <w:sz w:val="24"/>
          <w:szCs w:val="24"/>
          <w:lang w:val="lv-LV"/>
        </w:rPr>
        <w:t>55 600</w:t>
      </w:r>
      <w:r w:rsidRPr="00515AB4">
        <w:rPr>
          <w:rFonts w:ascii="Times New Roman" w:eastAsia="Calibri" w:hAnsi="Times New Roman" w:cs="Times New Roman"/>
          <w:sz w:val="24"/>
          <w:szCs w:val="24"/>
          <w:lang w:val="lv-LV"/>
        </w:rPr>
        <w:t xml:space="preserve"> </w:t>
      </w:r>
      <w:proofErr w:type="spellStart"/>
      <w:r w:rsidRPr="00515AB4">
        <w:rPr>
          <w:rFonts w:ascii="Times New Roman" w:eastAsia="Calibri" w:hAnsi="Times New Roman" w:cs="Times New Roman"/>
          <w:i/>
          <w:sz w:val="24"/>
          <w:szCs w:val="24"/>
          <w:lang w:val="lv-LV"/>
        </w:rPr>
        <w:t>euro</w:t>
      </w:r>
      <w:proofErr w:type="spellEnd"/>
      <w:r w:rsidRPr="00515AB4">
        <w:rPr>
          <w:rFonts w:ascii="Times New Roman" w:eastAsia="Calibri" w:hAnsi="Times New Roman" w:cs="Times New Roman"/>
          <w:sz w:val="24"/>
          <w:szCs w:val="24"/>
          <w:lang w:val="lv-LV"/>
        </w:rPr>
        <w:t xml:space="preserve">, ko veido: </w:t>
      </w:r>
    </w:p>
    <w:p w14:paraId="019494A1" w14:textId="281DBCB8" w:rsidR="00515AB4" w:rsidRPr="00214587" w:rsidRDefault="00515AB4" w:rsidP="00C67792">
      <w:pPr>
        <w:numPr>
          <w:ilvl w:val="1"/>
          <w:numId w:val="1"/>
        </w:numPr>
        <w:autoSpaceDE w:val="0"/>
        <w:autoSpaceDN w:val="0"/>
        <w:adjustRightInd w:val="0"/>
        <w:spacing w:after="0" w:line="276" w:lineRule="auto"/>
        <w:jc w:val="both"/>
        <w:rPr>
          <w:rFonts w:ascii="Times New Roman" w:eastAsia="Calibri" w:hAnsi="Times New Roman" w:cs="Times New Roman"/>
          <w:sz w:val="24"/>
          <w:szCs w:val="24"/>
          <w:lang w:val="lv-LV"/>
        </w:rPr>
      </w:pPr>
      <w:r w:rsidRPr="00214587">
        <w:rPr>
          <w:rFonts w:ascii="Times New Roman" w:eastAsia="Calibri" w:hAnsi="Times New Roman" w:cs="Times New Roman"/>
          <w:sz w:val="24"/>
          <w:szCs w:val="24"/>
          <w:lang w:val="lv-LV"/>
        </w:rPr>
        <w:t xml:space="preserve">18 000 </w:t>
      </w:r>
      <w:proofErr w:type="spellStart"/>
      <w:r w:rsidR="001C4410" w:rsidRPr="00214587">
        <w:rPr>
          <w:rFonts w:ascii="Times New Roman" w:eastAsia="Calibri" w:hAnsi="Times New Roman" w:cs="Times New Roman"/>
          <w:i/>
          <w:sz w:val="24"/>
          <w:szCs w:val="24"/>
          <w:lang w:val="lv-LV"/>
        </w:rPr>
        <w:t>euro</w:t>
      </w:r>
      <w:proofErr w:type="spellEnd"/>
      <w:r w:rsidR="001C4410" w:rsidRPr="00214587">
        <w:rPr>
          <w:rFonts w:ascii="Times New Roman" w:eastAsia="Calibri" w:hAnsi="Times New Roman" w:cs="Times New Roman"/>
          <w:sz w:val="24"/>
          <w:szCs w:val="24"/>
          <w:lang w:val="lv-LV"/>
        </w:rPr>
        <w:t xml:space="preserve">, lai nodrošinātu </w:t>
      </w:r>
      <w:proofErr w:type="spellStart"/>
      <w:r w:rsidR="008F541E">
        <w:rPr>
          <w:rFonts w:ascii="Times New Roman" w:eastAsia="Calibri" w:hAnsi="Times New Roman" w:cs="Times New Roman"/>
          <w:sz w:val="24"/>
          <w:szCs w:val="24"/>
          <w:lang w:val="lv-LV"/>
        </w:rPr>
        <w:t>mērķ</w:t>
      </w:r>
      <w:r w:rsidR="001C4410" w:rsidRPr="00214587">
        <w:rPr>
          <w:rFonts w:ascii="Times New Roman" w:eastAsia="Calibri" w:hAnsi="Times New Roman" w:cs="Times New Roman"/>
          <w:sz w:val="24"/>
          <w:szCs w:val="24"/>
          <w:lang w:val="lv-LV"/>
        </w:rPr>
        <w:t>stipendijas</w:t>
      </w:r>
      <w:proofErr w:type="spellEnd"/>
      <w:r w:rsidR="001C4410" w:rsidRPr="00214587">
        <w:rPr>
          <w:rFonts w:ascii="Times New Roman" w:eastAsia="Calibri" w:hAnsi="Times New Roman" w:cs="Times New Roman"/>
          <w:sz w:val="24"/>
          <w:szCs w:val="24"/>
          <w:lang w:val="lv-LV"/>
        </w:rPr>
        <w:t xml:space="preserve"> </w:t>
      </w:r>
      <w:r w:rsidR="008F541E" w:rsidRPr="00214587">
        <w:rPr>
          <w:rFonts w:ascii="Times New Roman" w:hAnsi="Times New Roman" w:cs="Times New Roman"/>
          <w:sz w:val="24"/>
          <w:szCs w:val="24"/>
          <w:lang w:val="lv-LV"/>
        </w:rPr>
        <w:t xml:space="preserve">studiju nodrošināšanai </w:t>
      </w:r>
      <w:r w:rsidR="001C4410" w:rsidRPr="00214587">
        <w:rPr>
          <w:rFonts w:ascii="Times New Roman" w:eastAsia="Calibri" w:hAnsi="Times New Roman" w:cs="Times New Roman"/>
          <w:sz w:val="24"/>
          <w:szCs w:val="24"/>
          <w:lang w:val="lv-LV"/>
        </w:rPr>
        <w:t>seš</w:t>
      </w:r>
      <w:r w:rsidR="008F541E">
        <w:rPr>
          <w:rFonts w:ascii="Times New Roman" w:eastAsia="Calibri" w:hAnsi="Times New Roman" w:cs="Times New Roman"/>
          <w:sz w:val="24"/>
          <w:szCs w:val="24"/>
          <w:lang w:val="lv-LV"/>
        </w:rPr>
        <w:t>iem</w:t>
      </w:r>
      <w:r w:rsidR="001C4410" w:rsidRPr="00214587">
        <w:rPr>
          <w:rFonts w:ascii="Times New Roman" w:eastAsia="Calibri" w:hAnsi="Times New Roman" w:cs="Times New Roman"/>
          <w:sz w:val="24"/>
          <w:szCs w:val="24"/>
          <w:lang w:val="lv-LV"/>
        </w:rPr>
        <w:t xml:space="preserve"> </w:t>
      </w:r>
      <w:r w:rsidR="008F541E">
        <w:rPr>
          <w:rFonts w:ascii="Times New Roman" w:hAnsi="Times New Roman" w:cs="Times New Roman"/>
          <w:sz w:val="24"/>
          <w:szCs w:val="24"/>
          <w:lang w:val="lv-LV"/>
        </w:rPr>
        <w:t>Vidzemes Augstskolas</w:t>
      </w:r>
      <w:r w:rsidR="008F541E" w:rsidRPr="00214587">
        <w:rPr>
          <w:rFonts w:ascii="Times New Roman" w:hAnsi="Times New Roman" w:cs="Times New Roman"/>
          <w:sz w:val="24"/>
          <w:szCs w:val="24"/>
          <w:lang w:val="lv-LV"/>
        </w:rPr>
        <w:t xml:space="preserve"> </w:t>
      </w:r>
      <w:r w:rsidR="001C4410" w:rsidRPr="00214587">
        <w:rPr>
          <w:rFonts w:ascii="Times New Roman" w:eastAsia="Calibri" w:hAnsi="Times New Roman" w:cs="Times New Roman"/>
          <w:sz w:val="24"/>
          <w:szCs w:val="24"/>
          <w:lang w:val="lv-LV"/>
        </w:rPr>
        <w:t xml:space="preserve">Baltkrievijas </w:t>
      </w:r>
      <w:r w:rsidR="001C4410" w:rsidRPr="00214587">
        <w:rPr>
          <w:rFonts w:ascii="Times New Roman" w:hAnsi="Times New Roman" w:cs="Times New Roman"/>
          <w:sz w:val="24"/>
          <w:szCs w:val="24"/>
          <w:lang w:val="lv-LV"/>
        </w:rPr>
        <w:t>student</w:t>
      </w:r>
      <w:r w:rsidR="008F541E">
        <w:rPr>
          <w:rFonts w:ascii="Times New Roman" w:hAnsi="Times New Roman" w:cs="Times New Roman"/>
          <w:sz w:val="24"/>
          <w:szCs w:val="24"/>
          <w:lang w:val="lv-LV"/>
        </w:rPr>
        <w:t>iem</w:t>
      </w:r>
      <w:r w:rsidR="001C4410" w:rsidRPr="00214587">
        <w:rPr>
          <w:rFonts w:ascii="Times New Roman" w:hAnsi="Times New Roman" w:cs="Times New Roman"/>
          <w:sz w:val="24"/>
          <w:szCs w:val="24"/>
          <w:lang w:val="lv-LV"/>
        </w:rPr>
        <w:t xml:space="preserve"> </w:t>
      </w:r>
      <w:r w:rsidR="00106929">
        <w:rPr>
          <w:rFonts w:ascii="Times New Roman" w:hAnsi="Times New Roman" w:cs="Times New Roman"/>
          <w:sz w:val="24"/>
          <w:szCs w:val="24"/>
          <w:lang w:val="lv-LV"/>
        </w:rPr>
        <w:t>no 2021. gada 1. janvāra līdz 2021. gada 30. jūnijam</w:t>
      </w:r>
      <w:r w:rsidRPr="00214587">
        <w:rPr>
          <w:rFonts w:ascii="Times New Roman" w:eastAsia="Calibri" w:hAnsi="Times New Roman" w:cs="Times New Roman"/>
          <w:sz w:val="24"/>
          <w:szCs w:val="24"/>
          <w:lang w:val="lv-LV"/>
        </w:rPr>
        <w:t>;</w:t>
      </w:r>
    </w:p>
    <w:p w14:paraId="4C04170E" w14:textId="60D7FB4C" w:rsidR="00214587" w:rsidRDefault="00F46BE3" w:rsidP="00C67792">
      <w:pPr>
        <w:numPr>
          <w:ilvl w:val="1"/>
          <w:numId w:val="1"/>
        </w:numPr>
        <w:autoSpaceDE w:val="0"/>
        <w:autoSpaceDN w:val="0"/>
        <w:adjustRightInd w:val="0"/>
        <w:spacing w:after="0" w:line="276" w:lineRule="auto"/>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37 6</w:t>
      </w:r>
      <w:r w:rsidR="00515AB4" w:rsidRPr="00214587">
        <w:rPr>
          <w:rFonts w:ascii="Times New Roman" w:eastAsia="Calibri" w:hAnsi="Times New Roman" w:cs="Times New Roman"/>
          <w:sz w:val="24"/>
          <w:szCs w:val="24"/>
          <w:lang w:val="lv-LV"/>
        </w:rPr>
        <w:t xml:space="preserve">00 </w:t>
      </w:r>
      <w:proofErr w:type="spellStart"/>
      <w:r w:rsidR="00515AB4" w:rsidRPr="00214587">
        <w:rPr>
          <w:rFonts w:ascii="Times New Roman" w:eastAsia="Calibri" w:hAnsi="Times New Roman" w:cs="Times New Roman"/>
          <w:i/>
          <w:sz w:val="24"/>
          <w:szCs w:val="24"/>
          <w:lang w:val="lv-LV"/>
        </w:rPr>
        <w:t>euro</w:t>
      </w:r>
      <w:proofErr w:type="spellEnd"/>
      <w:r w:rsidR="00515AB4" w:rsidRPr="00214587">
        <w:rPr>
          <w:rFonts w:ascii="Times New Roman" w:eastAsia="Calibri" w:hAnsi="Times New Roman" w:cs="Times New Roman"/>
          <w:sz w:val="24"/>
          <w:szCs w:val="24"/>
          <w:lang w:val="lv-LV"/>
        </w:rPr>
        <w:t xml:space="preserve">, lai nodrošinātu </w:t>
      </w:r>
      <w:proofErr w:type="spellStart"/>
      <w:r w:rsidR="00F22AF6">
        <w:rPr>
          <w:rFonts w:ascii="Times New Roman" w:eastAsia="Calibri" w:hAnsi="Times New Roman" w:cs="Times New Roman"/>
          <w:sz w:val="24"/>
          <w:szCs w:val="24"/>
          <w:lang w:val="lv-LV"/>
        </w:rPr>
        <w:t>mērķ</w:t>
      </w:r>
      <w:r w:rsidR="00515AB4" w:rsidRPr="00214587">
        <w:rPr>
          <w:rFonts w:ascii="Times New Roman" w:eastAsia="Calibri" w:hAnsi="Times New Roman" w:cs="Times New Roman"/>
          <w:sz w:val="24"/>
          <w:szCs w:val="24"/>
          <w:lang w:val="lv-LV"/>
        </w:rPr>
        <w:t>stipendijas</w:t>
      </w:r>
      <w:proofErr w:type="spellEnd"/>
      <w:r w:rsidR="00515AB4" w:rsidRPr="00214587">
        <w:rPr>
          <w:rFonts w:ascii="Times New Roman" w:eastAsia="Calibri" w:hAnsi="Times New Roman" w:cs="Times New Roman"/>
          <w:sz w:val="24"/>
          <w:szCs w:val="24"/>
          <w:lang w:val="lv-LV"/>
        </w:rPr>
        <w:t xml:space="preserve"> četru Baltkrievu pētnieku uzturēšanai Daugavpils Universitātē no 2021.</w:t>
      </w:r>
      <w:r w:rsidR="00F22AF6">
        <w:rPr>
          <w:rFonts w:ascii="Times New Roman" w:eastAsia="Calibri" w:hAnsi="Times New Roman" w:cs="Times New Roman"/>
          <w:sz w:val="24"/>
          <w:szCs w:val="24"/>
          <w:lang w:val="lv-LV"/>
        </w:rPr>
        <w:t xml:space="preserve"> </w:t>
      </w:r>
      <w:r w:rsidR="00515AB4" w:rsidRPr="00214587">
        <w:rPr>
          <w:rFonts w:ascii="Times New Roman" w:eastAsia="Calibri" w:hAnsi="Times New Roman" w:cs="Times New Roman"/>
          <w:sz w:val="24"/>
          <w:szCs w:val="24"/>
          <w:lang w:val="lv-LV"/>
        </w:rPr>
        <w:t>gada 1.</w:t>
      </w:r>
      <w:r w:rsidR="00F22AF6">
        <w:rPr>
          <w:rFonts w:ascii="Times New Roman" w:eastAsia="Calibri" w:hAnsi="Times New Roman" w:cs="Times New Roman"/>
          <w:sz w:val="24"/>
          <w:szCs w:val="24"/>
          <w:lang w:val="lv-LV"/>
        </w:rPr>
        <w:t xml:space="preserve"> </w:t>
      </w:r>
      <w:r w:rsidR="0004794A">
        <w:rPr>
          <w:rFonts w:ascii="Times New Roman" w:eastAsia="Calibri" w:hAnsi="Times New Roman" w:cs="Times New Roman"/>
          <w:sz w:val="24"/>
          <w:szCs w:val="24"/>
          <w:lang w:val="lv-LV"/>
        </w:rPr>
        <w:t>februāra</w:t>
      </w:r>
      <w:r w:rsidR="00515AB4" w:rsidRPr="00214587">
        <w:rPr>
          <w:rFonts w:ascii="Times New Roman" w:eastAsia="Calibri" w:hAnsi="Times New Roman" w:cs="Times New Roman"/>
          <w:sz w:val="24"/>
          <w:szCs w:val="24"/>
          <w:lang w:val="lv-LV"/>
        </w:rPr>
        <w:t xml:space="preserve"> līdz 2021.</w:t>
      </w:r>
      <w:r w:rsidR="00F22AF6">
        <w:rPr>
          <w:rFonts w:ascii="Times New Roman" w:eastAsia="Calibri" w:hAnsi="Times New Roman" w:cs="Times New Roman"/>
          <w:sz w:val="24"/>
          <w:szCs w:val="24"/>
          <w:lang w:val="lv-LV"/>
        </w:rPr>
        <w:t xml:space="preserve"> </w:t>
      </w:r>
      <w:r w:rsidR="00515AB4" w:rsidRPr="00214587">
        <w:rPr>
          <w:rFonts w:ascii="Times New Roman" w:eastAsia="Calibri" w:hAnsi="Times New Roman" w:cs="Times New Roman"/>
          <w:sz w:val="24"/>
          <w:szCs w:val="24"/>
          <w:lang w:val="lv-LV"/>
        </w:rPr>
        <w:t>gada 31.</w:t>
      </w:r>
      <w:r w:rsidR="00F22AF6">
        <w:rPr>
          <w:rFonts w:ascii="Times New Roman" w:eastAsia="Calibri" w:hAnsi="Times New Roman" w:cs="Times New Roman"/>
          <w:sz w:val="24"/>
          <w:szCs w:val="24"/>
          <w:lang w:val="lv-LV"/>
        </w:rPr>
        <w:t xml:space="preserve"> </w:t>
      </w:r>
      <w:r w:rsidR="0028426E">
        <w:rPr>
          <w:rFonts w:ascii="Times New Roman" w:eastAsia="Calibri" w:hAnsi="Times New Roman" w:cs="Times New Roman"/>
          <w:sz w:val="24"/>
          <w:szCs w:val="24"/>
          <w:lang w:val="lv-LV"/>
        </w:rPr>
        <w:t>augustam</w:t>
      </w:r>
      <w:r w:rsidR="00515AB4" w:rsidRPr="00214587">
        <w:rPr>
          <w:rFonts w:ascii="Times New Roman" w:eastAsia="Calibri" w:hAnsi="Times New Roman" w:cs="Times New Roman"/>
          <w:sz w:val="24"/>
          <w:szCs w:val="24"/>
          <w:lang w:val="lv-LV"/>
        </w:rPr>
        <w:t>.</w:t>
      </w:r>
    </w:p>
    <w:p w14:paraId="6B28BE0B" w14:textId="2DD1B6BC" w:rsidR="00C67792" w:rsidRPr="00875FF5" w:rsidRDefault="00C67792" w:rsidP="00C67792">
      <w:pPr>
        <w:pStyle w:val="ListParagraph"/>
        <w:numPr>
          <w:ilvl w:val="0"/>
          <w:numId w:val="1"/>
        </w:numPr>
        <w:tabs>
          <w:tab w:val="left" w:pos="1134"/>
        </w:tabs>
        <w:autoSpaceDE w:val="0"/>
        <w:autoSpaceDN w:val="0"/>
        <w:adjustRightInd w:val="0"/>
        <w:spacing w:after="0" w:line="276" w:lineRule="auto"/>
        <w:jc w:val="both"/>
        <w:rPr>
          <w:rFonts w:ascii="Times New Roman" w:hAnsi="Times New Roman" w:cs="Times New Roman"/>
          <w:sz w:val="24"/>
          <w:szCs w:val="24"/>
        </w:rPr>
      </w:pPr>
      <w:r w:rsidRPr="00875FF5">
        <w:rPr>
          <w:rFonts w:ascii="Times New Roman" w:hAnsi="Times New Roman" w:cs="Times New Roman"/>
          <w:sz w:val="24"/>
          <w:szCs w:val="24"/>
        </w:rPr>
        <w:t>Izglītības un zinātnes ministrijai normatīvajos aktos noteiktā kārtībā 2021.</w:t>
      </w:r>
      <w:r>
        <w:rPr>
          <w:rFonts w:ascii="Times New Roman" w:hAnsi="Times New Roman" w:cs="Times New Roman"/>
          <w:sz w:val="24"/>
          <w:szCs w:val="24"/>
        </w:rPr>
        <w:t xml:space="preserve"> </w:t>
      </w:r>
      <w:r w:rsidRPr="00875FF5">
        <w:rPr>
          <w:rFonts w:ascii="Times New Roman" w:hAnsi="Times New Roman" w:cs="Times New Roman"/>
          <w:sz w:val="24"/>
          <w:szCs w:val="24"/>
        </w:rPr>
        <w:t>gada janvārī sagatavot un iesniegt izskatīšanai Ministru kabinetā rīkojuma projektu par finanšu līdzekļu piešķiršanu no valsts budžeta programmas 02.00.00 “Līdzekļi neparedzētiem gadījumiem” atbilstoši informatīvā ziņojuma 2.</w:t>
      </w:r>
      <w:r w:rsidR="00A51FD0">
        <w:rPr>
          <w:rFonts w:ascii="Times New Roman" w:hAnsi="Times New Roman" w:cs="Times New Roman"/>
          <w:sz w:val="24"/>
          <w:szCs w:val="24"/>
        </w:rPr>
        <w:t xml:space="preserve"> </w:t>
      </w:r>
      <w:r w:rsidRPr="00875FF5">
        <w:rPr>
          <w:rFonts w:ascii="Times New Roman" w:hAnsi="Times New Roman" w:cs="Times New Roman"/>
          <w:sz w:val="24"/>
          <w:szCs w:val="24"/>
        </w:rPr>
        <w:t>punktam.</w:t>
      </w:r>
    </w:p>
    <w:p w14:paraId="58D076A3" w14:textId="77777777" w:rsidR="001048BD" w:rsidRDefault="001048BD" w:rsidP="00C67792">
      <w:pPr>
        <w:autoSpaceDE w:val="0"/>
        <w:autoSpaceDN w:val="0"/>
        <w:adjustRightInd w:val="0"/>
        <w:spacing w:after="0" w:line="276" w:lineRule="auto"/>
        <w:ind w:left="360"/>
        <w:jc w:val="both"/>
        <w:rPr>
          <w:rFonts w:ascii="Times New Roman" w:eastAsia="Calibri" w:hAnsi="Times New Roman" w:cs="Times New Roman"/>
          <w:sz w:val="24"/>
          <w:szCs w:val="24"/>
          <w:lang w:val="lv-LV"/>
        </w:rPr>
      </w:pPr>
    </w:p>
    <w:p w14:paraId="4A86F189" w14:textId="01CC8FBB" w:rsidR="00EA4FFE" w:rsidRPr="00214587" w:rsidRDefault="00EA4FFE" w:rsidP="003F6361">
      <w:pPr>
        <w:autoSpaceDE w:val="0"/>
        <w:autoSpaceDN w:val="0"/>
        <w:adjustRightInd w:val="0"/>
        <w:spacing w:after="0" w:line="276" w:lineRule="auto"/>
        <w:jc w:val="both"/>
        <w:rPr>
          <w:rFonts w:ascii="Times New Roman" w:eastAsia="Calibri" w:hAnsi="Times New Roman" w:cs="Times New Roman"/>
          <w:sz w:val="24"/>
          <w:szCs w:val="24"/>
          <w:lang w:val="lv-LV"/>
        </w:rPr>
      </w:pPr>
    </w:p>
    <w:p w14:paraId="5ED76518" w14:textId="7CCD4C91" w:rsidR="006A2E10" w:rsidRPr="0061611E" w:rsidRDefault="006A2E10" w:rsidP="006A2E10">
      <w:pPr>
        <w:spacing w:after="0" w:line="276" w:lineRule="auto"/>
        <w:jc w:val="both"/>
        <w:rPr>
          <w:rFonts w:ascii="Times New Roman" w:hAnsi="Times New Roman" w:cs="Times New Roman"/>
          <w:sz w:val="24"/>
          <w:szCs w:val="24"/>
          <w:lang w:val="lv-LV"/>
        </w:rPr>
      </w:pPr>
    </w:p>
    <w:p w14:paraId="084E3F6F" w14:textId="77777777" w:rsidR="006A2E10" w:rsidRPr="0061611E" w:rsidRDefault="006A2E10" w:rsidP="006A2E10">
      <w:pPr>
        <w:spacing w:after="0" w:line="276" w:lineRule="auto"/>
        <w:jc w:val="both"/>
        <w:rPr>
          <w:rFonts w:ascii="Times New Roman" w:hAnsi="Times New Roman" w:cs="Times New Roman"/>
          <w:sz w:val="24"/>
          <w:szCs w:val="24"/>
          <w:lang w:val="lv-LV"/>
        </w:rPr>
      </w:pPr>
    </w:p>
    <w:p w14:paraId="3CE44683" w14:textId="77777777" w:rsidR="006A2E10" w:rsidRPr="006A2E10" w:rsidRDefault="006A2E10" w:rsidP="006A2E10">
      <w:pPr>
        <w:spacing w:after="0" w:line="276" w:lineRule="auto"/>
        <w:ind w:firstLine="720"/>
        <w:rPr>
          <w:rFonts w:ascii="Times New Roman" w:hAnsi="Times New Roman" w:cs="Times New Roman"/>
          <w:sz w:val="24"/>
          <w:szCs w:val="24"/>
          <w:lang w:val="lv-LV"/>
        </w:rPr>
      </w:pPr>
      <w:r w:rsidRPr="006A2E10">
        <w:rPr>
          <w:rFonts w:ascii="Times New Roman" w:hAnsi="Times New Roman" w:cs="Times New Roman"/>
          <w:sz w:val="24"/>
          <w:szCs w:val="24"/>
          <w:lang w:val="lv-LV"/>
        </w:rPr>
        <w:t>Izglītības un zinātnes ministre                                                               Ilga Šuplinska</w:t>
      </w:r>
    </w:p>
    <w:p w14:paraId="1C71EA7B" w14:textId="77777777" w:rsidR="006A2E10" w:rsidRPr="006A2E10" w:rsidRDefault="006A2E10" w:rsidP="006A2E10">
      <w:pPr>
        <w:spacing w:after="0" w:line="276" w:lineRule="auto"/>
        <w:ind w:firstLine="720"/>
        <w:rPr>
          <w:rFonts w:ascii="Times New Roman" w:hAnsi="Times New Roman" w:cs="Times New Roman"/>
          <w:sz w:val="24"/>
          <w:szCs w:val="24"/>
          <w:lang w:val="lv-LV"/>
        </w:rPr>
      </w:pPr>
    </w:p>
    <w:p w14:paraId="593D30D2" w14:textId="77777777" w:rsidR="006A2E10" w:rsidRPr="006A2E10" w:rsidRDefault="006A2E10" w:rsidP="006A2E10">
      <w:pPr>
        <w:spacing w:after="0" w:line="276" w:lineRule="auto"/>
        <w:ind w:firstLine="720"/>
        <w:rPr>
          <w:rFonts w:ascii="Times New Roman" w:hAnsi="Times New Roman" w:cs="Times New Roman"/>
          <w:sz w:val="24"/>
          <w:szCs w:val="24"/>
          <w:lang w:val="lv-LV"/>
        </w:rPr>
      </w:pPr>
      <w:r w:rsidRPr="006A2E10">
        <w:rPr>
          <w:rFonts w:ascii="Times New Roman" w:hAnsi="Times New Roman" w:cs="Times New Roman"/>
          <w:sz w:val="24"/>
          <w:szCs w:val="24"/>
          <w:lang w:val="lv-LV"/>
        </w:rPr>
        <w:t>Vīza:</w:t>
      </w:r>
    </w:p>
    <w:p w14:paraId="532B23AF" w14:textId="77777777" w:rsidR="005F32FF" w:rsidRDefault="005F32FF" w:rsidP="006A2E10">
      <w:pPr>
        <w:spacing w:after="0" w:line="276" w:lineRule="auto"/>
        <w:ind w:firstLine="720"/>
        <w:rPr>
          <w:rFonts w:ascii="Times New Roman" w:hAnsi="Times New Roman" w:cs="Times New Roman"/>
          <w:sz w:val="24"/>
          <w:szCs w:val="24"/>
          <w:lang w:val="lv-LV"/>
        </w:rPr>
      </w:pPr>
      <w:r>
        <w:rPr>
          <w:rFonts w:ascii="Times New Roman" w:hAnsi="Times New Roman" w:cs="Times New Roman"/>
          <w:sz w:val="24"/>
          <w:szCs w:val="24"/>
          <w:lang w:val="lv-LV"/>
        </w:rPr>
        <w:t>Valsts sekretāra</w:t>
      </w:r>
    </w:p>
    <w:p w14:paraId="1B86D4B6" w14:textId="135AF422" w:rsidR="006A2E10" w:rsidRPr="006A2E10" w:rsidRDefault="005F32FF" w:rsidP="006A2E10">
      <w:pPr>
        <w:spacing w:after="0" w:line="276" w:lineRule="auto"/>
        <w:ind w:firstLine="720"/>
        <w:rPr>
          <w:rFonts w:ascii="Times New Roman" w:hAnsi="Times New Roman" w:cs="Times New Roman"/>
          <w:sz w:val="24"/>
          <w:szCs w:val="24"/>
          <w:lang w:val="lv-LV"/>
        </w:rPr>
      </w:pPr>
      <w:r>
        <w:rPr>
          <w:rFonts w:ascii="Times New Roman" w:hAnsi="Times New Roman" w:cs="Times New Roman"/>
          <w:sz w:val="24"/>
          <w:szCs w:val="24"/>
          <w:lang w:val="lv-LV"/>
        </w:rPr>
        <w:t>pienākumu izpildītais</w:t>
      </w:r>
      <w:r w:rsidR="006A2E10" w:rsidRPr="006A2E10">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006A2E10" w:rsidRPr="006A2E10">
        <w:rPr>
          <w:rFonts w:ascii="Times New Roman" w:hAnsi="Times New Roman" w:cs="Times New Roman"/>
          <w:sz w:val="24"/>
          <w:szCs w:val="24"/>
          <w:lang w:val="lv-LV"/>
        </w:rPr>
        <w:t xml:space="preserve">                     Jānis Volberts</w:t>
      </w:r>
    </w:p>
    <w:p w14:paraId="1E9B1D97" w14:textId="77777777" w:rsidR="006A2E10" w:rsidRPr="006A2E10" w:rsidRDefault="006A2E10" w:rsidP="006A2E10">
      <w:pPr>
        <w:spacing w:after="0" w:line="276" w:lineRule="auto"/>
        <w:rPr>
          <w:rFonts w:ascii="Times New Roman" w:hAnsi="Times New Roman" w:cs="Times New Roman"/>
          <w:sz w:val="24"/>
          <w:szCs w:val="24"/>
          <w:lang w:val="lv-LV"/>
        </w:rPr>
      </w:pPr>
    </w:p>
    <w:p w14:paraId="3FCAEAAB" w14:textId="77777777" w:rsidR="006A2E10" w:rsidRDefault="006A2E10" w:rsidP="006A2E10">
      <w:pPr>
        <w:spacing w:after="0" w:line="276" w:lineRule="auto"/>
        <w:rPr>
          <w:rFonts w:ascii="Times New Roman" w:hAnsi="Times New Roman" w:cs="Times New Roman"/>
          <w:sz w:val="24"/>
          <w:szCs w:val="24"/>
          <w:lang w:val="lv-LV"/>
        </w:rPr>
      </w:pPr>
    </w:p>
    <w:p w14:paraId="64E2C0D2" w14:textId="77777777" w:rsidR="00A90965" w:rsidRPr="006A2E10" w:rsidRDefault="00A90965" w:rsidP="006A2E10">
      <w:pPr>
        <w:spacing w:after="0" w:line="276" w:lineRule="auto"/>
        <w:rPr>
          <w:rFonts w:ascii="Times New Roman" w:hAnsi="Times New Roman" w:cs="Times New Roman"/>
          <w:sz w:val="24"/>
          <w:szCs w:val="24"/>
          <w:lang w:val="lv-LV"/>
        </w:rPr>
      </w:pPr>
    </w:p>
    <w:p w14:paraId="3CF5F3C6" w14:textId="32E7288A" w:rsidR="0025458D" w:rsidRPr="00D933BE" w:rsidRDefault="00624BC4" w:rsidP="00624BC4">
      <w:pPr>
        <w:spacing w:after="0" w:line="276" w:lineRule="auto"/>
        <w:rPr>
          <w:rFonts w:ascii="Times New Roman" w:hAnsi="Times New Roman" w:cs="Times New Roman"/>
          <w:sz w:val="24"/>
          <w:szCs w:val="24"/>
          <w:lang w:val="lv-LV"/>
        </w:rPr>
      </w:pPr>
      <w:r>
        <w:rPr>
          <w:rFonts w:ascii="Times New Roman" w:hAnsi="Times New Roman" w:cs="Times New Roman"/>
          <w:sz w:val="20"/>
          <w:szCs w:val="20"/>
          <w:lang w:val="lv-LV"/>
        </w:rPr>
        <w:t>M. Laudere, 6704789</w:t>
      </w:r>
    </w:p>
    <w:sectPr w:rsidR="0025458D" w:rsidRPr="00D933BE" w:rsidSect="005F32FF">
      <w:headerReference w:type="even" r:id="rId8"/>
      <w:headerReference w:type="default" r:id="rId9"/>
      <w:footerReference w:type="even" r:id="rId10"/>
      <w:footerReference w:type="default" r:id="rId11"/>
      <w:headerReference w:type="first" r:id="rId12"/>
      <w:footerReference w:type="first" r:id="rId13"/>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D3B3E" w14:textId="77777777" w:rsidR="00B8426A" w:rsidRDefault="00B8426A" w:rsidP="006A2E10">
      <w:pPr>
        <w:spacing w:after="0" w:line="240" w:lineRule="auto"/>
      </w:pPr>
      <w:r>
        <w:separator/>
      </w:r>
    </w:p>
  </w:endnote>
  <w:endnote w:type="continuationSeparator" w:id="0">
    <w:p w14:paraId="78853C0E" w14:textId="77777777" w:rsidR="00B8426A" w:rsidRDefault="00B8426A" w:rsidP="006A2E10">
      <w:pPr>
        <w:spacing w:after="0" w:line="240" w:lineRule="auto"/>
      </w:pPr>
      <w:r>
        <w:continuationSeparator/>
      </w:r>
    </w:p>
  </w:endnote>
  <w:endnote w:type="continuationNotice" w:id="1">
    <w:p w14:paraId="6E54C3A9" w14:textId="77777777" w:rsidR="00B8426A" w:rsidRDefault="00B84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90EE" w14:textId="77777777" w:rsidR="00B8426A" w:rsidRDefault="00B842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5045E" w14:textId="01034D58" w:rsidR="00B8426A" w:rsidRPr="002B5AA7" w:rsidRDefault="00B8426A" w:rsidP="002B5AA7">
    <w:pPr>
      <w:pStyle w:val="NormalWeb"/>
      <w:spacing w:before="120"/>
      <w:jc w:val="both"/>
      <w:rPr>
        <w:rFonts w:ascii="Times New Roman" w:hAnsi="Times New Roman" w:cs="Times New Roman"/>
        <w:noProof/>
        <w:sz w:val="20"/>
        <w:szCs w:val="20"/>
        <w:lang w:val="lv-LV"/>
      </w:rPr>
    </w:pPr>
    <w:r w:rsidRPr="00925958">
      <w:rPr>
        <w:rFonts w:ascii="Times New Roman" w:hAnsi="Times New Roman" w:cs="Times New Roman"/>
        <w:sz w:val="20"/>
        <w:szCs w:val="20"/>
      </w:rPr>
      <w:fldChar w:fldCharType="begin"/>
    </w:r>
    <w:r w:rsidRPr="00925958">
      <w:rPr>
        <w:rFonts w:ascii="Times New Roman" w:hAnsi="Times New Roman" w:cs="Times New Roman"/>
        <w:sz w:val="20"/>
        <w:szCs w:val="20"/>
      </w:rPr>
      <w:instrText xml:space="preserve"> FILENAME   \* MERGEFORMAT </w:instrText>
    </w:r>
    <w:r w:rsidRPr="00925958">
      <w:rPr>
        <w:rFonts w:ascii="Times New Roman" w:hAnsi="Times New Roman" w:cs="Times New Roman"/>
        <w:sz w:val="20"/>
        <w:szCs w:val="20"/>
      </w:rPr>
      <w:fldChar w:fldCharType="separate"/>
    </w:r>
    <w:r>
      <w:rPr>
        <w:rFonts w:ascii="Times New Roman" w:hAnsi="Times New Roman" w:cs="Times New Roman"/>
        <w:noProof/>
        <w:sz w:val="20"/>
        <w:szCs w:val="20"/>
      </w:rPr>
      <w:t>IZMInfozin</w:t>
    </w:r>
    <w:r w:rsidRPr="00925958">
      <w:rPr>
        <w:rFonts w:ascii="Times New Roman" w:hAnsi="Times New Roman" w:cs="Times New Roman"/>
        <w:noProof/>
        <w:sz w:val="20"/>
        <w:szCs w:val="20"/>
      </w:rPr>
      <w:t>_</w:t>
    </w:r>
    <w:r>
      <w:rPr>
        <w:rFonts w:ascii="Times New Roman" w:hAnsi="Times New Roman" w:cs="Times New Roman"/>
        <w:noProof/>
        <w:sz w:val="20"/>
        <w:szCs w:val="20"/>
      </w:rPr>
      <w:t>07122020</w:t>
    </w:r>
    <w:r w:rsidRPr="00925958">
      <w:rPr>
        <w:rFonts w:ascii="Times New Roman" w:hAnsi="Times New Roman" w:cs="Times New Roman"/>
        <w:noProof/>
        <w:sz w:val="20"/>
        <w:szCs w:val="20"/>
      </w:rPr>
      <w:t>_</w:t>
    </w:r>
    <w:r w:rsidRPr="00925958">
      <w:rPr>
        <w:rFonts w:ascii="Times New Roman" w:hAnsi="Times New Roman" w:cs="Times New Roman"/>
        <w:sz w:val="20"/>
        <w:szCs w:val="20"/>
      </w:rPr>
      <w:fldChar w:fldCharType="end"/>
    </w:r>
    <w:proofErr w:type="spellStart"/>
    <w:r>
      <w:rPr>
        <w:rFonts w:ascii="Times New Roman" w:hAnsi="Times New Roman" w:cs="Times New Roman"/>
        <w:sz w:val="20"/>
        <w:szCs w:val="20"/>
      </w:rPr>
      <w:t>atbalsts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Baltkrievu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studentiem</w:t>
    </w:r>
    <w:proofErr w:type="spellEnd"/>
    <w:r>
      <w:rPr>
        <w:rFonts w:ascii="Times New Roman" w:hAnsi="Times New Roman" w:cs="Times New Roman"/>
        <w:sz w:val="20"/>
        <w:szCs w:val="20"/>
      </w:rPr>
      <w:t xml:space="preserve"> un </w:t>
    </w:r>
    <w:proofErr w:type="spellStart"/>
    <w:r>
      <w:rPr>
        <w:rFonts w:ascii="Times New Roman" w:hAnsi="Times New Roman" w:cs="Times New Roman"/>
        <w:sz w:val="20"/>
        <w:szCs w:val="20"/>
      </w:rPr>
      <w:t>petniekiem</w:t>
    </w:r>
    <w:proofErr w:type="spell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AA6DE" w14:textId="77777777" w:rsidR="00B8426A" w:rsidRDefault="00B842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8F348" w14:textId="77777777" w:rsidR="00B8426A" w:rsidRDefault="00B8426A" w:rsidP="006A2E10">
      <w:pPr>
        <w:spacing w:after="0" w:line="240" w:lineRule="auto"/>
      </w:pPr>
      <w:r>
        <w:separator/>
      </w:r>
    </w:p>
  </w:footnote>
  <w:footnote w:type="continuationSeparator" w:id="0">
    <w:p w14:paraId="782DFCCD" w14:textId="77777777" w:rsidR="00B8426A" w:rsidRDefault="00B8426A" w:rsidP="006A2E10">
      <w:pPr>
        <w:spacing w:after="0" w:line="240" w:lineRule="auto"/>
      </w:pPr>
      <w:r>
        <w:continuationSeparator/>
      </w:r>
    </w:p>
  </w:footnote>
  <w:footnote w:type="continuationNotice" w:id="1">
    <w:p w14:paraId="46C23DBC" w14:textId="77777777" w:rsidR="00B8426A" w:rsidRDefault="00B8426A">
      <w:pPr>
        <w:spacing w:after="0" w:line="240" w:lineRule="auto"/>
      </w:pPr>
    </w:p>
  </w:footnote>
  <w:footnote w:id="2">
    <w:p w14:paraId="54A99FF4" w14:textId="612B2097" w:rsidR="00B8426A" w:rsidRPr="00F83BDE" w:rsidRDefault="00B8426A" w:rsidP="00292F3F">
      <w:pPr>
        <w:pStyle w:val="FootnoteText"/>
        <w:jc w:val="both"/>
        <w:rPr>
          <w:rFonts w:ascii="Times New Roman" w:hAnsi="Times New Roman" w:cs="Times New Roman"/>
          <w:lang w:val="lv-LV"/>
        </w:rPr>
      </w:pPr>
      <w:r w:rsidRPr="00F83BDE">
        <w:rPr>
          <w:rStyle w:val="FootnoteReference"/>
          <w:rFonts w:ascii="Times New Roman" w:hAnsi="Times New Roman" w:cs="Times New Roman"/>
          <w:lang w:val="lv-LV"/>
        </w:rPr>
        <w:footnoteRef/>
      </w:r>
      <w:r w:rsidRPr="00F83BDE">
        <w:rPr>
          <w:rFonts w:ascii="Times New Roman" w:hAnsi="Times New Roman" w:cs="Times New Roman"/>
          <w:lang w:val="lv-LV"/>
        </w:rPr>
        <w:t xml:space="preserve"> Ikmēneša stipendijas apmērs ir rēķināts, ņemot vērā noteikto Latvijas valsts stipendijas apmēru ārzemnieku studijām Latvijā. Informācija ir pieejama Valsts izglītības un attīstības aģentūras mājaslapā: </w:t>
      </w:r>
      <w:r w:rsidR="000A061B">
        <w:fldChar w:fldCharType="begin"/>
      </w:r>
      <w:r w:rsidR="000A061B" w:rsidRPr="000A061B">
        <w:rPr>
          <w:lang w:val="lv-LV"/>
        </w:rPr>
        <w:instrText xml:space="preserve"> HYPERLINK "https://viaa.gov.lv/eng/scholarships_gov/latvian_scholarships/scholarships_for_studies/?tl_id=22800&amp;tls_id=54779" </w:instrText>
      </w:r>
      <w:r w:rsidR="000A061B">
        <w:fldChar w:fldCharType="separate"/>
      </w:r>
      <w:r w:rsidRPr="0076472C">
        <w:rPr>
          <w:rStyle w:val="Hyperlink"/>
          <w:rFonts w:ascii="Times New Roman" w:hAnsi="Times New Roman" w:cs="Times New Roman"/>
          <w:lang w:val="lv-LV"/>
        </w:rPr>
        <w:t>https://viaa.gov.lv/eng/scholarships_gov/latvian_scholarships/scholarships_for_studies/?tl_id=22800&amp;tls_id=54779</w:t>
      </w:r>
      <w:r w:rsidR="000A061B">
        <w:rPr>
          <w:rStyle w:val="Hyperlink"/>
          <w:rFonts w:ascii="Times New Roman" w:hAnsi="Times New Roman" w:cs="Times New Roman"/>
          <w:lang w:val="lv-LV"/>
        </w:rPr>
        <w:fldChar w:fldCharType="end"/>
      </w:r>
      <w:r>
        <w:rPr>
          <w:rFonts w:ascii="Times New Roman" w:hAnsi="Times New Roman" w:cs="Times New Roman"/>
          <w:lang w:val="lv-LV"/>
        </w:rPr>
        <w:t xml:space="preserve"> </w:t>
      </w:r>
    </w:p>
  </w:footnote>
  <w:footnote w:id="3">
    <w:p w14:paraId="0A6A36A0" w14:textId="5C7DDF3A" w:rsidR="00B8426A" w:rsidRPr="00F46BE3" w:rsidRDefault="00B8426A" w:rsidP="00292F3F">
      <w:pPr>
        <w:pStyle w:val="FootnoteText"/>
        <w:jc w:val="both"/>
        <w:rPr>
          <w:rFonts w:ascii="Times New Roman" w:hAnsi="Times New Roman" w:cs="Times New Roman"/>
          <w:lang w:val="lv-LV"/>
        </w:rPr>
      </w:pPr>
      <w:r w:rsidRPr="00F83BDE">
        <w:rPr>
          <w:rStyle w:val="FootnoteReference"/>
          <w:rFonts w:ascii="Times New Roman" w:hAnsi="Times New Roman" w:cs="Times New Roman"/>
          <w:lang w:val="lv-LV"/>
        </w:rPr>
        <w:footnoteRef/>
      </w:r>
      <w:r w:rsidRPr="00F83BDE">
        <w:rPr>
          <w:rFonts w:ascii="Times New Roman" w:hAnsi="Times New Roman" w:cs="Times New Roman"/>
          <w:lang w:val="lv-LV"/>
        </w:rPr>
        <w:t xml:space="preserve"> </w:t>
      </w:r>
      <w:r w:rsidRPr="00F46BE3">
        <w:rPr>
          <w:rFonts w:ascii="Times New Roman" w:hAnsi="Times New Roman" w:cs="Times New Roman"/>
          <w:lang w:val="lv-LV"/>
        </w:rPr>
        <w:t>Finansējums no 2021.</w:t>
      </w:r>
      <w:r>
        <w:rPr>
          <w:rFonts w:ascii="Times New Roman" w:hAnsi="Times New Roman" w:cs="Times New Roman"/>
          <w:lang w:val="lv-LV"/>
        </w:rPr>
        <w:t>gada 1.janvārim līdz 30.jūnijam</w:t>
      </w:r>
    </w:p>
  </w:footnote>
  <w:footnote w:id="4">
    <w:p w14:paraId="7FCA4A8E" w14:textId="28DE1973" w:rsidR="00B8426A" w:rsidRPr="007C49B0" w:rsidRDefault="00B8426A" w:rsidP="007C49B0">
      <w:pPr>
        <w:pStyle w:val="FootnoteText"/>
        <w:rPr>
          <w:lang w:val="lv-LV"/>
        </w:rPr>
      </w:pPr>
      <w:r>
        <w:rPr>
          <w:rStyle w:val="FootnoteReference"/>
        </w:rPr>
        <w:footnoteRef/>
      </w:r>
      <w:r w:rsidRPr="007C49B0">
        <w:rPr>
          <w:lang w:val="lv-LV"/>
        </w:rPr>
        <w:t xml:space="preserve"> </w:t>
      </w:r>
      <w:r>
        <w:rPr>
          <w:rFonts w:ascii="Times New Roman" w:hAnsi="Times New Roman" w:cs="Times New Roman"/>
          <w:lang w:val="lv-LV"/>
        </w:rPr>
        <w:t>Uzturēšanas pabalsts, ko veido gan stipendija, gan izmitināšanās stipendija,</w:t>
      </w:r>
      <w:r w:rsidRPr="00F83BDE">
        <w:rPr>
          <w:rFonts w:ascii="Times New Roman" w:hAnsi="Times New Roman" w:cs="Times New Roman"/>
          <w:lang w:val="lv-LV"/>
        </w:rPr>
        <w:t xml:space="preserve"> ir rēķināts, ņemot vērā noteikto Latvijas valsts stipendijas apmēru pētniecībai Latvijā. Informācija ir pieejama Valsts izglītības un </w:t>
      </w:r>
      <w:r>
        <w:rPr>
          <w:rFonts w:ascii="Times New Roman" w:hAnsi="Times New Roman" w:cs="Times New Roman"/>
          <w:lang w:val="lv-LV"/>
        </w:rPr>
        <w:t xml:space="preserve">attīstības aģentūras mājaslapā: </w:t>
      </w:r>
      <w:r w:rsidR="000A061B">
        <w:fldChar w:fldCharType="begin"/>
      </w:r>
      <w:r w:rsidR="000A061B" w:rsidRPr="000A061B">
        <w:rPr>
          <w:lang w:val="lv-LV"/>
        </w:rPr>
        <w:instrText xml:space="preserve"> HYPERLINK "https://viaa.gov.lv/eng/scholarships_gov/latvian_scholarships/fellowship_for_research_2017/?tl_id=22801&amp;tls_id=54781" </w:instrText>
      </w:r>
      <w:r w:rsidR="000A061B">
        <w:fldChar w:fldCharType="separate"/>
      </w:r>
      <w:r w:rsidRPr="009C58AD">
        <w:rPr>
          <w:rStyle w:val="Hyperlink"/>
          <w:rFonts w:ascii="Times New Roman" w:hAnsi="Times New Roman" w:cs="Times New Roman"/>
          <w:lang w:val="lv-LV"/>
        </w:rPr>
        <w:t>https://viaa.gov.lv/eng/scholarships_gov/latvian_scholarships/fellowship_for_research_2017/?tl_id=22801&amp;tls_id=54781</w:t>
      </w:r>
      <w:r w:rsidR="000A061B">
        <w:rPr>
          <w:rStyle w:val="Hyperlink"/>
          <w:rFonts w:ascii="Times New Roman" w:hAnsi="Times New Roman" w:cs="Times New Roman"/>
          <w:lang w:val="lv-LV"/>
        </w:rPr>
        <w:fldChar w:fldCharType="end"/>
      </w:r>
    </w:p>
  </w:footnote>
  <w:footnote w:id="5">
    <w:p w14:paraId="755EF779" w14:textId="77777777" w:rsidR="00B8426A" w:rsidRPr="00F46BE3" w:rsidRDefault="00B8426A">
      <w:pPr>
        <w:pStyle w:val="FootnoteText"/>
        <w:rPr>
          <w:lang w:val="lv-LV"/>
        </w:rPr>
      </w:pPr>
      <w:r w:rsidRPr="00F46BE3">
        <w:rPr>
          <w:rStyle w:val="FootnoteReference"/>
          <w:rFonts w:ascii="Times New Roman" w:hAnsi="Times New Roman" w:cs="Times New Roman"/>
        </w:rPr>
        <w:footnoteRef/>
      </w:r>
      <w:r w:rsidRPr="00F46BE3">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F</w:t>
      </w:r>
      <w:r w:rsidRPr="00F46BE3">
        <w:rPr>
          <w:rFonts w:ascii="Times New Roman" w:hAnsi="Times New Roman" w:cs="Times New Roman"/>
        </w:rPr>
        <w:t>inansējums</w:t>
      </w:r>
      <w:proofErr w:type="spellEnd"/>
      <w:r w:rsidRPr="00F46BE3">
        <w:rPr>
          <w:rFonts w:ascii="Times New Roman" w:hAnsi="Times New Roman" w:cs="Times New Roman"/>
        </w:rPr>
        <w:t xml:space="preserve"> no 2021.gada 1.februāra </w:t>
      </w:r>
      <w:proofErr w:type="spellStart"/>
      <w:r w:rsidRPr="00F46BE3">
        <w:rPr>
          <w:rFonts w:ascii="Times New Roman" w:hAnsi="Times New Roman" w:cs="Times New Roman"/>
        </w:rPr>
        <w:t>līdz</w:t>
      </w:r>
      <w:proofErr w:type="spellEnd"/>
      <w:r w:rsidRPr="00F46BE3">
        <w:rPr>
          <w:rFonts w:ascii="Times New Roman" w:hAnsi="Times New Roman" w:cs="Times New Roman"/>
        </w:rPr>
        <w:t xml:space="preserve"> 31.augustam</w:t>
      </w:r>
    </w:p>
  </w:footnote>
  <w:footnote w:id="6">
    <w:p w14:paraId="09161883" w14:textId="7C21ADAF" w:rsidR="00B8426A" w:rsidRPr="00A15259" w:rsidRDefault="00B8426A" w:rsidP="00A15259">
      <w:pPr>
        <w:pStyle w:val="FootnoteText"/>
        <w:jc w:val="both"/>
        <w:rPr>
          <w:rFonts w:ascii="Times New Roman" w:hAnsi="Times New Roman" w:cs="Times New Roman"/>
          <w:lang w:val="lv-LV"/>
        </w:rPr>
      </w:pPr>
      <w:r w:rsidRPr="00A15259">
        <w:rPr>
          <w:rStyle w:val="FootnoteReference"/>
          <w:rFonts w:ascii="Times New Roman" w:hAnsi="Times New Roman" w:cs="Times New Roman"/>
        </w:rPr>
        <w:footnoteRef/>
      </w:r>
      <w:r w:rsidRPr="00A15259">
        <w:rPr>
          <w:rFonts w:ascii="Times New Roman" w:hAnsi="Times New Roman" w:cs="Times New Roman"/>
          <w:lang w:val="lv-LV"/>
        </w:rPr>
        <w:t xml:space="preserve"> </w:t>
      </w:r>
      <w:r w:rsidRPr="00A15259">
        <w:rPr>
          <w:rFonts w:ascii="Times New Roman" w:eastAsia="Times New Roman" w:hAnsi="Times New Roman" w:cs="Times New Roman"/>
          <w:iCs/>
          <w:lang w:val="lv-LV" w:eastAsia="lv-LV"/>
        </w:rPr>
        <w:t xml:space="preserve">Ar 2020. gada 26. augusta MK rīkojumu Nr.474 un 2020. gada 8. septembra MK rīkojumu Nr.501 Ministru kabinets lēma par līdzekļu piešķiršanu no valsts budžeta programmas “Līdzekļi neparedzētiem gadījumiem” 200 000 </w:t>
      </w:r>
      <w:proofErr w:type="spellStart"/>
      <w:r w:rsidRPr="00A15259">
        <w:rPr>
          <w:rFonts w:ascii="Times New Roman" w:eastAsia="Times New Roman" w:hAnsi="Times New Roman" w:cs="Times New Roman"/>
          <w:iCs/>
          <w:lang w:val="lv-LV" w:eastAsia="lv-LV"/>
        </w:rPr>
        <w:t>euro</w:t>
      </w:r>
      <w:proofErr w:type="spellEnd"/>
      <w:r w:rsidRPr="00A15259">
        <w:rPr>
          <w:rFonts w:ascii="Times New Roman" w:eastAsia="Times New Roman" w:hAnsi="Times New Roman" w:cs="Times New Roman"/>
          <w:iCs/>
          <w:lang w:val="lv-LV" w:eastAsia="lv-LV"/>
        </w:rPr>
        <w:t xml:space="preserve"> apmērā aktivitāšu kopumam, lai atbalstītu Baltkrievijas pilsonisko sabiedrību un neatkarīgos plašsaziņas līdzekļus.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3B13" w14:textId="77777777" w:rsidR="00B8426A" w:rsidRDefault="00B8426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1302" w14:textId="77777777" w:rsidR="00B8426A" w:rsidRDefault="00B8426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130B" w14:textId="77777777" w:rsidR="00B8426A" w:rsidRDefault="00B842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EDD"/>
    <w:multiLevelType w:val="hybridMultilevel"/>
    <w:tmpl w:val="E0A837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2F5162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A0D1E0F"/>
    <w:multiLevelType w:val="hybridMultilevel"/>
    <w:tmpl w:val="B7E69C58"/>
    <w:lvl w:ilvl="0" w:tplc="92E2524A">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75"/>
    <w:rsid w:val="00044835"/>
    <w:rsid w:val="0004794A"/>
    <w:rsid w:val="000853E2"/>
    <w:rsid w:val="00090CC2"/>
    <w:rsid w:val="00093F97"/>
    <w:rsid w:val="000A061B"/>
    <w:rsid w:val="001048BD"/>
    <w:rsid w:val="00106929"/>
    <w:rsid w:val="00141A92"/>
    <w:rsid w:val="00145244"/>
    <w:rsid w:val="001C4410"/>
    <w:rsid w:val="001D518F"/>
    <w:rsid w:val="001D7DAE"/>
    <w:rsid w:val="001E5C68"/>
    <w:rsid w:val="00214587"/>
    <w:rsid w:val="002279A4"/>
    <w:rsid w:val="002372E3"/>
    <w:rsid w:val="0025458D"/>
    <w:rsid w:val="002615CA"/>
    <w:rsid w:val="0028426E"/>
    <w:rsid w:val="00292F3F"/>
    <w:rsid w:val="002B5AA7"/>
    <w:rsid w:val="002B5C60"/>
    <w:rsid w:val="002E156B"/>
    <w:rsid w:val="002F6FD2"/>
    <w:rsid w:val="002F77F3"/>
    <w:rsid w:val="00302045"/>
    <w:rsid w:val="00323DF1"/>
    <w:rsid w:val="003A263C"/>
    <w:rsid w:val="003B2098"/>
    <w:rsid w:val="003E4FEF"/>
    <w:rsid w:val="003F6361"/>
    <w:rsid w:val="00433744"/>
    <w:rsid w:val="00450871"/>
    <w:rsid w:val="00514B95"/>
    <w:rsid w:val="00515AB4"/>
    <w:rsid w:val="005700F1"/>
    <w:rsid w:val="00575CF4"/>
    <w:rsid w:val="005A3D0A"/>
    <w:rsid w:val="005F32FF"/>
    <w:rsid w:val="0061611E"/>
    <w:rsid w:val="00621C3D"/>
    <w:rsid w:val="00624BC4"/>
    <w:rsid w:val="00627921"/>
    <w:rsid w:val="006A2E10"/>
    <w:rsid w:val="006C563F"/>
    <w:rsid w:val="006D4185"/>
    <w:rsid w:val="006F3901"/>
    <w:rsid w:val="006F49ED"/>
    <w:rsid w:val="00702823"/>
    <w:rsid w:val="007037A9"/>
    <w:rsid w:val="007215FA"/>
    <w:rsid w:val="00724D30"/>
    <w:rsid w:val="00761BDE"/>
    <w:rsid w:val="007B28B6"/>
    <w:rsid w:val="007C2D51"/>
    <w:rsid w:val="007C49B0"/>
    <w:rsid w:val="0080662D"/>
    <w:rsid w:val="008344C5"/>
    <w:rsid w:val="00837138"/>
    <w:rsid w:val="00884B3B"/>
    <w:rsid w:val="008F541E"/>
    <w:rsid w:val="00902868"/>
    <w:rsid w:val="0090368C"/>
    <w:rsid w:val="009A0368"/>
    <w:rsid w:val="009C38D9"/>
    <w:rsid w:val="009E33EC"/>
    <w:rsid w:val="009E7950"/>
    <w:rsid w:val="00A00B50"/>
    <w:rsid w:val="00A15259"/>
    <w:rsid w:val="00A16ACC"/>
    <w:rsid w:val="00A24A1B"/>
    <w:rsid w:val="00A51FD0"/>
    <w:rsid w:val="00A566CE"/>
    <w:rsid w:val="00A90965"/>
    <w:rsid w:val="00B36544"/>
    <w:rsid w:val="00B37420"/>
    <w:rsid w:val="00B475A5"/>
    <w:rsid w:val="00B672AB"/>
    <w:rsid w:val="00B8426A"/>
    <w:rsid w:val="00B94875"/>
    <w:rsid w:val="00BA44BA"/>
    <w:rsid w:val="00BA46CA"/>
    <w:rsid w:val="00C31552"/>
    <w:rsid w:val="00C52A67"/>
    <w:rsid w:val="00C67792"/>
    <w:rsid w:val="00CA50BB"/>
    <w:rsid w:val="00CF13F5"/>
    <w:rsid w:val="00D17171"/>
    <w:rsid w:val="00D351E4"/>
    <w:rsid w:val="00D801E8"/>
    <w:rsid w:val="00D933BE"/>
    <w:rsid w:val="00D9786E"/>
    <w:rsid w:val="00DC27B9"/>
    <w:rsid w:val="00DE0D84"/>
    <w:rsid w:val="00E267C9"/>
    <w:rsid w:val="00E7596D"/>
    <w:rsid w:val="00E82906"/>
    <w:rsid w:val="00EA4FFE"/>
    <w:rsid w:val="00EB368A"/>
    <w:rsid w:val="00ED2EA2"/>
    <w:rsid w:val="00ED7CDC"/>
    <w:rsid w:val="00F13F33"/>
    <w:rsid w:val="00F22AF6"/>
    <w:rsid w:val="00F235A9"/>
    <w:rsid w:val="00F272EC"/>
    <w:rsid w:val="00F46BE3"/>
    <w:rsid w:val="00F711E9"/>
    <w:rsid w:val="00F7386F"/>
    <w:rsid w:val="00F83BDE"/>
    <w:rsid w:val="00FA16EE"/>
    <w:rsid w:val="00FE7409"/>
    <w:rsid w:val="00FF14AF"/>
    <w:rsid w:val="00FF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18C5"/>
  <w15:chartTrackingRefBased/>
  <w15:docId w15:val="{581C9B41-5453-4E2C-AC80-336AD83F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E10"/>
    <w:pPr>
      <w:spacing w:after="160"/>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2E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E10"/>
    <w:rPr>
      <w:sz w:val="20"/>
      <w:szCs w:val="20"/>
    </w:rPr>
  </w:style>
  <w:style w:type="character" w:styleId="FootnoteReference">
    <w:name w:val="footnote reference"/>
    <w:basedOn w:val="DefaultParagraphFont"/>
    <w:uiPriority w:val="99"/>
    <w:semiHidden/>
    <w:unhideWhenUsed/>
    <w:rsid w:val="006A2E10"/>
    <w:rPr>
      <w:vertAlign w:val="superscript"/>
    </w:rPr>
  </w:style>
  <w:style w:type="paragraph" w:styleId="ListParagraph">
    <w:name w:val="List Paragraph"/>
    <w:basedOn w:val="Normal"/>
    <w:uiPriority w:val="34"/>
    <w:qFormat/>
    <w:rsid w:val="006A2E10"/>
    <w:pPr>
      <w:ind w:left="720"/>
      <w:contextualSpacing/>
    </w:pPr>
    <w:rPr>
      <w:lang w:val="lv-LV"/>
    </w:rPr>
  </w:style>
  <w:style w:type="table" w:styleId="TableGrid">
    <w:name w:val="Table Grid"/>
    <w:basedOn w:val="TableNormal"/>
    <w:uiPriority w:val="39"/>
    <w:rsid w:val="006A2E10"/>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11E"/>
    <w:rPr>
      <w:rFonts w:ascii="Segoe UI" w:hAnsi="Segoe UI" w:cs="Segoe UI"/>
      <w:sz w:val="18"/>
      <w:szCs w:val="18"/>
    </w:rPr>
  </w:style>
  <w:style w:type="character" w:styleId="CommentReference">
    <w:name w:val="annotation reference"/>
    <w:basedOn w:val="DefaultParagraphFont"/>
    <w:uiPriority w:val="99"/>
    <w:semiHidden/>
    <w:unhideWhenUsed/>
    <w:rsid w:val="00902868"/>
    <w:rPr>
      <w:sz w:val="16"/>
      <w:szCs w:val="16"/>
    </w:rPr>
  </w:style>
  <w:style w:type="paragraph" w:styleId="CommentText">
    <w:name w:val="annotation text"/>
    <w:basedOn w:val="Normal"/>
    <w:link w:val="CommentTextChar"/>
    <w:uiPriority w:val="99"/>
    <w:semiHidden/>
    <w:unhideWhenUsed/>
    <w:rsid w:val="00902868"/>
    <w:pPr>
      <w:spacing w:line="240" w:lineRule="auto"/>
    </w:pPr>
    <w:rPr>
      <w:sz w:val="20"/>
      <w:szCs w:val="20"/>
    </w:rPr>
  </w:style>
  <w:style w:type="character" w:customStyle="1" w:styleId="CommentTextChar">
    <w:name w:val="Comment Text Char"/>
    <w:basedOn w:val="DefaultParagraphFont"/>
    <w:link w:val="CommentText"/>
    <w:uiPriority w:val="99"/>
    <w:semiHidden/>
    <w:rsid w:val="00902868"/>
    <w:rPr>
      <w:sz w:val="20"/>
      <w:szCs w:val="20"/>
    </w:rPr>
  </w:style>
  <w:style w:type="paragraph" w:styleId="CommentSubject">
    <w:name w:val="annotation subject"/>
    <w:basedOn w:val="CommentText"/>
    <w:next w:val="CommentText"/>
    <w:link w:val="CommentSubjectChar"/>
    <w:uiPriority w:val="99"/>
    <w:semiHidden/>
    <w:unhideWhenUsed/>
    <w:rsid w:val="00902868"/>
    <w:rPr>
      <w:b/>
      <w:bCs/>
    </w:rPr>
  </w:style>
  <w:style w:type="character" w:customStyle="1" w:styleId="CommentSubjectChar">
    <w:name w:val="Comment Subject Char"/>
    <w:basedOn w:val="CommentTextChar"/>
    <w:link w:val="CommentSubject"/>
    <w:uiPriority w:val="99"/>
    <w:semiHidden/>
    <w:rsid w:val="00902868"/>
    <w:rPr>
      <w:b/>
      <w:bCs/>
      <w:sz w:val="20"/>
      <w:szCs w:val="20"/>
    </w:rPr>
  </w:style>
  <w:style w:type="paragraph" w:styleId="Header">
    <w:name w:val="header"/>
    <w:basedOn w:val="Normal"/>
    <w:link w:val="HeaderChar"/>
    <w:uiPriority w:val="99"/>
    <w:unhideWhenUsed/>
    <w:rsid w:val="002B5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A7"/>
  </w:style>
  <w:style w:type="paragraph" w:styleId="Footer">
    <w:name w:val="footer"/>
    <w:basedOn w:val="Normal"/>
    <w:link w:val="FooterChar"/>
    <w:uiPriority w:val="99"/>
    <w:unhideWhenUsed/>
    <w:rsid w:val="002B5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A7"/>
  </w:style>
  <w:style w:type="paragraph" w:styleId="NormalWeb">
    <w:name w:val="Normal (Web)"/>
    <w:basedOn w:val="Normal"/>
    <w:uiPriority w:val="99"/>
    <w:rsid w:val="002B5AA7"/>
    <w:pPr>
      <w:spacing w:before="100" w:beforeAutospacing="1" w:after="100" w:afterAutospacing="1" w:line="240" w:lineRule="auto"/>
    </w:pPr>
    <w:rPr>
      <w:rFonts w:ascii="Helvetica" w:eastAsia="Times New Roman" w:hAnsi="Helvetica" w:cs="Helvetica"/>
      <w:color w:val="000000"/>
      <w:sz w:val="18"/>
      <w:szCs w:val="18"/>
      <w:lang w:val="en-GB"/>
    </w:rPr>
  </w:style>
  <w:style w:type="character" w:styleId="Hyperlink">
    <w:name w:val="Hyperlink"/>
    <w:basedOn w:val="DefaultParagraphFont"/>
    <w:uiPriority w:val="99"/>
    <w:unhideWhenUsed/>
    <w:rsid w:val="007C49B0"/>
    <w:rPr>
      <w:color w:val="0563C1" w:themeColor="hyperlink"/>
      <w:u w:val="single"/>
    </w:rPr>
  </w:style>
  <w:style w:type="character" w:styleId="Emphasis">
    <w:name w:val="Emphasis"/>
    <w:basedOn w:val="DefaultParagraphFont"/>
    <w:uiPriority w:val="20"/>
    <w:qFormat/>
    <w:rsid w:val="00A152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6062">
      <w:bodyDiv w:val="1"/>
      <w:marLeft w:val="0"/>
      <w:marRight w:val="0"/>
      <w:marTop w:val="0"/>
      <w:marBottom w:val="0"/>
      <w:divBdr>
        <w:top w:val="none" w:sz="0" w:space="0" w:color="auto"/>
        <w:left w:val="none" w:sz="0" w:space="0" w:color="auto"/>
        <w:bottom w:val="none" w:sz="0" w:space="0" w:color="auto"/>
        <w:right w:val="none" w:sz="0" w:space="0" w:color="auto"/>
      </w:divBdr>
    </w:div>
    <w:div w:id="409742250">
      <w:bodyDiv w:val="1"/>
      <w:marLeft w:val="0"/>
      <w:marRight w:val="0"/>
      <w:marTop w:val="0"/>
      <w:marBottom w:val="0"/>
      <w:divBdr>
        <w:top w:val="none" w:sz="0" w:space="0" w:color="auto"/>
        <w:left w:val="none" w:sz="0" w:space="0" w:color="auto"/>
        <w:bottom w:val="none" w:sz="0" w:space="0" w:color="auto"/>
        <w:right w:val="none" w:sz="0" w:space="0" w:color="auto"/>
      </w:divBdr>
      <w:divsChild>
        <w:div w:id="514920791">
          <w:marLeft w:val="0"/>
          <w:marRight w:val="0"/>
          <w:marTop w:val="0"/>
          <w:marBottom w:val="0"/>
          <w:divBdr>
            <w:top w:val="none" w:sz="0" w:space="0" w:color="auto"/>
            <w:left w:val="none" w:sz="0" w:space="0" w:color="auto"/>
            <w:bottom w:val="none" w:sz="0" w:space="0" w:color="auto"/>
            <w:right w:val="none" w:sz="0" w:space="0" w:color="auto"/>
          </w:divBdr>
        </w:div>
        <w:div w:id="819929084">
          <w:marLeft w:val="0"/>
          <w:marRight w:val="0"/>
          <w:marTop w:val="0"/>
          <w:marBottom w:val="0"/>
          <w:divBdr>
            <w:top w:val="none" w:sz="0" w:space="0" w:color="auto"/>
            <w:left w:val="none" w:sz="0" w:space="0" w:color="auto"/>
            <w:bottom w:val="none" w:sz="0" w:space="0" w:color="auto"/>
            <w:right w:val="none" w:sz="0" w:space="0" w:color="auto"/>
          </w:divBdr>
        </w:div>
        <w:div w:id="245455252">
          <w:marLeft w:val="0"/>
          <w:marRight w:val="0"/>
          <w:marTop w:val="0"/>
          <w:marBottom w:val="0"/>
          <w:divBdr>
            <w:top w:val="none" w:sz="0" w:space="0" w:color="auto"/>
            <w:left w:val="none" w:sz="0" w:space="0" w:color="auto"/>
            <w:bottom w:val="none" w:sz="0" w:space="0" w:color="auto"/>
            <w:right w:val="none" w:sz="0" w:space="0" w:color="auto"/>
          </w:divBdr>
        </w:div>
        <w:div w:id="458032975">
          <w:marLeft w:val="0"/>
          <w:marRight w:val="0"/>
          <w:marTop w:val="0"/>
          <w:marBottom w:val="0"/>
          <w:divBdr>
            <w:top w:val="none" w:sz="0" w:space="0" w:color="auto"/>
            <w:left w:val="none" w:sz="0" w:space="0" w:color="auto"/>
            <w:bottom w:val="none" w:sz="0" w:space="0" w:color="auto"/>
            <w:right w:val="none" w:sz="0" w:space="0" w:color="auto"/>
          </w:divBdr>
        </w:div>
        <w:div w:id="1633557867">
          <w:marLeft w:val="0"/>
          <w:marRight w:val="0"/>
          <w:marTop w:val="0"/>
          <w:marBottom w:val="0"/>
          <w:divBdr>
            <w:top w:val="none" w:sz="0" w:space="0" w:color="auto"/>
            <w:left w:val="none" w:sz="0" w:space="0" w:color="auto"/>
            <w:bottom w:val="none" w:sz="0" w:space="0" w:color="auto"/>
            <w:right w:val="none" w:sz="0" w:space="0" w:color="auto"/>
          </w:divBdr>
        </w:div>
      </w:divsChild>
    </w:div>
    <w:div w:id="1354727087">
      <w:bodyDiv w:val="1"/>
      <w:marLeft w:val="0"/>
      <w:marRight w:val="0"/>
      <w:marTop w:val="0"/>
      <w:marBottom w:val="0"/>
      <w:divBdr>
        <w:top w:val="none" w:sz="0" w:space="0" w:color="auto"/>
        <w:left w:val="none" w:sz="0" w:space="0" w:color="auto"/>
        <w:bottom w:val="none" w:sz="0" w:space="0" w:color="auto"/>
        <w:right w:val="none" w:sz="0" w:space="0" w:color="auto"/>
      </w:divBdr>
    </w:div>
    <w:div w:id="1497114729">
      <w:bodyDiv w:val="1"/>
      <w:marLeft w:val="0"/>
      <w:marRight w:val="0"/>
      <w:marTop w:val="0"/>
      <w:marBottom w:val="0"/>
      <w:divBdr>
        <w:top w:val="none" w:sz="0" w:space="0" w:color="auto"/>
        <w:left w:val="none" w:sz="0" w:space="0" w:color="auto"/>
        <w:bottom w:val="none" w:sz="0" w:space="0" w:color="auto"/>
        <w:right w:val="none" w:sz="0" w:space="0" w:color="auto"/>
      </w:divBdr>
      <w:divsChild>
        <w:div w:id="1668436997">
          <w:marLeft w:val="0"/>
          <w:marRight w:val="0"/>
          <w:marTop w:val="0"/>
          <w:marBottom w:val="0"/>
          <w:divBdr>
            <w:top w:val="none" w:sz="0" w:space="0" w:color="auto"/>
            <w:left w:val="none" w:sz="0" w:space="0" w:color="auto"/>
            <w:bottom w:val="none" w:sz="0" w:space="0" w:color="auto"/>
            <w:right w:val="none" w:sz="0" w:space="0" w:color="auto"/>
          </w:divBdr>
        </w:div>
        <w:div w:id="1412585303">
          <w:marLeft w:val="0"/>
          <w:marRight w:val="0"/>
          <w:marTop w:val="0"/>
          <w:marBottom w:val="0"/>
          <w:divBdr>
            <w:top w:val="none" w:sz="0" w:space="0" w:color="auto"/>
            <w:left w:val="none" w:sz="0" w:space="0" w:color="auto"/>
            <w:bottom w:val="none" w:sz="0" w:space="0" w:color="auto"/>
            <w:right w:val="none" w:sz="0" w:space="0" w:color="auto"/>
          </w:divBdr>
        </w:div>
      </w:divsChild>
    </w:div>
    <w:div w:id="1606963947">
      <w:bodyDiv w:val="1"/>
      <w:marLeft w:val="0"/>
      <w:marRight w:val="0"/>
      <w:marTop w:val="0"/>
      <w:marBottom w:val="0"/>
      <w:divBdr>
        <w:top w:val="none" w:sz="0" w:space="0" w:color="auto"/>
        <w:left w:val="none" w:sz="0" w:space="0" w:color="auto"/>
        <w:bottom w:val="none" w:sz="0" w:space="0" w:color="auto"/>
        <w:right w:val="none" w:sz="0" w:space="0" w:color="auto"/>
      </w:divBdr>
    </w:div>
    <w:div w:id="1841658570">
      <w:bodyDiv w:val="1"/>
      <w:marLeft w:val="0"/>
      <w:marRight w:val="0"/>
      <w:marTop w:val="0"/>
      <w:marBottom w:val="0"/>
      <w:divBdr>
        <w:top w:val="none" w:sz="0" w:space="0" w:color="auto"/>
        <w:left w:val="none" w:sz="0" w:space="0" w:color="auto"/>
        <w:bottom w:val="none" w:sz="0" w:space="0" w:color="auto"/>
        <w:right w:val="none" w:sz="0" w:space="0" w:color="auto"/>
      </w:divBdr>
      <w:divsChild>
        <w:div w:id="111633139">
          <w:marLeft w:val="0"/>
          <w:marRight w:val="0"/>
          <w:marTop w:val="0"/>
          <w:marBottom w:val="0"/>
          <w:divBdr>
            <w:top w:val="none" w:sz="0" w:space="0" w:color="auto"/>
            <w:left w:val="none" w:sz="0" w:space="0" w:color="auto"/>
            <w:bottom w:val="none" w:sz="0" w:space="0" w:color="auto"/>
            <w:right w:val="none" w:sz="0" w:space="0" w:color="auto"/>
          </w:divBdr>
        </w:div>
        <w:div w:id="61768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6CE5-933A-46CF-97C3-A767F675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13</cp:revision>
  <dcterms:created xsi:type="dcterms:W3CDTF">2020-12-04T13:15:00Z</dcterms:created>
  <dcterms:modified xsi:type="dcterms:W3CDTF">2020-12-07T13:02:00Z</dcterms:modified>
</cp:coreProperties>
</file>