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B263A" w14:textId="77777777" w:rsidR="0041671C" w:rsidRPr="0041671C" w:rsidRDefault="00442B17" w:rsidP="0041671C">
      <w:pPr>
        <w:jc w:val="center"/>
        <w:rPr>
          <w:rFonts w:eastAsia="Calibri"/>
          <w:b/>
          <w:sz w:val="28"/>
          <w:szCs w:val="28"/>
          <w:lang w:val="lv-LV"/>
        </w:rPr>
      </w:pPr>
      <w:bookmarkStart w:id="0" w:name="OLE_LINK7"/>
      <w:bookmarkStart w:id="1" w:name="OLE_LINK8"/>
      <w:r w:rsidRPr="00442B17">
        <w:rPr>
          <w:b/>
          <w:bCs/>
          <w:sz w:val="28"/>
          <w:szCs w:val="28"/>
          <w:lang w:val="lv-LV"/>
        </w:rPr>
        <w:t>Noteikumu projekta “Grozījum</w:t>
      </w:r>
      <w:r w:rsidR="00D539AE">
        <w:rPr>
          <w:b/>
          <w:bCs/>
          <w:sz w:val="28"/>
          <w:szCs w:val="28"/>
          <w:lang w:val="lv-LV"/>
        </w:rPr>
        <w:t>i</w:t>
      </w:r>
      <w:r w:rsidR="0041671C" w:rsidRPr="0041671C">
        <w:rPr>
          <w:rFonts w:eastAsia="Calibri"/>
          <w:b/>
          <w:sz w:val="28"/>
          <w:szCs w:val="28"/>
          <w:lang w:val="lv-LV"/>
        </w:rPr>
        <w:t xml:space="preserve"> Ministru kabineta</w:t>
      </w:r>
    </w:p>
    <w:p w14:paraId="639633D1" w14:textId="77777777" w:rsidR="0041671C" w:rsidRPr="0041671C" w:rsidRDefault="0041671C" w:rsidP="0041671C">
      <w:pPr>
        <w:jc w:val="center"/>
        <w:rPr>
          <w:rFonts w:eastAsia="Calibri"/>
          <w:b/>
          <w:sz w:val="28"/>
          <w:szCs w:val="28"/>
          <w:lang w:val="lv-LV"/>
        </w:rPr>
      </w:pPr>
      <w:r w:rsidRPr="0041671C">
        <w:rPr>
          <w:rFonts w:eastAsia="Calibri"/>
          <w:b/>
          <w:sz w:val="28"/>
          <w:szCs w:val="28"/>
          <w:lang w:val="lv-LV"/>
        </w:rPr>
        <w:t>2012. gada 7.</w:t>
      </w:r>
      <w:r w:rsidR="00D539AE">
        <w:rPr>
          <w:rFonts w:eastAsia="Calibri"/>
          <w:b/>
          <w:sz w:val="28"/>
          <w:szCs w:val="28"/>
          <w:lang w:val="lv-LV"/>
        </w:rPr>
        <w:t> </w:t>
      </w:r>
      <w:r w:rsidRPr="0041671C">
        <w:rPr>
          <w:rFonts w:eastAsia="Calibri"/>
          <w:b/>
          <w:sz w:val="28"/>
          <w:szCs w:val="28"/>
          <w:lang w:val="lv-LV"/>
        </w:rPr>
        <w:t>februāra noteikumos Nr.</w:t>
      </w:r>
      <w:r w:rsidR="00D539AE">
        <w:rPr>
          <w:rFonts w:eastAsia="Calibri"/>
          <w:b/>
          <w:sz w:val="28"/>
          <w:szCs w:val="28"/>
          <w:lang w:val="lv-LV"/>
        </w:rPr>
        <w:t> </w:t>
      </w:r>
      <w:r w:rsidRPr="0041671C">
        <w:rPr>
          <w:rFonts w:eastAsia="Calibri"/>
          <w:b/>
          <w:sz w:val="28"/>
          <w:szCs w:val="28"/>
          <w:lang w:val="lv-LV"/>
        </w:rPr>
        <w:t>98</w:t>
      </w:r>
    </w:p>
    <w:p w14:paraId="144ED456" w14:textId="77777777" w:rsidR="0041671C" w:rsidRPr="0041671C" w:rsidRDefault="0041671C" w:rsidP="0041671C">
      <w:pPr>
        <w:jc w:val="center"/>
        <w:rPr>
          <w:rFonts w:eastAsia="Calibri"/>
          <w:b/>
          <w:sz w:val="28"/>
          <w:szCs w:val="28"/>
          <w:lang w:val="lv-LV"/>
        </w:rPr>
      </w:pPr>
      <w:r w:rsidRPr="0041671C">
        <w:rPr>
          <w:rFonts w:eastAsia="Calibri"/>
          <w:b/>
          <w:sz w:val="28"/>
          <w:szCs w:val="28"/>
          <w:lang w:val="lv-LV"/>
        </w:rPr>
        <w:t>“Noteikumi par meža apsaimniekošanu iežogotā meža platībā, kas izveidota dzīvnieku turēšanai nebrīvē”</w:t>
      </w:r>
      <w:r>
        <w:rPr>
          <w:rFonts w:eastAsia="Calibri"/>
          <w:b/>
          <w:sz w:val="28"/>
          <w:szCs w:val="28"/>
          <w:lang w:val="lv-LV"/>
        </w:rPr>
        <w:t>”</w:t>
      </w:r>
    </w:p>
    <w:p w14:paraId="2F34A0F0" w14:textId="77777777" w:rsidR="00D80316" w:rsidRPr="00DE0F15" w:rsidRDefault="00442B17" w:rsidP="00103B00">
      <w:pPr>
        <w:pStyle w:val="naislab"/>
        <w:spacing w:before="0" w:beforeAutospacing="0" w:after="0" w:afterAutospacing="0"/>
        <w:jc w:val="center"/>
        <w:rPr>
          <w:b/>
          <w:sz w:val="28"/>
          <w:szCs w:val="28"/>
          <w:lang w:val="lv-LV"/>
        </w:rPr>
      </w:pPr>
      <w:r w:rsidRPr="00442B17">
        <w:rPr>
          <w:b/>
          <w:bCs/>
          <w:sz w:val="28"/>
          <w:szCs w:val="28"/>
          <w:lang w:val="lv-LV"/>
        </w:rPr>
        <w:t>sākotnējās ietekmes novērtējuma ziņojums (anotācija)</w:t>
      </w:r>
    </w:p>
    <w:p w14:paraId="110EEBC9" w14:textId="77777777" w:rsidR="001E2AB8" w:rsidRPr="00DE0F15" w:rsidRDefault="001E2AB8" w:rsidP="004F0398">
      <w:pPr>
        <w:pStyle w:val="naisf"/>
        <w:spacing w:before="0" w:beforeAutospacing="0" w:after="0" w:afterAutospacing="0"/>
        <w:rPr>
          <w:b/>
          <w:sz w:val="28"/>
          <w:szCs w:val="28"/>
          <w:lang w:val="lv-LV"/>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2"/>
        <w:gridCol w:w="1864"/>
        <w:gridCol w:w="7343"/>
      </w:tblGrid>
      <w:tr w:rsidR="00563946" w:rsidRPr="00DE0F15" w14:paraId="127A0207" w14:textId="77777777" w:rsidTr="1C32B562">
        <w:tc>
          <w:tcPr>
            <w:tcW w:w="5000"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04783446" w14:textId="77777777" w:rsidR="007412C6" w:rsidRPr="00DE0F15" w:rsidRDefault="00805470" w:rsidP="00494041">
            <w:pPr>
              <w:jc w:val="center"/>
              <w:rPr>
                <w:b/>
                <w:bCs/>
                <w:lang w:val="lv-LV" w:eastAsia="lv-LV"/>
              </w:rPr>
            </w:pPr>
            <w:r w:rsidRPr="00DE0F15">
              <w:rPr>
                <w:b/>
                <w:bCs/>
                <w:lang w:val="lv-LV" w:eastAsia="lv-LV"/>
              </w:rPr>
              <w:t>Tiesību akta projekta anotācijas kopsavilkums</w:t>
            </w:r>
          </w:p>
        </w:tc>
      </w:tr>
      <w:tr w:rsidR="00563946" w:rsidRPr="002B4775" w14:paraId="6EFDF11B" w14:textId="77777777" w:rsidTr="1C32B562">
        <w:tc>
          <w:tcPr>
            <w:tcW w:w="1191" w:type="pct"/>
            <w:gridSpan w:val="2"/>
            <w:shd w:val="clear" w:color="auto" w:fill="auto"/>
          </w:tcPr>
          <w:p w14:paraId="6DAC7A8A" w14:textId="77777777" w:rsidR="007412C6" w:rsidRPr="00DE0F15" w:rsidRDefault="00805470" w:rsidP="007412C6">
            <w:pPr>
              <w:jc w:val="both"/>
              <w:rPr>
                <w:lang w:val="lv-LV" w:eastAsia="lv-LV"/>
              </w:rPr>
            </w:pPr>
            <w:r w:rsidRPr="00DE0F15">
              <w:rPr>
                <w:lang w:val="lv-LV"/>
              </w:rPr>
              <w:t xml:space="preserve">Mērķis, risinājums un projekta spēkā stāšanās laiks </w:t>
            </w:r>
          </w:p>
        </w:tc>
        <w:tc>
          <w:tcPr>
            <w:tcW w:w="3809" w:type="pct"/>
            <w:shd w:val="clear" w:color="auto" w:fill="auto"/>
          </w:tcPr>
          <w:p w14:paraId="50725B2D" w14:textId="67A12DEC" w:rsidR="00DC7D55" w:rsidRDefault="00D873B8" w:rsidP="001459C9">
            <w:pPr>
              <w:jc w:val="both"/>
              <w:rPr>
                <w:lang w:val="lv-LV"/>
              </w:rPr>
            </w:pPr>
            <w:r>
              <w:rPr>
                <w:lang w:val="lv-LV"/>
              </w:rPr>
              <w:t>Projekts paredz precizēt meža apsaimniekošanas nosacījumus</w:t>
            </w:r>
            <w:r w:rsidR="00025828">
              <w:rPr>
                <w:lang w:val="lv-LV"/>
              </w:rPr>
              <w:t xml:space="preserve"> iežogotā meža platībā, kas izveidota dzīvnieku turēšanai nebrīvē</w:t>
            </w:r>
            <w:r>
              <w:rPr>
                <w:lang w:val="lv-LV"/>
              </w:rPr>
              <w:t>, lai</w:t>
            </w:r>
            <w:r w:rsidR="00AD01F3">
              <w:rPr>
                <w:lang w:val="lv-LV"/>
              </w:rPr>
              <w:t>, samazinot aprobežojumus,</w:t>
            </w:r>
            <w:r>
              <w:rPr>
                <w:lang w:val="lv-LV"/>
              </w:rPr>
              <w:t xml:space="preserve"> </w:t>
            </w:r>
            <w:r w:rsidR="00025828">
              <w:rPr>
                <w:lang w:val="lv-LV"/>
              </w:rPr>
              <w:t>izau</w:t>
            </w:r>
            <w:r>
              <w:rPr>
                <w:lang w:val="lv-LV"/>
              </w:rPr>
              <w:t>dzētu</w:t>
            </w:r>
            <w:r w:rsidR="00025828">
              <w:rPr>
                <w:lang w:val="lv-LV"/>
              </w:rPr>
              <w:t xml:space="preserve"> kvalitatīvu</w:t>
            </w:r>
            <w:r>
              <w:rPr>
                <w:lang w:val="lv-LV"/>
              </w:rPr>
              <w:t xml:space="preserve"> mežu</w:t>
            </w:r>
            <w:r w:rsidR="00DF5599">
              <w:rPr>
                <w:lang w:val="lv-LV"/>
              </w:rPr>
              <w:t>,</w:t>
            </w:r>
            <w:r>
              <w:rPr>
                <w:lang w:val="lv-LV"/>
              </w:rPr>
              <w:t xml:space="preserve"> vienlaikus</w:t>
            </w:r>
            <w:r w:rsidR="00025828">
              <w:rPr>
                <w:lang w:val="lv-LV"/>
              </w:rPr>
              <w:t xml:space="preserve"> no</w:t>
            </w:r>
            <w:r w:rsidR="00DF5599">
              <w:rPr>
                <w:lang w:val="lv-LV"/>
              </w:rPr>
              <w:t>sak</w:t>
            </w:r>
            <w:r w:rsidR="00025828">
              <w:rPr>
                <w:lang w:val="lv-LV"/>
              </w:rPr>
              <w:t>ot</w:t>
            </w:r>
            <w:r>
              <w:rPr>
                <w:lang w:val="lv-LV"/>
              </w:rPr>
              <w:t xml:space="preserve"> </w:t>
            </w:r>
            <w:r w:rsidR="00025828">
              <w:rPr>
                <w:lang w:val="lv-LV"/>
              </w:rPr>
              <w:t xml:space="preserve">nosacījumus </w:t>
            </w:r>
            <w:r>
              <w:rPr>
                <w:lang w:val="lv-LV"/>
              </w:rPr>
              <w:t>savvaļas dzīvnieku turē</w:t>
            </w:r>
            <w:r w:rsidR="00025828">
              <w:rPr>
                <w:lang w:val="lv-LV"/>
              </w:rPr>
              <w:t>šanai nebrīvē.</w:t>
            </w:r>
          </w:p>
          <w:p w14:paraId="0CE60296" w14:textId="461FC052" w:rsidR="001658F9" w:rsidRPr="006C448A" w:rsidRDefault="008F2859" w:rsidP="001459C9">
            <w:pPr>
              <w:jc w:val="both"/>
              <w:rPr>
                <w:lang w:val="lv-LV"/>
              </w:rPr>
            </w:pPr>
            <w:r w:rsidRPr="001658F9">
              <w:rPr>
                <w:lang w:val="lv-LV"/>
              </w:rPr>
              <w:t>Noteikumu projekts stāsies spēkā nākamajā dienā pēc tā izsludināšanas oficiālajā izdevumā “Latvijas Vēstnesis”.</w:t>
            </w:r>
          </w:p>
        </w:tc>
      </w:tr>
      <w:tr w:rsidR="00563946" w:rsidRPr="00DE0F15" w14:paraId="67083D40" w14:textId="77777777" w:rsidTr="1C32B562">
        <w:tc>
          <w:tcPr>
            <w:tcW w:w="5000" w:type="pct"/>
            <w:gridSpan w:val="3"/>
            <w:vAlign w:val="center"/>
          </w:tcPr>
          <w:p w14:paraId="1F1796FD" w14:textId="77777777" w:rsidR="00D80316" w:rsidRPr="00DE0F15" w:rsidRDefault="00805470" w:rsidP="00880359">
            <w:pPr>
              <w:jc w:val="center"/>
              <w:rPr>
                <w:b/>
                <w:bCs/>
                <w:lang w:val="lv-LV" w:eastAsia="lv-LV"/>
              </w:rPr>
            </w:pPr>
            <w:r w:rsidRPr="00DE0F15">
              <w:rPr>
                <w:b/>
                <w:bCs/>
                <w:lang w:val="lv-LV" w:eastAsia="lv-LV"/>
              </w:rPr>
              <w:t>I. Tiesību akta projekta izstrādes nepieciešamība</w:t>
            </w:r>
          </w:p>
        </w:tc>
      </w:tr>
      <w:tr w:rsidR="00563946" w:rsidRPr="00442B17" w14:paraId="1AD3C250" w14:textId="77777777" w:rsidTr="1C32B562">
        <w:tc>
          <w:tcPr>
            <w:tcW w:w="224" w:type="pct"/>
          </w:tcPr>
          <w:p w14:paraId="4222BC2E" w14:textId="77777777" w:rsidR="00D80316" w:rsidRPr="00DE0F15" w:rsidRDefault="00805470" w:rsidP="00880359">
            <w:pPr>
              <w:jc w:val="center"/>
              <w:rPr>
                <w:lang w:val="lv-LV" w:eastAsia="lv-LV"/>
              </w:rPr>
            </w:pPr>
            <w:r w:rsidRPr="00DE0F15">
              <w:rPr>
                <w:lang w:val="lv-LV" w:eastAsia="lv-LV"/>
              </w:rPr>
              <w:t>1.</w:t>
            </w:r>
          </w:p>
        </w:tc>
        <w:tc>
          <w:tcPr>
            <w:tcW w:w="967" w:type="pct"/>
          </w:tcPr>
          <w:p w14:paraId="499A1B2F" w14:textId="77777777" w:rsidR="00D80316" w:rsidRPr="00DE0F15" w:rsidRDefault="00805470" w:rsidP="00880359">
            <w:pPr>
              <w:jc w:val="both"/>
              <w:rPr>
                <w:lang w:val="lv-LV" w:eastAsia="lv-LV"/>
              </w:rPr>
            </w:pPr>
            <w:r w:rsidRPr="00DE0F15">
              <w:rPr>
                <w:lang w:val="lv-LV" w:eastAsia="lv-LV"/>
              </w:rPr>
              <w:t>Pamatojums</w:t>
            </w:r>
          </w:p>
        </w:tc>
        <w:tc>
          <w:tcPr>
            <w:tcW w:w="3809" w:type="pct"/>
          </w:tcPr>
          <w:p w14:paraId="3811B82F" w14:textId="77777777" w:rsidR="00D80316" w:rsidRPr="00731F78" w:rsidRDefault="00834F97" w:rsidP="00834F97">
            <w:pPr>
              <w:jc w:val="both"/>
              <w:rPr>
                <w:lang w:val="lv-LV"/>
              </w:rPr>
            </w:pPr>
            <w:r w:rsidRPr="00F61DAF">
              <w:rPr>
                <w:lang w:val="lv-LV" w:eastAsia="lv-LV"/>
              </w:rPr>
              <w:t xml:space="preserve">Meža likuma </w:t>
            </w:r>
            <w:r w:rsidR="0041671C">
              <w:rPr>
                <w:lang w:val="lv-LV" w:eastAsia="lv-LV"/>
              </w:rPr>
              <w:t>16</w:t>
            </w:r>
            <w:r w:rsidRPr="00F61DAF">
              <w:rPr>
                <w:lang w:val="lv-LV" w:eastAsia="lv-LV"/>
              </w:rPr>
              <w:t>.</w:t>
            </w:r>
            <w:r w:rsidR="007D1223">
              <w:rPr>
                <w:lang w:val="lv-LV" w:eastAsia="lv-LV"/>
              </w:rPr>
              <w:t xml:space="preserve"> </w:t>
            </w:r>
            <w:r w:rsidRPr="00F61DAF">
              <w:rPr>
                <w:lang w:val="lv-LV" w:eastAsia="lv-LV"/>
              </w:rPr>
              <w:t>pant</w:t>
            </w:r>
            <w:r w:rsidR="0041671C">
              <w:rPr>
                <w:lang w:val="lv-LV" w:eastAsia="lv-LV"/>
              </w:rPr>
              <w:t>a ceturtā daļa</w:t>
            </w:r>
          </w:p>
        </w:tc>
      </w:tr>
      <w:tr w:rsidR="00563946" w:rsidRPr="002B4775" w14:paraId="2F446158" w14:textId="77777777" w:rsidTr="1C32B562">
        <w:tc>
          <w:tcPr>
            <w:tcW w:w="224" w:type="pct"/>
          </w:tcPr>
          <w:p w14:paraId="48D2255E" w14:textId="77777777" w:rsidR="00D80316" w:rsidRPr="00524246" w:rsidRDefault="00805470" w:rsidP="00880359">
            <w:pPr>
              <w:jc w:val="center"/>
              <w:rPr>
                <w:lang w:val="lv-LV" w:eastAsia="lv-LV"/>
              </w:rPr>
            </w:pPr>
            <w:r w:rsidRPr="00524246">
              <w:rPr>
                <w:lang w:val="lv-LV" w:eastAsia="lv-LV"/>
              </w:rPr>
              <w:t>2.</w:t>
            </w:r>
          </w:p>
        </w:tc>
        <w:tc>
          <w:tcPr>
            <w:tcW w:w="967" w:type="pct"/>
          </w:tcPr>
          <w:p w14:paraId="40F06ABA" w14:textId="77777777" w:rsidR="00D80316" w:rsidRPr="00ED5363" w:rsidRDefault="00805470" w:rsidP="00B03E03">
            <w:pPr>
              <w:jc w:val="both"/>
              <w:rPr>
                <w:lang w:val="lv-LV" w:eastAsia="lv-LV"/>
              </w:rPr>
            </w:pPr>
            <w:r w:rsidRPr="00524246">
              <w:rPr>
                <w:lang w:val="lv-LV" w:eastAsia="lv-LV"/>
              </w:rPr>
              <w:t xml:space="preserve">Pašreizējā situācija </w:t>
            </w:r>
            <w:r w:rsidRPr="00524246">
              <w:rPr>
                <w:lang w:val="lv-LV"/>
              </w:rPr>
              <w:t>un problēmas, kuru risināšanai tiesību akta projekts izstrādāts, tiesiskā regulējuma mērķis un būtība</w:t>
            </w:r>
          </w:p>
        </w:tc>
        <w:tc>
          <w:tcPr>
            <w:tcW w:w="3809" w:type="pct"/>
          </w:tcPr>
          <w:p w14:paraId="28B54425" w14:textId="148492D5" w:rsidR="002F4204" w:rsidRDefault="002F4204" w:rsidP="007D65F5">
            <w:pPr>
              <w:tabs>
                <w:tab w:val="left" w:pos="669"/>
              </w:tabs>
              <w:ind w:firstLine="527"/>
              <w:jc w:val="both"/>
              <w:rPr>
                <w:rFonts w:eastAsia="Calibri"/>
                <w:lang w:val="lv-LV" w:eastAsia="lv-LV"/>
              </w:rPr>
            </w:pPr>
            <w:r w:rsidRPr="002F4204">
              <w:rPr>
                <w:rFonts w:eastAsia="Calibri"/>
                <w:lang w:val="lv-LV" w:eastAsia="lv-LV"/>
              </w:rPr>
              <w:t>Ministru kabineta 2012.gada 7.februāra noteikumi Nr.98 “Noteikumi par meža apsaimniekošanu iežogotā meža platībā, kas izveidota dzīvnieku turēšanai nebrīvē” (turpmāk – noteikumi) ir izdoti</w:t>
            </w:r>
            <w:r w:rsidR="00DF5599">
              <w:rPr>
                <w:rFonts w:eastAsia="Calibri"/>
                <w:lang w:val="lv-LV" w:eastAsia="lv-LV"/>
              </w:rPr>
              <w:t xml:space="preserve"> tāpēc</w:t>
            </w:r>
            <w:r w:rsidRPr="002F4204">
              <w:rPr>
                <w:rFonts w:eastAsia="Calibri"/>
                <w:lang w:val="lv-LV" w:eastAsia="lv-LV"/>
              </w:rPr>
              <w:t xml:space="preserve">, </w:t>
            </w:r>
            <w:r w:rsidR="00DF5599">
              <w:rPr>
                <w:rFonts w:eastAsia="Calibri"/>
                <w:lang w:val="lv-LV" w:eastAsia="lv-LV"/>
              </w:rPr>
              <w:t>ka</w:t>
            </w:r>
            <w:r w:rsidRPr="002F4204">
              <w:rPr>
                <w:rFonts w:eastAsia="Calibri"/>
                <w:lang w:val="lv-LV" w:eastAsia="lv-LV"/>
              </w:rPr>
              <w:t xml:space="preserve"> šādās platībās ir apgrūtināti ievērot vispārējās meža apsaimniekošanas prasības.</w:t>
            </w:r>
          </w:p>
          <w:p w14:paraId="783B5ABA" w14:textId="3D01BC7D" w:rsidR="00A210F3" w:rsidRDefault="00554F30" w:rsidP="007D65F5">
            <w:pPr>
              <w:tabs>
                <w:tab w:val="left" w:pos="669"/>
              </w:tabs>
              <w:ind w:firstLine="527"/>
              <w:jc w:val="both"/>
              <w:rPr>
                <w:rFonts w:eastAsia="Calibri"/>
                <w:lang w:val="lv-LV" w:eastAsia="lv-LV"/>
              </w:rPr>
            </w:pPr>
            <w:r w:rsidRPr="00C21096">
              <w:rPr>
                <w:rFonts w:eastAsia="Calibri"/>
                <w:lang w:val="lv-LV" w:eastAsia="lv-LV"/>
              </w:rPr>
              <w:t>Iežogota meža platība, kas izveidota dzīvnieku turēšanai nebrīvē, atbilst Meža likumā noteiktajai meža definīcijai, k</w:t>
            </w:r>
            <w:r w:rsidR="007D1223">
              <w:rPr>
                <w:rFonts w:eastAsia="Calibri"/>
                <w:lang w:val="lv-LV" w:eastAsia="lv-LV"/>
              </w:rPr>
              <w:t>urā</w:t>
            </w:r>
            <w:r w:rsidRPr="00C21096">
              <w:rPr>
                <w:rFonts w:eastAsia="Calibri"/>
                <w:lang w:val="lv-LV" w:eastAsia="lv-LV"/>
              </w:rPr>
              <w:t xml:space="preserve"> no</w:t>
            </w:r>
            <w:r w:rsidR="007D1223">
              <w:rPr>
                <w:rFonts w:eastAsia="Calibri"/>
                <w:lang w:val="lv-LV" w:eastAsia="lv-LV"/>
              </w:rPr>
              <w:t>teikts</w:t>
            </w:r>
            <w:r w:rsidRPr="00C21096">
              <w:rPr>
                <w:rFonts w:eastAsia="Calibri"/>
                <w:lang w:val="lv-LV" w:eastAsia="lv-LV"/>
              </w:rPr>
              <w:t>, ka mežs ir ekosistēma visās tās attīstības stadijās, kurā galvenais organiskās masas ražotājs ir koki, kuru augstums konkrētajā vietā var sasniegt vismaz piecus metrus un kuru pašreizējā vai potenciālā vainagu projekcija ir vismaz 20</w:t>
            </w:r>
            <w:r w:rsidR="007D1223">
              <w:rPr>
                <w:rFonts w:eastAsia="Calibri"/>
                <w:lang w:val="lv-LV" w:eastAsia="lv-LV"/>
              </w:rPr>
              <w:t> </w:t>
            </w:r>
            <w:r w:rsidRPr="00C21096">
              <w:rPr>
                <w:rFonts w:eastAsia="Calibri"/>
                <w:lang w:val="lv-LV" w:eastAsia="lv-LV"/>
              </w:rPr>
              <w:t>procenti no mežaudzes aizņemtās platības</w:t>
            </w:r>
            <w:r w:rsidR="000B4A14">
              <w:rPr>
                <w:rFonts w:eastAsia="Calibri"/>
                <w:lang w:val="lv-LV" w:eastAsia="lv-LV"/>
              </w:rPr>
              <w:t>.</w:t>
            </w:r>
            <w:r w:rsidRPr="00C21096">
              <w:rPr>
                <w:rFonts w:eastAsia="Calibri"/>
                <w:lang w:val="lv-LV" w:eastAsia="lv-LV"/>
              </w:rPr>
              <w:t xml:space="preserve"> </w:t>
            </w:r>
            <w:r w:rsidR="000B4A14">
              <w:rPr>
                <w:rFonts w:eastAsia="Calibri"/>
                <w:lang w:val="lv-LV" w:eastAsia="lv-LV"/>
              </w:rPr>
              <w:t xml:space="preserve">Iežogota meža platība, kurā </w:t>
            </w:r>
            <w:r w:rsidR="00DF5599">
              <w:rPr>
                <w:rFonts w:eastAsia="Calibri"/>
                <w:lang w:val="lv-LV" w:eastAsia="lv-LV"/>
              </w:rPr>
              <w:t xml:space="preserve">dzīvnieki </w:t>
            </w:r>
            <w:r w:rsidR="000B4A14">
              <w:rPr>
                <w:rFonts w:eastAsia="Calibri"/>
                <w:lang w:val="lv-LV" w:eastAsia="lv-LV"/>
              </w:rPr>
              <w:t xml:space="preserve">tiek turēti nebrīvē, </w:t>
            </w:r>
            <w:r w:rsidRPr="00C21096">
              <w:rPr>
                <w:rFonts w:eastAsia="Calibri"/>
                <w:lang w:val="lv-LV" w:eastAsia="lv-LV"/>
              </w:rPr>
              <w:t xml:space="preserve">ir Meža likuma </w:t>
            </w:r>
            <w:r w:rsidR="00D539AE">
              <w:rPr>
                <w:rFonts w:eastAsia="Calibri"/>
                <w:lang w:val="lv-LV" w:eastAsia="lv-LV"/>
              </w:rPr>
              <w:t>regul</w:t>
            </w:r>
            <w:r w:rsidR="0086312B">
              <w:rPr>
                <w:rFonts w:eastAsia="Calibri"/>
                <w:lang w:val="lv-LV" w:eastAsia="lv-LV"/>
              </w:rPr>
              <w:t>ējuma</w:t>
            </w:r>
            <w:r w:rsidR="00D539AE">
              <w:rPr>
                <w:rFonts w:eastAsia="Calibri"/>
                <w:lang w:val="lv-LV" w:eastAsia="lv-LV"/>
              </w:rPr>
              <w:t xml:space="preserve"> </w:t>
            </w:r>
            <w:r w:rsidRPr="00C21096">
              <w:rPr>
                <w:rFonts w:eastAsia="Calibri"/>
                <w:lang w:val="lv-LV" w:eastAsia="lv-LV"/>
              </w:rPr>
              <w:t>objekts.</w:t>
            </w:r>
          </w:p>
          <w:p w14:paraId="0F66A639" w14:textId="4FCC142B" w:rsidR="00E33B1C" w:rsidRDefault="00980FE2" w:rsidP="007D65F5">
            <w:pPr>
              <w:tabs>
                <w:tab w:val="left" w:pos="669"/>
              </w:tabs>
              <w:ind w:firstLine="527"/>
              <w:jc w:val="both"/>
              <w:rPr>
                <w:rFonts w:eastAsia="Calibri"/>
                <w:lang w:val="lv-LV"/>
              </w:rPr>
            </w:pPr>
            <w:r>
              <w:rPr>
                <w:lang w:val="lv-LV" w:eastAsia="lv-LV"/>
              </w:rPr>
              <w:t>Noteikum</w:t>
            </w:r>
            <w:r w:rsidR="00425D72">
              <w:rPr>
                <w:lang w:val="lv-LV" w:eastAsia="lv-LV"/>
              </w:rPr>
              <w:t xml:space="preserve">i attiecas uz iežogotām meža platībām, kurās </w:t>
            </w:r>
            <w:r w:rsidR="00DF5599">
              <w:rPr>
                <w:lang w:val="lv-LV" w:eastAsia="lv-LV"/>
              </w:rPr>
              <w:t xml:space="preserve">savvaļas dzīvnieki </w:t>
            </w:r>
            <w:r w:rsidR="00425D72">
              <w:rPr>
                <w:lang w:val="lv-LV" w:eastAsia="lv-LV"/>
              </w:rPr>
              <w:t xml:space="preserve">tiek turēti </w:t>
            </w:r>
            <w:r w:rsidR="1C32B562" w:rsidRPr="1C32B562">
              <w:rPr>
                <w:lang w:val="lv-LV" w:eastAsia="lv-LV"/>
              </w:rPr>
              <w:t>šo dzīvnieku selekcija</w:t>
            </w:r>
            <w:r w:rsidR="00DF5599">
              <w:rPr>
                <w:lang w:val="lv-LV" w:eastAsia="lv-LV"/>
              </w:rPr>
              <w:t>s darbam</w:t>
            </w:r>
            <w:r w:rsidR="1C32B562" w:rsidRPr="1C32B562">
              <w:rPr>
                <w:lang w:val="lv-LV" w:eastAsia="lv-LV"/>
              </w:rPr>
              <w:t xml:space="preserve"> un produkcijas ieguve</w:t>
            </w:r>
            <w:r w:rsidR="00DF5599">
              <w:rPr>
                <w:lang w:val="lv-LV" w:eastAsia="lv-LV"/>
              </w:rPr>
              <w:t>i</w:t>
            </w:r>
            <w:r w:rsidR="1C32B562" w:rsidRPr="1C32B562">
              <w:rPr>
                <w:lang w:val="lv-LV" w:eastAsia="lv-LV"/>
              </w:rPr>
              <w:t xml:space="preserve">. </w:t>
            </w:r>
            <w:r w:rsidR="1C32B562" w:rsidRPr="1C32B562">
              <w:rPr>
                <w:rFonts w:eastAsia="Calibri"/>
                <w:lang w:val="lv-LV"/>
              </w:rPr>
              <w:t>Savvaļas dzīvnieku turēšanai nebrīvē nepieciešami savvaļai līdzīgi apstākļi, tādēļ šo dzīvnieku turētāji</w:t>
            </w:r>
            <w:r w:rsidR="00425D72">
              <w:rPr>
                <w:rFonts w:eastAsia="Calibri"/>
                <w:lang w:val="lv-LV"/>
              </w:rPr>
              <w:t>em</w:t>
            </w:r>
            <w:r w:rsidR="00DF5599">
              <w:rPr>
                <w:rFonts w:eastAsia="Calibri"/>
                <w:lang w:val="lv-LV"/>
              </w:rPr>
              <w:t xml:space="preserve"> vajadzīga</w:t>
            </w:r>
            <w:r w:rsidR="00425D72">
              <w:rPr>
                <w:rFonts w:eastAsia="Calibri"/>
                <w:lang w:val="lv-LV"/>
              </w:rPr>
              <w:t xml:space="preserve"> </w:t>
            </w:r>
            <w:r w:rsidR="1C32B562" w:rsidRPr="1C32B562">
              <w:rPr>
                <w:rFonts w:eastAsia="Calibri"/>
                <w:lang w:val="lv-LV"/>
              </w:rPr>
              <w:t>meža zeme</w:t>
            </w:r>
            <w:r w:rsidR="00DF5599">
              <w:rPr>
                <w:rFonts w:eastAsia="Calibri"/>
                <w:lang w:val="lv-LV"/>
              </w:rPr>
              <w:t>.</w:t>
            </w:r>
            <w:r w:rsidR="1C32B562" w:rsidRPr="1C32B562">
              <w:rPr>
                <w:rFonts w:eastAsia="Calibri"/>
                <w:lang w:val="lv-LV"/>
              </w:rPr>
              <w:t xml:space="preserve"> </w:t>
            </w:r>
            <w:r w:rsidR="00425D72">
              <w:rPr>
                <w:rFonts w:eastAsia="Calibri"/>
                <w:lang w:val="lv-LV"/>
              </w:rPr>
              <w:t>Iežogotais</w:t>
            </w:r>
            <w:r w:rsidR="00425D72" w:rsidRPr="1C32B562">
              <w:rPr>
                <w:rFonts w:eastAsia="Calibri"/>
                <w:lang w:val="lv-LV"/>
              </w:rPr>
              <w:t xml:space="preserve"> </w:t>
            </w:r>
            <w:r w:rsidR="1C32B562" w:rsidRPr="1C32B562">
              <w:rPr>
                <w:rFonts w:eastAsia="Calibri"/>
                <w:lang w:val="lv-LV"/>
              </w:rPr>
              <w:t xml:space="preserve">meža masīvs raksturīgi mūsu klimatiskai joslai ir daudzveidīgu mežaudžu kopums. To veido dažādu koku sugu jaunaudzes, vidēja vecuma mežaudzes, </w:t>
            </w:r>
            <w:proofErr w:type="spellStart"/>
            <w:r w:rsidR="1C32B562" w:rsidRPr="1C32B562">
              <w:rPr>
                <w:rFonts w:eastAsia="Calibri"/>
                <w:lang w:val="lv-LV"/>
              </w:rPr>
              <w:t>briestaudzes</w:t>
            </w:r>
            <w:proofErr w:type="spellEnd"/>
            <w:r w:rsidR="1C32B562" w:rsidRPr="1C32B562">
              <w:rPr>
                <w:rFonts w:eastAsia="Calibri"/>
                <w:lang w:val="lv-LV"/>
              </w:rPr>
              <w:t xml:space="preserve">, kā arī mežaudzes, kas sasniegušas ciršanas vecumu vai </w:t>
            </w:r>
            <w:r w:rsidR="00DF5599">
              <w:rPr>
                <w:rFonts w:eastAsia="Calibri"/>
                <w:lang w:val="lv-LV"/>
              </w:rPr>
              <w:t xml:space="preserve">ir </w:t>
            </w:r>
            <w:r w:rsidR="1C32B562" w:rsidRPr="1C32B562">
              <w:rPr>
                <w:rFonts w:eastAsia="Calibri"/>
                <w:lang w:val="lv-LV"/>
              </w:rPr>
              <w:t xml:space="preserve">vecākas. </w:t>
            </w:r>
            <w:r w:rsidR="00DF5599">
              <w:rPr>
                <w:rFonts w:eastAsia="Calibri"/>
                <w:lang w:val="lv-LV"/>
              </w:rPr>
              <w:t xml:space="preserve">Dzīvnieku audzētāji </w:t>
            </w:r>
            <w:r w:rsidR="00425D72">
              <w:rPr>
                <w:rFonts w:eastAsia="Calibri"/>
                <w:lang w:val="lv-LV"/>
              </w:rPr>
              <w:t xml:space="preserve">šādas meža platības </w:t>
            </w:r>
            <w:r w:rsidR="00DF5599">
              <w:rPr>
                <w:rFonts w:eastAsia="Calibri"/>
                <w:lang w:val="lv-LV"/>
              </w:rPr>
              <w:t xml:space="preserve">bieži </w:t>
            </w:r>
            <w:r w:rsidR="00425D72">
              <w:rPr>
                <w:rFonts w:eastAsia="Calibri"/>
                <w:lang w:val="lv-LV"/>
              </w:rPr>
              <w:t>nomā no meža zemju īpašniekiem.</w:t>
            </w:r>
          </w:p>
          <w:p w14:paraId="29364178" w14:textId="56EF0D64" w:rsidR="0025080B" w:rsidRDefault="00A93621" w:rsidP="007D65F5">
            <w:pPr>
              <w:tabs>
                <w:tab w:val="left" w:pos="669"/>
              </w:tabs>
              <w:ind w:firstLine="527"/>
              <w:jc w:val="both"/>
              <w:rPr>
                <w:rFonts w:eastAsia="Calibri"/>
                <w:lang w:val="lv-LV"/>
              </w:rPr>
            </w:pPr>
            <w:r>
              <w:rPr>
                <w:rFonts w:eastAsia="Calibri"/>
                <w:lang w:val="lv-LV"/>
              </w:rPr>
              <w:t>Noteikum</w:t>
            </w:r>
            <w:r w:rsidR="00DF5599">
              <w:rPr>
                <w:rFonts w:eastAsia="Calibri"/>
                <w:lang w:val="lv-LV"/>
              </w:rPr>
              <w:t>u</w:t>
            </w:r>
            <w:r>
              <w:rPr>
                <w:rFonts w:eastAsia="Calibri"/>
                <w:lang w:val="lv-LV"/>
              </w:rPr>
              <w:t xml:space="preserve"> piemērošanas laikā ir konstatētas nepilnības to regulējumā. Noteikum</w:t>
            </w:r>
            <w:r w:rsidR="008D5966">
              <w:rPr>
                <w:rFonts w:eastAsia="Calibri"/>
                <w:lang w:val="lv-LV"/>
              </w:rPr>
              <w:t>os</w:t>
            </w:r>
            <w:r>
              <w:rPr>
                <w:rFonts w:eastAsia="Calibri"/>
                <w:lang w:val="lv-LV"/>
              </w:rPr>
              <w:t xml:space="preserve"> noteiktais meža apsaimniekošanas veids nereti samazina zemes izmantošanas rentabilitāti un nes ekonomiskos zaudējumus meža īpašniekam</w:t>
            </w:r>
            <w:r w:rsidR="008D5966">
              <w:rPr>
                <w:rFonts w:eastAsia="Calibri"/>
                <w:lang w:val="lv-LV"/>
              </w:rPr>
              <w:t>, jo n</w:t>
            </w:r>
            <w:r w:rsidR="00DF5599">
              <w:rPr>
                <w:rFonts w:eastAsia="Calibri"/>
                <w:lang w:val="lv-LV"/>
              </w:rPr>
              <w:t>av iespējams</w:t>
            </w:r>
            <w:r w:rsidR="008D5966">
              <w:rPr>
                <w:rFonts w:eastAsia="Calibri"/>
                <w:lang w:val="lv-LV"/>
              </w:rPr>
              <w:t xml:space="preserve"> pilnvērtīgi iegūt izaudzēto koksni</w:t>
            </w:r>
            <w:r w:rsidR="00DF5599">
              <w:rPr>
                <w:rFonts w:eastAsia="Calibri"/>
                <w:lang w:val="lv-LV"/>
              </w:rPr>
              <w:t xml:space="preserve"> un</w:t>
            </w:r>
            <w:r w:rsidR="008D5966">
              <w:rPr>
                <w:rFonts w:eastAsia="Calibri"/>
                <w:lang w:val="lv-LV"/>
              </w:rPr>
              <w:t xml:space="preserve"> atjaunot mežaudzes.</w:t>
            </w:r>
            <w:r>
              <w:rPr>
                <w:rFonts w:eastAsia="Calibri"/>
                <w:lang w:val="lv-LV"/>
              </w:rPr>
              <w:t xml:space="preserve"> </w:t>
            </w:r>
            <w:r w:rsidR="008D5966">
              <w:rPr>
                <w:rFonts w:eastAsia="Calibri"/>
                <w:lang w:val="lv-LV"/>
              </w:rPr>
              <w:t>Meža ekosistēmas attīstības gaitā iežogotajās platībās uzkrājas pieaugušas un pāraugušas mežaudzes.</w:t>
            </w:r>
          </w:p>
          <w:p w14:paraId="397EC779" w14:textId="55715118" w:rsidR="002F4204" w:rsidRDefault="00BD50BA" w:rsidP="000A289B">
            <w:pPr>
              <w:tabs>
                <w:tab w:val="left" w:pos="669"/>
              </w:tabs>
              <w:jc w:val="both"/>
              <w:rPr>
                <w:rFonts w:eastAsia="Calibri"/>
                <w:lang w:val="lv-LV" w:eastAsia="lv-LV"/>
              </w:rPr>
            </w:pPr>
            <w:r>
              <w:rPr>
                <w:rFonts w:eastAsia="Calibri"/>
                <w:lang w:val="lv-LV" w:eastAsia="lv-LV"/>
              </w:rPr>
              <w:t>Pieaugušu un pāraugušu mežaudžu uzkrāšanās samazina CO</w:t>
            </w:r>
            <w:r>
              <w:rPr>
                <w:rFonts w:eastAsia="Calibri"/>
                <w:vertAlign w:val="subscript"/>
                <w:lang w:val="lv-LV" w:eastAsia="lv-LV"/>
              </w:rPr>
              <w:t>2</w:t>
            </w:r>
            <w:r>
              <w:rPr>
                <w:rFonts w:eastAsia="Calibri"/>
                <w:lang w:val="lv-LV" w:eastAsia="lv-LV"/>
              </w:rPr>
              <w:t xml:space="preserve"> piesaistes intensitāti</w:t>
            </w:r>
            <w:r w:rsidR="00DF5599">
              <w:rPr>
                <w:rFonts w:eastAsia="Calibri"/>
                <w:lang w:val="lv-LV" w:eastAsia="lv-LV"/>
              </w:rPr>
              <w:t>, jo</w:t>
            </w:r>
            <w:r>
              <w:rPr>
                <w:rFonts w:eastAsia="Calibri"/>
                <w:lang w:val="lv-LV" w:eastAsia="lv-LV"/>
              </w:rPr>
              <w:t xml:space="preserve"> sevišķi</w:t>
            </w:r>
            <w:r w:rsidR="00DF5599">
              <w:rPr>
                <w:rFonts w:eastAsia="Calibri"/>
                <w:lang w:val="lv-LV" w:eastAsia="lv-LV"/>
              </w:rPr>
              <w:t xml:space="preserve"> tās</w:t>
            </w:r>
            <w:r>
              <w:rPr>
                <w:rFonts w:eastAsia="Calibri"/>
                <w:lang w:val="lv-LV" w:eastAsia="lv-LV"/>
              </w:rPr>
              <w:t xml:space="preserve"> potenciālu nākotnē, </w:t>
            </w:r>
            <w:r w:rsidR="00DF5599">
              <w:rPr>
                <w:rFonts w:eastAsia="Calibri"/>
                <w:lang w:val="lv-LV" w:eastAsia="lv-LV"/>
              </w:rPr>
              <w:t>tāpēc ka</w:t>
            </w:r>
            <w:r>
              <w:rPr>
                <w:rFonts w:eastAsia="Calibri"/>
                <w:lang w:val="lv-LV" w:eastAsia="lv-LV"/>
              </w:rPr>
              <w:t xml:space="preserve"> vidējais ikgadējais oglekļa uzkrājums šajās audzēs ar gadiem samazinās. Vides politikas pamatnostādnēs ir noteikti rīcības virzieni</w:t>
            </w:r>
            <w:r w:rsidR="00DF5599">
              <w:rPr>
                <w:rFonts w:eastAsia="Calibri"/>
                <w:lang w:val="lv-LV" w:eastAsia="lv-LV"/>
              </w:rPr>
              <w:t>,</w:t>
            </w:r>
            <w:r>
              <w:rPr>
                <w:rFonts w:eastAsia="Calibri"/>
                <w:lang w:val="lv-LV" w:eastAsia="lv-LV"/>
              </w:rPr>
              <w:t xml:space="preserve"> un viens no tiem ir CO</w:t>
            </w:r>
            <w:r w:rsidRPr="00665C0E">
              <w:rPr>
                <w:rFonts w:eastAsia="Calibri"/>
                <w:vertAlign w:val="subscript"/>
                <w:lang w:val="lv-LV" w:eastAsia="lv-LV"/>
              </w:rPr>
              <w:t>2</w:t>
            </w:r>
            <w:r>
              <w:rPr>
                <w:rFonts w:eastAsia="Calibri"/>
                <w:lang w:val="lv-LV" w:eastAsia="lv-LV"/>
              </w:rPr>
              <w:t xml:space="preserve"> piesaistes nodrošināšana meža zemēs. Lai to </w:t>
            </w:r>
            <w:r>
              <w:rPr>
                <w:lang w:val="lv-LV"/>
              </w:rPr>
              <w:t xml:space="preserve">panāktu, ir nepieciešams kāpināt meža ražību, ko var panākt ar mērķtiecīgu mežsaimniecību un selekciju. </w:t>
            </w:r>
            <w:r w:rsidR="00DF5599">
              <w:rPr>
                <w:lang w:val="lv-LV"/>
              </w:rPr>
              <w:t>Pašreizējais</w:t>
            </w:r>
            <w:r>
              <w:rPr>
                <w:lang w:val="lv-LV"/>
              </w:rPr>
              <w:t xml:space="preserve"> normatīvais regulējums koksnes ieguvei iežogotās platībās pieļauj galveno cirti izlases veidā. Līdzšinējā prakse ir parādījusi, ka pēc </w:t>
            </w:r>
            <w:r>
              <w:rPr>
                <w:lang w:val="lv-LV"/>
              </w:rPr>
              <w:lastRenderedPageBreak/>
              <w:t xml:space="preserve">izlases cirtes </w:t>
            </w:r>
            <w:r>
              <w:rPr>
                <w:rFonts w:eastAsia="Calibri"/>
                <w:lang w:val="lv-LV" w:eastAsia="lv-LV"/>
              </w:rPr>
              <w:t xml:space="preserve">netiek nodrošināta iespēja mežam kvalitatīvi atjaunoties ar saulmīļu koku sugām, piemēram, priedi. Mērķa sugu izkonkurē virši, graudzāles, avenes un lazdas, </w:t>
            </w:r>
            <w:r w:rsidR="00DF5599">
              <w:rPr>
                <w:rFonts w:eastAsia="Calibri"/>
                <w:lang w:val="lv-LV" w:eastAsia="lv-LV"/>
              </w:rPr>
              <w:t>turklāt</w:t>
            </w:r>
            <w:r>
              <w:rPr>
                <w:rFonts w:eastAsia="Calibri"/>
                <w:lang w:val="lv-LV" w:eastAsia="lv-LV"/>
              </w:rPr>
              <w:t xml:space="preserve"> tā ir pakļauta dzīvnieku postījumiem. Šāda prakse ilgtermiņā samazina ienākumus un mežaudžu vērtību. Tāpat īstermiņā izlases cirte nav ekonomiski rentabla </w:t>
            </w:r>
            <w:r w:rsidR="00DF5599">
              <w:rPr>
                <w:rFonts w:eastAsia="Calibri"/>
                <w:lang w:val="lv-LV" w:eastAsia="lv-LV"/>
              </w:rPr>
              <w:t>liel</w:t>
            </w:r>
            <w:r>
              <w:rPr>
                <w:rFonts w:eastAsia="Calibri"/>
                <w:lang w:val="lv-LV" w:eastAsia="lv-LV"/>
              </w:rPr>
              <w:t xml:space="preserve">āku mežistrādes izmaksu dēļ, jo mežistrādes tehnikai ir jācenšas netraumēt atstājamos kokus. </w:t>
            </w:r>
            <w:r>
              <w:rPr>
                <w:lang w:val="lv-LV"/>
              </w:rPr>
              <w:t xml:space="preserve">Izlases cirtes veids paredz mežaudzes nociršanu vairākos paņēmienos, kas nozīmē atkārtotu atgriešanos ar tehniku mežaudzē un līdz ar to </w:t>
            </w:r>
            <w:r w:rsidR="00DF5599">
              <w:rPr>
                <w:lang w:val="lv-LV"/>
              </w:rPr>
              <w:t xml:space="preserve">– </w:t>
            </w:r>
            <w:r>
              <w:rPr>
                <w:lang w:val="lv-LV"/>
              </w:rPr>
              <w:t>lielāku SEG emisiju. Īpašuma apsaimniekošanas prakse</w:t>
            </w:r>
            <w:r w:rsidR="00DF5599">
              <w:rPr>
                <w:lang w:val="lv-LV"/>
              </w:rPr>
              <w:t xml:space="preserve"> ar</w:t>
            </w:r>
            <w:r>
              <w:rPr>
                <w:lang w:val="lv-LV"/>
              </w:rPr>
              <w:t xml:space="preserve"> izlases cirt</w:t>
            </w:r>
            <w:r w:rsidR="00DF5599">
              <w:rPr>
                <w:lang w:val="lv-LV"/>
              </w:rPr>
              <w:t>ēm</w:t>
            </w:r>
            <w:r>
              <w:rPr>
                <w:lang w:val="lv-LV"/>
              </w:rPr>
              <w:t xml:space="preserve"> būtiski pagarina mežaudzes rotācijas periodu un mazina zemes izmantošanas rentabilitāti.</w:t>
            </w:r>
            <w:r w:rsidR="000A289B">
              <w:rPr>
                <w:lang w:val="lv-LV"/>
              </w:rPr>
              <w:t xml:space="preserve"> </w:t>
            </w:r>
            <w:r w:rsidR="00B4559E">
              <w:rPr>
                <w:rFonts w:eastAsia="Calibri"/>
                <w:lang w:val="lv-LV" w:eastAsia="lv-LV"/>
              </w:rPr>
              <w:t>Savukārt k</w:t>
            </w:r>
            <w:r>
              <w:rPr>
                <w:rFonts w:eastAsia="Calibri"/>
                <w:lang w:val="lv-LV" w:eastAsia="lv-LV"/>
              </w:rPr>
              <w:t>ailcirtes priekšrocības zem</w:t>
            </w:r>
            <w:r w:rsidR="00DF5599">
              <w:rPr>
                <w:rFonts w:eastAsia="Calibri"/>
                <w:lang w:val="lv-LV" w:eastAsia="lv-LV"/>
              </w:rPr>
              <w:t>es</w:t>
            </w:r>
            <w:r>
              <w:rPr>
                <w:rFonts w:eastAsia="Calibri"/>
                <w:lang w:val="lv-LV" w:eastAsia="lv-LV"/>
              </w:rPr>
              <w:t xml:space="preserve"> īpašniekiem ir būtiskas no ekonomiskā viedokļa, jo noteikta apjoma kokmateriālu iegūšanai ir jācērt līdz pat trīs reizēm mazāka platība. </w:t>
            </w:r>
          </w:p>
          <w:p w14:paraId="71A42B86" w14:textId="7740E480" w:rsidR="002F4204" w:rsidRDefault="00632E5F" w:rsidP="007D65F5">
            <w:pPr>
              <w:tabs>
                <w:tab w:val="left" w:pos="669"/>
              </w:tabs>
              <w:ind w:firstLine="527"/>
              <w:jc w:val="both"/>
              <w:rPr>
                <w:rFonts w:eastAsia="Calibri"/>
                <w:lang w:val="lv-LV" w:eastAsia="lv-LV"/>
              </w:rPr>
            </w:pPr>
            <w:r w:rsidRPr="00632E5F">
              <w:rPr>
                <w:rFonts w:eastAsia="Calibri"/>
                <w:lang w:val="lv-LV" w:eastAsia="lv-LV"/>
              </w:rPr>
              <w:t>Rekonstruktīvā cirte ir nepieciešama neproduktīvas mežaudzes nociršanai, tas ir</w:t>
            </w:r>
            <w:r w:rsidR="00DF5599">
              <w:rPr>
                <w:rFonts w:eastAsia="Calibri"/>
                <w:lang w:val="lv-LV" w:eastAsia="lv-LV"/>
              </w:rPr>
              <w:t>,</w:t>
            </w:r>
            <w:r w:rsidRPr="00632E5F">
              <w:rPr>
                <w:rFonts w:eastAsia="Calibri"/>
                <w:lang w:val="lv-LV" w:eastAsia="lv-LV"/>
              </w:rPr>
              <w:t xml:space="preserve"> tādas mežaudzes nociršanai, </w:t>
            </w:r>
            <w:r w:rsidR="002F4204" w:rsidRPr="00632E5F">
              <w:rPr>
                <w:rFonts w:eastAsia="Calibri"/>
                <w:lang w:val="lv-LV" w:eastAsia="lv-LV"/>
              </w:rPr>
              <w:t>k</w:t>
            </w:r>
            <w:r w:rsidR="00DF5599">
              <w:rPr>
                <w:rFonts w:eastAsia="Calibri"/>
                <w:lang w:val="lv-LV" w:eastAsia="lv-LV"/>
              </w:rPr>
              <w:t>o</w:t>
            </w:r>
            <w:r w:rsidR="002F4204" w:rsidRPr="00632E5F">
              <w:rPr>
                <w:rFonts w:eastAsia="Calibri"/>
                <w:lang w:val="lv-LV" w:eastAsia="lv-LV"/>
              </w:rPr>
              <w:t xml:space="preserve"> nav lietderīgi audzēt koksnes</w:t>
            </w:r>
            <w:r w:rsidRPr="00632E5F">
              <w:rPr>
                <w:rFonts w:eastAsia="Calibri"/>
                <w:lang w:val="lv-LV" w:eastAsia="lv-LV"/>
              </w:rPr>
              <w:t xml:space="preserve"> krājas nepietiekama pieauguma, koku sugu sastāva vai koku kvalitātes dēļ</w:t>
            </w:r>
            <w:r>
              <w:rPr>
                <w:rFonts w:eastAsia="Calibri"/>
                <w:lang w:val="lv-LV" w:eastAsia="lv-LV"/>
              </w:rPr>
              <w:t>.</w:t>
            </w:r>
          </w:p>
          <w:p w14:paraId="5214A508" w14:textId="0F8AFA17" w:rsidR="00BD50BA" w:rsidRDefault="00482594" w:rsidP="007D65F5">
            <w:pPr>
              <w:tabs>
                <w:tab w:val="left" w:pos="669"/>
              </w:tabs>
              <w:ind w:firstLine="527"/>
              <w:jc w:val="both"/>
              <w:rPr>
                <w:rFonts w:eastAsia="Calibri"/>
                <w:lang w:val="lv-LV" w:eastAsia="lv-LV"/>
              </w:rPr>
            </w:pPr>
            <w:r>
              <w:rPr>
                <w:rFonts w:eastAsia="Calibri"/>
                <w:lang w:val="lv-LV" w:eastAsia="lv-LV"/>
              </w:rPr>
              <w:t>Turklāt p</w:t>
            </w:r>
            <w:r w:rsidR="00BD50BA">
              <w:rPr>
                <w:rFonts w:eastAsia="Calibri"/>
                <w:lang w:val="lv-LV" w:eastAsia="lv-LV"/>
              </w:rPr>
              <w:t xml:space="preserve">ēc kailcirtes </w:t>
            </w:r>
            <w:r w:rsidR="00632E5F">
              <w:rPr>
                <w:rFonts w:eastAsia="Calibri"/>
                <w:lang w:val="lv-LV" w:eastAsia="lv-LV"/>
              </w:rPr>
              <w:t xml:space="preserve">un rekonstruktīvās cirtes </w:t>
            </w:r>
            <w:r w:rsidR="00BD50BA">
              <w:rPr>
                <w:rFonts w:eastAsia="Calibri"/>
                <w:lang w:val="lv-LV" w:eastAsia="lv-LV"/>
              </w:rPr>
              <w:t>meža īpašnieks var izmantot selekcionētu stād</w:t>
            </w:r>
            <w:r w:rsidR="00C5409A">
              <w:rPr>
                <w:rFonts w:eastAsia="Calibri"/>
                <w:lang w:val="lv-LV" w:eastAsia="lv-LV"/>
              </w:rPr>
              <w:t xml:space="preserve">āmo </w:t>
            </w:r>
            <w:r w:rsidR="00BD50BA">
              <w:rPr>
                <w:rFonts w:eastAsia="Calibri"/>
                <w:lang w:val="lv-LV" w:eastAsia="lv-LV"/>
              </w:rPr>
              <w:t>materiālu, kas, pateicoties selekcijai, nodrošinās lielāku nākamās audzes ražību un papildus piesaistītu CO</w:t>
            </w:r>
            <w:r w:rsidR="00BD50BA">
              <w:rPr>
                <w:rFonts w:eastAsia="Calibri"/>
                <w:vertAlign w:val="subscript"/>
                <w:lang w:val="lv-LV" w:eastAsia="lv-LV"/>
              </w:rPr>
              <w:t>2.</w:t>
            </w:r>
          </w:p>
          <w:p w14:paraId="17015EAF" w14:textId="29A2FEC7" w:rsidR="00B4559E" w:rsidRDefault="00B4559E" w:rsidP="00665C0E">
            <w:pPr>
              <w:ind w:firstLine="656"/>
              <w:jc w:val="both"/>
              <w:rPr>
                <w:lang w:val="lv-LV"/>
              </w:rPr>
            </w:pPr>
            <w:r>
              <w:rPr>
                <w:lang w:val="lv-LV"/>
              </w:rPr>
              <w:t>Tādēļ p</w:t>
            </w:r>
            <w:r w:rsidRPr="0078581C">
              <w:rPr>
                <w:lang w:val="lv-LV"/>
              </w:rPr>
              <w:t>rojekt</w:t>
            </w:r>
            <w:r>
              <w:rPr>
                <w:lang w:val="lv-LV"/>
              </w:rPr>
              <w:t xml:space="preserve">a </w:t>
            </w:r>
            <w:r w:rsidR="006C03DB">
              <w:rPr>
                <w:lang w:val="lv-LV"/>
              </w:rPr>
              <w:t>1</w:t>
            </w:r>
            <w:r>
              <w:rPr>
                <w:lang w:val="lv-LV"/>
              </w:rPr>
              <w:t xml:space="preserve">.punkts </w:t>
            </w:r>
            <w:r w:rsidRPr="0078581C">
              <w:rPr>
                <w:lang w:val="lv-LV"/>
              </w:rPr>
              <w:t xml:space="preserve">paredz </w:t>
            </w:r>
            <w:r>
              <w:rPr>
                <w:lang w:val="lv-LV"/>
              </w:rPr>
              <w:t xml:space="preserve">svītrot noteikumu 4.1. un 4.2. apakšpunktu, kas nosaka kailcirtes un rekonstruktīvās cirtes aizliegumu. </w:t>
            </w:r>
          </w:p>
          <w:p w14:paraId="6E624A4F" w14:textId="1A9477CC" w:rsidR="00F276AB" w:rsidRPr="000A289B" w:rsidRDefault="00B4559E" w:rsidP="000A289B">
            <w:pPr>
              <w:tabs>
                <w:tab w:val="left" w:pos="669"/>
              </w:tabs>
              <w:ind w:firstLine="527"/>
              <w:jc w:val="both"/>
              <w:rPr>
                <w:rFonts w:eastAsia="Calibri"/>
                <w:lang w:val="lv-LV"/>
              </w:rPr>
            </w:pPr>
            <w:r>
              <w:rPr>
                <w:lang w:val="lv-LV"/>
              </w:rPr>
              <w:t xml:space="preserve">Vienlaikus tiek papildināts noteikumu 5.punkts (projekta </w:t>
            </w:r>
            <w:r w:rsidR="00C23C41">
              <w:rPr>
                <w:lang w:val="lv-LV"/>
              </w:rPr>
              <w:t>3.</w:t>
            </w:r>
            <w:r>
              <w:rPr>
                <w:lang w:val="lv-LV"/>
              </w:rPr>
              <w:t xml:space="preserve"> punkts</w:t>
            </w:r>
            <w:r w:rsidRPr="000A289B">
              <w:rPr>
                <w:lang w:val="lv-LV"/>
              </w:rPr>
              <w:t>)</w:t>
            </w:r>
            <w:r w:rsidR="00C23C41" w:rsidRPr="000A289B">
              <w:rPr>
                <w:lang w:val="lv-LV"/>
              </w:rPr>
              <w:t xml:space="preserve"> </w:t>
            </w:r>
            <w:r w:rsidR="00812EFD" w:rsidRPr="000A289B">
              <w:rPr>
                <w:rFonts w:eastAsia="Calibri"/>
                <w:lang w:val="lv-LV"/>
              </w:rPr>
              <w:t>a</w:t>
            </w:r>
            <w:r w:rsidRPr="000A289B">
              <w:rPr>
                <w:rFonts w:eastAsia="Calibri"/>
                <w:lang w:val="lv-LV"/>
              </w:rPr>
              <w:t xml:space="preserve">r papildnosacījumiem, kas būs jāievēro, kokus cērtot kailcirtē vai rekonstruktīvā cirtē. </w:t>
            </w:r>
            <w:r w:rsidR="00812EFD" w:rsidRPr="000A289B">
              <w:rPr>
                <w:rFonts w:eastAsia="Calibri"/>
                <w:lang w:val="lv-LV"/>
              </w:rPr>
              <w:t>Saskaņā ar noteikumu 8.punktu š</w:t>
            </w:r>
            <w:r w:rsidRPr="000A289B">
              <w:rPr>
                <w:rFonts w:eastAsia="Calibri"/>
                <w:lang w:val="lv-LV"/>
              </w:rPr>
              <w:t>ajās platībās pēc cirtes būs jāievēro Meža likumā noteiktās prasības par meža atjaunošanu un kopšanu. Lai varētu nodrošināt mežaudzes sekmīgu atjaunošanu,  5.2.2.apakšpunktā paredzēts, ka gada laikā pēc koku nociršanas cirsmu iežogo un žogu saglabā</w:t>
            </w:r>
            <w:r w:rsidR="009A79FA" w:rsidRPr="000A289B">
              <w:rPr>
                <w:rFonts w:eastAsia="Calibri"/>
                <w:lang w:val="lv-LV"/>
              </w:rPr>
              <w:t xml:space="preserve">, līdz atjaunotā mežaudze sasniegusi 20 gadu vecumu. </w:t>
            </w:r>
            <w:r w:rsidR="00812EFD" w:rsidRPr="000A289B">
              <w:rPr>
                <w:rFonts w:eastAsia="Calibri"/>
                <w:lang w:val="lv-LV"/>
              </w:rPr>
              <w:t>S</w:t>
            </w:r>
            <w:r w:rsidR="009A79FA" w:rsidRPr="000A289B">
              <w:rPr>
                <w:rFonts w:eastAsia="Calibri"/>
                <w:lang w:val="lv-LV"/>
              </w:rPr>
              <w:t xml:space="preserve">avukārt, lai pēc iespējas samazinātu </w:t>
            </w:r>
            <w:r w:rsidR="00C23C41" w:rsidRPr="000A289B">
              <w:rPr>
                <w:rFonts w:eastAsia="Calibri"/>
                <w:lang w:val="lv-LV"/>
              </w:rPr>
              <w:t>ierīkojamā</w:t>
            </w:r>
            <w:r w:rsidR="009A79FA" w:rsidRPr="000A289B">
              <w:rPr>
                <w:rFonts w:eastAsia="Calibri"/>
                <w:lang w:val="lv-LV"/>
              </w:rPr>
              <w:t xml:space="preserve"> žoga izmaksas, </w:t>
            </w:r>
            <w:r w:rsidRPr="000A289B">
              <w:rPr>
                <w:rFonts w:eastAsia="Calibri"/>
                <w:lang w:val="lv-LV"/>
              </w:rPr>
              <w:t xml:space="preserve"> </w:t>
            </w:r>
            <w:r w:rsidR="00812EFD" w:rsidRPr="000A289B">
              <w:rPr>
                <w:rFonts w:eastAsia="Calibri"/>
                <w:lang w:val="lv-LV"/>
              </w:rPr>
              <w:t>5.2.1. apakšpunktā noteikts, ka cirsmu robežas veido tā, lai pēc iespējas samazinātu cirsmas perimetru.</w:t>
            </w:r>
          </w:p>
          <w:p w14:paraId="7E97280D" w14:textId="413A0C08" w:rsidR="00755C7D" w:rsidRDefault="00A42522" w:rsidP="00665C0E">
            <w:pPr>
              <w:ind w:firstLine="514"/>
              <w:jc w:val="both"/>
              <w:rPr>
                <w:rFonts w:eastAsia="Calibri"/>
                <w:lang w:val="lv-LV" w:eastAsia="lv-LV"/>
              </w:rPr>
            </w:pPr>
            <w:r w:rsidRPr="000A289B">
              <w:rPr>
                <w:rFonts w:eastAsia="Calibri"/>
                <w:lang w:val="lv-LV"/>
              </w:rPr>
              <w:t>J</w:t>
            </w:r>
            <w:r w:rsidR="00DF5599">
              <w:rPr>
                <w:rFonts w:eastAsia="Calibri"/>
                <w:lang w:val="lv-LV"/>
              </w:rPr>
              <w:t>a</w:t>
            </w:r>
            <w:r w:rsidRPr="000A289B">
              <w:rPr>
                <w:rFonts w:eastAsia="Calibri"/>
                <w:lang w:val="lv-LV"/>
              </w:rPr>
              <w:t xml:space="preserve"> p</w:t>
            </w:r>
            <w:r w:rsidR="00755C7D" w:rsidRPr="000A289B">
              <w:rPr>
                <w:rFonts w:eastAsia="Calibri"/>
                <w:lang w:val="lv-LV" w:eastAsia="lv-LV"/>
              </w:rPr>
              <w:t>ē</w:t>
            </w:r>
            <w:r w:rsidR="00755C7D" w:rsidRPr="00D370F6">
              <w:rPr>
                <w:rFonts w:eastAsia="Calibri"/>
                <w:lang w:val="lv-LV" w:eastAsia="lv-LV"/>
              </w:rPr>
              <w:t xml:space="preserve">c </w:t>
            </w:r>
            <w:r>
              <w:rPr>
                <w:rFonts w:eastAsia="Calibri"/>
                <w:lang w:val="lv-LV" w:eastAsia="lv-LV"/>
              </w:rPr>
              <w:t>kailcirtes</w:t>
            </w:r>
            <w:r w:rsidR="00755C7D" w:rsidRPr="00D370F6">
              <w:rPr>
                <w:rFonts w:eastAsia="Calibri"/>
                <w:lang w:val="lv-LV" w:eastAsia="lv-LV"/>
              </w:rPr>
              <w:t xml:space="preserve"> š</w:t>
            </w:r>
            <w:r w:rsidR="00DF5599">
              <w:rPr>
                <w:rFonts w:eastAsia="Calibri"/>
                <w:lang w:val="lv-LV" w:eastAsia="lv-LV"/>
              </w:rPr>
              <w:t>ī</w:t>
            </w:r>
            <w:r w:rsidR="00755C7D" w:rsidRPr="00D370F6">
              <w:rPr>
                <w:rFonts w:eastAsia="Calibri"/>
                <w:lang w:val="lv-LV" w:eastAsia="lv-LV"/>
              </w:rPr>
              <w:t xml:space="preserve"> platīb</w:t>
            </w:r>
            <w:r w:rsidR="00DF5599">
              <w:rPr>
                <w:rFonts w:eastAsia="Calibri"/>
                <w:lang w:val="lv-LV" w:eastAsia="lv-LV"/>
              </w:rPr>
              <w:t>a tiek</w:t>
            </w:r>
            <w:r w:rsidR="00755C7D" w:rsidRPr="00D370F6">
              <w:rPr>
                <w:rFonts w:eastAsia="Calibri"/>
                <w:lang w:val="lv-LV" w:eastAsia="lv-LV"/>
              </w:rPr>
              <w:t xml:space="preserve"> iežogo</w:t>
            </w:r>
            <w:r w:rsidR="00DF5599">
              <w:rPr>
                <w:rFonts w:eastAsia="Calibri"/>
                <w:lang w:val="lv-LV" w:eastAsia="lv-LV"/>
              </w:rPr>
              <w:t>ta</w:t>
            </w:r>
            <w:r w:rsidR="00755C7D" w:rsidRPr="00D370F6">
              <w:rPr>
                <w:rFonts w:eastAsia="Calibri"/>
                <w:lang w:val="lv-LV" w:eastAsia="lv-LV"/>
              </w:rPr>
              <w:t xml:space="preserve">, lai atjaunotu mežaudzi </w:t>
            </w:r>
            <w:r w:rsidR="00755C7D" w:rsidRPr="005B4BAB">
              <w:rPr>
                <w:rFonts w:eastAsia="Calibri"/>
                <w:lang w:val="lv-LV" w:eastAsia="lv-LV"/>
              </w:rPr>
              <w:t xml:space="preserve">un aizsargātu to no dzīvnieku postījumiem, tad šī platība kalpo </w:t>
            </w:r>
            <w:r w:rsidR="00755C7D">
              <w:rPr>
                <w:rFonts w:eastAsia="Calibri"/>
                <w:lang w:val="lv-LV" w:eastAsia="lv-LV"/>
              </w:rPr>
              <w:t xml:space="preserve">gan </w:t>
            </w:r>
            <w:r w:rsidR="00755C7D" w:rsidRPr="005B4BAB">
              <w:rPr>
                <w:rFonts w:eastAsia="Calibri"/>
                <w:lang w:val="lv-LV" w:eastAsia="lv-LV"/>
              </w:rPr>
              <w:t>zemes īpašnieka interesēm meža audzēšanai</w:t>
            </w:r>
            <w:r w:rsidR="00A47E39">
              <w:rPr>
                <w:rFonts w:eastAsia="Calibri"/>
                <w:lang w:val="lv-LV" w:eastAsia="lv-LV"/>
              </w:rPr>
              <w:t xml:space="preserve"> un ļauj efektīvi </w:t>
            </w:r>
            <w:r w:rsidR="00C15760">
              <w:rPr>
                <w:rFonts w:eastAsia="Calibri"/>
                <w:lang w:val="lv-LV" w:eastAsia="lv-LV"/>
              </w:rPr>
              <w:t>apsaimniekot īpašumu</w:t>
            </w:r>
            <w:r w:rsidR="00755C7D" w:rsidRPr="005B4BAB">
              <w:rPr>
                <w:rFonts w:eastAsia="Calibri"/>
                <w:lang w:val="lv-LV" w:eastAsia="lv-LV"/>
              </w:rPr>
              <w:t xml:space="preserve">, </w:t>
            </w:r>
            <w:r w:rsidR="00755C7D">
              <w:rPr>
                <w:rFonts w:eastAsia="Calibri"/>
                <w:lang w:val="lv-LV" w:eastAsia="lv-LV"/>
              </w:rPr>
              <w:t xml:space="preserve">gan </w:t>
            </w:r>
            <w:r w:rsidR="00A210F3">
              <w:rPr>
                <w:rFonts w:eastAsia="Calibri"/>
                <w:lang w:val="lv-LV" w:eastAsia="lv-LV"/>
              </w:rPr>
              <w:t>savvaļas dzīvnieku</w:t>
            </w:r>
            <w:r w:rsidR="00755C7D">
              <w:rPr>
                <w:rFonts w:eastAsia="Calibri"/>
                <w:lang w:val="lv-LV" w:eastAsia="lv-LV"/>
              </w:rPr>
              <w:t xml:space="preserve"> turētājam</w:t>
            </w:r>
            <w:r w:rsidR="00DF5599">
              <w:rPr>
                <w:rFonts w:eastAsia="Calibri"/>
                <w:lang w:val="lv-LV" w:eastAsia="lv-LV"/>
              </w:rPr>
              <w:t>,</w:t>
            </w:r>
            <w:r w:rsidR="00755C7D">
              <w:rPr>
                <w:rFonts w:eastAsia="Calibri"/>
                <w:lang w:val="lv-LV" w:eastAsia="lv-LV"/>
              </w:rPr>
              <w:t xml:space="preserve"> ar laiku nodrošinot bioloģiski daudzveidīgu dzīvotni nebrīvē turētajiem dzīvniekiem. T</w:t>
            </w:r>
            <w:r w:rsidR="00755C7D" w:rsidRPr="005B4BAB">
              <w:rPr>
                <w:rFonts w:eastAsia="Calibri"/>
                <w:lang w:val="lv-LV" w:eastAsia="lv-LV"/>
              </w:rPr>
              <w:t>urklāt lietotājam</w:t>
            </w:r>
            <w:r w:rsidR="00DF5599">
              <w:rPr>
                <w:rFonts w:eastAsia="Calibri"/>
                <w:lang w:val="lv-LV" w:eastAsia="lv-LV"/>
              </w:rPr>
              <w:t> –</w:t>
            </w:r>
            <w:r w:rsidR="00755C7D" w:rsidRPr="005B4BAB">
              <w:rPr>
                <w:rFonts w:eastAsia="Calibri"/>
                <w:lang w:val="lv-LV" w:eastAsia="lv-LV"/>
              </w:rPr>
              <w:t xml:space="preserve"> nebrīvē turēto dzīvnieku īpašniekam</w:t>
            </w:r>
            <w:r w:rsidR="00DF5599">
              <w:rPr>
                <w:rFonts w:eastAsia="Calibri"/>
                <w:lang w:val="lv-LV" w:eastAsia="lv-LV"/>
              </w:rPr>
              <w:t> –</w:t>
            </w:r>
            <w:r w:rsidR="00755C7D" w:rsidRPr="00D370F6">
              <w:rPr>
                <w:rFonts w:eastAsia="Calibri"/>
                <w:lang w:val="lv-LV" w:eastAsia="lv-LV"/>
              </w:rPr>
              <w:t xml:space="preserve"> netiek sadārdzināta nomas maksa un ir iespēja vienoties ar meža īpašnieku par katra atbildību meža apsaimniekošanā. Tirgus vērtētāji, nosakot </w:t>
            </w:r>
            <w:r w:rsidR="00755C7D">
              <w:rPr>
                <w:rFonts w:eastAsia="Calibri"/>
                <w:lang w:val="lv-LV" w:eastAsia="lv-LV"/>
              </w:rPr>
              <w:t>n</w:t>
            </w:r>
            <w:r w:rsidR="00755C7D" w:rsidRPr="00D370F6">
              <w:rPr>
                <w:rFonts w:eastAsia="Calibri"/>
                <w:lang w:val="lv-LV" w:eastAsia="lv-LV"/>
              </w:rPr>
              <w:t>omas maksas lielumu, ņem vērā noteiktos aprobežojumus nomas platībā. Pēc noteiktā vecuma sasniegšanas iežogojums tiek noņemts un savvaļas dzīvnieki iegūst vitālu mežaudzi savām pastaigām un atsevišķai barībai.</w:t>
            </w:r>
          </w:p>
          <w:p w14:paraId="5F18C45A" w14:textId="5154D6BA" w:rsidR="00031D65" w:rsidRPr="000A289B" w:rsidRDefault="00031D65" w:rsidP="00665C0E">
            <w:pPr>
              <w:ind w:firstLine="514"/>
              <w:jc w:val="both"/>
              <w:rPr>
                <w:lang w:val="lv-LV"/>
              </w:rPr>
            </w:pPr>
            <w:r w:rsidRPr="000A289B">
              <w:rPr>
                <w:lang w:val="lv-LV"/>
              </w:rPr>
              <w:t xml:space="preserve">Saskaņā ar </w:t>
            </w:r>
            <w:r w:rsidRPr="000A289B">
              <w:rPr>
                <w:rFonts w:eastAsia="Calibri"/>
                <w:lang w:val="lv-LV"/>
              </w:rPr>
              <w:t>Ministru kabineta 2011. gada 4. janvāra noteikumu Nr. 4 "Dzīvnieku izcelsmes produktu ieguvei vai sugas selekcijai izmantojamo savvaļas sugu dzīvnieku turēšanas kārtība iežogotās platībās un prasības šādu platību ierīkošanai" 3. punktu iežogotās platības, kas paredzētas savvaļas dzīvnieku turēšanai nebrīvē, iedala audzēšanas zonā</w:t>
            </w:r>
            <w:r w:rsidR="00DF5599">
              <w:rPr>
                <w:rFonts w:eastAsia="Calibri"/>
                <w:lang w:val="lv-LV"/>
              </w:rPr>
              <w:t> –</w:t>
            </w:r>
            <w:r w:rsidRPr="000A289B">
              <w:rPr>
                <w:rFonts w:eastAsia="Calibri"/>
                <w:lang w:val="lv-LV"/>
              </w:rPr>
              <w:t xml:space="preserve">: intensīvajā un ekstensīvajā audzēšanas zonā. Saskaņā ar šo noteikumu pielikumu ekstensīvās audzēšanas zonā ir noteikts maksimālais dzīvnieku skaits uz platības vienību, kā arī tas, ka minimālā ekstensīvās audzēšanas zona </w:t>
            </w:r>
            <w:r w:rsidRPr="000A289B">
              <w:rPr>
                <w:rFonts w:eastAsia="Calibri"/>
                <w:lang w:val="lv-LV"/>
              </w:rPr>
              <w:lastRenderedPageBreak/>
              <w:t xml:space="preserve">nedrīkst būt mazāka par 10 hektāriem. Īpašniekam, pieņemot lēmumu par kailcirti vai rekonstruktīvo cirti, jāizvērtē šo noteikumu 3.punkta un pielikuma nosacījumi par iežogotajā platībā atrodošos dzīvnieku skaitu, jo, veicot kailcirti vai rekonstruktīvo cirti, </w:t>
            </w:r>
            <w:r w:rsidR="00DF5599">
              <w:rPr>
                <w:rFonts w:eastAsia="Calibri"/>
                <w:lang w:val="lv-LV"/>
              </w:rPr>
              <w:t xml:space="preserve">kā arī </w:t>
            </w:r>
            <w:r w:rsidRPr="000A289B">
              <w:rPr>
                <w:rFonts w:eastAsia="Calibri"/>
                <w:lang w:val="lv-LV"/>
              </w:rPr>
              <w:t xml:space="preserve">atjaunojot un iežogojot </w:t>
            </w:r>
            <w:r w:rsidR="00DF5599">
              <w:rPr>
                <w:rFonts w:eastAsia="Calibri"/>
                <w:lang w:val="lv-LV"/>
              </w:rPr>
              <w:t>attiecīgo platību</w:t>
            </w:r>
            <w:r w:rsidRPr="000A289B">
              <w:rPr>
                <w:rFonts w:eastAsia="Calibri"/>
                <w:lang w:val="lv-LV"/>
              </w:rPr>
              <w:t>, samazināsies ekstensīvās audzēšanas zonas platība un var būt nepieciešams samazināt nebrīvē turamo dzīvnieku skaitu.</w:t>
            </w:r>
          </w:p>
          <w:p w14:paraId="45AA1955" w14:textId="60828092" w:rsidR="00812EFD" w:rsidRPr="00B72A70" w:rsidRDefault="00812EFD" w:rsidP="007D65F5">
            <w:pPr>
              <w:widowControl w:val="0"/>
              <w:spacing w:line="259" w:lineRule="auto"/>
              <w:ind w:firstLine="527"/>
              <w:jc w:val="both"/>
              <w:rPr>
                <w:rFonts w:eastAsia="Calibri"/>
                <w:lang w:val="lv-LV" w:eastAsia="lv-LV"/>
              </w:rPr>
            </w:pPr>
            <w:r w:rsidRPr="00812EFD">
              <w:rPr>
                <w:rFonts w:eastAsia="Calibri"/>
                <w:lang w:val="lv-LV" w:eastAsia="lv-LV"/>
              </w:rPr>
              <w:t>Projekt</w:t>
            </w:r>
            <w:r>
              <w:rPr>
                <w:rFonts w:eastAsia="Calibri"/>
                <w:lang w:val="lv-LV" w:eastAsia="lv-LV"/>
              </w:rPr>
              <w:t>a</w:t>
            </w:r>
            <w:r w:rsidRPr="00812EFD">
              <w:rPr>
                <w:rFonts w:eastAsia="Calibri"/>
                <w:lang w:val="lv-LV" w:eastAsia="lv-LV"/>
              </w:rPr>
              <w:t xml:space="preserve"> </w:t>
            </w:r>
            <w:r w:rsidR="00C23C41">
              <w:rPr>
                <w:rFonts w:eastAsia="Calibri"/>
                <w:lang w:val="lv-LV" w:eastAsia="lv-LV"/>
              </w:rPr>
              <w:t>2</w:t>
            </w:r>
            <w:r>
              <w:rPr>
                <w:rFonts w:eastAsia="Calibri"/>
                <w:lang w:val="lv-LV" w:eastAsia="lv-LV"/>
              </w:rPr>
              <w:t xml:space="preserve">.punktā </w:t>
            </w:r>
            <w:r w:rsidRPr="00812EFD">
              <w:rPr>
                <w:rFonts w:eastAsia="Calibri"/>
                <w:lang w:val="lv-LV" w:eastAsia="lv-LV"/>
              </w:rPr>
              <w:t>paredzēt</w:t>
            </w:r>
            <w:r>
              <w:rPr>
                <w:rFonts w:eastAsia="Calibri"/>
                <w:lang w:val="lv-LV" w:eastAsia="lv-LV"/>
              </w:rPr>
              <w:t xml:space="preserve">s atcelt </w:t>
            </w:r>
            <w:r w:rsidR="00DF5599">
              <w:rPr>
                <w:rFonts w:eastAsia="Calibri"/>
                <w:lang w:val="lv-LV" w:eastAsia="lv-LV"/>
              </w:rPr>
              <w:t xml:space="preserve">nepamatoti noteikto </w:t>
            </w:r>
            <w:r>
              <w:rPr>
                <w:rFonts w:eastAsia="Calibri"/>
                <w:lang w:val="lv-LV" w:eastAsia="lv-LV"/>
              </w:rPr>
              <w:t>aizliegumu kopšanas cirtēm liepu audzēs</w:t>
            </w:r>
            <w:r w:rsidR="007B7265">
              <w:rPr>
                <w:rFonts w:eastAsia="Calibri"/>
                <w:lang w:val="lv-LV" w:eastAsia="lv-LV"/>
              </w:rPr>
              <w:t>. Liepu mežaudzēs</w:t>
            </w:r>
            <w:r w:rsidR="00DF5599">
              <w:rPr>
                <w:rFonts w:eastAsia="Calibri"/>
                <w:lang w:val="lv-LV" w:eastAsia="lv-LV"/>
              </w:rPr>
              <w:t>, tāpat</w:t>
            </w:r>
            <w:r w:rsidR="007B7265">
              <w:rPr>
                <w:rFonts w:eastAsia="Calibri"/>
                <w:lang w:val="lv-LV" w:eastAsia="lv-LV"/>
              </w:rPr>
              <w:t xml:space="preserve"> kā citu koku sugu mežaudzēs, kopšanas cirtes nepieciešamas, lai uzlabotus augšanas apstākļus</w:t>
            </w:r>
            <w:r w:rsidR="007B7265" w:rsidRPr="00B72A70">
              <w:rPr>
                <w:rFonts w:eastAsia="Calibri"/>
                <w:lang w:val="lv-LV" w:eastAsia="lv-LV"/>
              </w:rPr>
              <w:t>.</w:t>
            </w:r>
            <w:r w:rsidR="00CB278B" w:rsidRPr="00B72A70">
              <w:rPr>
                <w:rFonts w:eastAsia="Calibri"/>
                <w:lang w:val="lv-LV" w:eastAsia="lv-LV"/>
              </w:rPr>
              <w:t xml:space="preserve"> </w:t>
            </w:r>
            <w:r w:rsidR="00DF5599">
              <w:rPr>
                <w:rFonts w:eastAsia="Calibri"/>
                <w:lang w:val="lv-LV" w:eastAsia="lv-LV"/>
              </w:rPr>
              <w:t>Nosacījumi par l</w:t>
            </w:r>
            <w:r w:rsidR="00122360" w:rsidRPr="00B72A70">
              <w:rPr>
                <w:rFonts w:eastAsia="Calibri"/>
                <w:lang w:val="lv-LV" w:eastAsia="lv-LV"/>
              </w:rPr>
              <w:t>iepu mežaudz</w:t>
            </w:r>
            <w:r w:rsidR="00DF5599">
              <w:rPr>
                <w:rFonts w:eastAsia="Calibri"/>
                <w:lang w:val="lv-LV" w:eastAsia="lv-LV"/>
              </w:rPr>
              <w:t>ēm</w:t>
            </w:r>
            <w:r w:rsidR="00122360" w:rsidRPr="00B72A70">
              <w:rPr>
                <w:rFonts w:eastAsia="Calibri"/>
                <w:lang w:val="lv-LV" w:eastAsia="lv-LV"/>
              </w:rPr>
              <w:t xml:space="preserve"> iekļaut</w:t>
            </w:r>
            <w:r w:rsidR="00DF5599">
              <w:rPr>
                <w:rFonts w:eastAsia="Calibri"/>
                <w:lang w:val="lv-LV" w:eastAsia="lv-LV"/>
              </w:rPr>
              <w:t>i</w:t>
            </w:r>
            <w:r w:rsidR="00122360" w:rsidRPr="00B72A70">
              <w:rPr>
                <w:rFonts w:eastAsia="Calibri"/>
                <w:lang w:val="lv-LV" w:eastAsia="lv-LV"/>
              </w:rPr>
              <w:t xml:space="preserve"> n</w:t>
            </w:r>
            <w:r w:rsidRPr="00B72A70">
              <w:rPr>
                <w:rFonts w:eastAsia="Calibri"/>
                <w:lang w:val="lv-LV" w:eastAsia="lv-LV"/>
              </w:rPr>
              <w:t>oteikumu 4.3.4.apakšpunkt</w:t>
            </w:r>
            <w:r w:rsidR="00122360" w:rsidRPr="00B72A70">
              <w:rPr>
                <w:rFonts w:eastAsia="Calibri"/>
                <w:lang w:val="lv-LV" w:eastAsia="lv-LV"/>
              </w:rPr>
              <w:t>ā</w:t>
            </w:r>
            <w:r w:rsidR="007B7265" w:rsidRPr="00B72A70">
              <w:rPr>
                <w:rFonts w:eastAsia="Calibri"/>
                <w:lang w:val="lv-LV" w:eastAsia="lv-LV"/>
              </w:rPr>
              <w:t xml:space="preserve">, jo </w:t>
            </w:r>
            <w:r w:rsidR="00122360" w:rsidRPr="00B72A70">
              <w:rPr>
                <w:rFonts w:eastAsia="Calibri"/>
                <w:lang w:val="lv-LV" w:eastAsia="lv-LV"/>
              </w:rPr>
              <w:t>liepām</w:t>
            </w:r>
            <w:r w:rsidR="007B7265" w:rsidRPr="00665C0E">
              <w:rPr>
                <w:rFonts w:eastAsia="Calibri"/>
                <w:lang w:val="lv-LV" w:eastAsia="lv-LV"/>
              </w:rPr>
              <w:t xml:space="preserve"> 60 gadu vecumā stumbra lejas daļā (apm.</w:t>
            </w:r>
            <w:r w:rsidR="00DF5599">
              <w:rPr>
                <w:rFonts w:eastAsia="Calibri"/>
                <w:lang w:val="lv-LV" w:eastAsia="lv-LV"/>
              </w:rPr>
              <w:t xml:space="preserve"> </w:t>
            </w:r>
            <w:r w:rsidR="007B7265" w:rsidRPr="00665C0E">
              <w:rPr>
                <w:rFonts w:eastAsia="Calibri"/>
                <w:lang w:val="lv-LV" w:eastAsia="lv-LV"/>
              </w:rPr>
              <w:t>3</w:t>
            </w:r>
            <w:r w:rsidR="00DF5599">
              <w:rPr>
                <w:rFonts w:eastAsia="Calibri"/>
                <w:lang w:val="lv-LV" w:eastAsia="lv-LV"/>
              </w:rPr>
              <w:t>–</w:t>
            </w:r>
            <w:r w:rsidR="007B7265" w:rsidRPr="00665C0E">
              <w:rPr>
                <w:rFonts w:eastAsia="Calibri"/>
                <w:lang w:val="lv-LV" w:eastAsia="lv-LV"/>
              </w:rPr>
              <w:t>4 metru augstumā) veidojas biezāka miza (kreves miza), kas koku pasargā no dzīvnieku bojājumiem.</w:t>
            </w:r>
          </w:p>
          <w:p w14:paraId="3530A59F" w14:textId="718B2A11" w:rsidR="00277AAF" w:rsidRPr="003206A6" w:rsidRDefault="00936C78" w:rsidP="007D65F5">
            <w:pPr>
              <w:widowControl w:val="0"/>
              <w:spacing w:line="259" w:lineRule="auto"/>
              <w:ind w:firstLine="527"/>
              <w:jc w:val="both"/>
              <w:rPr>
                <w:rFonts w:eastAsia="Calibri"/>
                <w:lang w:val="lv-LV"/>
              </w:rPr>
            </w:pPr>
            <w:r>
              <w:rPr>
                <w:rFonts w:eastAsia="Calibri"/>
                <w:lang w:val="lv-LV" w:eastAsia="lv-LV"/>
              </w:rPr>
              <w:t>I</w:t>
            </w:r>
            <w:r w:rsidR="1C32B562" w:rsidRPr="003206A6">
              <w:rPr>
                <w:rFonts w:eastAsia="Calibri"/>
                <w:lang w:val="lv-LV" w:eastAsia="lv-LV"/>
              </w:rPr>
              <w:t>ežogotās meža platībās dzīvnieku turēšanai nebrīvē, k</w:t>
            </w:r>
            <w:r w:rsidR="00DF5599">
              <w:rPr>
                <w:rFonts w:eastAsia="Calibri"/>
                <w:lang w:val="lv-LV" w:eastAsia="lv-LV"/>
              </w:rPr>
              <w:t>ur</w:t>
            </w:r>
            <w:r w:rsidR="1C32B562" w:rsidRPr="003206A6">
              <w:rPr>
                <w:rFonts w:eastAsia="Calibri"/>
                <w:lang w:val="lv-LV" w:eastAsia="lv-LV"/>
              </w:rPr>
              <w:t xml:space="preserve">as ierīkotas īpaši aizsargājamās dabas teritorijās (piemēram, dabas liegumā “Lubānas mitrājs”, Gaujas Nacionālajā parkā Līgatnes dabas takās, kur </w:t>
            </w:r>
            <w:r w:rsidR="1C32B562" w:rsidRPr="009857F9">
              <w:rPr>
                <w:rFonts w:eastAsia="Calibri"/>
                <w:bCs/>
                <w:lang w:val="lv-LV" w:eastAsia="lv-LV"/>
              </w:rPr>
              <w:t>ir</w:t>
            </w:r>
            <w:r w:rsidR="1C32B562" w:rsidRPr="003206A6">
              <w:rPr>
                <w:rFonts w:eastAsia="Calibri"/>
                <w:lang w:val="lv-LV" w:eastAsia="lv-LV"/>
              </w:rPr>
              <w:t xml:space="preserve"> noteikts kailcirtes aizliegums)</w:t>
            </w:r>
            <w:r>
              <w:rPr>
                <w:rFonts w:eastAsia="Calibri"/>
                <w:lang w:val="lv-LV" w:eastAsia="lv-LV"/>
              </w:rPr>
              <w:t>,</w:t>
            </w:r>
            <w:r w:rsidR="1C32B562" w:rsidRPr="003206A6">
              <w:rPr>
                <w:rFonts w:eastAsia="Calibri"/>
                <w:lang w:val="lv-LV" w:eastAsia="lv-LV"/>
              </w:rPr>
              <w:t xml:space="preserve"> </w:t>
            </w:r>
            <w:r>
              <w:rPr>
                <w:rFonts w:eastAsia="Calibri"/>
                <w:lang w:val="lv-LV" w:eastAsia="lv-LV"/>
              </w:rPr>
              <w:t>a</w:t>
            </w:r>
            <w:r w:rsidRPr="003206A6">
              <w:rPr>
                <w:rFonts w:eastAsia="Calibri"/>
                <w:lang w:val="lv-LV" w:eastAsia="lv-LV"/>
              </w:rPr>
              <w:t>psaimnieko</w:t>
            </w:r>
            <w:r>
              <w:rPr>
                <w:rFonts w:eastAsia="Calibri"/>
                <w:lang w:val="lv-LV" w:eastAsia="lv-LV"/>
              </w:rPr>
              <w:t>jamas</w:t>
            </w:r>
            <w:r w:rsidR="1C32B562" w:rsidRPr="003206A6">
              <w:rPr>
                <w:rFonts w:eastAsia="Calibri"/>
                <w:lang w:val="lv-LV" w:eastAsia="lv-LV"/>
              </w:rPr>
              <w:t xml:space="preserve"> saskaņā ar normatīvajiem aktiem, kas regulē īpaši aizsargājamo dabas teritoriju aizsardzību un izmantošanu.</w:t>
            </w:r>
          </w:p>
          <w:p w14:paraId="71906235" w14:textId="3EEE43C0" w:rsidR="1C32B562" w:rsidRPr="003206A6" w:rsidRDefault="00220786" w:rsidP="007D65F5">
            <w:pPr>
              <w:spacing w:line="259" w:lineRule="auto"/>
              <w:ind w:firstLine="527"/>
              <w:jc w:val="both"/>
              <w:rPr>
                <w:rFonts w:eastAsia="Calibri"/>
                <w:lang w:val="lv-LV" w:eastAsia="lv-LV"/>
              </w:rPr>
            </w:pPr>
            <w:r>
              <w:rPr>
                <w:rFonts w:eastAsia="Calibri"/>
                <w:lang w:val="lv-LV" w:eastAsia="lv-LV"/>
              </w:rPr>
              <w:t>Saskaņā ar noteikumu 8.punktu i</w:t>
            </w:r>
            <w:r w:rsidR="1C32B562" w:rsidRPr="00A42522">
              <w:rPr>
                <w:rFonts w:eastAsia="Calibri"/>
                <w:lang w:val="lv-LV" w:eastAsia="lv-LV"/>
              </w:rPr>
              <w:t>ežogotā meža platība, kurā dzīvnieku turēšana ir pārtraukta</w:t>
            </w:r>
            <w:r w:rsidR="00A42522" w:rsidRPr="00A42522">
              <w:rPr>
                <w:rFonts w:eastAsia="Calibri"/>
                <w:lang w:val="lv-LV" w:eastAsia="lv-LV"/>
              </w:rPr>
              <w:t xml:space="preserve"> </w:t>
            </w:r>
            <w:r w:rsidR="00A42522" w:rsidRPr="00714F33">
              <w:rPr>
                <w:rFonts w:eastAsia="Calibri"/>
                <w:lang w:val="lv-LV" w:eastAsia="lv-LV"/>
              </w:rPr>
              <w:t>pavisam</w:t>
            </w:r>
            <w:r w:rsidR="1C32B562" w:rsidRPr="00A42522">
              <w:rPr>
                <w:rFonts w:eastAsia="Calibri"/>
                <w:lang w:val="lv-LV" w:eastAsia="lv-LV"/>
              </w:rPr>
              <w:t xml:space="preserve">, turpmāk mežs </w:t>
            </w:r>
            <w:r w:rsidR="00936C78">
              <w:rPr>
                <w:rFonts w:eastAsia="Calibri"/>
                <w:lang w:val="lv-LV" w:eastAsia="lv-LV"/>
              </w:rPr>
              <w:t xml:space="preserve">ir </w:t>
            </w:r>
            <w:r w:rsidR="1C32B562" w:rsidRPr="00A42522">
              <w:rPr>
                <w:rFonts w:eastAsia="Calibri"/>
                <w:lang w:val="lv-LV" w:eastAsia="lv-LV"/>
              </w:rPr>
              <w:t>jāapsaimnieko atbilstoši Meža likuma prasībām, pamatojoties uz meža inventarizācijas rezultātiem.</w:t>
            </w:r>
            <w:r>
              <w:rPr>
                <w:rFonts w:eastAsia="Calibri"/>
                <w:lang w:val="lv-LV" w:eastAsia="lv-LV"/>
              </w:rPr>
              <w:t xml:space="preserve"> Projekta 4.punkts paredz, ka šīm pēc kailcirtes iežogotām platībām nav nepieciešama meža inventarizācija, jo saskaņā ar </w:t>
            </w:r>
            <w:r w:rsidR="006A48D2">
              <w:rPr>
                <w:rFonts w:eastAsia="Calibri"/>
                <w:lang w:val="lv-LV" w:eastAsia="lv-LV"/>
              </w:rPr>
              <w:t>meža likuma 29.panta otro daļu m</w:t>
            </w:r>
            <w:r w:rsidR="006A48D2" w:rsidRPr="006A48D2">
              <w:rPr>
                <w:rFonts w:eastAsia="Calibri"/>
                <w:lang w:val="lv-LV" w:eastAsia="lv-LV"/>
              </w:rPr>
              <w:t>eža īpašnieka vai tiesiskā valdītāja pienākums ir katru gadu līdz 1.februārim informēt Valsts meža dienestu par iepriekšējā kalendāra gadā veikto mežsaimniecisko darbību.</w:t>
            </w:r>
          </w:p>
          <w:p w14:paraId="264E9204" w14:textId="0AC7A8E7" w:rsidR="0094552F" w:rsidRPr="0094552F" w:rsidRDefault="00C23C41" w:rsidP="00665C0E">
            <w:pPr>
              <w:ind w:firstLine="514"/>
              <w:jc w:val="both"/>
              <w:rPr>
                <w:bCs/>
                <w:lang w:val="lv-LV"/>
              </w:rPr>
            </w:pPr>
            <w:r>
              <w:rPr>
                <w:lang w:val="lv-LV"/>
              </w:rPr>
              <w:t>Pa</w:t>
            </w:r>
            <w:r w:rsidR="00BB6D65">
              <w:rPr>
                <w:lang w:val="lv-LV"/>
              </w:rPr>
              <w:t xml:space="preserve">pildus </w:t>
            </w:r>
            <w:r w:rsidR="00936C78">
              <w:rPr>
                <w:lang w:val="lv-LV"/>
              </w:rPr>
              <w:t>jā</w:t>
            </w:r>
            <w:r w:rsidR="00BB6D65">
              <w:rPr>
                <w:lang w:val="lv-LV"/>
              </w:rPr>
              <w:t>norād</w:t>
            </w:r>
            <w:r w:rsidR="00936C78">
              <w:rPr>
                <w:lang w:val="lv-LV"/>
              </w:rPr>
              <w:t>a</w:t>
            </w:r>
            <w:r>
              <w:rPr>
                <w:lang w:val="lv-LV"/>
              </w:rPr>
              <w:t>, ka</w:t>
            </w:r>
            <w:r w:rsidR="007D65F5" w:rsidRPr="003206A6">
              <w:rPr>
                <w:lang w:val="lv-LV"/>
              </w:rPr>
              <w:t xml:space="preserve"> </w:t>
            </w:r>
            <w:r w:rsidR="0094552F" w:rsidRPr="003206A6">
              <w:rPr>
                <w:lang w:val="lv-LV"/>
              </w:rPr>
              <w:t>Medību likuma 11.pantā noteikts, ka nemedījamos savvaļas dzīvniekus drīkst iegūt, medīt vai turēt nebrīvē, ja saņemta Dabas aizsardzības pārvaldes ikreizēja atļauja.</w:t>
            </w:r>
            <w:r w:rsidR="007D65F5" w:rsidRPr="003206A6">
              <w:rPr>
                <w:lang w:val="lv-LV"/>
              </w:rPr>
              <w:t xml:space="preserve"> </w:t>
            </w:r>
            <w:r w:rsidR="0094552F" w:rsidRPr="003206A6">
              <w:rPr>
                <w:bCs/>
                <w:lang w:val="lv-LV"/>
              </w:rPr>
              <w:t>Medību likuma 10.</w:t>
            </w:r>
            <w:r w:rsidR="00936C78">
              <w:rPr>
                <w:bCs/>
                <w:lang w:val="lv-LV"/>
              </w:rPr>
              <w:t> </w:t>
            </w:r>
            <w:r w:rsidR="0094552F" w:rsidRPr="003206A6">
              <w:rPr>
                <w:bCs/>
                <w:lang w:val="lv-LV"/>
              </w:rPr>
              <w:t>panta pirmajā daļā noteikts, ka medījamos dzīvniekus drīkst medīt vai ķert zinātniskajai pētniecībai, eksponēšanai muzejos, audzēšanai citā vietā vai turēšanai nebrīvē, kā arī turēt nebrīvē, ja saņemta Valsts meža dienesta</w:t>
            </w:r>
            <w:r w:rsidR="00AC365F" w:rsidRPr="003206A6">
              <w:rPr>
                <w:bCs/>
                <w:lang w:val="lv-LV"/>
              </w:rPr>
              <w:t xml:space="preserve"> </w:t>
            </w:r>
            <w:r w:rsidR="0094552F" w:rsidRPr="003206A6">
              <w:rPr>
                <w:bCs/>
                <w:lang w:val="lv-LV"/>
              </w:rPr>
              <w:t>ikreizēja atļauja.</w:t>
            </w:r>
            <w:r w:rsidR="00967C57">
              <w:rPr>
                <w:bCs/>
                <w:lang w:val="lv-LV"/>
              </w:rPr>
              <w:t xml:space="preserve"> </w:t>
            </w:r>
          </w:p>
        </w:tc>
      </w:tr>
      <w:tr w:rsidR="00563946" w:rsidRPr="002B4775" w14:paraId="742DF94A" w14:textId="77777777" w:rsidTr="1C32B562">
        <w:tc>
          <w:tcPr>
            <w:tcW w:w="224" w:type="pct"/>
          </w:tcPr>
          <w:p w14:paraId="6D574827" w14:textId="77777777" w:rsidR="00D80316" w:rsidRPr="00524246" w:rsidRDefault="00805470" w:rsidP="00880359">
            <w:pPr>
              <w:jc w:val="center"/>
              <w:rPr>
                <w:lang w:val="lv-LV" w:eastAsia="lv-LV"/>
              </w:rPr>
            </w:pPr>
            <w:r w:rsidRPr="00524246">
              <w:rPr>
                <w:lang w:val="lv-LV" w:eastAsia="lv-LV"/>
              </w:rPr>
              <w:lastRenderedPageBreak/>
              <w:t>3.</w:t>
            </w:r>
          </w:p>
        </w:tc>
        <w:tc>
          <w:tcPr>
            <w:tcW w:w="967" w:type="pct"/>
          </w:tcPr>
          <w:p w14:paraId="4878028B" w14:textId="77777777" w:rsidR="00D80316" w:rsidRPr="007412C6" w:rsidRDefault="00805470" w:rsidP="00880359">
            <w:pPr>
              <w:jc w:val="both"/>
              <w:rPr>
                <w:lang w:val="lv-LV" w:eastAsia="lv-LV"/>
              </w:rPr>
            </w:pPr>
            <w:r w:rsidRPr="007412C6">
              <w:rPr>
                <w:lang w:val="lv-LV" w:eastAsia="lv-LV"/>
              </w:rPr>
              <w:t xml:space="preserve">Projekta izstrādē iesaistītās institūcijas </w:t>
            </w:r>
            <w:r w:rsidRPr="007412C6">
              <w:rPr>
                <w:lang w:val="lv-LV"/>
              </w:rPr>
              <w:t>un publiskas personas kapitālsabiedrības</w:t>
            </w:r>
          </w:p>
        </w:tc>
        <w:tc>
          <w:tcPr>
            <w:tcW w:w="3809" w:type="pct"/>
          </w:tcPr>
          <w:p w14:paraId="3F066A6F" w14:textId="77777777" w:rsidR="005C69D8" w:rsidRPr="00731F78" w:rsidRDefault="007C6FFD" w:rsidP="005C69D8">
            <w:pPr>
              <w:jc w:val="both"/>
              <w:rPr>
                <w:highlight w:val="yellow"/>
                <w:lang w:val="lv-LV" w:eastAsia="lv-LV"/>
              </w:rPr>
            </w:pPr>
            <w:r>
              <w:rPr>
                <w:lang w:val="lv-LV" w:eastAsia="lv-LV"/>
              </w:rPr>
              <w:t xml:space="preserve">Zemkopības ministrija, Valsts meža dienests, </w:t>
            </w:r>
            <w:r w:rsidR="0086312B">
              <w:rPr>
                <w:lang w:val="lv-LV" w:eastAsia="lv-LV"/>
              </w:rPr>
              <w:t>b</w:t>
            </w:r>
            <w:r w:rsidRPr="007C6FFD">
              <w:rPr>
                <w:lang w:val="lv-LV" w:eastAsia="lv-LV"/>
              </w:rPr>
              <w:t>iedrība</w:t>
            </w:r>
            <w:r>
              <w:rPr>
                <w:lang w:val="lv-LV" w:eastAsia="lv-LV"/>
              </w:rPr>
              <w:t xml:space="preserve"> “Bioloģisko lauksaimnieku un savvaļas dzīvnieku audzētāju asociācija”</w:t>
            </w:r>
            <w:r w:rsidR="007D1223">
              <w:rPr>
                <w:lang w:val="lv-LV" w:eastAsia="lv-LV"/>
              </w:rPr>
              <w:t xml:space="preserve"> un</w:t>
            </w:r>
            <w:r w:rsidR="000338B0">
              <w:rPr>
                <w:lang w:val="lv-LV" w:eastAsia="lv-LV"/>
              </w:rPr>
              <w:t xml:space="preserve"> AS</w:t>
            </w:r>
            <w:r w:rsidR="00A34177">
              <w:rPr>
                <w:lang w:val="lv-LV" w:eastAsia="lv-LV"/>
              </w:rPr>
              <w:t xml:space="preserve"> </w:t>
            </w:r>
            <w:r w:rsidR="007D1223">
              <w:rPr>
                <w:lang w:val="lv-LV" w:eastAsia="lv-LV"/>
              </w:rPr>
              <w:t>“</w:t>
            </w:r>
            <w:r w:rsidR="00A34177">
              <w:rPr>
                <w:lang w:val="lv-LV" w:eastAsia="lv-LV"/>
              </w:rPr>
              <w:t xml:space="preserve">Latvijas </w:t>
            </w:r>
            <w:r w:rsidR="007D1223">
              <w:rPr>
                <w:lang w:val="lv-LV" w:eastAsia="lv-LV"/>
              </w:rPr>
              <w:t>v</w:t>
            </w:r>
            <w:r w:rsidR="00A34177">
              <w:rPr>
                <w:lang w:val="lv-LV" w:eastAsia="lv-LV"/>
              </w:rPr>
              <w:t>alsts meži</w:t>
            </w:r>
            <w:r w:rsidR="007D1223">
              <w:rPr>
                <w:lang w:val="lv-LV" w:eastAsia="lv-LV"/>
              </w:rPr>
              <w:t>”</w:t>
            </w:r>
          </w:p>
        </w:tc>
      </w:tr>
      <w:tr w:rsidR="00563946" w:rsidRPr="0041671C" w14:paraId="04D36FE6" w14:textId="77777777" w:rsidTr="1C32B562">
        <w:tc>
          <w:tcPr>
            <w:tcW w:w="224" w:type="pct"/>
          </w:tcPr>
          <w:p w14:paraId="22C18B57" w14:textId="77777777" w:rsidR="00D80316" w:rsidRPr="00524246" w:rsidRDefault="00805470" w:rsidP="00880359">
            <w:pPr>
              <w:jc w:val="center"/>
              <w:rPr>
                <w:lang w:val="lv-LV" w:eastAsia="lv-LV"/>
              </w:rPr>
            </w:pPr>
            <w:r w:rsidRPr="00524246">
              <w:rPr>
                <w:lang w:val="lv-LV" w:eastAsia="lv-LV"/>
              </w:rPr>
              <w:t>4.</w:t>
            </w:r>
          </w:p>
        </w:tc>
        <w:tc>
          <w:tcPr>
            <w:tcW w:w="967" w:type="pct"/>
          </w:tcPr>
          <w:p w14:paraId="760B3B07" w14:textId="77777777" w:rsidR="00D80316" w:rsidRPr="007412C6" w:rsidRDefault="00805470" w:rsidP="00880359">
            <w:pPr>
              <w:jc w:val="both"/>
              <w:rPr>
                <w:lang w:val="lv-LV" w:eastAsia="lv-LV"/>
              </w:rPr>
            </w:pPr>
            <w:r w:rsidRPr="007412C6">
              <w:rPr>
                <w:lang w:val="lv-LV" w:eastAsia="lv-LV"/>
              </w:rPr>
              <w:t>Cita informācija</w:t>
            </w:r>
          </w:p>
        </w:tc>
        <w:tc>
          <w:tcPr>
            <w:tcW w:w="3809" w:type="pct"/>
          </w:tcPr>
          <w:p w14:paraId="27E4851D" w14:textId="67B46E95" w:rsidR="00D80316" w:rsidRPr="00524246" w:rsidRDefault="0086312B" w:rsidP="0044286F">
            <w:pPr>
              <w:jc w:val="both"/>
              <w:rPr>
                <w:lang w:val="lv-LV" w:eastAsia="lv-LV"/>
              </w:rPr>
            </w:pPr>
            <w:r>
              <w:rPr>
                <w:lang w:val="lv-LV" w:eastAsia="lv-LV"/>
              </w:rPr>
              <w:t>N</w:t>
            </w:r>
            <w:r w:rsidR="007C6FFD">
              <w:rPr>
                <w:lang w:val="lv-LV" w:eastAsia="lv-LV"/>
              </w:rPr>
              <w:t>av</w:t>
            </w:r>
            <w:r w:rsidR="00936C78">
              <w:rPr>
                <w:lang w:val="lv-LV" w:eastAsia="lv-LV"/>
              </w:rPr>
              <w:t>.</w:t>
            </w:r>
          </w:p>
        </w:tc>
      </w:tr>
    </w:tbl>
    <w:p w14:paraId="3E786D2C" w14:textId="77777777" w:rsidR="00D80316" w:rsidRPr="00524246" w:rsidRDefault="00D80316" w:rsidP="00D80316">
      <w:pPr>
        <w:rPr>
          <w:lang w:val="lv-LV"/>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2"/>
        <w:gridCol w:w="2661"/>
        <w:gridCol w:w="6385"/>
      </w:tblGrid>
      <w:tr w:rsidR="00563946" w:rsidRPr="002B4775" w14:paraId="1B9057C2" w14:textId="77777777" w:rsidTr="00D219D3">
        <w:tc>
          <w:tcPr>
            <w:tcW w:w="5000" w:type="pct"/>
            <w:gridSpan w:val="3"/>
            <w:vAlign w:val="center"/>
          </w:tcPr>
          <w:p w14:paraId="2D0107AE" w14:textId="77777777" w:rsidR="00D80316" w:rsidRPr="00524246" w:rsidRDefault="00805470" w:rsidP="00880359">
            <w:pPr>
              <w:jc w:val="center"/>
              <w:rPr>
                <w:b/>
                <w:bCs/>
                <w:lang w:val="lv-LV" w:eastAsia="lv-LV"/>
              </w:rPr>
            </w:pPr>
            <w:r w:rsidRPr="00524246">
              <w:rPr>
                <w:b/>
                <w:lang w:val="lv-LV"/>
              </w:rPr>
              <w:t>II. Tiesību akta projekta ietekme uz sabiedrību,</w:t>
            </w:r>
            <w:r w:rsidRPr="00524246">
              <w:rPr>
                <w:b/>
                <w:bCs/>
                <w:lang w:val="lv-LV"/>
              </w:rPr>
              <w:t xml:space="preserve"> tautsaimniecības attīstību un administratīvo slogu</w:t>
            </w:r>
          </w:p>
        </w:tc>
      </w:tr>
      <w:tr w:rsidR="00563946" w:rsidRPr="002B4775" w14:paraId="7BF0005C" w14:textId="77777777" w:rsidTr="00D219D3">
        <w:tc>
          <w:tcPr>
            <w:tcW w:w="238" w:type="pct"/>
          </w:tcPr>
          <w:p w14:paraId="0B837423" w14:textId="77777777" w:rsidR="00D80316" w:rsidRPr="00524246" w:rsidRDefault="00805470" w:rsidP="00880359">
            <w:pPr>
              <w:jc w:val="center"/>
              <w:rPr>
                <w:lang w:val="lv-LV" w:eastAsia="lv-LV"/>
              </w:rPr>
            </w:pPr>
            <w:r w:rsidRPr="00524246">
              <w:rPr>
                <w:lang w:val="lv-LV" w:eastAsia="lv-LV"/>
              </w:rPr>
              <w:t>1.</w:t>
            </w:r>
          </w:p>
        </w:tc>
        <w:tc>
          <w:tcPr>
            <w:tcW w:w="1401" w:type="pct"/>
          </w:tcPr>
          <w:p w14:paraId="4D0B2134" w14:textId="77777777" w:rsidR="00D80316" w:rsidRPr="00524246" w:rsidRDefault="00805470" w:rsidP="00880359">
            <w:pPr>
              <w:jc w:val="both"/>
              <w:rPr>
                <w:lang w:val="lv-LV"/>
              </w:rPr>
            </w:pPr>
            <w:r w:rsidRPr="00524246">
              <w:rPr>
                <w:lang w:val="lv-LV"/>
              </w:rPr>
              <w:t>Sabiedrības mērķgrupas, kuras tiesiskais regulējums ietekmē vai varētu ietekmēt</w:t>
            </w:r>
          </w:p>
        </w:tc>
        <w:tc>
          <w:tcPr>
            <w:tcW w:w="3361" w:type="pct"/>
          </w:tcPr>
          <w:p w14:paraId="3F05B476" w14:textId="77777777" w:rsidR="00041B65" w:rsidRPr="000A289B" w:rsidRDefault="005C69D8" w:rsidP="005A1D34">
            <w:pPr>
              <w:jc w:val="both"/>
              <w:rPr>
                <w:rFonts w:eastAsia="Calibri"/>
                <w:lang w:val="lv-LV" w:eastAsia="lv-LV"/>
              </w:rPr>
            </w:pPr>
            <w:r w:rsidRPr="000A289B">
              <w:rPr>
                <w:iCs/>
                <w:lang w:val="lv-LV"/>
              </w:rPr>
              <w:t xml:space="preserve">Noteikumu projekts attiecas </w:t>
            </w:r>
            <w:r w:rsidR="005A1D34" w:rsidRPr="000A289B">
              <w:rPr>
                <w:rFonts w:eastAsia="Calibri"/>
                <w:lang w:val="lv-LV" w:eastAsia="lv-LV"/>
              </w:rPr>
              <w:t xml:space="preserve">uz savvaļas sugu dzīvnieku  īpašniekiem, kas šos dzīvniekus audzē iežogotās meža platībās, lai no tiem iegūtu dzīvnieku izcelsmes produktus vai veiktu sugas selekcijas darbu. </w:t>
            </w:r>
            <w:r w:rsidR="00636E2D" w:rsidRPr="000A289B">
              <w:rPr>
                <w:rFonts w:eastAsia="Calibri"/>
                <w:lang w:val="lv-LV" w:eastAsia="lv-LV"/>
              </w:rPr>
              <w:t>L</w:t>
            </w:r>
            <w:r w:rsidR="00DE5564" w:rsidRPr="000A289B">
              <w:rPr>
                <w:rFonts w:eastAsia="Calibri"/>
                <w:lang w:val="lv-LV" w:eastAsia="lv-LV"/>
              </w:rPr>
              <w:t xml:space="preserve">atvijā patlaban </w:t>
            </w:r>
            <w:r w:rsidR="006C72A5" w:rsidRPr="000A289B">
              <w:rPr>
                <w:rFonts w:eastAsia="Calibri"/>
                <w:lang w:val="lv-LV" w:eastAsia="lv-LV"/>
              </w:rPr>
              <w:t xml:space="preserve">ir izsniegtas atļaujas 170 platību veidošanai 139 platību īpašniekiem, un šajās platībās ir </w:t>
            </w:r>
            <w:r w:rsidR="003E583E" w:rsidRPr="000A289B">
              <w:rPr>
                <w:rFonts w:eastAsia="Calibri"/>
                <w:lang w:val="lv-LV" w:eastAsia="lv-LV"/>
              </w:rPr>
              <w:t xml:space="preserve">ap </w:t>
            </w:r>
            <w:r w:rsidR="006C72A5" w:rsidRPr="000A289B">
              <w:rPr>
                <w:rFonts w:eastAsia="Calibri"/>
                <w:lang w:val="lv-LV" w:eastAsia="lv-LV"/>
              </w:rPr>
              <w:t>16</w:t>
            </w:r>
            <w:r w:rsidR="007D1223" w:rsidRPr="000A289B">
              <w:rPr>
                <w:rFonts w:eastAsia="Calibri"/>
                <w:lang w:val="lv-LV" w:eastAsia="lv-LV"/>
              </w:rPr>
              <w:t> </w:t>
            </w:r>
            <w:r w:rsidR="006C72A5" w:rsidRPr="000A289B">
              <w:rPr>
                <w:rFonts w:eastAsia="Calibri"/>
                <w:lang w:val="lv-LV" w:eastAsia="lv-LV"/>
              </w:rPr>
              <w:t>800 dzīvniek</w:t>
            </w:r>
            <w:r w:rsidR="007D1223" w:rsidRPr="000A289B">
              <w:rPr>
                <w:rFonts w:eastAsia="Calibri"/>
                <w:lang w:val="lv-LV" w:eastAsia="lv-LV"/>
              </w:rPr>
              <w:t>u</w:t>
            </w:r>
            <w:r w:rsidR="00EF40F6" w:rsidRPr="000A289B">
              <w:rPr>
                <w:rFonts w:eastAsia="Calibri"/>
                <w:lang w:val="lv-LV" w:eastAsia="lv-LV"/>
              </w:rPr>
              <w:t>.</w:t>
            </w:r>
          </w:p>
          <w:p w14:paraId="58E8F446" w14:textId="28A76589" w:rsidR="000E179B" w:rsidRPr="000A289B" w:rsidRDefault="006D2FB1" w:rsidP="005A1D34">
            <w:pPr>
              <w:jc w:val="both"/>
              <w:rPr>
                <w:lang w:val="lv-LV"/>
              </w:rPr>
            </w:pPr>
            <w:r w:rsidRPr="000A289B">
              <w:rPr>
                <w:rFonts w:eastAsia="Calibri"/>
                <w:lang w:val="lv-LV" w:eastAsia="lv-LV"/>
              </w:rPr>
              <w:lastRenderedPageBreak/>
              <w:t>Noteikumu projekts var ietekmēt meža īpašniekus un tiesiskos valdītājus, kuru īpašumā vai valdījumā esošajos mežos var tikt ierīkotas iežogotās platības dzīvnieku turēšanai nebrīvē</w:t>
            </w:r>
            <w:r w:rsidR="000E179B" w:rsidRPr="000A289B">
              <w:rPr>
                <w:rFonts w:eastAsia="Calibri"/>
                <w:lang w:val="lv-LV" w:eastAsia="lv-LV"/>
              </w:rPr>
              <w:t>.</w:t>
            </w:r>
          </w:p>
        </w:tc>
      </w:tr>
      <w:tr w:rsidR="00563946" w:rsidRPr="002B4775" w14:paraId="7FBF3E0D" w14:textId="77777777" w:rsidTr="00D219D3">
        <w:tc>
          <w:tcPr>
            <w:tcW w:w="238" w:type="pct"/>
          </w:tcPr>
          <w:p w14:paraId="414ACEF2" w14:textId="77777777" w:rsidR="00D80316" w:rsidRPr="00524246" w:rsidRDefault="00805470" w:rsidP="00880359">
            <w:pPr>
              <w:jc w:val="center"/>
              <w:rPr>
                <w:lang w:val="lv-LV" w:eastAsia="lv-LV"/>
              </w:rPr>
            </w:pPr>
            <w:r w:rsidRPr="00524246">
              <w:rPr>
                <w:lang w:val="lv-LV" w:eastAsia="lv-LV"/>
              </w:rPr>
              <w:lastRenderedPageBreak/>
              <w:t>2.</w:t>
            </w:r>
          </w:p>
        </w:tc>
        <w:tc>
          <w:tcPr>
            <w:tcW w:w="1401" w:type="pct"/>
          </w:tcPr>
          <w:p w14:paraId="6DF1E7C3" w14:textId="77777777" w:rsidR="00D80316" w:rsidRPr="00524246" w:rsidRDefault="00805470" w:rsidP="00880359">
            <w:pPr>
              <w:widowControl w:val="0"/>
              <w:jc w:val="both"/>
              <w:rPr>
                <w:lang w:val="lv-LV"/>
              </w:rPr>
            </w:pPr>
            <w:r w:rsidRPr="00524246">
              <w:rPr>
                <w:lang w:val="lv-LV"/>
              </w:rPr>
              <w:t>Tiesiskā regulējuma ietekme uz tautsaimniecību un administratīvo slogu</w:t>
            </w:r>
          </w:p>
        </w:tc>
        <w:tc>
          <w:tcPr>
            <w:tcW w:w="3361" w:type="pct"/>
          </w:tcPr>
          <w:p w14:paraId="0CDAF3BA" w14:textId="38EEF46A" w:rsidR="00D80316" w:rsidRDefault="005C69D8" w:rsidP="00731F78">
            <w:pPr>
              <w:jc w:val="both"/>
              <w:rPr>
                <w:bCs/>
                <w:lang w:val="lv-LV" w:eastAsia="lv-LV"/>
              </w:rPr>
            </w:pPr>
            <w:r w:rsidRPr="00F61DAF">
              <w:rPr>
                <w:bCs/>
                <w:lang w:val="lv-LV" w:eastAsia="lv-LV"/>
              </w:rPr>
              <w:t xml:space="preserve">Tiesiskais regulējums </w:t>
            </w:r>
            <w:r w:rsidR="006C1A1B">
              <w:rPr>
                <w:bCs/>
                <w:lang w:val="lv-LV" w:eastAsia="lv-LV"/>
              </w:rPr>
              <w:t xml:space="preserve">savvaļas sugu </w:t>
            </w:r>
            <w:r w:rsidR="00652A4B">
              <w:rPr>
                <w:bCs/>
                <w:lang w:val="lv-LV" w:eastAsia="lv-LV"/>
              </w:rPr>
              <w:t>dzīvnieku turētājiem</w:t>
            </w:r>
            <w:r w:rsidR="00D41610">
              <w:rPr>
                <w:bCs/>
                <w:lang w:val="lv-LV" w:eastAsia="lv-LV"/>
              </w:rPr>
              <w:t xml:space="preserve"> atvieglo</w:t>
            </w:r>
            <w:r w:rsidR="00652A4B">
              <w:rPr>
                <w:bCs/>
                <w:lang w:val="lv-LV" w:eastAsia="lv-LV"/>
              </w:rPr>
              <w:t xml:space="preserve"> </w:t>
            </w:r>
            <w:r w:rsidR="004B30D9">
              <w:rPr>
                <w:bCs/>
                <w:lang w:val="lv-LV" w:eastAsia="lv-LV"/>
              </w:rPr>
              <w:t xml:space="preserve"> uzņēmējdarbību, </w:t>
            </w:r>
            <w:r w:rsidR="00652A4B">
              <w:rPr>
                <w:bCs/>
                <w:lang w:val="lv-LV" w:eastAsia="lv-LV"/>
              </w:rPr>
              <w:t>vieno</w:t>
            </w:r>
            <w:r w:rsidR="00D41610">
              <w:rPr>
                <w:bCs/>
                <w:lang w:val="lv-LV" w:eastAsia="lv-LV"/>
              </w:rPr>
              <w:t>šanos</w:t>
            </w:r>
            <w:r w:rsidR="00652A4B">
              <w:rPr>
                <w:bCs/>
                <w:lang w:val="lv-LV" w:eastAsia="lv-LV"/>
              </w:rPr>
              <w:t xml:space="preserve"> par </w:t>
            </w:r>
            <w:r w:rsidR="00D41610">
              <w:rPr>
                <w:bCs/>
                <w:lang w:val="lv-LV" w:eastAsia="lv-LV"/>
              </w:rPr>
              <w:t>meža</w:t>
            </w:r>
            <w:r w:rsidR="004B30D9">
              <w:rPr>
                <w:bCs/>
                <w:lang w:val="lv-LV" w:eastAsia="lv-LV"/>
              </w:rPr>
              <w:t xml:space="preserve"> masīva</w:t>
            </w:r>
            <w:r w:rsidR="00D41610">
              <w:rPr>
                <w:bCs/>
                <w:lang w:val="lv-LV" w:eastAsia="lv-LV"/>
              </w:rPr>
              <w:t xml:space="preserve"> </w:t>
            </w:r>
            <w:r w:rsidR="00652A4B">
              <w:rPr>
                <w:bCs/>
                <w:lang w:val="lv-LV" w:eastAsia="lv-LV"/>
              </w:rPr>
              <w:t>nomu</w:t>
            </w:r>
            <w:r w:rsidR="00D41610">
              <w:rPr>
                <w:bCs/>
                <w:lang w:val="lv-LV" w:eastAsia="lv-LV"/>
              </w:rPr>
              <w:t>,</w:t>
            </w:r>
            <w:r w:rsidR="006C1A1B">
              <w:rPr>
                <w:bCs/>
                <w:lang w:val="lv-LV" w:eastAsia="lv-LV"/>
              </w:rPr>
              <w:t xml:space="preserve"> jo </w:t>
            </w:r>
            <w:r w:rsidR="004B30D9">
              <w:rPr>
                <w:bCs/>
                <w:lang w:val="lv-LV" w:eastAsia="lv-LV"/>
              </w:rPr>
              <w:t>tas</w:t>
            </w:r>
            <w:r w:rsidR="006C1A1B">
              <w:rPr>
                <w:bCs/>
                <w:lang w:val="lv-LV" w:eastAsia="lv-LV"/>
              </w:rPr>
              <w:t xml:space="preserve"> nepieciešams dzīvnieku labturībai. S</w:t>
            </w:r>
            <w:r w:rsidR="00D41610">
              <w:rPr>
                <w:bCs/>
                <w:lang w:val="lv-LV" w:eastAsia="lv-LV"/>
              </w:rPr>
              <w:t>avukārt meža īpašnieks</w:t>
            </w:r>
            <w:r w:rsidR="006C1A1B">
              <w:rPr>
                <w:bCs/>
                <w:lang w:val="lv-LV" w:eastAsia="lv-LV"/>
              </w:rPr>
              <w:t xml:space="preserve"> vai tiesiskais valdītājs</w:t>
            </w:r>
            <w:r w:rsidR="00D41610">
              <w:rPr>
                <w:bCs/>
                <w:lang w:val="lv-LV" w:eastAsia="lv-LV"/>
              </w:rPr>
              <w:t>,</w:t>
            </w:r>
            <w:r w:rsidR="007B1A5A">
              <w:rPr>
                <w:bCs/>
                <w:lang w:val="lv-LV" w:eastAsia="lv-LV"/>
              </w:rPr>
              <w:t xml:space="preserve"> nocērtot mežaudzi</w:t>
            </w:r>
            <w:r w:rsidR="00936C78">
              <w:rPr>
                <w:bCs/>
                <w:lang w:val="lv-LV" w:eastAsia="lv-LV"/>
              </w:rPr>
              <w:t>,</w:t>
            </w:r>
            <w:r w:rsidR="007B1A5A">
              <w:rPr>
                <w:bCs/>
                <w:lang w:val="lv-LV" w:eastAsia="lv-LV"/>
              </w:rPr>
              <w:t xml:space="preserve"> iegūs koksni</w:t>
            </w:r>
            <w:r w:rsidR="002E391E">
              <w:rPr>
                <w:bCs/>
                <w:lang w:val="lv-LV" w:eastAsia="lv-LV"/>
              </w:rPr>
              <w:t xml:space="preserve"> (nezaudēs to)</w:t>
            </w:r>
            <w:r w:rsidR="00D41610">
              <w:rPr>
                <w:bCs/>
                <w:lang w:val="lv-LV" w:eastAsia="lv-LV"/>
              </w:rPr>
              <w:t xml:space="preserve"> un, atjaunojot platību, turpinās</w:t>
            </w:r>
            <w:r w:rsidR="00652A4B">
              <w:rPr>
                <w:bCs/>
                <w:lang w:val="lv-LV" w:eastAsia="lv-LV"/>
              </w:rPr>
              <w:t xml:space="preserve"> </w:t>
            </w:r>
            <w:r w:rsidR="00D41610">
              <w:rPr>
                <w:bCs/>
                <w:lang w:val="lv-LV" w:eastAsia="lv-LV"/>
              </w:rPr>
              <w:t>audzēt mežu</w:t>
            </w:r>
            <w:r w:rsidR="002E391E">
              <w:rPr>
                <w:bCs/>
                <w:lang w:val="lv-LV" w:eastAsia="lv-LV"/>
              </w:rPr>
              <w:t xml:space="preserve"> un palielinās CO</w:t>
            </w:r>
            <w:r w:rsidR="002E391E" w:rsidRPr="00665C0E">
              <w:rPr>
                <w:bCs/>
                <w:vertAlign w:val="subscript"/>
                <w:lang w:val="lv-LV" w:eastAsia="lv-LV"/>
              </w:rPr>
              <w:t>2</w:t>
            </w:r>
            <w:r w:rsidR="002E391E">
              <w:rPr>
                <w:bCs/>
                <w:lang w:val="lv-LV" w:eastAsia="lv-LV"/>
              </w:rPr>
              <w:t xml:space="preserve"> piesaisti.</w:t>
            </w:r>
          </w:p>
          <w:p w14:paraId="6D0C67C0" w14:textId="42235076" w:rsidR="000043E1" w:rsidRDefault="000043E1" w:rsidP="00731F78">
            <w:pPr>
              <w:jc w:val="both"/>
              <w:rPr>
                <w:lang w:val="lv-LV" w:eastAsia="lv-LV"/>
              </w:rPr>
            </w:pPr>
            <w:r w:rsidRPr="000A289B">
              <w:rPr>
                <w:lang w:val="lv-LV" w:eastAsia="lv-LV"/>
              </w:rPr>
              <w:t>Meža īpašnieks ir atbildīgs par mežaudzes nociršanu un atjaunošanu. Ja meža īpašnieks savā zemē tur savvaļas dzīvniekus nebrīvē, tad žoga ierīkošana ir īpašnieka atbildība. Savukārt, ja mežs tiek iznomāts savvaļas dzīvnieku turēšanai nebrīvē, tad iežogojuma izveidošana un uzturēšana ir  ietverama nomas līguma nosacījumos.</w:t>
            </w:r>
            <w:r>
              <w:rPr>
                <w:lang w:val="lv-LV" w:eastAsia="lv-LV"/>
              </w:rPr>
              <w:t xml:space="preserve"> </w:t>
            </w:r>
          </w:p>
          <w:p w14:paraId="74551979" w14:textId="06C54392" w:rsidR="004B7913" w:rsidRPr="00203591" w:rsidRDefault="004B7913" w:rsidP="00731F78">
            <w:pPr>
              <w:jc w:val="both"/>
              <w:rPr>
                <w:color w:val="FF0000"/>
                <w:lang w:val="lv-LV"/>
              </w:rPr>
            </w:pPr>
            <w:r w:rsidRPr="003F4914">
              <w:rPr>
                <w:lang w:val="lv-LV"/>
              </w:rPr>
              <w:t>Platīb</w:t>
            </w:r>
            <w:r w:rsidR="00936C78">
              <w:rPr>
                <w:lang w:val="lv-LV"/>
              </w:rPr>
              <w:t>ā</w:t>
            </w:r>
            <w:r w:rsidRPr="003F4914">
              <w:rPr>
                <w:lang w:val="lv-LV"/>
              </w:rPr>
              <w:t>, kurā veikta kailcirtes iežogošana</w:t>
            </w:r>
            <w:r w:rsidR="00545008" w:rsidRPr="003F4914">
              <w:rPr>
                <w:lang w:val="lv-LV"/>
              </w:rPr>
              <w:t xml:space="preserve"> un atjaunota mežaudze</w:t>
            </w:r>
            <w:r w:rsidRPr="003F4914">
              <w:rPr>
                <w:lang w:val="lv-LV"/>
              </w:rPr>
              <w:t xml:space="preserve">, </w:t>
            </w:r>
            <w:r w:rsidR="00936C78">
              <w:rPr>
                <w:lang w:val="lv-LV"/>
              </w:rPr>
              <w:t>atkal iespējama</w:t>
            </w:r>
            <w:r w:rsidRPr="003F4914">
              <w:rPr>
                <w:lang w:val="lv-LV"/>
              </w:rPr>
              <w:t xml:space="preserve"> </w:t>
            </w:r>
            <w:r w:rsidR="00545008" w:rsidRPr="003F4914">
              <w:rPr>
                <w:lang w:val="lv-LV"/>
              </w:rPr>
              <w:t xml:space="preserve">dzīvnieku turēšana nebrīvē. Šajā platībā nav </w:t>
            </w:r>
            <w:r w:rsidR="00936C78">
              <w:rPr>
                <w:lang w:val="lv-LV"/>
              </w:rPr>
              <w:t>nepieciešama</w:t>
            </w:r>
            <w:r w:rsidR="00936C78" w:rsidRPr="003F4914">
              <w:rPr>
                <w:lang w:val="lv-LV"/>
              </w:rPr>
              <w:t xml:space="preserve"> </w:t>
            </w:r>
            <w:r w:rsidR="00545008" w:rsidRPr="003F4914">
              <w:rPr>
                <w:lang w:val="lv-LV"/>
              </w:rPr>
              <w:t>meža inventarizācija, tād</w:t>
            </w:r>
            <w:r w:rsidR="00936C78">
              <w:rPr>
                <w:lang w:val="lv-LV"/>
              </w:rPr>
              <w:t>ē</w:t>
            </w:r>
            <w:r w:rsidR="00545008" w:rsidRPr="003F4914">
              <w:rPr>
                <w:lang w:val="lv-LV"/>
              </w:rPr>
              <w:t xml:space="preserve">jādi netiek apgrūtināti meža īpašnieki un </w:t>
            </w:r>
            <w:r w:rsidR="00AB01D0" w:rsidRPr="003F4914">
              <w:rPr>
                <w:lang w:val="lv-LV"/>
              </w:rPr>
              <w:t xml:space="preserve">tas </w:t>
            </w:r>
            <w:r w:rsidR="00545008" w:rsidRPr="003F4914">
              <w:rPr>
                <w:lang w:val="lv-LV"/>
              </w:rPr>
              <w:t>ner</w:t>
            </w:r>
            <w:r w:rsidR="00AB01D0" w:rsidRPr="003F4914">
              <w:rPr>
                <w:lang w:val="lv-LV"/>
              </w:rPr>
              <w:t>a</w:t>
            </w:r>
            <w:r w:rsidR="00545008" w:rsidRPr="003F4914">
              <w:rPr>
                <w:lang w:val="lv-LV"/>
              </w:rPr>
              <w:t>da papildu administratīv</w:t>
            </w:r>
            <w:r w:rsidR="00AB01D0" w:rsidRPr="003F4914">
              <w:rPr>
                <w:lang w:val="lv-LV"/>
              </w:rPr>
              <w:t>o</w:t>
            </w:r>
            <w:r w:rsidR="00545008" w:rsidRPr="003F4914">
              <w:rPr>
                <w:lang w:val="lv-LV"/>
              </w:rPr>
              <w:t xml:space="preserve"> slog</w:t>
            </w:r>
            <w:r w:rsidR="00AB01D0" w:rsidRPr="003F4914">
              <w:rPr>
                <w:lang w:val="lv-LV"/>
              </w:rPr>
              <w:t>u</w:t>
            </w:r>
            <w:r w:rsidR="00545008" w:rsidRPr="003F4914">
              <w:rPr>
                <w:lang w:val="lv-LV"/>
              </w:rPr>
              <w:t>.</w:t>
            </w:r>
          </w:p>
        </w:tc>
      </w:tr>
      <w:tr w:rsidR="00563946" w14:paraId="7FA1F635" w14:textId="77777777" w:rsidTr="00D219D3">
        <w:tc>
          <w:tcPr>
            <w:tcW w:w="238" w:type="pct"/>
          </w:tcPr>
          <w:p w14:paraId="66BC65BE" w14:textId="77777777" w:rsidR="00D80316" w:rsidRPr="00524246" w:rsidRDefault="00805470" w:rsidP="00880359">
            <w:pPr>
              <w:jc w:val="center"/>
              <w:rPr>
                <w:lang w:val="lv-LV" w:eastAsia="lv-LV"/>
              </w:rPr>
            </w:pPr>
            <w:r w:rsidRPr="00524246">
              <w:rPr>
                <w:lang w:val="lv-LV" w:eastAsia="lv-LV"/>
              </w:rPr>
              <w:t>3.</w:t>
            </w:r>
          </w:p>
        </w:tc>
        <w:tc>
          <w:tcPr>
            <w:tcW w:w="1401" w:type="pct"/>
          </w:tcPr>
          <w:p w14:paraId="64980EF3" w14:textId="77777777" w:rsidR="00D80316" w:rsidRPr="00524246" w:rsidRDefault="00805470" w:rsidP="00880359">
            <w:pPr>
              <w:pStyle w:val="Paraststmeklis"/>
              <w:spacing w:before="0" w:beforeAutospacing="0" w:after="0" w:afterAutospacing="0"/>
              <w:jc w:val="both"/>
              <w:rPr>
                <w:lang w:val="lv-LV"/>
              </w:rPr>
            </w:pPr>
            <w:r w:rsidRPr="00524246">
              <w:rPr>
                <w:lang w:val="lv-LV"/>
              </w:rPr>
              <w:t>Administratīvo izmaksu monetārs novērtējums</w:t>
            </w:r>
          </w:p>
        </w:tc>
        <w:tc>
          <w:tcPr>
            <w:tcW w:w="3361" w:type="pct"/>
          </w:tcPr>
          <w:p w14:paraId="388273D1" w14:textId="77777777" w:rsidR="00D80316" w:rsidRPr="00524246" w:rsidRDefault="00805470" w:rsidP="009D6C6F">
            <w:pPr>
              <w:jc w:val="both"/>
              <w:rPr>
                <w:highlight w:val="yellow"/>
                <w:lang w:val="lv-LV" w:eastAsia="lv-LV"/>
              </w:rPr>
            </w:pPr>
            <w:r w:rsidRPr="00524246">
              <w:rPr>
                <w:lang w:val="lv-LV" w:eastAsia="lv-LV"/>
              </w:rPr>
              <w:t>Projekt</w:t>
            </w:r>
            <w:r w:rsidR="00041A31">
              <w:rPr>
                <w:lang w:val="lv-LV" w:eastAsia="lv-LV"/>
              </w:rPr>
              <w:t>s</w:t>
            </w:r>
            <w:r w:rsidRPr="00524246">
              <w:rPr>
                <w:lang w:val="lv-LV" w:eastAsia="lv-LV"/>
              </w:rPr>
              <w:t xml:space="preserve"> šo jomu neskar.</w:t>
            </w:r>
          </w:p>
        </w:tc>
      </w:tr>
      <w:tr w:rsidR="00563946" w14:paraId="479F0FB0" w14:textId="77777777" w:rsidTr="00D219D3">
        <w:tc>
          <w:tcPr>
            <w:tcW w:w="238" w:type="pct"/>
          </w:tcPr>
          <w:p w14:paraId="036F54EE" w14:textId="77777777" w:rsidR="007412C6" w:rsidRPr="00524246" w:rsidRDefault="00805470" w:rsidP="007412C6">
            <w:pPr>
              <w:jc w:val="center"/>
              <w:rPr>
                <w:lang w:val="lv-LV" w:eastAsia="lv-LV"/>
              </w:rPr>
            </w:pPr>
            <w:r>
              <w:rPr>
                <w:lang w:val="lv-LV" w:eastAsia="lv-LV"/>
              </w:rPr>
              <w:t>4.</w:t>
            </w:r>
          </w:p>
        </w:tc>
        <w:tc>
          <w:tcPr>
            <w:tcW w:w="1401" w:type="pct"/>
          </w:tcPr>
          <w:p w14:paraId="6119E3BC" w14:textId="77777777" w:rsidR="007412C6" w:rsidRPr="00524246" w:rsidRDefault="00805470" w:rsidP="007412C6">
            <w:pPr>
              <w:jc w:val="both"/>
              <w:rPr>
                <w:lang w:val="lv-LV"/>
              </w:rPr>
            </w:pPr>
            <w:r w:rsidRPr="00564C7D">
              <w:rPr>
                <w:lang w:val="lv-LV"/>
              </w:rPr>
              <w:t>Atbilstības izmaksu monetārs novērtējums</w:t>
            </w:r>
          </w:p>
        </w:tc>
        <w:tc>
          <w:tcPr>
            <w:tcW w:w="3361" w:type="pct"/>
          </w:tcPr>
          <w:p w14:paraId="394282C2" w14:textId="77777777" w:rsidR="007412C6" w:rsidRPr="00524246" w:rsidRDefault="00805470" w:rsidP="007412C6">
            <w:pPr>
              <w:jc w:val="both"/>
              <w:rPr>
                <w:lang w:val="lv-LV"/>
              </w:rPr>
            </w:pPr>
            <w:r w:rsidRPr="00564C7D">
              <w:rPr>
                <w:lang w:val="lv-LV" w:eastAsia="lv-LV"/>
              </w:rPr>
              <w:t>Projekts šo jomu neskar.</w:t>
            </w:r>
          </w:p>
        </w:tc>
      </w:tr>
      <w:tr w:rsidR="00563946" w14:paraId="5A8F1C64" w14:textId="77777777" w:rsidTr="00D219D3">
        <w:tc>
          <w:tcPr>
            <w:tcW w:w="238" w:type="pct"/>
          </w:tcPr>
          <w:p w14:paraId="3C29AA28" w14:textId="77777777" w:rsidR="007412C6" w:rsidRPr="00524246" w:rsidRDefault="00805470" w:rsidP="007412C6">
            <w:pPr>
              <w:jc w:val="center"/>
              <w:rPr>
                <w:lang w:val="lv-LV" w:eastAsia="lv-LV"/>
              </w:rPr>
            </w:pPr>
            <w:r>
              <w:rPr>
                <w:lang w:val="lv-LV" w:eastAsia="lv-LV"/>
              </w:rPr>
              <w:t>5.</w:t>
            </w:r>
          </w:p>
        </w:tc>
        <w:tc>
          <w:tcPr>
            <w:tcW w:w="1401" w:type="pct"/>
          </w:tcPr>
          <w:p w14:paraId="2571847E" w14:textId="77777777" w:rsidR="007412C6" w:rsidRPr="00524246" w:rsidRDefault="00805470" w:rsidP="007412C6">
            <w:pPr>
              <w:jc w:val="both"/>
              <w:rPr>
                <w:lang w:val="lv-LV"/>
              </w:rPr>
            </w:pPr>
            <w:r w:rsidRPr="00564C7D">
              <w:rPr>
                <w:lang w:val="lv-LV"/>
              </w:rPr>
              <w:t>Cita informācija</w:t>
            </w:r>
          </w:p>
        </w:tc>
        <w:tc>
          <w:tcPr>
            <w:tcW w:w="3361" w:type="pct"/>
          </w:tcPr>
          <w:p w14:paraId="0EF4A5F3" w14:textId="77777777" w:rsidR="007412C6" w:rsidRPr="00524246" w:rsidRDefault="00805470" w:rsidP="007412C6">
            <w:pPr>
              <w:jc w:val="both"/>
              <w:rPr>
                <w:lang w:val="lv-LV"/>
              </w:rPr>
            </w:pPr>
            <w:r w:rsidRPr="00564C7D">
              <w:rPr>
                <w:lang w:val="lv-LV"/>
              </w:rPr>
              <w:t>Nav</w:t>
            </w:r>
            <w:r w:rsidR="00EC1313">
              <w:rPr>
                <w:lang w:val="lv-LV"/>
              </w:rPr>
              <w:t>.</w:t>
            </w:r>
          </w:p>
        </w:tc>
      </w:tr>
    </w:tbl>
    <w:p w14:paraId="3F40FC40" w14:textId="77777777" w:rsidR="00D80316" w:rsidRPr="0063358E" w:rsidRDefault="00D80316" w:rsidP="00D80316">
      <w:pPr>
        <w:jc w:val="both"/>
        <w:rPr>
          <w:lang w:val="lv-LV" w:eastAsia="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9"/>
      </w:tblGrid>
      <w:tr w:rsidR="00563946" w:rsidRPr="002B4775" w14:paraId="6BD35245"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3B19E783" w14:textId="77777777" w:rsidR="00400CA9" w:rsidRPr="0063358E" w:rsidRDefault="00805470" w:rsidP="00F163DE">
            <w:pPr>
              <w:pStyle w:val="Paraststmeklis"/>
              <w:spacing w:before="0" w:beforeAutospacing="0" w:after="0" w:afterAutospacing="0"/>
              <w:jc w:val="center"/>
              <w:rPr>
                <w:b/>
                <w:bCs/>
                <w:lang w:val="lv-LV"/>
              </w:rPr>
            </w:pPr>
            <w:r w:rsidRPr="0063358E">
              <w:rPr>
                <w:b/>
                <w:bCs/>
                <w:lang w:val="lv-LV"/>
              </w:rPr>
              <w:t>III. Tiesību akta projekt</w:t>
            </w:r>
            <w:r w:rsidR="00F163DE" w:rsidRPr="0063358E">
              <w:rPr>
                <w:b/>
                <w:bCs/>
                <w:lang w:val="lv-LV"/>
              </w:rPr>
              <w:t>a</w:t>
            </w:r>
            <w:r w:rsidRPr="0063358E">
              <w:rPr>
                <w:b/>
                <w:bCs/>
                <w:lang w:val="lv-LV"/>
              </w:rPr>
              <w:t xml:space="preserve"> ietekme uz valsts budžetu un pašvaldību budžetiem</w:t>
            </w:r>
          </w:p>
        </w:tc>
      </w:tr>
      <w:tr w:rsidR="00563946" w:rsidRPr="0063358E" w14:paraId="4383EABA"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25081E6C" w14:textId="77777777" w:rsidR="00400CA9" w:rsidRPr="0063358E" w:rsidRDefault="00805470" w:rsidP="00F163DE">
            <w:pPr>
              <w:pStyle w:val="Paraststmeklis"/>
              <w:spacing w:before="0" w:beforeAutospacing="0" w:after="0" w:afterAutospacing="0"/>
              <w:jc w:val="center"/>
              <w:rPr>
                <w:b/>
                <w:bCs/>
                <w:lang w:val="lv-LV"/>
              </w:rPr>
            </w:pPr>
            <w:bookmarkStart w:id="2" w:name="_Hlk49938520"/>
            <w:r w:rsidRPr="0063358E">
              <w:rPr>
                <w:lang w:val="lv-LV" w:eastAsia="lv-LV"/>
              </w:rPr>
              <w:t>Projekt</w:t>
            </w:r>
            <w:r w:rsidR="00FD5BB3" w:rsidRPr="0063358E">
              <w:rPr>
                <w:lang w:val="lv-LV" w:eastAsia="lv-LV"/>
              </w:rPr>
              <w:t>s</w:t>
            </w:r>
            <w:r w:rsidRPr="0063358E">
              <w:rPr>
                <w:lang w:val="lv-LV" w:eastAsia="lv-LV"/>
              </w:rPr>
              <w:t xml:space="preserve"> šo jomu neskar.</w:t>
            </w:r>
          </w:p>
        </w:tc>
      </w:tr>
      <w:bookmarkEnd w:id="2"/>
    </w:tbl>
    <w:p w14:paraId="36D0C513" w14:textId="77777777" w:rsidR="00E01493" w:rsidRPr="0063358E" w:rsidRDefault="00E01493" w:rsidP="00E01493">
      <w:pPr>
        <w:pStyle w:val="naisf"/>
        <w:spacing w:before="0" w:beforeAutospacing="0" w:after="0" w:afterAutospacing="0"/>
        <w:rPr>
          <w:lang w:val="lv-LV"/>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563946" w:rsidRPr="002B4775" w14:paraId="6BE69335" w14:textId="77777777" w:rsidTr="00627F79">
        <w:tc>
          <w:tcPr>
            <w:tcW w:w="9611" w:type="dxa"/>
          </w:tcPr>
          <w:p w14:paraId="02254C23" w14:textId="77777777" w:rsidR="00E01493" w:rsidRPr="0063358E" w:rsidRDefault="00805470" w:rsidP="001313F8">
            <w:pPr>
              <w:pStyle w:val="naisnod"/>
              <w:spacing w:before="0" w:after="0"/>
              <w:jc w:val="center"/>
              <w:rPr>
                <w:b/>
              </w:rPr>
            </w:pPr>
            <w:r w:rsidRPr="0063358E">
              <w:rPr>
                <w:b/>
              </w:rPr>
              <w:t>IV. Tiesību akta projekta ietekme uz spēkā esošo tiesību normu sistēmu</w:t>
            </w:r>
          </w:p>
        </w:tc>
      </w:tr>
      <w:tr w:rsidR="009135DC" w:rsidRPr="00652A4B" w14:paraId="2CD12C07" w14:textId="77777777" w:rsidTr="00627F79">
        <w:tc>
          <w:tcPr>
            <w:tcW w:w="9611" w:type="dxa"/>
          </w:tcPr>
          <w:p w14:paraId="07AA56D0" w14:textId="77777777" w:rsidR="009135DC" w:rsidRPr="00203591" w:rsidRDefault="009135DC" w:rsidP="001313F8">
            <w:pPr>
              <w:pStyle w:val="naisnod"/>
              <w:spacing w:before="0" w:after="0"/>
              <w:jc w:val="center"/>
            </w:pPr>
            <w:r w:rsidRPr="00203591">
              <w:t>Projekts šo jomu neskar.</w:t>
            </w:r>
          </w:p>
        </w:tc>
      </w:tr>
    </w:tbl>
    <w:p w14:paraId="0F2B3F34" w14:textId="77777777" w:rsidR="003E520D" w:rsidRPr="0063358E" w:rsidRDefault="003E520D" w:rsidP="003E520D">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8"/>
      </w:tblGrid>
      <w:tr w:rsidR="00563946" w:rsidRPr="0063358E" w14:paraId="53ACA556" w14:textId="77777777" w:rsidTr="003D58FB">
        <w:tc>
          <w:tcPr>
            <w:tcW w:w="5000" w:type="pct"/>
            <w:tcBorders>
              <w:top w:val="single" w:sz="4" w:space="0" w:color="auto"/>
              <w:left w:val="single" w:sz="4" w:space="0" w:color="auto"/>
              <w:bottom w:val="outset" w:sz="6" w:space="0" w:color="000000"/>
              <w:right w:val="single" w:sz="4" w:space="0" w:color="auto"/>
            </w:tcBorders>
          </w:tcPr>
          <w:p w14:paraId="09246112" w14:textId="77777777" w:rsidR="003E520D" w:rsidRPr="0063358E" w:rsidRDefault="00805470" w:rsidP="00135391">
            <w:pPr>
              <w:jc w:val="center"/>
              <w:rPr>
                <w:b/>
                <w:bCs/>
                <w:lang w:val="lv-LV"/>
              </w:rPr>
            </w:pPr>
            <w:r w:rsidRPr="0063358E">
              <w:rPr>
                <w:b/>
                <w:bCs/>
                <w:lang w:val="lv-LV"/>
              </w:rPr>
              <w:t>V. Tiesību akta projekta atbilstība Latvijas Republikas starptautiskajām saistībām</w:t>
            </w:r>
          </w:p>
        </w:tc>
      </w:tr>
      <w:tr w:rsidR="004C2FDD" w:rsidRPr="0063358E" w14:paraId="0B3D51A1" w14:textId="77777777" w:rsidTr="003D58FB">
        <w:tc>
          <w:tcPr>
            <w:tcW w:w="5000" w:type="pct"/>
            <w:tcBorders>
              <w:top w:val="single" w:sz="4" w:space="0" w:color="auto"/>
              <w:left w:val="single" w:sz="4" w:space="0" w:color="auto"/>
              <w:bottom w:val="outset" w:sz="6" w:space="0" w:color="000000"/>
              <w:right w:val="single" w:sz="4" w:space="0" w:color="auto"/>
            </w:tcBorders>
          </w:tcPr>
          <w:p w14:paraId="214FBE1E" w14:textId="77777777" w:rsidR="004C2FDD" w:rsidRPr="0063358E" w:rsidRDefault="004C2FDD" w:rsidP="00135391">
            <w:pPr>
              <w:jc w:val="center"/>
              <w:rPr>
                <w:b/>
                <w:bCs/>
                <w:lang w:val="lv-LV"/>
              </w:rPr>
            </w:pPr>
            <w:r w:rsidRPr="0063358E">
              <w:rPr>
                <w:color w:val="000000" w:themeColor="text1"/>
                <w:lang w:val="lv-LV"/>
              </w:rPr>
              <w:t>Projekts šo jomu neskar.</w:t>
            </w:r>
          </w:p>
        </w:tc>
      </w:tr>
    </w:tbl>
    <w:p w14:paraId="4A7140F7" w14:textId="77777777" w:rsidR="0063358E" w:rsidRPr="0063358E" w:rsidRDefault="0063358E" w:rsidP="0063358E">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8"/>
        <w:gridCol w:w="3364"/>
        <w:gridCol w:w="5566"/>
      </w:tblGrid>
      <w:tr w:rsidR="0063358E" w:rsidRPr="002B4775" w14:paraId="30FFE9CF" w14:textId="77777777" w:rsidTr="002A1FAE">
        <w:tc>
          <w:tcPr>
            <w:tcW w:w="5000" w:type="pct"/>
            <w:gridSpan w:val="3"/>
            <w:tcBorders>
              <w:top w:val="single" w:sz="4" w:space="0" w:color="auto"/>
              <w:left w:val="single" w:sz="4" w:space="0" w:color="auto"/>
              <w:bottom w:val="outset" w:sz="6" w:space="0" w:color="000000"/>
              <w:right w:val="single" w:sz="4" w:space="0" w:color="auto"/>
            </w:tcBorders>
          </w:tcPr>
          <w:p w14:paraId="75D61566" w14:textId="77777777" w:rsidR="0063358E" w:rsidRPr="00994DC0" w:rsidRDefault="002A1FAE" w:rsidP="000261B7">
            <w:pPr>
              <w:jc w:val="center"/>
              <w:rPr>
                <w:b/>
                <w:bCs/>
                <w:lang w:val="lv-LV"/>
              </w:rPr>
            </w:pPr>
            <w:r w:rsidRPr="00994DC0">
              <w:rPr>
                <w:b/>
                <w:bCs/>
                <w:lang w:val="lv-LV" w:eastAsia="lv-LV"/>
              </w:rPr>
              <w:t>VI</w:t>
            </w:r>
            <w:r w:rsidR="0063358E" w:rsidRPr="00994DC0">
              <w:rPr>
                <w:b/>
                <w:bCs/>
                <w:lang w:val="lv-LV"/>
              </w:rPr>
              <w:t xml:space="preserve">. </w:t>
            </w:r>
            <w:r w:rsidRPr="00994DC0">
              <w:rPr>
                <w:b/>
                <w:bCs/>
                <w:lang w:val="lv-LV"/>
              </w:rPr>
              <w:t>Sabiedrības līdzdalība un komunikācijas aktivitātes</w:t>
            </w:r>
          </w:p>
        </w:tc>
      </w:tr>
      <w:tr w:rsidR="00994DC0" w:rsidRPr="002B4775" w14:paraId="79679209" w14:textId="77777777" w:rsidTr="002A1FAE">
        <w:tc>
          <w:tcPr>
            <w:tcW w:w="299" w:type="pct"/>
            <w:tcBorders>
              <w:top w:val="outset" w:sz="6" w:space="0" w:color="000000"/>
              <w:left w:val="outset" w:sz="6" w:space="0" w:color="000000"/>
              <w:bottom w:val="outset" w:sz="6" w:space="0" w:color="000000"/>
              <w:right w:val="outset" w:sz="6" w:space="0" w:color="000000"/>
            </w:tcBorders>
          </w:tcPr>
          <w:p w14:paraId="64B9787F" w14:textId="77777777" w:rsidR="00994DC0" w:rsidRPr="0063358E" w:rsidRDefault="00994DC0" w:rsidP="00994DC0">
            <w:pPr>
              <w:rPr>
                <w:lang w:val="lv-LV" w:eastAsia="lv-LV"/>
              </w:rPr>
            </w:pPr>
            <w:r w:rsidRPr="00032D24">
              <w:t>1.</w:t>
            </w:r>
          </w:p>
        </w:tc>
        <w:tc>
          <w:tcPr>
            <w:tcW w:w="1771" w:type="pct"/>
            <w:tcBorders>
              <w:top w:val="outset" w:sz="6" w:space="0" w:color="000000"/>
              <w:left w:val="outset" w:sz="6" w:space="0" w:color="000000"/>
              <w:bottom w:val="outset" w:sz="6" w:space="0" w:color="000000"/>
              <w:right w:val="outset" w:sz="6" w:space="0" w:color="000000"/>
            </w:tcBorders>
          </w:tcPr>
          <w:p w14:paraId="3A509939" w14:textId="77777777" w:rsidR="00994DC0" w:rsidRPr="00994DC0" w:rsidRDefault="00994DC0" w:rsidP="00994DC0">
            <w:pPr>
              <w:jc w:val="both"/>
              <w:rPr>
                <w:lang w:val="lv-LV" w:eastAsia="lv-LV"/>
              </w:rPr>
            </w:pPr>
            <w:r w:rsidRPr="00994DC0">
              <w:rPr>
                <w:lang w:val="lv-LV"/>
              </w:rPr>
              <w:t>Plānotās sabiedrības līdzdalības un komunikācijas aktivitātes saistībā ar projektu</w:t>
            </w:r>
          </w:p>
        </w:tc>
        <w:tc>
          <w:tcPr>
            <w:tcW w:w="2930" w:type="pct"/>
            <w:tcBorders>
              <w:top w:val="outset" w:sz="6" w:space="0" w:color="000000"/>
              <w:left w:val="outset" w:sz="6" w:space="0" w:color="000000"/>
              <w:bottom w:val="outset" w:sz="6" w:space="0" w:color="000000"/>
              <w:right w:val="outset" w:sz="6" w:space="0" w:color="000000"/>
            </w:tcBorders>
          </w:tcPr>
          <w:p w14:paraId="4112E790" w14:textId="77777777" w:rsidR="00994DC0" w:rsidRDefault="00636E2D">
            <w:pPr>
              <w:pStyle w:val="naiskr"/>
              <w:spacing w:before="0" w:beforeAutospacing="0" w:after="0" w:afterAutospacing="0"/>
              <w:jc w:val="both"/>
              <w:rPr>
                <w:lang w:eastAsia="en-US"/>
              </w:rPr>
            </w:pPr>
            <w:r w:rsidRPr="00636E2D">
              <w:rPr>
                <w:iCs/>
                <w:lang w:eastAsia="en-US"/>
              </w:rPr>
              <w:t>Noteikumu projekts</w:t>
            </w:r>
            <w:r w:rsidR="00656C1E">
              <w:rPr>
                <w:iCs/>
                <w:lang w:eastAsia="en-US"/>
              </w:rPr>
              <w:t xml:space="preserve"> 2019.gada 10.decembrī</w:t>
            </w:r>
            <w:r w:rsidRPr="00636E2D">
              <w:rPr>
                <w:iCs/>
                <w:lang w:eastAsia="en-US"/>
              </w:rPr>
              <w:t xml:space="preserve"> ievietots Zemkopības ministrijas tīmekļvietnes </w:t>
            </w:r>
            <w:proofErr w:type="spellStart"/>
            <w:r w:rsidRPr="00636E2D">
              <w:rPr>
                <w:lang w:eastAsia="en-US"/>
              </w:rPr>
              <w:t>www.zm.gov.lv</w:t>
            </w:r>
            <w:proofErr w:type="spellEnd"/>
            <w:r w:rsidRPr="00636E2D">
              <w:rPr>
                <w:lang w:eastAsia="en-US"/>
              </w:rPr>
              <w:t xml:space="preserve"> sadaļā „Sabiedriskā apspriešana”</w:t>
            </w:r>
            <w:r w:rsidR="0051591C">
              <w:rPr>
                <w:lang w:eastAsia="en-US"/>
              </w:rPr>
              <w:t xml:space="preserve">. Paziņojums par līdzdalības iespējām Ministru kabineta </w:t>
            </w:r>
            <w:r w:rsidR="007D1223">
              <w:rPr>
                <w:lang w:eastAsia="en-US"/>
              </w:rPr>
              <w:t>tīmekļvietnē</w:t>
            </w:r>
            <w:r w:rsidR="0051591C">
              <w:rPr>
                <w:lang w:eastAsia="en-US"/>
              </w:rPr>
              <w:t xml:space="preserve"> publicēts 2019.gada 27.decembrī.</w:t>
            </w:r>
          </w:p>
          <w:p w14:paraId="0D4A6093" w14:textId="030AB022" w:rsidR="00A064BB" w:rsidRPr="00636E2D" w:rsidRDefault="00A064BB">
            <w:pPr>
              <w:pStyle w:val="naiskr"/>
              <w:spacing w:before="0" w:beforeAutospacing="0" w:after="0" w:afterAutospacing="0"/>
              <w:jc w:val="both"/>
            </w:pPr>
            <w:r w:rsidRPr="00A064BB">
              <w:t>Atbilstoši Ministru kabineta 2009. gada 25. augusta noteikumu Nr. 970 „Sabiedrības līdzdalības kārtība attīstības plānošanas procesā” 7.4.</w:t>
            </w:r>
            <w:r w:rsidRPr="00A064BB">
              <w:rPr>
                <w:vertAlign w:val="superscript"/>
              </w:rPr>
              <w:t>1 </w:t>
            </w:r>
            <w:r w:rsidRPr="00A064BB">
              <w:t>apakšpunktam sabiedrībai dota iespēja rakstiski sniegt viedokli par noteikumu projektu tā izstrādes stadijā.</w:t>
            </w:r>
          </w:p>
        </w:tc>
      </w:tr>
      <w:tr w:rsidR="00994DC0" w:rsidRPr="002B4775" w14:paraId="43B701D9" w14:textId="77777777" w:rsidTr="002A1FAE">
        <w:tc>
          <w:tcPr>
            <w:tcW w:w="299" w:type="pct"/>
            <w:tcBorders>
              <w:top w:val="outset" w:sz="6" w:space="0" w:color="000000"/>
              <w:left w:val="outset" w:sz="6" w:space="0" w:color="000000"/>
              <w:bottom w:val="outset" w:sz="6" w:space="0" w:color="000000"/>
              <w:right w:val="outset" w:sz="6" w:space="0" w:color="000000"/>
            </w:tcBorders>
          </w:tcPr>
          <w:p w14:paraId="155A4AAC" w14:textId="77777777" w:rsidR="00994DC0" w:rsidRPr="0063358E" w:rsidRDefault="00994DC0" w:rsidP="00994DC0">
            <w:pPr>
              <w:rPr>
                <w:lang w:val="lv-LV" w:eastAsia="lv-LV"/>
              </w:rPr>
            </w:pPr>
            <w:r w:rsidRPr="00032D24">
              <w:t>2.</w:t>
            </w:r>
          </w:p>
        </w:tc>
        <w:tc>
          <w:tcPr>
            <w:tcW w:w="1771" w:type="pct"/>
            <w:tcBorders>
              <w:top w:val="outset" w:sz="6" w:space="0" w:color="000000"/>
              <w:left w:val="outset" w:sz="6" w:space="0" w:color="000000"/>
              <w:bottom w:val="outset" w:sz="6" w:space="0" w:color="000000"/>
              <w:right w:val="outset" w:sz="6" w:space="0" w:color="000000"/>
            </w:tcBorders>
          </w:tcPr>
          <w:p w14:paraId="43EF7570" w14:textId="77777777" w:rsidR="00994DC0" w:rsidRPr="00994DC0" w:rsidRDefault="00994DC0" w:rsidP="00994DC0">
            <w:pPr>
              <w:jc w:val="both"/>
              <w:rPr>
                <w:lang w:val="lv-LV"/>
              </w:rPr>
            </w:pPr>
            <w:r w:rsidRPr="00994DC0">
              <w:rPr>
                <w:lang w:val="lv-LV"/>
              </w:rPr>
              <w:t>Sabiedrības līdzdalība projekta izstrādē</w:t>
            </w:r>
          </w:p>
        </w:tc>
        <w:tc>
          <w:tcPr>
            <w:tcW w:w="2930" w:type="pct"/>
            <w:tcBorders>
              <w:top w:val="outset" w:sz="6" w:space="0" w:color="000000"/>
              <w:left w:val="outset" w:sz="6" w:space="0" w:color="000000"/>
              <w:bottom w:val="outset" w:sz="6" w:space="0" w:color="000000"/>
              <w:right w:val="outset" w:sz="6" w:space="0" w:color="000000"/>
            </w:tcBorders>
          </w:tcPr>
          <w:p w14:paraId="54791211" w14:textId="0327C939" w:rsidR="003D100C" w:rsidRPr="00994DC0" w:rsidRDefault="00820B26" w:rsidP="005C69D8">
            <w:pPr>
              <w:pStyle w:val="naiskr"/>
              <w:spacing w:before="0" w:beforeAutospacing="0" w:after="0" w:afterAutospacing="0"/>
              <w:jc w:val="both"/>
            </w:pPr>
            <w:r w:rsidRPr="00820B26">
              <w:t xml:space="preserve">Noteikumu projekts elektroniski nosūtīts saskaņošanai </w:t>
            </w:r>
            <w:r>
              <w:t>biedrība</w:t>
            </w:r>
            <w:r w:rsidR="00AB0D64">
              <w:t>i</w:t>
            </w:r>
            <w:r>
              <w:t xml:space="preserve"> “Bioloģisko lauksaimnieku un savvaļas </w:t>
            </w:r>
            <w:r>
              <w:lastRenderedPageBreak/>
              <w:t>dzīvnieku audzētāju asociācija”</w:t>
            </w:r>
            <w:r w:rsidR="00AB0D64">
              <w:t>,</w:t>
            </w:r>
            <w:r w:rsidR="00426530">
              <w:t xml:space="preserve"> </w:t>
            </w:r>
            <w:r w:rsidR="00426530" w:rsidRPr="003206A6">
              <w:t>ZS “</w:t>
            </w:r>
            <w:proofErr w:type="spellStart"/>
            <w:r w:rsidR="00AB0D64" w:rsidRPr="003206A6">
              <w:t>Safarī</w:t>
            </w:r>
            <w:proofErr w:type="spellEnd"/>
            <w:r w:rsidR="00AB0D64" w:rsidRPr="003206A6">
              <w:t xml:space="preserve"> parks MORE</w:t>
            </w:r>
            <w:r w:rsidR="00426530" w:rsidRPr="003206A6">
              <w:t>”</w:t>
            </w:r>
            <w:r w:rsidR="00AB0D64" w:rsidRPr="003206A6">
              <w:t>.</w:t>
            </w:r>
          </w:p>
        </w:tc>
      </w:tr>
      <w:tr w:rsidR="00994DC0" w:rsidRPr="00C4788E" w14:paraId="0F4817CA" w14:textId="77777777" w:rsidTr="002A1FAE">
        <w:tc>
          <w:tcPr>
            <w:tcW w:w="299" w:type="pct"/>
            <w:tcBorders>
              <w:top w:val="outset" w:sz="6" w:space="0" w:color="000000"/>
              <w:left w:val="outset" w:sz="6" w:space="0" w:color="000000"/>
              <w:bottom w:val="outset" w:sz="6" w:space="0" w:color="000000"/>
              <w:right w:val="outset" w:sz="6" w:space="0" w:color="000000"/>
            </w:tcBorders>
          </w:tcPr>
          <w:p w14:paraId="5ECEBC58" w14:textId="77777777" w:rsidR="00994DC0" w:rsidRPr="0063358E" w:rsidRDefault="00994DC0" w:rsidP="00994DC0">
            <w:pPr>
              <w:rPr>
                <w:lang w:val="lv-LV" w:eastAsia="lv-LV"/>
              </w:rPr>
            </w:pPr>
            <w:r w:rsidRPr="00032D24">
              <w:lastRenderedPageBreak/>
              <w:t>3.</w:t>
            </w:r>
          </w:p>
        </w:tc>
        <w:tc>
          <w:tcPr>
            <w:tcW w:w="1771" w:type="pct"/>
            <w:tcBorders>
              <w:top w:val="outset" w:sz="6" w:space="0" w:color="000000"/>
              <w:left w:val="outset" w:sz="6" w:space="0" w:color="000000"/>
              <w:bottom w:val="outset" w:sz="6" w:space="0" w:color="000000"/>
              <w:right w:val="outset" w:sz="6" w:space="0" w:color="000000"/>
            </w:tcBorders>
          </w:tcPr>
          <w:p w14:paraId="3C1C65FE" w14:textId="77777777" w:rsidR="00994DC0" w:rsidRPr="00994DC0" w:rsidRDefault="00994DC0" w:rsidP="00994DC0">
            <w:pPr>
              <w:jc w:val="both"/>
              <w:rPr>
                <w:lang w:val="lv-LV" w:eastAsia="lv-LV"/>
              </w:rPr>
            </w:pPr>
            <w:r w:rsidRPr="00994DC0">
              <w:rPr>
                <w:lang w:val="lv-LV"/>
              </w:rPr>
              <w:t>Sabiedrības līdzdalības rezultāti</w:t>
            </w:r>
          </w:p>
        </w:tc>
        <w:tc>
          <w:tcPr>
            <w:tcW w:w="2930" w:type="pct"/>
            <w:tcBorders>
              <w:top w:val="outset" w:sz="6" w:space="0" w:color="000000"/>
              <w:left w:val="outset" w:sz="6" w:space="0" w:color="000000"/>
              <w:bottom w:val="outset" w:sz="6" w:space="0" w:color="000000"/>
              <w:right w:val="outset" w:sz="6" w:space="0" w:color="000000"/>
            </w:tcBorders>
          </w:tcPr>
          <w:p w14:paraId="28819BF0" w14:textId="285F3A31" w:rsidR="00994DC0" w:rsidRPr="00994DC0" w:rsidRDefault="005C69D8" w:rsidP="00D819AC">
            <w:pPr>
              <w:pStyle w:val="Kjene"/>
              <w:jc w:val="both"/>
              <w:rPr>
                <w:lang w:val="lv-LV"/>
              </w:rPr>
            </w:pPr>
            <w:r>
              <w:rPr>
                <w:lang w:val="lv-LV"/>
              </w:rPr>
              <w:t>Nav</w:t>
            </w:r>
            <w:r w:rsidR="00820B26">
              <w:t xml:space="preserve"> </w:t>
            </w:r>
            <w:proofErr w:type="spellStart"/>
            <w:r w:rsidR="00820B26">
              <w:t>saņemti</w:t>
            </w:r>
            <w:proofErr w:type="spellEnd"/>
            <w:r w:rsidR="00820B26">
              <w:t xml:space="preserve"> </w:t>
            </w:r>
            <w:proofErr w:type="spellStart"/>
            <w:r w:rsidR="00820B26">
              <w:t>priekšlikumi</w:t>
            </w:r>
            <w:proofErr w:type="spellEnd"/>
            <w:r w:rsidR="00820B26">
              <w:t>.</w:t>
            </w:r>
          </w:p>
        </w:tc>
      </w:tr>
      <w:tr w:rsidR="00994DC0" w:rsidRPr="0063358E" w14:paraId="725CBAD2" w14:textId="77777777" w:rsidTr="002A1FAE">
        <w:tc>
          <w:tcPr>
            <w:tcW w:w="299" w:type="pct"/>
            <w:tcBorders>
              <w:top w:val="outset" w:sz="6" w:space="0" w:color="000000"/>
              <w:left w:val="outset" w:sz="6" w:space="0" w:color="000000"/>
              <w:bottom w:val="outset" w:sz="6" w:space="0" w:color="000000"/>
              <w:right w:val="outset" w:sz="6" w:space="0" w:color="000000"/>
            </w:tcBorders>
          </w:tcPr>
          <w:p w14:paraId="5BC54C70" w14:textId="77777777" w:rsidR="00994DC0" w:rsidRPr="0063358E" w:rsidRDefault="00994DC0" w:rsidP="00994DC0">
            <w:pPr>
              <w:rPr>
                <w:lang w:val="lv-LV" w:eastAsia="lv-LV"/>
              </w:rPr>
            </w:pPr>
            <w:r w:rsidRPr="00032D24">
              <w:t>4.</w:t>
            </w:r>
          </w:p>
        </w:tc>
        <w:tc>
          <w:tcPr>
            <w:tcW w:w="1771" w:type="pct"/>
            <w:tcBorders>
              <w:top w:val="outset" w:sz="6" w:space="0" w:color="000000"/>
              <w:left w:val="outset" w:sz="6" w:space="0" w:color="000000"/>
              <w:bottom w:val="outset" w:sz="6" w:space="0" w:color="000000"/>
              <w:right w:val="outset" w:sz="6" w:space="0" w:color="000000"/>
            </w:tcBorders>
          </w:tcPr>
          <w:p w14:paraId="3B125D66" w14:textId="77777777" w:rsidR="00994DC0" w:rsidRPr="00994DC0" w:rsidRDefault="00994DC0" w:rsidP="00994DC0">
            <w:pPr>
              <w:jc w:val="both"/>
              <w:rPr>
                <w:lang w:val="lv-LV" w:eastAsia="lv-LV"/>
              </w:rPr>
            </w:pPr>
            <w:r w:rsidRPr="00994DC0">
              <w:rPr>
                <w:lang w:val="lv-LV"/>
              </w:rPr>
              <w:t>Cita informācija</w:t>
            </w:r>
          </w:p>
        </w:tc>
        <w:tc>
          <w:tcPr>
            <w:tcW w:w="2930" w:type="pct"/>
            <w:tcBorders>
              <w:top w:val="outset" w:sz="6" w:space="0" w:color="000000"/>
              <w:left w:val="outset" w:sz="6" w:space="0" w:color="000000"/>
              <w:bottom w:val="outset" w:sz="6" w:space="0" w:color="000000"/>
              <w:right w:val="outset" w:sz="6" w:space="0" w:color="000000"/>
            </w:tcBorders>
          </w:tcPr>
          <w:p w14:paraId="4A95DD6F" w14:textId="77777777" w:rsidR="00994DC0" w:rsidRPr="00994DC0" w:rsidRDefault="00994DC0" w:rsidP="00994DC0">
            <w:pPr>
              <w:pStyle w:val="Kjene"/>
              <w:jc w:val="both"/>
              <w:rPr>
                <w:lang w:val="lv-LV"/>
              </w:rPr>
            </w:pPr>
            <w:r w:rsidRPr="00994DC0">
              <w:rPr>
                <w:lang w:val="lv-LV"/>
              </w:rPr>
              <w:t>Nav</w:t>
            </w:r>
            <w:r w:rsidR="00276EDC">
              <w:rPr>
                <w:lang w:val="lv-LV"/>
              </w:rPr>
              <w:t>.</w:t>
            </w:r>
          </w:p>
        </w:tc>
      </w:tr>
    </w:tbl>
    <w:p w14:paraId="6A77FFC6" w14:textId="77777777" w:rsidR="002A1FAE" w:rsidRPr="0063358E" w:rsidRDefault="002A1FAE" w:rsidP="00D80316">
      <w:pPr>
        <w:jc w:val="both"/>
        <w:rPr>
          <w:lang w:val="lv-LV"/>
        </w:rPr>
      </w:pPr>
    </w:p>
    <w:tbl>
      <w:tblPr>
        <w:tblW w:w="9498" w:type="dxa"/>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566"/>
      </w:tblGrid>
      <w:tr w:rsidR="00563946" w:rsidRPr="002B4775" w14:paraId="3E80A970" w14:textId="77777777" w:rsidTr="00D219D3">
        <w:tc>
          <w:tcPr>
            <w:tcW w:w="9498" w:type="dxa"/>
            <w:gridSpan w:val="3"/>
            <w:tcBorders>
              <w:top w:val="outset" w:sz="6" w:space="0" w:color="000000"/>
              <w:left w:val="outset" w:sz="6" w:space="0" w:color="000000"/>
              <w:bottom w:val="outset" w:sz="6" w:space="0" w:color="000000"/>
              <w:right w:val="outset" w:sz="6" w:space="0" w:color="000000"/>
            </w:tcBorders>
          </w:tcPr>
          <w:p w14:paraId="189C47F1" w14:textId="77777777" w:rsidR="00D80316" w:rsidRPr="0063358E" w:rsidRDefault="00805470" w:rsidP="00880359">
            <w:pPr>
              <w:jc w:val="center"/>
              <w:rPr>
                <w:b/>
                <w:bCs/>
                <w:lang w:val="lv-LV" w:eastAsia="lv-LV"/>
              </w:rPr>
            </w:pPr>
            <w:r w:rsidRPr="0063358E">
              <w:rPr>
                <w:b/>
                <w:bCs/>
                <w:lang w:val="lv-LV" w:eastAsia="lv-LV"/>
              </w:rPr>
              <w:t>VII. Tiesību akta projekta izpildes nodrošināšana un tās ietekme uz institūcijām</w:t>
            </w:r>
          </w:p>
        </w:tc>
      </w:tr>
      <w:tr w:rsidR="00563946" w:rsidRPr="002B4775" w14:paraId="34F11877" w14:textId="77777777" w:rsidTr="00D219D3">
        <w:tc>
          <w:tcPr>
            <w:tcW w:w="568" w:type="dxa"/>
            <w:tcBorders>
              <w:top w:val="outset" w:sz="6" w:space="0" w:color="000000"/>
              <w:left w:val="outset" w:sz="6" w:space="0" w:color="000000"/>
              <w:bottom w:val="outset" w:sz="6" w:space="0" w:color="000000"/>
              <w:right w:val="outset" w:sz="6" w:space="0" w:color="000000"/>
            </w:tcBorders>
          </w:tcPr>
          <w:p w14:paraId="68F11310" w14:textId="77777777" w:rsidR="00D80316" w:rsidRPr="0063358E" w:rsidRDefault="00805470" w:rsidP="00880359">
            <w:pPr>
              <w:rPr>
                <w:lang w:val="lv-LV" w:eastAsia="lv-LV"/>
              </w:rPr>
            </w:pPr>
            <w:r w:rsidRPr="0063358E">
              <w:rPr>
                <w:lang w:val="lv-LV" w:eastAsia="lv-LV"/>
              </w:rPr>
              <w:t>1.</w:t>
            </w:r>
          </w:p>
        </w:tc>
        <w:tc>
          <w:tcPr>
            <w:tcW w:w="3364" w:type="dxa"/>
            <w:tcBorders>
              <w:top w:val="outset" w:sz="6" w:space="0" w:color="000000"/>
              <w:left w:val="outset" w:sz="6" w:space="0" w:color="000000"/>
              <w:bottom w:val="outset" w:sz="6" w:space="0" w:color="000000"/>
              <w:right w:val="outset" w:sz="6" w:space="0" w:color="000000"/>
            </w:tcBorders>
          </w:tcPr>
          <w:p w14:paraId="037543CD" w14:textId="77777777" w:rsidR="00D80316" w:rsidRPr="0063358E" w:rsidRDefault="00805470" w:rsidP="00880359">
            <w:pPr>
              <w:jc w:val="both"/>
              <w:rPr>
                <w:lang w:val="lv-LV" w:eastAsia="lv-LV"/>
              </w:rPr>
            </w:pPr>
            <w:r w:rsidRPr="0063358E">
              <w:rPr>
                <w:lang w:val="lv-LV" w:eastAsia="lv-LV"/>
              </w:rPr>
              <w:t>Projekta izpildē iesaistītās institūcijas</w:t>
            </w:r>
          </w:p>
        </w:tc>
        <w:tc>
          <w:tcPr>
            <w:tcW w:w="5566" w:type="dxa"/>
            <w:tcBorders>
              <w:top w:val="outset" w:sz="6" w:space="0" w:color="000000"/>
              <w:left w:val="outset" w:sz="6" w:space="0" w:color="000000"/>
              <w:bottom w:val="outset" w:sz="6" w:space="0" w:color="000000"/>
              <w:right w:val="outset" w:sz="6" w:space="0" w:color="000000"/>
            </w:tcBorders>
          </w:tcPr>
          <w:p w14:paraId="44B6D408" w14:textId="4C13C56B" w:rsidR="00D80316" w:rsidRPr="0063358E" w:rsidRDefault="00731F78" w:rsidP="00880359">
            <w:pPr>
              <w:pStyle w:val="Kjene"/>
              <w:jc w:val="both"/>
              <w:rPr>
                <w:lang w:val="lv-LV"/>
              </w:rPr>
            </w:pPr>
            <w:r>
              <w:rPr>
                <w:lang w:val="lv-LV"/>
              </w:rPr>
              <w:t>Valsts meža dienests</w:t>
            </w:r>
            <w:r w:rsidR="00636E2D">
              <w:rPr>
                <w:lang w:val="lv-LV"/>
              </w:rPr>
              <w:t xml:space="preserve">, </w:t>
            </w:r>
            <w:r w:rsidR="007D1223">
              <w:rPr>
                <w:lang w:val="lv-LV"/>
              </w:rPr>
              <w:t>b</w:t>
            </w:r>
            <w:r w:rsidR="00636E2D">
              <w:rPr>
                <w:lang w:val="lv-LV"/>
              </w:rPr>
              <w:t>iedrība “Bioloģisko lauksaimnieku un savvaļas dzīvnieku audzētāju asociācija”</w:t>
            </w:r>
            <w:r w:rsidR="007D1223">
              <w:rPr>
                <w:lang w:val="lv-LV"/>
              </w:rPr>
              <w:t xml:space="preserve"> un</w:t>
            </w:r>
            <w:r w:rsidR="000338B0">
              <w:rPr>
                <w:lang w:val="lv-LV"/>
              </w:rPr>
              <w:t xml:space="preserve"> </w:t>
            </w:r>
            <w:r w:rsidR="000338B0" w:rsidRPr="000338B0">
              <w:rPr>
                <w:lang w:val="lv-LV"/>
              </w:rPr>
              <w:t xml:space="preserve">AS </w:t>
            </w:r>
            <w:r w:rsidR="007D1223">
              <w:rPr>
                <w:lang w:val="lv-LV"/>
              </w:rPr>
              <w:t>“</w:t>
            </w:r>
            <w:r w:rsidR="000338B0" w:rsidRPr="000338B0">
              <w:rPr>
                <w:lang w:val="lv-LV"/>
              </w:rPr>
              <w:t xml:space="preserve">Latvijas </w:t>
            </w:r>
            <w:r w:rsidR="007D1223">
              <w:rPr>
                <w:lang w:val="lv-LV"/>
              </w:rPr>
              <w:t>v</w:t>
            </w:r>
            <w:r w:rsidR="000338B0" w:rsidRPr="000338B0">
              <w:rPr>
                <w:lang w:val="lv-LV"/>
              </w:rPr>
              <w:t>alsts meži</w:t>
            </w:r>
            <w:r w:rsidR="007D1223">
              <w:rPr>
                <w:lang w:val="lv-LV"/>
              </w:rPr>
              <w:t>”</w:t>
            </w:r>
          </w:p>
        </w:tc>
      </w:tr>
      <w:tr w:rsidR="00563946" w:rsidRPr="0063358E" w14:paraId="42FC616E" w14:textId="77777777" w:rsidTr="00D219D3">
        <w:tc>
          <w:tcPr>
            <w:tcW w:w="568" w:type="dxa"/>
            <w:tcBorders>
              <w:top w:val="outset" w:sz="6" w:space="0" w:color="000000"/>
              <w:left w:val="outset" w:sz="6" w:space="0" w:color="000000"/>
              <w:bottom w:val="outset" w:sz="6" w:space="0" w:color="000000"/>
              <w:right w:val="outset" w:sz="6" w:space="0" w:color="000000"/>
            </w:tcBorders>
          </w:tcPr>
          <w:p w14:paraId="204453BE" w14:textId="77777777" w:rsidR="00D80316" w:rsidRPr="0063358E" w:rsidRDefault="00805470" w:rsidP="00880359">
            <w:pPr>
              <w:rPr>
                <w:lang w:val="lv-LV" w:eastAsia="lv-LV"/>
              </w:rPr>
            </w:pPr>
            <w:r w:rsidRPr="0063358E">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14:paraId="784D5093" w14:textId="77777777" w:rsidR="00D80316" w:rsidRPr="0063358E" w:rsidRDefault="00805470" w:rsidP="00880359">
            <w:pPr>
              <w:jc w:val="both"/>
              <w:rPr>
                <w:lang w:val="lv-LV"/>
              </w:rPr>
            </w:pPr>
            <w:r w:rsidRPr="0063358E">
              <w:rPr>
                <w:lang w:val="lv-LV"/>
              </w:rPr>
              <w:t>Projekta izpildes ietekme uz pārvaldes funkcij</w:t>
            </w:r>
            <w:r w:rsidR="009768A0" w:rsidRPr="0063358E">
              <w:rPr>
                <w:lang w:val="lv-LV"/>
              </w:rPr>
              <w:t>ām un institucionālo struktūru.</w:t>
            </w:r>
          </w:p>
          <w:p w14:paraId="49190C37" w14:textId="77777777" w:rsidR="00D80316" w:rsidRPr="0063358E" w:rsidRDefault="00805470" w:rsidP="00880359">
            <w:pPr>
              <w:jc w:val="both"/>
              <w:rPr>
                <w:lang w:val="lv-LV"/>
              </w:rPr>
            </w:pPr>
            <w:r w:rsidRPr="0063358E">
              <w:rPr>
                <w:lang w:val="lv-LV"/>
              </w:rPr>
              <w:t>Jaunu institūciju izveide, esošu institūciju likvidācija vai reorganizācija, to ietekme uz institūcijas cilvēkresursiem</w:t>
            </w:r>
          </w:p>
        </w:tc>
        <w:tc>
          <w:tcPr>
            <w:tcW w:w="5566" w:type="dxa"/>
            <w:tcBorders>
              <w:top w:val="outset" w:sz="6" w:space="0" w:color="000000"/>
              <w:left w:val="outset" w:sz="6" w:space="0" w:color="000000"/>
              <w:bottom w:val="outset" w:sz="6" w:space="0" w:color="000000"/>
              <w:right w:val="outset" w:sz="6" w:space="0" w:color="000000"/>
            </w:tcBorders>
          </w:tcPr>
          <w:p w14:paraId="60F67AB6" w14:textId="77777777" w:rsidR="00D80316" w:rsidRDefault="004643C2" w:rsidP="00880359">
            <w:pPr>
              <w:pStyle w:val="naiskr"/>
              <w:spacing w:before="0" w:beforeAutospacing="0" w:after="0" w:afterAutospacing="0"/>
              <w:jc w:val="both"/>
              <w:rPr>
                <w:iCs/>
                <w:noProof/>
              </w:rPr>
            </w:pPr>
            <w:r>
              <w:rPr>
                <w:iCs/>
                <w:noProof/>
              </w:rPr>
              <w:t xml:space="preserve">Noteikumu projektam nav ietekmes uz </w:t>
            </w:r>
            <w:r w:rsidR="00731F78">
              <w:rPr>
                <w:iCs/>
                <w:noProof/>
              </w:rPr>
              <w:t xml:space="preserve">Valsts meža </w:t>
            </w:r>
            <w:r>
              <w:rPr>
                <w:iCs/>
                <w:noProof/>
              </w:rPr>
              <w:t>dienesta funkcijām un struktūru</w:t>
            </w:r>
            <w:r w:rsidRPr="000C036A">
              <w:rPr>
                <w:iCs/>
                <w:noProof/>
              </w:rPr>
              <w:t>.</w:t>
            </w:r>
          </w:p>
          <w:p w14:paraId="6ACE8510" w14:textId="77777777" w:rsidR="00AE06CE" w:rsidRPr="00153FED" w:rsidRDefault="00AE06CE" w:rsidP="00167CC1">
            <w:pPr>
              <w:pStyle w:val="Bezatstarpm"/>
              <w:jc w:val="both"/>
              <w:rPr>
                <w:rFonts w:ascii="Times New Roman" w:hAnsi="Times New Roman"/>
                <w:sz w:val="24"/>
                <w:szCs w:val="24"/>
              </w:rPr>
            </w:pPr>
            <w:r>
              <w:rPr>
                <w:rFonts w:ascii="Times New Roman" w:hAnsi="Times New Roman"/>
                <w:sz w:val="24"/>
                <w:szCs w:val="24"/>
              </w:rPr>
              <w:t>Saistībā ar noteikumu projektu</w:t>
            </w:r>
            <w:r w:rsidRPr="00153FED">
              <w:rPr>
                <w:rFonts w:ascii="Times New Roman" w:hAnsi="Times New Roman"/>
                <w:sz w:val="24"/>
                <w:szCs w:val="24"/>
              </w:rPr>
              <w:t xml:space="preserve"> izpildi nav nepieciešams veidot jaunas, ne arī likvidēt vai reorganizēt esošas institūcijas.</w:t>
            </w:r>
          </w:p>
          <w:p w14:paraId="0FD394B3" w14:textId="77777777" w:rsidR="00AE06CE" w:rsidRPr="0063358E" w:rsidRDefault="00AE06CE" w:rsidP="00AE06CE">
            <w:pPr>
              <w:pStyle w:val="naiskr"/>
              <w:spacing w:before="0" w:beforeAutospacing="0" w:after="0" w:afterAutospacing="0"/>
              <w:jc w:val="both"/>
            </w:pPr>
            <w:r w:rsidRPr="009D38F8">
              <w:t>Noteikumu projekt</w:t>
            </w:r>
            <w:r>
              <w:t>u</w:t>
            </w:r>
            <w:r w:rsidRPr="00A921BD">
              <w:t xml:space="preserve"> izpilde neietekmēs institūcijām pieejamos cilvēkresursus</w:t>
            </w:r>
            <w:r w:rsidR="00107665">
              <w:t>.</w:t>
            </w:r>
          </w:p>
        </w:tc>
      </w:tr>
      <w:tr w:rsidR="00563946" w:rsidRPr="0063358E" w14:paraId="672877ED" w14:textId="77777777" w:rsidTr="00D219D3">
        <w:tc>
          <w:tcPr>
            <w:tcW w:w="568" w:type="dxa"/>
            <w:tcBorders>
              <w:top w:val="outset" w:sz="6" w:space="0" w:color="000000"/>
              <w:left w:val="outset" w:sz="6" w:space="0" w:color="000000"/>
              <w:bottom w:val="outset" w:sz="6" w:space="0" w:color="000000"/>
              <w:right w:val="outset" w:sz="6" w:space="0" w:color="000000"/>
            </w:tcBorders>
          </w:tcPr>
          <w:p w14:paraId="6732A0F6" w14:textId="77777777" w:rsidR="00D80316" w:rsidRPr="0063358E" w:rsidRDefault="00805470" w:rsidP="00880359">
            <w:pPr>
              <w:rPr>
                <w:lang w:val="lv-LV" w:eastAsia="lv-LV"/>
              </w:rPr>
            </w:pPr>
            <w:r w:rsidRPr="0063358E">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14:paraId="1C55DBB4" w14:textId="77777777" w:rsidR="00D80316" w:rsidRPr="0063358E" w:rsidRDefault="00805470" w:rsidP="00880359">
            <w:pPr>
              <w:jc w:val="both"/>
              <w:rPr>
                <w:lang w:val="lv-LV" w:eastAsia="lv-LV"/>
              </w:rPr>
            </w:pPr>
            <w:r w:rsidRPr="0063358E">
              <w:rPr>
                <w:lang w:val="lv-LV" w:eastAsia="lv-LV"/>
              </w:rPr>
              <w:t>Cita informācija</w:t>
            </w:r>
          </w:p>
        </w:tc>
        <w:tc>
          <w:tcPr>
            <w:tcW w:w="5566" w:type="dxa"/>
            <w:tcBorders>
              <w:top w:val="outset" w:sz="6" w:space="0" w:color="000000"/>
              <w:left w:val="outset" w:sz="6" w:space="0" w:color="000000"/>
              <w:bottom w:val="outset" w:sz="6" w:space="0" w:color="000000"/>
              <w:right w:val="outset" w:sz="6" w:space="0" w:color="000000"/>
            </w:tcBorders>
          </w:tcPr>
          <w:p w14:paraId="24DA562B" w14:textId="77777777" w:rsidR="00D80316" w:rsidRPr="0063358E" w:rsidRDefault="00805470" w:rsidP="00880359">
            <w:pPr>
              <w:pStyle w:val="Kjene"/>
              <w:jc w:val="both"/>
              <w:rPr>
                <w:lang w:val="lv-LV"/>
              </w:rPr>
            </w:pPr>
            <w:r w:rsidRPr="0063358E">
              <w:rPr>
                <w:lang w:val="lv-LV"/>
              </w:rPr>
              <w:t>Nav</w:t>
            </w:r>
            <w:r w:rsidR="00EE148C" w:rsidRPr="0063358E">
              <w:rPr>
                <w:lang w:val="lv-LV"/>
              </w:rPr>
              <w:t>.</w:t>
            </w:r>
          </w:p>
        </w:tc>
      </w:tr>
    </w:tbl>
    <w:p w14:paraId="168DA3CE" w14:textId="77777777" w:rsidR="00702C3F" w:rsidRPr="0063358E" w:rsidRDefault="00702C3F" w:rsidP="00D80316">
      <w:pPr>
        <w:pStyle w:val="naisf"/>
        <w:spacing w:before="0" w:beforeAutospacing="0" w:after="0" w:afterAutospacing="0"/>
        <w:rPr>
          <w:lang w:val="lv-LV"/>
        </w:rPr>
      </w:pPr>
    </w:p>
    <w:p w14:paraId="52D1CE1B" w14:textId="77777777" w:rsidR="0013483A" w:rsidRDefault="0013483A" w:rsidP="00D80316">
      <w:pPr>
        <w:pStyle w:val="naisf"/>
        <w:spacing w:before="0" w:beforeAutospacing="0" w:after="0" w:afterAutospacing="0"/>
        <w:rPr>
          <w:lang w:val="lv-LV"/>
        </w:rPr>
      </w:pPr>
    </w:p>
    <w:p w14:paraId="55DCCB75" w14:textId="77777777" w:rsidR="005530F4" w:rsidRPr="0063358E" w:rsidRDefault="005530F4" w:rsidP="00D80316">
      <w:pPr>
        <w:pStyle w:val="naisf"/>
        <w:spacing w:before="0" w:beforeAutospacing="0" w:after="0" w:afterAutospacing="0"/>
        <w:rPr>
          <w:lang w:val="lv-LV"/>
        </w:rPr>
      </w:pPr>
    </w:p>
    <w:p w14:paraId="127625B1" w14:textId="2EE6B3C9" w:rsidR="00F95E83" w:rsidRDefault="00F95E83" w:rsidP="00723035">
      <w:pPr>
        <w:pStyle w:val="naisf"/>
        <w:spacing w:before="0" w:beforeAutospacing="0" w:after="0" w:afterAutospacing="0"/>
        <w:rPr>
          <w:sz w:val="28"/>
          <w:szCs w:val="28"/>
          <w:lang w:val="lv-LV"/>
        </w:rPr>
      </w:pPr>
    </w:p>
    <w:p w14:paraId="5990B723" w14:textId="638BE69B" w:rsidR="00D80316" w:rsidRDefault="00805470" w:rsidP="002B4775">
      <w:pPr>
        <w:pStyle w:val="naisf"/>
        <w:spacing w:before="0" w:beforeAutospacing="0" w:after="0" w:afterAutospacing="0"/>
        <w:ind w:firstLine="720"/>
        <w:rPr>
          <w:sz w:val="28"/>
          <w:szCs w:val="28"/>
          <w:lang w:val="lv-LV"/>
        </w:rPr>
      </w:pPr>
      <w:r w:rsidRPr="005B418A">
        <w:rPr>
          <w:sz w:val="28"/>
          <w:szCs w:val="28"/>
          <w:lang w:val="lv-LV"/>
        </w:rPr>
        <w:t>Zemkopības ministrs</w:t>
      </w:r>
      <w:r w:rsidRPr="005B418A">
        <w:rPr>
          <w:sz w:val="28"/>
          <w:szCs w:val="28"/>
          <w:lang w:val="lv-LV"/>
        </w:rPr>
        <w:tab/>
      </w:r>
      <w:r w:rsidRPr="005B418A">
        <w:rPr>
          <w:sz w:val="28"/>
          <w:szCs w:val="28"/>
          <w:lang w:val="lv-LV"/>
        </w:rPr>
        <w:tab/>
      </w:r>
      <w:r w:rsidRPr="005B418A">
        <w:rPr>
          <w:sz w:val="28"/>
          <w:szCs w:val="28"/>
          <w:lang w:val="lv-LV"/>
        </w:rPr>
        <w:tab/>
      </w:r>
      <w:r w:rsidRPr="005B418A">
        <w:rPr>
          <w:sz w:val="28"/>
          <w:szCs w:val="28"/>
          <w:lang w:val="lv-LV"/>
        </w:rPr>
        <w:tab/>
      </w:r>
      <w:r w:rsidRPr="005B418A">
        <w:rPr>
          <w:sz w:val="28"/>
          <w:szCs w:val="28"/>
          <w:lang w:val="lv-LV"/>
        </w:rPr>
        <w:tab/>
      </w:r>
      <w:r w:rsidRPr="005B418A">
        <w:rPr>
          <w:sz w:val="28"/>
          <w:szCs w:val="28"/>
          <w:lang w:val="lv-LV"/>
        </w:rPr>
        <w:tab/>
      </w:r>
      <w:r w:rsidR="003535EB">
        <w:rPr>
          <w:sz w:val="28"/>
          <w:szCs w:val="28"/>
          <w:lang w:val="lv-LV"/>
        </w:rPr>
        <w:t>K</w:t>
      </w:r>
      <w:r w:rsidR="00ED29E9">
        <w:rPr>
          <w:sz w:val="28"/>
          <w:szCs w:val="28"/>
          <w:lang w:val="lv-LV"/>
        </w:rPr>
        <w:t xml:space="preserve">. </w:t>
      </w:r>
      <w:r w:rsidR="003535EB">
        <w:rPr>
          <w:sz w:val="28"/>
          <w:szCs w:val="28"/>
          <w:lang w:val="lv-LV"/>
        </w:rPr>
        <w:t>Gerhards</w:t>
      </w:r>
    </w:p>
    <w:p w14:paraId="1FCEB0A1" w14:textId="77777777" w:rsidR="00F63A2F" w:rsidRDefault="00F63A2F" w:rsidP="00840ADE">
      <w:pPr>
        <w:pStyle w:val="naisf"/>
        <w:spacing w:before="0" w:beforeAutospacing="0" w:after="0" w:afterAutospacing="0"/>
        <w:ind w:firstLine="720"/>
        <w:rPr>
          <w:sz w:val="28"/>
          <w:szCs w:val="28"/>
          <w:lang w:val="lv-LV"/>
        </w:rPr>
      </w:pPr>
    </w:p>
    <w:p w14:paraId="575ACE14" w14:textId="77777777" w:rsidR="00F63A2F" w:rsidRPr="00BE4B9E" w:rsidRDefault="00F63A2F" w:rsidP="00840ADE">
      <w:pPr>
        <w:pStyle w:val="naisf"/>
        <w:spacing w:before="0" w:beforeAutospacing="0" w:after="0" w:afterAutospacing="0"/>
        <w:ind w:firstLine="720"/>
        <w:rPr>
          <w:sz w:val="28"/>
          <w:szCs w:val="28"/>
        </w:rPr>
      </w:pPr>
    </w:p>
    <w:p w14:paraId="51A0BAF1" w14:textId="77777777" w:rsidR="005530F4" w:rsidRDefault="005530F4" w:rsidP="00FD7B25">
      <w:pPr>
        <w:jc w:val="both"/>
        <w:rPr>
          <w:lang w:val="lv-LV"/>
        </w:rPr>
      </w:pPr>
    </w:p>
    <w:p w14:paraId="1E309C0D" w14:textId="77777777" w:rsidR="005530F4" w:rsidRDefault="005530F4" w:rsidP="00FD7B25">
      <w:pPr>
        <w:jc w:val="both"/>
        <w:rPr>
          <w:lang w:val="lv-LV"/>
        </w:rPr>
      </w:pPr>
    </w:p>
    <w:p w14:paraId="49DF52CC" w14:textId="77777777" w:rsidR="005530F4" w:rsidRDefault="005530F4" w:rsidP="00FD7B25">
      <w:pPr>
        <w:jc w:val="both"/>
        <w:rPr>
          <w:lang w:val="lv-LV"/>
        </w:rPr>
      </w:pPr>
    </w:p>
    <w:p w14:paraId="17783F2B" w14:textId="77777777" w:rsidR="005530F4" w:rsidRDefault="00834F97" w:rsidP="00FD7B25">
      <w:pPr>
        <w:jc w:val="both"/>
        <w:rPr>
          <w:lang w:val="lv-LV"/>
        </w:rPr>
      </w:pPr>
      <w:r>
        <w:rPr>
          <w:lang w:val="lv-LV"/>
        </w:rPr>
        <w:t xml:space="preserve"> </w:t>
      </w:r>
    </w:p>
    <w:p w14:paraId="7B1C0D0A" w14:textId="77777777" w:rsidR="00ED29E9" w:rsidRDefault="00ED29E9" w:rsidP="005C69D8">
      <w:pPr>
        <w:jc w:val="both"/>
        <w:rPr>
          <w:rFonts w:eastAsia="Calibri"/>
          <w:lang w:val="lv-LV"/>
        </w:rPr>
      </w:pPr>
    </w:p>
    <w:p w14:paraId="147961A8" w14:textId="77777777" w:rsidR="00F95E83" w:rsidRDefault="00F95E83" w:rsidP="005C69D8">
      <w:pPr>
        <w:jc w:val="both"/>
        <w:rPr>
          <w:rFonts w:eastAsia="Calibri"/>
          <w:lang w:val="lv-LV"/>
        </w:rPr>
      </w:pPr>
    </w:p>
    <w:p w14:paraId="0FA41891" w14:textId="77777777" w:rsidR="00F95E83" w:rsidRDefault="00F95E83" w:rsidP="005C69D8">
      <w:pPr>
        <w:jc w:val="both"/>
        <w:rPr>
          <w:rFonts w:eastAsia="Calibri"/>
          <w:lang w:val="lv-LV"/>
        </w:rPr>
      </w:pPr>
    </w:p>
    <w:p w14:paraId="254F1E70" w14:textId="77777777" w:rsidR="00F95E83" w:rsidRDefault="00F95E83" w:rsidP="005C69D8">
      <w:pPr>
        <w:jc w:val="both"/>
        <w:rPr>
          <w:rFonts w:eastAsia="Calibri"/>
          <w:lang w:val="lv-LV"/>
        </w:rPr>
      </w:pPr>
    </w:p>
    <w:p w14:paraId="674F6529" w14:textId="77777777" w:rsidR="00F95E83" w:rsidRDefault="00F95E83" w:rsidP="005C69D8">
      <w:pPr>
        <w:jc w:val="both"/>
        <w:rPr>
          <w:rFonts w:eastAsia="Calibri"/>
          <w:lang w:val="lv-LV"/>
        </w:rPr>
      </w:pPr>
    </w:p>
    <w:p w14:paraId="6BE8B1C1" w14:textId="77777777" w:rsidR="00F95E83" w:rsidRDefault="00F95E83" w:rsidP="005C69D8">
      <w:pPr>
        <w:jc w:val="both"/>
        <w:rPr>
          <w:rFonts w:eastAsia="Calibri"/>
          <w:lang w:val="lv-LV"/>
        </w:rPr>
      </w:pPr>
    </w:p>
    <w:p w14:paraId="58F82D7A" w14:textId="77777777" w:rsidR="00F95E83" w:rsidRDefault="00F95E83" w:rsidP="005C69D8">
      <w:pPr>
        <w:jc w:val="both"/>
        <w:rPr>
          <w:rFonts w:eastAsia="Calibri"/>
          <w:lang w:val="lv-LV"/>
        </w:rPr>
      </w:pPr>
    </w:p>
    <w:p w14:paraId="43F57E9B" w14:textId="77777777" w:rsidR="00F95E83" w:rsidRDefault="00F95E83" w:rsidP="005C69D8">
      <w:pPr>
        <w:jc w:val="both"/>
        <w:rPr>
          <w:rFonts w:eastAsia="Calibri"/>
          <w:lang w:val="lv-LV"/>
        </w:rPr>
      </w:pPr>
    </w:p>
    <w:p w14:paraId="3C06DF9E" w14:textId="77777777" w:rsidR="00F95E83" w:rsidRDefault="00F95E83" w:rsidP="005C69D8">
      <w:pPr>
        <w:jc w:val="both"/>
        <w:rPr>
          <w:rFonts w:eastAsia="Calibri"/>
          <w:lang w:val="lv-LV"/>
        </w:rPr>
      </w:pPr>
    </w:p>
    <w:p w14:paraId="6EBD8C09" w14:textId="5B5CE7AC" w:rsidR="00F95E83" w:rsidRDefault="00F95E83" w:rsidP="005C69D8">
      <w:pPr>
        <w:jc w:val="both"/>
        <w:rPr>
          <w:rFonts w:eastAsia="Calibri"/>
          <w:lang w:val="lv-LV"/>
        </w:rPr>
      </w:pPr>
    </w:p>
    <w:p w14:paraId="163087A8" w14:textId="5ED0E729" w:rsidR="002B4775" w:rsidRDefault="002B4775" w:rsidP="005C69D8">
      <w:pPr>
        <w:jc w:val="both"/>
        <w:rPr>
          <w:rFonts w:eastAsia="Calibri"/>
          <w:lang w:val="lv-LV"/>
        </w:rPr>
      </w:pPr>
    </w:p>
    <w:p w14:paraId="0F40F367" w14:textId="49C67249" w:rsidR="002B4775" w:rsidRDefault="002B4775" w:rsidP="005C69D8">
      <w:pPr>
        <w:jc w:val="both"/>
        <w:rPr>
          <w:rFonts w:eastAsia="Calibri"/>
          <w:lang w:val="lv-LV"/>
        </w:rPr>
      </w:pPr>
    </w:p>
    <w:p w14:paraId="5D1B3961" w14:textId="7875166D" w:rsidR="002B4775" w:rsidRDefault="002B4775" w:rsidP="005C69D8">
      <w:pPr>
        <w:jc w:val="both"/>
        <w:rPr>
          <w:rFonts w:eastAsia="Calibri"/>
          <w:lang w:val="lv-LV"/>
        </w:rPr>
      </w:pPr>
    </w:p>
    <w:p w14:paraId="3EEA4BC8" w14:textId="3D6A1EFC" w:rsidR="002B4775" w:rsidRDefault="002B4775" w:rsidP="005C69D8">
      <w:pPr>
        <w:jc w:val="both"/>
        <w:rPr>
          <w:rFonts w:eastAsia="Calibri"/>
          <w:lang w:val="lv-LV"/>
        </w:rPr>
      </w:pPr>
    </w:p>
    <w:p w14:paraId="2B336F88" w14:textId="6F4A80E8" w:rsidR="002B4775" w:rsidRDefault="002B4775" w:rsidP="005C69D8">
      <w:pPr>
        <w:jc w:val="both"/>
        <w:rPr>
          <w:rFonts w:eastAsia="Calibri"/>
          <w:lang w:val="lv-LV"/>
        </w:rPr>
      </w:pPr>
    </w:p>
    <w:p w14:paraId="18402F95" w14:textId="716E1ECC" w:rsidR="002B4775" w:rsidRDefault="002B4775" w:rsidP="005C69D8">
      <w:pPr>
        <w:jc w:val="both"/>
        <w:rPr>
          <w:rFonts w:eastAsia="Calibri"/>
          <w:lang w:val="lv-LV"/>
        </w:rPr>
      </w:pPr>
    </w:p>
    <w:p w14:paraId="28A076BD" w14:textId="2EF8099A" w:rsidR="002B4775" w:rsidRDefault="002B4775" w:rsidP="005C69D8">
      <w:pPr>
        <w:jc w:val="both"/>
        <w:rPr>
          <w:rFonts w:eastAsia="Calibri"/>
          <w:lang w:val="lv-LV"/>
        </w:rPr>
      </w:pPr>
    </w:p>
    <w:p w14:paraId="7C9523B8" w14:textId="77777777" w:rsidR="002B4775" w:rsidRDefault="002B4775" w:rsidP="005C69D8">
      <w:pPr>
        <w:jc w:val="both"/>
        <w:rPr>
          <w:rFonts w:eastAsia="Calibri"/>
          <w:lang w:val="lv-LV"/>
        </w:rPr>
      </w:pPr>
      <w:bookmarkStart w:id="3" w:name="_GoBack"/>
      <w:bookmarkEnd w:id="3"/>
    </w:p>
    <w:p w14:paraId="78B214BA" w14:textId="77777777" w:rsidR="005C69D8" w:rsidRPr="00F95E83" w:rsidRDefault="00B94466" w:rsidP="005C69D8">
      <w:pPr>
        <w:jc w:val="both"/>
        <w:rPr>
          <w:rFonts w:eastAsia="Calibri"/>
          <w:lang w:val="lv-LV"/>
        </w:rPr>
      </w:pPr>
      <w:r w:rsidRPr="00F95E83">
        <w:rPr>
          <w:rFonts w:eastAsia="Calibri"/>
          <w:lang w:val="lv-LV"/>
        </w:rPr>
        <w:t>F</w:t>
      </w:r>
      <w:r w:rsidR="005C69D8" w:rsidRPr="00F95E83">
        <w:rPr>
          <w:rFonts w:eastAsia="Calibri"/>
          <w:lang w:val="lv-LV"/>
        </w:rPr>
        <w:t>reimane</w:t>
      </w:r>
      <w:r w:rsidR="00ED29E9" w:rsidRPr="00F95E83">
        <w:rPr>
          <w:rFonts w:eastAsia="Calibri"/>
          <w:lang w:val="lv-LV"/>
        </w:rPr>
        <w:t xml:space="preserve"> </w:t>
      </w:r>
      <w:r w:rsidR="005C69D8" w:rsidRPr="00F95E83">
        <w:rPr>
          <w:rFonts w:eastAsia="Calibri"/>
          <w:lang w:val="lv-LV"/>
        </w:rPr>
        <w:t>67027253</w:t>
      </w:r>
    </w:p>
    <w:p w14:paraId="2F54DB7A" w14:textId="4AC75035" w:rsidR="00D80316" w:rsidRPr="002B4775" w:rsidRDefault="005C69D8" w:rsidP="005C69D8">
      <w:pPr>
        <w:jc w:val="both"/>
        <w:rPr>
          <w:rFonts w:eastAsia="Calibri"/>
          <w:strike/>
          <w:lang w:val="lv-LV"/>
        </w:rPr>
      </w:pPr>
      <w:r w:rsidRPr="00F95E83">
        <w:rPr>
          <w:rFonts w:eastAsia="Calibri"/>
          <w:lang w:val="lv-LV"/>
        </w:rPr>
        <w:t>vija.freimane@zm.gov.lv</w:t>
      </w:r>
    </w:p>
    <w:sectPr w:rsidR="00D80316" w:rsidRPr="002B4775" w:rsidSect="00F95E83">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3BBE8" w14:textId="77777777" w:rsidR="006B316E" w:rsidRDefault="006B316E">
      <w:r>
        <w:separator/>
      </w:r>
    </w:p>
  </w:endnote>
  <w:endnote w:type="continuationSeparator" w:id="0">
    <w:p w14:paraId="4D8D95CD" w14:textId="77777777" w:rsidR="006B316E" w:rsidRDefault="006B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F1167" w14:textId="42FAE9C3" w:rsidR="004371D2" w:rsidRPr="002B4775" w:rsidRDefault="002B4775" w:rsidP="002B4775">
    <w:pPr>
      <w:pStyle w:val="Kjene"/>
    </w:pPr>
    <w:r w:rsidRPr="002B4775">
      <w:rPr>
        <w:sz w:val="20"/>
        <w:szCs w:val="20"/>
      </w:rPr>
      <w:t>ZManot_121120_briezi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1E75" w14:textId="2E78781C" w:rsidR="00570AEB" w:rsidRPr="002B4775" w:rsidRDefault="002B4775" w:rsidP="002B4775">
    <w:pPr>
      <w:pStyle w:val="Kjene"/>
    </w:pPr>
    <w:r w:rsidRPr="002B4775">
      <w:rPr>
        <w:sz w:val="20"/>
        <w:szCs w:val="20"/>
      </w:rPr>
      <w:t>ZManot_121120_briezi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EE4BF" w14:textId="77777777" w:rsidR="006B316E" w:rsidRDefault="006B316E">
      <w:r>
        <w:separator/>
      </w:r>
    </w:p>
  </w:footnote>
  <w:footnote w:type="continuationSeparator" w:id="0">
    <w:p w14:paraId="7527505C" w14:textId="77777777" w:rsidR="006B316E" w:rsidRDefault="006B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71655"/>
      <w:docPartObj>
        <w:docPartGallery w:val="Page Numbers (Top of Page)"/>
        <w:docPartUnique/>
      </w:docPartObj>
    </w:sdtPr>
    <w:sdtEndPr/>
    <w:sdtContent>
      <w:p w14:paraId="1271CAB2" w14:textId="77777777" w:rsidR="004371D2" w:rsidRDefault="003B6777">
        <w:pPr>
          <w:pStyle w:val="Galvene"/>
          <w:jc w:val="center"/>
        </w:pPr>
        <w:r>
          <w:fldChar w:fldCharType="begin"/>
        </w:r>
        <w:r w:rsidR="00805470">
          <w:instrText>PAGE   \* MERGEFORMAT</w:instrText>
        </w:r>
        <w:r>
          <w:fldChar w:fldCharType="separate"/>
        </w:r>
        <w:r w:rsidR="00AE7DEB" w:rsidRPr="00AE7DEB">
          <w:rPr>
            <w:noProof/>
            <w:lang w:val="lv-LV"/>
          </w:rPr>
          <w:t>3</w:t>
        </w:r>
        <w:r>
          <w:fldChar w:fldCharType="end"/>
        </w:r>
      </w:p>
    </w:sdtContent>
  </w:sdt>
  <w:p w14:paraId="3279D685" w14:textId="77777777" w:rsidR="004371D2" w:rsidRDefault="004371D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89B"/>
    <w:multiLevelType w:val="hybridMultilevel"/>
    <w:tmpl w:val="A6D60DBE"/>
    <w:lvl w:ilvl="0" w:tplc="211A245A">
      <w:start w:val="1"/>
      <w:numFmt w:val="bullet"/>
      <w:lvlText w:val=""/>
      <w:lvlJc w:val="left"/>
      <w:pPr>
        <w:ind w:left="720" w:hanging="360"/>
      </w:pPr>
      <w:rPr>
        <w:rFonts w:ascii="Symbol" w:hAnsi="Symbol" w:hint="default"/>
      </w:rPr>
    </w:lvl>
    <w:lvl w:ilvl="1" w:tplc="14F44B3A">
      <w:start w:val="1"/>
      <w:numFmt w:val="bullet"/>
      <w:lvlText w:val="o"/>
      <w:lvlJc w:val="left"/>
      <w:pPr>
        <w:ind w:left="1440" w:hanging="360"/>
      </w:pPr>
      <w:rPr>
        <w:rFonts w:ascii="Courier New" w:hAnsi="Courier New" w:cs="Courier New" w:hint="default"/>
      </w:rPr>
    </w:lvl>
    <w:lvl w:ilvl="2" w:tplc="6D8401E2">
      <w:start w:val="1"/>
      <w:numFmt w:val="bullet"/>
      <w:lvlText w:val=""/>
      <w:lvlJc w:val="left"/>
      <w:pPr>
        <w:ind w:left="2160" w:hanging="360"/>
      </w:pPr>
      <w:rPr>
        <w:rFonts w:ascii="Wingdings" w:hAnsi="Wingdings" w:hint="default"/>
      </w:rPr>
    </w:lvl>
    <w:lvl w:ilvl="3" w:tplc="AE384200">
      <w:start w:val="1"/>
      <w:numFmt w:val="bullet"/>
      <w:lvlText w:val=""/>
      <w:lvlJc w:val="left"/>
      <w:pPr>
        <w:ind w:left="2880" w:hanging="360"/>
      </w:pPr>
      <w:rPr>
        <w:rFonts w:ascii="Symbol" w:hAnsi="Symbol" w:hint="default"/>
      </w:rPr>
    </w:lvl>
    <w:lvl w:ilvl="4" w:tplc="8916725A">
      <w:start w:val="1"/>
      <w:numFmt w:val="bullet"/>
      <w:lvlText w:val="o"/>
      <w:lvlJc w:val="left"/>
      <w:pPr>
        <w:ind w:left="3600" w:hanging="360"/>
      </w:pPr>
      <w:rPr>
        <w:rFonts w:ascii="Courier New" w:hAnsi="Courier New" w:cs="Courier New" w:hint="default"/>
      </w:rPr>
    </w:lvl>
    <w:lvl w:ilvl="5" w:tplc="80C20DDC">
      <w:start w:val="1"/>
      <w:numFmt w:val="bullet"/>
      <w:lvlText w:val=""/>
      <w:lvlJc w:val="left"/>
      <w:pPr>
        <w:ind w:left="4320" w:hanging="360"/>
      </w:pPr>
      <w:rPr>
        <w:rFonts w:ascii="Wingdings" w:hAnsi="Wingdings" w:hint="default"/>
      </w:rPr>
    </w:lvl>
    <w:lvl w:ilvl="6" w:tplc="091AA158">
      <w:start w:val="1"/>
      <w:numFmt w:val="bullet"/>
      <w:lvlText w:val=""/>
      <w:lvlJc w:val="left"/>
      <w:pPr>
        <w:ind w:left="5040" w:hanging="360"/>
      </w:pPr>
      <w:rPr>
        <w:rFonts w:ascii="Symbol" w:hAnsi="Symbol" w:hint="default"/>
      </w:rPr>
    </w:lvl>
    <w:lvl w:ilvl="7" w:tplc="5EDA6AE2">
      <w:start w:val="1"/>
      <w:numFmt w:val="bullet"/>
      <w:lvlText w:val="o"/>
      <w:lvlJc w:val="left"/>
      <w:pPr>
        <w:ind w:left="5760" w:hanging="360"/>
      </w:pPr>
      <w:rPr>
        <w:rFonts w:ascii="Courier New" w:hAnsi="Courier New" w:cs="Courier New" w:hint="default"/>
      </w:rPr>
    </w:lvl>
    <w:lvl w:ilvl="8" w:tplc="CC1C0B82">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84F6438E">
      <w:start w:val="1"/>
      <w:numFmt w:val="bullet"/>
      <w:lvlText w:val=""/>
      <w:lvlJc w:val="left"/>
      <w:pPr>
        <w:ind w:left="1800" w:hanging="360"/>
      </w:pPr>
      <w:rPr>
        <w:rFonts w:ascii="Wingdings" w:hAnsi="Wingdings" w:hint="default"/>
      </w:rPr>
    </w:lvl>
    <w:lvl w:ilvl="1" w:tplc="F37EF1C4">
      <w:start w:val="1"/>
      <w:numFmt w:val="bullet"/>
      <w:lvlText w:val=""/>
      <w:lvlJc w:val="left"/>
      <w:pPr>
        <w:ind w:left="2520" w:hanging="360"/>
      </w:pPr>
      <w:rPr>
        <w:rFonts w:ascii="Wingdings" w:hAnsi="Wingdings" w:hint="default"/>
      </w:rPr>
    </w:lvl>
    <w:lvl w:ilvl="2" w:tplc="923808A8" w:tentative="1">
      <w:start w:val="1"/>
      <w:numFmt w:val="bullet"/>
      <w:lvlText w:val=""/>
      <w:lvlJc w:val="left"/>
      <w:pPr>
        <w:ind w:left="3240" w:hanging="360"/>
      </w:pPr>
      <w:rPr>
        <w:rFonts w:ascii="Wingdings" w:hAnsi="Wingdings" w:hint="default"/>
      </w:rPr>
    </w:lvl>
    <w:lvl w:ilvl="3" w:tplc="9600E11C" w:tentative="1">
      <w:start w:val="1"/>
      <w:numFmt w:val="bullet"/>
      <w:lvlText w:val=""/>
      <w:lvlJc w:val="left"/>
      <w:pPr>
        <w:ind w:left="3960" w:hanging="360"/>
      </w:pPr>
      <w:rPr>
        <w:rFonts w:ascii="Symbol" w:hAnsi="Symbol" w:hint="default"/>
      </w:rPr>
    </w:lvl>
    <w:lvl w:ilvl="4" w:tplc="72EC5698" w:tentative="1">
      <w:start w:val="1"/>
      <w:numFmt w:val="bullet"/>
      <w:lvlText w:val="o"/>
      <w:lvlJc w:val="left"/>
      <w:pPr>
        <w:ind w:left="4680" w:hanging="360"/>
      </w:pPr>
      <w:rPr>
        <w:rFonts w:ascii="Courier New" w:hAnsi="Courier New" w:cs="Courier New" w:hint="default"/>
      </w:rPr>
    </w:lvl>
    <w:lvl w:ilvl="5" w:tplc="A0DED7CA" w:tentative="1">
      <w:start w:val="1"/>
      <w:numFmt w:val="bullet"/>
      <w:lvlText w:val=""/>
      <w:lvlJc w:val="left"/>
      <w:pPr>
        <w:ind w:left="5400" w:hanging="360"/>
      </w:pPr>
      <w:rPr>
        <w:rFonts w:ascii="Wingdings" w:hAnsi="Wingdings" w:hint="default"/>
      </w:rPr>
    </w:lvl>
    <w:lvl w:ilvl="6" w:tplc="D9CE41EE" w:tentative="1">
      <w:start w:val="1"/>
      <w:numFmt w:val="bullet"/>
      <w:lvlText w:val=""/>
      <w:lvlJc w:val="left"/>
      <w:pPr>
        <w:ind w:left="6120" w:hanging="360"/>
      </w:pPr>
      <w:rPr>
        <w:rFonts w:ascii="Symbol" w:hAnsi="Symbol" w:hint="default"/>
      </w:rPr>
    </w:lvl>
    <w:lvl w:ilvl="7" w:tplc="AC1C1880" w:tentative="1">
      <w:start w:val="1"/>
      <w:numFmt w:val="bullet"/>
      <w:lvlText w:val="o"/>
      <w:lvlJc w:val="left"/>
      <w:pPr>
        <w:ind w:left="6840" w:hanging="360"/>
      </w:pPr>
      <w:rPr>
        <w:rFonts w:ascii="Courier New" w:hAnsi="Courier New" w:cs="Courier New" w:hint="default"/>
      </w:rPr>
    </w:lvl>
    <w:lvl w:ilvl="8" w:tplc="3FBA2BFE" w:tentative="1">
      <w:start w:val="1"/>
      <w:numFmt w:val="bullet"/>
      <w:lvlText w:val=""/>
      <w:lvlJc w:val="left"/>
      <w:pPr>
        <w:ind w:left="7560" w:hanging="360"/>
      </w:pPr>
      <w:rPr>
        <w:rFonts w:ascii="Wingdings" w:hAnsi="Wingdings" w:hint="default"/>
      </w:rPr>
    </w:lvl>
  </w:abstractNum>
  <w:abstractNum w:abstractNumId="2" w15:restartNumberingAfterBreak="0">
    <w:nsid w:val="14F94B10"/>
    <w:multiLevelType w:val="hybridMultilevel"/>
    <w:tmpl w:val="B3F8D1F2"/>
    <w:lvl w:ilvl="0" w:tplc="BD10B978">
      <w:start w:val="1"/>
      <w:numFmt w:val="decimal"/>
      <w:lvlText w:val="%1)"/>
      <w:lvlJc w:val="left"/>
      <w:pPr>
        <w:ind w:left="1429" w:hanging="360"/>
      </w:pPr>
    </w:lvl>
    <w:lvl w:ilvl="1" w:tplc="AF560AAC">
      <w:start w:val="1"/>
      <w:numFmt w:val="decimal"/>
      <w:lvlText w:val="%2."/>
      <w:lvlJc w:val="left"/>
      <w:pPr>
        <w:ind w:left="2149" w:hanging="360"/>
      </w:pPr>
      <w:rPr>
        <w:rFonts w:hint="default"/>
      </w:rPr>
    </w:lvl>
    <w:lvl w:ilvl="2" w:tplc="D33E6B94" w:tentative="1">
      <w:start w:val="1"/>
      <w:numFmt w:val="lowerRoman"/>
      <w:lvlText w:val="%3."/>
      <w:lvlJc w:val="right"/>
      <w:pPr>
        <w:ind w:left="2869" w:hanging="180"/>
      </w:pPr>
    </w:lvl>
    <w:lvl w:ilvl="3" w:tplc="993ABC72" w:tentative="1">
      <w:start w:val="1"/>
      <w:numFmt w:val="decimal"/>
      <w:lvlText w:val="%4."/>
      <w:lvlJc w:val="left"/>
      <w:pPr>
        <w:ind w:left="3589" w:hanging="360"/>
      </w:pPr>
    </w:lvl>
    <w:lvl w:ilvl="4" w:tplc="E55A6800" w:tentative="1">
      <w:start w:val="1"/>
      <w:numFmt w:val="lowerLetter"/>
      <w:lvlText w:val="%5."/>
      <w:lvlJc w:val="left"/>
      <w:pPr>
        <w:ind w:left="4309" w:hanging="360"/>
      </w:pPr>
    </w:lvl>
    <w:lvl w:ilvl="5" w:tplc="61A429A8" w:tentative="1">
      <w:start w:val="1"/>
      <w:numFmt w:val="lowerRoman"/>
      <w:lvlText w:val="%6."/>
      <w:lvlJc w:val="right"/>
      <w:pPr>
        <w:ind w:left="5029" w:hanging="180"/>
      </w:pPr>
    </w:lvl>
    <w:lvl w:ilvl="6" w:tplc="6854CCCE" w:tentative="1">
      <w:start w:val="1"/>
      <w:numFmt w:val="decimal"/>
      <w:lvlText w:val="%7."/>
      <w:lvlJc w:val="left"/>
      <w:pPr>
        <w:ind w:left="5749" w:hanging="360"/>
      </w:pPr>
    </w:lvl>
    <w:lvl w:ilvl="7" w:tplc="B8E23E64" w:tentative="1">
      <w:start w:val="1"/>
      <w:numFmt w:val="lowerLetter"/>
      <w:lvlText w:val="%8."/>
      <w:lvlJc w:val="left"/>
      <w:pPr>
        <w:ind w:left="6469" w:hanging="360"/>
      </w:pPr>
    </w:lvl>
    <w:lvl w:ilvl="8" w:tplc="EF9E2B8A" w:tentative="1">
      <w:start w:val="1"/>
      <w:numFmt w:val="lowerRoman"/>
      <w:lvlText w:val="%9."/>
      <w:lvlJc w:val="right"/>
      <w:pPr>
        <w:ind w:left="7189" w:hanging="180"/>
      </w:pPr>
    </w:lvl>
  </w:abstractNum>
  <w:abstractNum w:abstractNumId="3" w15:restartNumberingAfterBreak="0">
    <w:nsid w:val="16821D92"/>
    <w:multiLevelType w:val="hybridMultilevel"/>
    <w:tmpl w:val="5F5223DA"/>
    <w:lvl w:ilvl="0" w:tplc="47BA26C0">
      <w:start w:val="1"/>
      <w:numFmt w:val="bullet"/>
      <w:lvlText w:val=""/>
      <w:lvlJc w:val="left"/>
      <w:pPr>
        <w:ind w:left="720" w:hanging="360"/>
      </w:pPr>
      <w:rPr>
        <w:rFonts w:ascii="Symbol" w:hAnsi="Symbol" w:hint="default"/>
      </w:rPr>
    </w:lvl>
    <w:lvl w:ilvl="1" w:tplc="12D851CE" w:tentative="1">
      <w:start w:val="1"/>
      <w:numFmt w:val="bullet"/>
      <w:lvlText w:val="o"/>
      <w:lvlJc w:val="left"/>
      <w:pPr>
        <w:ind w:left="1440" w:hanging="360"/>
      </w:pPr>
      <w:rPr>
        <w:rFonts w:ascii="Courier New" w:hAnsi="Courier New" w:cs="Courier New" w:hint="default"/>
      </w:rPr>
    </w:lvl>
    <w:lvl w:ilvl="2" w:tplc="A738AAD8" w:tentative="1">
      <w:start w:val="1"/>
      <w:numFmt w:val="bullet"/>
      <w:lvlText w:val=""/>
      <w:lvlJc w:val="left"/>
      <w:pPr>
        <w:ind w:left="2160" w:hanging="360"/>
      </w:pPr>
      <w:rPr>
        <w:rFonts w:ascii="Wingdings" w:hAnsi="Wingdings" w:hint="default"/>
      </w:rPr>
    </w:lvl>
    <w:lvl w:ilvl="3" w:tplc="D3C6FA6A" w:tentative="1">
      <w:start w:val="1"/>
      <w:numFmt w:val="bullet"/>
      <w:lvlText w:val=""/>
      <w:lvlJc w:val="left"/>
      <w:pPr>
        <w:ind w:left="2880" w:hanging="360"/>
      </w:pPr>
      <w:rPr>
        <w:rFonts w:ascii="Symbol" w:hAnsi="Symbol" w:hint="default"/>
      </w:rPr>
    </w:lvl>
    <w:lvl w:ilvl="4" w:tplc="71B83BDA" w:tentative="1">
      <w:start w:val="1"/>
      <w:numFmt w:val="bullet"/>
      <w:lvlText w:val="o"/>
      <w:lvlJc w:val="left"/>
      <w:pPr>
        <w:ind w:left="3600" w:hanging="360"/>
      </w:pPr>
      <w:rPr>
        <w:rFonts w:ascii="Courier New" w:hAnsi="Courier New" w:cs="Courier New" w:hint="default"/>
      </w:rPr>
    </w:lvl>
    <w:lvl w:ilvl="5" w:tplc="ACF01460" w:tentative="1">
      <w:start w:val="1"/>
      <w:numFmt w:val="bullet"/>
      <w:lvlText w:val=""/>
      <w:lvlJc w:val="left"/>
      <w:pPr>
        <w:ind w:left="4320" w:hanging="360"/>
      </w:pPr>
      <w:rPr>
        <w:rFonts w:ascii="Wingdings" w:hAnsi="Wingdings" w:hint="default"/>
      </w:rPr>
    </w:lvl>
    <w:lvl w:ilvl="6" w:tplc="14B4A4B2" w:tentative="1">
      <w:start w:val="1"/>
      <w:numFmt w:val="bullet"/>
      <w:lvlText w:val=""/>
      <w:lvlJc w:val="left"/>
      <w:pPr>
        <w:ind w:left="5040" w:hanging="360"/>
      </w:pPr>
      <w:rPr>
        <w:rFonts w:ascii="Symbol" w:hAnsi="Symbol" w:hint="default"/>
      </w:rPr>
    </w:lvl>
    <w:lvl w:ilvl="7" w:tplc="CBA2B964" w:tentative="1">
      <w:start w:val="1"/>
      <w:numFmt w:val="bullet"/>
      <w:lvlText w:val="o"/>
      <w:lvlJc w:val="left"/>
      <w:pPr>
        <w:ind w:left="5760" w:hanging="360"/>
      </w:pPr>
      <w:rPr>
        <w:rFonts w:ascii="Courier New" w:hAnsi="Courier New" w:cs="Courier New" w:hint="default"/>
      </w:rPr>
    </w:lvl>
    <w:lvl w:ilvl="8" w:tplc="C1DEE446" w:tentative="1">
      <w:start w:val="1"/>
      <w:numFmt w:val="bullet"/>
      <w:lvlText w:val=""/>
      <w:lvlJc w:val="left"/>
      <w:pPr>
        <w:ind w:left="6480" w:hanging="360"/>
      </w:pPr>
      <w:rPr>
        <w:rFonts w:ascii="Wingdings" w:hAnsi="Wingdings" w:hint="default"/>
      </w:rPr>
    </w:lvl>
  </w:abstractNum>
  <w:abstractNum w:abstractNumId="4" w15:restartNumberingAfterBreak="0">
    <w:nsid w:val="18BE5F88"/>
    <w:multiLevelType w:val="hybridMultilevel"/>
    <w:tmpl w:val="5FC69512"/>
    <w:lvl w:ilvl="0" w:tplc="7A6E6F62">
      <w:start w:val="1"/>
      <w:numFmt w:val="decimal"/>
      <w:lvlText w:val="%1."/>
      <w:lvlJc w:val="left"/>
      <w:pPr>
        <w:ind w:left="1429" w:hanging="360"/>
      </w:pPr>
    </w:lvl>
    <w:lvl w:ilvl="1" w:tplc="A642A394">
      <w:start w:val="1"/>
      <w:numFmt w:val="decimal"/>
      <w:lvlText w:val="%2)"/>
      <w:lvlJc w:val="left"/>
      <w:pPr>
        <w:ind w:left="2149" w:hanging="360"/>
      </w:pPr>
      <w:rPr>
        <w:rFonts w:hint="default"/>
      </w:rPr>
    </w:lvl>
    <w:lvl w:ilvl="2" w:tplc="05A85338" w:tentative="1">
      <w:start w:val="1"/>
      <w:numFmt w:val="lowerRoman"/>
      <w:lvlText w:val="%3."/>
      <w:lvlJc w:val="right"/>
      <w:pPr>
        <w:ind w:left="2869" w:hanging="180"/>
      </w:pPr>
    </w:lvl>
    <w:lvl w:ilvl="3" w:tplc="FD8C9892" w:tentative="1">
      <w:start w:val="1"/>
      <w:numFmt w:val="decimal"/>
      <w:lvlText w:val="%4."/>
      <w:lvlJc w:val="left"/>
      <w:pPr>
        <w:ind w:left="3589" w:hanging="360"/>
      </w:pPr>
    </w:lvl>
    <w:lvl w:ilvl="4" w:tplc="9D96FC34" w:tentative="1">
      <w:start w:val="1"/>
      <w:numFmt w:val="lowerLetter"/>
      <w:lvlText w:val="%5."/>
      <w:lvlJc w:val="left"/>
      <w:pPr>
        <w:ind w:left="4309" w:hanging="360"/>
      </w:pPr>
    </w:lvl>
    <w:lvl w:ilvl="5" w:tplc="F80A19F6" w:tentative="1">
      <w:start w:val="1"/>
      <w:numFmt w:val="lowerRoman"/>
      <w:lvlText w:val="%6."/>
      <w:lvlJc w:val="right"/>
      <w:pPr>
        <w:ind w:left="5029" w:hanging="180"/>
      </w:pPr>
    </w:lvl>
    <w:lvl w:ilvl="6" w:tplc="79D41636" w:tentative="1">
      <w:start w:val="1"/>
      <w:numFmt w:val="decimal"/>
      <w:lvlText w:val="%7."/>
      <w:lvlJc w:val="left"/>
      <w:pPr>
        <w:ind w:left="5749" w:hanging="360"/>
      </w:pPr>
    </w:lvl>
    <w:lvl w:ilvl="7" w:tplc="97B6BCE0" w:tentative="1">
      <w:start w:val="1"/>
      <w:numFmt w:val="lowerLetter"/>
      <w:lvlText w:val="%8."/>
      <w:lvlJc w:val="left"/>
      <w:pPr>
        <w:ind w:left="6469" w:hanging="360"/>
      </w:pPr>
    </w:lvl>
    <w:lvl w:ilvl="8" w:tplc="65865AFC" w:tentative="1">
      <w:start w:val="1"/>
      <w:numFmt w:val="lowerRoman"/>
      <w:lvlText w:val="%9."/>
      <w:lvlJc w:val="right"/>
      <w:pPr>
        <w:ind w:left="7189" w:hanging="180"/>
      </w:pPr>
    </w:lvl>
  </w:abstractNum>
  <w:abstractNum w:abstractNumId="5" w15:restartNumberingAfterBreak="0">
    <w:nsid w:val="229A248D"/>
    <w:multiLevelType w:val="hybridMultilevel"/>
    <w:tmpl w:val="0A76B6B6"/>
    <w:lvl w:ilvl="0" w:tplc="05FCDE9C">
      <w:start w:val="1"/>
      <w:numFmt w:val="bullet"/>
      <w:lvlText w:val=""/>
      <w:lvlJc w:val="left"/>
      <w:pPr>
        <w:ind w:left="1800" w:hanging="360"/>
      </w:pPr>
      <w:rPr>
        <w:rFonts w:ascii="Wingdings" w:hAnsi="Wingdings" w:hint="default"/>
      </w:rPr>
    </w:lvl>
    <w:lvl w:ilvl="1" w:tplc="BD9EE65C">
      <w:start w:val="1"/>
      <w:numFmt w:val="bullet"/>
      <w:lvlText w:val=""/>
      <w:lvlJc w:val="left"/>
      <w:pPr>
        <w:ind w:left="2520" w:hanging="360"/>
      </w:pPr>
      <w:rPr>
        <w:rFonts w:ascii="Wingdings" w:hAnsi="Wingdings" w:hint="default"/>
      </w:rPr>
    </w:lvl>
    <w:lvl w:ilvl="2" w:tplc="DF567296" w:tentative="1">
      <w:start w:val="1"/>
      <w:numFmt w:val="bullet"/>
      <w:lvlText w:val=""/>
      <w:lvlJc w:val="left"/>
      <w:pPr>
        <w:ind w:left="3240" w:hanging="360"/>
      </w:pPr>
      <w:rPr>
        <w:rFonts w:ascii="Wingdings" w:hAnsi="Wingdings" w:hint="default"/>
      </w:rPr>
    </w:lvl>
    <w:lvl w:ilvl="3" w:tplc="87E4D6B8" w:tentative="1">
      <w:start w:val="1"/>
      <w:numFmt w:val="bullet"/>
      <w:lvlText w:val=""/>
      <w:lvlJc w:val="left"/>
      <w:pPr>
        <w:ind w:left="3960" w:hanging="360"/>
      </w:pPr>
      <w:rPr>
        <w:rFonts w:ascii="Symbol" w:hAnsi="Symbol" w:hint="default"/>
      </w:rPr>
    </w:lvl>
    <w:lvl w:ilvl="4" w:tplc="FCC6042E" w:tentative="1">
      <w:start w:val="1"/>
      <w:numFmt w:val="bullet"/>
      <w:lvlText w:val="o"/>
      <w:lvlJc w:val="left"/>
      <w:pPr>
        <w:ind w:left="4680" w:hanging="360"/>
      </w:pPr>
      <w:rPr>
        <w:rFonts w:ascii="Courier New" w:hAnsi="Courier New" w:cs="Courier New" w:hint="default"/>
      </w:rPr>
    </w:lvl>
    <w:lvl w:ilvl="5" w:tplc="B7049B76" w:tentative="1">
      <w:start w:val="1"/>
      <w:numFmt w:val="bullet"/>
      <w:lvlText w:val=""/>
      <w:lvlJc w:val="left"/>
      <w:pPr>
        <w:ind w:left="5400" w:hanging="360"/>
      </w:pPr>
      <w:rPr>
        <w:rFonts w:ascii="Wingdings" w:hAnsi="Wingdings" w:hint="default"/>
      </w:rPr>
    </w:lvl>
    <w:lvl w:ilvl="6" w:tplc="AC7A4404" w:tentative="1">
      <w:start w:val="1"/>
      <w:numFmt w:val="bullet"/>
      <w:lvlText w:val=""/>
      <w:lvlJc w:val="left"/>
      <w:pPr>
        <w:ind w:left="6120" w:hanging="360"/>
      </w:pPr>
      <w:rPr>
        <w:rFonts w:ascii="Symbol" w:hAnsi="Symbol" w:hint="default"/>
      </w:rPr>
    </w:lvl>
    <w:lvl w:ilvl="7" w:tplc="B1EE75F4" w:tentative="1">
      <w:start w:val="1"/>
      <w:numFmt w:val="bullet"/>
      <w:lvlText w:val="o"/>
      <w:lvlJc w:val="left"/>
      <w:pPr>
        <w:ind w:left="6840" w:hanging="360"/>
      </w:pPr>
      <w:rPr>
        <w:rFonts w:ascii="Courier New" w:hAnsi="Courier New" w:cs="Courier New" w:hint="default"/>
      </w:rPr>
    </w:lvl>
    <w:lvl w:ilvl="8" w:tplc="AF642226" w:tentative="1">
      <w:start w:val="1"/>
      <w:numFmt w:val="bullet"/>
      <w:lvlText w:val=""/>
      <w:lvlJc w:val="left"/>
      <w:pPr>
        <w:ind w:left="7560" w:hanging="360"/>
      </w:pPr>
      <w:rPr>
        <w:rFonts w:ascii="Wingdings" w:hAnsi="Wingdings" w:hint="default"/>
      </w:rPr>
    </w:lvl>
  </w:abstractNum>
  <w:abstractNum w:abstractNumId="6" w15:restartNumberingAfterBreak="0">
    <w:nsid w:val="35CE5C7E"/>
    <w:multiLevelType w:val="hybridMultilevel"/>
    <w:tmpl w:val="18E0A796"/>
    <w:lvl w:ilvl="0" w:tplc="B9244038">
      <w:start w:val="1"/>
      <w:numFmt w:val="bullet"/>
      <w:lvlText w:val=""/>
      <w:lvlJc w:val="left"/>
      <w:pPr>
        <w:ind w:left="720" w:hanging="360"/>
      </w:pPr>
      <w:rPr>
        <w:rFonts w:ascii="Symbol" w:hAnsi="Symbol" w:hint="default"/>
      </w:rPr>
    </w:lvl>
    <w:lvl w:ilvl="1" w:tplc="27DA3C12" w:tentative="1">
      <w:start w:val="1"/>
      <w:numFmt w:val="bullet"/>
      <w:lvlText w:val="o"/>
      <w:lvlJc w:val="left"/>
      <w:pPr>
        <w:ind w:left="1440" w:hanging="360"/>
      </w:pPr>
      <w:rPr>
        <w:rFonts w:ascii="Courier New" w:hAnsi="Courier New" w:cs="Courier New" w:hint="default"/>
      </w:rPr>
    </w:lvl>
    <w:lvl w:ilvl="2" w:tplc="C7EEAF52" w:tentative="1">
      <w:start w:val="1"/>
      <w:numFmt w:val="bullet"/>
      <w:lvlText w:val=""/>
      <w:lvlJc w:val="left"/>
      <w:pPr>
        <w:ind w:left="2160" w:hanging="360"/>
      </w:pPr>
      <w:rPr>
        <w:rFonts w:ascii="Wingdings" w:hAnsi="Wingdings" w:hint="default"/>
      </w:rPr>
    </w:lvl>
    <w:lvl w:ilvl="3" w:tplc="4F9A505E" w:tentative="1">
      <w:start w:val="1"/>
      <w:numFmt w:val="bullet"/>
      <w:lvlText w:val=""/>
      <w:lvlJc w:val="left"/>
      <w:pPr>
        <w:ind w:left="2880" w:hanging="360"/>
      </w:pPr>
      <w:rPr>
        <w:rFonts w:ascii="Symbol" w:hAnsi="Symbol" w:hint="default"/>
      </w:rPr>
    </w:lvl>
    <w:lvl w:ilvl="4" w:tplc="7B3C16BE" w:tentative="1">
      <w:start w:val="1"/>
      <w:numFmt w:val="bullet"/>
      <w:lvlText w:val="o"/>
      <w:lvlJc w:val="left"/>
      <w:pPr>
        <w:ind w:left="3600" w:hanging="360"/>
      </w:pPr>
      <w:rPr>
        <w:rFonts w:ascii="Courier New" w:hAnsi="Courier New" w:cs="Courier New" w:hint="default"/>
      </w:rPr>
    </w:lvl>
    <w:lvl w:ilvl="5" w:tplc="C226E32A" w:tentative="1">
      <w:start w:val="1"/>
      <w:numFmt w:val="bullet"/>
      <w:lvlText w:val=""/>
      <w:lvlJc w:val="left"/>
      <w:pPr>
        <w:ind w:left="4320" w:hanging="360"/>
      </w:pPr>
      <w:rPr>
        <w:rFonts w:ascii="Wingdings" w:hAnsi="Wingdings" w:hint="default"/>
      </w:rPr>
    </w:lvl>
    <w:lvl w:ilvl="6" w:tplc="3F749B8A" w:tentative="1">
      <w:start w:val="1"/>
      <w:numFmt w:val="bullet"/>
      <w:lvlText w:val=""/>
      <w:lvlJc w:val="left"/>
      <w:pPr>
        <w:ind w:left="5040" w:hanging="360"/>
      </w:pPr>
      <w:rPr>
        <w:rFonts w:ascii="Symbol" w:hAnsi="Symbol" w:hint="default"/>
      </w:rPr>
    </w:lvl>
    <w:lvl w:ilvl="7" w:tplc="7C740062" w:tentative="1">
      <w:start w:val="1"/>
      <w:numFmt w:val="bullet"/>
      <w:lvlText w:val="o"/>
      <w:lvlJc w:val="left"/>
      <w:pPr>
        <w:ind w:left="5760" w:hanging="360"/>
      </w:pPr>
      <w:rPr>
        <w:rFonts w:ascii="Courier New" w:hAnsi="Courier New" w:cs="Courier New" w:hint="default"/>
      </w:rPr>
    </w:lvl>
    <w:lvl w:ilvl="8" w:tplc="169231E4" w:tentative="1">
      <w:start w:val="1"/>
      <w:numFmt w:val="bullet"/>
      <w:lvlText w:val=""/>
      <w:lvlJc w:val="left"/>
      <w:pPr>
        <w:ind w:left="6480" w:hanging="360"/>
      </w:pPr>
      <w:rPr>
        <w:rFonts w:ascii="Wingdings" w:hAnsi="Wingdings" w:hint="default"/>
      </w:rPr>
    </w:lvl>
  </w:abstractNum>
  <w:abstractNum w:abstractNumId="7" w15:restartNumberingAfterBreak="0">
    <w:nsid w:val="38234471"/>
    <w:multiLevelType w:val="hybridMultilevel"/>
    <w:tmpl w:val="238C3002"/>
    <w:lvl w:ilvl="0" w:tplc="0A26AB28">
      <w:start w:val="1"/>
      <w:numFmt w:val="decimal"/>
      <w:lvlText w:val="%1."/>
      <w:lvlJc w:val="left"/>
      <w:pPr>
        <w:ind w:left="846" w:hanging="420"/>
      </w:pPr>
    </w:lvl>
    <w:lvl w:ilvl="1" w:tplc="D3A263FE">
      <w:start w:val="1"/>
      <w:numFmt w:val="lowerLetter"/>
      <w:lvlText w:val="%2."/>
      <w:lvlJc w:val="left"/>
      <w:pPr>
        <w:ind w:left="1506" w:hanging="360"/>
      </w:pPr>
    </w:lvl>
    <w:lvl w:ilvl="2" w:tplc="9F62F934">
      <w:start w:val="1"/>
      <w:numFmt w:val="lowerRoman"/>
      <w:lvlText w:val="%3."/>
      <w:lvlJc w:val="right"/>
      <w:pPr>
        <w:ind w:left="2226" w:hanging="180"/>
      </w:pPr>
    </w:lvl>
    <w:lvl w:ilvl="3" w:tplc="0ADE682A">
      <w:start w:val="1"/>
      <w:numFmt w:val="decimal"/>
      <w:lvlText w:val="%4."/>
      <w:lvlJc w:val="left"/>
      <w:pPr>
        <w:ind w:left="2946" w:hanging="360"/>
      </w:pPr>
    </w:lvl>
    <w:lvl w:ilvl="4" w:tplc="8A8EF518">
      <w:start w:val="1"/>
      <w:numFmt w:val="lowerLetter"/>
      <w:lvlText w:val="%5."/>
      <w:lvlJc w:val="left"/>
      <w:pPr>
        <w:ind w:left="3666" w:hanging="360"/>
      </w:pPr>
    </w:lvl>
    <w:lvl w:ilvl="5" w:tplc="607A86EC">
      <w:start w:val="1"/>
      <w:numFmt w:val="lowerRoman"/>
      <w:lvlText w:val="%6."/>
      <w:lvlJc w:val="right"/>
      <w:pPr>
        <w:ind w:left="4386" w:hanging="180"/>
      </w:pPr>
    </w:lvl>
    <w:lvl w:ilvl="6" w:tplc="6BD65582">
      <w:start w:val="1"/>
      <w:numFmt w:val="decimal"/>
      <w:lvlText w:val="%7."/>
      <w:lvlJc w:val="left"/>
      <w:pPr>
        <w:ind w:left="5106" w:hanging="360"/>
      </w:pPr>
    </w:lvl>
    <w:lvl w:ilvl="7" w:tplc="CAE2D3D6">
      <w:start w:val="1"/>
      <w:numFmt w:val="lowerLetter"/>
      <w:lvlText w:val="%8."/>
      <w:lvlJc w:val="left"/>
      <w:pPr>
        <w:ind w:left="5826" w:hanging="360"/>
      </w:pPr>
    </w:lvl>
    <w:lvl w:ilvl="8" w:tplc="33FE1A5A">
      <w:start w:val="1"/>
      <w:numFmt w:val="lowerRoman"/>
      <w:lvlText w:val="%9."/>
      <w:lvlJc w:val="right"/>
      <w:pPr>
        <w:ind w:left="6546" w:hanging="180"/>
      </w:pPr>
    </w:lvl>
  </w:abstractNum>
  <w:abstractNum w:abstractNumId="8" w15:restartNumberingAfterBreak="0">
    <w:nsid w:val="3CAE2D92"/>
    <w:multiLevelType w:val="hybridMultilevel"/>
    <w:tmpl w:val="E7BA62DA"/>
    <w:lvl w:ilvl="0" w:tplc="3C341C50">
      <w:start w:val="1"/>
      <w:numFmt w:val="bullet"/>
      <w:lvlText w:val=""/>
      <w:lvlJc w:val="left"/>
      <w:pPr>
        <w:ind w:left="720" w:hanging="360"/>
      </w:pPr>
      <w:rPr>
        <w:rFonts w:ascii="Symbol" w:hAnsi="Symbol" w:hint="default"/>
      </w:rPr>
    </w:lvl>
    <w:lvl w:ilvl="1" w:tplc="ADECAB06" w:tentative="1">
      <w:start w:val="1"/>
      <w:numFmt w:val="bullet"/>
      <w:lvlText w:val="o"/>
      <w:lvlJc w:val="left"/>
      <w:pPr>
        <w:ind w:left="1440" w:hanging="360"/>
      </w:pPr>
      <w:rPr>
        <w:rFonts w:ascii="Courier New" w:hAnsi="Courier New" w:cs="Courier New" w:hint="default"/>
      </w:rPr>
    </w:lvl>
    <w:lvl w:ilvl="2" w:tplc="8E245D60" w:tentative="1">
      <w:start w:val="1"/>
      <w:numFmt w:val="bullet"/>
      <w:lvlText w:val=""/>
      <w:lvlJc w:val="left"/>
      <w:pPr>
        <w:ind w:left="2160" w:hanging="360"/>
      </w:pPr>
      <w:rPr>
        <w:rFonts w:ascii="Wingdings" w:hAnsi="Wingdings" w:hint="default"/>
      </w:rPr>
    </w:lvl>
    <w:lvl w:ilvl="3" w:tplc="B56208FA" w:tentative="1">
      <w:start w:val="1"/>
      <w:numFmt w:val="bullet"/>
      <w:lvlText w:val=""/>
      <w:lvlJc w:val="left"/>
      <w:pPr>
        <w:ind w:left="2880" w:hanging="360"/>
      </w:pPr>
      <w:rPr>
        <w:rFonts w:ascii="Symbol" w:hAnsi="Symbol" w:hint="default"/>
      </w:rPr>
    </w:lvl>
    <w:lvl w:ilvl="4" w:tplc="D2603DE8" w:tentative="1">
      <w:start w:val="1"/>
      <w:numFmt w:val="bullet"/>
      <w:lvlText w:val="o"/>
      <w:lvlJc w:val="left"/>
      <w:pPr>
        <w:ind w:left="3600" w:hanging="360"/>
      </w:pPr>
      <w:rPr>
        <w:rFonts w:ascii="Courier New" w:hAnsi="Courier New" w:cs="Courier New" w:hint="default"/>
      </w:rPr>
    </w:lvl>
    <w:lvl w:ilvl="5" w:tplc="5DEECB08" w:tentative="1">
      <w:start w:val="1"/>
      <w:numFmt w:val="bullet"/>
      <w:lvlText w:val=""/>
      <w:lvlJc w:val="left"/>
      <w:pPr>
        <w:ind w:left="4320" w:hanging="360"/>
      </w:pPr>
      <w:rPr>
        <w:rFonts w:ascii="Wingdings" w:hAnsi="Wingdings" w:hint="default"/>
      </w:rPr>
    </w:lvl>
    <w:lvl w:ilvl="6" w:tplc="6B36616E" w:tentative="1">
      <w:start w:val="1"/>
      <w:numFmt w:val="bullet"/>
      <w:lvlText w:val=""/>
      <w:lvlJc w:val="left"/>
      <w:pPr>
        <w:ind w:left="5040" w:hanging="360"/>
      </w:pPr>
      <w:rPr>
        <w:rFonts w:ascii="Symbol" w:hAnsi="Symbol" w:hint="default"/>
      </w:rPr>
    </w:lvl>
    <w:lvl w:ilvl="7" w:tplc="2BB2A4EE" w:tentative="1">
      <w:start w:val="1"/>
      <w:numFmt w:val="bullet"/>
      <w:lvlText w:val="o"/>
      <w:lvlJc w:val="left"/>
      <w:pPr>
        <w:ind w:left="5760" w:hanging="360"/>
      </w:pPr>
      <w:rPr>
        <w:rFonts w:ascii="Courier New" w:hAnsi="Courier New" w:cs="Courier New" w:hint="default"/>
      </w:rPr>
    </w:lvl>
    <w:lvl w:ilvl="8" w:tplc="E7682FAA" w:tentative="1">
      <w:start w:val="1"/>
      <w:numFmt w:val="bullet"/>
      <w:lvlText w:val=""/>
      <w:lvlJc w:val="left"/>
      <w:pPr>
        <w:ind w:left="6480" w:hanging="360"/>
      </w:pPr>
      <w:rPr>
        <w:rFonts w:ascii="Wingdings" w:hAnsi="Wingdings" w:hint="default"/>
      </w:rPr>
    </w:lvl>
  </w:abstractNum>
  <w:abstractNum w:abstractNumId="9" w15:restartNumberingAfterBreak="0">
    <w:nsid w:val="42D94E77"/>
    <w:multiLevelType w:val="hybridMultilevel"/>
    <w:tmpl w:val="0D0616C2"/>
    <w:lvl w:ilvl="0" w:tplc="B9EE8318">
      <w:start w:val="1"/>
      <w:numFmt w:val="lowerLetter"/>
      <w:lvlText w:val="%1)"/>
      <w:lvlJc w:val="left"/>
      <w:pPr>
        <w:ind w:left="720" w:hanging="360"/>
      </w:pPr>
      <w:rPr>
        <w:rFonts w:hint="default"/>
      </w:rPr>
    </w:lvl>
    <w:lvl w:ilvl="1" w:tplc="C9FC740A" w:tentative="1">
      <w:start w:val="1"/>
      <w:numFmt w:val="lowerLetter"/>
      <w:lvlText w:val="%2."/>
      <w:lvlJc w:val="left"/>
      <w:pPr>
        <w:ind w:left="1440" w:hanging="360"/>
      </w:pPr>
    </w:lvl>
    <w:lvl w:ilvl="2" w:tplc="1234D0F2" w:tentative="1">
      <w:start w:val="1"/>
      <w:numFmt w:val="lowerRoman"/>
      <w:lvlText w:val="%3."/>
      <w:lvlJc w:val="right"/>
      <w:pPr>
        <w:ind w:left="2160" w:hanging="180"/>
      </w:pPr>
    </w:lvl>
    <w:lvl w:ilvl="3" w:tplc="5A303618" w:tentative="1">
      <w:start w:val="1"/>
      <w:numFmt w:val="decimal"/>
      <w:lvlText w:val="%4."/>
      <w:lvlJc w:val="left"/>
      <w:pPr>
        <w:ind w:left="2880" w:hanging="360"/>
      </w:pPr>
    </w:lvl>
    <w:lvl w:ilvl="4" w:tplc="BDDE7C1A" w:tentative="1">
      <w:start w:val="1"/>
      <w:numFmt w:val="lowerLetter"/>
      <w:lvlText w:val="%5."/>
      <w:lvlJc w:val="left"/>
      <w:pPr>
        <w:ind w:left="3600" w:hanging="360"/>
      </w:pPr>
    </w:lvl>
    <w:lvl w:ilvl="5" w:tplc="7FC2B62C" w:tentative="1">
      <w:start w:val="1"/>
      <w:numFmt w:val="lowerRoman"/>
      <w:lvlText w:val="%6."/>
      <w:lvlJc w:val="right"/>
      <w:pPr>
        <w:ind w:left="4320" w:hanging="180"/>
      </w:pPr>
    </w:lvl>
    <w:lvl w:ilvl="6" w:tplc="5CFC971E" w:tentative="1">
      <w:start w:val="1"/>
      <w:numFmt w:val="decimal"/>
      <w:lvlText w:val="%7."/>
      <w:lvlJc w:val="left"/>
      <w:pPr>
        <w:ind w:left="5040" w:hanging="360"/>
      </w:pPr>
    </w:lvl>
    <w:lvl w:ilvl="7" w:tplc="C138345C" w:tentative="1">
      <w:start w:val="1"/>
      <w:numFmt w:val="lowerLetter"/>
      <w:lvlText w:val="%8."/>
      <w:lvlJc w:val="left"/>
      <w:pPr>
        <w:ind w:left="5760" w:hanging="360"/>
      </w:pPr>
    </w:lvl>
    <w:lvl w:ilvl="8" w:tplc="F92EE13E" w:tentative="1">
      <w:start w:val="1"/>
      <w:numFmt w:val="lowerRoman"/>
      <w:lvlText w:val="%9."/>
      <w:lvlJc w:val="right"/>
      <w:pPr>
        <w:ind w:left="6480" w:hanging="180"/>
      </w:pPr>
    </w:lvl>
  </w:abstractNum>
  <w:abstractNum w:abstractNumId="10" w15:restartNumberingAfterBreak="0">
    <w:nsid w:val="477511FC"/>
    <w:multiLevelType w:val="hybridMultilevel"/>
    <w:tmpl w:val="2DA6862C"/>
    <w:lvl w:ilvl="0" w:tplc="2E7A67FE">
      <w:start w:val="1"/>
      <w:numFmt w:val="decimal"/>
      <w:lvlText w:val="%1."/>
      <w:lvlJc w:val="left"/>
      <w:pPr>
        <w:ind w:left="1429" w:hanging="360"/>
      </w:pPr>
    </w:lvl>
    <w:lvl w:ilvl="1" w:tplc="1B68CF3C">
      <w:start w:val="1"/>
      <w:numFmt w:val="decimal"/>
      <w:lvlText w:val="%2."/>
      <w:lvlJc w:val="left"/>
      <w:pPr>
        <w:ind w:left="2149" w:hanging="360"/>
      </w:pPr>
      <w:rPr>
        <w:rFonts w:hint="default"/>
      </w:rPr>
    </w:lvl>
    <w:lvl w:ilvl="2" w:tplc="E1C4C1DC" w:tentative="1">
      <w:start w:val="1"/>
      <w:numFmt w:val="lowerRoman"/>
      <w:lvlText w:val="%3."/>
      <w:lvlJc w:val="right"/>
      <w:pPr>
        <w:ind w:left="2869" w:hanging="180"/>
      </w:pPr>
    </w:lvl>
    <w:lvl w:ilvl="3" w:tplc="BE18113A" w:tentative="1">
      <w:start w:val="1"/>
      <w:numFmt w:val="decimal"/>
      <w:lvlText w:val="%4."/>
      <w:lvlJc w:val="left"/>
      <w:pPr>
        <w:ind w:left="3589" w:hanging="360"/>
      </w:pPr>
    </w:lvl>
    <w:lvl w:ilvl="4" w:tplc="52FE6ACE" w:tentative="1">
      <w:start w:val="1"/>
      <w:numFmt w:val="lowerLetter"/>
      <w:lvlText w:val="%5."/>
      <w:lvlJc w:val="left"/>
      <w:pPr>
        <w:ind w:left="4309" w:hanging="360"/>
      </w:pPr>
    </w:lvl>
    <w:lvl w:ilvl="5" w:tplc="FE8491B0" w:tentative="1">
      <w:start w:val="1"/>
      <w:numFmt w:val="lowerRoman"/>
      <w:lvlText w:val="%6."/>
      <w:lvlJc w:val="right"/>
      <w:pPr>
        <w:ind w:left="5029" w:hanging="180"/>
      </w:pPr>
    </w:lvl>
    <w:lvl w:ilvl="6" w:tplc="85D23A78" w:tentative="1">
      <w:start w:val="1"/>
      <w:numFmt w:val="decimal"/>
      <w:lvlText w:val="%7."/>
      <w:lvlJc w:val="left"/>
      <w:pPr>
        <w:ind w:left="5749" w:hanging="360"/>
      </w:pPr>
    </w:lvl>
    <w:lvl w:ilvl="7" w:tplc="6834EABE" w:tentative="1">
      <w:start w:val="1"/>
      <w:numFmt w:val="lowerLetter"/>
      <w:lvlText w:val="%8."/>
      <w:lvlJc w:val="left"/>
      <w:pPr>
        <w:ind w:left="6469" w:hanging="360"/>
      </w:pPr>
    </w:lvl>
    <w:lvl w:ilvl="8" w:tplc="FFF06334" w:tentative="1">
      <w:start w:val="1"/>
      <w:numFmt w:val="lowerRoman"/>
      <w:lvlText w:val="%9."/>
      <w:lvlJc w:val="right"/>
      <w:pPr>
        <w:ind w:left="7189" w:hanging="180"/>
      </w:pPr>
    </w:lvl>
  </w:abstractNum>
  <w:abstractNum w:abstractNumId="11" w15:restartNumberingAfterBreak="0">
    <w:nsid w:val="4EB37180"/>
    <w:multiLevelType w:val="hybridMultilevel"/>
    <w:tmpl w:val="FAECEC84"/>
    <w:lvl w:ilvl="0" w:tplc="519C1EC8">
      <w:start w:val="1"/>
      <w:numFmt w:val="decimal"/>
      <w:lvlText w:val="%1."/>
      <w:lvlJc w:val="left"/>
      <w:pPr>
        <w:ind w:left="1080" w:hanging="360"/>
      </w:pPr>
      <w:rPr>
        <w:rFonts w:hint="default"/>
      </w:rPr>
    </w:lvl>
    <w:lvl w:ilvl="1" w:tplc="403CACF8" w:tentative="1">
      <w:start w:val="1"/>
      <w:numFmt w:val="lowerLetter"/>
      <w:lvlText w:val="%2."/>
      <w:lvlJc w:val="left"/>
      <w:pPr>
        <w:ind w:left="1800" w:hanging="360"/>
      </w:pPr>
    </w:lvl>
    <w:lvl w:ilvl="2" w:tplc="359297EC" w:tentative="1">
      <w:start w:val="1"/>
      <w:numFmt w:val="lowerRoman"/>
      <w:lvlText w:val="%3."/>
      <w:lvlJc w:val="right"/>
      <w:pPr>
        <w:ind w:left="2520" w:hanging="180"/>
      </w:pPr>
    </w:lvl>
    <w:lvl w:ilvl="3" w:tplc="E51863B0" w:tentative="1">
      <w:start w:val="1"/>
      <w:numFmt w:val="decimal"/>
      <w:lvlText w:val="%4."/>
      <w:lvlJc w:val="left"/>
      <w:pPr>
        <w:ind w:left="3240" w:hanging="360"/>
      </w:pPr>
    </w:lvl>
    <w:lvl w:ilvl="4" w:tplc="B17C8CC8" w:tentative="1">
      <w:start w:val="1"/>
      <w:numFmt w:val="lowerLetter"/>
      <w:lvlText w:val="%5."/>
      <w:lvlJc w:val="left"/>
      <w:pPr>
        <w:ind w:left="3960" w:hanging="360"/>
      </w:pPr>
    </w:lvl>
    <w:lvl w:ilvl="5" w:tplc="686C669E" w:tentative="1">
      <w:start w:val="1"/>
      <w:numFmt w:val="lowerRoman"/>
      <w:lvlText w:val="%6."/>
      <w:lvlJc w:val="right"/>
      <w:pPr>
        <w:ind w:left="4680" w:hanging="180"/>
      </w:pPr>
    </w:lvl>
    <w:lvl w:ilvl="6" w:tplc="4724B7C6" w:tentative="1">
      <w:start w:val="1"/>
      <w:numFmt w:val="decimal"/>
      <w:lvlText w:val="%7."/>
      <w:lvlJc w:val="left"/>
      <w:pPr>
        <w:ind w:left="5400" w:hanging="360"/>
      </w:pPr>
    </w:lvl>
    <w:lvl w:ilvl="7" w:tplc="A35A2BD6" w:tentative="1">
      <w:start w:val="1"/>
      <w:numFmt w:val="lowerLetter"/>
      <w:lvlText w:val="%8."/>
      <w:lvlJc w:val="left"/>
      <w:pPr>
        <w:ind w:left="6120" w:hanging="360"/>
      </w:pPr>
    </w:lvl>
    <w:lvl w:ilvl="8" w:tplc="1C0A0478" w:tentative="1">
      <w:start w:val="1"/>
      <w:numFmt w:val="lowerRoman"/>
      <w:lvlText w:val="%9."/>
      <w:lvlJc w:val="right"/>
      <w:pPr>
        <w:ind w:left="6840" w:hanging="180"/>
      </w:pPr>
    </w:lvl>
  </w:abstractNum>
  <w:abstractNum w:abstractNumId="12" w15:restartNumberingAfterBreak="0">
    <w:nsid w:val="5A8455ED"/>
    <w:multiLevelType w:val="hybridMultilevel"/>
    <w:tmpl w:val="326CEADC"/>
    <w:lvl w:ilvl="0" w:tplc="918ACB76">
      <w:start w:val="1"/>
      <w:numFmt w:val="decimal"/>
      <w:suff w:val="space"/>
      <w:lvlText w:val="%1."/>
      <w:lvlJc w:val="left"/>
      <w:pPr>
        <w:ind w:left="0" w:firstLine="851"/>
      </w:pPr>
      <w:rPr>
        <w:rFonts w:ascii="Times New Roman" w:hAnsi="Times New Roman" w:cs="Times New Roman" w:hint="default"/>
        <w:sz w:val="24"/>
        <w:szCs w:val="24"/>
      </w:rPr>
    </w:lvl>
    <w:lvl w:ilvl="1" w:tplc="04260019">
      <w:start w:val="1"/>
      <w:numFmt w:val="lowerLetter"/>
      <w:lvlText w:val="%2."/>
      <w:lvlJc w:val="left"/>
      <w:pPr>
        <w:ind w:left="2220" w:hanging="360"/>
      </w:pPr>
    </w:lvl>
    <w:lvl w:ilvl="2" w:tplc="0426001B">
      <w:start w:val="1"/>
      <w:numFmt w:val="lowerRoman"/>
      <w:lvlText w:val="%3."/>
      <w:lvlJc w:val="right"/>
      <w:pPr>
        <w:ind w:left="2940" w:hanging="180"/>
      </w:pPr>
    </w:lvl>
    <w:lvl w:ilvl="3" w:tplc="0426000F">
      <w:start w:val="1"/>
      <w:numFmt w:val="decimal"/>
      <w:lvlText w:val="%4."/>
      <w:lvlJc w:val="left"/>
      <w:pPr>
        <w:ind w:left="3660" w:hanging="360"/>
      </w:pPr>
    </w:lvl>
    <w:lvl w:ilvl="4" w:tplc="04260019">
      <w:start w:val="1"/>
      <w:numFmt w:val="lowerLetter"/>
      <w:lvlText w:val="%5."/>
      <w:lvlJc w:val="left"/>
      <w:pPr>
        <w:ind w:left="4380" w:hanging="360"/>
      </w:pPr>
    </w:lvl>
    <w:lvl w:ilvl="5" w:tplc="0426001B">
      <w:start w:val="1"/>
      <w:numFmt w:val="lowerRoman"/>
      <w:lvlText w:val="%6."/>
      <w:lvlJc w:val="right"/>
      <w:pPr>
        <w:ind w:left="5100" w:hanging="180"/>
      </w:pPr>
    </w:lvl>
    <w:lvl w:ilvl="6" w:tplc="0426000F">
      <w:start w:val="1"/>
      <w:numFmt w:val="decimal"/>
      <w:lvlText w:val="%7."/>
      <w:lvlJc w:val="left"/>
      <w:pPr>
        <w:ind w:left="5820" w:hanging="360"/>
      </w:pPr>
    </w:lvl>
    <w:lvl w:ilvl="7" w:tplc="04260019">
      <w:start w:val="1"/>
      <w:numFmt w:val="lowerLetter"/>
      <w:lvlText w:val="%8."/>
      <w:lvlJc w:val="left"/>
      <w:pPr>
        <w:ind w:left="6540" w:hanging="360"/>
      </w:pPr>
    </w:lvl>
    <w:lvl w:ilvl="8" w:tplc="0426001B">
      <w:start w:val="1"/>
      <w:numFmt w:val="lowerRoman"/>
      <w:lvlText w:val="%9."/>
      <w:lvlJc w:val="right"/>
      <w:pPr>
        <w:ind w:left="7260" w:hanging="180"/>
      </w:pPr>
    </w:lvl>
  </w:abstractNum>
  <w:abstractNum w:abstractNumId="13" w15:restartNumberingAfterBreak="0">
    <w:nsid w:val="5FC9722A"/>
    <w:multiLevelType w:val="hybridMultilevel"/>
    <w:tmpl w:val="0BA4D07E"/>
    <w:lvl w:ilvl="0" w:tplc="8D76830C">
      <w:start w:val="1"/>
      <w:numFmt w:val="decimal"/>
      <w:lvlText w:val="%1)"/>
      <w:lvlJc w:val="left"/>
      <w:pPr>
        <w:ind w:left="720" w:hanging="360"/>
      </w:pPr>
    </w:lvl>
    <w:lvl w:ilvl="1" w:tplc="E2D46484" w:tentative="1">
      <w:start w:val="1"/>
      <w:numFmt w:val="lowerLetter"/>
      <w:lvlText w:val="%2."/>
      <w:lvlJc w:val="left"/>
      <w:pPr>
        <w:ind w:left="1440" w:hanging="360"/>
      </w:pPr>
    </w:lvl>
    <w:lvl w:ilvl="2" w:tplc="825C852A" w:tentative="1">
      <w:start w:val="1"/>
      <w:numFmt w:val="lowerRoman"/>
      <w:lvlText w:val="%3."/>
      <w:lvlJc w:val="right"/>
      <w:pPr>
        <w:ind w:left="2160" w:hanging="180"/>
      </w:pPr>
    </w:lvl>
    <w:lvl w:ilvl="3" w:tplc="388E2A3E" w:tentative="1">
      <w:start w:val="1"/>
      <w:numFmt w:val="decimal"/>
      <w:lvlText w:val="%4."/>
      <w:lvlJc w:val="left"/>
      <w:pPr>
        <w:ind w:left="2880" w:hanging="360"/>
      </w:pPr>
    </w:lvl>
    <w:lvl w:ilvl="4" w:tplc="0CBCC7DC" w:tentative="1">
      <w:start w:val="1"/>
      <w:numFmt w:val="lowerLetter"/>
      <w:lvlText w:val="%5."/>
      <w:lvlJc w:val="left"/>
      <w:pPr>
        <w:ind w:left="3600" w:hanging="360"/>
      </w:pPr>
    </w:lvl>
    <w:lvl w:ilvl="5" w:tplc="E13A1470" w:tentative="1">
      <w:start w:val="1"/>
      <w:numFmt w:val="lowerRoman"/>
      <w:lvlText w:val="%6."/>
      <w:lvlJc w:val="right"/>
      <w:pPr>
        <w:ind w:left="4320" w:hanging="180"/>
      </w:pPr>
    </w:lvl>
    <w:lvl w:ilvl="6" w:tplc="56E03DC6" w:tentative="1">
      <w:start w:val="1"/>
      <w:numFmt w:val="decimal"/>
      <w:lvlText w:val="%7."/>
      <w:lvlJc w:val="left"/>
      <w:pPr>
        <w:ind w:left="5040" w:hanging="360"/>
      </w:pPr>
    </w:lvl>
    <w:lvl w:ilvl="7" w:tplc="495C9C92" w:tentative="1">
      <w:start w:val="1"/>
      <w:numFmt w:val="lowerLetter"/>
      <w:lvlText w:val="%8."/>
      <w:lvlJc w:val="left"/>
      <w:pPr>
        <w:ind w:left="5760" w:hanging="360"/>
      </w:pPr>
    </w:lvl>
    <w:lvl w:ilvl="8" w:tplc="02E8FC78" w:tentative="1">
      <w:start w:val="1"/>
      <w:numFmt w:val="lowerRoman"/>
      <w:lvlText w:val="%9."/>
      <w:lvlJc w:val="right"/>
      <w:pPr>
        <w:ind w:left="6480" w:hanging="180"/>
      </w:pPr>
    </w:lvl>
  </w:abstractNum>
  <w:abstractNum w:abstractNumId="14" w15:restartNumberingAfterBreak="0">
    <w:nsid w:val="78D679EC"/>
    <w:multiLevelType w:val="hybridMultilevel"/>
    <w:tmpl w:val="0A6C358C"/>
    <w:lvl w:ilvl="0" w:tplc="9D8C7A04">
      <w:start w:val="1"/>
      <w:numFmt w:val="upperRoman"/>
      <w:lvlText w:val="%1."/>
      <w:lvlJc w:val="left"/>
      <w:pPr>
        <w:ind w:left="1440" w:hanging="720"/>
      </w:pPr>
      <w:rPr>
        <w:rFonts w:hint="default"/>
      </w:rPr>
    </w:lvl>
    <w:lvl w:ilvl="1" w:tplc="63CE53D0" w:tentative="1">
      <w:start w:val="1"/>
      <w:numFmt w:val="lowerLetter"/>
      <w:lvlText w:val="%2."/>
      <w:lvlJc w:val="left"/>
      <w:pPr>
        <w:ind w:left="1800" w:hanging="360"/>
      </w:pPr>
    </w:lvl>
    <w:lvl w:ilvl="2" w:tplc="A9B4CB28" w:tentative="1">
      <w:start w:val="1"/>
      <w:numFmt w:val="lowerRoman"/>
      <w:lvlText w:val="%3."/>
      <w:lvlJc w:val="right"/>
      <w:pPr>
        <w:ind w:left="2520" w:hanging="180"/>
      </w:pPr>
    </w:lvl>
    <w:lvl w:ilvl="3" w:tplc="7BB89F3E" w:tentative="1">
      <w:start w:val="1"/>
      <w:numFmt w:val="decimal"/>
      <w:lvlText w:val="%4."/>
      <w:lvlJc w:val="left"/>
      <w:pPr>
        <w:ind w:left="3240" w:hanging="360"/>
      </w:pPr>
    </w:lvl>
    <w:lvl w:ilvl="4" w:tplc="8FAE6DD4" w:tentative="1">
      <w:start w:val="1"/>
      <w:numFmt w:val="lowerLetter"/>
      <w:lvlText w:val="%5."/>
      <w:lvlJc w:val="left"/>
      <w:pPr>
        <w:ind w:left="3960" w:hanging="360"/>
      </w:pPr>
    </w:lvl>
    <w:lvl w:ilvl="5" w:tplc="E564E404" w:tentative="1">
      <w:start w:val="1"/>
      <w:numFmt w:val="lowerRoman"/>
      <w:lvlText w:val="%6."/>
      <w:lvlJc w:val="right"/>
      <w:pPr>
        <w:ind w:left="4680" w:hanging="180"/>
      </w:pPr>
    </w:lvl>
    <w:lvl w:ilvl="6" w:tplc="F552FCEC" w:tentative="1">
      <w:start w:val="1"/>
      <w:numFmt w:val="decimal"/>
      <w:lvlText w:val="%7."/>
      <w:lvlJc w:val="left"/>
      <w:pPr>
        <w:ind w:left="5400" w:hanging="360"/>
      </w:pPr>
    </w:lvl>
    <w:lvl w:ilvl="7" w:tplc="70D888C8" w:tentative="1">
      <w:start w:val="1"/>
      <w:numFmt w:val="lowerLetter"/>
      <w:lvlText w:val="%8."/>
      <w:lvlJc w:val="left"/>
      <w:pPr>
        <w:ind w:left="6120" w:hanging="360"/>
      </w:pPr>
    </w:lvl>
    <w:lvl w:ilvl="8" w:tplc="CF00EA2A" w:tentative="1">
      <w:start w:val="1"/>
      <w:numFmt w:val="lowerRoman"/>
      <w:lvlText w:val="%9."/>
      <w:lvlJc w:val="right"/>
      <w:pPr>
        <w:ind w:left="6840" w:hanging="180"/>
      </w:pPr>
    </w:lvl>
  </w:abstractNum>
  <w:num w:numId="1">
    <w:abstractNumId w:val="5"/>
  </w:num>
  <w:num w:numId="2">
    <w:abstractNumId w:val="10"/>
  </w:num>
  <w:num w:numId="3">
    <w:abstractNumId w:val="1"/>
  </w:num>
  <w:num w:numId="4">
    <w:abstractNumId w:val="4"/>
  </w:num>
  <w:num w:numId="5">
    <w:abstractNumId w:val="2"/>
  </w:num>
  <w:num w:numId="6">
    <w:abstractNumId w:val="13"/>
  </w:num>
  <w:num w:numId="7">
    <w:abstractNumId w:val="11"/>
  </w:num>
  <w:num w:numId="8">
    <w:abstractNumId w:val="3"/>
  </w:num>
  <w:num w:numId="9">
    <w:abstractNumId w:val="8"/>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30"/>
    <w:rsid w:val="00000E1F"/>
    <w:rsid w:val="00001A74"/>
    <w:rsid w:val="00002A77"/>
    <w:rsid w:val="00004162"/>
    <w:rsid w:val="00004259"/>
    <w:rsid w:val="000043E1"/>
    <w:rsid w:val="00010AF2"/>
    <w:rsid w:val="00014351"/>
    <w:rsid w:val="00014AA8"/>
    <w:rsid w:val="00015525"/>
    <w:rsid w:val="00015A58"/>
    <w:rsid w:val="00015BFF"/>
    <w:rsid w:val="0002028D"/>
    <w:rsid w:val="000242A9"/>
    <w:rsid w:val="00024A66"/>
    <w:rsid w:val="00025828"/>
    <w:rsid w:val="000261B7"/>
    <w:rsid w:val="00030787"/>
    <w:rsid w:val="000314B0"/>
    <w:rsid w:val="00031D65"/>
    <w:rsid w:val="000338B0"/>
    <w:rsid w:val="00034655"/>
    <w:rsid w:val="00035280"/>
    <w:rsid w:val="00041055"/>
    <w:rsid w:val="000416C2"/>
    <w:rsid w:val="00041A31"/>
    <w:rsid w:val="00041B65"/>
    <w:rsid w:val="00042DF7"/>
    <w:rsid w:val="000431FE"/>
    <w:rsid w:val="00045C9A"/>
    <w:rsid w:val="000462C8"/>
    <w:rsid w:val="000510C8"/>
    <w:rsid w:val="00051651"/>
    <w:rsid w:val="00054D5C"/>
    <w:rsid w:val="00054E1E"/>
    <w:rsid w:val="00066128"/>
    <w:rsid w:val="000661DB"/>
    <w:rsid w:val="00071D89"/>
    <w:rsid w:val="000757CD"/>
    <w:rsid w:val="00075949"/>
    <w:rsid w:val="00077B73"/>
    <w:rsid w:val="00080973"/>
    <w:rsid w:val="00081ED6"/>
    <w:rsid w:val="000824E9"/>
    <w:rsid w:val="00087001"/>
    <w:rsid w:val="000906BA"/>
    <w:rsid w:val="00090BC5"/>
    <w:rsid w:val="0009126F"/>
    <w:rsid w:val="0009422A"/>
    <w:rsid w:val="00094606"/>
    <w:rsid w:val="000972B4"/>
    <w:rsid w:val="000A0C27"/>
    <w:rsid w:val="000A21E9"/>
    <w:rsid w:val="000A289B"/>
    <w:rsid w:val="000A458A"/>
    <w:rsid w:val="000A5382"/>
    <w:rsid w:val="000B0A8B"/>
    <w:rsid w:val="000B18B0"/>
    <w:rsid w:val="000B4A14"/>
    <w:rsid w:val="000B4F3E"/>
    <w:rsid w:val="000B76A7"/>
    <w:rsid w:val="000B7717"/>
    <w:rsid w:val="000B78A0"/>
    <w:rsid w:val="000C294B"/>
    <w:rsid w:val="000C4012"/>
    <w:rsid w:val="000C712B"/>
    <w:rsid w:val="000C77DE"/>
    <w:rsid w:val="000D0F89"/>
    <w:rsid w:val="000D4C09"/>
    <w:rsid w:val="000D5490"/>
    <w:rsid w:val="000D5769"/>
    <w:rsid w:val="000D6292"/>
    <w:rsid w:val="000D73CD"/>
    <w:rsid w:val="000E179B"/>
    <w:rsid w:val="000E332A"/>
    <w:rsid w:val="000E5296"/>
    <w:rsid w:val="00102859"/>
    <w:rsid w:val="00103546"/>
    <w:rsid w:val="00103B00"/>
    <w:rsid w:val="00107665"/>
    <w:rsid w:val="001112AA"/>
    <w:rsid w:val="00122360"/>
    <w:rsid w:val="00122965"/>
    <w:rsid w:val="001240F7"/>
    <w:rsid w:val="001255FD"/>
    <w:rsid w:val="00126F3D"/>
    <w:rsid w:val="00130709"/>
    <w:rsid w:val="00130784"/>
    <w:rsid w:val="001313F8"/>
    <w:rsid w:val="00132F74"/>
    <w:rsid w:val="00134040"/>
    <w:rsid w:val="0013483A"/>
    <w:rsid w:val="00135391"/>
    <w:rsid w:val="00136860"/>
    <w:rsid w:val="00136E0F"/>
    <w:rsid w:val="001400B6"/>
    <w:rsid w:val="00141446"/>
    <w:rsid w:val="0014272B"/>
    <w:rsid w:val="00142BC2"/>
    <w:rsid w:val="001432B9"/>
    <w:rsid w:val="001459C9"/>
    <w:rsid w:val="001465C4"/>
    <w:rsid w:val="00146693"/>
    <w:rsid w:val="001471A9"/>
    <w:rsid w:val="00164781"/>
    <w:rsid w:val="001658F9"/>
    <w:rsid w:val="00165CEE"/>
    <w:rsid w:val="00167CC1"/>
    <w:rsid w:val="001736B5"/>
    <w:rsid w:val="0017524A"/>
    <w:rsid w:val="001753C2"/>
    <w:rsid w:val="001771D6"/>
    <w:rsid w:val="00182264"/>
    <w:rsid w:val="00182F0D"/>
    <w:rsid w:val="00186530"/>
    <w:rsid w:val="001875B2"/>
    <w:rsid w:val="00187CD8"/>
    <w:rsid w:val="0019076F"/>
    <w:rsid w:val="00191BB2"/>
    <w:rsid w:val="00193540"/>
    <w:rsid w:val="0019562E"/>
    <w:rsid w:val="001A5B25"/>
    <w:rsid w:val="001B02AA"/>
    <w:rsid w:val="001B6611"/>
    <w:rsid w:val="001C48EB"/>
    <w:rsid w:val="001C4F56"/>
    <w:rsid w:val="001D0F73"/>
    <w:rsid w:val="001D1250"/>
    <w:rsid w:val="001D1E94"/>
    <w:rsid w:val="001D299B"/>
    <w:rsid w:val="001D42C2"/>
    <w:rsid w:val="001D4771"/>
    <w:rsid w:val="001E0427"/>
    <w:rsid w:val="001E0CBC"/>
    <w:rsid w:val="001E2A04"/>
    <w:rsid w:val="001E2AB8"/>
    <w:rsid w:val="001E4EBF"/>
    <w:rsid w:val="001E7773"/>
    <w:rsid w:val="001E7AF5"/>
    <w:rsid w:val="001F07C1"/>
    <w:rsid w:val="001F19ED"/>
    <w:rsid w:val="001F3BF0"/>
    <w:rsid w:val="001F6CE5"/>
    <w:rsid w:val="001F7FFD"/>
    <w:rsid w:val="0020043A"/>
    <w:rsid w:val="0020098E"/>
    <w:rsid w:val="00201F66"/>
    <w:rsid w:val="00202138"/>
    <w:rsid w:val="00203591"/>
    <w:rsid w:val="002131EC"/>
    <w:rsid w:val="002136CB"/>
    <w:rsid w:val="00220786"/>
    <w:rsid w:val="00223E45"/>
    <w:rsid w:val="00225E0F"/>
    <w:rsid w:val="00234B17"/>
    <w:rsid w:val="00235FBB"/>
    <w:rsid w:val="0024348A"/>
    <w:rsid w:val="0024523E"/>
    <w:rsid w:val="0025080B"/>
    <w:rsid w:val="00254234"/>
    <w:rsid w:val="00256343"/>
    <w:rsid w:val="00256513"/>
    <w:rsid w:val="00257C95"/>
    <w:rsid w:val="002651EF"/>
    <w:rsid w:val="00270DF9"/>
    <w:rsid w:val="00276EDC"/>
    <w:rsid w:val="00277AAF"/>
    <w:rsid w:val="00280218"/>
    <w:rsid w:val="0028195D"/>
    <w:rsid w:val="00281DD4"/>
    <w:rsid w:val="002826E9"/>
    <w:rsid w:val="002903D1"/>
    <w:rsid w:val="002915EA"/>
    <w:rsid w:val="002927B0"/>
    <w:rsid w:val="00292BD9"/>
    <w:rsid w:val="0029349F"/>
    <w:rsid w:val="002A1FAE"/>
    <w:rsid w:val="002A3120"/>
    <w:rsid w:val="002A49E6"/>
    <w:rsid w:val="002A6733"/>
    <w:rsid w:val="002A7285"/>
    <w:rsid w:val="002B0984"/>
    <w:rsid w:val="002B4775"/>
    <w:rsid w:val="002B7920"/>
    <w:rsid w:val="002C1771"/>
    <w:rsid w:val="002C5620"/>
    <w:rsid w:val="002C68E2"/>
    <w:rsid w:val="002D1C3C"/>
    <w:rsid w:val="002D3D03"/>
    <w:rsid w:val="002D4411"/>
    <w:rsid w:val="002D6755"/>
    <w:rsid w:val="002D7E3E"/>
    <w:rsid w:val="002E18B5"/>
    <w:rsid w:val="002E32AA"/>
    <w:rsid w:val="002E391E"/>
    <w:rsid w:val="002E461D"/>
    <w:rsid w:val="002E5AB4"/>
    <w:rsid w:val="002F1D06"/>
    <w:rsid w:val="002F28DE"/>
    <w:rsid w:val="002F3F4A"/>
    <w:rsid w:val="002F4204"/>
    <w:rsid w:val="002F5B9D"/>
    <w:rsid w:val="002F5BC9"/>
    <w:rsid w:val="00301FBB"/>
    <w:rsid w:val="0030271D"/>
    <w:rsid w:val="00303EB8"/>
    <w:rsid w:val="003053DE"/>
    <w:rsid w:val="00306624"/>
    <w:rsid w:val="00306A90"/>
    <w:rsid w:val="003071DF"/>
    <w:rsid w:val="00315F49"/>
    <w:rsid w:val="003172E1"/>
    <w:rsid w:val="00320460"/>
    <w:rsid w:val="003206A6"/>
    <w:rsid w:val="0032224B"/>
    <w:rsid w:val="003226D5"/>
    <w:rsid w:val="00324015"/>
    <w:rsid w:val="0032667A"/>
    <w:rsid w:val="00331EB6"/>
    <w:rsid w:val="00334E30"/>
    <w:rsid w:val="00336A6A"/>
    <w:rsid w:val="00337202"/>
    <w:rsid w:val="0033787A"/>
    <w:rsid w:val="0034042A"/>
    <w:rsid w:val="003415CF"/>
    <w:rsid w:val="00347F8C"/>
    <w:rsid w:val="00352392"/>
    <w:rsid w:val="003535EB"/>
    <w:rsid w:val="0035410E"/>
    <w:rsid w:val="00354934"/>
    <w:rsid w:val="00355629"/>
    <w:rsid w:val="00362129"/>
    <w:rsid w:val="00362435"/>
    <w:rsid w:val="00363A58"/>
    <w:rsid w:val="003642E8"/>
    <w:rsid w:val="00365646"/>
    <w:rsid w:val="00372414"/>
    <w:rsid w:val="00372AA1"/>
    <w:rsid w:val="00376FD0"/>
    <w:rsid w:val="00381261"/>
    <w:rsid w:val="00381647"/>
    <w:rsid w:val="00384D6B"/>
    <w:rsid w:val="00390667"/>
    <w:rsid w:val="00390C59"/>
    <w:rsid w:val="00394C3C"/>
    <w:rsid w:val="00395B1C"/>
    <w:rsid w:val="00396498"/>
    <w:rsid w:val="00396675"/>
    <w:rsid w:val="003A4C9E"/>
    <w:rsid w:val="003A5A33"/>
    <w:rsid w:val="003B0077"/>
    <w:rsid w:val="003B10F2"/>
    <w:rsid w:val="003B1D39"/>
    <w:rsid w:val="003B358A"/>
    <w:rsid w:val="003B6777"/>
    <w:rsid w:val="003B7046"/>
    <w:rsid w:val="003C502A"/>
    <w:rsid w:val="003C7A93"/>
    <w:rsid w:val="003C7EF8"/>
    <w:rsid w:val="003D100C"/>
    <w:rsid w:val="003D2D63"/>
    <w:rsid w:val="003D4DD7"/>
    <w:rsid w:val="003D58FB"/>
    <w:rsid w:val="003E2ECF"/>
    <w:rsid w:val="003E520D"/>
    <w:rsid w:val="003E583E"/>
    <w:rsid w:val="003E7FAF"/>
    <w:rsid w:val="003F0ADD"/>
    <w:rsid w:val="003F1060"/>
    <w:rsid w:val="003F4914"/>
    <w:rsid w:val="003F6D9F"/>
    <w:rsid w:val="00400CA9"/>
    <w:rsid w:val="0040375C"/>
    <w:rsid w:val="00407AB4"/>
    <w:rsid w:val="00410413"/>
    <w:rsid w:val="00411DDA"/>
    <w:rsid w:val="00412BF8"/>
    <w:rsid w:val="0041308E"/>
    <w:rsid w:val="00415046"/>
    <w:rsid w:val="00415B44"/>
    <w:rsid w:val="00415C7E"/>
    <w:rsid w:val="00416038"/>
    <w:rsid w:val="004161E8"/>
    <w:rsid w:val="00416342"/>
    <w:rsid w:val="0041671C"/>
    <w:rsid w:val="00416EE1"/>
    <w:rsid w:val="00417634"/>
    <w:rsid w:val="00417ECB"/>
    <w:rsid w:val="00425D72"/>
    <w:rsid w:val="00426530"/>
    <w:rsid w:val="004271C4"/>
    <w:rsid w:val="00427E20"/>
    <w:rsid w:val="00430082"/>
    <w:rsid w:val="00432340"/>
    <w:rsid w:val="004353C5"/>
    <w:rsid w:val="0043578A"/>
    <w:rsid w:val="004371D2"/>
    <w:rsid w:val="00441EC7"/>
    <w:rsid w:val="0044286F"/>
    <w:rsid w:val="00442B17"/>
    <w:rsid w:val="00443DC8"/>
    <w:rsid w:val="00447224"/>
    <w:rsid w:val="00450054"/>
    <w:rsid w:val="00452098"/>
    <w:rsid w:val="00452FC7"/>
    <w:rsid w:val="00454857"/>
    <w:rsid w:val="00461218"/>
    <w:rsid w:val="00462802"/>
    <w:rsid w:val="004643C2"/>
    <w:rsid w:val="00466611"/>
    <w:rsid w:val="00471420"/>
    <w:rsid w:val="00472E45"/>
    <w:rsid w:val="00475A07"/>
    <w:rsid w:val="0047701A"/>
    <w:rsid w:val="004816BF"/>
    <w:rsid w:val="00482594"/>
    <w:rsid w:val="00482D35"/>
    <w:rsid w:val="00487BD7"/>
    <w:rsid w:val="004902D4"/>
    <w:rsid w:val="004918A1"/>
    <w:rsid w:val="0049242B"/>
    <w:rsid w:val="00493336"/>
    <w:rsid w:val="00493BA1"/>
    <w:rsid w:val="00494041"/>
    <w:rsid w:val="004A0F32"/>
    <w:rsid w:val="004A7310"/>
    <w:rsid w:val="004A73C8"/>
    <w:rsid w:val="004B2C61"/>
    <w:rsid w:val="004B30D9"/>
    <w:rsid w:val="004B58B8"/>
    <w:rsid w:val="004B7913"/>
    <w:rsid w:val="004C2295"/>
    <w:rsid w:val="004C2FDD"/>
    <w:rsid w:val="004C7B06"/>
    <w:rsid w:val="004D07DB"/>
    <w:rsid w:val="004D3339"/>
    <w:rsid w:val="004D4E0D"/>
    <w:rsid w:val="004E09A3"/>
    <w:rsid w:val="004E0DB1"/>
    <w:rsid w:val="004E269C"/>
    <w:rsid w:val="004E2750"/>
    <w:rsid w:val="004F0398"/>
    <w:rsid w:val="004F2443"/>
    <w:rsid w:val="004F39DF"/>
    <w:rsid w:val="004F45EE"/>
    <w:rsid w:val="004F4CA0"/>
    <w:rsid w:val="004F52B0"/>
    <w:rsid w:val="004F537D"/>
    <w:rsid w:val="004F743F"/>
    <w:rsid w:val="004F7917"/>
    <w:rsid w:val="005028A1"/>
    <w:rsid w:val="0051243C"/>
    <w:rsid w:val="0051591C"/>
    <w:rsid w:val="005167C8"/>
    <w:rsid w:val="00517E4C"/>
    <w:rsid w:val="0052049A"/>
    <w:rsid w:val="00521049"/>
    <w:rsid w:val="005218F8"/>
    <w:rsid w:val="00522113"/>
    <w:rsid w:val="00523D95"/>
    <w:rsid w:val="00524246"/>
    <w:rsid w:val="00524ED3"/>
    <w:rsid w:val="00526D53"/>
    <w:rsid w:val="00527CA5"/>
    <w:rsid w:val="00531AE0"/>
    <w:rsid w:val="00533E15"/>
    <w:rsid w:val="00537317"/>
    <w:rsid w:val="00537825"/>
    <w:rsid w:val="00541CCE"/>
    <w:rsid w:val="00542A70"/>
    <w:rsid w:val="0054395B"/>
    <w:rsid w:val="00545008"/>
    <w:rsid w:val="00545900"/>
    <w:rsid w:val="00545C0F"/>
    <w:rsid w:val="005507FE"/>
    <w:rsid w:val="00552C76"/>
    <w:rsid w:val="005530F4"/>
    <w:rsid w:val="00554F30"/>
    <w:rsid w:val="00555281"/>
    <w:rsid w:val="005606B9"/>
    <w:rsid w:val="00560B99"/>
    <w:rsid w:val="00561C2A"/>
    <w:rsid w:val="00563946"/>
    <w:rsid w:val="00564C7D"/>
    <w:rsid w:val="00567094"/>
    <w:rsid w:val="00570AEB"/>
    <w:rsid w:val="00582F02"/>
    <w:rsid w:val="005836BF"/>
    <w:rsid w:val="00583B97"/>
    <w:rsid w:val="00586D50"/>
    <w:rsid w:val="00591B01"/>
    <w:rsid w:val="00592CCB"/>
    <w:rsid w:val="005936C3"/>
    <w:rsid w:val="0059488D"/>
    <w:rsid w:val="005A1D34"/>
    <w:rsid w:val="005A632C"/>
    <w:rsid w:val="005B32C4"/>
    <w:rsid w:val="005B418A"/>
    <w:rsid w:val="005B6403"/>
    <w:rsid w:val="005B7B09"/>
    <w:rsid w:val="005C164C"/>
    <w:rsid w:val="005C36BE"/>
    <w:rsid w:val="005C652B"/>
    <w:rsid w:val="005C69D8"/>
    <w:rsid w:val="005D0ABF"/>
    <w:rsid w:val="005D187C"/>
    <w:rsid w:val="005D4119"/>
    <w:rsid w:val="005D4E29"/>
    <w:rsid w:val="005E3161"/>
    <w:rsid w:val="005E3CB5"/>
    <w:rsid w:val="005E6C44"/>
    <w:rsid w:val="005F03F5"/>
    <w:rsid w:val="005F29F7"/>
    <w:rsid w:val="005F2D55"/>
    <w:rsid w:val="006009B0"/>
    <w:rsid w:val="00603F1D"/>
    <w:rsid w:val="0060528B"/>
    <w:rsid w:val="00610015"/>
    <w:rsid w:val="00612B74"/>
    <w:rsid w:val="006154DC"/>
    <w:rsid w:val="006171BC"/>
    <w:rsid w:val="00627F79"/>
    <w:rsid w:val="00631F20"/>
    <w:rsid w:val="00632E5F"/>
    <w:rsid w:val="006332DD"/>
    <w:rsid w:val="0063358E"/>
    <w:rsid w:val="00635548"/>
    <w:rsid w:val="006369FB"/>
    <w:rsid w:val="00636E2D"/>
    <w:rsid w:val="00641578"/>
    <w:rsid w:val="00645EB5"/>
    <w:rsid w:val="0064629C"/>
    <w:rsid w:val="0065045B"/>
    <w:rsid w:val="006511BB"/>
    <w:rsid w:val="00652A4B"/>
    <w:rsid w:val="00654849"/>
    <w:rsid w:val="00655AD7"/>
    <w:rsid w:val="00656A44"/>
    <w:rsid w:val="00656C1E"/>
    <w:rsid w:val="00657006"/>
    <w:rsid w:val="006620A2"/>
    <w:rsid w:val="00663EBD"/>
    <w:rsid w:val="0066595C"/>
    <w:rsid w:val="00665C0E"/>
    <w:rsid w:val="006679B1"/>
    <w:rsid w:val="00671D95"/>
    <w:rsid w:val="00672E24"/>
    <w:rsid w:val="00673E6F"/>
    <w:rsid w:val="0067663F"/>
    <w:rsid w:val="006803FA"/>
    <w:rsid w:val="00680F42"/>
    <w:rsid w:val="00686340"/>
    <w:rsid w:val="0068661D"/>
    <w:rsid w:val="006926AB"/>
    <w:rsid w:val="00693977"/>
    <w:rsid w:val="006949AD"/>
    <w:rsid w:val="006952DD"/>
    <w:rsid w:val="0069571E"/>
    <w:rsid w:val="00696704"/>
    <w:rsid w:val="00696E02"/>
    <w:rsid w:val="00697874"/>
    <w:rsid w:val="006A0C96"/>
    <w:rsid w:val="006A2F67"/>
    <w:rsid w:val="006A48D2"/>
    <w:rsid w:val="006A655D"/>
    <w:rsid w:val="006B1E8F"/>
    <w:rsid w:val="006B316E"/>
    <w:rsid w:val="006B3E08"/>
    <w:rsid w:val="006B6D04"/>
    <w:rsid w:val="006C03DB"/>
    <w:rsid w:val="006C1A1B"/>
    <w:rsid w:val="006C1E27"/>
    <w:rsid w:val="006C2C1C"/>
    <w:rsid w:val="006C403F"/>
    <w:rsid w:val="006C448A"/>
    <w:rsid w:val="006C6EB4"/>
    <w:rsid w:val="006C72A5"/>
    <w:rsid w:val="006D2FB1"/>
    <w:rsid w:val="006D6923"/>
    <w:rsid w:val="006E0538"/>
    <w:rsid w:val="006E3A81"/>
    <w:rsid w:val="006E56CA"/>
    <w:rsid w:val="006E56EC"/>
    <w:rsid w:val="006E5FF3"/>
    <w:rsid w:val="006E6950"/>
    <w:rsid w:val="006F021D"/>
    <w:rsid w:val="006F3660"/>
    <w:rsid w:val="006F403E"/>
    <w:rsid w:val="006F60C7"/>
    <w:rsid w:val="006F7C6F"/>
    <w:rsid w:val="0070099A"/>
    <w:rsid w:val="00702C3F"/>
    <w:rsid w:val="00704181"/>
    <w:rsid w:val="00705735"/>
    <w:rsid w:val="007066BA"/>
    <w:rsid w:val="007069DA"/>
    <w:rsid w:val="00707EBD"/>
    <w:rsid w:val="00713FB0"/>
    <w:rsid w:val="00714F33"/>
    <w:rsid w:val="00715655"/>
    <w:rsid w:val="00715AF2"/>
    <w:rsid w:val="00722230"/>
    <w:rsid w:val="00723035"/>
    <w:rsid w:val="007238CD"/>
    <w:rsid w:val="00731BCA"/>
    <w:rsid w:val="00731F78"/>
    <w:rsid w:val="007346E3"/>
    <w:rsid w:val="00734A11"/>
    <w:rsid w:val="00740021"/>
    <w:rsid w:val="00740E88"/>
    <w:rsid w:val="007412C6"/>
    <w:rsid w:val="00745F5F"/>
    <w:rsid w:val="00746573"/>
    <w:rsid w:val="00746943"/>
    <w:rsid w:val="007470FD"/>
    <w:rsid w:val="00752E64"/>
    <w:rsid w:val="00754E37"/>
    <w:rsid w:val="00755C7D"/>
    <w:rsid w:val="00756A37"/>
    <w:rsid w:val="007616D1"/>
    <w:rsid w:val="0076655C"/>
    <w:rsid w:val="007700BE"/>
    <w:rsid w:val="007733EB"/>
    <w:rsid w:val="00774547"/>
    <w:rsid w:val="00776135"/>
    <w:rsid w:val="00782B91"/>
    <w:rsid w:val="007843E9"/>
    <w:rsid w:val="007849E8"/>
    <w:rsid w:val="0078581C"/>
    <w:rsid w:val="0078663D"/>
    <w:rsid w:val="007866C4"/>
    <w:rsid w:val="007959A0"/>
    <w:rsid w:val="00797078"/>
    <w:rsid w:val="007A0FB0"/>
    <w:rsid w:val="007A1940"/>
    <w:rsid w:val="007A5539"/>
    <w:rsid w:val="007A65B3"/>
    <w:rsid w:val="007B091E"/>
    <w:rsid w:val="007B1A5A"/>
    <w:rsid w:val="007B25C3"/>
    <w:rsid w:val="007B3FCB"/>
    <w:rsid w:val="007B7265"/>
    <w:rsid w:val="007C6FFD"/>
    <w:rsid w:val="007D09E8"/>
    <w:rsid w:val="007D1223"/>
    <w:rsid w:val="007D136D"/>
    <w:rsid w:val="007D1BED"/>
    <w:rsid w:val="007D219C"/>
    <w:rsid w:val="007D5F30"/>
    <w:rsid w:val="007D62E1"/>
    <w:rsid w:val="007D65F5"/>
    <w:rsid w:val="007E3B48"/>
    <w:rsid w:val="007E53CD"/>
    <w:rsid w:val="007E5CB4"/>
    <w:rsid w:val="007F077D"/>
    <w:rsid w:val="007F110B"/>
    <w:rsid w:val="007F4F05"/>
    <w:rsid w:val="007F7011"/>
    <w:rsid w:val="007F7086"/>
    <w:rsid w:val="007F72BC"/>
    <w:rsid w:val="007F7585"/>
    <w:rsid w:val="00801BA9"/>
    <w:rsid w:val="008020EF"/>
    <w:rsid w:val="00804BD4"/>
    <w:rsid w:val="00804C4D"/>
    <w:rsid w:val="008051DF"/>
    <w:rsid w:val="00805437"/>
    <w:rsid w:val="00805470"/>
    <w:rsid w:val="00810FAA"/>
    <w:rsid w:val="00812EFD"/>
    <w:rsid w:val="008143B5"/>
    <w:rsid w:val="008146C9"/>
    <w:rsid w:val="00815DF2"/>
    <w:rsid w:val="008162E3"/>
    <w:rsid w:val="00820B26"/>
    <w:rsid w:val="00821A1E"/>
    <w:rsid w:val="00822790"/>
    <w:rsid w:val="00823EAF"/>
    <w:rsid w:val="00825BCC"/>
    <w:rsid w:val="00825FE1"/>
    <w:rsid w:val="00834575"/>
    <w:rsid w:val="00834F97"/>
    <w:rsid w:val="00837FC6"/>
    <w:rsid w:val="00840ADE"/>
    <w:rsid w:val="00841A51"/>
    <w:rsid w:val="00843F6E"/>
    <w:rsid w:val="00844118"/>
    <w:rsid w:val="00844886"/>
    <w:rsid w:val="00844E06"/>
    <w:rsid w:val="00852C49"/>
    <w:rsid w:val="00852E92"/>
    <w:rsid w:val="00853AF1"/>
    <w:rsid w:val="00854A33"/>
    <w:rsid w:val="008560B1"/>
    <w:rsid w:val="00857FFA"/>
    <w:rsid w:val="00860398"/>
    <w:rsid w:val="008613BB"/>
    <w:rsid w:val="00862788"/>
    <w:rsid w:val="0086312B"/>
    <w:rsid w:val="00863919"/>
    <w:rsid w:val="00863F2F"/>
    <w:rsid w:val="00864DB2"/>
    <w:rsid w:val="00865A92"/>
    <w:rsid w:val="00872216"/>
    <w:rsid w:val="008736D5"/>
    <w:rsid w:val="0087397A"/>
    <w:rsid w:val="00880359"/>
    <w:rsid w:val="008815B4"/>
    <w:rsid w:val="008820F0"/>
    <w:rsid w:val="0088348C"/>
    <w:rsid w:val="00884194"/>
    <w:rsid w:val="008869E5"/>
    <w:rsid w:val="00891A74"/>
    <w:rsid w:val="00892144"/>
    <w:rsid w:val="00892E12"/>
    <w:rsid w:val="008945BA"/>
    <w:rsid w:val="008952A8"/>
    <w:rsid w:val="008A3716"/>
    <w:rsid w:val="008A4C6E"/>
    <w:rsid w:val="008A720C"/>
    <w:rsid w:val="008B03C4"/>
    <w:rsid w:val="008B46D6"/>
    <w:rsid w:val="008B6C29"/>
    <w:rsid w:val="008C08CC"/>
    <w:rsid w:val="008C1508"/>
    <w:rsid w:val="008C3DF8"/>
    <w:rsid w:val="008C60E0"/>
    <w:rsid w:val="008D5966"/>
    <w:rsid w:val="008D5A1D"/>
    <w:rsid w:val="008D6010"/>
    <w:rsid w:val="008D7887"/>
    <w:rsid w:val="008E0B75"/>
    <w:rsid w:val="008E422D"/>
    <w:rsid w:val="008E4C67"/>
    <w:rsid w:val="008E7AD0"/>
    <w:rsid w:val="008E7CED"/>
    <w:rsid w:val="008F0909"/>
    <w:rsid w:val="008F2859"/>
    <w:rsid w:val="008F48A1"/>
    <w:rsid w:val="008F5056"/>
    <w:rsid w:val="009012D8"/>
    <w:rsid w:val="009015FE"/>
    <w:rsid w:val="0090631A"/>
    <w:rsid w:val="00906B6E"/>
    <w:rsid w:val="00907763"/>
    <w:rsid w:val="009135DC"/>
    <w:rsid w:val="0091373B"/>
    <w:rsid w:val="00916DAA"/>
    <w:rsid w:val="00921EC8"/>
    <w:rsid w:val="00925D64"/>
    <w:rsid w:val="0092651E"/>
    <w:rsid w:val="009267DC"/>
    <w:rsid w:val="00930D0B"/>
    <w:rsid w:val="0093279B"/>
    <w:rsid w:val="00932817"/>
    <w:rsid w:val="00934FF1"/>
    <w:rsid w:val="00936C78"/>
    <w:rsid w:val="00940F1A"/>
    <w:rsid w:val="0094552F"/>
    <w:rsid w:val="00946244"/>
    <w:rsid w:val="00946E40"/>
    <w:rsid w:val="00947579"/>
    <w:rsid w:val="00947FC1"/>
    <w:rsid w:val="00950BBC"/>
    <w:rsid w:val="00950C80"/>
    <w:rsid w:val="00951FA9"/>
    <w:rsid w:val="00956CAB"/>
    <w:rsid w:val="00960F21"/>
    <w:rsid w:val="009628E0"/>
    <w:rsid w:val="00965E4B"/>
    <w:rsid w:val="00967C57"/>
    <w:rsid w:val="00972A02"/>
    <w:rsid w:val="00973EA5"/>
    <w:rsid w:val="00974839"/>
    <w:rsid w:val="009768A0"/>
    <w:rsid w:val="00980FE2"/>
    <w:rsid w:val="009857F9"/>
    <w:rsid w:val="009865D0"/>
    <w:rsid w:val="00990FFF"/>
    <w:rsid w:val="00991594"/>
    <w:rsid w:val="00991A10"/>
    <w:rsid w:val="00994DC0"/>
    <w:rsid w:val="00994F9D"/>
    <w:rsid w:val="009953C0"/>
    <w:rsid w:val="00996671"/>
    <w:rsid w:val="009A22FD"/>
    <w:rsid w:val="009A5B3A"/>
    <w:rsid w:val="009A794A"/>
    <w:rsid w:val="009A79FA"/>
    <w:rsid w:val="009B0583"/>
    <w:rsid w:val="009B1FF7"/>
    <w:rsid w:val="009B3493"/>
    <w:rsid w:val="009B43ED"/>
    <w:rsid w:val="009B66F6"/>
    <w:rsid w:val="009B741E"/>
    <w:rsid w:val="009B75DC"/>
    <w:rsid w:val="009C0F67"/>
    <w:rsid w:val="009C38D1"/>
    <w:rsid w:val="009C4E7B"/>
    <w:rsid w:val="009C5289"/>
    <w:rsid w:val="009D157A"/>
    <w:rsid w:val="009D1972"/>
    <w:rsid w:val="009D3544"/>
    <w:rsid w:val="009D3BCE"/>
    <w:rsid w:val="009D3CF3"/>
    <w:rsid w:val="009D554F"/>
    <w:rsid w:val="009D6752"/>
    <w:rsid w:val="009D6C6F"/>
    <w:rsid w:val="009D7EF2"/>
    <w:rsid w:val="009E14BD"/>
    <w:rsid w:val="009E337C"/>
    <w:rsid w:val="009E438A"/>
    <w:rsid w:val="009E7CFA"/>
    <w:rsid w:val="009E7E2D"/>
    <w:rsid w:val="009F1E8C"/>
    <w:rsid w:val="009F2056"/>
    <w:rsid w:val="009F5B05"/>
    <w:rsid w:val="00A0030E"/>
    <w:rsid w:val="00A003EE"/>
    <w:rsid w:val="00A0448F"/>
    <w:rsid w:val="00A064BB"/>
    <w:rsid w:val="00A1132E"/>
    <w:rsid w:val="00A1485A"/>
    <w:rsid w:val="00A1538A"/>
    <w:rsid w:val="00A15F6F"/>
    <w:rsid w:val="00A16241"/>
    <w:rsid w:val="00A1738A"/>
    <w:rsid w:val="00A210F3"/>
    <w:rsid w:val="00A232AB"/>
    <w:rsid w:val="00A34177"/>
    <w:rsid w:val="00A378AC"/>
    <w:rsid w:val="00A42522"/>
    <w:rsid w:val="00A44C8D"/>
    <w:rsid w:val="00A47E39"/>
    <w:rsid w:val="00A50F4D"/>
    <w:rsid w:val="00A55773"/>
    <w:rsid w:val="00A63DF8"/>
    <w:rsid w:val="00A642F1"/>
    <w:rsid w:val="00A65399"/>
    <w:rsid w:val="00A6575E"/>
    <w:rsid w:val="00A67EA0"/>
    <w:rsid w:val="00A75EE6"/>
    <w:rsid w:val="00A91B78"/>
    <w:rsid w:val="00A92200"/>
    <w:rsid w:val="00A92BD7"/>
    <w:rsid w:val="00A93621"/>
    <w:rsid w:val="00A94465"/>
    <w:rsid w:val="00A94C27"/>
    <w:rsid w:val="00A9790A"/>
    <w:rsid w:val="00AA12D6"/>
    <w:rsid w:val="00AA1F59"/>
    <w:rsid w:val="00AB01D0"/>
    <w:rsid w:val="00AB03D0"/>
    <w:rsid w:val="00AB091B"/>
    <w:rsid w:val="00AB0D64"/>
    <w:rsid w:val="00AB54C6"/>
    <w:rsid w:val="00AC21C0"/>
    <w:rsid w:val="00AC365F"/>
    <w:rsid w:val="00AC3B20"/>
    <w:rsid w:val="00AC54AC"/>
    <w:rsid w:val="00AC7B51"/>
    <w:rsid w:val="00AD01F3"/>
    <w:rsid w:val="00AD11E4"/>
    <w:rsid w:val="00AD329A"/>
    <w:rsid w:val="00AD3E31"/>
    <w:rsid w:val="00AD679A"/>
    <w:rsid w:val="00AD6E82"/>
    <w:rsid w:val="00AE06CE"/>
    <w:rsid w:val="00AE119B"/>
    <w:rsid w:val="00AE1327"/>
    <w:rsid w:val="00AE1C01"/>
    <w:rsid w:val="00AE32C8"/>
    <w:rsid w:val="00AE33A2"/>
    <w:rsid w:val="00AE67F5"/>
    <w:rsid w:val="00AE7DEB"/>
    <w:rsid w:val="00AF1442"/>
    <w:rsid w:val="00AF7067"/>
    <w:rsid w:val="00B03E03"/>
    <w:rsid w:val="00B03F77"/>
    <w:rsid w:val="00B0745B"/>
    <w:rsid w:val="00B162CB"/>
    <w:rsid w:val="00B212FB"/>
    <w:rsid w:val="00B25DE8"/>
    <w:rsid w:val="00B308E7"/>
    <w:rsid w:val="00B3553E"/>
    <w:rsid w:val="00B40603"/>
    <w:rsid w:val="00B4559E"/>
    <w:rsid w:val="00B45B5E"/>
    <w:rsid w:val="00B474CB"/>
    <w:rsid w:val="00B50EF5"/>
    <w:rsid w:val="00B54ADF"/>
    <w:rsid w:val="00B568AC"/>
    <w:rsid w:val="00B62BD3"/>
    <w:rsid w:val="00B71ECC"/>
    <w:rsid w:val="00B72A70"/>
    <w:rsid w:val="00B744F5"/>
    <w:rsid w:val="00B7717C"/>
    <w:rsid w:val="00B83701"/>
    <w:rsid w:val="00B87C86"/>
    <w:rsid w:val="00B92142"/>
    <w:rsid w:val="00B92A4E"/>
    <w:rsid w:val="00B94466"/>
    <w:rsid w:val="00B9567C"/>
    <w:rsid w:val="00B963E2"/>
    <w:rsid w:val="00B979B6"/>
    <w:rsid w:val="00B97ECE"/>
    <w:rsid w:val="00BA09FF"/>
    <w:rsid w:val="00BA3EF1"/>
    <w:rsid w:val="00BB065B"/>
    <w:rsid w:val="00BB256C"/>
    <w:rsid w:val="00BB275E"/>
    <w:rsid w:val="00BB2973"/>
    <w:rsid w:val="00BB344C"/>
    <w:rsid w:val="00BB462F"/>
    <w:rsid w:val="00BB6A1F"/>
    <w:rsid w:val="00BB6D65"/>
    <w:rsid w:val="00BB7DEF"/>
    <w:rsid w:val="00BC00BB"/>
    <w:rsid w:val="00BC441A"/>
    <w:rsid w:val="00BC5690"/>
    <w:rsid w:val="00BC67C9"/>
    <w:rsid w:val="00BC7DEB"/>
    <w:rsid w:val="00BC7FF7"/>
    <w:rsid w:val="00BD1ECD"/>
    <w:rsid w:val="00BD50BA"/>
    <w:rsid w:val="00BD5D98"/>
    <w:rsid w:val="00BE199B"/>
    <w:rsid w:val="00BE21A9"/>
    <w:rsid w:val="00BE488A"/>
    <w:rsid w:val="00BE4B9E"/>
    <w:rsid w:val="00BE5A27"/>
    <w:rsid w:val="00BE731C"/>
    <w:rsid w:val="00BF275D"/>
    <w:rsid w:val="00BF2959"/>
    <w:rsid w:val="00BF2CD6"/>
    <w:rsid w:val="00BF6500"/>
    <w:rsid w:val="00C004F0"/>
    <w:rsid w:val="00C00DB2"/>
    <w:rsid w:val="00C02846"/>
    <w:rsid w:val="00C03C8C"/>
    <w:rsid w:val="00C05A03"/>
    <w:rsid w:val="00C0677B"/>
    <w:rsid w:val="00C11A57"/>
    <w:rsid w:val="00C15760"/>
    <w:rsid w:val="00C15F9F"/>
    <w:rsid w:val="00C21096"/>
    <w:rsid w:val="00C23C41"/>
    <w:rsid w:val="00C25021"/>
    <w:rsid w:val="00C271F3"/>
    <w:rsid w:val="00C27DE2"/>
    <w:rsid w:val="00C37BF9"/>
    <w:rsid w:val="00C411AB"/>
    <w:rsid w:val="00C4440C"/>
    <w:rsid w:val="00C44A77"/>
    <w:rsid w:val="00C4788E"/>
    <w:rsid w:val="00C47AD4"/>
    <w:rsid w:val="00C51CB8"/>
    <w:rsid w:val="00C51F85"/>
    <w:rsid w:val="00C53A33"/>
    <w:rsid w:val="00C5409A"/>
    <w:rsid w:val="00C54606"/>
    <w:rsid w:val="00C55D04"/>
    <w:rsid w:val="00C56371"/>
    <w:rsid w:val="00C60EE9"/>
    <w:rsid w:val="00C6110C"/>
    <w:rsid w:val="00C6277B"/>
    <w:rsid w:val="00C62C37"/>
    <w:rsid w:val="00C65D8D"/>
    <w:rsid w:val="00C679A0"/>
    <w:rsid w:val="00C7257A"/>
    <w:rsid w:val="00C76A06"/>
    <w:rsid w:val="00C77CB5"/>
    <w:rsid w:val="00C83FB6"/>
    <w:rsid w:val="00C850A0"/>
    <w:rsid w:val="00C8752A"/>
    <w:rsid w:val="00C90A67"/>
    <w:rsid w:val="00C916A2"/>
    <w:rsid w:val="00C94025"/>
    <w:rsid w:val="00C94D82"/>
    <w:rsid w:val="00C97B95"/>
    <w:rsid w:val="00CA1A10"/>
    <w:rsid w:val="00CA1D39"/>
    <w:rsid w:val="00CA21C0"/>
    <w:rsid w:val="00CA48E4"/>
    <w:rsid w:val="00CA6F62"/>
    <w:rsid w:val="00CB20E0"/>
    <w:rsid w:val="00CB278B"/>
    <w:rsid w:val="00CB3467"/>
    <w:rsid w:val="00CB5D94"/>
    <w:rsid w:val="00CB6D13"/>
    <w:rsid w:val="00CB7210"/>
    <w:rsid w:val="00CC0595"/>
    <w:rsid w:val="00CC4C39"/>
    <w:rsid w:val="00CC767B"/>
    <w:rsid w:val="00CD1E0E"/>
    <w:rsid w:val="00CD5335"/>
    <w:rsid w:val="00CD5DF1"/>
    <w:rsid w:val="00CE031A"/>
    <w:rsid w:val="00CE2077"/>
    <w:rsid w:val="00CE54F8"/>
    <w:rsid w:val="00CE68B9"/>
    <w:rsid w:val="00CE744F"/>
    <w:rsid w:val="00CF1522"/>
    <w:rsid w:val="00CF2A22"/>
    <w:rsid w:val="00CF3042"/>
    <w:rsid w:val="00CF5D77"/>
    <w:rsid w:val="00CF764E"/>
    <w:rsid w:val="00D04236"/>
    <w:rsid w:val="00D11A0D"/>
    <w:rsid w:val="00D219D3"/>
    <w:rsid w:val="00D21ADB"/>
    <w:rsid w:val="00D248C5"/>
    <w:rsid w:val="00D25388"/>
    <w:rsid w:val="00D31E5A"/>
    <w:rsid w:val="00D3651A"/>
    <w:rsid w:val="00D36CD2"/>
    <w:rsid w:val="00D41610"/>
    <w:rsid w:val="00D46E60"/>
    <w:rsid w:val="00D47520"/>
    <w:rsid w:val="00D51957"/>
    <w:rsid w:val="00D51A01"/>
    <w:rsid w:val="00D539AE"/>
    <w:rsid w:val="00D55434"/>
    <w:rsid w:val="00D57789"/>
    <w:rsid w:val="00D57A35"/>
    <w:rsid w:val="00D7654D"/>
    <w:rsid w:val="00D80316"/>
    <w:rsid w:val="00D819AC"/>
    <w:rsid w:val="00D83C91"/>
    <w:rsid w:val="00D843E2"/>
    <w:rsid w:val="00D873B8"/>
    <w:rsid w:val="00D9454C"/>
    <w:rsid w:val="00D9509E"/>
    <w:rsid w:val="00DA0504"/>
    <w:rsid w:val="00DA219B"/>
    <w:rsid w:val="00DA2CD4"/>
    <w:rsid w:val="00DA36DC"/>
    <w:rsid w:val="00DA6F88"/>
    <w:rsid w:val="00DA7456"/>
    <w:rsid w:val="00DB04CD"/>
    <w:rsid w:val="00DB0D62"/>
    <w:rsid w:val="00DB481F"/>
    <w:rsid w:val="00DC3D99"/>
    <w:rsid w:val="00DC445A"/>
    <w:rsid w:val="00DC5A0D"/>
    <w:rsid w:val="00DC72BD"/>
    <w:rsid w:val="00DC751F"/>
    <w:rsid w:val="00DC7D55"/>
    <w:rsid w:val="00DD194C"/>
    <w:rsid w:val="00DD3147"/>
    <w:rsid w:val="00DD50CC"/>
    <w:rsid w:val="00DD5D35"/>
    <w:rsid w:val="00DD7368"/>
    <w:rsid w:val="00DE0101"/>
    <w:rsid w:val="00DE0A79"/>
    <w:rsid w:val="00DE0F15"/>
    <w:rsid w:val="00DE24EC"/>
    <w:rsid w:val="00DE5564"/>
    <w:rsid w:val="00DE7380"/>
    <w:rsid w:val="00DE7AF5"/>
    <w:rsid w:val="00DF0C28"/>
    <w:rsid w:val="00DF4EB4"/>
    <w:rsid w:val="00DF5599"/>
    <w:rsid w:val="00DF6319"/>
    <w:rsid w:val="00DF65F2"/>
    <w:rsid w:val="00DF6F64"/>
    <w:rsid w:val="00DF7F40"/>
    <w:rsid w:val="00E01493"/>
    <w:rsid w:val="00E03ED2"/>
    <w:rsid w:val="00E04CB3"/>
    <w:rsid w:val="00E05E34"/>
    <w:rsid w:val="00E072F7"/>
    <w:rsid w:val="00E07520"/>
    <w:rsid w:val="00E11F82"/>
    <w:rsid w:val="00E13048"/>
    <w:rsid w:val="00E141E5"/>
    <w:rsid w:val="00E16289"/>
    <w:rsid w:val="00E1733F"/>
    <w:rsid w:val="00E178C6"/>
    <w:rsid w:val="00E21FDC"/>
    <w:rsid w:val="00E22EBD"/>
    <w:rsid w:val="00E24719"/>
    <w:rsid w:val="00E2760A"/>
    <w:rsid w:val="00E27B93"/>
    <w:rsid w:val="00E303D3"/>
    <w:rsid w:val="00E309DF"/>
    <w:rsid w:val="00E33B1C"/>
    <w:rsid w:val="00E33BE0"/>
    <w:rsid w:val="00E35288"/>
    <w:rsid w:val="00E3613F"/>
    <w:rsid w:val="00E402D5"/>
    <w:rsid w:val="00E42844"/>
    <w:rsid w:val="00E44B7A"/>
    <w:rsid w:val="00E5262D"/>
    <w:rsid w:val="00E55BF1"/>
    <w:rsid w:val="00E574F5"/>
    <w:rsid w:val="00E57AA3"/>
    <w:rsid w:val="00E61775"/>
    <w:rsid w:val="00E61E8B"/>
    <w:rsid w:val="00E66ED2"/>
    <w:rsid w:val="00E6792B"/>
    <w:rsid w:val="00E718CD"/>
    <w:rsid w:val="00E816C3"/>
    <w:rsid w:val="00E87487"/>
    <w:rsid w:val="00E87F26"/>
    <w:rsid w:val="00E93367"/>
    <w:rsid w:val="00E94C8F"/>
    <w:rsid w:val="00E94D03"/>
    <w:rsid w:val="00E953D4"/>
    <w:rsid w:val="00E95C7B"/>
    <w:rsid w:val="00EA149A"/>
    <w:rsid w:val="00EA33F2"/>
    <w:rsid w:val="00EA70DD"/>
    <w:rsid w:val="00EA7F20"/>
    <w:rsid w:val="00EB0BF7"/>
    <w:rsid w:val="00EB2F03"/>
    <w:rsid w:val="00EB4257"/>
    <w:rsid w:val="00EB4527"/>
    <w:rsid w:val="00EB47B3"/>
    <w:rsid w:val="00EC1313"/>
    <w:rsid w:val="00EC3428"/>
    <w:rsid w:val="00EC408D"/>
    <w:rsid w:val="00EC6672"/>
    <w:rsid w:val="00ED29E9"/>
    <w:rsid w:val="00ED5363"/>
    <w:rsid w:val="00ED680D"/>
    <w:rsid w:val="00ED70D2"/>
    <w:rsid w:val="00EE148C"/>
    <w:rsid w:val="00EE3148"/>
    <w:rsid w:val="00EE3196"/>
    <w:rsid w:val="00EF0897"/>
    <w:rsid w:val="00EF2F6E"/>
    <w:rsid w:val="00EF40F6"/>
    <w:rsid w:val="00EF649A"/>
    <w:rsid w:val="00F00501"/>
    <w:rsid w:val="00F03B7A"/>
    <w:rsid w:val="00F04E3A"/>
    <w:rsid w:val="00F0575B"/>
    <w:rsid w:val="00F07DE8"/>
    <w:rsid w:val="00F120C1"/>
    <w:rsid w:val="00F131AE"/>
    <w:rsid w:val="00F13D49"/>
    <w:rsid w:val="00F163DE"/>
    <w:rsid w:val="00F22413"/>
    <w:rsid w:val="00F249E3"/>
    <w:rsid w:val="00F276AB"/>
    <w:rsid w:val="00F27A25"/>
    <w:rsid w:val="00F3394C"/>
    <w:rsid w:val="00F33C4F"/>
    <w:rsid w:val="00F34DF6"/>
    <w:rsid w:val="00F34E51"/>
    <w:rsid w:val="00F40103"/>
    <w:rsid w:val="00F41089"/>
    <w:rsid w:val="00F45886"/>
    <w:rsid w:val="00F47B3B"/>
    <w:rsid w:val="00F47F60"/>
    <w:rsid w:val="00F5436E"/>
    <w:rsid w:val="00F54E51"/>
    <w:rsid w:val="00F63A2F"/>
    <w:rsid w:val="00F64393"/>
    <w:rsid w:val="00F64987"/>
    <w:rsid w:val="00F675E2"/>
    <w:rsid w:val="00F7258B"/>
    <w:rsid w:val="00F74362"/>
    <w:rsid w:val="00F80627"/>
    <w:rsid w:val="00F81626"/>
    <w:rsid w:val="00F81B03"/>
    <w:rsid w:val="00F82214"/>
    <w:rsid w:val="00F82F05"/>
    <w:rsid w:val="00F839F9"/>
    <w:rsid w:val="00F8642C"/>
    <w:rsid w:val="00F868F8"/>
    <w:rsid w:val="00F87DFB"/>
    <w:rsid w:val="00F91A46"/>
    <w:rsid w:val="00F93A50"/>
    <w:rsid w:val="00F954EB"/>
    <w:rsid w:val="00F95E83"/>
    <w:rsid w:val="00F96000"/>
    <w:rsid w:val="00F96CA9"/>
    <w:rsid w:val="00FA1307"/>
    <w:rsid w:val="00FA1773"/>
    <w:rsid w:val="00FA562D"/>
    <w:rsid w:val="00FA57CA"/>
    <w:rsid w:val="00FB0B37"/>
    <w:rsid w:val="00FB0E47"/>
    <w:rsid w:val="00FB1803"/>
    <w:rsid w:val="00FB1B13"/>
    <w:rsid w:val="00FB6C00"/>
    <w:rsid w:val="00FB734E"/>
    <w:rsid w:val="00FC01FF"/>
    <w:rsid w:val="00FC0C98"/>
    <w:rsid w:val="00FC46A6"/>
    <w:rsid w:val="00FC4F59"/>
    <w:rsid w:val="00FD0291"/>
    <w:rsid w:val="00FD51F1"/>
    <w:rsid w:val="00FD5BB3"/>
    <w:rsid w:val="00FD7B25"/>
    <w:rsid w:val="00FE0290"/>
    <w:rsid w:val="00FE5CA8"/>
    <w:rsid w:val="00FF0C1C"/>
    <w:rsid w:val="00FF6175"/>
    <w:rsid w:val="1C32B5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E18B"/>
  <w15:docId w15:val="{0D7C613D-CDF9-413C-9A2E-23102FDC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75A07"/>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iPriority w:val="99"/>
    <w:unhideWhenUsed/>
    <w:rsid w:val="007E5CB4"/>
    <w:pPr>
      <w:tabs>
        <w:tab w:val="center" w:pos="4513"/>
        <w:tab w:val="right" w:pos="9026"/>
      </w:tabs>
    </w:pPr>
  </w:style>
  <w:style w:type="character" w:customStyle="1" w:styleId="KjeneRakstz">
    <w:name w:val="Kājene Rakstz."/>
    <w:basedOn w:val="Noklusjumarindkopasfonts"/>
    <w:link w:val="Kjene"/>
    <w:uiPriority w:val="99"/>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uiPriority w:val="99"/>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 w:type="paragraph" w:styleId="Komentrateksts">
    <w:name w:val="annotation text"/>
    <w:basedOn w:val="Parasts"/>
    <w:link w:val="KomentratekstsRakstz"/>
    <w:rsid w:val="00AD6E82"/>
    <w:rPr>
      <w:sz w:val="20"/>
      <w:szCs w:val="20"/>
    </w:rPr>
  </w:style>
  <w:style w:type="character" w:customStyle="1" w:styleId="KomentratekstsRakstz">
    <w:name w:val="Komentāra teksts Rakstz."/>
    <w:basedOn w:val="Noklusjumarindkopasfonts"/>
    <w:link w:val="Komentrateksts"/>
    <w:rsid w:val="00AD6E82"/>
    <w:rPr>
      <w:rFonts w:eastAsia="Times New Roman"/>
      <w:sz w:val="20"/>
      <w:lang w:val="en-GB"/>
    </w:rPr>
  </w:style>
  <w:style w:type="paragraph" w:customStyle="1" w:styleId="naisnod">
    <w:name w:val="naisnod"/>
    <w:basedOn w:val="Parasts"/>
    <w:rsid w:val="003E520D"/>
    <w:pPr>
      <w:spacing w:before="100" w:beforeAutospacing="1" w:after="100" w:afterAutospacing="1"/>
    </w:pPr>
    <w:rPr>
      <w:lang w:val="lv-LV" w:eastAsia="lv-LV"/>
    </w:rPr>
  </w:style>
  <w:style w:type="paragraph" w:customStyle="1" w:styleId="Default">
    <w:name w:val="Default"/>
    <w:rsid w:val="00E01493"/>
    <w:pPr>
      <w:autoSpaceDE w:val="0"/>
      <w:autoSpaceDN w:val="0"/>
      <w:adjustRightInd w:val="0"/>
    </w:pPr>
    <w:rPr>
      <w:color w:val="000000"/>
      <w:szCs w:val="24"/>
      <w:lang w:eastAsia="lv-LV"/>
    </w:rPr>
  </w:style>
  <w:style w:type="character" w:styleId="Komentraatsauce">
    <w:name w:val="annotation reference"/>
    <w:basedOn w:val="Noklusjumarindkopasfonts"/>
    <w:uiPriority w:val="99"/>
    <w:semiHidden/>
    <w:unhideWhenUsed/>
    <w:rsid w:val="00396675"/>
    <w:rPr>
      <w:sz w:val="16"/>
      <w:szCs w:val="16"/>
    </w:rPr>
  </w:style>
  <w:style w:type="paragraph" w:styleId="Komentratma">
    <w:name w:val="annotation subject"/>
    <w:basedOn w:val="Komentrateksts"/>
    <w:next w:val="Komentrateksts"/>
    <w:link w:val="KomentratmaRakstz"/>
    <w:uiPriority w:val="99"/>
    <w:semiHidden/>
    <w:unhideWhenUsed/>
    <w:rsid w:val="00396675"/>
    <w:rPr>
      <w:b/>
      <w:bCs/>
    </w:rPr>
  </w:style>
  <w:style w:type="character" w:customStyle="1" w:styleId="KomentratmaRakstz">
    <w:name w:val="Komentāra tēma Rakstz."/>
    <w:basedOn w:val="KomentratekstsRakstz"/>
    <w:link w:val="Komentratma"/>
    <w:uiPriority w:val="99"/>
    <w:semiHidden/>
    <w:rsid w:val="00396675"/>
    <w:rPr>
      <w:rFonts w:eastAsia="Times New Roman"/>
      <w:b/>
      <w:bCs/>
      <w:sz w:val="20"/>
      <w:lang w:val="en-GB"/>
    </w:rPr>
  </w:style>
  <w:style w:type="paragraph" w:styleId="Bezatstarpm">
    <w:name w:val="No Spacing"/>
    <w:uiPriority w:val="1"/>
    <w:qFormat/>
    <w:rsid w:val="00AE06CE"/>
    <w:rPr>
      <w:rFonts w:ascii="Calibri" w:hAnsi="Calibri"/>
      <w:sz w:val="22"/>
      <w:szCs w:val="22"/>
    </w:rPr>
  </w:style>
  <w:style w:type="character" w:customStyle="1" w:styleId="th1">
    <w:name w:val="th1"/>
    <w:rsid w:val="00D819AC"/>
    <w:rPr>
      <w:b/>
      <w:bCs/>
      <w:color w:val="333333"/>
    </w:rPr>
  </w:style>
  <w:style w:type="paragraph" w:customStyle="1" w:styleId="tv2132">
    <w:name w:val="tv2132"/>
    <w:basedOn w:val="Parasts"/>
    <w:rsid w:val="001459C9"/>
    <w:pPr>
      <w:spacing w:line="360" w:lineRule="auto"/>
      <w:ind w:firstLine="300"/>
    </w:pPr>
    <w:rPr>
      <w:color w:val="414142"/>
      <w:sz w:val="20"/>
      <w:szCs w:val="20"/>
      <w:lang w:val="lv-LV" w:eastAsia="lv-LV"/>
    </w:rPr>
  </w:style>
  <w:style w:type="paragraph" w:styleId="Prskatjums">
    <w:name w:val="Revision"/>
    <w:hidden/>
    <w:uiPriority w:val="99"/>
    <w:semiHidden/>
    <w:rsid w:val="0078581C"/>
    <w:rPr>
      <w:rFonts w:eastAsia="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780806">
      <w:bodyDiv w:val="1"/>
      <w:marLeft w:val="0"/>
      <w:marRight w:val="0"/>
      <w:marTop w:val="0"/>
      <w:marBottom w:val="0"/>
      <w:divBdr>
        <w:top w:val="none" w:sz="0" w:space="0" w:color="auto"/>
        <w:left w:val="none" w:sz="0" w:space="0" w:color="auto"/>
        <w:bottom w:val="none" w:sz="0" w:space="0" w:color="auto"/>
        <w:right w:val="none" w:sz="0" w:space="0" w:color="auto"/>
      </w:divBdr>
      <w:divsChild>
        <w:div w:id="221409747">
          <w:marLeft w:val="0"/>
          <w:marRight w:val="0"/>
          <w:marTop w:val="0"/>
          <w:marBottom w:val="0"/>
          <w:divBdr>
            <w:top w:val="none" w:sz="0" w:space="0" w:color="auto"/>
            <w:left w:val="none" w:sz="0" w:space="0" w:color="auto"/>
            <w:bottom w:val="none" w:sz="0" w:space="0" w:color="auto"/>
            <w:right w:val="none" w:sz="0" w:space="0" w:color="auto"/>
          </w:divBdr>
          <w:divsChild>
            <w:div w:id="470101245">
              <w:marLeft w:val="0"/>
              <w:marRight w:val="0"/>
              <w:marTop w:val="0"/>
              <w:marBottom w:val="0"/>
              <w:divBdr>
                <w:top w:val="none" w:sz="0" w:space="0" w:color="auto"/>
                <w:left w:val="none" w:sz="0" w:space="0" w:color="auto"/>
                <w:bottom w:val="none" w:sz="0" w:space="0" w:color="auto"/>
                <w:right w:val="none" w:sz="0" w:space="0" w:color="auto"/>
              </w:divBdr>
              <w:divsChild>
                <w:div w:id="794518976">
                  <w:marLeft w:val="0"/>
                  <w:marRight w:val="0"/>
                  <w:marTop w:val="0"/>
                  <w:marBottom w:val="0"/>
                  <w:divBdr>
                    <w:top w:val="none" w:sz="0" w:space="0" w:color="auto"/>
                    <w:left w:val="none" w:sz="0" w:space="0" w:color="auto"/>
                    <w:bottom w:val="none" w:sz="0" w:space="0" w:color="auto"/>
                    <w:right w:val="none" w:sz="0" w:space="0" w:color="auto"/>
                  </w:divBdr>
                  <w:divsChild>
                    <w:div w:id="1049110025">
                      <w:marLeft w:val="0"/>
                      <w:marRight w:val="0"/>
                      <w:marTop w:val="0"/>
                      <w:marBottom w:val="0"/>
                      <w:divBdr>
                        <w:top w:val="none" w:sz="0" w:space="0" w:color="auto"/>
                        <w:left w:val="none" w:sz="0" w:space="0" w:color="auto"/>
                        <w:bottom w:val="none" w:sz="0" w:space="0" w:color="auto"/>
                        <w:right w:val="none" w:sz="0" w:space="0" w:color="auto"/>
                      </w:divBdr>
                      <w:divsChild>
                        <w:div w:id="68233573">
                          <w:marLeft w:val="0"/>
                          <w:marRight w:val="0"/>
                          <w:marTop w:val="0"/>
                          <w:marBottom w:val="0"/>
                          <w:divBdr>
                            <w:top w:val="none" w:sz="0" w:space="0" w:color="auto"/>
                            <w:left w:val="none" w:sz="0" w:space="0" w:color="auto"/>
                            <w:bottom w:val="none" w:sz="0" w:space="0" w:color="auto"/>
                            <w:right w:val="none" w:sz="0" w:space="0" w:color="auto"/>
                          </w:divBdr>
                          <w:divsChild>
                            <w:div w:id="14251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9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D4F8B73C2C18545855E9AC271AC9C94" ma:contentTypeVersion="13" ma:contentTypeDescription="Izveidot jaunu dokumentu." ma:contentTypeScope="" ma:versionID="9c779161edbcafeba18ef1b32447e386">
  <xsd:schema xmlns:xsd="http://www.w3.org/2001/XMLSchema" xmlns:xs="http://www.w3.org/2001/XMLSchema" xmlns:p="http://schemas.microsoft.com/office/2006/metadata/properties" xmlns:ns3="fc506f0e-7631-4af9-8222-3d472d714e74" xmlns:ns4="cdf21ab2-be27-4212-b0e8-b5b82f21baa9" targetNamespace="http://schemas.microsoft.com/office/2006/metadata/properties" ma:root="true" ma:fieldsID="2e388819f2bc7273faaf642220b8d074" ns3:_="" ns4:_="">
    <xsd:import namespace="fc506f0e-7631-4af9-8222-3d472d714e74"/>
    <xsd:import namespace="cdf21ab2-be27-4212-b0e8-b5b82f21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06f0e-7631-4af9-8222-3d472d714e74"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21ab2-be27-4212-b0e8-b5b82f21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8EC82-42CD-4005-88E5-95E754B814C0}">
  <ds:schemaRefs>
    <ds:schemaRef ds:uri="http://schemas.microsoft.com/office/2006/documentManagement/types"/>
    <ds:schemaRef ds:uri="http://purl.org/dc/elements/1.1/"/>
    <ds:schemaRef ds:uri="http://schemas.openxmlformats.org/package/2006/metadata/core-properties"/>
    <ds:schemaRef ds:uri="cdf21ab2-be27-4212-b0e8-b5b82f21baa9"/>
    <ds:schemaRef ds:uri="http://purl.org/dc/terms/"/>
    <ds:schemaRef ds:uri="http://www.w3.org/XML/1998/namespace"/>
    <ds:schemaRef ds:uri="http://purl.org/dc/dcmitype/"/>
    <ds:schemaRef ds:uri="http://schemas.microsoft.com/office/infopath/2007/PartnerControls"/>
    <ds:schemaRef ds:uri="fc506f0e-7631-4af9-8222-3d472d714e74"/>
    <ds:schemaRef ds:uri="http://schemas.microsoft.com/office/2006/metadata/properties"/>
  </ds:schemaRefs>
</ds:datastoreItem>
</file>

<file path=customXml/itemProps2.xml><?xml version="1.0" encoding="utf-8"?>
<ds:datastoreItem xmlns:ds="http://schemas.openxmlformats.org/officeDocument/2006/customXml" ds:itemID="{FA7962CB-E878-43D2-9860-DCD9A2DCEBD7}">
  <ds:schemaRefs>
    <ds:schemaRef ds:uri="http://schemas.microsoft.com/sharepoint/v3/contenttype/forms"/>
  </ds:schemaRefs>
</ds:datastoreItem>
</file>

<file path=customXml/itemProps3.xml><?xml version="1.0" encoding="utf-8"?>
<ds:datastoreItem xmlns:ds="http://schemas.openxmlformats.org/officeDocument/2006/customXml" ds:itemID="{86E91723-D612-498E-8066-B0489FD21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06f0e-7631-4af9-8222-3d472d714e74"/>
    <ds:schemaRef ds:uri="cdf21ab2-be27-4212-b0e8-b5b82f21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EE14EB-A07D-4687-9A5E-9EB147C0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8372</Words>
  <Characters>4773</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Noteikumu projekta “Grozījumi Ministru kabineta</vt:lpstr>
    </vt:vector>
  </TitlesOfParts>
  <Company>Zemkopības Ministrija</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dc:title>
  <dc:subject>Anotācija</dc:subject>
  <dc:creator>Vija Freimane</dc:creator>
  <cp:keywords/>
  <dc:description>Freimane 67027253 Vija.Freimane@zm.gov.lv</dc:description>
  <cp:lastModifiedBy>Sanita Papinova</cp:lastModifiedBy>
  <cp:revision>13</cp:revision>
  <cp:lastPrinted>2020-09-03T07:35:00Z</cp:lastPrinted>
  <dcterms:created xsi:type="dcterms:W3CDTF">2020-10-27T10:37:00Z</dcterms:created>
  <dcterms:modified xsi:type="dcterms:W3CDTF">2020-11-12T09:42:00Z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0x0101003D4F8B73C2C18545855E9AC271AC9C94</vt:lpwstr>
  </property>
</Properties>
</file>