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7A9E" w14:textId="77777777" w:rsidR="00A824D1" w:rsidRPr="00E04B2C" w:rsidRDefault="00BB2150" w:rsidP="00A824D1">
      <w:pPr>
        <w:spacing w:after="0" w:line="240" w:lineRule="auto"/>
        <w:ind w:firstLine="720"/>
        <w:jc w:val="center"/>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Ministru kabineta rīkojuma projekta</w:t>
      </w:r>
    </w:p>
    <w:p w14:paraId="281ACC0D" w14:textId="17A3E18F" w:rsidR="00BB2150" w:rsidRPr="00E04B2C" w:rsidRDefault="00BB2150" w:rsidP="003B653E">
      <w:pPr>
        <w:spacing w:after="0" w:line="240" w:lineRule="auto"/>
        <w:jc w:val="center"/>
        <w:rPr>
          <w:rFonts w:ascii="Times New Roman" w:hAnsi="Times New Roman" w:cs="Times New Roman"/>
          <w:b/>
          <w:bCs/>
          <w:sz w:val="28"/>
          <w:szCs w:val="28"/>
        </w:rPr>
      </w:pPr>
      <w:r w:rsidRPr="00E04B2C">
        <w:rPr>
          <w:rFonts w:ascii="Times New Roman" w:eastAsia="Times New Roman" w:hAnsi="Times New Roman" w:cs="Times New Roman"/>
          <w:sz w:val="28"/>
          <w:szCs w:val="28"/>
        </w:rPr>
        <w:t xml:space="preserve"> </w:t>
      </w:r>
      <w:r w:rsidR="003B653E" w:rsidRPr="00E04B2C">
        <w:rPr>
          <w:rFonts w:ascii="Times New Roman" w:hAnsi="Times New Roman" w:cs="Times New Roman"/>
          <w:b/>
          <w:bCs/>
          <w:sz w:val="28"/>
          <w:szCs w:val="28"/>
        </w:rPr>
        <w:t>"Par Bauskas novada pašvaldības nekustamā īpašuma "Zeltiņceļš" pārņemšanu valsts īpašumā"</w:t>
      </w:r>
      <w:r w:rsidRPr="00E04B2C">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Pr="00E04B2C">
          <w:rPr>
            <w:rFonts w:ascii="Times New Roman" w:eastAsia="Times New Roman" w:hAnsi="Times New Roman" w:cs="Times New Roman"/>
            <w:sz w:val="28"/>
            <w:szCs w:val="28"/>
          </w:rPr>
          <w:t>ziņojums</w:t>
        </w:r>
      </w:smartTag>
      <w:r w:rsidRPr="00E04B2C">
        <w:rPr>
          <w:rFonts w:ascii="Times New Roman" w:eastAsia="Times New Roman" w:hAnsi="Times New Roman" w:cs="Times New Roman"/>
          <w:sz w:val="28"/>
          <w:szCs w:val="28"/>
        </w:rPr>
        <w:t xml:space="preserve"> (anotācija)</w:t>
      </w:r>
    </w:p>
    <w:p w14:paraId="2712E198" w14:textId="77777777" w:rsidR="000435DB" w:rsidRPr="00E04B2C"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E04B2C" w14:paraId="3D3AFE1B"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55A04" w14:textId="77777777" w:rsidR="00DF0D5C" w:rsidRPr="00E04B2C" w:rsidRDefault="00DF0D5C" w:rsidP="00DF0D5C">
            <w:pPr>
              <w:spacing w:after="0"/>
              <w:jc w:val="center"/>
              <w:rPr>
                <w:rFonts w:ascii="Times New Roman" w:eastAsia="Times New Roman" w:hAnsi="Times New Roman" w:cs="Times New Roman"/>
                <w:b/>
                <w:iCs/>
                <w:sz w:val="24"/>
                <w:szCs w:val="24"/>
                <w:lang w:eastAsia="en-US"/>
              </w:rPr>
            </w:pPr>
            <w:r w:rsidRPr="00E04B2C">
              <w:rPr>
                <w:rFonts w:ascii="Times New Roman" w:eastAsia="Times New Roman" w:hAnsi="Times New Roman" w:cs="Times New Roman"/>
                <w:b/>
                <w:iCs/>
                <w:sz w:val="24"/>
                <w:szCs w:val="24"/>
                <w:lang w:eastAsia="en-US"/>
              </w:rPr>
              <w:t>Tiesību akta projekta anotācijas kopsavilkums</w:t>
            </w:r>
          </w:p>
        </w:tc>
      </w:tr>
      <w:tr w:rsidR="00DF0D5C" w:rsidRPr="00E04B2C" w14:paraId="35E6EFF2"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B33238F" w14:textId="77777777" w:rsidR="00DF0D5C" w:rsidRPr="00E04B2C" w:rsidRDefault="00DF0D5C" w:rsidP="00DF0D5C">
            <w:pPr>
              <w:spacing w:after="0"/>
              <w:jc w:val="both"/>
              <w:rPr>
                <w:rFonts w:ascii="Times New Roman" w:eastAsia="Times New Roman" w:hAnsi="Times New Roman" w:cs="Times New Roman"/>
                <w:iCs/>
                <w:sz w:val="24"/>
                <w:szCs w:val="24"/>
                <w:lang w:eastAsia="en-US"/>
              </w:rPr>
            </w:pPr>
            <w:r w:rsidRPr="00E04B2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13E7DEF2" w14:textId="64B2206C" w:rsidR="00DF0D5C" w:rsidRPr="00E04B2C" w:rsidRDefault="002D5D2C" w:rsidP="00286304">
            <w:pPr>
              <w:spacing w:after="0" w:line="240" w:lineRule="auto"/>
              <w:ind w:left="103" w:right="114" w:firstLine="426"/>
              <w:jc w:val="both"/>
              <w:rPr>
                <w:rFonts w:ascii="Times New Roman" w:hAnsi="Times New Roman" w:cs="Times New Roman"/>
                <w:b/>
                <w:bCs/>
                <w:sz w:val="28"/>
                <w:szCs w:val="28"/>
              </w:rPr>
            </w:pPr>
            <w:r w:rsidRPr="00E04B2C">
              <w:rPr>
                <w:rFonts w:ascii="Times New Roman" w:hAnsi="Times New Roman" w:cs="Times New Roman"/>
                <w:sz w:val="24"/>
                <w:szCs w:val="24"/>
              </w:rPr>
              <w:t xml:space="preserve">Ministru kabineta </w:t>
            </w:r>
            <w:r w:rsidRPr="00E04B2C">
              <w:rPr>
                <w:rFonts w:ascii="Times New Roman" w:eastAsia="Times New Roman" w:hAnsi="Times New Roman" w:cs="Times New Roman"/>
                <w:sz w:val="24"/>
                <w:szCs w:val="24"/>
              </w:rPr>
              <w:t xml:space="preserve">rīkojuma projekta </w:t>
            </w:r>
            <w:r w:rsidR="00032948">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Par </w:t>
            </w:r>
            <w:r w:rsidR="003B653E" w:rsidRPr="00E04B2C">
              <w:rPr>
                <w:rFonts w:ascii="Times New Roman" w:eastAsia="Times New Roman" w:hAnsi="Times New Roman" w:cs="Times New Roman"/>
                <w:sz w:val="24"/>
                <w:szCs w:val="24"/>
              </w:rPr>
              <w:t>Bauskas</w:t>
            </w:r>
            <w:r w:rsidR="007A1E1F" w:rsidRPr="00E04B2C">
              <w:rPr>
                <w:rFonts w:ascii="Times New Roman" w:eastAsia="Times New Roman" w:hAnsi="Times New Roman" w:cs="Times New Roman"/>
                <w:sz w:val="24"/>
                <w:szCs w:val="24"/>
              </w:rPr>
              <w:t xml:space="preserve"> novada pašvaldības nekustamā īpašuma “</w:t>
            </w:r>
            <w:r w:rsidR="003B653E" w:rsidRPr="00E04B2C">
              <w:rPr>
                <w:rFonts w:ascii="Times New Roman" w:eastAsia="Times New Roman" w:hAnsi="Times New Roman" w:cs="Times New Roman"/>
                <w:sz w:val="24"/>
                <w:szCs w:val="24"/>
              </w:rPr>
              <w:t>Zeltiņc</w:t>
            </w:r>
            <w:r w:rsidR="00BE1256" w:rsidRPr="00E04B2C">
              <w:rPr>
                <w:rFonts w:ascii="Times New Roman" w:eastAsia="Times New Roman" w:hAnsi="Times New Roman" w:cs="Times New Roman"/>
                <w:sz w:val="24"/>
                <w:szCs w:val="24"/>
              </w:rPr>
              <w:t>eļš</w:t>
            </w:r>
            <w:r w:rsidR="007A1E1F" w:rsidRPr="00E04B2C">
              <w:rPr>
                <w:rFonts w:ascii="Times New Roman" w:eastAsia="Times New Roman" w:hAnsi="Times New Roman" w:cs="Times New Roman"/>
                <w:sz w:val="24"/>
                <w:szCs w:val="24"/>
              </w:rPr>
              <w:t>” pārņemšanu valsts īpašumā</w:t>
            </w:r>
            <w:r w:rsidRPr="00E04B2C">
              <w:rPr>
                <w:rFonts w:ascii="Times New Roman" w:eastAsia="Times New Roman" w:hAnsi="Times New Roman" w:cs="Times New Roman"/>
                <w:sz w:val="24"/>
                <w:szCs w:val="24"/>
              </w:rPr>
              <w:t>”</w:t>
            </w:r>
            <w:r w:rsidRPr="00E04B2C">
              <w:rPr>
                <w:rFonts w:ascii="Times New Roman" w:hAnsi="Times New Roman" w:cs="Times New Roman"/>
                <w:sz w:val="24"/>
                <w:szCs w:val="24"/>
              </w:rPr>
              <w:t xml:space="preserve"> </w:t>
            </w:r>
            <w:r w:rsidR="00BE1256" w:rsidRPr="00E04B2C">
              <w:rPr>
                <w:rFonts w:ascii="Times New Roman" w:hAnsi="Times New Roman" w:cs="Times New Roman"/>
                <w:sz w:val="24"/>
                <w:szCs w:val="24"/>
              </w:rPr>
              <w:t xml:space="preserve">(turpmāk – rīkojuma projekts) </w:t>
            </w:r>
            <w:r w:rsidRPr="00E04B2C">
              <w:rPr>
                <w:rFonts w:ascii="Times New Roman" w:hAnsi="Times New Roman" w:cs="Times New Roman"/>
                <w:sz w:val="24"/>
                <w:szCs w:val="24"/>
              </w:rPr>
              <w:t xml:space="preserve">mērķis ir </w:t>
            </w:r>
            <w:r w:rsidRPr="00E04B2C">
              <w:rPr>
                <w:rFonts w:ascii="Times New Roman" w:eastAsia="Times New Roman" w:hAnsi="Times New Roman" w:cs="Times New Roman"/>
                <w:sz w:val="24"/>
                <w:szCs w:val="24"/>
              </w:rPr>
              <w:t>a</w:t>
            </w:r>
            <w:r w:rsidR="00BF5B33" w:rsidRPr="00E04B2C">
              <w:rPr>
                <w:rFonts w:ascii="Times New Roman" w:eastAsia="Times New Roman" w:hAnsi="Times New Roman" w:cs="Times New Roman"/>
                <w:sz w:val="24"/>
                <w:szCs w:val="24"/>
              </w:rPr>
              <w:t xml:space="preserve">tļaut pārņemt valsts īpašumā </w:t>
            </w:r>
            <w:r w:rsidR="003B653E" w:rsidRPr="00E04B2C">
              <w:rPr>
                <w:rFonts w:ascii="Times New Roman" w:eastAsia="Times New Roman" w:hAnsi="Times New Roman" w:cs="Times New Roman"/>
                <w:sz w:val="24"/>
                <w:szCs w:val="24"/>
              </w:rPr>
              <w:t>Bauskas</w:t>
            </w:r>
            <w:r w:rsidR="00BF5B33" w:rsidRPr="00E04B2C">
              <w:rPr>
                <w:rFonts w:ascii="Times New Roman" w:eastAsia="Times New Roman" w:hAnsi="Times New Roman" w:cs="Times New Roman"/>
                <w:sz w:val="24"/>
                <w:szCs w:val="24"/>
              </w:rPr>
              <w:t xml:space="preserve"> novada</w:t>
            </w:r>
            <w:r w:rsidR="00DC53F5" w:rsidRPr="00E04B2C">
              <w:rPr>
                <w:rFonts w:ascii="Times New Roman" w:eastAsia="Times New Roman" w:hAnsi="Times New Roman" w:cs="Times New Roman"/>
                <w:sz w:val="24"/>
                <w:szCs w:val="24"/>
              </w:rPr>
              <w:t xml:space="preserve"> </w:t>
            </w:r>
            <w:r w:rsidR="00BE1256" w:rsidRPr="00E04B2C">
              <w:rPr>
                <w:rFonts w:ascii="Times New Roman" w:eastAsia="Times New Roman" w:hAnsi="Times New Roman" w:cs="Times New Roman"/>
                <w:sz w:val="24"/>
                <w:szCs w:val="24"/>
              </w:rPr>
              <w:t>pašvaldības</w:t>
            </w:r>
            <w:r w:rsidR="00BF5B33" w:rsidRPr="00E04B2C">
              <w:rPr>
                <w:rFonts w:ascii="Times New Roman" w:eastAsia="Times New Roman" w:hAnsi="Times New Roman" w:cs="Times New Roman"/>
                <w:sz w:val="24"/>
                <w:szCs w:val="24"/>
              </w:rPr>
              <w:t xml:space="preserve"> nekustamo īpašumu</w:t>
            </w:r>
            <w:r w:rsidR="00C72842" w:rsidRPr="00E04B2C">
              <w:rPr>
                <w:rFonts w:ascii="Times New Roman" w:eastAsia="Times New Roman" w:hAnsi="Times New Roman" w:cs="Times New Roman"/>
                <w:sz w:val="24"/>
                <w:szCs w:val="24"/>
              </w:rPr>
              <w:t xml:space="preserve"> </w:t>
            </w:r>
            <w:r w:rsidR="00032948">
              <w:rPr>
                <w:rFonts w:ascii="Times New Roman" w:hAnsi="Times New Roman" w:cs="Times New Roman"/>
                <w:sz w:val="24"/>
                <w:szCs w:val="24"/>
              </w:rPr>
              <w:t>“</w:t>
            </w:r>
            <w:r w:rsidR="003B653E" w:rsidRPr="00E04B2C">
              <w:rPr>
                <w:rFonts w:ascii="Times New Roman" w:hAnsi="Times New Roman" w:cs="Times New Roman"/>
                <w:sz w:val="24"/>
                <w:szCs w:val="24"/>
              </w:rPr>
              <w:t>Zeltiņceļš</w:t>
            </w:r>
            <w:r w:rsidR="00717BDA" w:rsidRPr="00E04B2C">
              <w:rPr>
                <w:rFonts w:ascii="Times New Roman" w:hAnsi="Times New Roman" w:cs="Times New Roman"/>
                <w:sz w:val="24"/>
                <w:szCs w:val="24"/>
              </w:rPr>
              <w:t>”</w:t>
            </w:r>
            <w:r w:rsidR="005A72B9">
              <w:rPr>
                <w:rFonts w:ascii="Times New Roman" w:hAnsi="Times New Roman" w:cs="Times New Roman"/>
                <w:sz w:val="24"/>
                <w:szCs w:val="24"/>
              </w:rPr>
              <w:t xml:space="preserve"> </w:t>
            </w:r>
            <w:r w:rsidR="003B653E" w:rsidRPr="00E04B2C">
              <w:rPr>
                <w:rFonts w:ascii="Times New Roman" w:hAnsi="Times New Roman" w:cs="Times New Roman"/>
                <w:sz w:val="24"/>
                <w:szCs w:val="24"/>
              </w:rPr>
              <w:t>Mežotnes</w:t>
            </w:r>
            <w:r w:rsidR="007B5BB8" w:rsidRPr="00E04B2C">
              <w:rPr>
                <w:rFonts w:ascii="Times New Roman" w:hAnsi="Times New Roman" w:cs="Times New Roman"/>
                <w:sz w:val="24"/>
                <w:szCs w:val="24"/>
              </w:rPr>
              <w:t xml:space="preserve"> pagastā</w:t>
            </w:r>
            <w:r w:rsidR="00BF5B33" w:rsidRPr="00E04B2C">
              <w:rPr>
                <w:rFonts w:ascii="Times New Roman" w:eastAsia="Times New Roman" w:hAnsi="Times New Roman" w:cs="Times New Roman"/>
                <w:sz w:val="24"/>
                <w:szCs w:val="24"/>
              </w:rPr>
              <w:t>,</w:t>
            </w:r>
            <w:r w:rsidR="007B5BB8" w:rsidRPr="00E04B2C">
              <w:rPr>
                <w:rFonts w:ascii="Times New Roman" w:eastAsia="Times New Roman" w:hAnsi="Times New Roman" w:cs="Times New Roman"/>
                <w:sz w:val="24"/>
                <w:szCs w:val="24"/>
              </w:rPr>
              <w:t xml:space="preserve"> jo tas nav nepieciešams pašvaldības funkciju pildīšanai,</w:t>
            </w:r>
            <w:r w:rsidR="00BF5B33" w:rsidRPr="00E04B2C">
              <w:rPr>
                <w:rFonts w:ascii="Times New Roman" w:eastAsia="Times New Roman" w:hAnsi="Times New Roman" w:cs="Times New Roman"/>
                <w:sz w:val="24"/>
                <w:szCs w:val="24"/>
              </w:rPr>
              <w:t xml:space="preserve"> nodot </w:t>
            </w:r>
            <w:r w:rsidR="003B00CD" w:rsidRPr="00E04B2C">
              <w:rPr>
                <w:rFonts w:ascii="Times New Roman" w:eastAsia="Times New Roman" w:hAnsi="Times New Roman" w:cs="Times New Roman"/>
                <w:sz w:val="24"/>
                <w:szCs w:val="24"/>
              </w:rPr>
              <w:t xml:space="preserve">to </w:t>
            </w:r>
            <w:r w:rsidR="00BF5B33" w:rsidRPr="00E04B2C">
              <w:rPr>
                <w:rFonts w:ascii="Times New Roman" w:eastAsia="Times New Roman" w:hAnsi="Times New Roman" w:cs="Times New Roman"/>
                <w:sz w:val="24"/>
                <w:szCs w:val="24"/>
              </w:rPr>
              <w:t xml:space="preserve">Zemkopības ministrijas valdījumā valsts </w:t>
            </w:r>
            <w:r w:rsidR="007A1E1F" w:rsidRPr="00E04B2C">
              <w:rPr>
                <w:rFonts w:ascii="Times New Roman" w:eastAsia="Times New Roman" w:hAnsi="Times New Roman" w:cs="Times New Roman"/>
                <w:sz w:val="24"/>
                <w:szCs w:val="24"/>
              </w:rPr>
              <w:t>funkciju</w:t>
            </w:r>
            <w:r w:rsidR="007B5BB8" w:rsidRPr="00E04B2C">
              <w:rPr>
                <w:rFonts w:ascii="Times New Roman" w:eastAsia="Times New Roman" w:hAnsi="Times New Roman" w:cs="Times New Roman"/>
                <w:sz w:val="24"/>
                <w:szCs w:val="24"/>
              </w:rPr>
              <w:t xml:space="preserve"> (</w:t>
            </w:r>
            <w:r w:rsidR="007B5BB8" w:rsidRPr="00E04B2C">
              <w:rPr>
                <w:rFonts w:ascii="Times New Roman" w:hAnsi="Times New Roman" w:cs="Times New Roman"/>
                <w:sz w:val="24"/>
                <w:szCs w:val="24"/>
              </w:rPr>
              <w:t>valsts meža apsaimniekošana</w:t>
            </w:r>
            <w:r w:rsidR="00032948">
              <w:rPr>
                <w:rFonts w:ascii="Times New Roman" w:hAnsi="Times New Roman" w:cs="Times New Roman"/>
                <w:sz w:val="24"/>
                <w:szCs w:val="24"/>
              </w:rPr>
              <w:t>i</w:t>
            </w:r>
            <w:r w:rsidR="007B5BB8" w:rsidRPr="00E04B2C">
              <w:rPr>
                <w:rFonts w:ascii="Times New Roman" w:hAnsi="Times New Roman" w:cs="Times New Roman"/>
                <w:sz w:val="24"/>
                <w:szCs w:val="24"/>
              </w:rPr>
              <w:t xml:space="preserve"> un aizsardzība</w:t>
            </w:r>
            <w:r w:rsidR="00032948">
              <w:rPr>
                <w:rFonts w:ascii="Times New Roman" w:hAnsi="Times New Roman" w:cs="Times New Roman"/>
                <w:sz w:val="24"/>
                <w:szCs w:val="24"/>
              </w:rPr>
              <w:t>i</w:t>
            </w:r>
            <w:r w:rsidR="007B5BB8" w:rsidRPr="00E04B2C">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 </w:t>
            </w:r>
            <w:r w:rsidR="00C6443B" w:rsidRPr="00E04B2C">
              <w:rPr>
                <w:rFonts w:ascii="Times New Roman" w:eastAsia="Times New Roman" w:hAnsi="Times New Roman" w:cs="Times New Roman"/>
                <w:sz w:val="24"/>
                <w:szCs w:val="24"/>
              </w:rPr>
              <w:t>īsteno</w:t>
            </w:r>
            <w:r w:rsidR="00BF5B33" w:rsidRPr="00E04B2C">
              <w:rPr>
                <w:rFonts w:ascii="Times New Roman" w:eastAsia="Times New Roman" w:hAnsi="Times New Roman" w:cs="Times New Roman"/>
                <w:sz w:val="24"/>
                <w:szCs w:val="24"/>
              </w:rPr>
              <w:t xml:space="preserve">šanai un zemesgrāmatā </w:t>
            </w:r>
            <w:r w:rsidR="002B76E2" w:rsidRPr="00E04B2C">
              <w:rPr>
                <w:rFonts w:ascii="Times New Roman" w:eastAsia="Times New Roman" w:hAnsi="Times New Roman" w:cs="Times New Roman"/>
                <w:sz w:val="24"/>
                <w:szCs w:val="24"/>
              </w:rPr>
              <w:t>nostiprināt īpašuma tie</w:t>
            </w:r>
            <w:r w:rsidR="003D4F53" w:rsidRPr="00E04B2C">
              <w:rPr>
                <w:rFonts w:ascii="Times New Roman" w:eastAsia="Times New Roman" w:hAnsi="Times New Roman" w:cs="Times New Roman"/>
                <w:sz w:val="24"/>
                <w:szCs w:val="24"/>
              </w:rPr>
              <w:t>s</w:t>
            </w:r>
            <w:r w:rsidR="002B76E2" w:rsidRPr="00E04B2C">
              <w:rPr>
                <w:rFonts w:ascii="Times New Roman" w:eastAsia="Times New Roman" w:hAnsi="Times New Roman" w:cs="Times New Roman"/>
                <w:sz w:val="24"/>
                <w:szCs w:val="24"/>
              </w:rPr>
              <w:t xml:space="preserve">ības </w:t>
            </w:r>
            <w:r w:rsidR="00BF5B33" w:rsidRPr="00E04B2C">
              <w:rPr>
                <w:rFonts w:ascii="Times New Roman" w:eastAsia="Times New Roman" w:hAnsi="Times New Roman" w:cs="Times New Roman"/>
                <w:sz w:val="24"/>
                <w:szCs w:val="24"/>
              </w:rPr>
              <w:t>uz valsts vārda Zemkopības ministrijas personā</w:t>
            </w:r>
            <w:r w:rsidR="002C3D51" w:rsidRPr="00E04B2C">
              <w:rPr>
                <w:rFonts w:ascii="Times New Roman" w:eastAsia="Times New Roman" w:hAnsi="Times New Roman" w:cs="Times New Roman"/>
                <w:sz w:val="24"/>
                <w:szCs w:val="24"/>
              </w:rPr>
              <w:t>.</w:t>
            </w:r>
          </w:p>
          <w:p w14:paraId="4160B405" w14:textId="77777777" w:rsidR="00741FDD" w:rsidRPr="00E04B2C" w:rsidRDefault="00741FDD" w:rsidP="00286304">
            <w:pPr>
              <w:spacing w:after="0" w:line="240" w:lineRule="auto"/>
              <w:ind w:left="103" w:right="114" w:firstLine="426"/>
              <w:jc w:val="both"/>
              <w:rPr>
                <w:rFonts w:ascii="Times New Roman" w:eastAsia="Times New Roman" w:hAnsi="Times New Roman" w:cs="Times New Roman"/>
                <w:sz w:val="24"/>
                <w:szCs w:val="24"/>
                <w:highlight w:val="yellow"/>
                <w:lang w:eastAsia="en-US"/>
              </w:rPr>
            </w:pPr>
            <w:r w:rsidRPr="00E04B2C">
              <w:rPr>
                <w:rFonts w:ascii="Times New Roman" w:eastAsia="Times New Roman" w:hAnsi="Times New Roman" w:cs="Times New Roman"/>
                <w:sz w:val="24"/>
                <w:szCs w:val="24"/>
              </w:rPr>
              <w:t>Ministru kabineta rīkojums stāsies spēkā pēc tā parakstīšanas.</w:t>
            </w:r>
          </w:p>
        </w:tc>
      </w:tr>
    </w:tbl>
    <w:p w14:paraId="778FDF5E" w14:textId="77777777" w:rsidR="00BB2150" w:rsidRPr="00E04B2C"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E04B2C" w14:paraId="6FC61AEC" w14:textId="77777777" w:rsidTr="0041292D">
        <w:trPr>
          <w:trHeight w:val="419"/>
        </w:trPr>
        <w:tc>
          <w:tcPr>
            <w:tcW w:w="5000" w:type="pct"/>
            <w:gridSpan w:val="3"/>
            <w:vAlign w:val="center"/>
          </w:tcPr>
          <w:p w14:paraId="65790BC9" w14:textId="77777777" w:rsidR="00BB2150" w:rsidRPr="00E04B2C" w:rsidRDefault="00BB2150" w:rsidP="00626FB9">
            <w:pPr>
              <w:pStyle w:val="naisnod"/>
              <w:spacing w:before="0" w:beforeAutospacing="0" w:after="0" w:afterAutospacing="0"/>
              <w:ind w:left="57" w:right="57"/>
              <w:jc w:val="center"/>
              <w:rPr>
                <w:b/>
                <w:szCs w:val="28"/>
              </w:rPr>
            </w:pPr>
            <w:r w:rsidRPr="00E04B2C">
              <w:rPr>
                <w:b/>
                <w:szCs w:val="28"/>
              </w:rPr>
              <w:t>I. Tiesību akta projekta izstrādes nepieciešamība</w:t>
            </w:r>
          </w:p>
        </w:tc>
      </w:tr>
      <w:tr w:rsidR="00BB2150" w:rsidRPr="00E04B2C" w14:paraId="0BC3B9C8" w14:textId="77777777" w:rsidTr="00251932">
        <w:trPr>
          <w:trHeight w:val="415"/>
        </w:trPr>
        <w:tc>
          <w:tcPr>
            <w:tcW w:w="237" w:type="pct"/>
          </w:tcPr>
          <w:p w14:paraId="1E03C812"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1.</w:t>
            </w:r>
          </w:p>
        </w:tc>
        <w:tc>
          <w:tcPr>
            <w:tcW w:w="1638" w:type="pct"/>
          </w:tcPr>
          <w:p w14:paraId="121F2997" w14:textId="77777777" w:rsidR="00BB2150" w:rsidRPr="00E04B2C" w:rsidRDefault="00BB2150" w:rsidP="00626FB9">
            <w:pPr>
              <w:pStyle w:val="naiskr"/>
              <w:spacing w:before="0" w:beforeAutospacing="0" w:after="0" w:afterAutospacing="0"/>
              <w:ind w:left="57" w:right="57"/>
              <w:rPr>
                <w:szCs w:val="28"/>
              </w:rPr>
            </w:pPr>
            <w:r w:rsidRPr="00E04B2C">
              <w:rPr>
                <w:szCs w:val="28"/>
              </w:rPr>
              <w:t>Pamatojums</w:t>
            </w:r>
          </w:p>
        </w:tc>
        <w:tc>
          <w:tcPr>
            <w:tcW w:w="3125" w:type="pct"/>
          </w:tcPr>
          <w:p w14:paraId="508B5188" w14:textId="2092B0F1" w:rsidR="005706D1" w:rsidRPr="00E04B2C" w:rsidRDefault="00BB2150" w:rsidP="00286304">
            <w:pPr>
              <w:pStyle w:val="Virsraksts3"/>
              <w:shd w:val="clear" w:color="auto" w:fill="FFFFFF"/>
              <w:spacing w:before="0" w:beforeAutospacing="0" w:after="0" w:afterAutospacing="0"/>
              <w:ind w:left="103" w:right="133" w:firstLine="387"/>
              <w:jc w:val="both"/>
              <w:rPr>
                <w:b w:val="0"/>
                <w:sz w:val="24"/>
                <w:szCs w:val="28"/>
              </w:rPr>
            </w:pPr>
            <w:r w:rsidRPr="00E04B2C">
              <w:rPr>
                <w:b w:val="0"/>
                <w:bCs w:val="0"/>
                <w:sz w:val="24"/>
                <w:szCs w:val="28"/>
              </w:rPr>
              <w:t>Publiskas personas mantas atsavināšanas likuma 42.</w:t>
            </w:r>
            <w:r w:rsidR="00AC3239" w:rsidRPr="00E04B2C">
              <w:rPr>
                <w:b w:val="0"/>
                <w:bCs w:val="0"/>
                <w:sz w:val="24"/>
                <w:szCs w:val="28"/>
              </w:rPr>
              <w:t> </w:t>
            </w:r>
            <w:r w:rsidRPr="00E04B2C">
              <w:rPr>
                <w:b w:val="0"/>
                <w:bCs w:val="0"/>
                <w:sz w:val="24"/>
                <w:szCs w:val="28"/>
              </w:rPr>
              <w:t>panta otrā daļa un 43.</w:t>
            </w:r>
            <w:r w:rsidR="008D053C" w:rsidRPr="00E04B2C">
              <w:rPr>
                <w:b w:val="0"/>
                <w:bCs w:val="0"/>
                <w:sz w:val="24"/>
                <w:szCs w:val="28"/>
              </w:rPr>
              <w:t xml:space="preserve"> </w:t>
            </w:r>
            <w:r w:rsidRPr="00E04B2C">
              <w:rPr>
                <w:b w:val="0"/>
                <w:bCs w:val="0"/>
                <w:sz w:val="24"/>
                <w:szCs w:val="28"/>
              </w:rPr>
              <w:t>pa</w:t>
            </w:r>
            <w:r w:rsidR="00BB15D2" w:rsidRPr="00E04B2C">
              <w:rPr>
                <w:b w:val="0"/>
                <w:bCs w:val="0"/>
                <w:sz w:val="24"/>
                <w:szCs w:val="28"/>
              </w:rPr>
              <w:t>nts un Meža likuma 4.</w:t>
            </w:r>
            <w:r w:rsidR="0018261D" w:rsidRPr="00E04B2C">
              <w:rPr>
                <w:b w:val="0"/>
                <w:bCs w:val="0"/>
                <w:sz w:val="24"/>
                <w:szCs w:val="28"/>
              </w:rPr>
              <w:t> </w:t>
            </w:r>
            <w:r w:rsidR="00BB15D2" w:rsidRPr="00E04B2C">
              <w:rPr>
                <w:b w:val="0"/>
                <w:bCs w:val="0"/>
                <w:sz w:val="24"/>
                <w:szCs w:val="28"/>
              </w:rPr>
              <w:t>panta otrā</w:t>
            </w:r>
            <w:r w:rsidRPr="00E04B2C">
              <w:rPr>
                <w:b w:val="0"/>
                <w:bCs w:val="0"/>
                <w:sz w:val="24"/>
                <w:szCs w:val="28"/>
              </w:rPr>
              <w:t xml:space="preserve"> daļa </w:t>
            </w:r>
          </w:p>
        </w:tc>
      </w:tr>
      <w:tr w:rsidR="00BB2150" w:rsidRPr="00E04B2C" w14:paraId="160DB173" w14:textId="77777777" w:rsidTr="00251932">
        <w:trPr>
          <w:trHeight w:val="472"/>
        </w:trPr>
        <w:tc>
          <w:tcPr>
            <w:tcW w:w="237" w:type="pct"/>
          </w:tcPr>
          <w:p w14:paraId="6EBAEC4B" w14:textId="77777777" w:rsidR="00BB2150" w:rsidRPr="00E04B2C" w:rsidRDefault="00BB2150" w:rsidP="003F10C4">
            <w:pPr>
              <w:pStyle w:val="naiskr"/>
              <w:spacing w:before="0" w:beforeAutospacing="0" w:after="0" w:afterAutospacing="0"/>
              <w:ind w:left="57" w:right="57"/>
              <w:jc w:val="both"/>
              <w:rPr>
                <w:szCs w:val="28"/>
              </w:rPr>
            </w:pPr>
            <w:r w:rsidRPr="00E04B2C">
              <w:rPr>
                <w:szCs w:val="28"/>
              </w:rPr>
              <w:t>2.</w:t>
            </w:r>
          </w:p>
        </w:tc>
        <w:tc>
          <w:tcPr>
            <w:tcW w:w="1638" w:type="pct"/>
          </w:tcPr>
          <w:p w14:paraId="1407F3C2" w14:textId="77777777" w:rsidR="008007DB" w:rsidRPr="00E04B2C" w:rsidRDefault="00BB2150" w:rsidP="003F10C4">
            <w:pPr>
              <w:pStyle w:val="naiskr"/>
              <w:tabs>
                <w:tab w:val="left" w:pos="170"/>
              </w:tabs>
              <w:spacing w:before="0" w:beforeAutospacing="0" w:after="0" w:afterAutospacing="0"/>
              <w:ind w:left="57" w:right="57"/>
              <w:jc w:val="both"/>
              <w:rPr>
                <w:bCs/>
                <w:szCs w:val="28"/>
              </w:rPr>
            </w:pPr>
            <w:r w:rsidRPr="00E04B2C">
              <w:rPr>
                <w:bCs/>
                <w:szCs w:val="28"/>
              </w:rPr>
              <w:t>Pašreizējā situācija un problēmas, kuru risināšanai tiesību akta projekts izstrādāts, tiesiskā regulējuma mērķis un būtība</w:t>
            </w:r>
          </w:p>
          <w:p w14:paraId="101F0C5B" w14:textId="77777777" w:rsidR="008007DB" w:rsidRPr="00E04B2C" w:rsidRDefault="008007DB" w:rsidP="003F10C4">
            <w:pPr>
              <w:jc w:val="both"/>
              <w:rPr>
                <w:rFonts w:ascii="Times New Roman" w:eastAsia="Times New Roman" w:hAnsi="Times New Roman" w:cs="Times New Roman"/>
                <w:bCs/>
                <w:sz w:val="24"/>
                <w:szCs w:val="28"/>
              </w:rPr>
            </w:pPr>
          </w:p>
          <w:p w14:paraId="1229BF5A" w14:textId="77777777" w:rsidR="008007DB" w:rsidRPr="00E04B2C" w:rsidRDefault="008007DB" w:rsidP="003F10C4">
            <w:pPr>
              <w:jc w:val="both"/>
              <w:rPr>
                <w:rFonts w:ascii="Times New Roman" w:eastAsia="Times New Roman" w:hAnsi="Times New Roman" w:cs="Times New Roman"/>
                <w:bCs/>
                <w:sz w:val="24"/>
                <w:szCs w:val="28"/>
              </w:rPr>
            </w:pPr>
          </w:p>
          <w:p w14:paraId="669E8D53" w14:textId="77777777" w:rsidR="008007DB" w:rsidRPr="00E04B2C" w:rsidRDefault="008007DB" w:rsidP="003F10C4">
            <w:pPr>
              <w:jc w:val="both"/>
              <w:rPr>
                <w:rFonts w:ascii="Times New Roman" w:eastAsia="Times New Roman" w:hAnsi="Times New Roman" w:cs="Times New Roman"/>
                <w:bCs/>
                <w:sz w:val="24"/>
                <w:szCs w:val="28"/>
              </w:rPr>
            </w:pPr>
          </w:p>
          <w:p w14:paraId="6BA09ABE" w14:textId="77777777" w:rsidR="008007DB" w:rsidRPr="00E04B2C" w:rsidRDefault="008007DB" w:rsidP="003F10C4">
            <w:pPr>
              <w:jc w:val="both"/>
              <w:rPr>
                <w:rFonts w:ascii="Times New Roman" w:eastAsia="Times New Roman" w:hAnsi="Times New Roman" w:cs="Times New Roman"/>
                <w:bCs/>
                <w:sz w:val="24"/>
                <w:szCs w:val="28"/>
              </w:rPr>
            </w:pPr>
          </w:p>
          <w:p w14:paraId="0B5D52F4" w14:textId="77777777" w:rsidR="008007DB" w:rsidRPr="00E04B2C" w:rsidRDefault="008007DB" w:rsidP="003F10C4">
            <w:pPr>
              <w:jc w:val="both"/>
              <w:rPr>
                <w:rFonts w:ascii="Times New Roman" w:eastAsia="Times New Roman" w:hAnsi="Times New Roman" w:cs="Times New Roman"/>
                <w:bCs/>
                <w:sz w:val="24"/>
                <w:szCs w:val="28"/>
              </w:rPr>
            </w:pPr>
          </w:p>
          <w:p w14:paraId="16440BB9" w14:textId="77777777" w:rsidR="008007DB" w:rsidRPr="00E04B2C" w:rsidRDefault="008007DB" w:rsidP="003F10C4">
            <w:pPr>
              <w:jc w:val="both"/>
              <w:rPr>
                <w:rFonts w:ascii="Times New Roman" w:eastAsia="Times New Roman" w:hAnsi="Times New Roman" w:cs="Times New Roman"/>
                <w:bCs/>
                <w:sz w:val="24"/>
                <w:szCs w:val="28"/>
              </w:rPr>
            </w:pPr>
          </w:p>
          <w:p w14:paraId="4B826AB5" w14:textId="77777777" w:rsidR="008007DB" w:rsidRPr="00E04B2C" w:rsidRDefault="008007DB" w:rsidP="003F10C4">
            <w:pPr>
              <w:jc w:val="both"/>
              <w:rPr>
                <w:rFonts w:ascii="Times New Roman" w:eastAsia="Times New Roman" w:hAnsi="Times New Roman" w:cs="Times New Roman"/>
                <w:bCs/>
                <w:sz w:val="24"/>
                <w:szCs w:val="28"/>
              </w:rPr>
            </w:pPr>
          </w:p>
          <w:p w14:paraId="65448BED" w14:textId="77777777" w:rsidR="008007DB" w:rsidRPr="00E04B2C" w:rsidRDefault="008007DB" w:rsidP="003F10C4">
            <w:pPr>
              <w:jc w:val="both"/>
              <w:rPr>
                <w:rFonts w:ascii="Times New Roman" w:eastAsia="Times New Roman" w:hAnsi="Times New Roman" w:cs="Times New Roman"/>
                <w:bCs/>
                <w:sz w:val="24"/>
                <w:szCs w:val="28"/>
              </w:rPr>
            </w:pPr>
          </w:p>
          <w:p w14:paraId="11B8EBB3" w14:textId="77777777" w:rsidR="008007DB" w:rsidRPr="00E04B2C" w:rsidRDefault="008007DB" w:rsidP="003F10C4">
            <w:pPr>
              <w:jc w:val="both"/>
              <w:rPr>
                <w:rFonts w:ascii="Times New Roman" w:eastAsia="Times New Roman" w:hAnsi="Times New Roman" w:cs="Times New Roman"/>
                <w:bCs/>
                <w:sz w:val="24"/>
                <w:szCs w:val="28"/>
              </w:rPr>
            </w:pPr>
          </w:p>
          <w:p w14:paraId="7E36FB61" w14:textId="77777777" w:rsidR="008007DB" w:rsidRPr="00E04B2C" w:rsidRDefault="008007DB" w:rsidP="003F10C4">
            <w:pPr>
              <w:jc w:val="both"/>
              <w:rPr>
                <w:rFonts w:ascii="Times New Roman" w:eastAsia="Times New Roman" w:hAnsi="Times New Roman" w:cs="Times New Roman"/>
                <w:bCs/>
                <w:sz w:val="24"/>
                <w:szCs w:val="28"/>
              </w:rPr>
            </w:pPr>
          </w:p>
          <w:p w14:paraId="75409701" w14:textId="77777777" w:rsidR="00BB2150" w:rsidRDefault="00BB2150" w:rsidP="003F10C4">
            <w:pPr>
              <w:jc w:val="both"/>
              <w:rPr>
                <w:rFonts w:ascii="Times New Roman" w:eastAsia="Times New Roman" w:hAnsi="Times New Roman" w:cs="Times New Roman"/>
                <w:bCs/>
                <w:sz w:val="24"/>
                <w:szCs w:val="28"/>
              </w:rPr>
            </w:pPr>
          </w:p>
          <w:p w14:paraId="49603933" w14:textId="77777777" w:rsidR="00470DB1" w:rsidRPr="00470DB1" w:rsidRDefault="00470DB1" w:rsidP="00C740F3">
            <w:pPr>
              <w:rPr>
                <w:rFonts w:ascii="Times New Roman" w:eastAsia="Times New Roman" w:hAnsi="Times New Roman" w:cs="Times New Roman"/>
                <w:sz w:val="24"/>
                <w:szCs w:val="28"/>
              </w:rPr>
            </w:pPr>
          </w:p>
          <w:p w14:paraId="2B77BC96" w14:textId="77777777" w:rsidR="00470DB1" w:rsidRPr="00C740F3" w:rsidRDefault="00470DB1" w:rsidP="00C740F3">
            <w:pPr>
              <w:rPr>
                <w:rFonts w:ascii="Times New Roman" w:eastAsia="Times New Roman" w:hAnsi="Times New Roman" w:cs="Times New Roman"/>
                <w:sz w:val="24"/>
                <w:szCs w:val="28"/>
              </w:rPr>
            </w:pPr>
          </w:p>
          <w:p w14:paraId="7F4CD906" w14:textId="77777777" w:rsidR="00470DB1" w:rsidRPr="00C740F3" w:rsidRDefault="00470DB1" w:rsidP="00C740F3">
            <w:pPr>
              <w:rPr>
                <w:rFonts w:ascii="Times New Roman" w:eastAsia="Times New Roman" w:hAnsi="Times New Roman" w:cs="Times New Roman"/>
                <w:sz w:val="24"/>
                <w:szCs w:val="28"/>
              </w:rPr>
            </w:pPr>
          </w:p>
          <w:p w14:paraId="140E64D7" w14:textId="77777777" w:rsidR="00470DB1" w:rsidRPr="00C740F3" w:rsidRDefault="00470DB1" w:rsidP="00C740F3">
            <w:pPr>
              <w:rPr>
                <w:rFonts w:ascii="Times New Roman" w:eastAsia="Times New Roman" w:hAnsi="Times New Roman" w:cs="Times New Roman"/>
                <w:sz w:val="24"/>
                <w:szCs w:val="28"/>
              </w:rPr>
            </w:pPr>
          </w:p>
          <w:p w14:paraId="20DBA447" w14:textId="77777777" w:rsidR="00470DB1" w:rsidRPr="00C740F3" w:rsidRDefault="00470DB1" w:rsidP="00C740F3">
            <w:pPr>
              <w:rPr>
                <w:rFonts w:ascii="Times New Roman" w:eastAsia="Times New Roman" w:hAnsi="Times New Roman" w:cs="Times New Roman"/>
                <w:sz w:val="24"/>
                <w:szCs w:val="28"/>
              </w:rPr>
            </w:pPr>
          </w:p>
          <w:p w14:paraId="3B53D89C" w14:textId="77777777" w:rsidR="00470DB1" w:rsidRPr="00C740F3" w:rsidRDefault="00470DB1" w:rsidP="00C740F3">
            <w:pPr>
              <w:rPr>
                <w:rFonts w:ascii="Times New Roman" w:eastAsia="Times New Roman" w:hAnsi="Times New Roman" w:cs="Times New Roman"/>
                <w:sz w:val="24"/>
                <w:szCs w:val="28"/>
              </w:rPr>
            </w:pPr>
          </w:p>
          <w:p w14:paraId="77DC63AB" w14:textId="77777777" w:rsidR="00470DB1" w:rsidRPr="00C740F3" w:rsidRDefault="00470DB1" w:rsidP="00C740F3">
            <w:pPr>
              <w:rPr>
                <w:rFonts w:ascii="Times New Roman" w:eastAsia="Times New Roman" w:hAnsi="Times New Roman" w:cs="Times New Roman"/>
                <w:sz w:val="24"/>
                <w:szCs w:val="28"/>
              </w:rPr>
            </w:pPr>
          </w:p>
          <w:p w14:paraId="616403EF" w14:textId="77777777" w:rsidR="00470DB1" w:rsidRPr="00C740F3" w:rsidRDefault="00470DB1" w:rsidP="00C740F3">
            <w:pPr>
              <w:rPr>
                <w:rFonts w:ascii="Times New Roman" w:eastAsia="Times New Roman" w:hAnsi="Times New Roman" w:cs="Times New Roman"/>
                <w:sz w:val="24"/>
                <w:szCs w:val="28"/>
              </w:rPr>
            </w:pPr>
          </w:p>
          <w:p w14:paraId="44F4CD12" w14:textId="77777777" w:rsidR="00470DB1" w:rsidRPr="00C740F3" w:rsidRDefault="00470DB1" w:rsidP="00C740F3">
            <w:pPr>
              <w:rPr>
                <w:rFonts w:ascii="Times New Roman" w:eastAsia="Times New Roman" w:hAnsi="Times New Roman" w:cs="Times New Roman"/>
                <w:sz w:val="24"/>
                <w:szCs w:val="28"/>
              </w:rPr>
            </w:pPr>
          </w:p>
          <w:p w14:paraId="0F42A0FE" w14:textId="77777777" w:rsidR="00470DB1" w:rsidRPr="00C740F3" w:rsidRDefault="00470DB1" w:rsidP="00C740F3">
            <w:pPr>
              <w:rPr>
                <w:rFonts w:ascii="Times New Roman" w:eastAsia="Times New Roman" w:hAnsi="Times New Roman" w:cs="Times New Roman"/>
                <w:sz w:val="24"/>
                <w:szCs w:val="28"/>
              </w:rPr>
            </w:pPr>
          </w:p>
          <w:p w14:paraId="13DBED51" w14:textId="77777777" w:rsidR="00470DB1" w:rsidRPr="00C740F3" w:rsidRDefault="00470DB1" w:rsidP="00C740F3">
            <w:pPr>
              <w:rPr>
                <w:rFonts w:ascii="Times New Roman" w:eastAsia="Times New Roman" w:hAnsi="Times New Roman" w:cs="Times New Roman"/>
                <w:sz w:val="24"/>
                <w:szCs w:val="28"/>
              </w:rPr>
            </w:pPr>
          </w:p>
          <w:p w14:paraId="6E6DE241" w14:textId="77777777" w:rsidR="00470DB1" w:rsidRPr="00C740F3" w:rsidRDefault="00470DB1" w:rsidP="00C740F3">
            <w:pPr>
              <w:rPr>
                <w:rFonts w:ascii="Times New Roman" w:eastAsia="Times New Roman" w:hAnsi="Times New Roman" w:cs="Times New Roman"/>
                <w:sz w:val="24"/>
                <w:szCs w:val="28"/>
              </w:rPr>
            </w:pPr>
          </w:p>
          <w:p w14:paraId="4560B5E1" w14:textId="77777777" w:rsidR="00470DB1" w:rsidRPr="00C740F3" w:rsidRDefault="00470DB1" w:rsidP="00C740F3">
            <w:pPr>
              <w:rPr>
                <w:rFonts w:ascii="Times New Roman" w:eastAsia="Times New Roman" w:hAnsi="Times New Roman" w:cs="Times New Roman"/>
                <w:sz w:val="24"/>
                <w:szCs w:val="28"/>
              </w:rPr>
            </w:pPr>
          </w:p>
          <w:p w14:paraId="4D5C725C" w14:textId="77777777" w:rsidR="00470DB1" w:rsidRPr="00C740F3" w:rsidRDefault="00470DB1" w:rsidP="00C740F3">
            <w:pPr>
              <w:rPr>
                <w:rFonts w:ascii="Times New Roman" w:eastAsia="Times New Roman" w:hAnsi="Times New Roman" w:cs="Times New Roman"/>
                <w:sz w:val="24"/>
                <w:szCs w:val="28"/>
              </w:rPr>
            </w:pPr>
          </w:p>
          <w:p w14:paraId="7602DA7F" w14:textId="77777777" w:rsidR="00470DB1" w:rsidRPr="00C740F3" w:rsidRDefault="00470DB1" w:rsidP="00C740F3">
            <w:pPr>
              <w:rPr>
                <w:rFonts w:ascii="Times New Roman" w:eastAsia="Times New Roman" w:hAnsi="Times New Roman" w:cs="Times New Roman"/>
                <w:sz w:val="24"/>
                <w:szCs w:val="28"/>
              </w:rPr>
            </w:pPr>
          </w:p>
          <w:p w14:paraId="1FEDEF6C" w14:textId="77777777" w:rsidR="00470DB1" w:rsidRPr="00C740F3" w:rsidRDefault="00470DB1" w:rsidP="00C740F3">
            <w:pPr>
              <w:rPr>
                <w:rFonts w:ascii="Times New Roman" w:eastAsia="Times New Roman" w:hAnsi="Times New Roman" w:cs="Times New Roman"/>
                <w:sz w:val="24"/>
                <w:szCs w:val="28"/>
              </w:rPr>
            </w:pPr>
          </w:p>
          <w:p w14:paraId="4F91BDF2" w14:textId="77777777" w:rsidR="00470DB1" w:rsidRPr="00C740F3" w:rsidRDefault="00470DB1" w:rsidP="00C740F3">
            <w:pPr>
              <w:rPr>
                <w:rFonts w:ascii="Times New Roman" w:eastAsia="Times New Roman" w:hAnsi="Times New Roman" w:cs="Times New Roman"/>
                <w:sz w:val="24"/>
                <w:szCs w:val="28"/>
              </w:rPr>
            </w:pPr>
          </w:p>
          <w:p w14:paraId="5BE9846A" w14:textId="77777777" w:rsidR="00470DB1" w:rsidRPr="00C740F3" w:rsidRDefault="00470DB1" w:rsidP="00C740F3">
            <w:pPr>
              <w:rPr>
                <w:rFonts w:ascii="Times New Roman" w:eastAsia="Times New Roman" w:hAnsi="Times New Roman" w:cs="Times New Roman"/>
                <w:sz w:val="24"/>
                <w:szCs w:val="28"/>
              </w:rPr>
            </w:pPr>
          </w:p>
          <w:p w14:paraId="4478C0ED" w14:textId="77777777" w:rsidR="00470DB1" w:rsidRPr="00C740F3" w:rsidRDefault="00470DB1" w:rsidP="00C740F3">
            <w:pPr>
              <w:rPr>
                <w:rFonts w:ascii="Times New Roman" w:eastAsia="Times New Roman" w:hAnsi="Times New Roman" w:cs="Times New Roman"/>
                <w:sz w:val="24"/>
                <w:szCs w:val="28"/>
              </w:rPr>
            </w:pPr>
          </w:p>
          <w:p w14:paraId="546C9759" w14:textId="77777777" w:rsidR="00470DB1" w:rsidRPr="00C740F3" w:rsidRDefault="00470DB1" w:rsidP="00C740F3">
            <w:pPr>
              <w:rPr>
                <w:rFonts w:ascii="Times New Roman" w:eastAsia="Times New Roman" w:hAnsi="Times New Roman" w:cs="Times New Roman"/>
                <w:sz w:val="24"/>
                <w:szCs w:val="28"/>
              </w:rPr>
            </w:pPr>
          </w:p>
          <w:p w14:paraId="74438ADA" w14:textId="77777777" w:rsidR="00470DB1" w:rsidRPr="00C740F3" w:rsidRDefault="00470DB1" w:rsidP="00C740F3">
            <w:pPr>
              <w:rPr>
                <w:rFonts w:ascii="Times New Roman" w:eastAsia="Times New Roman" w:hAnsi="Times New Roman" w:cs="Times New Roman"/>
                <w:sz w:val="24"/>
                <w:szCs w:val="28"/>
              </w:rPr>
            </w:pPr>
          </w:p>
          <w:p w14:paraId="5CED8003" w14:textId="77777777" w:rsidR="00470DB1" w:rsidRPr="00C740F3" w:rsidRDefault="00470DB1" w:rsidP="00C740F3">
            <w:pPr>
              <w:rPr>
                <w:rFonts w:ascii="Times New Roman" w:eastAsia="Times New Roman" w:hAnsi="Times New Roman" w:cs="Times New Roman"/>
                <w:sz w:val="24"/>
                <w:szCs w:val="28"/>
              </w:rPr>
            </w:pPr>
          </w:p>
          <w:p w14:paraId="37632B55" w14:textId="77777777" w:rsidR="00470DB1" w:rsidRPr="00C740F3" w:rsidRDefault="00470DB1" w:rsidP="00C740F3">
            <w:pPr>
              <w:rPr>
                <w:rFonts w:ascii="Times New Roman" w:eastAsia="Times New Roman" w:hAnsi="Times New Roman" w:cs="Times New Roman"/>
                <w:sz w:val="24"/>
                <w:szCs w:val="28"/>
              </w:rPr>
            </w:pPr>
          </w:p>
          <w:p w14:paraId="049C3054" w14:textId="77777777" w:rsidR="00470DB1" w:rsidRPr="00C740F3" w:rsidRDefault="00470DB1" w:rsidP="00C740F3">
            <w:pPr>
              <w:rPr>
                <w:rFonts w:ascii="Times New Roman" w:eastAsia="Times New Roman" w:hAnsi="Times New Roman" w:cs="Times New Roman"/>
                <w:sz w:val="24"/>
                <w:szCs w:val="28"/>
              </w:rPr>
            </w:pPr>
          </w:p>
          <w:p w14:paraId="6FAF34F2" w14:textId="77777777" w:rsidR="00470DB1" w:rsidRPr="00C740F3" w:rsidRDefault="00470DB1" w:rsidP="00C740F3">
            <w:pPr>
              <w:rPr>
                <w:rFonts w:ascii="Times New Roman" w:eastAsia="Times New Roman" w:hAnsi="Times New Roman" w:cs="Times New Roman"/>
                <w:sz w:val="24"/>
                <w:szCs w:val="28"/>
              </w:rPr>
            </w:pPr>
          </w:p>
          <w:p w14:paraId="1E56B1C6" w14:textId="76F6A89B" w:rsidR="00470DB1" w:rsidRPr="00C740F3" w:rsidRDefault="00470DB1" w:rsidP="00C740F3">
            <w:pPr>
              <w:rPr>
                <w:rFonts w:ascii="Times New Roman" w:eastAsia="Times New Roman" w:hAnsi="Times New Roman" w:cs="Times New Roman"/>
                <w:sz w:val="24"/>
                <w:szCs w:val="28"/>
              </w:rPr>
            </w:pPr>
          </w:p>
        </w:tc>
        <w:tc>
          <w:tcPr>
            <w:tcW w:w="3125" w:type="pct"/>
          </w:tcPr>
          <w:p w14:paraId="7EEEC461" w14:textId="50349011" w:rsidR="007B5BB8" w:rsidRDefault="007B5BB8" w:rsidP="000E45A0">
            <w:pPr>
              <w:shd w:val="clear" w:color="auto" w:fill="FFFFFF"/>
              <w:spacing w:after="0" w:line="240" w:lineRule="auto"/>
              <w:ind w:firstLine="527"/>
              <w:jc w:val="both"/>
              <w:outlineLvl w:val="2"/>
              <w:rPr>
                <w:rFonts w:ascii="Times New Roman" w:eastAsia="Times New Roman" w:hAnsi="Times New Roman" w:cs="Times New Roman"/>
                <w:sz w:val="24"/>
                <w:szCs w:val="28"/>
              </w:rPr>
            </w:pPr>
            <w:r w:rsidRPr="00E04B2C">
              <w:rPr>
                <w:rFonts w:ascii="Times New Roman" w:eastAsia="Times New Roman" w:hAnsi="Times New Roman" w:cs="Times New Roman"/>
                <w:sz w:val="24"/>
                <w:szCs w:val="28"/>
              </w:rPr>
              <w:lastRenderedPageBreak/>
              <w:t>Rīkojuma projektā minētā nekustamā īpašuma “</w:t>
            </w:r>
            <w:r w:rsidR="007F1150" w:rsidRPr="00E04B2C">
              <w:rPr>
                <w:rFonts w:ascii="Times New Roman" w:eastAsia="Times New Roman" w:hAnsi="Times New Roman" w:cs="Times New Roman"/>
                <w:sz w:val="24"/>
                <w:szCs w:val="28"/>
              </w:rPr>
              <w:t>Zeltiņceļš</w:t>
            </w:r>
            <w:r w:rsidRPr="00E04B2C">
              <w:rPr>
                <w:rFonts w:ascii="Times New Roman" w:eastAsia="Times New Roman" w:hAnsi="Times New Roman" w:cs="Times New Roman"/>
                <w:sz w:val="24"/>
                <w:szCs w:val="24"/>
              </w:rPr>
              <w:t>”</w:t>
            </w:r>
            <w:r w:rsidR="007F1150" w:rsidRPr="00E04B2C">
              <w:rPr>
                <w:rFonts w:ascii="Times New Roman" w:eastAsia="Times New Roman" w:hAnsi="Times New Roman" w:cs="Times New Roman"/>
                <w:sz w:val="24"/>
                <w:szCs w:val="24"/>
              </w:rPr>
              <w:t xml:space="preserve"> Mežotnes </w:t>
            </w:r>
            <w:r w:rsidR="00B4678B" w:rsidRPr="00E04B2C">
              <w:rPr>
                <w:rFonts w:ascii="Times New Roman" w:hAnsi="Times New Roman"/>
                <w:sz w:val="24"/>
                <w:szCs w:val="24"/>
              </w:rPr>
              <w:t xml:space="preserve">pagastā, </w:t>
            </w:r>
            <w:r w:rsidR="007F1150" w:rsidRPr="00E04B2C">
              <w:rPr>
                <w:rFonts w:ascii="Times New Roman" w:hAnsi="Times New Roman"/>
                <w:sz w:val="24"/>
                <w:szCs w:val="24"/>
              </w:rPr>
              <w:t>Bauskas</w:t>
            </w:r>
            <w:r w:rsidR="00B4678B" w:rsidRPr="00E04B2C">
              <w:rPr>
                <w:rFonts w:ascii="Times New Roman" w:hAnsi="Times New Roman"/>
                <w:sz w:val="24"/>
                <w:szCs w:val="24"/>
              </w:rPr>
              <w:t xml:space="preserve"> novadā,  </w:t>
            </w:r>
            <w:r w:rsidRPr="00E04B2C">
              <w:rPr>
                <w:rFonts w:ascii="Times New Roman" w:eastAsia="Times New Roman" w:hAnsi="Times New Roman" w:cs="Times New Roman"/>
                <w:sz w:val="24"/>
                <w:szCs w:val="24"/>
              </w:rPr>
              <w:t xml:space="preserve"> (nekustamā īpašuma kadastra Nr. </w:t>
            </w:r>
            <w:r w:rsidR="007F1150" w:rsidRPr="00E04B2C">
              <w:rPr>
                <w:rFonts w:ascii="Times New Roman" w:eastAsia="Times New Roman" w:hAnsi="Times New Roman" w:cs="Times New Roman"/>
                <w:sz w:val="24"/>
                <w:szCs w:val="24"/>
              </w:rPr>
              <w:t>4072 005 0040</w:t>
            </w:r>
            <w:r w:rsidRPr="00E04B2C">
              <w:rPr>
                <w:rFonts w:ascii="Times New Roman" w:eastAsia="Times New Roman" w:hAnsi="Times New Roman" w:cs="Times New Roman"/>
                <w:sz w:val="24"/>
                <w:szCs w:val="24"/>
              </w:rPr>
              <w:t xml:space="preserve">) sastāvā ietilpstošā zemes vienība ar kadastra apzīmējumu </w:t>
            </w:r>
            <w:r w:rsidR="007F1150" w:rsidRPr="00E04B2C">
              <w:rPr>
                <w:rFonts w:ascii="Times New Roman" w:eastAsia="Times New Roman" w:hAnsi="Times New Roman" w:cs="Times New Roman"/>
                <w:sz w:val="24"/>
                <w:szCs w:val="24"/>
              </w:rPr>
              <w:t>4072 005 0040</w:t>
            </w:r>
            <w:r w:rsidRPr="00E04B2C">
              <w:rPr>
                <w:rFonts w:ascii="Times New Roman" w:eastAsia="Times New Roman" w:hAnsi="Times New Roman" w:cs="Times New Roman"/>
                <w:sz w:val="24"/>
                <w:szCs w:val="24"/>
              </w:rPr>
              <w:t xml:space="preserve">) </w:t>
            </w:r>
            <w:r w:rsidR="007F1150" w:rsidRPr="00E04B2C">
              <w:rPr>
                <w:rFonts w:ascii="Times New Roman" w:eastAsia="Times New Roman" w:hAnsi="Times New Roman" w:cs="Times New Roman"/>
                <w:sz w:val="24"/>
                <w:szCs w:val="24"/>
              </w:rPr>
              <w:t>0,31</w:t>
            </w:r>
            <w:r w:rsidRPr="00E04B2C">
              <w:rPr>
                <w:rFonts w:ascii="Times New Roman" w:eastAsia="Times New Roman" w:hAnsi="Times New Roman" w:cs="Times New Roman"/>
                <w:sz w:val="24"/>
                <w:szCs w:val="24"/>
              </w:rPr>
              <w:t> ha platībā</w:t>
            </w:r>
            <w:r w:rsidR="007F1150" w:rsidRPr="00E04B2C">
              <w:rPr>
                <w:rFonts w:ascii="Times New Roman" w:eastAsia="Times New Roman" w:hAnsi="Times New Roman" w:cs="Times New Roman"/>
                <w:sz w:val="24"/>
                <w:szCs w:val="28"/>
              </w:rPr>
              <w:t xml:space="preserve"> un uz tās esošā inženierbūve ceļš (būves kadastra apzīmējumi 4072 005 0040 001)</w:t>
            </w:r>
            <w:r w:rsidRPr="00E04B2C">
              <w:rPr>
                <w:rFonts w:ascii="Times New Roman" w:eastAsia="Times New Roman" w:hAnsi="Times New Roman" w:cs="Times New Roman"/>
                <w:sz w:val="24"/>
                <w:szCs w:val="24"/>
              </w:rPr>
              <w:t xml:space="preserve"> (turpmāk ‒ nekustamais īpašums</w:t>
            </w:r>
            <w:r w:rsidR="00B4678B" w:rsidRPr="00E04B2C">
              <w:rPr>
                <w:rFonts w:ascii="Times New Roman" w:eastAsia="Times New Roman" w:hAnsi="Times New Roman" w:cs="Times New Roman"/>
                <w:sz w:val="24"/>
                <w:szCs w:val="24"/>
              </w:rPr>
              <w:t xml:space="preserve"> “</w:t>
            </w:r>
            <w:r w:rsidR="007F1150" w:rsidRPr="00E04B2C">
              <w:rPr>
                <w:rFonts w:ascii="Times New Roman" w:eastAsia="Times New Roman" w:hAnsi="Times New Roman" w:cs="Times New Roman"/>
                <w:sz w:val="24"/>
                <w:szCs w:val="24"/>
              </w:rPr>
              <w:t>Zeltiņceļš</w:t>
            </w:r>
            <w:r w:rsidR="00B4678B"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w:t>
            </w:r>
            <w:r w:rsidRPr="00E04B2C">
              <w:rPr>
                <w:rFonts w:ascii="Times New Roman" w:eastAsia="Times New Roman" w:hAnsi="Times New Roman" w:cs="Times New Roman"/>
                <w:bCs/>
                <w:sz w:val="24"/>
                <w:szCs w:val="24"/>
              </w:rPr>
              <w:t xml:space="preserve"> pieder </w:t>
            </w:r>
            <w:r w:rsidR="007F1150" w:rsidRPr="00E04B2C">
              <w:rPr>
                <w:rFonts w:ascii="Times New Roman" w:eastAsia="Times New Roman" w:hAnsi="Times New Roman" w:cs="Times New Roman"/>
                <w:bCs/>
                <w:sz w:val="24"/>
                <w:szCs w:val="24"/>
              </w:rPr>
              <w:t xml:space="preserve">Bauskas </w:t>
            </w:r>
            <w:r w:rsidRPr="00E04B2C">
              <w:rPr>
                <w:rFonts w:ascii="Times New Roman" w:eastAsia="Times New Roman" w:hAnsi="Times New Roman" w:cs="Times New Roman"/>
                <w:bCs/>
                <w:sz w:val="24"/>
                <w:szCs w:val="24"/>
              </w:rPr>
              <w:t>novada pašvaldībai</w:t>
            </w:r>
            <w:r w:rsidR="00032948">
              <w:rPr>
                <w:rFonts w:ascii="Times New Roman" w:eastAsia="Times New Roman" w:hAnsi="Times New Roman" w:cs="Times New Roman"/>
                <w:bCs/>
                <w:sz w:val="24"/>
                <w:szCs w:val="24"/>
              </w:rPr>
              <w:t>,</w:t>
            </w:r>
            <w:r w:rsidR="00A179B7" w:rsidRPr="00E04B2C">
              <w:rPr>
                <w:rFonts w:ascii="Times New Roman" w:eastAsia="Times New Roman" w:hAnsi="Times New Roman" w:cs="Times New Roman"/>
                <w:bCs/>
                <w:sz w:val="24"/>
                <w:szCs w:val="24"/>
              </w:rPr>
              <w:t xml:space="preserve"> un </w:t>
            </w:r>
            <w:r w:rsidR="00A1166B" w:rsidRPr="00E04B2C">
              <w:rPr>
                <w:rFonts w:ascii="Times New Roman" w:eastAsia="Times New Roman" w:hAnsi="Times New Roman" w:cs="Times New Roman"/>
                <w:bCs/>
                <w:sz w:val="24"/>
                <w:szCs w:val="24"/>
              </w:rPr>
              <w:t>t</w:t>
            </w:r>
            <w:r w:rsidR="00A1166B">
              <w:rPr>
                <w:rFonts w:ascii="Times New Roman" w:eastAsia="Times New Roman" w:hAnsi="Times New Roman" w:cs="Times New Roman"/>
                <w:bCs/>
                <w:sz w:val="24"/>
                <w:szCs w:val="24"/>
              </w:rPr>
              <w:t>as</w:t>
            </w:r>
            <w:r w:rsidR="00A1166B" w:rsidRPr="00E04B2C">
              <w:rPr>
                <w:rFonts w:ascii="Times New Roman" w:eastAsia="Times New Roman" w:hAnsi="Times New Roman" w:cs="Times New Roman"/>
                <w:bCs/>
                <w:sz w:val="24"/>
                <w:szCs w:val="24"/>
              </w:rPr>
              <w:t xml:space="preserve"> </w:t>
            </w:r>
            <w:r w:rsidR="00A179B7" w:rsidRPr="00E04B2C">
              <w:rPr>
                <w:rFonts w:ascii="Times New Roman" w:eastAsia="Times New Roman" w:hAnsi="Times New Roman" w:cs="Times New Roman"/>
                <w:bCs/>
                <w:sz w:val="24"/>
                <w:szCs w:val="24"/>
              </w:rPr>
              <w:t>ir</w:t>
            </w:r>
            <w:r w:rsidRPr="00E04B2C">
              <w:rPr>
                <w:rFonts w:ascii="Times New Roman" w:eastAsia="Times New Roman" w:hAnsi="Times New Roman" w:cs="Times New Roman"/>
                <w:bCs/>
                <w:sz w:val="24"/>
                <w:szCs w:val="24"/>
              </w:rPr>
              <w:t xml:space="preserve"> </w:t>
            </w:r>
            <w:r w:rsidR="00A1166B" w:rsidRPr="00E04B2C">
              <w:rPr>
                <w:rFonts w:ascii="Times New Roman" w:eastAsia="Times New Roman" w:hAnsi="Times New Roman" w:cs="Times New Roman"/>
                <w:sz w:val="24"/>
                <w:szCs w:val="24"/>
              </w:rPr>
              <w:t>nepieciešam</w:t>
            </w:r>
            <w:r w:rsidR="00A1166B">
              <w:rPr>
                <w:rFonts w:ascii="Times New Roman" w:eastAsia="Times New Roman" w:hAnsi="Times New Roman" w:cs="Times New Roman"/>
                <w:sz w:val="24"/>
                <w:szCs w:val="24"/>
              </w:rPr>
              <w:t>s</w:t>
            </w:r>
            <w:r w:rsidR="00A1166B" w:rsidRPr="00E04B2C">
              <w:rPr>
                <w:rFonts w:ascii="Times New Roman" w:eastAsia="Times New Roman" w:hAnsi="Times New Roman" w:cs="Times New Roman"/>
                <w:sz w:val="24"/>
                <w:szCs w:val="24"/>
              </w:rPr>
              <w:t xml:space="preserve"> </w:t>
            </w:r>
            <w:r w:rsidRPr="00E04B2C">
              <w:rPr>
                <w:rFonts w:ascii="Times New Roman" w:eastAsia="Times New Roman" w:hAnsi="Times New Roman" w:cs="Times New Roman"/>
                <w:sz w:val="24"/>
                <w:szCs w:val="24"/>
              </w:rPr>
              <w:t xml:space="preserve">akciju sabiedrībai “Latvijas valsts meži” (turpmāk ‒ Sabiedrība), </w:t>
            </w:r>
            <w:r w:rsidRPr="00FC0BCB">
              <w:rPr>
                <w:rFonts w:ascii="Times New Roman" w:eastAsia="Times New Roman" w:hAnsi="Times New Roman" w:cs="Times New Roman"/>
                <w:sz w:val="24"/>
                <w:szCs w:val="24"/>
              </w:rPr>
              <w:t xml:space="preserve">lai </w:t>
            </w:r>
            <w:r w:rsidR="00A1166B">
              <w:rPr>
                <w:rFonts w:ascii="Times New Roman" w:eastAsia="Times New Roman" w:hAnsi="Times New Roman" w:cs="Times New Roman"/>
                <w:sz w:val="24"/>
                <w:szCs w:val="24"/>
              </w:rPr>
              <w:t>tā sa</w:t>
            </w:r>
            <w:r w:rsidR="005219D6">
              <w:rPr>
                <w:rFonts w:ascii="Times New Roman" w:eastAsia="Times New Roman" w:hAnsi="Times New Roman" w:cs="Times New Roman"/>
                <w:sz w:val="24"/>
                <w:szCs w:val="24"/>
              </w:rPr>
              <w:t>s</w:t>
            </w:r>
            <w:r w:rsidR="00A1166B">
              <w:rPr>
                <w:rFonts w:ascii="Times New Roman" w:eastAsia="Times New Roman" w:hAnsi="Times New Roman" w:cs="Times New Roman"/>
                <w:sz w:val="24"/>
                <w:szCs w:val="24"/>
              </w:rPr>
              <w:t xml:space="preserve">tāvā esošu </w:t>
            </w:r>
            <w:r w:rsidRPr="00E04B2C">
              <w:rPr>
                <w:rFonts w:ascii="Times New Roman" w:eastAsia="Times New Roman" w:hAnsi="Times New Roman" w:cs="Times New Roman"/>
                <w:sz w:val="24"/>
                <w:szCs w:val="24"/>
              </w:rPr>
              <w:t>inženierbūvi ceļu</w:t>
            </w:r>
            <w:r w:rsidR="005A72B9" w:rsidRPr="00E04B2C">
              <w:rPr>
                <w:rFonts w:ascii="Times New Roman" w:eastAsia="Times New Roman" w:hAnsi="Times New Roman" w:cs="Times New Roman"/>
                <w:bCs/>
                <w:sz w:val="24"/>
                <w:szCs w:val="28"/>
              </w:rPr>
              <w:t xml:space="preserve"> </w:t>
            </w:r>
            <w:r w:rsidR="00032948" w:rsidRPr="00FC0BCB">
              <w:rPr>
                <w:rFonts w:ascii="Times New Roman" w:eastAsia="Times New Roman" w:hAnsi="Times New Roman" w:cs="Times New Roman"/>
                <w:sz w:val="24"/>
                <w:szCs w:val="24"/>
              </w:rPr>
              <w:t>pārbūvētu</w:t>
            </w:r>
            <w:r w:rsidR="00032948" w:rsidRPr="00E04B2C">
              <w:rPr>
                <w:rFonts w:ascii="Times New Roman" w:eastAsia="Times New Roman" w:hAnsi="Times New Roman" w:cs="Times New Roman"/>
                <w:bCs/>
                <w:sz w:val="24"/>
                <w:szCs w:val="28"/>
              </w:rPr>
              <w:t xml:space="preserve"> </w:t>
            </w:r>
            <w:r w:rsidR="005A72B9" w:rsidRPr="00E04B2C">
              <w:rPr>
                <w:rFonts w:ascii="Times New Roman" w:eastAsia="Times New Roman" w:hAnsi="Times New Roman" w:cs="Times New Roman"/>
                <w:bCs/>
                <w:sz w:val="24"/>
                <w:szCs w:val="28"/>
              </w:rPr>
              <w:t>ar piemērotu noturību un kvalitāti</w:t>
            </w:r>
            <w:r w:rsidRPr="00E04B2C">
              <w:rPr>
                <w:rFonts w:ascii="Times New Roman" w:eastAsia="Times New Roman" w:hAnsi="Times New Roman" w:cs="Times New Roman"/>
                <w:sz w:val="24"/>
                <w:szCs w:val="24"/>
              </w:rPr>
              <w:t xml:space="preserve">, </w:t>
            </w:r>
            <w:r w:rsidR="00EA79A9">
              <w:rPr>
                <w:rFonts w:ascii="Times New Roman" w:eastAsia="Times New Roman" w:hAnsi="Times New Roman" w:cs="Times New Roman"/>
                <w:sz w:val="24"/>
                <w:szCs w:val="24"/>
              </w:rPr>
              <w:t>k</w:t>
            </w:r>
            <w:r w:rsidR="00200725">
              <w:rPr>
                <w:rFonts w:ascii="Times New Roman" w:eastAsia="Times New Roman" w:hAnsi="Times New Roman" w:cs="Times New Roman"/>
                <w:sz w:val="24"/>
                <w:szCs w:val="24"/>
              </w:rPr>
              <w:t>āda</w:t>
            </w:r>
            <w:r w:rsidR="00EA79A9">
              <w:rPr>
                <w:rFonts w:ascii="Times New Roman" w:eastAsia="Times New Roman" w:hAnsi="Times New Roman" w:cs="Times New Roman"/>
                <w:sz w:val="24"/>
                <w:szCs w:val="24"/>
              </w:rPr>
              <w:t xml:space="preserve"> nepieciešama </w:t>
            </w:r>
            <w:r w:rsidRPr="00E04B2C">
              <w:rPr>
                <w:rFonts w:ascii="Times New Roman" w:eastAsia="Times New Roman" w:hAnsi="Times New Roman" w:cs="Times New Roman"/>
                <w:sz w:val="24"/>
                <w:szCs w:val="24"/>
              </w:rPr>
              <w:t>Sabiedrības mežsaimnieciskajos</w:t>
            </w:r>
            <w:r w:rsidRPr="00E04B2C">
              <w:rPr>
                <w:rFonts w:ascii="Times New Roman" w:eastAsia="Times New Roman" w:hAnsi="Times New Roman" w:cs="Times New Roman"/>
                <w:sz w:val="24"/>
                <w:szCs w:val="28"/>
              </w:rPr>
              <w:t xml:space="preserve"> darbos iesaistītā transporta pārvietošanās nodrošināšanai</w:t>
            </w:r>
            <w:r w:rsidR="00200725">
              <w:rPr>
                <w:rFonts w:ascii="Times New Roman" w:eastAsia="Times New Roman" w:hAnsi="Times New Roman" w:cs="Times New Roman"/>
                <w:sz w:val="24"/>
                <w:szCs w:val="28"/>
              </w:rPr>
              <w:t>,</w:t>
            </w:r>
            <w:r w:rsidR="00272F1D">
              <w:rPr>
                <w:rFonts w:ascii="Times New Roman" w:eastAsia="Times New Roman" w:hAnsi="Times New Roman" w:cs="Times New Roman"/>
                <w:sz w:val="24"/>
                <w:szCs w:val="28"/>
              </w:rPr>
              <w:t xml:space="preserve"> </w:t>
            </w:r>
            <w:r w:rsidR="00EA79A9">
              <w:rPr>
                <w:rFonts w:ascii="Times New Roman" w:eastAsia="Times New Roman" w:hAnsi="Times New Roman" w:cs="Times New Roman"/>
                <w:sz w:val="24"/>
                <w:szCs w:val="28"/>
              </w:rPr>
              <w:t xml:space="preserve">tā </w:t>
            </w:r>
            <w:r w:rsidR="005219D6">
              <w:rPr>
                <w:rFonts w:ascii="Times New Roman" w:eastAsia="Times New Roman" w:hAnsi="Times New Roman" w:cs="Times New Roman"/>
                <w:sz w:val="24"/>
                <w:szCs w:val="28"/>
              </w:rPr>
              <w:t>do</w:t>
            </w:r>
            <w:r w:rsidR="00032948">
              <w:rPr>
                <w:rFonts w:ascii="Times New Roman" w:eastAsia="Times New Roman" w:hAnsi="Times New Roman" w:cs="Times New Roman"/>
                <w:sz w:val="24"/>
                <w:szCs w:val="28"/>
              </w:rPr>
              <w:t>do</w:t>
            </w:r>
            <w:r w:rsidR="005219D6">
              <w:rPr>
                <w:rFonts w:ascii="Times New Roman" w:eastAsia="Times New Roman" w:hAnsi="Times New Roman" w:cs="Times New Roman"/>
                <w:sz w:val="24"/>
                <w:szCs w:val="28"/>
              </w:rPr>
              <w:t xml:space="preserve">t </w:t>
            </w:r>
            <w:r w:rsidR="005C5527" w:rsidRPr="00E04B2C">
              <w:rPr>
                <w:rFonts w:ascii="Times New Roman" w:eastAsia="Times New Roman" w:hAnsi="Times New Roman" w:cs="Times New Roman"/>
                <w:bCs/>
                <w:sz w:val="24"/>
                <w:szCs w:val="28"/>
              </w:rPr>
              <w:t>iespēj</w:t>
            </w:r>
            <w:r w:rsidR="005C5527">
              <w:rPr>
                <w:rFonts w:ascii="Times New Roman" w:eastAsia="Times New Roman" w:hAnsi="Times New Roman" w:cs="Times New Roman"/>
                <w:bCs/>
                <w:sz w:val="24"/>
                <w:szCs w:val="28"/>
              </w:rPr>
              <w:t>a</w:t>
            </w:r>
            <w:r w:rsidR="005C5527" w:rsidRPr="00E04B2C">
              <w:rPr>
                <w:rFonts w:ascii="Times New Roman" w:eastAsia="Times New Roman" w:hAnsi="Times New Roman" w:cs="Times New Roman"/>
                <w:bCs/>
                <w:sz w:val="24"/>
                <w:szCs w:val="28"/>
              </w:rPr>
              <w:t xml:space="preserve"> </w:t>
            </w:r>
            <w:r w:rsidR="005A72B9" w:rsidRPr="00E04B2C">
              <w:rPr>
                <w:rFonts w:ascii="Times New Roman" w:eastAsia="Times New Roman" w:hAnsi="Times New Roman" w:cs="Times New Roman"/>
                <w:bCs/>
                <w:sz w:val="24"/>
                <w:szCs w:val="28"/>
              </w:rPr>
              <w:t>piekļūt valsts meža masīviem</w:t>
            </w:r>
            <w:r w:rsidRPr="00E04B2C">
              <w:rPr>
                <w:rFonts w:ascii="Times New Roman" w:eastAsia="Times New Roman" w:hAnsi="Times New Roman" w:cs="Times New Roman"/>
                <w:sz w:val="24"/>
                <w:szCs w:val="28"/>
              </w:rPr>
              <w:t>.</w:t>
            </w:r>
          </w:p>
          <w:p w14:paraId="497DB134" w14:textId="77777777" w:rsidR="00C21F43" w:rsidRDefault="00FC0BCB" w:rsidP="000E45A0">
            <w:pPr>
              <w:pStyle w:val="Virsraksts3"/>
              <w:shd w:val="clear" w:color="auto" w:fill="FFFFFF"/>
              <w:spacing w:before="0" w:beforeAutospacing="0" w:after="0" w:afterAutospacing="0"/>
              <w:ind w:firstLine="528"/>
              <w:jc w:val="both"/>
              <w:rPr>
                <w:b w:val="0"/>
                <w:sz w:val="24"/>
                <w:szCs w:val="28"/>
                <w:u w:val="single"/>
              </w:rPr>
            </w:pPr>
            <w:r w:rsidRPr="00FC0BCB">
              <w:rPr>
                <w:b w:val="0"/>
                <w:sz w:val="24"/>
                <w:szCs w:val="28"/>
              </w:rPr>
              <w:t>Ar rīkojuma projektu paredzēts pārņemt</w:t>
            </w:r>
            <w:r w:rsidRPr="00FC0BCB" w:rsidDel="00C6443B">
              <w:rPr>
                <w:b w:val="0"/>
                <w:sz w:val="24"/>
                <w:szCs w:val="28"/>
              </w:rPr>
              <w:t xml:space="preserve"> </w:t>
            </w:r>
            <w:r w:rsidRPr="00FC0BCB">
              <w:rPr>
                <w:b w:val="0"/>
                <w:sz w:val="24"/>
                <w:szCs w:val="28"/>
              </w:rPr>
              <w:t xml:space="preserve">bez atlīdzības valsts īpašumā un Zemkopības ministrijas valdījumā Bauskas novada pašvaldības nekustamo īpašumu “Zeltiņceļš”, ierakstīt to zemesgrāmatā uz valsts vārda Zemkopības ministrijas personā un nodot to Sabiedrībai pārvaldīšanā, lai Sabiedrība par saviem līdzekļiem </w:t>
            </w:r>
            <w:r w:rsidR="00032948">
              <w:rPr>
                <w:b w:val="0"/>
                <w:sz w:val="24"/>
                <w:szCs w:val="28"/>
              </w:rPr>
              <w:t xml:space="preserve">pārbūvētu </w:t>
            </w:r>
            <w:r w:rsidRPr="00FC0BCB">
              <w:rPr>
                <w:b w:val="0"/>
                <w:sz w:val="24"/>
                <w:szCs w:val="28"/>
              </w:rPr>
              <w:t>inženierbūv</w:t>
            </w:r>
            <w:r w:rsidR="00032948">
              <w:rPr>
                <w:b w:val="0"/>
                <w:sz w:val="24"/>
                <w:szCs w:val="28"/>
              </w:rPr>
              <w:t>i.</w:t>
            </w:r>
          </w:p>
          <w:p w14:paraId="60A9DA42" w14:textId="6F59CCE9" w:rsidR="008E7123" w:rsidRPr="00E04B2C" w:rsidRDefault="00B06987" w:rsidP="000E45A0">
            <w:pPr>
              <w:pStyle w:val="Virsraksts3"/>
              <w:shd w:val="clear" w:color="auto" w:fill="FFFFFF"/>
              <w:spacing w:before="0" w:beforeAutospacing="0" w:after="0" w:afterAutospacing="0"/>
              <w:ind w:firstLine="528"/>
              <w:jc w:val="both"/>
            </w:pPr>
            <w:r w:rsidRPr="003E3C70">
              <w:rPr>
                <w:b w:val="0"/>
                <w:sz w:val="24"/>
                <w:szCs w:val="28"/>
              </w:rPr>
              <w:t>2020</w:t>
            </w:r>
            <w:r w:rsidR="00AC625D" w:rsidRPr="00B22A37">
              <w:rPr>
                <w:b w:val="0"/>
                <w:sz w:val="24"/>
                <w:szCs w:val="28"/>
              </w:rPr>
              <w:t>.</w:t>
            </w:r>
            <w:r w:rsidR="00AC625D" w:rsidRPr="00E04B2C">
              <w:rPr>
                <w:b w:val="0"/>
                <w:sz w:val="24"/>
                <w:szCs w:val="28"/>
              </w:rPr>
              <w:t xml:space="preserve"> gada </w:t>
            </w:r>
            <w:r w:rsidR="007F1150" w:rsidRPr="00E04B2C">
              <w:rPr>
                <w:b w:val="0"/>
                <w:sz w:val="24"/>
                <w:szCs w:val="28"/>
              </w:rPr>
              <w:t>28</w:t>
            </w:r>
            <w:r w:rsidR="00AC625D" w:rsidRPr="00E04B2C">
              <w:rPr>
                <w:b w:val="0"/>
                <w:sz w:val="24"/>
                <w:szCs w:val="28"/>
              </w:rPr>
              <w:t>.</w:t>
            </w:r>
            <w:r w:rsidR="00BF4B2B" w:rsidRPr="00E04B2C">
              <w:rPr>
                <w:b w:val="0"/>
                <w:sz w:val="24"/>
                <w:szCs w:val="28"/>
              </w:rPr>
              <w:t> </w:t>
            </w:r>
            <w:r w:rsidR="007F1150" w:rsidRPr="00E04B2C">
              <w:rPr>
                <w:b w:val="0"/>
                <w:sz w:val="24"/>
                <w:szCs w:val="28"/>
              </w:rPr>
              <w:t>maijā</w:t>
            </w:r>
            <w:r w:rsidR="00AC625D" w:rsidRPr="00E04B2C">
              <w:rPr>
                <w:b w:val="0"/>
                <w:sz w:val="24"/>
                <w:szCs w:val="28"/>
              </w:rPr>
              <w:t xml:space="preserve"> </w:t>
            </w:r>
            <w:r w:rsidR="007F1150" w:rsidRPr="00E04B2C">
              <w:rPr>
                <w:b w:val="0"/>
                <w:sz w:val="24"/>
                <w:szCs w:val="28"/>
              </w:rPr>
              <w:t>Bauskas</w:t>
            </w:r>
            <w:r w:rsidR="00AC625D" w:rsidRPr="00E04B2C">
              <w:rPr>
                <w:b w:val="0"/>
                <w:sz w:val="24"/>
                <w:szCs w:val="28"/>
              </w:rPr>
              <w:t xml:space="preserve"> novada </w:t>
            </w:r>
            <w:r w:rsidR="00971EBC">
              <w:rPr>
                <w:b w:val="0"/>
                <w:sz w:val="24"/>
                <w:szCs w:val="28"/>
              </w:rPr>
              <w:t>pašvaldība</w:t>
            </w:r>
            <w:r w:rsidR="00B57D7E" w:rsidRPr="00C21F43">
              <w:rPr>
                <w:b w:val="0"/>
                <w:sz w:val="24"/>
                <w:szCs w:val="28"/>
              </w:rPr>
              <w:t xml:space="preserve"> </w:t>
            </w:r>
            <w:r w:rsidR="00AC625D" w:rsidRPr="00E04B2C">
              <w:rPr>
                <w:b w:val="0"/>
                <w:sz w:val="24"/>
                <w:szCs w:val="28"/>
              </w:rPr>
              <w:t>pieņēma lēmumu “</w:t>
            </w:r>
            <w:r w:rsidR="007F1150" w:rsidRPr="00E04B2C">
              <w:rPr>
                <w:b w:val="0"/>
                <w:sz w:val="24"/>
                <w:szCs w:val="28"/>
              </w:rPr>
              <w:t>Par nekustamā īpašuma “Zeltiņceļš” Mežotnes pagastā nodošanu bez atlīdzības valstij</w:t>
            </w:r>
            <w:r w:rsidR="00AC625D" w:rsidRPr="00E04B2C">
              <w:rPr>
                <w:b w:val="0"/>
                <w:sz w:val="24"/>
                <w:szCs w:val="28"/>
              </w:rPr>
              <w:t>” (protokols Nr.</w:t>
            </w:r>
            <w:r w:rsidR="00B22A37">
              <w:rPr>
                <w:b w:val="0"/>
                <w:sz w:val="24"/>
                <w:szCs w:val="28"/>
              </w:rPr>
              <w:t> </w:t>
            </w:r>
            <w:r w:rsidR="00AC625D" w:rsidRPr="00E04B2C">
              <w:rPr>
                <w:b w:val="0"/>
                <w:sz w:val="24"/>
                <w:szCs w:val="28"/>
              </w:rPr>
              <w:t>13., 2</w:t>
            </w:r>
            <w:r w:rsidR="007F1150" w:rsidRPr="00E04B2C">
              <w:rPr>
                <w:b w:val="0"/>
                <w:sz w:val="24"/>
                <w:szCs w:val="28"/>
              </w:rPr>
              <w:t>9</w:t>
            </w:r>
            <w:r w:rsidR="00AC625D" w:rsidRPr="00E04B2C">
              <w:rPr>
                <w:b w:val="0"/>
                <w:sz w:val="24"/>
                <w:szCs w:val="28"/>
              </w:rPr>
              <w:t>.§)</w:t>
            </w:r>
            <w:r w:rsidR="00C23554">
              <w:rPr>
                <w:b w:val="0"/>
                <w:sz w:val="24"/>
                <w:szCs w:val="28"/>
              </w:rPr>
              <w:t xml:space="preserve"> (turpmāk</w:t>
            </w:r>
            <w:r w:rsidR="00B22A37">
              <w:rPr>
                <w:b w:val="0"/>
                <w:sz w:val="24"/>
                <w:szCs w:val="28"/>
              </w:rPr>
              <w:t> –</w:t>
            </w:r>
            <w:r w:rsidR="00C23554">
              <w:rPr>
                <w:b w:val="0"/>
                <w:sz w:val="24"/>
                <w:szCs w:val="28"/>
              </w:rPr>
              <w:t xml:space="preserve"> pašvaldības </w:t>
            </w:r>
            <w:r w:rsidR="00C23554">
              <w:rPr>
                <w:b w:val="0"/>
                <w:sz w:val="24"/>
                <w:szCs w:val="28"/>
              </w:rPr>
              <w:lastRenderedPageBreak/>
              <w:t>lēmums)</w:t>
            </w:r>
            <w:r w:rsidR="00032948">
              <w:rPr>
                <w:b w:val="0"/>
                <w:sz w:val="24"/>
                <w:szCs w:val="28"/>
              </w:rPr>
              <w:t>,</w:t>
            </w:r>
            <w:r w:rsidR="00AC625D" w:rsidRPr="00E04B2C">
              <w:rPr>
                <w:b w:val="0"/>
                <w:sz w:val="24"/>
                <w:szCs w:val="28"/>
              </w:rPr>
              <w:t xml:space="preserve"> ar kuru </w:t>
            </w:r>
            <w:r w:rsidR="004536B4" w:rsidRPr="00E04B2C">
              <w:rPr>
                <w:b w:val="0"/>
                <w:sz w:val="24"/>
                <w:szCs w:val="28"/>
              </w:rPr>
              <w:t>nolēma</w:t>
            </w:r>
            <w:r w:rsidR="007F1150" w:rsidRPr="00E04B2C">
              <w:rPr>
                <w:b w:val="0"/>
                <w:sz w:val="24"/>
                <w:szCs w:val="28"/>
              </w:rPr>
              <w:t xml:space="preserve"> </w:t>
            </w:r>
            <w:r w:rsidR="00AC625D" w:rsidRPr="00E04B2C">
              <w:rPr>
                <w:b w:val="0"/>
                <w:sz w:val="24"/>
                <w:szCs w:val="28"/>
              </w:rPr>
              <w:t>zemes vienīb</w:t>
            </w:r>
            <w:r w:rsidR="007F1150" w:rsidRPr="00E04B2C">
              <w:rPr>
                <w:b w:val="0"/>
                <w:sz w:val="24"/>
                <w:szCs w:val="28"/>
              </w:rPr>
              <w:t>u</w:t>
            </w:r>
            <w:r w:rsidR="00AC625D" w:rsidRPr="00E04B2C">
              <w:rPr>
                <w:b w:val="0"/>
                <w:sz w:val="24"/>
                <w:szCs w:val="28"/>
              </w:rPr>
              <w:t xml:space="preserve"> ar kadastra apzīmējumu </w:t>
            </w:r>
            <w:r w:rsidR="007F1150" w:rsidRPr="00E04B2C">
              <w:rPr>
                <w:b w:val="0"/>
                <w:sz w:val="24"/>
                <w:szCs w:val="28"/>
              </w:rPr>
              <w:t>4072 005 0040</w:t>
            </w:r>
            <w:r w:rsidR="00175AEF" w:rsidRPr="00E04B2C">
              <w:rPr>
                <w:b w:val="0"/>
                <w:sz w:val="24"/>
                <w:szCs w:val="28"/>
              </w:rPr>
              <w:t xml:space="preserve"> </w:t>
            </w:r>
            <w:r w:rsidR="007F1150" w:rsidRPr="00E04B2C">
              <w:rPr>
                <w:b w:val="0"/>
                <w:sz w:val="24"/>
                <w:szCs w:val="28"/>
              </w:rPr>
              <w:t>0,31</w:t>
            </w:r>
            <w:r w:rsidR="00175AEF" w:rsidRPr="00E04B2C">
              <w:rPr>
                <w:b w:val="0"/>
                <w:sz w:val="24"/>
                <w:szCs w:val="28"/>
              </w:rPr>
              <w:t> ha platībā</w:t>
            </w:r>
            <w:r w:rsidR="007F1150" w:rsidRPr="00E04B2C">
              <w:rPr>
                <w:b w:val="0"/>
                <w:sz w:val="24"/>
                <w:szCs w:val="28"/>
              </w:rPr>
              <w:t xml:space="preserve"> un ar to saistīto inženierbūvi ceļu (būves kadastra apzīmējums 4072 005 0040 001)</w:t>
            </w:r>
            <w:r w:rsidR="00AC625D" w:rsidRPr="00E04B2C">
              <w:rPr>
                <w:b w:val="0"/>
                <w:sz w:val="24"/>
                <w:szCs w:val="28"/>
              </w:rPr>
              <w:t>, kas ietilpst nekustamā īpašuma “</w:t>
            </w:r>
            <w:r w:rsidR="007F1150" w:rsidRPr="00E04B2C">
              <w:rPr>
                <w:b w:val="0"/>
                <w:sz w:val="24"/>
                <w:szCs w:val="28"/>
              </w:rPr>
              <w:t>Zeltiņceļš</w:t>
            </w:r>
            <w:r w:rsidR="00AC625D" w:rsidRPr="00E04B2C">
              <w:rPr>
                <w:b w:val="0"/>
                <w:sz w:val="24"/>
                <w:szCs w:val="28"/>
              </w:rPr>
              <w:t>”</w:t>
            </w:r>
            <w:r w:rsidR="007F1150" w:rsidRPr="00E04B2C">
              <w:rPr>
                <w:b w:val="0"/>
                <w:sz w:val="24"/>
                <w:szCs w:val="28"/>
              </w:rPr>
              <w:t xml:space="preserve"> </w:t>
            </w:r>
            <w:r w:rsidR="00AC625D" w:rsidRPr="00E04B2C">
              <w:rPr>
                <w:b w:val="0"/>
                <w:sz w:val="24"/>
                <w:szCs w:val="28"/>
              </w:rPr>
              <w:t>sastāvā</w:t>
            </w:r>
            <w:r w:rsidR="007F1150" w:rsidRPr="00E04B2C">
              <w:rPr>
                <w:b w:val="0"/>
                <w:sz w:val="24"/>
                <w:szCs w:val="28"/>
              </w:rPr>
              <w:t xml:space="preserve">, </w:t>
            </w:r>
            <w:r w:rsidR="006177B9" w:rsidRPr="00E04B2C">
              <w:rPr>
                <w:b w:val="0"/>
                <w:sz w:val="24"/>
                <w:szCs w:val="28"/>
              </w:rPr>
              <w:t xml:space="preserve">nodot </w:t>
            </w:r>
            <w:r w:rsidR="00AC625D" w:rsidRPr="00E04B2C">
              <w:rPr>
                <w:b w:val="0"/>
                <w:sz w:val="24"/>
                <w:szCs w:val="28"/>
              </w:rPr>
              <w:t>bez atlīdzības valstij Zemkopības ministrijas personā valsts funkciju (valsts meža apsaimniekošana un aizsardzība) īstenošanai</w:t>
            </w:r>
            <w:r w:rsidR="0095290A" w:rsidRPr="00E04B2C">
              <w:rPr>
                <w:b w:val="0"/>
                <w:sz w:val="24"/>
                <w:szCs w:val="28"/>
              </w:rPr>
              <w:t xml:space="preserve"> </w:t>
            </w:r>
            <w:r w:rsidR="0095290A" w:rsidRPr="00E04B2C">
              <w:rPr>
                <w:b w:val="0"/>
                <w:bCs w:val="0"/>
                <w:sz w:val="24"/>
                <w:szCs w:val="28"/>
              </w:rPr>
              <w:t>un</w:t>
            </w:r>
            <w:r w:rsidR="006177B9" w:rsidRPr="00E04B2C">
              <w:rPr>
                <w:b w:val="0"/>
                <w:bCs w:val="0"/>
                <w:sz w:val="24"/>
                <w:szCs w:val="28"/>
              </w:rPr>
              <w:t xml:space="preserve"> </w:t>
            </w:r>
            <w:r w:rsidR="004536B4" w:rsidRPr="00E04B2C">
              <w:rPr>
                <w:b w:val="0"/>
                <w:bCs w:val="0"/>
                <w:sz w:val="24"/>
                <w:szCs w:val="28"/>
              </w:rPr>
              <w:t xml:space="preserve">noteica </w:t>
            </w:r>
            <w:r w:rsidR="006177B9" w:rsidRPr="00E04B2C">
              <w:rPr>
                <w:b w:val="0"/>
                <w:bCs w:val="0"/>
                <w:sz w:val="24"/>
                <w:szCs w:val="28"/>
              </w:rPr>
              <w:t>aizliegumu</w:t>
            </w:r>
            <w:r w:rsidR="006177B9" w:rsidRPr="00E04B2C">
              <w:rPr>
                <w:sz w:val="24"/>
                <w:szCs w:val="28"/>
              </w:rPr>
              <w:t xml:space="preserve"> </w:t>
            </w:r>
            <w:r w:rsidR="00AC625D" w:rsidRPr="00E04B2C">
              <w:rPr>
                <w:b w:val="0"/>
                <w:sz w:val="24"/>
                <w:szCs w:val="28"/>
              </w:rPr>
              <w:t>Zemkopības ministrijai atsavināt un apgrūtināt nekustamo īpašumu ar lietu tiesībām</w:t>
            </w:r>
            <w:r w:rsidR="00175AEF" w:rsidRPr="00E04B2C">
              <w:rPr>
                <w:b w:val="0"/>
                <w:sz w:val="24"/>
                <w:szCs w:val="28"/>
              </w:rPr>
              <w:t>,</w:t>
            </w:r>
            <w:r w:rsidR="00AC625D" w:rsidRPr="00E04B2C">
              <w:rPr>
                <w:b w:val="0"/>
                <w:sz w:val="24"/>
                <w:szCs w:val="28"/>
              </w:rPr>
              <w:t xml:space="preserve"> </w:t>
            </w:r>
            <w:r w:rsidR="00032948">
              <w:rPr>
                <w:b w:val="0"/>
                <w:sz w:val="24"/>
                <w:szCs w:val="28"/>
              </w:rPr>
              <w:t>kā arī</w:t>
            </w:r>
            <w:r w:rsidR="00032948" w:rsidRPr="00E04B2C">
              <w:rPr>
                <w:b w:val="0"/>
                <w:sz w:val="24"/>
                <w:szCs w:val="28"/>
              </w:rPr>
              <w:t xml:space="preserve"> </w:t>
            </w:r>
            <w:r w:rsidR="00AC625D" w:rsidRPr="00E04B2C">
              <w:rPr>
                <w:b w:val="0"/>
                <w:sz w:val="24"/>
                <w:szCs w:val="28"/>
              </w:rPr>
              <w:t xml:space="preserve">pienākumu bez atlīdzības nodot </w:t>
            </w:r>
            <w:r w:rsidR="007F1150" w:rsidRPr="00E04B2C">
              <w:rPr>
                <w:b w:val="0"/>
                <w:sz w:val="24"/>
                <w:szCs w:val="28"/>
              </w:rPr>
              <w:t>Bauskas</w:t>
            </w:r>
            <w:r w:rsidR="00AC625D" w:rsidRPr="00E04B2C">
              <w:rPr>
                <w:b w:val="0"/>
                <w:sz w:val="24"/>
                <w:szCs w:val="28"/>
              </w:rPr>
              <w:t xml:space="preserve"> novada pašvaldībai, ja tas vairs netiek izmantots Meža likumā noteiktās valstij piekrītošās un piederošās meža zemes apsaimniekošanai un aizsardzības nodrošināšanai.</w:t>
            </w:r>
          </w:p>
          <w:p w14:paraId="221A94B5" w14:textId="77777777" w:rsidR="00353CE5" w:rsidRDefault="007B5BB8" w:rsidP="000E45A0">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sidRPr="00E04B2C">
              <w:rPr>
                <w:rFonts w:ascii="Times New Roman" w:eastAsia="Times New Roman" w:hAnsi="Times New Roman" w:cs="Times New Roman"/>
                <w:bCs/>
                <w:iCs/>
                <w:sz w:val="24"/>
                <w:szCs w:val="28"/>
              </w:rPr>
              <w:t>Saskaņā ar Meža likuma 4. panta otrās daļas noteikumiem valstij piekrītošās un valsts īpašumā esošās uz valsts vārda Zemkopības ministrijas personā zemesgrāmatā ierakstītās meža zemes apsaimniekošanu un aizsardzību nodrošina Sabiedrība, kas nodibināta valsts meža īpašuma pārvaldīšanai un apsaimniekošanai.</w:t>
            </w:r>
          </w:p>
          <w:p w14:paraId="44586243" w14:textId="4BD69F4E" w:rsidR="00AE7100" w:rsidRDefault="00353CE5" w:rsidP="000E45A0">
            <w:pPr>
              <w:spacing w:after="0" w:line="240" w:lineRule="auto"/>
              <w:ind w:firstLine="566"/>
              <w:jc w:val="both"/>
              <w:rPr>
                <w:rFonts w:ascii="Times New Roman" w:hAnsi="Times New Roman" w:cs="Times New Roman"/>
                <w:sz w:val="24"/>
                <w:szCs w:val="24"/>
                <w:u w:val="single"/>
              </w:rPr>
            </w:pPr>
            <w:r>
              <w:rPr>
                <w:rFonts w:ascii="Times New Roman" w:hAnsi="Times New Roman" w:cs="Times New Roman"/>
                <w:sz w:val="24"/>
                <w:szCs w:val="24"/>
              </w:rPr>
              <w:t>Ievērojot minēto, rīkojuma projektā minētā nekustamā īpašuma pārvaldīšanu un apsaimniekošanu nodrošinās Sabiedrība.</w:t>
            </w:r>
            <w:r w:rsidR="00AE7100" w:rsidRPr="00AE7100">
              <w:rPr>
                <w:rFonts w:ascii="Times New Roman" w:hAnsi="Times New Roman" w:cs="Times New Roman"/>
                <w:sz w:val="24"/>
                <w:szCs w:val="24"/>
                <w:u w:val="single"/>
              </w:rPr>
              <w:t xml:space="preserve"> Sabiedrības akcijas 100% apmērā pieder valstij, un valsts kapitāla daļu turētāja ir Zemkopības ministrija.</w:t>
            </w:r>
          </w:p>
          <w:p w14:paraId="3791117D" w14:textId="627FC342" w:rsidR="007B0ABF" w:rsidRPr="002B3667" w:rsidRDefault="00C23554" w:rsidP="000E45A0">
            <w:pPr>
              <w:spacing w:after="0" w:line="240" w:lineRule="auto"/>
              <w:ind w:firstLine="566"/>
              <w:jc w:val="both"/>
              <w:rPr>
                <w:rFonts w:ascii="Times New Roman" w:hAnsi="Times New Roman" w:cs="Times New Roman"/>
                <w:sz w:val="24"/>
                <w:szCs w:val="24"/>
                <w:u w:val="single"/>
              </w:rPr>
            </w:pPr>
            <w:r w:rsidRPr="002B3667">
              <w:rPr>
                <w:rFonts w:ascii="Times New Roman" w:hAnsi="Times New Roman" w:cs="Times New Roman"/>
                <w:sz w:val="24"/>
                <w:szCs w:val="28"/>
                <w:u w:val="single"/>
              </w:rPr>
              <w:t>P</w:t>
            </w:r>
            <w:r w:rsidR="007B0ABF" w:rsidRPr="002B3667">
              <w:rPr>
                <w:rFonts w:ascii="Times New Roman" w:hAnsi="Times New Roman" w:cs="Times New Roman"/>
                <w:sz w:val="24"/>
                <w:szCs w:val="28"/>
                <w:u w:val="single"/>
              </w:rPr>
              <w:t>ašvaldība</w:t>
            </w:r>
            <w:r w:rsidRPr="002B3667">
              <w:rPr>
                <w:rFonts w:ascii="Times New Roman" w:hAnsi="Times New Roman" w:cs="Times New Roman"/>
                <w:sz w:val="24"/>
                <w:szCs w:val="28"/>
                <w:u w:val="single"/>
              </w:rPr>
              <w:t>s lēmums pamatots ar Sabiedrības 2019.</w:t>
            </w:r>
            <w:r w:rsidR="00B22A37">
              <w:rPr>
                <w:rFonts w:ascii="Times New Roman" w:hAnsi="Times New Roman" w:cs="Times New Roman"/>
                <w:sz w:val="24"/>
                <w:szCs w:val="28"/>
                <w:u w:val="single"/>
              </w:rPr>
              <w:t> </w:t>
            </w:r>
            <w:r w:rsidR="009B7B08">
              <w:rPr>
                <w:rFonts w:ascii="Times New Roman" w:hAnsi="Times New Roman" w:cs="Times New Roman"/>
                <w:sz w:val="24"/>
                <w:szCs w:val="28"/>
                <w:u w:val="single"/>
              </w:rPr>
              <w:t>gada 25.</w:t>
            </w:r>
            <w:r w:rsidR="00B22A37">
              <w:rPr>
                <w:rFonts w:ascii="Times New Roman" w:hAnsi="Times New Roman" w:cs="Times New Roman"/>
                <w:sz w:val="24"/>
                <w:szCs w:val="28"/>
                <w:u w:val="single"/>
              </w:rPr>
              <w:t> </w:t>
            </w:r>
            <w:r w:rsidR="009B7B08">
              <w:rPr>
                <w:rFonts w:ascii="Times New Roman" w:hAnsi="Times New Roman" w:cs="Times New Roman"/>
                <w:sz w:val="24"/>
                <w:szCs w:val="28"/>
                <w:u w:val="single"/>
              </w:rPr>
              <w:t>septembra</w:t>
            </w:r>
            <w:r w:rsidRPr="002B3667">
              <w:rPr>
                <w:rFonts w:ascii="Times New Roman" w:hAnsi="Times New Roman" w:cs="Times New Roman"/>
                <w:sz w:val="24"/>
                <w:szCs w:val="28"/>
                <w:u w:val="single"/>
              </w:rPr>
              <w:t xml:space="preserve"> vēstuli, kurā norādīts</w:t>
            </w:r>
            <w:r w:rsidR="00B22A37">
              <w:rPr>
                <w:rFonts w:ascii="Times New Roman" w:hAnsi="Times New Roman" w:cs="Times New Roman"/>
                <w:sz w:val="24"/>
                <w:szCs w:val="28"/>
                <w:u w:val="single"/>
              </w:rPr>
              <w:t>:</w:t>
            </w:r>
            <w:r w:rsidRPr="002B3667">
              <w:rPr>
                <w:rFonts w:ascii="Times New Roman" w:hAnsi="Times New Roman" w:cs="Times New Roman"/>
                <w:sz w:val="24"/>
                <w:szCs w:val="28"/>
                <w:u w:val="single"/>
              </w:rPr>
              <w:t xml:space="preserve"> </w:t>
            </w:r>
            <w:r w:rsidR="00B04782" w:rsidRPr="002B3667">
              <w:rPr>
                <w:rFonts w:ascii="Times New Roman" w:hAnsi="Times New Roman" w:cs="Times New Roman"/>
                <w:sz w:val="24"/>
                <w:szCs w:val="28"/>
                <w:u w:val="single"/>
              </w:rPr>
              <w:t xml:space="preserve">“.. </w:t>
            </w:r>
            <w:r w:rsidRPr="002B3667">
              <w:rPr>
                <w:rFonts w:ascii="Times New Roman" w:hAnsi="Times New Roman" w:cs="Times New Roman"/>
                <w:sz w:val="24"/>
                <w:szCs w:val="28"/>
                <w:u w:val="single"/>
              </w:rPr>
              <w:t>lai</w:t>
            </w:r>
            <w:r w:rsidRPr="002B3667">
              <w:rPr>
                <w:rFonts w:ascii="Times New Roman" w:eastAsia="Times New Roman" w:hAnsi="Times New Roman" w:cs="Times New Roman"/>
                <w:bCs/>
                <w:u w:val="single"/>
              </w:rPr>
              <w:t xml:space="preserve"> </w:t>
            </w:r>
            <w:r w:rsidR="00B04782" w:rsidRPr="002B3667">
              <w:rPr>
                <w:rFonts w:ascii="Times New Roman" w:hAnsi="Times New Roman" w:cs="Times New Roman"/>
                <w:bCs/>
                <w:sz w:val="24"/>
                <w:szCs w:val="28"/>
                <w:u w:val="single"/>
              </w:rPr>
              <w:t>LVM</w:t>
            </w:r>
            <w:r w:rsidRPr="002B3667">
              <w:rPr>
                <w:rFonts w:ascii="Times New Roman" w:hAnsi="Times New Roman" w:cs="Times New Roman"/>
                <w:bCs/>
                <w:sz w:val="24"/>
                <w:szCs w:val="28"/>
                <w:u w:val="single"/>
              </w:rPr>
              <w:t xml:space="preserve"> nodrošinātu meža apsaimniekošanu un kokmateriālu transportēšanu no valdījumā esošām zemes vienībām</w:t>
            </w:r>
            <w:r w:rsidR="00B22A37">
              <w:rPr>
                <w:rFonts w:ascii="Times New Roman" w:hAnsi="Times New Roman" w:cs="Times New Roman"/>
                <w:bCs/>
                <w:sz w:val="24"/>
                <w:szCs w:val="28"/>
                <w:u w:val="single"/>
              </w:rPr>
              <w:t>,</w:t>
            </w:r>
            <w:r w:rsidRPr="002B3667">
              <w:rPr>
                <w:rFonts w:ascii="Times New Roman" w:hAnsi="Times New Roman" w:cs="Times New Roman"/>
                <w:bCs/>
                <w:sz w:val="24"/>
                <w:szCs w:val="28"/>
                <w:u w:val="single"/>
              </w:rPr>
              <w:t xml:space="preserve"> ir nepieciešams izmantot arī pašvaldību ceļus, tajā skaitā zemes vienību ar kadastra apzīmējumu  40720050040 (aptuveni 350 m garumā, 0,3 ha platībā, veicot kadastrālo uzmērīšanu platība precizēsies) </w:t>
            </w:r>
            <w:r w:rsidR="00B22A37">
              <w:rPr>
                <w:rFonts w:ascii="Times New Roman" w:hAnsi="Times New Roman" w:cs="Times New Roman"/>
                <w:bCs/>
                <w:sz w:val="24"/>
                <w:szCs w:val="28"/>
                <w:u w:val="single"/>
              </w:rPr>
              <w:t>–</w:t>
            </w:r>
            <w:r w:rsidRPr="002B3667">
              <w:rPr>
                <w:rFonts w:ascii="Times New Roman" w:hAnsi="Times New Roman" w:cs="Times New Roman"/>
                <w:bCs/>
                <w:sz w:val="24"/>
                <w:szCs w:val="28"/>
                <w:u w:val="single"/>
              </w:rPr>
              <w:t xml:space="preserve"> ceļš. Šis ceļš ir sliktā stāvoklī</w:t>
            </w:r>
            <w:r w:rsidR="00B22A37">
              <w:rPr>
                <w:rFonts w:ascii="Times New Roman" w:hAnsi="Times New Roman" w:cs="Times New Roman"/>
                <w:bCs/>
                <w:sz w:val="24"/>
                <w:szCs w:val="28"/>
                <w:u w:val="single"/>
              </w:rPr>
              <w:t>,</w:t>
            </w:r>
            <w:r w:rsidRPr="002B3667">
              <w:rPr>
                <w:rFonts w:ascii="Times New Roman" w:hAnsi="Times New Roman" w:cs="Times New Roman"/>
                <w:bCs/>
                <w:sz w:val="24"/>
                <w:szCs w:val="28"/>
                <w:u w:val="single"/>
              </w:rPr>
              <w:t xml:space="preserve"> un ir nepieciešams veikt pārbūvi</w:t>
            </w:r>
            <w:r w:rsidR="00B04782" w:rsidRPr="002B3667">
              <w:rPr>
                <w:rFonts w:ascii="Times New Roman" w:hAnsi="Times New Roman" w:cs="Times New Roman"/>
                <w:bCs/>
                <w:sz w:val="24"/>
                <w:szCs w:val="28"/>
                <w:u w:val="single"/>
              </w:rPr>
              <w:t>.”</w:t>
            </w:r>
            <w:r w:rsidRPr="002B3667">
              <w:rPr>
                <w:rFonts w:ascii="Times New Roman" w:hAnsi="Times New Roman" w:cs="Times New Roman"/>
                <w:bCs/>
                <w:sz w:val="24"/>
                <w:szCs w:val="28"/>
                <w:u w:val="single"/>
              </w:rPr>
              <w:t xml:space="preserve"> </w:t>
            </w:r>
            <w:r w:rsidR="002B3667" w:rsidRPr="002B3667">
              <w:rPr>
                <w:rFonts w:ascii="Times New Roman" w:hAnsi="Times New Roman" w:cs="Times New Roman"/>
                <w:sz w:val="24"/>
                <w:szCs w:val="28"/>
                <w:u w:val="single"/>
              </w:rPr>
              <w:t>Savukārt, p</w:t>
            </w:r>
            <w:r w:rsidR="007B0ABF" w:rsidRPr="002B3667">
              <w:rPr>
                <w:rFonts w:ascii="Times New Roman" w:hAnsi="Times New Roman" w:cs="Times New Roman"/>
                <w:sz w:val="24"/>
                <w:szCs w:val="28"/>
                <w:u w:val="single"/>
              </w:rPr>
              <w:t>irms 2020.</w:t>
            </w:r>
            <w:r w:rsidR="00B22A37">
              <w:rPr>
                <w:rFonts w:ascii="Times New Roman" w:hAnsi="Times New Roman" w:cs="Times New Roman"/>
                <w:sz w:val="24"/>
                <w:szCs w:val="28"/>
                <w:u w:val="single"/>
              </w:rPr>
              <w:t> </w:t>
            </w:r>
            <w:r w:rsidR="007B0ABF" w:rsidRPr="002B3667">
              <w:rPr>
                <w:rFonts w:ascii="Times New Roman" w:hAnsi="Times New Roman" w:cs="Times New Roman"/>
                <w:sz w:val="24"/>
                <w:szCs w:val="28"/>
                <w:u w:val="single"/>
              </w:rPr>
              <w:t xml:space="preserve">gada 28. maijā  </w:t>
            </w:r>
            <w:r w:rsidR="00B04782" w:rsidRPr="002B3667">
              <w:rPr>
                <w:rFonts w:ascii="Times New Roman" w:hAnsi="Times New Roman" w:cs="Times New Roman"/>
                <w:sz w:val="24"/>
                <w:szCs w:val="28"/>
                <w:u w:val="single"/>
              </w:rPr>
              <w:t xml:space="preserve">pašvaldība </w:t>
            </w:r>
            <w:r w:rsidR="007B0ABF" w:rsidRPr="002B3667">
              <w:rPr>
                <w:rFonts w:ascii="Times New Roman" w:hAnsi="Times New Roman" w:cs="Times New Roman"/>
                <w:sz w:val="24"/>
                <w:szCs w:val="28"/>
                <w:u w:val="single"/>
              </w:rPr>
              <w:t>pieņ</w:t>
            </w:r>
            <w:r w:rsidR="00B22A37">
              <w:rPr>
                <w:rFonts w:ascii="Times New Roman" w:hAnsi="Times New Roman" w:cs="Times New Roman"/>
                <w:sz w:val="24"/>
                <w:szCs w:val="28"/>
                <w:u w:val="single"/>
              </w:rPr>
              <w:t>ē</w:t>
            </w:r>
            <w:r w:rsidR="007B0ABF" w:rsidRPr="002B3667">
              <w:rPr>
                <w:rFonts w:ascii="Times New Roman" w:hAnsi="Times New Roman" w:cs="Times New Roman"/>
                <w:sz w:val="24"/>
                <w:szCs w:val="28"/>
                <w:u w:val="single"/>
              </w:rPr>
              <w:t xml:space="preserve">ma lēmumu </w:t>
            </w:r>
            <w:r w:rsidR="00B04782" w:rsidRPr="002B3667">
              <w:rPr>
                <w:rFonts w:ascii="Times New Roman" w:hAnsi="Times New Roman" w:cs="Times New Roman"/>
                <w:sz w:val="24"/>
                <w:szCs w:val="28"/>
                <w:u w:val="single"/>
              </w:rPr>
              <w:t>p</w:t>
            </w:r>
            <w:r w:rsidR="007B0ABF" w:rsidRPr="002B3667">
              <w:rPr>
                <w:rFonts w:ascii="Times New Roman" w:hAnsi="Times New Roman" w:cs="Times New Roman"/>
                <w:sz w:val="24"/>
                <w:szCs w:val="28"/>
                <w:u w:val="single"/>
              </w:rPr>
              <w:t>ar nekustamā īpašuma “Zeltiņceļš” Mežotnes pagastā nodošanu bez atlīdzības valstij</w:t>
            </w:r>
            <w:r w:rsidR="002B3667">
              <w:rPr>
                <w:rFonts w:ascii="Times New Roman" w:hAnsi="Times New Roman" w:cs="Times New Roman"/>
                <w:sz w:val="24"/>
                <w:szCs w:val="28"/>
                <w:u w:val="single"/>
              </w:rPr>
              <w:t>,</w:t>
            </w:r>
            <w:r w:rsidR="00B04782" w:rsidRPr="002B3667">
              <w:rPr>
                <w:rFonts w:ascii="Times New Roman" w:hAnsi="Times New Roman" w:cs="Times New Roman"/>
                <w:sz w:val="24"/>
                <w:szCs w:val="28"/>
                <w:u w:val="single"/>
              </w:rPr>
              <w:t xml:space="preserve"> </w:t>
            </w:r>
            <w:r w:rsidR="002B3667" w:rsidRPr="002B3667">
              <w:rPr>
                <w:rFonts w:ascii="Times New Roman" w:hAnsi="Times New Roman" w:cs="Times New Roman"/>
                <w:sz w:val="24"/>
                <w:szCs w:val="28"/>
                <w:u w:val="single"/>
              </w:rPr>
              <w:t xml:space="preserve">tā </w:t>
            </w:r>
            <w:r w:rsidR="007B0ABF" w:rsidRPr="002B3667">
              <w:rPr>
                <w:rFonts w:ascii="Times New Roman" w:hAnsi="Times New Roman" w:cs="Times New Roman"/>
                <w:sz w:val="24"/>
                <w:szCs w:val="28"/>
                <w:u w:val="single"/>
              </w:rPr>
              <w:t>ar Sabiedrību</w:t>
            </w:r>
            <w:r w:rsidR="004B3039">
              <w:rPr>
                <w:rFonts w:ascii="Times New Roman" w:hAnsi="Times New Roman" w:cs="Times New Roman"/>
                <w:sz w:val="24"/>
                <w:szCs w:val="28"/>
                <w:u w:val="single"/>
              </w:rPr>
              <w:t xml:space="preserve"> 2019.</w:t>
            </w:r>
            <w:r w:rsidR="00B22A37">
              <w:rPr>
                <w:rFonts w:ascii="Times New Roman" w:hAnsi="Times New Roman" w:cs="Times New Roman"/>
                <w:sz w:val="24"/>
                <w:szCs w:val="28"/>
                <w:u w:val="single"/>
              </w:rPr>
              <w:t xml:space="preserve"> </w:t>
            </w:r>
            <w:r w:rsidR="009B7B08">
              <w:rPr>
                <w:rFonts w:ascii="Times New Roman" w:hAnsi="Times New Roman" w:cs="Times New Roman"/>
                <w:sz w:val="24"/>
                <w:szCs w:val="28"/>
                <w:u w:val="single"/>
              </w:rPr>
              <w:t>gada 16.</w:t>
            </w:r>
            <w:r w:rsidR="00B22A37">
              <w:rPr>
                <w:rFonts w:ascii="Times New Roman" w:hAnsi="Times New Roman" w:cs="Times New Roman"/>
                <w:sz w:val="24"/>
                <w:szCs w:val="28"/>
                <w:u w:val="single"/>
              </w:rPr>
              <w:t xml:space="preserve"> </w:t>
            </w:r>
            <w:r w:rsidR="009B7B08">
              <w:rPr>
                <w:rFonts w:ascii="Times New Roman" w:hAnsi="Times New Roman" w:cs="Times New Roman"/>
                <w:sz w:val="24"/>
                <w:szCs w:val="28"/>
                <w:u w:val="single"/>
              </w:rPr>
              <w:t>aprīlī</w:t>
            </w:r>
            <w:r w:rsidR="007B0ABF" w:rsidRPr="002B3667">
              <w:rPr>
                <w:rFonts w:ascii="Times New Roman" w:hAnsi="Times New Roman" w:cs="Times New Roman"/>
                <w:sz w:val="24"/>
                <w:szCs w:val="28"/>
                <w:u w:val="single"/>
              </w:rPr>
              <w:t xml:space="preserve"> parakstīja vienošanos par </w:t>
            </w:r>
            <w:r w:rsidR="002B3667">
              <w:rPr>
                <w:rFonts w:ascii="Times New Roman" w:hAnsi="Times New Roman" w:cs="Times New Roman"/>
                <w:sz w:val="24"/>
                <w:szCs w:val="28"/>
                <w:u w:val="single"/>
              </w:rPr>
              <w:t xml:space="preserve">nepieciešamā </w:t>
            </w:r>
            <w:r w:rsidR="007B0ABF" w:rsidRPr="002B3667">
              <w:rPr>
                <w:rFonts w:ascii="Times New Roman" w:hAnsi="Times New Roman" w:cs="Times New Roman"/>
                <w:sz w:val="24"/>
                <w:szCs w:val="28"/>
                <w:u w:val="single"/>
              </w:rPr>
              <w:t xml:space="preserve">pilnvarojuma izsniegšanu </w:t>
            </w:r>
            <w:r w:rsidR="002B3667" w:rsidRPr="002B3667">
              <w:rPr>
                <w:rFonts w:ascii="Times New Roman" w:hAnsi="Times New Roman" w:cs="Times New Roman"/>
                <w:sz w:val="24"/>
                <w:szCs w:val="28"/>
                <w:u w:val="single"/>
              </w:rPr>
              <w:t>S</w:t>
            </w:r>
            <w:r w:rsidR="007B0ABF" w:rsidRPr="002B3667">
              <w:rPr>
                <w:rFonts w:ascii="Times New Roman" w:hAnsi="Times New Roman" w:cs="Times New Roman"/>
                <w:sz w:val="24"/>
                <w:szCs w:val="28"/>
                <w:u w:val="single"/>
              </w:rPr>
              <w:t>abiedrībai</w:t>
            </w:r>
            <w:r w:rsidRPr="002B3667">
              <w:rPr>
                <w:rFonts w:ascii="Times New Roman" w:hAnsi="Times New Roman" w:cs="Times New Roman"/>
                <w:sz w:val="24"/>
                <w:szCs w:val="28"/>
                <w:u w:val="single"/>
              </w:rPr>
              <w:t xml:space="preserve"> </w:t>
            </w:r>
            <w:r w:rsidR="00B22A37">
              <w:rPr>
                <w:rFonts w:ascii="Times New Roman" w:hAnsi="Times New Roman" w:cs="Times New Roman"/>
                <w:sz w:val="24"/>
                <w:szCs w:val="28"/>
                <w:u w:val="single"/>
              </w:rPr>
              <w:t>p</w:t>
            </w:r>
            <w:r w:rsidR="00B22A37" w:rsidRPr="002B3667">
              <w:rPr>
                <w:rFonts w:ascii="Times New Roman" w:hAnsi="Times New Roman" w:cs="Times New Roman"/>
                <w:sz w:val="24"/>
                <w:szCs w:val="28"/>
                <w:u w:val="single"/>
              </w:rPr>
              <w:t>ar ceļa pārbūvei nepieciešamās dokumentācijas pasūtīšanu</w:t>
            </w:r>
            <w:r w:rsidR="002B3667">
              <w:rPr>
                <w:rFonts w:ascii="Times New Roman" w:hAnsi="Times New Roman" w:cs="Times New Roman"/>
                <w:sz w:val="24"/>
                <w:szCs w:val="28"/>
                <w:u w:val="single"/>
              </w:rPr>
              <w:t>.</w:t>
            </w:r>
            <w:r w:rsidR="002B3667" w:rsidRPr="002B3667">
              <w:rPr>
                <w:rFonts w:ascii="Times New Roman" w:hAnsi="Times New Roman" w:cs="Times New Roman"/>
                <w:sz w:val="24"/>
                <w:szCs w:val="28"/>
                <w:u w:val="single"/>
              </w:rPr>
              <w:t xml:space="preserve"> </w:t>
            </w:r>
          </w:p>
          <w:p w14:paraId="13124437" w14:textId="5C16AD89" w:rsidR="007B1651" w:rsidRPr="00E04B2C" w:rsidRDefault="004D27B3" w:rsidP="000E45A0">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sidRPr="00E04B2C">
              <w:rPr>
                <w:rFonts w:ascii="Times New Roman" w:eastAsia="Times New Roman" w:hAnsi="Times New Roman" w:cs="Times New Roman"/>
                <w:bCs/>
                <w:iCs/>
                <w:sz w:val="24"/>
                <w:szCs w:val="28"/>
              </w:rPr>
              <w:t>Minētais n</w:t>
            </w:r>
            <w:r w:rsidR="007B5BB8" w:rsidRPr="00E04B2C">
              <w:rPr>
                <w:rFonts w:ascii="Times New Roman" w:eastAsia="Times New Roman" w:hAnsi="Times New Roman" w:cs="Times New Roman"/>
                <w:bCs/>
                <w:iCs/>
                <w:sz w:val="24"/>
                <w:szCs w:val="28"/>
              </w:rPr>
              <w:t xml:space="preserve">ekustamais īpašums ierakstīts zemesgrāmatā Zemgales rajona tiesas Zemesgrāmatu nodaļas </w:t>
            </w:r>
            <w:r w:rsidR="007F1150" w:rsidRPr="00E04B2C">
              <w:rPr>
                <w:rFonts w:ascii="Times New Roman" w:eastAsia="Times New Roman" w:hAnsi="Times New Roman" w:cs="Times New Roman"/>
                <w:bCs/>
                <w:iCs/>
                <w:sz w:val="24"/>
                <w:szCs w:val="28"/>
              </w:rPr>
              <w:t>Mežotnes</w:t>
            </w:r>
            <w:r w:rsidR="007B5BB8" w:rsidRPr="00E04B2C">
              <w:rPr>
                <w:rFonts w:ascii="Times New Roman" w:eastAsia="Times New Roman" w:hAnsi="Times New Roman" w:cs="Times New Roman"/>
                <w:bCs/>
                <w:iCs/>
                <w:sz w:val="24"/>
                <w:szCs w:val="28"/>
              </w:rPr>
              <w:t xml:space="preserve"> pagasta zemesgrāmatas nodalījumā Nr. 100000</w:t>
            </w:r>
            <w:r w:rsidR="007F1150" w:rsidRPr="00E04B2C">
              <w:rPr>
                <w:rFonts w:ascii="Times New Roman" w:eastAsia="Times New Roman" w:hAnsi="Times New Roman" w:cs="Times New Roman"/>
                <w:bCs/>
                <w:iCs/>
                <w:sz w:val="24"/>
                <w:szCs w:val="28"/>
              </w:rPr>
              <w:t>597212</w:t>
            </w:r>
            <w:r w:rsidR="007B5BB8" w:rsidRPr="00E04B2C">
              <w:rPr>
                <w:rFonts w:ascii="Times New Roman" w:eastAsia="Times New Roman" w:hAnsi="Times New Roman" w:cs="Times New Roman"/>
                <w:bCs/>
                <w:iCs/>
                <w:sz w:val="24"/>
                <w:szCs w:val="28"/>
              </w:rPr>
              <w:t xml:space="preserve"> uz </w:t>
            </w:r>
            <w:r w:rsidR="007F1150" w:rsidRPr="00E04B2C">
              <w:rPr>
                <w:rFonts w:ascii="Times New Roman" w:eastAsia="Times New Roman" w:hAnsi="Times New Roman" w:cs="Times New Roman"/>
                <w:bCs/>
                <w:iCs/>
                <w:sz w:val="24"/>
                <w:szCs w:val="28"/>
              </w:rPr>
              <w:t>Bauskas</w:t>
            </w:r>
            <w:r w:rsidR="007B5BB8" w:rsidRPr="00E04B2C">
              <w:rPr>
                <w:rFonts w:ascii="Times New Roman" w:eastAsia="Times New Roman" w:hAnsi="Times New Roman" w:cs="Times New Roman"/>
                <w:bCs/>
                <w:iCs/>
                <w:sz w:val="24"/>
                <w:szCs w:val="28"/>
              </w:rPr>
              <w:t xml:space="preserve"> novada pašvaldības vārda.</w:t>
            </w:r>
            <w:r w:rsidRPr="00E04B2C">
              <w:rPr>
                <w:rFonts w:ascii="Times New Roman" w:eastAsia="Times New Roman" w:hAnsi="Times New Roman" w:cs="Times New Roman"/>
                <w:bCs/>
                <w:iCs/>
                <w:sz w:val="24"/>
                <w:szCs w:val="28"/>
              </w:rPr>
              <w:t xml:space="preserve"> </w:t>
            </w:r>
          </w:p>
          <w:p w14:paraId="285BA890" w14:textId="2DF311E2" w:rsidR="0041591E" w:rsidRPr="00E04B2C" w:rsidRDefault="00032948" w:rsidP="000E45A0">
            <w:pPr>
              <w:spacing w:after="0" w:line="240" w:lineRule="auto"/>
              <w:ind w:firstLine="527"/>
              <w:jc w:val="both"/>
              <w:outlineLvl w:val="2"/>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Pēc</w:t>
            </w:r>
            <w:r w:rsidR="007B1651" w:rsidRPr="00E04B2C">
              <w:rPr>
                <w:rFonts w:ascii="Times New Roman" w:eastAsia="Times New Roman" w:hAnsi="Times New Roman" w:cs="Times New Roman"/>
                <w:bCs/>
                <w:iCs/>
                <w:sz w:val="24"/>
                <w:szCs w:val="28"/>
              </w:rPr>
              <w:t xml:space="preserve"> </w:t>
            </w:r>
            <w:r w:rsidR="00E04B2C" w:rsidRPr="00E04B2C">
              <w:rPr>
                <w:rFonts w:ascii="Times New Roman" w:eastAsia="Times New Roman" w:hAnsi="Times New Roman" w:cs="Times New Roman"/>
                <w:bCs/>
                <w:iCs/>
                <w:sz w:val="24"/>
                <w:szCs w:val="28"/>
              </w:rPr>
              <w:t xml:space="preserve">Valsts zemes dienesta Nekustamā īpašuma valsts kadastra informācijas sistēmas (turpmāk </w:t>
            </w:r>
            <w:r>
              <w:rPr>
                <w:rFonts w:ascii="Times New Roman" w:eastAsia="Times New Roman" w:hAnsi="Times New Roman" w:cs="Times New Roman"/>
                <w:bCs/>
                <w:iCs/>
                <w:sz w:val="24"/>
                <w:szCs w:val="28"/>
              </w:rPr>
              <w:t>–</w:t>
            </w:r>
            <w:r w:rsidR="00E04B2C" w:rsidRPr="00E04B2C">
              <w:rPr>
                <w:rFonts w:ascii="Times New Roman" w:eastAsia="Times New Roman" w:hAnsi="Times New Roman" w:cs="Times New Roman"/>
                <w:bCs/>
                <w:iCs/>
                <w:sz w:val="24"/>
                <w:szCs w:val="28"/>
              </w:rPr>
              <w:t xml:space="preserve"> NĪVK IS)</w:t>
            </w:r>
            <w:r w:rsidR="007B1651" w:rsidRPr="00E04B2C">
              <w:rPr>
                <w:rFonts w:ascii="Times New Roman" w:eastAsia="Times New Roman" w:hAnsi="Times New Roman" w:cs="Times New Roman"/>
                <w:bCs/>
                <w:iCs/>
                <w:sz w:val="24"/>
                <w:szCs w:val="28"/>
              </w:rPr>
              <w:t xml:space="preserve"> teksta datiem</w:t>
            </w:r>
            <w:r>
              <w:rPr>
                <w:rFonts w:ascii="Times New Roman" w:eastAsia="Times New Roman" w:hAnsi="Times New Roman" w:cs="Times New Roman"/>
                <w:bCs/>
                <w:iCs/>
                <w:sz w:val="24"/>
                <w:szCs w:val="28"/>
              </w:rPr>
              <w:t>,</w:t>
            </w:r>
            <w:r w:rsidR="007B1651" w:rsidRPr="00E04B2C">
              <w:rPr>
                <w:rFonts w:ascii="Times New Roman" w:eastAsia="Times New Roman" w:hAnsi="Times New Roman" w:cs="Times New Roman"/>
                <w:bCs/>
                <w:iCs/>
                <w:sz w:val="24"/>
                <w:szCs w:val="28"/>
              </w:rPr>
              <w:t xml:space="preserve"> nekustamajam īpašumam </w:t>
            </w:r>
            <w:r>
              <w:rPr>
                <w:rFonts w:ascii="Times New Roman" w:eastAsia="Times New Roman" w:hAnsi="Times New Roman" w:cs="Times New Roman"/>
                <w:bCs/>
                <w:iCs/>
                <w:sz w:val="24"/>
                <w:szCs w:val="28"/>
              </w:rPr>
              <w:t xml:space="preserve">ir </w:t>
            </w:r>
            <w:r w:rsidR="007B1651" w:rsidRPr="00E04B2C">
              <w:rPr>
                <w:rFonts w:ascii="Times New Roman" w:eastAsia="Times New Roman" w:hAnsi="Times New Roman" w:cs="Times New Roman"/>
                <w:bCs/>
                <w:iCs/>
                <w:sz w:val="24"/>
                <w:szCs w:val="28"/>
              </w:rPr>
              <w:t>reģistrēti apgrūtinājumi</w:t>
            </w:r>
            <w:r w:rsidR="009772BF" w:rsidRPr="00E04B2C">
              <w:rPr>
                <w:rFonts w:ascii="Times New Roman" w:eastAsia="Times New Roman" w:hAnsi="Times New Roman" w:cs="Times New Roman"/>
                <w:bCs/>
                <w:iCs/>
                <w:sz w:val="24"/>
                <w:szCs w:val="28"/>
              </w:rPr>
              <w:t xml:space="preserve">. </w:t>
            </w:r>
            <w:r w:rsidR="0041591E" w:rsidRPr="00E04B2C">
              <w:rPr>
                <w:rFonts w:ascii="Times New Roman" w:eastAsia="Times New Roman" w:hAnsi="Times New Roman" w:cs="Times New Roman"/>
                <w:bCs/>
                <w:iCs/>
                <w:sz w:val="24"/>
                <w:szCs w:val="28"/>
              </w:rPr>
              <w:t xml:space="preserve">Valstij, pārņemot nekustamo īpašumu </w:t>
            </w:r>
            <w:r w:rsidR="00B4678B" w:rsidRPr="00E04B2C">
              <w:rPr>
                <w:rFonts w:ascii="Times New Roman" w:eastAsia="Times New Roman" w:hAnsi="Times New Roman" w:cs="Times New Roman"/>
                <w:bCs/>
                <w:iCs/>
                <w:sz w:val="24"/>
                <w:szCs w:val="28"/>
              </w:rPr>
              <w:t>“</w:t>
            </w:r>
            <w:r w:rsidR="00E04B2C" w:rsidRPr="00E04B2C">
              <w:rPr>
                <w:rFonts w:ascii="Times New Roman" w:eastAsia="Times New Roman" w:hAnsi="Times New Roman" w:cs="Times New Roman"/>
                <w:bCs/>
                <w:iCs/>
                <w:sz w:val="24"/>
                <w:szCs w:val="28"/>
              </w:rPr>
              <w:t>Zeltiņceļš</w:t>
            </w:r>
            <w:r w:rsidR="00B4678B" w:rsidRPr="00E04B2C">
              <w:rPr>
                <w:rFonts w:ascii="Times New Roman" w:eastAsia="Times New Roman" w:hAnsi="Times New Roman" w:cs="Times New Roman"/>
                <w:bCs/>
                <w:iCs/>
                <w:sz w:val="24"/>
                <w:szCs w:val="28"/>
              </w:rPr>
              <w:t xml:space="preserve">” </w:t>
            </w:r>
            <w:r w:rsidR="0041591E" w:rsidRPr="00E04B2C">
              <w:rPr>
                <w:rFonts w:ascii="Times New Roman" w:eastAsia="Times New Roman" w:hAnsi="Times New Roman" w:cs="Times New Roman"/>
                <w:bCs/>
                <w:iCs/>
                <w:sz w:val="24"/>
                <w:szCs w:val="28"/>
              </w:rPr>
              <w:t xml:space="preserve">no pašvaldības, </w:t>
            </w:r>
            <w:r w:rsidR="00E04B2C" w:rsidRPr="00E04B2C">
              <w:rPr>
                <w:rFonts w:ascii="Times New Roman" w:eastAsia="Times New Roman" w:hAnsi="Times New Roman" w:cs="Times New Roman"/>
                <w:bCs/>
                <w:iCs/>
                <w:sz w:val="24"/>
                <w:szCs w:val="28"/>
              </w:rPr>
              <w:t>NĪVK IS</w:t>
            </w:r>
            <w:r w:rsidR="0041591E" w:rsidRPr="00E04B2C">
              <w:rPr>
                <w:rFonts w:ascii="Times New Roman" w:eastAsia="Times New Roman" w:hAnsi="Times New Roman" w:cs="Times New Roman"/>
                <w:bCs/>
                <w:iCs/>
                <w:sz w:val="24"/>
                <w:szCs w:val="28"/>
              </w:rPr>
              <w:t xml:space="preserve"> reģistrētie</w:t>
            </w:r>
            <w:r w:rsidR="0041591E" w:rsidRPr="00E04B2C" w:rsidDel="0041591E">
              <w:rPr>
                <w:rFonts w:ascii="Times New Roman" w:eastAsia="Times New Roman" w:hAnsi="Times New Roman" w:cs="Times New Roman"/>
                <w:bCs/>
                <w:iCs/>
                <w:sz w:val="24"/>
                <w:szCs w:val="28"/>
              </w:rPr>
              <w:t xml:space="preserve"> </w:t>
            </w:r>
            <w:r w:rsidR="0041591E" w:rsidRPr="00E04B2C">
              <w:rPr>
                <w:rFonts w:ascii="Times New Roman" w:eastAsia="Times New Roman" w:hAnsi="Times New Roman" w:cs="Times New Roman"/>
                <w:bCs/>
                <w:iCs/>
                <w:sz w:val="24"/>
                <w:szCs w:val="28"/>
              </w:rPr>
              <w:t xml:space="preserve">apgrūtinājumi nerada papildu ietekmi uz rīkojuma projektā minētā nekustamā īpašuma iespējamo </w:t>
            </w:r>
            <w:r w:rsidR="0041591E" w:rsidRPr="00E04B2C">
              <w:rPr>
                <w:rFonts w:ascii="Times New Roman" w:eastAsia="Times New Roman" w:hAnsi="Times New Roman" w:cs="Times New Roman"/>
                <w:bCs/>
                <w:iCs/>
                <w:sz w:val="24"/>
                <w:szCs w:val="28"/>
              </w:rPr>
              <w:lastRenderedPageBreak/>
              <w:t>izmantošanu. Zemkopības ministrijai, izmantojot valsts nekustamo īpašumu, ir saistoša Aizsargjoslu likumā noteiktā kārtība atbilstoši aizsargjoslu veidam.</w:t>
            </w:r>
          </w:p>
          <w:p w14:paraId="56703E91" w14:textId="63E80229" w:rsidR="00BF4B2B" w:rsidRPr="003F10C4" w:rsidRDefault="00BF4B2B" w:rsidP="000E45A0">
            <w:pPr>
              <w:spacing w:after="0" w:line="240" w:lineRule="auto"/>
              <w:ind w:firstLine="527"/>
              <w:jc w:val="both"/>
              <w:outlineLvl w:val="2"/>
              <w:rPr>
                <w:rFonts w:ascii="Times New Roman" w:eastAsia="Times New Roman" w:hAnsi="Times New Roman" w:cs="Times New Roman"/>
                <w:bCs/>
                <w:iCs/>
                <w:sz w:val="24"/>
                <w:szCs w:val="28"/>
              </w:rPr>
            </w:pPr>
            <w:r w:rsidRPr="00E04B2C">
              <w:rPr>
                <w:rFonts w:ascii="Times New Roman" w:eastAsia="Times New Roman" w:hAnsi="Times New Roman" w:cs="Times New Roman"/>
                <w:bCs/>
                <w:iCs/>
                <w:sz w:val="24"/>
                <w:szCs w:val="28"/>
              </w:rPr>
              <w:t>Saskaņā ar</w:t>
            </w:r>
            <w:r w:rsidR="00E04B2C" w:rsidRPr="00E04B2C">
              <w:rPr>
                <w:rFonts w:ascii="Times New Roman" w:eastAsia="Times New Roman" w:hAnsi="Times New Roman" w:cs="Times New Roman"/>
                <w:bCs/>
                <w:iCs/>
                <w:sz w:val="24"/>
                <w:szCs w:val="28"/>
              </w:rPr>
              <w:t xml:space="preserve"> NĪVK IS </w:t>
            </w:r>
            <w:r w:rsidRPr="00E04B2C">
              <w:rPr>
                <w:rFonts w:ascii="Times New Roman" w:eastAsia="Times New Roman" w:hAnsi="Times New Roman" w:cs="Times New Roman"/>
                <w:bCs/>
                <w:iCs/>
                <w:sz w:val="24"/>
                <w:szCs w:val="28"/>
              </w:rPr>
              <w:t xml:space="preserve">teksta datiem zemes vienības ar kadastra apzīmējumu </w:t>
            </w:r>
            <w:r w:rsidR="00D03734" w:rsidRPr="00D03734">
              <w:rPr>
                <w:rFonts w:ascii="Times New Roman" w:eastAsia="Times New Roman" w:hAnsi="Times New Roman" w:cs="Times New Roman"/>
                <w:bCs/>
                <w:iCs/>
                <w:sz w:val="24"/>
                <w:szCs w:val="28"/>
              </w:rPr>
              <w:t>4072 005 0040</w:t>
            </w:r>
            <w:r w:rsidRPr="00E04B2C">
              <w:rPr>
                <w:rFonts w:ascii="Times New Roman" w:eastAsia="Times New Roman" w:hAnsi="Times New Roman" w:cs="Times New Roman"/>
                <w:bCs/>
                <w:iCs/>
                <w:sz w:val="24"/>
                <w:szCs w:val="28"/>
              </w:rPr>
              <w:t xml:space="preserve"> lietošanas mērķis ir “zeme dzelzceļa infrastruktūras zemes nodalījuma joslā un </w:t>
            </w:r>
            <w:r w:rsidRPr="003F10C4">
              <w:rPr>
                <w:rFonts w:ascii="Times New Roman" w:eastAsia="Times New Roman" w:hAnsi="Times New Roman" w:cs="Times New Roman"/>
                <w:bCs/>
                <w:iCs/>
                <w:sz w:val="24"/>
                <w:szCs w:val="28"/>
              </w:rPr>
              <w:t>ceļu nodalījuma joslā”, kods 1101.</w:t>
            </w:r>
          </w:p>
          <w:p w14:paraId="4691E6F0" w14:textId="7C1C810E" w:rsidR="00563417" w:rsidRPr="003F10C4" w:rsidRDefault="00125DD9" w:rsidP="000E45A0">
            <w:pPr>
              <w:spacing w:after="0" w:line="240" w:lineRule="auto"/>
              <w:ind w:right="11" w:firstLine="709"/>
              <w:contextualSpacing/>
              <w:jc w:val="both"/>
              <w:rPr>
                <w:szCs w:val="24"/>
              </w:rPr>
            </w:pPr>
            <w:r w:rsidRPr="003F10C4">
              <w:rPr>
                <w:rFonts w:ascii="Times New Roman" w:eastAsia="Times New Roman" w:hAnsi="Times New Roman" w:cs="Times New Roman"/>
                <w:bCs/>
                <w:sz w:val="24"/>
                <w:szCs w:val="24"/>
              </w:rPr>
              <w:t xml:space="preserve">Starp Zemkopības ministriju un Sabiedrību 13.11.2017. ir noslēgts </w:t>
            </w:r>
            <w:r w:rsidR="00032948" w:rsidRPr="003F10C4">
              <w:rPr>
                <w:rFonts w:ascii="Times New Roman" w:eastAsia="Times New Roman" w:hAnsi="Times New Roman" w:cs="Times New Roman"/>
                <w:bCs/>
                <w:sz w:val="24"/>
                <w:szCs w:val="24"/>
              </w:rPr>
              <w:t>v</w:t>
            </w:r>
            <w:r w:rsidRPr="003F10C4">
              <w:rPr>
                <w:rFonts w:ascii="Times New Roman" w:eastAsia="Times New Roman" w:hAnsi="Times New Roman" w:cs="Times New Roman"/>
                <w:bCs/>
                <w:sz w:val="24"/>
                <w:szCs w:val="24"/>
              </w:rPr>
              <w:t>alsts nekustamā īpašuma pārvaldīšanas līgums, un saskaņā ar šī līguma 2.2.5.</w:t>
            </w:r>
            <w:r w:rsidR="00E04B2C" w:rsidRPr="003F10C4">
              <w:rPr>
                <w:rFonts w:ascii="Times New Roman" w:eastAsia="Times New Roman" w:hAnsi="Times New Roman" w:cs="Times New Roman"/>
                <w:bCs/>
                <w:sz w:val="24"/>
                <w:szCs w:val="24"/>
              </w:rPr>
              <w:t> </w:t>
            </w:r>
            <w:r w:rsidRPr="003F10C4">
              <w:rPr>
                <w:rFonts w:ascii="Times New Roman" w:eastAsia="Times New Roman" w:hAnsi="Times New Roman" w:cs="Times New Roman"/>
                <w:bCs/>
                <w:sz w:val="24"/>
                <w:szCs w:val="24"/>
              </w:rPr>
              <w:t>punktu Sabied</w:t>
            </w:r>
            <w:r w:rsidR="00E04B2C" w:rsidRPr="003F10C4">
              <w:rPr>
                <w:rFonts w:ascii="Times New Roman" w:eastAsia="Times New Roman" w:hAnsi="Times New Roman" w:cs="Times New Roman"/>
                <w:bCs/>
                <w:sz w:val="24"/>
                <w:szCs w:val="24"/>
              </w:rPr>
              <w:t>r</w:t>
            </w:r>
            <w:r w:rsidRPr="003F10C4">
              <w:rPr>
                <w:rFonts w:ascii="Times New Roman" w:eastAsia="Times New Roman" w:hAnsi="Times New Roman" w:cs="Times New Roman"/>
                <w:bCs/>
                <w:sz w:val="24"/>
                <w:szCs w:val="24"/>
              </w:rPr>
              <w:t>ībai ir tiesības savas darbības nodrošināšanai nojaukt, pārbūvēt un (vai) atjaunot būves, kā arī uz apbūves tiesības pamata vai uz cita normatīvajos aktos noteiktā pamata bez atlīdzības uz pārvaldīšanā esošās zemes būvēt jaunas būves uz laiku, kas nav ilgāks par 30 gadiem.</w:t>
            </w:r>
            <w:r w:rsidR="00563417" w:rsidRPr="003F10C4">
              <w:rPr>
                <w:rFonts w:ascii="Times New Roman" w:eastAsia="Times New Roman" w:hAnsi="Times New Roman" w:cs="Times New Roman"/>
                <w:bCs/>
                <w:sz w:val="24"/>
                <w:szCs w:val="24"/>
              </w:rPr>
              <w:t xml:space="preserve"> </w:t>
            </w:r>
            <w:r w:rsidR="00563417" w:rsidRPr="003F10C4">
              <w:rPr>
                <w:rFonts w:ascii="Times New Roman" w:hAnsi="Times New Roman" w:cs="Times New Roman"/>
                <w:sz w:val="24"/>
                <w:szCs w:val="24"/>
                <w:u w:val="single"/>
              </w:rPr>
              <w:t>Ja nekustam</w:t>
            </w:r>
            <w:r w:rsidR="00B22A37">
              <w:rPr>
                <w:rFonts w:ascii="Times New Roman" w:hAnsi="Times New Roman" w:cs="Times New Roman"/>
                <w:sz w:val="24"/>
                <w:szCs w:val="24"/>
                <w:u w:val="single"/>
              </w:rPr>
              <w:t>ais</w:t>
            </w:r>
            <w:r w:rsidR="00563417" w:rsidRPr="003F10C4">
              <w:rPr>
                <w:rFonts w:ascii="Times New Roman" w:hAnsi="Times New Roman" w:cs="Times New Roman"/>
                <w:sz w:val="24"/>
                <w:szCs w:val="24"/>
                <w:u w:val="single"/>
              </w:rPr>
              <w:t xml:space="preserve"> īpašum</w:t>
            </w:r>
            <w:r w:rsidR="00B22A37">
              <w:rPr>
                <w:rFonts w:ascii="Times New Roman" w:hAnsi="Times New Roman" w:cs="Times New Roman"/>
                <w:sz w:val="24"/>
                <w:szCs w:val="24"/>
                <w:u w:val="single"/>
              </w:rPr>
              <w:t>s</w:t>
            </w:r>
            <w:r w:rsidR="001A34AC" w:rsidRPr="003F10C4">
              <w:rPr>
                <w:rFonts w:ascii="Times New Roman" w:hAnsi="Times New Roman" w:cs="Times New Roman"/>
                <w:sz w:val="24"/>
                <w:szCs w:val="24"/>
                <w:u w:val="single"/>
              </w:rPr>
              <w:t xml:space="preserve"> būs jānodod atpakaļ Bauskas novada pašvaldībai</w:t>
            </w:r>
            <w:r w:rsidR="008E1419">
              <w:rPr>
                <w:rFonts w:ascii="Times New Roman" w:hAnsi="Times New Roman" w:cs="Times New Roman"/>
                <w:sz w:val="24"/>
                <w:szCs w:val="24"/>
                <w:u w:val="single"/>
              </w:rPr>
              <w:t>,</w:t>
            </w:r>
            <w:r w:rsidR="001A34AC" w:rsidRPr="003F10C4">
              <w:rPr>
                <w:rFonts w:ascii="Times New Roman" w:hAnsi="Times New Roman" w:cs="Times New Roman"/>
                <w:sz w:val="24"/>
                <w:szCs w:val="24"/>
                <w:u w:val="single"/>
              </w:rPr>
              <w:t xml:space="preserve"> </w:t>
            </w:r>
            <w:r w:rsidR="008E1419" w:rsidRPr="003F10C4">
              <w:rPr>
                <w:rFonts w:ascii="Times New Roman" w:hAnsi="Times New Roman" w:cs="Times New Roman"/>
                <w:sz w:val="24"/>
                <w:szCs w:val="24"/>
                <w:u w:val="single"/>
              </w:rPr>
              <w:t>Sabiedrības izbūvētā inženierbūve tiks</w:t>
            </w:r>
            <w:r w:rsidR="00563417" w:rsidRPr="003F10C4">
              <w:rPr>
                <w:rFonts w:ascii="Times New Roman" w:hAnsi="Times New Roman" w:cs="Times New Roman"/>
                <w:sz w:val="24"/>
                <w:szCs w:val="24"/>
                <w:u w:val="single"/>
              </w:rPr>
              <w:t xml:space="preserve"> nodot</w:t>
            </w:r>
            <w:r w:rsidR="008E1419">
              <w:rPr>
                <w:rFonts w:ascii="Times New Roman" w:hAnsi="Times New Roman" w:cs="Times New Roman"/>
                <w:sz w:val="24"/>
                <w:szCs w:val="24"/>
                <w:u w:val="single"/>
              </w:rPr>
              <w:t>a</w:t>
            </w:r>
            <w:r w:rsidR="00563417" w:rsidRPr="003F10C4">
              <w:rPr>
                <w:rFonts w:ascii="Times New Roman" w:hAnsi="Times New Roman" w:cs="Times New Roman"/>
                <w:sz w:val="24"/>
                <w:szCs w:val="24"/>
                <w:u w:val="single"/>
              </w:rPr>
              <w:t xml:space="preserve"> atpakaļ kopā ar zemi</w:t>
            </w:r>
            <w:r w:rsidR="008E1419">
              <w:rPr>
                <w:rFonts w:ascii="Times New Roman" w:hAnsi="Times New Roman" w:cs="Times New Roman"/>
                <w:sz w:val="24"/>
                <w:szCs w:val="24"/>
                <w:u w:val="single"/>
              </w:rPr>
              <w:t xml:space="preserve"> kā vienots nekustamais īpašums.</w:t>
            </w:r>
          </w:p>
          <w:p w14:paraId="2B1D1725" w14:textId="7B751449" w:rsidR="00A1166B" w:rsidRPr="00E04B2C" w:rsidRDefault="00E768D3" w:rsidP="000E45A0">
            <w:pPr>
              <w:spacing w:after="0" w:line="240" w:lineRule="auto"/>
              <w:ind w:left="103" w:right="133" w:firstLine="424"/>
              <w:jc w:val="both"/>
              <w:rPr>
                <w:rFonts w:ascii="Times New Roman" w:eastAsia="Times New Roman" w:hAnsi="Times New Roman" w:cs="Times New Roman"/>
                <w:bCs/>
                <w:sz w:val="24"/>
                <w:szCs w:val="28"/>
              </w:rPr>
            </w:pPr>
            <w:r w:rsidRPr="005C63A2">
              <w:rPr>
                <w:rFonts w:ascii="Times New Roman" w:hAnsi="Times New Roman" w:cs="Times New Roman"/>
                <w:sz w:val="24"/>
                <w:szCs w:val="24"/>
              </w:rPr>
              <w:t xml:space="preserve">Rīkojuma projektam ir pievienoti </w:t>
            </w:r>
            <w:r>
              <w:rPr>
                <w:rFonts w:ascii="Times New Roman" w:hAnsi="Times New Roman" w:cs="Times New Roman"/>
                <w:sz w:val="24"/>
                <w:szCs w:val="24"/>
              </w:rPr>
              <w:t xml:space="preserve">nekustamā īpašuma </w:t>
            </w:r>
            <w:r w:rsidRPr="005C63A2">
              <w:rPr>
                <w:rFonts w:ascii="Times New Roman" w:hAnsi="Times New Roman" w:cs="Times New Roman"/>
                <w:sz w:val="24"/>
                <w:szCs w:val="24"/>
              </w:rPr>
              <w:t xml:space="preserve">īpašuma tiesības apliecinošie dokumenti un </w:t>
            </w:r>
            <w:r w:rsidR="0010389E">
              <w:rPr>
                <w:rFonts w:ascii="Times New Roman" w:hAnsi="Times New Roman" w:cs="Times New Roman"/>
                <w:sz w:val="24"/>
                <w:szCs w:val="24"/>
              </w:rPr>
              <w:t>pašvaldības</w:t>
            </w:r>
            <w:r w:rsidRPr="005C63A2">
              <w:rPr>
                <w:rFonts w:ascii="Times New Roman" w:hAnsi="Times New Roman" w:cs="Times New Roman"/>
                <w:sz w:val="24"/>
                <w:szCs w:val="24"/>
              </w:rPr>
              <w:t xml:space="preserve"> lēmum</w:t>
            </w:r>
            <w:r w:rsidR="0010389E">
              <w:rPr>
                <w:rFonts w:ascii="Times New Roman" w:hAnsi="Times New Roman" w:cs="Times New Roman"/>
                <w:sz w:val="24"/>
                <w:szCs w:val="24"/>
              </w:rPr>
              <w:t>s</w:t>
            </w:r>
            <w:r w:rsidRPr="005C63A2">
              <w:rPr>
                <w:rFonts w:ascii="Times New Roman" w:hAnsi="Times New Roman" w:cs="Times New Roman"/>
                <w:sz w:val="24"/>
                <w:szCs w:val="24"/>
              </w:rPr>
              <w:t xml:space="preserve">, kas apliecina, ka rīkojuma projektā minētais nekustamais īpašums nav nepieciešams </w:t>
            </w:r>
            <w:r w:rsidR="00435F60">
              <w:rPr>
                <w:rFonts w:ascii="Times New Roman" w:hAnsi="Times New Roman" w:cs="Times New Roman"/>
                <w:sz w:val="24"/>
                <w:szCs w:val="24"/>
              </w:rPr>
              <w:t>Bauskas</w:t>
            </w:r>
            <w:r w:rsidRPr="005C63A2">
              <w:rPr>
                <w:rFonts w:ascii="Times New Roman" w:hAnsi="Times New Roman" w:cs="Times New Roman"/>
                <w:sz w:val="24"/>
                <w:szCs w:val="24"/>
              </w:rPr>
              <w:t xml:space="preserve"> novada pašvaldībai.</w:t>
            </w:r>
          </w:p>
        </w:tc>
      </w:tr>
      <w:tr w:rsidR="00BB2150" w:rsidRPr="00E04B2C" w14:paraId="7684AE6A" w14:textId="77777777" w:rsidTr="00251932">
        <w:trPr>
          <w:trHeight w:val="476"/>
        </w:trPr>
        <w:tc>
          <w:tcPr>
            <w:tcW w:w="237" w:type="pct"/>
          </w:tcPr>
          <w:p w14:paraId="265D3570" w14:textId="77777777" w:rsidR="00BB2150" w:rsidRPr="00E04B2C" w:rsidRDefault="00BB2150" w:rsidP="003F10C4">
            <w:pPr>
              <w:pStyle w:val="naiskr"/>
              <w:spacing w:before="0" w:beforeAutospacing="0" w:after="0" w:afterAutospacing="0"/>
              <w:ind w:left="57" w:right="57"/>
              <w:jc w:val="both"/>
              <w:rPr>
                <w:szCs w:val="28"/>
              </w:rPr>
            </w:pPr>
            <w:r w:rsidRPr="00E04B2C">
              <w:rPr>
                <w:szCs w:val="28"/>
              </w:rPr>
              <w:lastRenderedPageBreak/>
              <w:t>3.</w:t>
            </w:r>
          </w:p>
        </w:tc>
        <w:tc>
          <w:tcPr>
            <w:tcW w:w="1638" w:type="pct"/>
          </w:tcPr>
          <w:p w14:paraId="60D7C70D" w14:textId="77777777" w:rsidR="005706D1" w:rsidRPr="00E04B2C" w:rsidRDefault="00997637" w:rsidP="003F10C4">
            <w:pPr>
              <w:pStyle w:val="naiskr"/>
              <w:spacing w:before="0" w:beforeAutospacing="0" w:after="0" w:afterAutospacing="0"/>
              <w:ind w:left="57" w:right="57"/>
              <w:jc w:val="both"/>
              <w:rPr>
                <w:szCs w:val="28"/>
              </w:rPr>
            </w:pPr>
            <w:r w:rsidRPr="00E04B2C">
              <w:rPr>
                <w:szCs w:val="28"/>
              </w:rPr>
              <w:t>Projekta izstrādē iesaistītās institūcijas un publiskas personas kapitālsabiedrības</w:t>
            </w:r>
            <w:r w:rsidRPr="00E04B2C" w:rsidDel="00997637">
              <w:rPr>
                <w:szCs w:val="28"/>
              </w:rPr>
              <w:t xml:space="preserve"> </w:t>
            </w:r>
          </w:p>
        </w:tc>
        <w:tc>
          <w:tcPr>
            <w:tcW w:w="3125" w:type="pct"/>
          </w:tcPr>
          <w:p w14:paraId="50FC34DC" w14:textId="0893C513" w:rsidR="00BB2150" w:rsidRPr="00E04B2C" w:rsidRDefault="00BB2150" w:rsidP="003F10C4">
            <w:pPr>
              <w:spacing w:after="0" w:line="240" w:lineRule="auto"/>
              <w:jc w:val="both"/>
              <w:rPr>
                <w:rFonts w:ascii="Times New Roman" w:hAnsi="Times New Roman" w:cs="Times New Roman"/>
                <w:sz w:val="24"/>
                <w:szCs w:val="28"/>
              </w:rPr>
            </w:pPr>
            <w:r w:rsidRPr="00E04B2C">
              <w:rPr>
                <w:rFonts w:ascii="Times New Roman" w:hAnsi="Times New Roman" w:cs="Times New Roman"/>
                <w:sz w:val="24"/>
                <w:szCs w:val="28"/>
              </w:rPr>
              <w:t xml:space="preserve">Zemkopības ministrija, </w:t>
            </w:r>
            <w:r w:rsidR="00B83BAF" w:rsidRPr="00E04B2C">
              <w:rPr>
                <w:rFonts w:ascii="Times New Roman" w:hAnsi="Times New Roman" w:cs="Times New Roman"/>
                <w:sz w:val="24"/>
                <w:szCs w:val="28"/>
              </w:rPr>
              <w:t>Sabiedrība</w:t>
            </w:r>
            <w:r w:rsidR="00DF79E8" w:rsidRPr="00E04B2C">
              <w:rPr>
                <w:rFonts w:ascii="Times New Roman" w:hAnsi="Times New Roman" w:cs="Times New Roman"/>
                <w:sz w:val="24"/>
                <w:szCs w:val="28"/>
              </w:rPr>
              <w:t xml:space="preserve"> </w:t>
            </w:r>
            <w:r w:rsidR="00001E70" w:rsidRPr="00E04B2C">
              <w:rPr>
                <w:rFonts w:ascii="Times New Roman" w:hAnsi="Times New Roman" w:cs="Times New Roman"/>
                <w:sz w:val="24"/>
                <w:szCs w:val="28"/>
              </w:rPr>
              <w:t xml:space="preserve">un </w:t>
            </w:r>
            <w:r w:rsidR="00E04B2C">
              <w:rPr>
                <w:rFonts w:ascii="Times New Roman" w:hAnsi="Times New Roman" w:cs="Times New Roman"/>
                <w:sz w:val="24"/>
                <w:szCs w:val="28"/>
              </w:rPr>
              <w:t>Bauskas</w:t>
            </w:r>
            <w:r w:rsidR="00001E70" w:rsidRPr="00E04B2C">
              <w:rPr>
                <w:rFonts w:ascii="Times New Roman" w:hAnsi="Times New Roman" w:cs="Times New Roman"/>
                <w:sz w:val="24"/>
                <w:szCs w:val="28"/>
              </w:rPr>
              <w:t xml:space="preserve"> novada </w:t>
            </w:r>
            <w:r w:rsidR="00285A09">
              <w:rPr>
                <w:rFonts w:ascii="Times New Roman" w:hAnsi="Times New Roman" w:cs="Times New Roman"/>
                <w:sz w:val="24"/>
                <w:szCs w:val="28"/>
              </w:rPr>
              <w:t>pašvaldība</w:t>
            </w:r>
          </w:p>
        </w:tc>
      </w:tr>
      <w:tr w:rsidR="00BB2150" w:rsidRPr="00E04B2C" w14:paraId="6217D1B3" w14:textId="77777777" w:rsidTr="00251932">
        <w:tc>
          <w:tcPr>
            <w:tcW w:w="237" w:type="pct"/>
          </w:tcPr>
          <w:p w14:paraId="5B24182F" w14:textId="77777777" w:rsidR="00BB2150" w:rsidRPr="00E04B2C" w:rsidRDefault="00BB2150" w:rsidP="003F10C4">
            <w:pPr>
              <w:pStyle w:val="naiskr"/>
              <w:spacing w:before="0" w:beforeAutospacing="0" w:after="0" w:afterAutospacing="0"/>
              <w:ind w:left="57" w:right="57"/>
              <w:jc w:val="both"/>
              <w:rPr>
                <w:szCs w:val="28"/>
              </w:rPr>
            </w:pPr>
            <w:r w:rsidRPr="00E04B2C">
              <w:rPr>
                <w:szCs w:val="28"/>
              </w:rPr>
              <w:t>4.</w:t>
            </w:r>
          </w:p>
        </w:tc>
        <w:tc>
          <w:tcPr>
            <w:tcW w:w="1638" w:type="pct"/>
          </w:tcPr>
          <w:p w14:paraId="12C0B0B3" w14:textId="77777777" w:rsidR="00BB2150" w:rsidRPr="00E04B2C" w:rsidRDefault="00BB2150" w:rsidP="003F10C4">
            <w:pPr>
              <w:pStyle w:val="naiskr"/>
              <w:spacing w:before="0" w:beforeAutospacing="0" w:after="0" w:afterAutospacing="0"/>
              <w:ind w:left="57" w:right="57"/>
              <w:jc w:val="both"/>
              <w:rPr>
                <w:szCs w:val="28"/>
              </w:rPr>
            </w:pPr>
            <w:r w:rsidRPr="00E04B2C">
              <w:rPr>
                <w:szCs w:val="28"/>
              </w:rPr>
              <w:t>Cita informācija</w:t>
            </w:r>
          </w:p>
          <w:p w14:paraId="05476C8B" w14:textId="77777777" w:rsidR="005706D1" w:rsidRPr="00E04B2C" w:rsidRDefault="005706D1" w:rsidP="003F10C4">
            <w:pPr>
              <w:pStyle w:val="naiskr"/>
              <w:spacing w:before="0" w:beforeAutospacing="0" w:after="0" w:afterAutospacing="0"/>
              <w:ind w:left="57" w:right="57"/>
              <w:jc w:val="both"/>
              <w:rPr>
                <w:szCs w:val="28"/>
              </w:rPr>
            </w:pPr>
          </w:p>
        </w:tc>
        <w:tc>
          <w:tcPr>
            <w:tcW w:w="3125" w:type="pct"/>
          </w:tcPr>
          <w:p w14:paraId="201BB5BD" w14:textId="77777777" w:rsidR="00BB2150" w:rsidRPr="00E04B2C" w:rsidRDefault="00BB2150" w:rsidP="003F10C4">
            <w:pPr>
              <w:pStyle w:val="naiskr"/>
              <w:spacing w:before="0" w:beforeAutospacing="0" w:after="0" w:afterAutospacing="0"/>
              <w:ind w:left="57" w:right="57"/>
              <w:jc w:val="both"/>
              <w:rPr>
                <w:szCs w:val="28"/>
              </w:rPr>
            </w:pPr>
            <w:r w:rsidRPr="00E04B2C">
              <w:rPr>
                <w:szCs w:val="28"/>
              </w:rPr>
              <w:t>Nav.</w:t>
            </w:r>
          </w:p>
        </w:tc>
      </w:tr>
    </w:tbl>
    <w:p w14:paraId="46D4A927" w14:textId="77777777" w:rsidR="00970D30" w:rsidRPr="00E04B2C" w:rsidRDefault="00970D30" w:rsidP="003F10C4">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E04B2C" w14:paraId="6B18A3D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A10F0" w14:textId="77777777" w:rsidR="00970D30" w:rsidRPr="00E04B2C"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E04B2C" w14:paraId="40798E6F"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2B53964D"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40B9DE37"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358EC071" w14:textId="77777777"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Tiesiskais regulējums neietekmē un nemaina sabiedrības mēr</w:t>
            </w:r>
            <w:r w:rsidR="00B6537D" w:rsidRPr="00E04B2C">
              <w:rPr>
                <w:rFonts w:ascii="Times New Roman" w:eastAsia="Calibri" w:hAnsi="Times New Roman" w:cs="Times New Roman"/>
                <w:sz w:val="24"/>
                <w:szCs w:val="24"/>
              </w:rPr>
              <w:t>ķ</w:t>
            </w:r>
            <w:r w:rsidRPr="00E04B2C">
              <w:rPr>
                <w:rFonts w:ascii="Times New Roman" w:eastAsia="Calibri" w:hAnsi="Times New Roman" w:cs="Times New Roman"/>
                <w:sz w:val="24"/>
                <w:szCs w:val="24"/>
              </w:rPr>
              <w:t>grupas tiesības un pienākumus.</w:t>
            </w:r>
          </w:p>
        </w:tc>
      </w:tr>
      <w:tr w:rsidR="003E3EAE" w:rsidRPr="00E04B2C" w14:paraId="029F0E26"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125A1AE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5C7F7CD"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37A3710" w14:textId="77777777"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E04B2C" w14:paraId="478B212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2AEE7729"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195E31F2"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DAED76C" w14:textId="77777777" w:rsidR="00970D30" w:rsidRPr="00E04B2C" w:rsidRDefault="00970D30" w:rsidP="008A0FF0">
            <w:pPr>
              <w:spacing w:after="0" w:line="240" w:lineRule="auto"/>
              <w:ind w:left="150" w:right="110" w:firstLine="398"/>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Projekts šo jomu neskar.</w:t>
            </w:r>
          </w:p>
        </w:tc>
      </w:tr>
      <w:tr w:rsidR="003E3EAE" w:rsidRPr="00E04B2C" w14:paraId="55CF97D1"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3F83A39E"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3828C50F"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0F1C9011" w14:textId="77777777" w:rsidR="00970D30" w:rsidRPr="00E04B2C" w:rsidRDefault="00970D30" w:rsidP="008A0FF0">
            <w:pPr>
              <w:spacing w:after="0" w:line="240" w:lineRule="auto"/>
              <w:ind w:left="150" w:right="110" w:firstLine="398"/>
              <w:jc w:val="both"/>
              <w:rPr>
                <w:rFonts w:ascii="Times New Roman" w:eastAsia="Calibri" w:hAnsi="Times New Roman" w:cs="Times New Roman"/>
                <w:sz w:val="24"/>
                <w:szCs w:val="24"/>
              </w:rPr>
            </w:pPr>
            <w:r w:rsidRPr="00E04B2C">
              <w:rPr>
                <w:rFonts w:ascii="Times New Roman" w:eastAsia="Calibri" w:hAnsi="Times New Roman" w:cs="Times New Roman"/>
                <w:sz w:val="24"/>
                <w:szCs w:val="24"/>
              </w:rPr>
              <w:t>Rīkojuma projekta tiesiskais regulējums atbilstības izmaksas neietekmē.</w:t>
            </w:r>
          </w:p>
        </w:tc>
      </w:tr>
      <w:tr w:rsidR="003E3EAE" w:rsidRPr="00E04B2C" w14:paraId="74707A41"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18001D3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76EB813"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98A7F7" w14:textId="77777777" w:rsidR="00970D30" w:rsidRPr="00E04B2C" w:rsidRDefault="00970D30" w:rsidP="008A0FF0">
            <w:pPr>
              <w:spacing w:after="0" w:line="240" w:lineRule="auto"/>
              <w:ind w:firstLine="548"/>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bl>
    <w:p w14:paraId="1A0F136A"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E04B2C" w14:paraId="7EAC464D"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797AFF97"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III. Tiesību akta projekta ietekme uz valsts budžetu un pašvaldību budžetiem</w:t>
            </w:r>
          </w:p>
        </w:tc>
      </w:tr>
      <w:tr w:rsidR="00D12CAE" w:rsidRPr="00E04B2C" w14:paraId="3BECF9A9" w14:textId="77777777" w:rsidTr="00B83BAF">
        <w:tc>
          <w:tcPr>
            <w:tcW w:w="1004" w:type="pct"/>
            <w:vMerge w:val="restart"/>
            <w:tcBorders>
              <w:top w:val="outset" w:sz="6" w:space="0" w:color="414142"/>
              <w:left w:val="outset" w:sz="6" w:space="0" w:color="414142"/>
              <w:bottom w:val="outset" w:sz="6" w:space="0" w:color="414142"/>
              <w:right w:val="outset" w:sz="6" w:space="0" w:color="414142"/>
            </w:tcBorders>
            <w:hideMark/>
          </w:tcPr>
          <w:p w14:paraId="3212015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C95850" w14:textId="77777777" w:rsidR="00A3595C" w:rsidRPr="00E04B2C" w:rsidRDefault="00A3595C" w:rsidP="007674C5">
            <w:pPr>
              <w:spacing w:after="0" w:line="240" w:lineRule="auto"/>
              <w:jc w:val="both"/>
              <w:rPr>
                <w:rFonts w:ascii="Times New Roman" w:eastAsia="Times New Roman" w:hAnsi="Times New Roman" w:cs="Times New Roman"/>
                <w:sz w:val="24"/>
                <w:szCs w:val="24"/>
              </w:rPr>
            </w:pPr>
          </w:p>
          <w:p w14:paraId="024DF7BE" w14:textId="77777777"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w:t>
            </w:r>
            <w:r w:rsidR="008A0FF0" w:rsidRPr="00E04B2C">
              <w:rPr>
                <w:rFonts w:ascii="Times New Roman" w:eastAsia="Times New Roman" w:hAnsi="Times New Roman" w:cs="Times New Roman"/>
                <w:sz w:val="24"/>
                <w:szCs w:val="24"/>
              </w:rPr>
              <w:t>20</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425DF1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Turpmākie trīs gadi (</w:t>
            </w:r>
            <w:r w:rsidRPr="00E04B2C">
              <w:rPr>
                <w:rFonts w:ascii="Times New Roman" w:eastAsia="Times New Roman" w:hAnsi="Times New Roman" w:cs="Times New Roman"/>
                <w:i/>
                <w:iCs/>
                <w:sz w:val="24"/>
                <w:szCs w:val="24"/>
              </w:rPr>
              <w:t>euro</w:t>
            </w:r>
            <w:r w:rsidRPr="00E04B2C">
              <w:rPr>
                <w:rFonts w:ascii="Times New Roman" w:eastAsia="Times New Roman" w:hAnsi="Times New Roman" w:cs="Times New Roman"/>
                <w:sz w:val="24"/>
                <w:szCs w:val="24"/>
              </w:rPr>
              <w:t>)</w:t>
            </w:r>
          </w:p>
        </w:tc>
      </w:tr>
      <w:tr w:rsidR="005E1772" w:rsidRPr="00E04B2C" w14:paraId="53BA26AB"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0D32939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855C6A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DB3B01E" w14:textId="77777777"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w:t>
            </w:r>
            <w:r w:rsidR="008A0FF0" w:rsidRPr="00E04B2C">
              <w:rPr>
                <w:rFonts w:ascii="Times New Roman" w:eastAsia="Times New Roman" w:hAnsi="Times New Roman" w:cs="Times New Roman"/>
                <w:sz w:val="24"/>
                <w:szCs w:val="24"/>
              </w:rPr>
              <w:t>21</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1783D80" w14:textId="77777777"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sidR="008A0FF0" w:rsidRPr="00E04B2C">
              <w:rPr>
                <w:rFonts w:ascii="Times New Roman" w:eastAsia="Times New Roman" w:hAnsi="Times New Roman" w:cs="Times New Roman"/>
                <w:sz w:val="24"/>
                <w:szCs w:val="24"/>
              </w:rPr>
              <w:t>2</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6CDC1FBA" w14:textId="77777777"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sidR="008A0FF0" w:rsidRPr="00E04B2C">
              <w:rPr>
                <w:rFonts w:ascii="Times New Roman" w:eastAsia="Times New Roman" w:hAnsi="Times New Roman" w:cs="Times New Roman"/>
                <w:sz w:val="24"/>
                <w:szCs w:val="24"/>
              </w:rPr>
              <w:t>3</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r>
      <w:tr w:rsidR="00251932" w:rsidRPr="00E04B2C" w14:paraId="1EAB4DE1"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276A50F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4B06A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EF34DE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7006BB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631FCD0" w14:textId="657056FD"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D51FAE" w:rsidRPr="00E04B2C">
              <w:rPr>
                <w:rFonts w:ascii="Times New Roman" w:eastAsia="Times New Roman" w:hAnsi="Times New Roman" w:cs="Times New Roman"/>
                <w:sz w:val="24"/>
                <w:szCs w:val="24"/>
              </w:rPr>
              <w:t>2021.</w:t>
            </w:r>
            <w:r w:rsidRPr="00E04B2C">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BC98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C3401CD" w14:textId="7379B04E"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D51FAE" w:rsidRPr="00E04B2C">
              <w:rPr>
                <w:rFonts w:ascii="Times New Roman" w:eastAsia="Times New Roman" w:hAnsi="Times New Roman" w:cs="Times New Roman"/>
                <w:sz w:val="24"/>
                <w:szCs w:val="24"/>
              </w:rPr>
              <w:t>2022.</w:t>
            </w:r>
            <w:r w:rsidRPr="00E04B2C">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2360D5B" w14:textId="4900BD96"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D51FAE" w:rsidRPr="00E04B2C">
              <w:rPr>
                <w:rFonts w:ascii="Times New Roman" w:eastAsia="Times New Roman" w:hAnsi="Times New Roman" w:cs="Times New Roman"/>
                <w:sz w:val="24"/>
                <w:szCs w:val="24"/>
              </w:rPr>
              <w:t>2022.</w:t>
            </w:r>
            <w:r w:rsidRPr="00E04B2C">
              <w:rPr>
                <w:rFonts w:ascii="Times New Roman" w:eastAsia="Times New Roman" w:hAnsi="Times New Roman" w:cs="Times New Roman"/>
                <w:sz w:val="24"/>
                <w:szCs w:val="24"/>
              </w:rPr>
              <w:t xml:space="preserve"> gadam</w:t>
            </w:r>
          </w:p>
        </w:tc>
      </w:tr>
      <w:tr w:rsidR="00251932" w:rsidRPr="00E04B2C" w14:paraId="2E36B3E9"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2CD760E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DADE9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3DDA3D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8E45F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C3A3C5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12AA00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B4A7A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356A64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w:t>
            </w:r>
          </w:p>
        </w:tc>
      </w:tr>
      <w:tr w:rsidR="00251932" w:rsidRPr="00E04B2C" w14:paraId="7461049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3A0C69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9F04E2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2F1FA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1DB7D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22A3F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6F869E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302DD5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F13A9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5ACF0A6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8FB453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6A9A45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B62DA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A68D7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27F01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E32FBE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4F57F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927E6D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D9ED8E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3CE5AB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2E7B2E1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6A5169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610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43316C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FE129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1BB7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E64D72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42D8771"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1F4A2D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17C22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7F7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E1BF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F8B8E7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E5D9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E1748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F3F22F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AD72E4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1B1E3ED"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6081C7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DBC37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E78A7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B710F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123C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7B36E5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99D190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81A10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C179E8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212A87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8EB2C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6DB2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74C7F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293C1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F2BF2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59D217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EB9F5B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AE593B0"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45FBB2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79B967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E74D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29A1ED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D9EC4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D3F06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3B981E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5E49EE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F13D25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679D0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A3A66E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8BA3A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11347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BB03B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D8AD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D969B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103D3777"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EB01B8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551D7C5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38BF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71B12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ADCBA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A6A4C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AF6BFD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72A63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869A7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7857C2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76F8357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28D00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7C191A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7FDB03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A5D6A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CB9255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5D99D0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185AE1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852700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5DA1018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C486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6279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6DABD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A38C5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4CF8F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CF72CF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A153F0F"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007398F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BF3C6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C7E15F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C1EB49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104218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688571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7812B9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31717EA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6AE06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C21139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4. Finanšu līdzekļi papildu izdevumu finansēšanai (kompensējošu izdevumu samazinājumu </w:t>
            </w:r>
            <w:r w:rsidRPr="00E04B2C">
              <w:rPr>
                <w:rFonts w:ascii="Times New Roman" w:eastAsia="Times New Roman" w:hAnsi="Times New Roman" w:cs="Times New Roman"/>
                <w:sz w:val="24"/>
                <w:szCs w:val="24"/>
              </w:rPr>
              <w:lastRenderedPageBreak/>
              <w:t>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2BF96C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0</w:t>
            </w:r>
          </w:p>
        </w:tc>
        <w:tc>
          <w:tcPr>
            <w:tcW w:w="566" w:type="pct"/>
            <w:tcBorders>
              <w:top w:val="outset" w:sz="6" w:space="0" w:color="414142"/>
              <w:left w:val="outset" w:sz="6" w:space="0" w:color="414142"/>
              <w:bottom w:val="outset" w:sz="6" w:space="0" w:color="414142"/>
              <w:right w:val="outset" w:sz="6" w:space="0" w:color="414142"/>
            </w:tcBorders>
            <w:hideMark/>
          </w:tcPr>
          <w:p w14:paraId="1ABDE8F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9F681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69B0D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9B3256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AF528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8FD40D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FBDF8C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D42CAB9"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06681E0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54F87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DCBD1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26978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269000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7945A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072D0B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241EE1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5FE1DF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D0A2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F08988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D1234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D4239C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AF2D8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B71A0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118EBE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F0FA26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FAB706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05103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04BE92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3CF2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C37ECA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7EEEA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8956B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73FA0F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2C964B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5D67F3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DA6E1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6BF3D4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9EB8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1787B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F6E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0ED9D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ADC0C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30255E" w:rsidRPr="00E04B2C" w14:paraId="621CC40F"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32992D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F29A7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30255E" w:rsidRPr="00E04B2C" w14:paraId="3C9EBFA5"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49A64D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321A78F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10B1EB23"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12AEDB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56EE57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3AF7AC7B"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149664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68AC7454" w14:textId="77777777" w:rsidR="0030255E" w:rsidRPr="00E04B2C" w:rsidRDefault="0030255E" w:rsidP="00B83BAF">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r w:rsidR="0030255E" w:rsidRPr="00E04B2C" w14:paraId="19E81AA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AA0CF1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1635681F" w14:textId="77777777" w:rsidR="0030255E" w:rsidRPr="00E04B2C" w:rsidRDefault="00B83BAF" w:rsidP="00B83BAF">
            <w:pPr>
              <w:spacing w:after="0" w:line="240" w:lineRule="auto"/>
              <w:ind w:left="51" w:right="114"/>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Rīkojuma projektam nav ietekmes uz valsts budžetu, jo papildu līdzekļi no valsts budžeta nav nepieciešami. Nekustamā īpašuma tiesību maiņu zemesgrāmatā uz valsts vārda Zemkopības ministrijas personā Sabiedrība segs par saviem finanšu līdzekļiem.</w:t>
            </w:r>
          </w:p>
        </w:tc>
      </w:tr>
    </w:tbl>
    <w:p w14:paraId="7853EEC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7DEB26DD"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46FD4920"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IV. Tiesību akta projekta ietekme uz spēkā esošo tiesību normu sistēmu</w:t>
            </w:r>
          </w:p>
        </w:tc>
      </w:tr>
      <w:tr w:rsidR="0030255E" w:rsidRPr="00E04B2C" w14:paraId="2667E4B5"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13EEF1C"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Projekts šo jomu neskar.</w:t>
            </w:r>
          </w:p>
        </w:tc>
      </w:tr>
    </w:tbl>
    <w:p w14:paraId="7ABDBDE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2A8FBE25"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C2C4CEB"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 Tiesību akta projekta atbilstība Latvijas Republikas starptautiskajām saistībām</w:t>
            </w:r>
          </w:p>
        </w:tc>
      </w:tr>
      <w:tr w:rsidR="0030255E" w:rsidRPr="00E04B2C" w14:paraId="76F7E58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677E650F"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Projekts šo jomu neskar.</w:t>
            </w:r>
          </w:p>
        </w:tc>
      </w:tr>
    </w:tbl>
    <w:p w14:paraId="1F2E9B7B"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2293C899"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A0F9353"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 Sabiedrības līdzdalība un komunikācijas aktivitātes</w:t>
            </w:r>
          </w:p>
        </w:tc>
      </w:tr>
      <w:tr w:rsidR="00B83BAF" w:rsidRPr="00E04B2C" w14:paraId="399C55DD" w14:textId="77777777" w:rsidTr="00B83BAF">
        <w:tc>
          <w:tcPr>
            <w:tcW w:w="5000" w:type="pct"/>
            <w:tcBorders>
              <w:top w:val="outset" w:sz="6" w:space="0" w:color="414142"/>
              <w:left w:val="outset" w:sz="6" w:space="0" w:color="414142"/>
              <w:bottom w:val="outset" w:sz="6" w:space="0" w:color="414142"/>
              <w:right w:val="outset" w:sz="6" w:space="0" w:color="414142"/>
            </w:tcBorders>
          </w:tcPr>
          <w:p w14:paraId="1A834936" w14:textId="77777777" w:rsidR="00B83BAF" w:rsidRPr="00E04B2C" w:rsidRDefault="00B83BAF" w:rsidP="00B83BAF">
            <w:pPr>
              <w:spacing w:after="0" w:line="240" w:lineRule="auto"/>
              <w:ind w:firstLine="410"/>
              <w:jc w:val="center"/>
              <w:rPr>
                <w:rFonts w:ascii="Times New Roman" w:eastAsia="Times New Roman" w:hAnsi="Times New Roman" w:cs="Times New Roman"/>
                <w:sz w:val="24"/>
                <w:szCs w:val="24"/>
              </w:rPr>
            </w:pPr>
            <w:r w:rsidRPr="00E04B2C">
              <w:rPr>
                <w:rFonts w:ascii="Times New Roman" w:eastAsia="Times New Roman" w:hAnsi="Times New Roman" w:cs="Times New Roman"/>
                <w:bCs/>
                <w:sz w:val="24"/>
                <w:szCs w:val="24"/>
              </w:rPr>
              <w:t>Projekts šo jomu neskar.</w:t>
            </w:r>
          </w:p>
        </w:tc>
      </w:tr>
    </w:tbl>
    <w:p w14:paraId="3D96D06F" w14:textId="77777777" w:rsidR="00AA6BAC" w:rsidRPr="00E04B2C"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E04B2C" w14:paraId="5A8C21B4" w14:textId="77777777" w:rsidTr="007674C5">
        <w:tc>
          <w:tcPr>
            <w:tcW w:w="8789" w:type="dxa"/>
            <w:gridSpan w:val="3"/>
            <w:tcBorders>
              <w:top w:val="nil"/>
              <w:left w:val="single" w:sz="4" w:space="0" w:color="auto"/>
              <w:bottom w:val="single" w:sz="4" w:space="0" w:color="auto"/>
              <w:right w:val="single" w:sz="4" w:space="0" w:color="auto"/>
            </w:tcBorders>
          </w:tcPr>
          <w:p w14:paraId="5DC7014C" w14:textId="77777777" w:rsidR="0030255E" w:rsidRPr="00E04B2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VII. Tiesību akta projekta izpildes nodrošināšana</w:t>
            </w:r>
          </w:p>
          <w:p w14:paraId="3689ABAF" w14:textId="77777777" w:rsidR="0030255E" w:rsidRPr="00E04B2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lastRenderedPageBreak/>
              <w:t>un tās ietekme uz institūcijām</w:t>
            </w:r>
          </w:p>
        </w:tc>
      </w:tr>
      <w:tr w:rsidR="0030255E" w:rsidRPr="00E04B2C" w14:paraId="213681F4" w14:textId="77777777" w:rsidTr="007674C5">
        <w:trPr>
          <w:trHeight w:val="427"/>
        </w:trPr>
        <w:tc>
          <w:tcPr>
            <w:tcW w:w="436" w:type="dxa"/>
            <w:tcBorders>
              <w:top w:val="single" w:sz="4" w:space="0" w:color="auto"/>
              <w:right w:val="single" w:sz="4" w:space="0" w:color="auto"/>
            </w:tcBorders>
          </w:tcPr>
          <w:p w14:paraId="4CF5DB05"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lastRenderedPageBreak/>
              <w:t>1.</w:t>
            </w:r>
          </w:p>
        </w:tc>
        <w:tc>
          <w:tcPr>
            <w:tcW w:w="2966" w:type="dxa"/>
            <w:tcBorders>
              <w:top w:val="single" w:sz="4" w:space="0" w:color="auto"/>
              <w:left w:val="single" w:sz="4" w:space="0" w:color="auto"/>
              <w:right w:val="single" w:sz="4" w:space="0" w:color="auto"/>
            </w:tcBorders>
          </w:tcPr>
          <w:p w14:paraId="0EE0267C" w14:textId="77777777" w:rsidR="0030255E" w:rsidRPr="00E04B2C" w:rsidRDefault="0030255E" w:rsidP="00F765D4">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izpildē iesaistītās institūcijas</w:t>
            </w:r>
            <w:r w:rsidR="00F765D4" w:rsidRPr="00E04B2C">
              <w:rPr>
                <w:rFonts w:ascii="Times New Roman" w:eastAsia="Times New Roman" w:hAnsi="Times New Roman" w:cs="Times New Roman"/>
                <w:sz w:val="24"/>
                <w:szCs w:val="24"/>
              </w:rPr>
              <w:t xml:space="preserve"> </w:t>
            </w:r>
            <w:r w:rsidR="00D472E5" w:rsidRPr="00E04B2C">
              <w:rPr>
                <w:rFonts w:ascii="Times New Roman" w:eastAsia="Times New Roman" w:hAnsi="Times New Roman" w:cs="Times New Roman"/>
                <w:sz w:val="24"/>
                <w:szCs w:val="24"/>
              </w:rPr>
              <w:t>un</w:t>
            </w:r>
            <w:r w:rsidR="00F765D4" w:rsidRPr="00E04B2C">
              <w:rPr>
                <w:rFonts w:ascii="Times New Roman" w:eastAsia="Times New Roman" w:hAnsi="Times New Roman" w:cs="Times New Roman"/>
                <w:sz w:val="24"/>
                <w:szCs w:val="24"/>
              </w:rPr>
              <w:t xml:space="preserve"> publiskās</w:t>
            </w:r>
            <w:r w:rsidR="00D472E5" w:rsidRPr="00E04B2C">
              <w:rPr>
                <w:rFonts w:ascii="Times New Roman" w:eastAsia="Times New Roman" w:hAnsi="Times New Roman" w:cs="Times New Roman"/>
                <w:sz w:val="24"/>
                <w:szCs w:val="24"/>
              </w:rPr>
              <w:t xml:space="preserve"> kapitālsabiedrība</w:t>
            </w:r>
            <w:r w:rsidR="00F765D4" w:rsidRPr="00E04B2C">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8312A74" w14:textId="2D5EF9DE" w:rsidR="0030255E" w:rsidRPr="00E04B2C"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iCs/>
                <w:sz w:val="24"/>
                <w:szCs w:val="24"/>
              </w:rPr>
              <w:t xml:space="preserve">Projekta izpildi nodrošinās Zemkopības ministrija, </w:t>
            </w:r>
            <w:r w:rsidR="00B83BAF" w:rsidRPr="00E04B2C">
              <w:rPr>
                <w:rFonts w:ascii="Times New Roman" w:eastAsia="Times New Roman" w:hAnsi="Times New Roman" w:cs="Times New Roman"/>
                <w:bCs/>
                <w:iCs/>
                <w:sz w:val="24"/>
                <w:szCs w:val="24"/>
              </w:rPr>
              <w:t xml:space="preserve">Sabiedrība </w:t>
            </w:r>
            <w:r w:rsidRPr="00E04B2C">
              <w:rPr>
                <w:rFonts w:ascii="Times New Roman" w:eastAsia="Times New Roman" w:hAnsi="Times New Roman" w:cs="Times New Roman"/>
                <w:bCs/>
                <w:iCs/>
                <w:sz w:val="24"/>
                <w:szCs w:val="24"/>
              </w:rPr>
              <w:t xml:space="preserve">un </w:t>
            </w:r>
            <w:r w:rsidR="00E04B2C">
              <w:rPr>
                <w:rFonts w:ascii="Times New Roman" w:eastAsia="Times New Roman" w:hAnsi="Times New Roman" w:cs="Times New Roman"/>
                <w:bCs/>
                <w:iCs/>
                <w:sz w:val="24"/>
                <w:szCs w:val="24"/>
              </w:rPr>
              <w:t>Bauskas</w:t>
            </w:r>
            <w:r w:rsidR="006029A8" w:rsidRPr="00E04B2C">
              <w:rPr>
                <w:rFonts w:ascii="Times New Roman" w:eastAsia="Times New Roman" w:hAnsi="Times New Roman" w:cs="Times New Roman"/>
                <w:bCs/>
                <w:iCs/>
                <w:sz w:val="24"/>
                <w:szCs w:val="24"/>
              </w:rPr>
              <w:t xml:space="preserve"> </w:t>
            </w:r>
            <w:r w:rsidRPr="00E04B2C">
              <w:rPr>
                <w:rFonts w:ascii="Times New Roman" w:eastAsia="Times New Roman" w:hAnsi="Times New Roman" w:cs="Times New Roman"/>
                <w:bCs/>
                <w:iCs/>
                <w:sz w:val="24"/>
                <w:szCs w:val="24"/>
              </w:rPr>
              <w:t>novada pašvaldība.</w:t>
            </w:r>
          </w:p>
        </w:tc>
      </w:tr>
      <w:tr w:rsidR="0030255E" w:rsidRPr="00E04B2C" w14:paraId="7A18C46A" w14:textId="77777777" w:rsidTr="00AA6BAC">
        <w:trPr>
          <w:trHeight w:val="463"/>
        </w:trPr>
        <w:tc>
          <w:tcPr>
            <w:tcW w:w="436" w:type="dxa"/>
          </w:tcPr>
          <w:p w14:paraId="43243100"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2.</w:t>
            </w:r>
          </w:p>
        </w:tc>
        <w:tc>
          <w:tcPr>
            <w:tcW w:w="2966" w:type="dxa"/>
          </w:tcPr>
          <w:p w14:paraId="5E78B22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izpildes ietekme uz pārvaldes funkcijām un institucionālo struktūru.</w:t>
            </w:r>
          </w:p>
          <w:p w14:paraId="5757643F"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4EADBC2C" w14:textId="77777777" w:rsidR="0030255E" w:rsidRPr="00E04B2C"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E04B2C" w14:paraId="529E0936" w14:textId="77777777" w:rsidTr="00AA6BAC">
        <w:trPr>
          <w:trHeight w:val="382"/>
        </w:trPr>
        <w:tc>
          <w:tcPr>
            <w:tcW w:w="436" w:type="dxa"/>
          </w:tcPr>
          <w:p w14:paraId="23340DF2"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3.</w:t>
            </w:r>
          </w:p>
        </w:tc>
        <w:tc>
          <w:tcPr>
            <w:tcW w:w="2966" w:type="dxa"/>
          </w:tcPr>
          <w:p w14:paraId="1F07C51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5387" w:type="dxa"/>
          </w:tcPr>
          <w:p w14:paraId="08201A4F" w14:textId="77777777" w:rsidR="0030255E" w:rsidRPr="00E04B2C" w:rsidRDefault="0030255E" w:rsidP="008A0FF0">
            <w:pPr>
              <w:spacing w:after="0" w:line="240" w:lineRule="auto"/>
              <w:ind w:firstLine="540"/>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Nav.</w:t>
            </w:r>
          </w:p>
        </w:tc>
      </w:tr>
    </w:tbl>
    <w:p w14:paraId="13D44585" w14:textId="77777777" w:rsidR="00B83BAF" w:rsidRPr="00474502" w:rsidRDefault="00B83BAF" w:rsidP="00C9502B">
      <w:pPr>
        <w:spacing w:after="0" w:line="240" w:lineRule="auto"/>
        <w:jc w:val="both"/>
        <w:rPr>
          <w:rFonts w:ascii="Times New Roman" w:eastAsia="Times New Roman" w:hAnsi="Times New Roman" w:cs="Times New Roman"/>
          <w:sz w:val="28"/>
          <w:szCs w:val="24"/>
        </w:rPr>
      </w:pPr>
    </w:p>
    <w:p w14:paraId="45199E3D" w14:textId="35EB53B0" w:rsidR="00964CD6" w:rsidRDefault="00964CD6" w:rsidP="00C9502B">
      <w:pPr>
        <w:spacing w:after="0" w:line="240" w:lineRule="auto"/>
        <w:jc w:val="both"/>
        <w:rPr>
          <w:rFonts w:ascii="Times New Roman" w:eastAsia="Times New Roman" w:hAnsi="Times New Roman" w:cs="Times New Roman"/>
          <w:sz w:val="28"/>
          <w:szCs w:val="28"/>
        </w:rPr>
      </w:pPr>
    </w:p>
    <w:p w14:paraId="1FF6638D" w14:textId="77777777" w:rsidR="00474502" w:rsidRPr="00E04B2C" w:rsidRDefault="00474502" w:rsidP="00C9502B">
      <w:pPr>
        <w:spacing w:after="0" w:line="240" w:lineRule="auto"/>
        <w:jc w:val="both"/>
        <w:rPr>
          <w:rFonts w:ascii="Times New Roman" w:eastAsia="Times New Roman" w:hAnsi="Times New Roman" w:cs="Times New Roman"/>
          <w:sz w:val="28"/>
          <w:szCs w:val="28"/>
        </w:rPr>
      </w:pPr>
    </w:p>
    <w:p w14:paraId="517BBE2E" w14:textId="0177F7BC" w:rsidR="00B83BAF" w:rsidRPr="00E04B2C" w:rsidRDefault="00964CD6" w:rsidP="00C9502B">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Zemkopības ministrs</w:t>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t>K.</w:t>
      </w:r>
      <w:r w:rsidR="00E04B2C">
        <w:rPr>
          <w:rFonts w:ascii="Times New Roman" w:eastAsia="Times New Roman" w:hAnsi="Times New Roman" w:cs="Times New Roman"/>
          <w:sz w:val="28"/>
          <w:szCs w:val="28"/>
        </w:rPr>
        <w:t> </w:t>
      </w:r>
      <w:r w:rsidR="00B83BAF" w:rsidRPr="00E04B2C">
        <w:rPr>
          <w:rFonts w:ascii="Times New Roman" w:eastAsia="Times New Roman" w:hAnsi="Times New Roman" w:cs="Times New Roman"/>
          <w:sz w:val="28"/>
          <w:szCs w:val="28"/>
        </w:rPr>
        <w:t>Gerhards</w:t>
      </w:r>
    </w:p>
    <w:p w14:paraId="62C3DBF3" w14:textId="77777777" w:rsidR="00964CD6" w:rsidRPr="00E04B2C" w:rsidRDefault="00964CD6" w:rsidP="00B83BAF">
      <w:pPr>
        <w:spacing w:after="0" w:line="240" w:lineRule="auto"/>
        <w:jc w:val="both"/>
        <w:rPr>
          <w:rFonts w:ascii="Times New Roman" w:eastAsia="Times New Roman" w:hAnsi="Times New Roman" w:cs="Times New Roman"/>
          <w:sz w:val="24"/>
          <w:szCs w:val="24"/>
        </w:rPr>
      </w:pPr>
    </w:p>
    <w:p w14:paraId="7BBCADD0" w14:textId="5FE6E0FA" w:rsidR="009E2549" w:rsidRDefault="009E2549" w:rsidP="009E2549">
      <w:pPr>
        <w:spacing w:after="0" w:line="240" w:lineRule="auto"/>
        <w:jc w:val="both"/>
        <w:rPr>
          <w:rFonts w:ascii="Times New Roman" w:eastAsia="Times New Roman" w:hAnsi="Times New Roman" w:cs="Times New Roman"/>
          <w:sz w:val="24"/>
          <w:szCs w:val="24"/>
        </w:rPr>
      </w:pPr>
    </w:p>
    <w:p w14:paraId="3751CAA9" w14:textId="57D88830" w:rsidR="0038164D" w:rsidRDefault="0038164D" w:rsidP="009E2549">
      <w:pPr>
        <w:spacing w:after="0" w:line="240" w:lineRule="auto"/>
        <w:jc w:val="both"/>
        <w:rPr>
          <w:rFonts w:ascii="Times New Roman" w:eastAsia="Times New Roman" w:hAnsi="Times New Roman" w:cs="Times New Roman"/>
          <w:sz w:val="24"/>
          <w:szCs w:val="24"/>
        </w:rPr>
      </w:pPr>
    </w:p>
    <w:p w14:paraId="28ED8EA1" w14:textId="4A55DF2E" w:rsidR="0038164D" w:rsidRDefault="0038164D" w:rsidP="009E2549">
      <w:pPr>
        <w:spacing w:after="0" w:line="240" w:lineRule="auto"/>
        <w:jc w:val="both"/>
        <w:rPr>
          <w:rFonts w:ascii="Times New Roman" w:eastAsia="Times New Roman" w:hAnsi="Times New Roman" w:cs="Times New Roman"/>
          <w:sz w:val="24"/>
          <w:szCs w:val="24"/>
        </w:rPr>
      </w:pPr>
    </w:p>
    <w:p w14:paraId="5B5FC213" w14:textId="03A52EFE" w:rsidR="00474502" w:rsidRDefault="00474502" w:rsidP="009E2549">
      <w:pPr>
        <w:spacing w:after="0" w:line="240" w:lineRule="auto"/>
        <w:jc w:val="both"/>
        <w:rPr>
          <w:rFonts w:ascii="Times New Roman" w:eastAsia="Times New Roman" w:hAnsi="Times New Roman" w:cs="Times New Roman"/>
          <w:sz w:val="24"/>
          <w:szCs w:val="24"/>
        </w:rPr>
      </w:pPr>
    </w:p>
    <w:p w14:paraId="730882D0" w14:textId="288F5CC6" w:rsidR="00474502" w:rsidRDefault="00474502" w:rsidP="009E2549">
      <w:pPr>
        <w:spacing w:after="0" w:line="240" w:lineRule="auto"/>
        <w:jc w:val="both"/>
        <w:rPr>
          <w:rFonts w:ascii="Times New Roman" w:eastAsia="Times New Roman" w:hAnsi="Times New Roman" w:cs="Times New Roman"/>
          <w:sz w:val="24"/>
          <w:szCs w:val="24"/>
        </w:rPr>
      </w:pPr>
    </w:p>
    <w:p w14:paraId="1EE6F179" w14:textId="1CCA64C2" w:rsidR="00474502" w:rsidRDefault="00474502" w:rsidP="009E2549">
      <w:pPr>
        <w:spacing w:after="0" w:line="240" w:lineRule="auto"/>
        <w:jc w:val="both"/>
        <w:rPr>
          <w:rFonts w:ascii="Times New Roman" w:eastAsia="Times New Roman" w:hAnsi="Times New Roman" w:cs="Times New Roman"/>
          <w:sz w:val="24"/>
          <w:szCs w:val="24"/>
        </w:rPr>
      </w:pPr>
    </w:p>
    <w:p w14:paraId="1B8829FD" w14:textId="51BF9BA3" w:rsidR="00474502" w:rsidRDefault="00474502" w:rsidP="009E2549">
      <w:pPr>
        <w:spacing w:after="0" w:line="240" w:lineRule="auto"/>
        <w:jc w:val="both"/>
        <w:rPr>
          <w:rFonts w:ascii="Times New Roman" w:eastAsia="Times New Roman" w:hAnsi="Times New Roman" w:cs="Times New Roman"/>
          <w:sz w:val="24"/>
          <w:szCs w:val="24"/>
        </w:rPr>
      </w:pPr>
    </w:p>
    <w:p w14:paraId="3EC2960E" w14:textId="4A0368C2" w:rsidR="00474502" w:rsidRDefault="00474502" w:rsidP="009E2549">
      <w:pPr>
        <w:spacing w:after="0" w:line="240" w:lineRule="auto"/>
        <w:jc w:val="both"/>
        <w:rPr>
          <w:rFonts w:ascii="Times New Roman" w:eastAsia="Times New Roman" w:hAnsi="Times New Roman" w:cs="Times New Roman"/>
          <w:sz w:val="24"/>
          <w:szCs w:val="24"/>
        </w:rPr>
      </w:pPr>
    </w:p>
    <w:p w14:paraId="7FD6B3DD" w14:textId="6ABF19DF" w:rsidR="00474502" w:rsidRDefault="00474502" w:rsidP="009E2549">
      <w:pPr>
        <w:spacing w:after="0" w:line="240" w:lineRule="auto"/>
        <w:jc w:val="both"/>
        <w:rPr>
          <w:rFonts w:ascii="Times New Roman" w:eastAsia="Times New Roman" w:hAnsi="Times New Roman" w:cs="Times New Roman"/>
          <w:sz w:val="24"/>
          <w:szCs w:val="24"/>
        </w:rPr>
      </w:pPr>
    </w:p>
    <w:p w14:paraId="40507221" w14:textId="693727F7" w:rsidR="00474502" w:rsidRDefault="00474502" w:rsidP="009E2549">
      <w:pPr>
        <w:spacing w:after="0" w:line="240" w:lineRule="auto"/>
        <w:jc w:val="both"/>
        <w:rPr>
          <w:rFonts w:ascii="Times New Roman" w:eastAsia="Times New Roman" w:hAnsi="Times New Roman" w:cs="Times New Roman"/>
          <w:sz w:val="24"/>
          <w:szCs w:val="24"/>
        </w:rPr>
      </w:pPr>
    </w:p>
    <w:p w14:paraId="04050F9E" w14:textId="5134CE8E" w:rsidR="00474502" w:rsidRDefault="00474502" w:rsidP="009E2549">
      <w:pPr>
        <w:spacing w:after="0" w:line="240" w:lineRule="auto"/>
        <w:jc w:val="both"/>
        <w:rPr>
          <w:rFonts w:ascii="Times New Roman" w:eastAsia="Times New Roman" w:hAnsi="Times New Roman" w:cs="Times New Roman"/>
          <w:sz w:val="24"/>
          <w:szCs w:val="24"/>
        </w:rPr>
      </w:pPr>
    </w:p>
    <w:p w14:paraId="71E4F33A" w14:textId="7753E982" w:rsidR="00474502" w:rsidRDefault="00474502" w:rsidP="009E2549">
      <w:pPr>
        <w:spacing w:after="0" w:line="240" w:lineRule="auto"/>
        <w:jc w:val="both"/>
        <w:rPr>
          <w:rFonts w:ascii="Times New Roman" w:eastAsia="Times New Roman" w:hAnsi="Times New Roman" w:cs="Times New Roman"/>
          <w:sz w:val="24"/>
          <w:szCs w:val="24"/>
        </w:rPr>
      </w:pPr>
    </w:p>
    <w:p w14:paraId="693220BA" w14:textId="431E6D31" w:rsidR="00474502" w:rsidRDefault="00474502" w:rsidP="009E2549">
      <w:pPr>
        <w:spacing w:after="0" w:line="240" w:lineRule="auto"/>
        <w:jc w:val="both"/>
        <w:rPr>
          <w:rFonts w:ascii="Times New Roman" w:eastAsia="Times New Roman" w:hAnsi="Times New Roman" w:cs="Times New Roman"/>
          <w:sz w:val="24"/>
          <w:szCs w:val="24"/>
        </w:rPr>
      </w:pPr>
    </w:p>
    <w:p w14:paraId="014FC0AE" w14:textId="6B9F7873" w:rsidR="00474502" w:rsidRDefault="00474502" w:rsidP="009E2549">
      <w:pPr>
        <w:spacing w:after="0" w:line="240" w:lineRule="auto"/>
        <w:jc w:val="both"/>
        <w:rPr>
          <w:rFonts w:ascii="Times New Roman" w:eastAsia="Times New Roman" w:hAnsi="Times New Roman" w:cs="Times New Roman"/>
          <w:sz w:val="24"/>
          <w:szCs w:val="24"/>
        </w:rPr>
      </w:pPr>
    </w:p>
    <w:p w14:paraId="5FDCB82E" w14:textId="3192B160" w:rsidR="00474502" w:rsidRDefault="00474502" w:rsidP="009E2549">
      <w:pPr>
        <w:spacing w:after="0" w:line="240" w:lineRule="auto"/>
        <w:jc w:val="both"/>
        <w:rPr>
          <w:rFonts w:ascii="Times New Roman" w:eastAsia="Times New Roman" w:hAnsi="Times New Roman" w:cs="Times New Roman"/>
          <w:sz w:val="24"/>
          <w:szCs w:val="24"/>
        </w:rPr>
      </w:pPr>
    </w:p>
    <w:p w14:paraId="63AB8298" w14:textId="45BDEF70" w:rsidR="00474502" w:rsidRDefault="00474502" w:rsidP="009E2549">
      <w:pPr>
        <w:spacing w:after="0" w:line="240" w:lineRule="auto"/>
        <w:jc w:val="both"/>
        <w:rPr>
          <w:rFonts w:ascii="Times New Roman" w:eastAsia="Times New Roman" w:hAnsi="Times New Roman" w:cs="Times New Roman"/>
          <w:sz w:val="24"/>
          <w:szCs w:val="24"/>
        </w:rPr>
      </w:pPr>
    </w:p>
    <w:p w14:paraId="22977CF2" w14:textId="28A120EA" w:rsidR="00474502" w:rsidRDefault="00474502" w:rsidP="009E2549">
      <w:pPr>
        <w:spacing w:after="0" w:line="240" w:lineRule="auto"/>
        <w:jc w:val="both"/>
        <w:rPr>
          <w:rFonts w:ascii="Times New Roman" w:eastAsia="Times New Roman" w:hAnsi="Times New Roman" w:cs="Times New Roman"/>
          <w:sz w:val="24"/>
          <w:szCs w:val="24"/>
        </w:rPr>
      </w:pPr>
    </w:p>
    <w:p w14:paraId="4878720C" w14:textId="4FBC034F" w:rsidR="00474502" w:rsidRDefault="00474502" w:rsidP="009E2549">
      <w:pPr>
        <w:spacing w:after="0" w:line="240" w:lineRule="auto"/>
        <w:jc w:val="both"/>
        <w:rPr>
          <w:rFonts w:ascii="Times New Roman" w:eastAsia="Times New Roman" w:hAnsi="Times New Roman" w:cs="Times New Roman"/>
          <w:sz w:val="24"/>
          <w:szCs w:val="24"/>
        </w:rPr>
      </w:pPr>
    </w:p>
    <w:p w14:paraId="7AD7DC71" w14:textId="4630C6B9" w:rsidR="00474502" w:rsidRDefault="00474502" w:rsidP="009E2549">
      <w:pPr>
        <w:spacing w:after="0" w:line="240" w:lineRule="auto"/>
        <w:jc w:val="both"/>
        <w:rPr>
          <w:rFonts w:ascii="Times New Roman" w:eastAsia="Times New Roman" w:hAnsi="Times New Roman" w:cs="Times New Roman"/>
          <w:sz w:val="24"/>
          <w:szCs w:val="24"/>
        </w:rPr>
      </w:pPr>
    </w:p>
    <w:p w14:paraId="584481CB" w14:textId="573439BD" w:rsidR="00474502" w:rsidRDefault="00474502" w:rsidP="009E2549">
      <w:pPr>
        <w:spacing w:after="0" w:line="240" w:lineRule="auto"/>
        <w:jc w:val="both"/>
        <w:rPr>
          <w:rFonts w:ascii="Times New Roman" w:eastAsia="Times New Roman" w:hAnsi="Times New Roman" w:cs="Times New Roman"/>
          <w:sz w:val="24"/>
          <w:szCs w:val="24"/>
        </w:rPr>
      </w:pPr>
    </w:p>
    <w:p w14:paraId="0997DE35" w14:textId="223442DD" w:rsidR="00474502" w:rsidRDefault="00474502" w:rsidP="009E2549">
      <w:pPr>
        <w:spacing w:after="0" w:line="240" w:lineRule="auto"/>
        <w:jc w:val="both"/>
        <w:rPr>
          <w:rFonts w:ascii="Times New Roman" w:eastAsia="Times New Roman" w:hAnsi="Times New Roman" w:cs="Times New Roman"/>
          <w:sz w:val="24"/>
          <w:szCs w:val="24"/>
        </w:rPr>
      </w:pPr>
    </w:p>
    <w:p w14:paraId="49F5E72F" w14:textId="79B2DA2D" w:rsidR="00474502" w:rsidRDefault="00474502" w:rsidP="009E2549">
      <w:pPr>
        <w:spacing w:after="0" w:line="240" w:lineRule="auto"/>
        <w:jc w:val="both"/>
        <w:rPr>
          <w:rFonts w:ascii="Times New Roman" w:eastAsia="Times New Roman" w:hAnsi="Times New Roman" w:cs="Times New Roman"/>
          <w:sz w:val="24"/>
          <w:szCs w:val="24"/>
        </w:rPr>
      </w:pPr>
    </w:p>
    <w:p w14:paraId="5D68E3F6" w14:textId="1BFE38B3" w:rsidR="00474502" w:rsidRDefault="00474502" w:rsidP="009E2549">
      <w:pPr>
        <w:spacing w:after="0" w:line="240" w:lineRule="auto"/>
        <w:jc w:val="both"/>
        <w:rPr>
          <w:rFonts w:ascii="Times New Roman" w:eastAsia="Times New Roman" w:hAnsi="Times New Roman" w:cs="Times New Roman"/>
          <w:sz w:val="24"/>
          <w:szCs w:val="24"/>
        </w:rPr>
      </w:pPr>
    </w:p>
    <w:p w14:paraId="02D1E6D3" w14:textId="4990DE2E" w:rsidR="00474502" w:rsidRDefault="00474502" w:rsidP="009E2549">
      <w:pPr>
        <w:spacing w:after="0" w:line="240" w:lineRule="auto"/>
        <w:jc w:val="both"/>
        <w:rPr>
          <w:rFonts w:ascii="Times New Roman" w:eastAsia="Times New Roman" w:hAnsi="Times New Roman" w:cs="Times New Roman"/>
          <w:sz w:val="24"/>
          <w:szCs w:val="24"/>
        </w:rPr>
      </w:pPr>
    </w:p>
    <w:p w14:paraId="55A86706" w14:textId="388539A1" w:rsidR="00474502" w:rsidRDefault="00474502" w:rsidP="009E2549">
      <w:pPr>
        <w:spacing w:after="0" w:line="240" w:lineRule="auto"/>
        <w:jc w:val="both"/>
        <w:rPr>
          <w:rFonts w:ascii="Times New Roman" w:eastAsia="Times New Roman" w:hAnsi="Times New Roman" w:cs="Times New Roman"/>
          <w:sz w:val="24"/>
          <w:szCs w:val="24"/>
        </w:rPr>
      </w:pPr>
    </w:p>
    <w:p w14:paraId="6A00B744" w14:textId="3883AD7B" w:rsidR="00474502" w:rsidRDefault="00474502" w:rsidP="009E2549">
      <w:pPr>
        <w:spacing w:after="0" w:line="240" w:lineRule="auto"/>
        <w:jc w:val="both"/>
        <w:rPr>
          <w:rFonts w:ascii="Times New Roman" w:eastAsia="Times New Roman" w:hAnsi="Times New Roman" w:cs="Times New Roman"/>
          <w:sz w:val="24"/>
          <w:szCs w:val="24"/>
        </w:rPr>
      </w:pPr>
    </w:p>
    <w:p w14:paraId="2EA3123D" w14:textId="77777777" w:rsidR="00474502" w:rsidRPr="009E2549" w:rsidRDefault="00474502" w:rsidP="009E2549">
      <w:pPr>
        <w:spacing w:after="0" w:line="240" w:lineRule="auto"/>
        <w:jc w:val="both"/>
        <w:rPr>
          <w:rFonts w:ascii="Times New Roman" w:eastAsia="Times New Roman" w:hAnsi="Times New Roman" w:cs="Times New Roman"/>
          <w:sz w:val="24"/>
          <w:szCs w:val="24"/>
        </w:rPr>
      </w:pPr>
      <w:bookmarkStart w:id="0" w:name="_GoBack"/>
      <w:bookmarkEnd w:id="0"/>
    </w:p>
    <w:p w14:paraId="10650F2F" w14:textId="77777777" w:rsidR="009E2549" w:rsidRPr="009E2549" w:rsidRDefault="009E2549" w:rsidP="009E2549">
      <w:pPr>
        <w:spacing w:after="0" w:line="240" w:lineRule="auto"/>
        <w:jc w:val="both"/>
        <w:rPr>
          <w:rFonts w:ascii="Times New Roman" w:eastAsia="Times New Roman" w:hAnsi="Times New Roman" w:cs="Times New Roman"/>
          <w:sz w:val="24"/>
          <w:szCs w:val="24"/>
        </w:rPr>
      </w:pPr>
      <w:r w:rsidRPr="009E2549">
        <w:rPr>
          <w:rFonts w:ascii="Times New Roman" w:eastAsia="Times New Roman" w:hAnsi="Times New Roman" w:cs="Times New Roman"/>
          <w:sz w:val="24"/>
          <w:szCs w:val="24"/>
        </w:rPr>
        <w:t>Punka 67027377</w:t>
      </w:r>
    </w:p>
    <w:p w14:paraId="09EE6879" w14:textId="4A901871" w:rsidR="009772BF" w:rsidRPr="00E04B2C" w:rsidRDefault="00474502" w:rsidP="00E61651">
      <w:pPr>
        <w:spacing w:after="0" w:line="240" w:lineRule="auto"/>
        <w:jc w:val="both"/>
        <w:rPr>
          <w:rFonts w:ascii="Times New Roman" w:eastAsia="Times New Roman" w:hAnsi="Times New Roman" w:cs="Times New Roman"/>
          <w:sz w:val="24"/>
          <w:szCs w:val="24"/>
        </w:rPr>
      </w:pPr>
      <w:hyperlink r:id="rId8" w:history="1">
        <w:r w:rsidR="009E2549" w:rsidRPr="009E2549">
          <w:rPr>
            <w:rFonts w:ascii="Times New Roman" w:eastAsia="Times New Roman" w:hAnsi="Times New Roman" w:cs="Times New Roman"/>
            <w:color w:val="0563C1" w:themeColor="hyperlink"/>
            <w:sz w:val="24"/>
            <w:szCs w:val="24"/>
            <w:u w:val="single"/>
          </w:rPr>
          <w:t>rita.punka@zm.gov.lv</w:t>
        </w:r>
      </w:hyperlink>
    </w:p>
    <w:sectPr w:rsidR="009772BF" w:rsidRPr="00E04B2C" w:rsidSect="00964CD6">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C987D" w14:textId="77777777" w:rsidR="00E814B8" w:rsidRDefault="00E814B8" w:rsidP="00BB2150">
      <w:pPr>
        <w:spacing w:after="0" w:line="240" w:lineRule="auto"/>
      </w:pPr>
      <w:r>
        <w:separator/>
      </w:r>
    </w:p>
  </w:endnote>
  <w:endnote w:type="continuationSeparator" w:id="0">
    <w:p w14:paraId="2E8B19E8" w14:textId="77777777" w:rsidR="00E814B8" w:rsidRDefault="00E814B8"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4027"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8E746" w14:textId="46BF59F8" w:rsidR="003A3776" w:rsidRPr="00474502" w:rsidRDefault="00474502" w:rsidP="00474502">
    <w:pPr>
      <w:pStyle w:val="Kjene"/>
      <w:rPr>
        <w:rFonts w:ascii="Times New Roman" w:hAnsi="Times New Roman" w:cs="Times New Roman"/>
        <w:sz w:val="20"/>
      </w:rPr>
    </w:pPr>
    <w:r w:rsidRPr="00474502">
      <w:rPr>
        <w:rFonts w:ascii="Times New Roman" w:hAnsi="Times New Roman" w:cs="Times New Roman"/>
        <w:sz w:val="20"/>
      </w:rPr>
      <w:t>ZManot_231120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8BCC" w14:textId="704F6AB7" w:rsidR="003A3776" w:rsidRPr="00474502" w:rsidRDefault="00474502" w:rsidP="00474502">
    <w:pPr>
      <w:pStyle w:val="Kjene"/>
      <w:rPr>
        <w:rFonts w:ascii="Times New Roman" w:hAnsi="Times New Roman" w:cs="Times New Roman"/>
        <w:sz w:val="20"/>
      </w:rPr>
    </w:pPr>
    <w:r w:rsidRPr="00474502">
      <w:rPr>
        <w:rFonts w:ascii="Times New Roman" w:hAnsi="Times New Roman" w:cs="Times New Roman"/>
        <w:sz w:val="20"/>
      </w:rPr>
      <w:t>ZManot_231120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A2356" w14:textId="77777777" w:rsidR="00E814B8" w:rsidRDefault="00E814B8" w:rsidP="00BB2150">
      <w:pPr>
        <w:spacing w:after="0" w:line="240" w:lineRule="auto"/>
      </w:pPr>
      <w:r>
        <w:separator/>
      </w:r>
    </w:p>
  </w:footnote>
  <w:footnote w:type="continuationSeparator" w:id="0">
    <w:p w14:paraId="4197226E" w14:textId="77777777" w:rsidR="00E814B8" w:rsidRDefault="00E814B8"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EB6634A" w14:textId="77777777"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B22A37">
          <w:rPr>
            <w:rFonts w:ascii="Times New Roman" w:hAnsi="Times New Roman" w:cs="Times New Roman"/>
            <w:noProof/>
            <w:sz w:val="24"/>
            <w:szCs w:val="24"/>
          </w:rPr>
          <w:t>6</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9CE"/>
    <w:multiLevelType w:val="hybridMultilevel"/>
    <w:tmpl w:val="5980F594"/>
    <w:lvl w:ilvl="0" w:tplc="04260005">
      <w:start w:val="1"/>
      <w:numFmt w:val="bullet"/>
      <w:lvlText w:val=""/>
      <w:lvlJc w:val="left"/>
      <w:pPr>
        <w:ind w:left="1247" w:hanging="360"/>
      </w:pPr>
      <w:rPr>
        <w:rFonts w:ascii="Wingdings" w:hAnsi="Wingdings"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 w15:restartNumberingAfterBreak="0">
    <w:nsid w:val="0CFD7675"/>
    <w:multiLevelType w:val="multilevel"/>
    <w:tmpl w:val="73863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3"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4"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5" w15:restartNumberingAfterBreak="0">
    <w:nsid w:val="3FB00BAF"/>
    <w:multiLevelType w:val="hybridMultilevel"/>
    <w:tmpl w:val="1D48937C"/>
    <w:lvl w:ilvl="0" w:tplc="A0789D34">
      <w:start w:val="1"/>
      <w:numFmt w:val="bullet"/>
      <w:lvlText w:val="-"/>
      <w:lvlJc w:val="left"/>
      <w:pPr>
        <w:ind w:left="895" w:hanging="360"/>
      </w:pPr>
      <w:rPr>
        <w:rFonts w:ascii="Courier New" w:hAnsi="Courier New"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6"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7" w15:restartNumberingAfterBreak="0">
    <w:nsid w:val="6FE02D1F"/>
    <w:multiLevelType w:val="hybridMultilevel"/>
    <w:tmpl w:val="B6882F02"/>
    <w:lvl w:ilvl="0" w:tplc="D34A343E">
      <w:numFmt w:val="bullet"/>
      <w:lvlText w:val="-"/>
      <w:lvlJc w:val="left"/>
      <w:pPr>
        <w:ind w:left="720" w:hanging="360"/>
      </w:pPr>
      <w:rPr>
        <w:rFonts w:ascii="Times New Roman" w:eastAsiaTheme="minorEastAsia"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2"/>
  </w:num>
  <w:num w:numId="3">
    <w:abstractNumId w:val="4"/>
  </w:num>
  <w:num w:numId="4">
    <w:abstractNumId w:val="8"/>
  </w:num>
  <w:num w:numId="5">
    <w:abstractNumId w:val="3"/>
  </w:num>
  <w:num w:numId="6">
    <w:abstractNumId w:val="7"/>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2AA3"/>
    <w:rsid w:val="00004B7B"/>
    <w:rsid w:val="0000605F"/>
    <w:rsid w:val="00015C7F"/>
    <w:rsid w:val="0001741A"/>
    <w:rsid w:val="00022EAA"/>
    <w:rsid w:val="000233FE"/>
    <w:rsid w:val="00023DCD"/>
    <w:rsid w:val="00024479"/>
    <w:rsid w:val="00027C01"/>
    <w:rsid w:val="00032948"/>
    <w:rsid w:val="00042259"/>
    <w:rsid w:val="000423CC"/>
    <w:rsid w:val="0004300F"/>
    <w:rsid w:val="000435DB"/>
    <w:rsid w:val="000470F2"/>
    <w:rsid w:val="000515EE"/>
    <w:rsid w:val="000517DE"/>
    <w:rsid w:val="00054A64"/>
    <w:rsid w:val="00056D71"/>
    <w:rsid w:val="000608EA"/>
    <w:rsid w:val="0006215B"/>
    <w:rsid w:val="00062997"/>
    <w:rsid w:val="000638BA"/>
    <w:rsid w:val="0006431D"/>
    <w:rsid w:val="00064865"/>
    <w:rsid w:val="0006669C"/>
    <w:rsid w:val="000673A9"/>
    <w:rsid w:val="00070C7F"/>
    <w:rsid w:val="00070D7D"/>
    <w:rsid w:val="000725DE"/>
    <w:rsid w:val="00076BB1"/>
    <w:rsid w:val="00081C79"/>
    <w:rsid w:val="00083ECA"/>
    <w:rsid w:val="00084932"/>
    <w:rsid w:val="00087F70"/>
    <w:rsid w:val="00090934"/>
    <w:rsid w:val="00091E02"/>
    <w:rsid w:val="000930A5"/>
    <w:rsid w:val="00094642"/>
    <w:rsid w:val="0009599A"/>
    <w:rsid w:val="00095C37"/>
    <w:rsid w:val="000B5109"/>
    <w:rsid w:val="000B560F"/>
    <w:rsid w:val="000B6A87"/>
    <w:rsid w:val="000B6F1C"/>
    <w:rsid w:val="000C00F4"/>
    <w:rsid w:val="000C17B7"/>
    <w:rsid w:val="000C335F"/>
    <w:rsid w:val="000D2091"/>
    <w:rsid w:val="000E25B7"/>
    <w:rsid w:val="000E45A0"/>
    <w:rsid w:val="000E49FB"/>
    <w:rsid w:val="000E6817"/>
    <w:rsid w:val="000F0D48"/>
    <w:rsid w:val="000F133B"/>
    <w:rsid w:val="000F134F"/>
    <w:rsid w:val="000F13D6"/>
    <w:rsid w:val="000F388D"/>
    <w:rsid w:val="0010389E"/>
    <w:rsid w:val="00103DF9"/>
    <w:rsid w:val="001041CC"/>
    <w:rsid w:val="00106381"/>
    <w:rsid w:val="00123079"/>
    <w:rsid w:val="00124C30"/>
    <w:rsid w:val="00125DD9"/>
    <w:rsid w:val="00126781"/>
    <w:rsid w:val="00126C55"/>
    <w:rsid w:val="00132653"/>
    <w:rsid w:val="00132E0E"/>
    <w:rsid w:val="00137F7B"/>
    <w:rsid w:val="00141196"/>
    <w:rsid w:val="00143F03"/>
    <w:rsid w:val="00154754"/>
    <w:rsid w:val="00154D62"/>
    <w:rsid w:val="001562E8"/>
    <w:rsid w:val="00156910"/>
    <w:rsid w:val="001607B1"/>
    <w:rsid w:val="00160A82"/>
    <w:rsid w:val="00163D47"/>
    <w:rsid w:val="00164D25"/>
    <w:rsid w:val="001651FE"/>
    <w:rsid w:val="00165866"/>
    <w:rsid w:val="00166294"/>
    <w:rsid w:val="00170752"/>
    <w:rsid w:val="00170C9B"/>
    <w:rsid w:val="00170FA4"/>
    <w:rsid w:val="00171F19"/>
    <w:rsid w:val="00174D81"/>
    <w:rsid w:val="00175AEF"/>
    <w:rsid w:val="0018022F"/>
    <w:rsid w:val="0018261D"/>
    <w:rsid w:val="00184C3E"/>
    <w:rsid w:val="001852BA"/>
    <w:rsid w:val="00191973"/>
    <w:rsid w:val="001A03A6"/>
    <w:rsid w:val="001A060D"/>
    <w:rsid w:val="001A34AC"/>
    <w:rsid w:val="001B4492"/>
    <w:rsid w:val="001C1756"/>
    <w:rsid w:val="001C2063"/>
    <w:rsid w:val="001C4767"/>
    <w:rsid w:val="001C5930"/>
    <w:rsid w:val="001C681E"/>
    <w:rsid w:val="001C6FF1"/>
    <w:rsid w:val="001C78DF"/>
    <w:rsid w:val="001D5B68"/>
    <w:rsid w:val="001D7F2E"/>
    <w:rsid w:val="001E0433"/>
    <w:rsid w:val="001E1CA2"/>
    <w:rsid w:val="001E2C79"/>
    <w:rsid w:val="001E4262"/>
    <w:rsid w:val="001E662A"/>
    <w:rsid w:val="001F20D4"/>
    <w:rsid w:val="001F35D6"/>
    <w:rsid w:val="001F3F62"/>
    <w:rsid w:val="001F4430"/>
    <w:rsid w:val="001F6301"/>
    <w:rsid w:val="001F649C"/>
    <w:rsid w:val="00200725"/>
    <w:rsid w:val="00201475"/>
    <w:rsid w:val="00203FE9"/>
    <w:rsid w:val="00205F8B"/>
    <w:rsid w:val="00206980"/>
    <w:rsid w:val="0020745C"/>
    <w:rsid w:val="0021527A"/>
    <w:rsid w:val="0021561F"/>
    <w:rsid w:val="0021586A"/>
    <w:rsid w:val="002246AE"/>
    <w:rsid w:val="00224837"/>
    <w:rsid w:val="00225EA0"/>
    <w:rsid w:val="00227742"/>
    <w:rsid w:val="002301B8"/>
    <w:rsid w:val="00230841"/>
    <w:rsid w:val="00231273"/>
    <w:rsid w:val="0023235E"/>
    <w:rsid w:val="00233970"/>
    <w:rsid w:val="00233E8C"/>
    <w:rsid w:val="00234B36"/>
    <w:rsid w:val="00237BE2"/>
    <w:rsid w:val="00240FED"/>
    <w:rsid w:val="0024739B"/>
    <w:rsid w:val="00247EC5"/>
    <w:rsid w:val="00251932"/>
    <w:rsid w:val="002529C2"/>
    <w:rsid w:val="00254BE1"/>
    <w:rsid w:val="002634D0"/>
    <w:rsid w:val="00264FF5"/>
    <w:rsid w:val="00265394"/>
    <w:rsid w:val="00267BEE"/>
    <w:rsid w:val="00271083"/>
    <w:rsid w:val="00271622"/>
    <w:rsid w:val="00272DA9"/>
    <w:rsid w:val="00272F1D"/>
    <w:rsid w:val="00275DC4"/>
    <w:rsid w:val="0027693B"/>
    <w:rsid w:val="00277480"/>
    <w:rsid w:val="0028022C"/>
    <w:rsid w:val="0028088F"/>
    <w:rsid w:val="00281EC3"/>
    <w:rsid w:val="00282C62"/>
    <w:rsid w:val="00284587"/>
    <w:rsid w:val="00285A09"/>
    <w:rsid w:val="00286304"/>
    <w:rsid w:val="00286C4B"/>
    <w:rsid w:val="002871AC"/>
    <w:rsid w:val="002947E4"/>
    <w:rsid w:val="00294A75"/>
    <w:rsid w:val="00297711"/>
    <w:rsid w:val="002A0BC6"/>
    <w:rsid w:val="002A3DAC"/>
    <w:rsid w:val="002A7886"/>
    <w:rsid w:val="002B3640"/>
    <w:rsid w:val="002B3667"/>
    <w:rsid w:val="002B479E"/>
    <w:rsid w:val="002B4D38"/>
    <w:rsid w:val="002B53A6"/>
    <w:rsid w:val="002B76E2"/>
    <w:rsid w:val="002C1A61"/>
    <w:rsid w:val="002C3D51"/>
    <w:rsid w:val="002C5B94"/>
    <w:rsid w:val="002C5E52"/>
    <w:rsid w:val="002C70E4"/>
    <w:rsid w:val="002D59E6"/>
    <w:rsid w:val="002D5D2C"/>
    <w:rsid w:val="002E38EE"/>
    <w:rsid w:val="002E409E"/>
    <w:rsid w:val="002E43F8"/>
    <w:rsid w:val="002E4B12"/>
    <w:rsid w:val="002E6AC2"/>
    <w:rsid w:val="002E70F3"/>
    <w:rsid w:val="002F34AC"/>
    <w:rsid w:val="002F5F81"/>
    <w:rsid w:val="003021D1"/>
    <w:rsid w:val="0030223B"/>
    <w:rsid w:val="0030255E"/>
    <w:rsid w:val="00302CA5"/>
    <w:rsid w:val="003068C9"/>
    <w:rsid w:val="00312298"/>
    <w:rsid w:val="00317533"/>
    <w:rsid w:val="0032308E"/>
    <w:rsid w:val="00323AE2"/>
    <w:rsid w:val="003257B0"/>
    <w:rsid w:val="00325ECB"/>
    <w:rsid w:val="003307AA"/>
    <w:rsid w:val="003307C2"/>
    <w:rsid w:val="003320C1"/>
    <w:rsid w:val="00343BF9"/>
    <w:rsid w:val="003503EA"/>
    <w:rsid w:val="003538E0"/>
    <w:rsid w:val="00353930"/>
    <w:rsid w:val="00353CE5"/>
    <w:rsid w:val="0036004F"/>
    <w:rsid w:val="0036005E"/>
    <w:rsid w:val="00361ACC"/>
    <w:rsid w:val="0036225F"/>
    <w:rsid w:val="00364C8E"/>
    <w:rsid w:val="0036637C"/>
    <w:rsid w:val="0036774E"/>
    <w:rsid w:val="00370981"/>
    <w:rsid w:val="00372355"/>
    <w:rsid w:val="003725E1"/>
    <w:rsid w:val="0037297E"/>
    <w:rsid w:val="00372AA0"/>
    <w:rsid w:val="003742D9"/>
    <w:rsid w:val="003770C1"/>
    <w:rsid w:val="00377750"/>
    <w:rsid w:val="00380B6F"/>
    <w:rsid w:val="0038164D"/>
    <w:rsid w:val="00382125"/>
    <w:rsid w:val="003906D5"/>
    <w:rsid w:val="003915E1"/>
    <w:rsid w:val="003973FE"/>
    <w:rsid w:val="003A3776"/>
    <w:rsid w:val="003A51D1"/>
    <w:rsid w:val="003A6188"/>
    <w:rsid w:val="003A73B8"/>
    <w:rsid w:val="003B00CD"/>
    <w:rsid w:val="003B07CE"/>
    <w:rsid w:val="003B087B"/>
    <w:rsid w:val="003B3FBB"/>
    <w:rsid w:val="003B653E"/>
    <w:rsid w:val="003B6CBE"/>
    <w:rsid w:val="003B761F"/>
    <w:rsid w:val="003D2C08"/>
    <w:rsid w:val="003D36F9"/>
    <w:rsid w:val="003D3A1D"/>
    <w:rsid w:val="003D4F53"/>
    <w:rsid w:val="003E001F"/>
    <w:rsid w:val="003E32EE"/>
    <w:rsid w:val="003E3C70"/>
    <w:rsid w:val="003E3EAE"/>
    <w:rsid w:val="003E4FD4"/>
    <w:rsid w:val="003E65D7"/>
    <w:rsid w:val="003E6F38"/>
    <w:rsid w:val="003F10C4"/>
    <w:rsid w:val="003F2E61"/>
    <w:rsid w:val="003F4807"/>
    <w:rsid w:val="004034B0"/>
    <w:rsid w:val="004063CA"/>
    <w:rsid w:val="004107AE"/>
    <w:rsid w:val="00411502"/>
    <w:rsid w:val="00411A54"/>
    <w:rsid w:val="0041292D"/>
    <w:rsid w:val="00413C4F"/>
    <w:rsid w:val="00415727"/>
    <w:rsid w:val="0041591E"/>
    <w:rsid w:val="00417189"/>
    <w:rsid w:val="00422572"/>
    <w:rsid w:val="00422637"/>
    <w:rsid w:val="00426000"/>
    <w:rsid w:val="004302DB"/>
    <w:rsid w:val="00433451"/>
    <w:rsid w:val="00433A7F"/>
    <w:rsid w:val="00435677"/>
    <w:rsid w:val="00435F60"/>
    <w:rsid w:val="00436053"/>
    <w:rsid w:val="00436D5F"/>
    <w:rsid w:val="00441FEB"/>
    <w:rsid w:val="00444E5A"/>
    <w:rsid w:val="00450A3E"/>
    <w:rsid w:val="00450A55"/>
    <w:rsid w:val="00451832"/>
    <w:rsid w:val="00451FEA"/>
    <w:rsid w:val="00452E33"/>
    <w:rsid w:val="0045324A"/>
    <w:rsid w:val="004536B4"/>
    <w:rsid w:val="0045712A"/>
    <w:rsid w:val="0046226D"/>
    <w:rsid w:val="00464243"/>
    <w:rsid w:val="004708A4"/>
    <w:rsid w:val="00470DB1"/>
    <w:rsid w:val="004734F7"/>
    <w:rsid w:val="00474502"/>
    <w:rsid w:val="00477630"/>
    <w:rsid w:val="00477F24"/>
    <w:rsid w:val="00481399"/>
    <w:rsid w:val="00482B22"/>
    <w:rsid w:val="00486DED"/>
    <w:rsid w:val="0048714E"/>
    <w:rsid w:val="00487639"/>
    <w:rsid w:val="004915BB"/>
    <w:rsid w:val="004918F1"/>
    <w:rsid w:val="00495D03"/>
    <w:rsid w:val="004A04AB"/>
    <w:rsid w:val="004A5164"/>
    <w:rsid w:val="004A6259"/>
    <w:rsid w:val="004B1BC8"/>
    <w:rsid w:val="004B3039"/>
    <w:rsid w:val="004B3EC3"/>
    <w:rsid w:val="004B5A6A"/>
    <w:rsid w:val="004B7F82"/>
    <w:rsid w:val="004C11D4"/>
    <w:rsid w:val="004C1A95"/>
    <w:rsid w:val="004C54EF"/>
    <w:rsid w:val="004C7E23"/>
    <w:rsid w:val="004D0A3C"/>
    <w:rsid w:val="004D0FE1"/>
    <w:rsid w:val="004D27B3"/>
    <w:rsid w:val="004D593C"/>
    <w:rsid w:val="004D6225"/>
    <w:rsid w:val="004E1F6D"/>
    <w:rsid w:val="004E2583"/>
    <w:rsid w:val="004F1419"/>
    <w:rsid w:val="004F3B24"/>
    <w:rsid w:val="0050453F"/>
    <w:rsid w:val="005048A3"/>
    <w:rsid w:val="00506C75"/>
    <w:rsid w:val="0051295A"/>
    <w:rsid w:val="005167CC"/>
    <w:rsid w:val="00520FE9"/>
    <w:rsid w:val="005219D6"/>
    <w:rsid w:val="005235F8"/>
    <w:rsid w:val="0052613E"/>
    <w:rsid w:val="00530AF5"/>
    <w:rsid w:val="00530DF8"/>
    <w:rsid w:val="00530F9E"/>
    <w:rsid w:val="00547EE6"/>
    <w:rsid w:val="00552F79"/>
    <w:rsid w:val="00555FFF"/>
    <w:rsid w:val="00560BEB"/>
    <w:rsid w:val="00563417"/>
    <w:rsid w:val="0056362F"/>
    <w:rsid w:val="0056482F"/>
    <w:rsid w:val="00565D91"/>
    <w:rsid w:val="00567DD7"/>
    <w:rsid w:val="005706D1"/>
    <w:rsid w:val="0058524D"/>
    <w:rsid w:val="005871A6"/>
    <w:rsid w:val="005963E9"/>
    <w:rsid w:val="005A20C1"/>
    <w:rsid w:val="005A4814"/>
    <w:rsid w:val="005A5B20"/>
    <w:rsid w:val="005A6962"/>
    <w:rsid w:val="005A72B9"/>
    <w:rsid w:val="005B0F80"/>
    <w:rsid w:val="005B1FD5"/>
    <w:rsid w:val="005B41C8"/>
    <w:rsid w:val="005C5527"/>
    <w:rsid w:val="005D08C3"/>
    <w:rsid w:val="005D2E52"/>
    <w:rsid w:val="005D3717"/>
    <w:rsid w:val="005D43E8"/>
    <w:rsid w:val="005D6935"/>
    <w:rsid w:val="005D70F4"/>
    <w:rsid w:val="005E060E"/>
    <w:rsid w:val="005E141A"/>
    <w:rsid w:val="005E1772"/>
    <w:rsid w:val="005E2CDF"/>
    <w:rsid w:val="005E6606"/>
    <w:rsid w:val="005E7A8C"/>
    <w:rsid w:val="005F609D"/>
    <w:rsid w:val="00601192"/>
    <w:rsid w:val="006011CA"/>
    <w:rsid w:val="00602802"/>
    <w:rsid w:val="006029A8"/>
    <w:rsid w:val="00606E2E"/>
    <w:rsid w:val="00607F3C"/>
    <w:rsid w:val="00612017"/>
    <w:rsid w:val="006135EA"/>
    <w:rsid w:val="00615300"/>
    <w:rsid w:val="006177B9"/>
    <w:rsid w:val="006220B5"/>
    <w:rsid w:val="00622439"/>
    <w:rsid w:val="00623013"/>
    <w:rsid w:val="006251D0"/>
    <w:rsid w:val="00625533"/>
    <w:rsid w:val="00626FB9"/>
    <w:rsid w:val="00632906"/>
    <w:rsid w:val="00635700"/>
    <w:rsid w:val="0063637A"/>
    <w:rsid w:val="006378FC"/>
    <w:rsid w:val="00642224"/>
    <w:rsid w:val="0064240E"/>
    <w:rsid w:val="00643C4C"/>
    <w:rsid w:val="00651F83"/>
    <w:rsid w:val="00654228"/>
    <w:rsid w:val="00654BCC"/>
    <w:rsid w:val="00663721"/>
    <w:rsid w:val="00665549"/>
    <w:rsid w:val="006657BB"/>
    <w:rsid w:val="006675D2"/>
    <w:rsid w:val="00677573"/>
    <w:rsid w:val="00683479"/>
    <w:rsid w:val="00686335"/>
    <w:rsid w:val="006922D7"/>
    <w:rsid w:val="0069585C"/>
    <w:rsid w:val="00697F73"/>
    <w:rsid w:val="006A7FBA"/>
    <w:rsid w:val="006C36C4"/>
    <w:rsid w:val="006C38B1"/>
    <w:rsid w:val="006D0768"/>
    <w:rsid w:val="006D24BD"/>
    <w:rsid w:val="006D6CED"/>
    <w:rsid w:val="006D6DA2"/>
    <w:rsid w:val="006E2A7A"/>
    <w:rsid w:val="006F0B42"/>
    <w:rsid w:val="006F0DF8"/>
    <w:rsid w:val="006F287D"/>
    <w:rsid w:val="006F2B40"/>
    <w:rsid w:val="006F355B"/>
    <w:rsid w:val="006F4174"/>
    <w:rsid w:val="006F4E29"/>
    <w:rsid w:val="00700F80"/>
    <w:rsid w:val="00701652"/>
    <w:rsid w:val="00707884"/>
    <w:rsid w:val="00712618"/>
    <w:rsid w:val="0071295F"/>
    <w:rsid w:val="00716B45"/>
    <w:rsid w:val="00717BDA"/>
    <w:rsid w:val="00727C47"/>
    <w:rsid w:val="00741FDD"/>
    <w:rsid w:val="00743007"/>
    <w:rsid w:val="007452DB"/>
    <w:rsid w:val="00746C68"/>
    <w:rsid w:val="00746C86"/>
    <w:rsid w:val="00753C5A"/>
    <w:rsid w:val="00761065"/>
    <w:rsid w:val="007647AE"/>
    <w:rsid w:val="007648FA"/>
    <w:rsid w:val="00766556"/>
    <w:rsid w:val="00766DEA"/>
    <w:rsid w:val="00766F9E"/>
    <w:rsid w:val="007674C5"/>
    <w:rsid w:val="007674DC"/>
    <w:rsid w:val="00767F25"/>
    <w:rsid w:val="00770129"/>
    <w:rsid w:val="00772924"/>
    <w:rsid w:val="00782159"/>
    <w:rsid w:val="00782E8A"/>
    <w:rsid w:val="007834C7"/>
    <w:rsid w:val="00783A12"/>
    <w:rsid w:val="00792BEB"/>
    <w:rsid w:val="00795ADE"/>
    <w:rsid w:val="00795EDD"/>
    <w:rsid w:val="0079750A"/>
    <w:rsid w:val="007A140E"/>
    <w:rsid w:val="007A1E1F"/>
    <w:rsid w:val="007A2C8E"/>
    <w:rsid w:val="007A707B"/>
    <w:rsid w:val="007B0A4F"/>
    <w:rsid w:val="007B0ABF"/>
    <w:rsid w:val="007B13C2"/>
    <w:rsid w:val="007B1651"/>
    <w:rsid w:val="007B2830"/>
    <w:rsid w:val="007B3138"/>
    <w:rsid w:val="007B3684"/>
    <w:rsid w:val="007B5BB8"/>
    <w:rsid w:val="007C1150"/>
    <w:rsid w:val="007C16D0"/>
    <w:rsid w:val="007C376C"/>
    <w:rsid w:val="007C3F1C"/>
    <w:rsid w:val="007C4F61"/>
    <w:rsid w:val="007C698A"/>
    <w:rsid w:val="007C7385"/>
    <w:rsid w:val="007D24AD"/>
    <w:rsid w:val="007D56D8"/>
    <w:rsid w:val="007E2702"/>
    <w:rsid w:val="007E3322"/>
    <w:rsid w:val="007E3B7C"/>
    <w:rsid w:val="007F01C6"/>
    <w:rsid w:val="007F0C9B"/>
    <w:rsid w:val="007F1150"/>
    <w:rsid w:val="007F20DC"/>
    <w:rsid w:val="008007DB"/>
    <w:rsid w:val="00801C06"/>
    <w:rsid w:val="0082390C"/>
    <w:rsid w:val="00824561"/>
    <w:rsid w:val="0083276C"/>
    <w:rsid w:val="00833E2C"/>
    <w:rsid w:val="00841F0C"/>
    <w:rsid w:val="00842E75"/>
    <w:rsid w:val="00847D45"/>
    <w:rsid w:val="00854030"/>
    <w:rsid w:val="00854B0C"/>
    <w:rsid w:val="0085570E"/>
    <w:rsid w:val="008574E9"/>
    <w:rsid w:val="00860F95"/>
    <w:rsid w:val="008645AE"/>
    <w:rsid w:val="008648A4"/>
    <w:rsid w:val="00864DF9"/>
    <w:rsid w:val="008660B5"/>
    <w:rsid w:val="00872357"/>
    <w:rsid w:val="00874C75"/>
    <w:rsid w:val="00874E33"/>
    <w:rsid w:val="00874ECA"/>
    <w:rsid w:val="00876383"/>
    <w:rsid w:val="00877BC1"/>
    <w:rsid w:val="00880CFD"/>
    <w:rsid w:val="008820F3"/>
    <w:rsid w:val="008857D6"/>
    <w:rsid w:val="00886956"/>
    <w:rsid w:val="00887635"/>
    <w:rsid w:val="00892039"/>
    <w:rsid w:val="0089247D"/>
    <w:rsid w:val="00894A33"/>
    <w:rsid w:val="00897E13"/>
    <w:rsid w:val="008A015C"/>
    <w:rsid w:val="008A0FF0"/>
    <w:rsid w:val="008A26CE"/>
    <w:rsid w:val="008C15A8"/>
    <w:rsid w:val="008C29FE"/>
    <w:rsid w:val="008C2F96"/>
    <w:rsid w:val="008C39CA"/>
    <w:rsid w:val="008D03FA"/>
    <w:rsid w:val="008D053C"/>
    <w:rsid w:val="008D3582"/>
    <w:rsid w:val="008D6264"/>
    <w:rsid w:val="008E007B"/>
    <w:rsid w:val="008E0C47"/>
    <w:rsid w:val="008E1419"/>
    <w:rsid w:val="008E35E6"/>
    <w:rsid w:val="008E7123"/>
    <w:rsid w:val="008F0481"/>
    <w:rsid w:val="008F3D61"/>
    <w:rsid w:val="008F464A"/>
    <w:rsid w:val="00900C57"/>
    <w:rsid w:val="0090447E"/>
    <w:rsid w:val="00906C52"/>
    <w:rsid w:val="009076A5"/>
    <w:rsid w:val="00910845"/>
    <w:rsid w:val="00912400"/>
    <w:rsid w:val="0091540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72F"/>
    <w:rsid w:val="009409CC"/>
    <w:rsid w:val="0094124F"/>
    <w:rsid w:val="009431EF"/>
    <w:rsid w:val="00946A09"/>
    <w:rsid w:val="00950686"/>
    <w:rsid w:val="0095290A"/>
    <w:rsid w:val="00953C1F"/>
    <w:rsid w:val="00955FC4"/>
    <w:rsid w:val="00962728"/>
    <w:rsid w:val="00964CD6"/>
    <w:rsid w:val="009665DD"/>
    <w:rsid w:val="0096703A"/>
    <w:rsid w:val="009705FD"/>
    <w:rsid w:val="00970D30"/>
    <w:rsid w:val="009710FF"/>
    <w:rsid w:val="00971EBC"/>
    <w:rsid w:val="009723F4"/>
    <w:rsid w:val="00972AB2"/>
    <w:rsid w:val="00975479"/>
    <w:rsid w:val="009772BF"/>
    <w:rsid w:val="009817B4"/>
    <w:rsid w:val="009841A5"/>
    <w:rsid w:val="00984CF3"/>
    <w:rsid w:val="009863A6"/>
    <w:rsid w:val="00993359"/>
    <w:rsid w:val="00997637"/>
    <w:rsid w:val="009A33CC"/>
    <w:rsid w:val="009A547E"/>
    <w:rsid w:val="009A5F7D"/>
    <w:rsid w:val="009B1EC0"/>
    <w:rsid w:val="009B7B08"/>
    <w:rsid w:val="009C5A53"/>
    <w:rsid w:val="009C5F3B"/>
    <w:rsid w:val="009D461A"/>
    <w:rsid w:val="009D6C87"/>
    <w:rsid w:val="009E2549"/>
    <w:rsid w:val="009E674D"/>
    <w:rsid w:val="009E68EC"/>
    <w:rsid w:val="009F362E"/>
    <w:rsid w:val="009F3A99"/>
    <w:rsid w:val="009F422A"/>
    <w:rsid w:val="009F4CC1"/>
    <w:rsid w:val="00A00CFE"/>
    <w:rsid w:val="00A02A57"/>
    <w:rsid w:val="00A07AB0"/>
    <w:rsid w:val="00A10389"/>
    <w:rsid w:val="00A1166B"/>
    <w:rsid w:val="00A12CCB"/>
    <w:rsid w:val="00A15C92"/>
    <w:rsid w:val="00A179B7"/>
    <w:rsid w:val="00A211EB"/>
    <w:rsid w:val="00A2346E"/>
    <w:rsid w:val="00A24C06"/>
    <w:rsid w:val="00A2541F"/>
    <w:rsid w:val="00A31FDB"/>
    <w:rsid w:val="00A32629"/>
    <w:rsid w:val="00A3262A"/>
    <w:rsid w:val="00A3595C"/>
    <w:rsid w:val="00A4056D"/>
    <w:rsid w:val="00A40D25"/>
    <w:rsid w:val="00A41E08"/>
    <w:rsid w:val="00A469C2"/>
    <w:rsid w:val="00A47EE7"/>
    <w:rsid w:val="00A529D3"/>
    <w:rsid w:val="00A52C7B"/>
    <w:rsid w:val="00A56CAA"/>
    <w:rsid w:val="00A607DB"/>
    <w:rsid w:val="00A7541B"/>
    <w:rsid w:val="00A754FF"/>
    <w:rsid w:val="00A764AF"/>
    <w:rsid w:val="00A81893"/>
    <w:rsid w:val="00A824D1"/>
    <w:rsid w:val="00A867F4"/>
    <w:rsid w:val="00A86C4A"/>
    <w:rsid w:val="00A91014"/>
    <w:rsid w:val="00A916B6"/>
    <w:rsid w:val="00A917FD"/>
    <w:rsid w:val="00A938E5"/>
    <w:rsid w:val="00A93BC9"/>
    <w:rsid w:val="00A9587B"/>
    <w:rsid w:val="00A95C8F"/>
    <w:rsid w:val="00A95D7B"/>
    <w:rsid w:val="00A97CE9"/>
    <w:rsid w:val="00AA4136"/>
    <w:rsid w:val="00AA5CDD"/>
    <w:rsid w:val="00AA6BAC"/>
    <w:rsid w:val="00AA7E1A"/>
    <w:rsid w:val="00AB156E"/>
    <w:rsid w:val="00AB381F"/>
    <w:rsid w:val="00AB4B2B"/>
    <w:rsid w:val="00AB53D4"/>
    <w:rsid w:val="00AC30EF"/>
    <w:rsid w:val="00AC3239"/>
    <w:rsid w:val="00AC5A2C"/>
    <w:rsid w:val="00AC625D"/>
    <w:rsid w:val="00AD03CF"/>
    <w:rsid w:val="00AD676D"/>
    <w:rsid w:val="00AE3E09"/>
    <w:rsid w:val="00AE7100"/>
    <w:rsid w:val="00AF3BF5"/>
    <w:rsid w:val="00AF6664"/>
    <w:rsid w:val="00B02B49"/>
    <w:rsid w:val="00B04782"/>
    <w:rsid w:val="00B0683E"/>
    <w:rsid w:val="00B06987"/>
    <w:rsid w:val="00B1224D"/>
    <w:rsid w:val="00B13176"/>
    <w:rsid w:val="00B15466"/>
    <w:rsid w:val="00B15D97"/>
    <w:rsid w:val="00B22A37"/>
    <w:rsid w:val="00B22B80"/>
    <w:rsid w:val="00B23DAC"/>
    <w:rsid w:val="00B27261"/>
    <w:rsid w:val="00B32DB4"/>
    <w:rsid w:val="00B37CB8"/>
    <w:rsid w:val="00B40468"/>
    <w:rsid w:val="00B404CE"/>
    <w:rsid w:val="00B4129D"/>
    <w:rsid w:val="00B432D2"/>
    <w:rsid w:val="00B439A1"/>
    <w:rsid w:val="00B44EE8"/>
    <w:rsid w:val="00B4678B"/>
    <w:rsid w:val="00B526AD"/>
    <w:rsid w:val="00B57D7E"/>
    <w:rsid w:val="00B6537D"/>
    <w:rsid w:val="00B6550A"/>
    <w:rsid w:val="00B663A0"/>
    <w:rsid w:val="00B66FBB"/>
    <w:rsid w:val="00B70481"/>
    <w:rsid w:val="00B70CF0"/>
    <w:rsid w:val="00B73EB1"/>
    <w:rsid w:val="00B763B4"/>
    <w:rsid w:val="00B77671"/>
    <w:rsid w:val="00B80AD9"/>
    <w:rsid w:val="00B826EB"/>
    <w:rsid w:val="00B83985"/>
    <w:rsid w:val="00B83BAF"/>
    <w:rsid w:val="00B90C13"/>
    <w:rsid w:val="00B9247C"/>
    <w:rsid w:val="00B92AEA"/>
    <w:rsid w:val="00B93435"/>
    <w:rsid w:val="00B9451F"/>
    <w:rsid w:val="00BA0C4A"/>
    <w:rsid w:val="00BA0F68"/>
    <w:rsid w:val="00BA1243"/>
    <w:rsid w:val="00BA22A6"/>
    <w:rsid w:val="00BA3F4D"/>
    <w:rsid w:val="00BA70E9"/>
    <w:rsid w:val="00BB15D2"/>
    <w:rsid w:val="00BB2150"/>
    <w:rsid w:val="00BB3F6E"/>
    <w:rsid w:val="00BB565A"/>
    <w:rsid w:val="00BB6CE5"/>
    <w:rsid w:val="00BC1D4A"/>
    <w:rsid w:val="00BC4C7B"/>
    <w:rsid w:val="00BC4F14"/>
    <w:rsid w:val="00BC7BFE"/>
    <w:rsid w:val="00BD07AC"/>
    <w:rsid w:val="00BD63C4"/>
    <w:rsid w:val="00BD6DFF"/>
    <w:rsid w:val="00BE1256"/>
    <w:rsid w:val="00BE152B"/>
    <w:rsid w:val="00BF106C"/>
    <w:rsid w:val="00BF2552"/>
    <w:rsid w:val="00BF4492"/>
    <w:rsid w:val="00BF4B2B"/>
    <w:rsid w:val="00BF5B33"/>
    <w:rsid w:val="00BF76E9"/>
    <w:rsid w:val="00C048C9"/>
    <w:rsid w:val="00C051A6"/>
    <w:rsid w:val="00C0594A"/>
    <w:rsid w:val="00C1413B"/>
    <w:rsid w:val="00C21943"/>
    <w:rsid w:val="00C21F43"/>
    <w:rsid w:val="00C23554"/>
    <w:rsid w:val="00C30974"/>
    <w:rsid w:val="00C3159E"/>
    <w:rsid w:val="00C41436"/>
    <w:rsid w:val="00C47F2E"/>
    <w:rsid w:val="00C6243A"/>
    <w:rsid w:val="00C6443B"/>
    <w:rsid w:val="00C64547"/>
    <w:rsid w:val="00C65A7C"/>
    <w:rsid w:val="00C65D73"/>
    <w:rsid w:val="00C67956"/>
    <w:rsid w:val="00C67D35"/>
    <w:rsid w:val="00C709A4"/>
    <w:rsid w:val="00C72842"/>
    <w:rsid w:val="00C72BAE"/>
    <w:rsid w:val="00C740F3"/>
    <w:rsid w:val="00C775C8"/>
    <w:rsid w:val="00C81746"/>
    <w:rsid w:val="00C86AEA"/>
    <w:rsid w:val="00C87F80"/>
    <w:rsid w:val="00C92A91"/>
    <w:rsid w:val="00C946FB"/>
    <w:rsid w:val="00C9502B"/>
    <w:rsid w:val="00C9766E"/>
    <w:rsid w:val="00C97F5D"/>
    <w:rsid w:val="00CA3B33"/>
    <w:rsid w:val="00CB3F2E"/>
    <w:rsid w:val="00CB4116"/>
    <w:rsid w:val="00CB66AE"/>
    <w:rsid w:val="00CC1E70"/>
    <w:rsid w:val="00CC29AA"/>
    <w:rsid w:val="00CC755E"/>
    <w:rsid w:val="00CD0FE3"/>
    <w:rsid w:val="00CD2132"/>
    <w:rsid w:val="00CD684F"/>
    <w:rsid w:val="00CE12C4"/>
    <w:rsid w:val="00CE34E1"/>
    <w:rsid w:val="00CE4313"/>
    <w:rsid w:val="00CE7A82"/>
    <w:rsid w:val="00CF2C49"/>
    <w:rsid w:val="00D00823"/>
    <w:rsid w:val="00D03734"/>
    <w:rsid w:val="00D12CAE"/>
    <w:rsid w:val="00D14F3E"/>
    <w:rsid w:val="00D2216C"/>
    <w:rsid w:val="00D23B77"/>
    <w:rsid w:val="00D2513C"/>
    <w:rsid w:val="00D2710D"/>
    <w:rsid w:val="00D27237"/>
    <w:rsid w:val="00D31063"/>
    <w:rsid w:val="00D32498"/>
    <w:rsid w:val="00D36B08"/>
    <w:rsid w:val="00D37605"/>
    <w:rsid w:val="00D43D4A"/>
    <w:rsid w:val="00D4407F"/>
    <w:rsid w:val="00D472E5"/>
    <w:rsid w:val="00D51FAE"/>
    <w:rsid w:val="00D60599"/>
    <w:rsid w:val="00D62288"/>
    <w:rsid w:val="00D62947"/>
    <w:rsid w:val="00D64A72"/>
    <w:rsid w:val="00D733E3"/>
    <w:rsid w:val="00D74501"/>
    <w:rsid w:val="00D7657B"/>
    <w:rsid w:val="00D7687E"/>
    <w:rsid w:val="00D772B1"/>
    <w:rsid w:val="00D8097E"/>
    <w:rsid w:val="00D8580F"/>
    <w:rsid w:val="00D8627B"/>
    <w:rsid w:val="00D869C9"/>
    <w:rsid w:val="00D86B23"/>
    <w:rsid w:val="00D914D1"/>
    <w:rsid w:val="00D938CE"/>
    <w:rsid w:val="00DA02E0"/>
    <w:rsid w:val="00DA1EAE"/>
    <w:rsid w:val="00DA1EF7"/>
    <w:rsid w:val="00DA39E0"/>
    <w:rsid w:val="00DA5409"/>
    <w:rsid w:val="00DB60A6"/>
    <w:rsid w:val="00DC0A81"/>
    <w:rsid w:val="00DC1152"/>
    <w:rsid w:val="00DC2D4F"/>
    <w:rsid w:val="00DC53F5"/>
    <w:rsid w:val="00DD0680"/>
    <w:rsid w:val="00DD6397"/>
    <w:rsid w:val="00DD7B1A"/>
    <w:rsid w:val="00DE2648"/>
    <w:rsid w:val="00DE4614"/>
    <w:rsid w:val="00DE5918"/>
    <w:rsid w:val="00DE5E27"/>
    <w:rsid w:val="00DF067A"/>
    <w:rsid w:val="00DF0D5C"/>
    <w:rsid w:val="00DF246C"/>
    <w:rsid w:val="00DF2A00"/>
    <w:rsid w:val="00DF576F"/>
    <w:rsid w:val="00DF7367"/>
    <w:rsid w:val="00DF789C"/>
    <w:rsid w:val="00DF79E8"/>
    <w:rsid w:val="00E04B2C"/>
    <w:rsid w:val="00E11127"/>
    <w:rsid w:val="00E12902"/>
    <w:rsid w:val="00E130EC"/>
    <w:rsid w:val="00E131DA"/>
    <w:rsid w:val="00E15699"/>
    <w:rsid w:val="00E15CEA"/>
    <w:rsid w:val="00E3050C"/>
    <w:rsid w:val="00E31561"/>
    <w:rsid w:val="00E418BE"/>
    <w:rsid w:val="00E419B2"/>
    <w:rsid w:val="00E41F79"/>
    <w:rsid w:val="00E42974"/>
    <w:rsid w:val="00E42D02"/>
    <w:rsid w:val="00E46AE8"/>
    <w:rsid w:val="00E51C62"/>
    <w:rsid w:val="00E568D4"/>
    <w:rsid w:val="00E57458"/>
    <w:rsid w:val="00E6052C"/>
    <w:rsid w:val="00E60B59"/>
    <w:rsid w:val="00E61651"/>
    <w:rsid w:val="00E62793"/>
    <w:rsid w:val="00E62D7E"/>
    <w:rsid w:val="00E70235"/>
    <w:rsid w:val="00E71F3C"/>
    <w:rsid w:val="00E733DF"/>
    <w:rsid w:val="00E76855"/>
    <w:rsid w:val="00E768D3"/>
    <w:rsid w:val="00E80520"/>
    <w:rsid w:val="00E814B8"/>
    <w:rsid w:val="00E81945"/>
    <w:rsid w:val="00EA0835"/>
    <w:rsid w:val="00EA1689"/>
    <w:rsid w:val="00EA5699"/>
    <w:rsid w:val="00EA76BB"/>
    <w:rsid w:val="00EA77CF"/>
    <w:rsid w:val="00EA79A9"/>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EEF"/>
    <w:rsid w:val="00EE3444"/>
    <w:rsid w:val="00EE6DF6"/>
    <w:rsid w:val="00EF0BA8"/>
    <w:rsid w:val="00EF1DD3"/>
    <w:rsid w:val="00EF3037"/>
    <w:rsid w:val="00EF7F7A"/>
    <w:rsid w:val="00F01E10"/>
    <w:rsid w:val="00F065F7"/>
    <w:rsid w:val="00F1086F"/>
    <w:rsid w:val="00F10B61"/>
    <w:rsid w:val="00F23727"/>
    <w:rsid w:val="00F32264"/>
    <w:rsid w:val="00F3647C"/>
    <w:rsid w:val="00F36B03"/>
    <w:rsid w:val="00F36E46"/>
    <w:rsid w:val="00F37F23"/>
    <w:rsid w:val="00F41C6D"/>
    <w:rsid w:val="00F43E76"/>
    <w:rsid w:val="00F46A28"/>
    <w:rsid w:val="00F52A5D"/>
    <w:rsid w:val="00F52ABD"/>
    <w:rsid w:val="00F55D82"/>
    <w:rsid w:val="00F6164B"/>
    <w:rsid w:val="00F6264B"/>
    <w:rsid w:val="00F63817"/>
    <w:rsid w:val="00F63A2E"/>
    <w:rsid w:val="00F643B6"/>
    <w:rsid w:val="00F66023"/>
    <w:rsid w:val="00F72D92"/>
    <w:rsid w:val="00F765D4"/>
    <w:rsid w:val="00F77490"/>
    <w:rsid w:val="00F82629"/>
    <w:rsid w:val="00F83C04"/>
    <w:rsid w:val="00F86659"/>
    <w:rsid w:val="00F91A8C"/>
    <w:rsid w:val="00F931AB"/>
    <w:rsid w:val="00F95578"/>
    <w:rsid w:val="00F95651"/>
    <w:rsid w:val="00FA3365"/>
    <w:rsid w:val="00FA46FC"/>
    <w:rsid w:val="00FA49DB"/>
    <w:rsid w:val="00FA4D16"/>
    <w:rsid w:val="00FA4F45"/>
    <w:rsid w:val="00FA5AAC"/>
    <w:rsid w:val="00FA6F74"/>
    <w:rsid w:val="00FB533E"/>
    <w:rsid w:val="00FC0BCB"/>
    <w:rsid w:val="00FC21FE"/>
    <w:rsid w:val="00FC4DE6"/>
    <w:rsid w:val="00FC4E1A"/>
    <w:rsid w:val="00FD20EA"/>
    <w:rsid w:val="00FD4542"/>
    <w:rsid w:val="00FD460B"/>
    <w:rsid w:val="00FD4E3C"/>
    <w:rsid w:val="00FE0178"/>
    <w:rsid w:val="00FE20A1"/>
    <w:rsid w:val="00FE488E"/>
    <w:rsid w:val="00FE7186"/>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5D5D86C4"/>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SarakstarindkopaRakstz">
    <w:name w:val="Saraksta rindkopa Rakstz."/>
    <w:link w:val="Sarakstarindkopa"/>
    <w:uiPriority w:val="34"/>
    <w:locked/>
    <w:rsid w:val="00426000"/>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6723521">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5870">
      <w:bodyDiv w:val="1"/>
      <w:marLeft w:val="0"/>
      <w:marRight w:val="0"/>
      <w:marTop w:val="0"/>
      <w:marBottom w:val="0"/>
      <w:divBdr>
        <w:top w:val="none" w:sz="0" w:space="0" w:color="auto"/>
        <w:left w:val="none" w:sz="0" w:space="0" w:color="auto"/>
        <w:bottom w:val="none" w:sz="0" w:space="0" w:color="auto"/>
        <w:right w:val="none" w:sz="0" w:space="0" w:color="auto"/>
      </w:divBdr>
    </w:div>
    <w:div w:id="969627843">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322853536">
      <w:bodyDiv w:val="1"/>
      <w:marLeft w:val="0"/>
      <w:marRight w:val="0"/>
      <w:marTop w:val="0"/>
      <w:marBottom w:val="0"/>
      <w:divBdr>
        <w:top w:val="none" w:sz="0" w:space="0" w:color="auto"/>
        <w:left w:val="none" w:sz="0" w:space="0" w:color="auto"/>
        <w:bottom w:val="none" w:sz="0" w:space="0" w:color="auto"/>
        <w:right w:val="none" w:sz="0" w:space="0" w:color="auto"/>
      </w:divBdr>
    </w:div>
    <w:div w:id="1406562834">
      <w:bodyDiv w:val="1"/>
      <w:marLeft w:val="0"/>
      <w:marRight w:val="0"/>
      <w:marTop w:val="0"/>
      <w:marBottom w:val="0"/>
      <w:divBdr>
        <w:top w:val="none" w:sz="0" w:space="0" w:color="auto"/>
        <w:left w:val="none" w:sz="0" w:space="0" w:color="auto"/>
        <w:bottom w:val="none" w:sz="0" w:space="0" w:color="auto"/>
        <w:right w:val="none" w:sz="0" w:space="0" w:color="auto"/>
      </w:divBdr>
    </w:div>
    <w:div w:id="141790233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666276770">
      <w:bodyDiv w:val="1"/>
      <w:marLeft w:val="0"/>
      <w:marRight w:val="0"/>
      <w:marTop w:val="0"/>
      <w:marBottom w:val="0"/>
      <w:divBdr>
        <w:top w:val="none" w:sz="0" w:space="0" w:color="auto"/>
        <w:left w:val="none" w:sz="0" w:space="0" w:color="auto"/>
        <w:bottom w:val="none" w:sz="0" w:space="0" w:color="auto"/>
        <w:right w:val="none" w:sz="0" w:space="0" w:color="auto"/>
      </w:divBdr>
    </w:div>
    <w:div w:id="1674408698">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punka@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CF0C6-C5A4-433B-920C-C9C2C3DCB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6550</Words>
  <Characters>3735</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Bauskas novada pašvaldības nekustamā īpašuma "Zeltiņceļš" pārņemšanu valsts īpašumā" anotācija</vt:lpstr>
      <vt:lpstr>Ministru kabineta rīkojuma projekta „Par Rojas novada pašvaldības nekustamo īpašumu pārņemšanu valsts īpašumā” anotācija</vt:lpstr>
    </vt:vector>
  </TitlesOfParts>
  <Company>Zemkopības Ministrija</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Bauskas novada pašvaldības nekustamā īpašuma "Zeltiņceļš" pārņemšanu valsts īpašumā" anotācija</dc:title>
  <dc:subject>anotācija</dc:subject>
  <dc:creator>Rita Punka</dc:creator>
  <dc:description>Punka 67027377_x000d_
rita.punka@zm.gov.lv</dc:description>
  <cp:lastModifiedBy>Sanita Papinova</cp:lastModifiedBy>
  <cp:revision>10</cp:revision>
  <dcterms:created xsi:type="dcterms:W3CDTF">2020-11-17T06:50:00Z</dcterms:created>
  <dcterms:modified xsi:type="dcterms:W3CDTF">2020-11-24T09:59:00Z</dcterms:modified>
</cp:coreProperties>
</file>