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2013" w14:textId="77777777"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14:paraId="7F266818" w14:textId="77777777"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14:paraId="7F744FD5" w14:textId="77777777"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2C27ACF8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0923730C" w14:textId="3E093337"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5CBD">
        <w:rPr>
          <w:szCs w:val="28"/>
        </w:rPr>
        <w:t>2</w:t>
      </w:r>
      <w:r w:rsidR="00010C18">
        <w:rPr>
          <w:szCs w:val="28"/>
        </w:rPr>
        <w:t>1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14:paraId="30015BBE" w14:textId="77777777"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3F294D55" w14:textId="77777777"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2E889065" w14:textId="77777777" w:rsidR="00C771C8" w:rsidRPr="00BD3EC5" w:rsidRDefault="00C771C8" w:rsidP="00C771C8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3EC5">
        <w:rPr>
          <w:b/>
          <w:sz w:val="28"/>
          <w:szCs w:val="28"/>
        </w:rPr>
        <w:t xml:space="preserve">Par </w:t>
      </w:r>
      <w:r w:rsidR="006B7E92" w:rsidRPr="00BD3EC5">
        <w:rPr>
          <w:b/>
          <w:sz w:val="28"/>
          <w:szCs w:val="28"/>
        </w:rPr>
        <w:t>finansējuma piešķiršanu nevalstiskajām organizācijām projektu īstenošanai</w:t>
      </w:r>
    </w:p>
    <w:p w14:paraId="4818365A" w14:textId="77777777" w:rsidR="00684EC5" w:rsidRPr="00BD3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63E9F55B" w14:textId="696AD3CC" w:rsidR="00C771C8" w:rsidRPr="00C771C8" w:rsidRDefault="003A1987" w:rsidP="00C771C8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BD3EC5">
        <w:rPr>
          <w:sz w:val="28"/>
          <w:szCs w:val="28"/>
        </w:rPr>
        <w:t xml:space="preserve">1. </w:t>
      </w:r>
      <w:r w:rsidR="006B7E92" w:rsidRPr="00BD3EC5">
        <w:rPr>
          <w:sz w:val="28"/>
          <w:szCs w:val="28"/>
        </w:rPr>
        <w:t>Lai veicinātu jaunatnes patriotisko audzināšanu un saglabātu militārās vēstures liecības, Aizsardzības ministrijai</w:t>
      </w:r>
      <w:r w:rsidR="00460EDB">
        <w:rPr>
          <w:sz w:val="28"/>
          <w:szCs w:val="28"/>
        </w:rPr>
        <w:t xml:space="preserve">, </w:t>
      </w:r>
      <w:r w:rsidR="00460EDB" w:rsidRPr="001D35A5">
        <w:rPr>
          <w:sz w:val="28"/>
          <w:szCs w:val="28"/>
        </w:rPr>
        <w:t xml:space="preserve">pamatojoties uz </w:t>
      </w:r>
      <w:r w:rsidR="001D35A5">
        <w:rPr>
          <w:sz w:val="28"/>
          <w:szCs w:val="28"/>
        </w:rPr>
        <w:t>l</w:t>
      </w:r>
      <w:r w:rsidR="00460EDB" w:rsidRPr="001D35A5">
        <w:rPr>
          <w:sz w:val="28"/>
          <w:szCs w:val="28"/>
        </w:rPr>
        <w:t xml:space="preserve">ikuma </w:t>
      </w:r>
      <w:r w:rsidR="001D35A5">
        <w:rPr>
          <w:sz w:val="28"/>
          <w:szCs w:val="28"/>
        </w:rPr>
        <w:t>“P</w:t>
      </w:r>
      <w:r w:rsidR="00460EDB" w:rsidRPr="001D35A5">
        <w:rPr>
          <w:sz w:val="28"/>
          <w:szCs w:val="28"/>
        </w:rPr>
        <w:t>ar valsts budžetu 2021. gadam</w:t>
      </w:r>
      <w:r w:rsidR="001D35A5" w:rsidRPr="001D35A5">
        <w:rPr>
          <w:sz w:val="28"/>
          <w:szCs w:val="28"/>
        </w:rPr>
        <w:t>”</w:t>
      </w:r>
      <w:r w:rsidR="00460EDB" w:rsidRPr="001D35A5">
        <w:rPr>
          <w:sz w:val="28"/>
          <w:szCs w:val="28"/>
        </w:rPr>
        <w:t xml:space="preserve"> 30. pantu,</w:t>
      </w:r>
      <w:r w:rsidR="006B7E92" w:rsidRPr="00BD3EC5">
        <w:rPr>
          <w:sz w:val="28"/>
          <w:szCs w:val="28"/>
        </w:rPr>
        <w:t xml:space="preserve"> </w:t>
      </w:r>
      <w:r w:rsidR="00C771C8" w:rsidRPr="00BD3EC5">
        <w:rPr>
          <w:sz w:val="28"/>
          <w:szCs w:val="28"/>
        </w:rPr>
        <w:t>no budžeta programmas 34.00.00 “Jaunsardzes centrs</w:t>
      </w:r>
      <w:r w:rsidR="00C771C8" w:rsidRPr="00C771C8">
        <w:rPr>
          <w:sz w:val="28"/>
          <w:szCs w:val="28"/>
        </w:rPr>
        <w:t xml:space="preserve">” piešķirt finansējumu </w:t>
      </w:r>
      <w:r w:rsidR="00BE48E7">
        <w:rPr>
          <w:sz w:val="28"/>
          <w:szCs w:val="28"/>
        </w:rPr>
        <w:t>47</w:t>
      </w:r>
      <w:r w:rsidR="00C771C8" w:rsidRPr="00C771C8">
        <w:rPr>
          <w:sz w:val="28"/>
          <w:szCs w:val="28"/>
        </w:rPr>
        <w:t> </w:t>
      </w:r>
      <w:r w:rsidR="00BE48E7">
        <w:rPr>
          <w:sz w:val="28"/>
          <w:szCs w:val="28"/>
        </w:rPr>
        <w:t>530</w:t>
      </w:r>
      <w:r w:rsidR="00C771C8" w:rsidRPr="00C771C8">
        <w:rPr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 xml:space="preserve"> apmērā projektu īstenošanai šādām biedrībām:</w:t>
      </w:r>
    </w:p>
    <w:p w14:paraId="21769C05" w14:textId="39760324" w:rsidR="00C771C8" w:rsidRPr="00C771C8" w:rsidRDefault="00C771C8" w:rsidP="00E86A36">
      <w:pPr>
        <w:pStyle w:val="BodyTextIndent"/>
        <w:spacing w:after="0"/>
        <w:jc w:val="both"/>
        <w:rPr>
          <w:sz w:val="28"/>
          <w:szCs w:val="28"/>
        </w:rPr>
      </w:pPr>
      <w:r w:rsidRPr="00C771C8">
        <w:rPr>
          <w:sz w:val="28"/>
          <w:szCs w:val="28"/>
        </w:rPr>
        <w:t xml:space="preserve">1.1. </w:t>
      </w:r>
      <w:r w:rsidR="005C0A93">
        <w:rPr>
          <w:sz w:val="28"/>
          <w:szCs w:val="28"/>
        </w:rPr>
        <w:t>Latvijas Nacionālo karavīru biedrībai – 1</w:t>
      </w:r>
      <w:r w:rsidR="00010C18">
        <w:rPr>
          <w:sz w:val="28"/>
          <w:szCs w:val="28"/>
        </w:rPr>
        <w:t>8</w:t>
      </w:r>
      <w:r w:rsidR="005C0A93">
        <w:rPr>
          <w:sz w:val="28"/>
          <w:szCs w:val="28"/>
        </w:rPr>
        <w:t xml:space="preserve"> </w:t>
      </w:r>
      <w:r w:rsidR="00010C18">
        <w:rPr>
          <w:sz w:val="28"/>
          <w:szCs w:val="28"/>
        </w:rPr>
        <w:t>00</w:t>
      </w:r>
      <w:r w:rsidR="005C0A93">
        <w:rPr>
          <w:sz w:val="28"/>
          <w:szCs w:val="28"/>
        </w:rPr>
        <w:t>0</w:t>
      </w:r>
      <w:r w:rsidR="005C0A93" w:rsidRPr="00E86A36">
        <w:rPr>
          <w:b/>
          <w:sz w:val="28"/>
          <w:szCs w:val="28"/>
        </w:rPr>
        <w:t xml:space="preserve"> </w:t>
      </w:r>
      <w:proofErr w:type="spellStart"/>
      <w:r w:rsidR="005C0A93" w:rsidRPr="00E86A36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;</w:t>
      </w:r>
      <w:r w:rsidR="005C0A93" w:rsidRPr="00C771C8">
        <w:rPr>
          <w:sz w:val="28"/>
          <w:szCs w:val="28"/>
        </w:rPr>
        <w:t xml:space="preserve"> </w:t>
      </w:r>
    </w:p>
    <w:p w14:paraId="5E4C3E3C" w14:textId="175B53B3" w:rsidR="00C771C8" w:rsidRPr="00C771C8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771C8" w:rsidRPr="00C771C8">
        <w:rPr>
          <w:sz w:val="28"/>
          <w:szCs w:val="28"/>
        </w:rPr>
        <w:t xml:space="preserve">. </w:t>
      </w:r>
      <w:r w:rsidR="005C0A93" w:rsidRPr="00C771C8">
        <w:rPr>
          <w:sz w:val="28"/>
          <w:szCs w:val="28"/>
        </w:rPr>
        <w:t xml:space="preserve">Latvijas Nacionālo partizānu apvienībai – </w:t>
      </w:r>
      <w:r w:rsidR="005C0A93">
        <w:rPr>
          <w:color w:val="000000"/>
          <w:sz w:val="28"/>
          <w:szCs w:val="28"/>
        </w:rPr>
        <w:t>1</w:t>
      </w:r>
      <w:r w:rsidR="00010C18">
        <w:rPr>
          <w:color w:val="000000"/>
          <w:sz w:val="28"/>
          <w:szCs w:val="28"/>
        </w:rPr>
        <w:t>9</w:t>
      </w:r>
      <w:r w:rsidR="005C0A93">
        <w:rPr>
          <w:color w:val="000000"/>
          <w:sz w:val="28"/>
          <w:szCs w:val="28"/>
        </w:rPr>
        <w:t xml:space="preserve"> </w:t>
      </w:r>
      <w:r w:rsidR="00010C18">
        <w:rPr>
          <w:color w:val="000000"/>
          <w:sz w:val="28"/>
          <w:szCs w:val="28"/>
        </w:rPr>
        <w:t>35</w:t>
      </w:r>
      <w:r w:rsidR="005C0A93">
        <w:rPr>
          <w:color w:val="000000"/>
          <w:sz w:val="28"/>
          <w:szCs w:val="28"/>
        </w:rPr>
        <w:t>0</w:t>
      </w:r>
      <w:r w:rsidR="005C0A93" w:rsidRPr="00C771C8">
        <w:rPr>
          <w:color w:val="000000"/>
          <w:sz w:val="28"/>
          <w:szCs w:val="28"/>
        </w:rPr>
        <w:t xml:space="preserve">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C771C8" w:rsidRPr="00C771C8">
        <w:rPr>
          <w:sz w:val="28"/>
          <w:szCs w:val="28"/>
        </w:rPr>
        <w:t>;</w:t>
      </w:r>
    </w:p>
    <w:p w14:paraId="2DFC7C82" w14:textId="08074C45" w:rsidR="003A1987" w:rsidRDefault="00E86A36" w:rsidP="00C771C8">
      <w:pPr>
        <w:pStyle w:val="BodyTextInden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71C8" w:rsidRPr="00C771C8">
        <w:rPr>
          <w:sz w:val="28"/>
          <w:szCs w:val="28"/>
        </w:rPr>
        <w:t xml:space="preserve">. </w:t>
      </w:r>
      <w:r w:rsidR="00C771C8" w:rsidRPr="00E86A36">
        <w:rPr>
          <w:sz w:val="28"/>
          <w:szCs w:val="28"/>
        </w:rPr>
        <w:t xml:space="preserve">Latviešu strēlnieku apvienībai – </w:t>
      </w:r>
      <w:r w:rsidR="00010C18">
        <w:rPr>
          <w:sz w:val="28"/>
          <w:szCs w:val="28"/>
        </w:rPr>
        <w:t>5</w:t>
      </w:r>
      <w:r w:rsidR="00FC0509">
        <w:rPr>
          <w:sz w:val="28"/>
          <w:szCs w:val="28"/>
        </w:rPr>
        <w:t xml:space="preserve"> 88</w:t>
      </w:r>
      <w:r w:rsidR="00BE48E7">
        <w:rPr>
          <w:sz w:val="28"/>
          <w:szCs w:val="28"/>
        </w:rPr>
        <w:t>0</w:t>
      </w:r>
      <w:r w:rsidR="00C771C8" w:rsidRPr="00C771C8">
        <w:rPr>
          <w:color w:val="000000"/>
          <w:sz w:val="28"/>
          <w:szCs w:val="28"/>
        </w:rPr>
        <w:t xml:space="preserve"> </w:t>
      </w:r>
      <w:proofErr w:type="spellStart"/>
      <w:r w:rsidR="00C771C8" w:rsidRPr="00C771C8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470AD3CF" w14:textId="7248427D" w:rsidR="00E86A36" w:rsidRPr="005C0A93" w:rsidRDefault="00E86A36" w:rsidP="00FC0509">
      <w:pPr>
        <w:pStyle w:val="BodyTextIndent"/>
        <w:spacing w:after="0"/>
        <w:jc w:val="both"/>
        <w:rPr>
          <w:rStyle w:val="FontStyle11"/>
          <w:sz w:val="28"/>
          <w:szCs w:val="28"/>
        </w:rPr>
      </w:pPr>
      <w:r w:rsidRPr="00E86A36">
        <w:rPr>
          <w:sz w:val="28"/>
          <w:szCs w:val="28"/>
        </w:rPr>
        <w:t>1.4.</w:t>
      </w:r>
      <w:r w:rsidR="005C0A93">
        <w:rPr>
          <w:sz w:val="28"/>
          <w:szCs w:val="28"/>
        </w:rPr>
        <w:t> </w:t>
      </w:r>
      <w:r w:rsidR="005C0A93" w:rsidRPr="00C771C8">
        <w:rPr>
          <w:sz w:val="28"/>
          <w:szCs w:val="28"/>
        </w:rPr>
        <w:t>L</w:t>
      </w:r>
      <w:r w:rsidR="005C0A93">
        <w:rPr>
          <w:sz w:val="28"/>
          <w:szCs w:val="28"/>
        </w:rPr>
        <w:t xml:space="preserve">atviešu virsnieku apvienībai – </w:t>
      </w:r>
      <w:r w:rsidR="00010C18">
        <w:rPr>
          <w:sz w:val="28"/>
          <w:szCs w:val="28"/>
        </w:rPr>
        <w:t>43</w:t>
      </w:r>
      <w:r w:rsidR="005C0A93">
        <w:rPr>
          <w:sz w:val="28"/>
          <w:szCs w:val="28"/>
        </w:rPr>
        <w:t>00</w:t>
      </w:r>
      <w:r w:rsidR="005C0A93" w:rsidRPr="00C771C8">
        <w:rPr>
          <w:sz w:val="28"/>
          <w:szCs w:val="28"/>
        </w:rPr>
        <w:t xml:space="preserve">  </w:t>
      </w:r>
      <w:proofErr w:type="spellStart"/>
      <w:r w:rsidR="005C0A93" w:rsidRPr="00C771C8">
        <w:rPr>
          <w:i/>
          <w:sz w:val="28"/>
          <w:szCs w:val="28"/>
        </w:rPr>
        <w:t>euro</w:t>
      </w:r>
      <w:proofErr w:type="spellEnd"/>
      <w:r w:rsidR="005C0A93">
        <w:rPr>
          <w:sz w:val="28"/>
          <w:szCs w:val="28"/>
        </w:rPr>
        <w:t>.</w:t>
      </w:r>
    </w:p>
    <w:p w14:paraId="056C7B54" w14:textId="77777777" w:rsidR="003A1987" w:rsidRPr="003A1987" w:rsidRDefault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2DC3F1CD" w14:textId="77777777" w:rsidR="003A1987" w:rsidRPr="003A1987" w:rsidRDefault="00AF695C" w:rsidP="00C771C8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771C8" w:rsidRPr="00C771C8">
        <w:rPr>
          <w:sz w:val="28"/>
          <w:szCs w:val="28"/>
        </w:rPr>
        <w:t>Aizsardzības ministrijai sagatavot un noslēgt vienošanās ar šā rīkojuma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minētajām biedrībām, paredzot līdzekļu izlietojuma kontroli un nosakot, ka par grāmatvedības datu pareizību un finanšu līdzekļu izlietojumu atbilstoši plānotajam ir atbildīgas 1.</w:t>
      </w:r>
      <w:r w:rsidR="0020352E">
        <w:rPr>
          <w:sz w:val="28"/>
          <w:szCs w:val="28"/>
        </w:rPr>
        <w:t> </w:t>
      </w:r>
      <w:r w:rsidR="00C771C8" w:rsidRPr="00C771C8">
        <w:rPr>
          <w:sz w:val="28"/>
          <w:szCs w:val="28"/>
        </w:rPr>
        <w:t>punktā minētās biedrības.</w:t>
      </w:r>
    </w:p>
    <w:p w14:paraId="5120065C" w14:textId="77777777" w:rsidR="00707C8E" w:rsidRPr="00F95516" w:rsidRDefault="00707C8E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54A0DCCD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A437519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48F004A4" w14:textId="6A83F7EC"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8B199E">
        <w:rPr>
          <w:sz w:val="28"/>
          <w:szCs w:val="28"/>
        </w:rPr>
        <w:t>Arturs Krišjānis Kariņš</w:t>
      </w:r>
    </w:p>
    <w:p w14:paraId="3AEEE923" w14:textId="77777777" w:rsidR="00895EFB" w:rsidRDefault="00895EFB" w:rsidP="00E7080A">
      <w:pPr>
        <w:jc w:val="both"/>
        <w:rPr>
          <w:sz w:val="28"/>
          <w:szCs w:val="28"/>
        </w:rPr>
      </w:pPr>
    </w:p>
    <w:p w14:paraId="7A72AA38" w14:textId="77777777" w:rsidR="00ED7BFB" w:rsidRPr="00F95516" w:rsidRDefault="00ED7BFB" w:rsidP="00E7080A">
      <w:pPr>
        <w:jc w:val="both"/>
        <w:rPr>
          <w:sz w:val="28"/>
          <w:szCs w:val="28"/>
        </w:rPr>
      </w:pPr>
    </w:p>
    <w:p w14:paraId="252E917D" w14:textId="77777777" w:rsidR="008B199E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BF923A0" w14:textId="179F6AA9" w:rsidR="00A159D7" w:rsidRPr="00F95516" w:rsidRDefault="008B19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14:paraId="3FD87F93" w14:textId="77777777" w:rsidR="00D47568" w:rsidRDefault="00D47568" w:rsidP="00E7080A">
      <w:pPr>
        <w:jc w:val="both"/>
        <w:rPr>
          <w:sz w:val="28"/>
          <w:szCs w:val="28"/>
        </w:rPr>
      </w:pPr>
    </w:p>
    <w:p w14:paraId="6FA30B0F" w14:textId="77777777" w:rsidR="00F77E58" w:rsidRDefault="00F77E58" w:rsidP="002B378B">
      <w:pPr>
        <w:ind w:firstLine="709"/>
        <w:jc w:val="both"/>
        <w:rPr>
          <w:sz w:val="28"/>
          <w:szCs w:val="28"/>
        </w:rPr>
      </w:pPr>
    </w:p>
    <w:p w14:paraId="5CEC246D" w14:textId="77777777" w:rsidR="00ED7BFB" w:rsidRDefault="00ED7BFB" w:rsidP="002B378B">
      <w:pPr>
        <w:ind w:firstLine="709"/>
        <w:jc w:val="both"/>
        <w:rPr>
          <w:sz w:val="28"/>
          <w:szCs w:val="28"/>
        </w:rPr>
      </w:pPr>
    </w:p>
    <w:p w14:paraId="6A3E4BAD" w14:textId="77777777" w:rsidR="00ED7BFB" w:rsidRDefault="00ED7BFB" w:rsidP="009D6366">
      <w:pPr>
        <w:jc w:val="both"/>
        <w:rPr>
          <w:sz w:val="28"/>
          <w:szCs w:val="28"/>
        </w:rPr>
      </w:pPr>
    </w:p>
    <w:p w14:paraId="72EA2321" w14:textId="77777777"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14:paraId="1B52AFC9" w14:textId="77777777"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14:paraId="4E2E832B" w14:textId="77777777"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14:paraId="696AD798" w14:textId="77777777"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14:paraId="42DDCD4B" w14:textId="77777777"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2CB1" w14:textId="77777777" w:rsidR="009D4C58" w:rsidRDefault="009D4C58">
      <w:r>
        <w:separator/>
      </w:r>
    </w:p>
  </w:endnote>
  <w:endnote w:type="continuationSeparator" w:id="0">
    <w:p w14:paraId="3B0EEC44" w14:textId="77777777" w:rsidR="009D4C58" w:rsidRDefault="009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9FC" w14:textId="04E38DCE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01BEA">
      <w:rPr>
        <w:noProof/>
      </w:rPr>
      <w:t>AIMRik_040121_NVO_projekti.docx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73A3A33E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5A513" w14:textId="7805A8A2"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01BEA">
      <w:rPr>
        <w:noProof/>
        <w:sz w:val="20"/>
        <w:szCs w:val="20"/>
      </w:rPr>
      <w:t>AIMRik_040121_NVO_projekti.docx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D92B" w14:textId="77777777" w:rsidR="009D4C58" w:rsidRDefault="009D4C58">
      <w:r>
        <w:separator/>
      </w:r>
    </w:p>
  </w:footnote>
  <w:footnote w:type="continuationSeparator" w:id="0">
    <w:p w14:paraId="7CF08A2E" w14:textId="77777777" w:rsidR="009D4C58" w:rsidRDefault="009D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B44C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CB441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09B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9DDBE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0C18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1BEA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D35A5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2AB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0EDB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1F9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0A93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C41D4"/>
    <w:rsid w:val="006D3F3A"/>
    <w:rsid w:val="006D58DC"/>
    <w:rsid w:val="006D6677"/>
    <w:rsid w:val="007009CD"/>
    <w:rsid w:val="00700D95"/>
    <w:rsid w:val="00707C8E"/>
    <w:rsid w:val="00713312"/>
    <w:rsid w:val="00731DCD"/>
    <w:rsid w:val="00733E78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199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4C58"/>
    <w:rsid w:val="009D6366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2FB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E1253"/>
    <w:rsid w:val="00BE20AA"/>
    <w:rsid w:val="00BE3B52"/>
    <w:rsid w:val="00BE48E7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0061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58A3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5CBD"/>
    <w:rsid w:val="00F06AC9"/>
    <w:rsid w:val="00F15F67"/>
    <w:rsid w:val="00F16C45"/>
    <w:rsid w:val="00F229F5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C0509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9651D1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538D-BC91-4A34-8A22-795F596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Rasa Lubarte</cp:lastModifiedBy>
  <cp:revision>2</cp:revision>
  <cp:lastPrinted>2021-01-12T08:16:00Z</cp:lastPrinted>
  <dcterms:created xsi:type="dcterms:W3CDTF">2021-01-12T08:16:00Z</dcterms:created>
  <dcterms:modified xsi:type="dcterms:W3CDTF">2021-01-12T08:16:00Z</dcterms:modified>
  <cp:category/>
</cp:coreProperties>
</file>