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7C4F" w:rsidRPr="0062387A" w:rsidRDefault="00D67C4F" w:rsidP="00D67C4F">
      <w:pPr>
        <w:widowControl w:val="0"/>
        <w:jc w:val="right"/>
        <w:rPr>
          <w:i/>
          <w:sz w:val="28"/>
          <w:szCs w:val="28"/>
        </w:rPr>
      </w:pPr>
      <w:bookmarkStart w:id="0" w:name="_GoBack"/>
      <w:bookmarkEnd w:id="0"/>
      <w:r w:rsidRPr="0062387A">
        <w:rPr>
          <w:i/>
          <w:sz w:val="28"/>
          <w:szCs w:val="28"/>
        </w:rPr>
        <w:t>Projekts</w:t>
      </w:r>
    </w:p>
    <w:p w:rsidR="005F3FAD" w:rsidRPr="0062387A" w:rsidRDefault="005F3FAD" w:rsidP="00D67C4F">
      <w:pPr>
        <w:widowControl w:val="0"/>
        <w:spacing w:before="40"/>
        <w:jc w:val="center"/>
        <w:rPr>
          <w:sz w:val="28"/>
          <w:szCs w:val="28"/>
        </w:rPr>
      </w:pPr>
    </w:p>
    <w:p w:rsidR="00D67C4F" w:rsidRPr="0062387A" w:rsidRDefault="00D67C4F" w:rsidP="00D67C4F">
      <w:pPr>
        <w:widowControl w:val="0"/>
        <w:spacing w:before="40"/>
        <w:jc w:val="center"/>
        <w:rPr>
          <w:sz w:val="28"/>
          <w:szCs w:val="28"/>
        </w:rPr>
      </w:pPr>
      <w:r w:rsidRPr="0062387A">
        <w:rPr>
          <w:sz w:val="28"/>
          <w:szCs w:val="28"/>
        </w:rPr>
        <w:t>LATVIJAS REPUBLIKAS MINISTRU KABINETS</w:t>
      </w:r>
    </w:p>
    <w:p w:rsidR="00D67C4F" w:rsidRPr="0062387A" w:rsidRDefault="00D67C4F" w:rsidP="00D67C4F">
      <w:pPr>
        <w:jc w:val="center"/>
        <w:rPr>
          <w:sz w:val="28"/>
          <w:szCs w:val="28"/>
        </w:rPr>
      </w:pPr>
    </w:p>
    <w:p w:rsidR="00D67C4F" w:rsidRPr="0062387A" w:rsidRDefault="00D67C4F" w:rsidP="00D67C4F">
      <w:pPr>
        <w:rPr>
          <w:sz w:val="28"/>
          <w:szCs w:val="28"/>
        </w:rPr>
      </w:pPr>
      <w:r w:rsidRPr="0062387A">
        <w:rPr>
          <w:sz w:val="28"/>
          <w:szCs w:val="28"/>
        </w:rPr>
        <w:t>20</w:t>
      </w:r>
      <w:r w:rsidR="006452B1" w:rsidRPr="0062387A">
        <w:rPr>
          <w:sz w:val="28"/>
          <w:szCs w:val="28"/>
        </w:rPr>
        <w:t>20</w:t>
      </w:r>
      <w:r w:rsidRPr="0062387A">
        <w:rPr>
          <w:sz w:val="28"/>
          <w:szCs w:val="28"/>
        </w:rPr>
        <w:t>.</w:t>
      </w:r>
      <w:r w:rsidR="00321056">
        <w:rPr>
          <w:sz w:val="28"/>
          <w:szCs w:val="28"/>
        </w:rPr>
        <w:t xml:space="preserve"> </w:t>
      </w:r>
      <w:r w:rsidRPr="0062387A">
        <w:rPr>
          <w:sz w:val="28"/>
          <w:szCs w:val="28"/>
        </w:rPr>
        <w:t>gada ___.__________                                                   Noteikumi Nr.____</w:t>
      </w:r>
    </w:p>
    <w:p w:rsidR="00D67C4F" w:rsidRPr="0062387A" w:rsidRDefault="00D67C4F" w:rsidP="00D67C4F">
      <w:pPr>
        <w:rPr>
          <w:sz w:val="28"/>
          <w:szCs w:val="28"/>
        </w:rPr>
      </w:pPr>
      <w:r w:rsidRPr="0062387A">
        <w:rPr>
          <w:sz w:val="28"/>
          <w:szCs w:val="28"/>
        </w:rPr>
        <w:t>Rīgā                                                                                          (prot.Nr.___.___.§)</w:t>
      </w:r>
    </w:p>
    <w:p w:rsidR="00D67C4F" w:rsidRPr="0062387A" w:rsidRDefault="00D67C4F" w:rsidP="00D67C4F">
      <w:pPr>
        <w:rPr>
          <w:sz w:val="28"/>
          <w:szCs w:val="28"/>
        </w:rPr>
      </w:pPr>
    </w:p>
    <w:p w:rsidR="008735E7" w:rsidRPr="008735E7" w:rsidRDefault="005E426F" w:rsidP="008735E7">
      <w:pPr>
        <w:jc w:val="center"/>
        <w:rPr>
          <w:b/>
          <w:bCs/>
          <w:sz w:val="28"/>
          <w:szCs w:val="28"/>
        </w:rPr>
      </w:pPr>
      <w:r w:rsidRPr="0062387A">
        <w:rPr>
          <w:b/>
          <w:bCs/>
          <w:sz w:val="28"/>
          <w:szCs w:val="28"/>
        </w:rPr>
        <w:t xml:space="preserve">Grozījumi Ministru </w:t>
      </w:r>
      <w:r w:rsidR="001D3D5E">
        <w:rPr>
          <w:b/>
          <w:bCs/>
          <w:sz w:val="28"/>
          <w:szCs w:val="28"/>
        </w:rPr>
        <w:t xml:space="preserve">kabineta </w:t>
      </w:r>
      <w:r w:rsidR="008735E7">
        <w:rPr>
          <w:b/>
          <w:bCs/>
          <w:sz w:val="28"/>
          <w:szCs w:val="28"/>
        </w:rPr>
        <w:t>2014. gada 20. maija noteikumos Nr. 246</w:t>
      </w:r>
      <w:r w:rsidRPr="0062387A">
        <w:rPr>
          <w:b/>
          <w:bCs/>
          <w:sz w:val="28"/>
          <w:szCs w:val="28"/>
        </w:rPr>
        <w:t xml:space="preserve"> “</w:t>
      </w:r>
      <w:r w:rsidR="008735E7" w:rsidRPr="008735E7">
        <w:rPr>
          <w:b/>
          <w:bCs/>
          <w:sz w:val="28"/>
          <w:szCs w:val="28"/>
        </w:rPr>
        <w:t>Noteikumi par to valsts aizsardzības vajadzībām paredzēto</w:t>
      </w:r>
    </w:p>
    <w:p w:rsidR="008735E7" w:rsidRPr="008735E7" w:rsidRDefault="008735E7" w:rsidP="008735E7">
      <w:pPr>
        <w:jc w:val="center"/>
        <w:rPr>
          <w:b/>
          <w:bCs/>
          <w:sz w:val="28"/>
          <w:szCs w:val="28"/>
        </w:rPr>
      </w:pPr>
      <w:r w:rsidRPr="008735E7">
        <w:rPr>
          <w:b/>
          <w:bCs/>
          <w:sz w:val="28"/>
          <w:szCs w:val="28"/>
        </w:rPr>
        <w:t>navigācijas tehnisko līdzekļu un militāro jūras novērošanas</w:t>
      </w:r>
    </w:p>
    <w:p w:rsidR="008735E7" w:rsidRPr="008735E7" w:rsidRDefault="008735E7" w:rsidP="008735E7">
      <w:pPr>
        <w:jc w:val="center"/>
        <w:rPr>
          <w:b/>
          <w:bCs/>
          <w:sz w:val="28"/>
          <w:szCs w:val="28"/>
        </w:rPr>
      </w:pPr>
      <w:r w:rsidRPr="008735E7">
        <w:rPr>
          <w:b/>
          <w:bCs/>
          <w:sz w:val="28"/>
          <w:szCs w:val="28"/>
        </w:rPr>
        <w:t>tehnisko līdzekļu sarakstu, ap kuriem nosakāmas</w:t>
      </w:r>
    </w:p>
    <w:p w:rsidR="008735E7" w:rsidRPr="008735E7" w:rsidRDefault="008735E7" w:rsidP="008735E7">
      <w:pPr>
        <w:jc w:val="center"/>
        <w:rPr>
          <w:b/>
          <w:bCs/>
          <w:sz w:val="28"/>
          <w:szCs w:val="28"/>
        </w:rPr>
      </w:pPr>
      <w:r w:rsidRPr="008735E7">
        <w:rPr>
          <w:b/>
          <w:bCs/>
          <w:sz w:val="28"/>
          <w:szCs w:val="28"/>
        </w:rPr>
        <w:t>aizsargjoslas, aizsargjoslu platumu un tajās nosakāmajiem</w:t>
      </w:r>
    </w:p>
    <w:p w:rsidR="00BF1EC9" w:rsidRPr="0062387A" w:rsidRDefault="008735E7" w:rsidP="008735E7">
      <w:pPr>
        <w:jc w:val="center"/>
        <w:rPr>
          <w:b/>
          <w:bCs/>
          <w:sz w:val="28"/>
          <w:szCs w:val="28"/>
        </w:rPr>
      </w:pPr>
      <w:r w:rsidRPr="008735E7">
        <w:rPr>
          <w:b/>
          <w:bCs/>
          <w:sz w:val="28"/>
          <w:szCs w:val="28"/>
        </w:rPr>
        <w:t>būvniecības ierobežojumiem</w:t>
      </w:r>
      <w:r w:rsidR="005E426F" w:rsidRPr="0062387A">
        <w:rPr>
          <w:b/>
          <w:bCs/>
          <w:sz w:val="28"/>
          <w:szCs w:val="28"/>
        </w:rPr>
        <w:t>”</w:t>
      </w:r>
    </w:p>
    <w:p w:rsidR="005E426F" w:rsidRPr="0062387A" w:rsidRDefault="005E426F" w:rsidP="005E426F">
      <w:pPr>
        <w:jc w:val="right"/>
        <w:rPr>
          <w:b/>
          <w:bCs/>
          <w:sz w:val="28"/>
          <w:szCs w:val="28"/>
        </w:rPr>
      </w:pPr>
    </w:p>
    <w:p w:rsidR="008735E7" w:rsidRPr="008735E7" w:rsidRDefault="008735E7" w:rsidP="008735E7">
      <w:pPr>
        <w:jc w:val="right"/>
        <w:rPr>
          <w:bCs/>
          <w:sz w:val="28"/>
          <w:szCs w:val="28"/>
        </w:rPr>
      </w:pPr>
      <w:r>
        <w:rPr>
          <w:bCs/>
          <w:sz w:val="28"/>
          <w:szCs w:val="28"/>
        </w:rPr>
        <w:t>Izdoti saskaņā ar Aizsargjoslu lik</w:t>
      </w:r>
      <w:r w:rsidRPr="008735E7">
        <w:rPr>
          <w:bCs/>
          <w:sz w:val="28"/>
          <w:szCs w:val="28"/>
        </w:rPr>
        <w:t>uma</w:t>
      </w:r>
    </w:p>
    <w:p w:rsidR="00131302" w:rsidRDefault="008735E7" w:rsidP="008735E7">
      <w:pPr>
        <w:jc w:val="right"/>
        <w:rPr>
          <w:bCs/>
          <w:sz w:val="28"/>
          <w:szCs w:val="28"/>
        </w:rPr>
      </w:pPr>
      <w:r w:rsidRPr="008735E7">
        <w:rPr>
          <w:bCs/>
          <w:sz w:val="28"/>
          <w:szCs w:val="28"/>
        </w:rPr>
        <w:t>21.</w:t>
      </w:r>
      <w:r>
        <w:rPr>
          <w:bCs/>
          <w:sz w:val="28"/>
          <w:szCs w:val="28"/>
        </w:rPr>
        <w:t xml:space="preserve"> </w:t>
      </w:r>
      <w:r w:rsidRPr="008735E7">
        <w:rPr>
          <w:bCs/>
          <w:sz w:val="28"/>
          <w:szCs w:val="28"/>
        </w:rPr>
        <w:t>panta ceturto daļu un 50.</w:t>
      </w:r>
      <w:r>
        <w:rPr>
          <w:bCs/>
          <w:sz w:val="28"/>
          <w:szCs w:val="28"/>
        </w:rPr>
        <w:t xml:space="preserve"> </w:t>
      </w:r>
      <w:r w:rsidRPr="008735E7">
        <w:rPr>
          <w:bCs/>
          <w:sz w:val="28"/>
          <w:szCs w:val="28"/>
        </w:rPr>
        <w:t>panta otro daļu</w:t>
      </w:r>
    </w:p>
    <w:p w:rsidR="008735E7" w:rsidRPr="0062387A" w:rsidRDefault="008735E7" w:rsidP="008735E7">
      <w:pPr>
        <w:jc w:val="right"/>
        <w:rPr>
          <w:b/>
          <w:bCs/>
          <w:sz w:val="28"/>
          <w:szCs w:val="28"/>
        </w:rPr>
      </w:pPr>
    </w:p>
    <w:p w:rsidR="00BF1EC9" w:rsidRPr="0062387A" w:rsidRDefault="008735E7" w:rsidP="003D60CC">
      <w:pPr>
        <w:numPr>
          <w:ilvl w:val="0"/>
          <w:numId w:val="20"/>
        </w:numPr>
        <w:jc w:val="both"/>
        <w:rPr>
          <w:bCs/>
          <w:sz w:val="28"/>
          <w:szCs w:val="28"/>
        </w:rPr>
      </w:pPr>
      <w:r>
        <w:rPr>
          <w:bCs/>
          <w:sz w:val="28"/>
          <w:szCs w:val="28"/>
        </w:rPr>
        <w:t>Izdarīt Ministru kabineta 2014. gada 20. maija</w:t>
      </w:r>
      <w:r w:rsidR="00870024" w:rsidRPr="0062387A">
        <w:rPr>
          <w:bCs/>
          <w:sz w:val="28"/>
          <w:szCs w:val="28"/>
        </w:rPr>
        <w:t xml:space="preserve"> n</w:t>
      </w:r>
      <w:r>
        <w:rPr>
          <w:bCs/>
          <w:sz w:val="28"/>
          <w:szCs w:val="28"/>
        </w:rPr>
        <w:t>oteikumos Nr.246</w:t>
      </w:r>
      <w:r w:rsidR="00870024" w:rsidRPr="0062387A">
        <w:rPr>
          <w:bCs/>
          <w:sz w:val="28"/>
          <w:szCs w:val="28"/>
        </w:rPr>
        <w:t xml:space="preserve"> “</w:t>
      </w:r>
      <w:r w:rsidRPr="008735E7">
        <w:rPr>
          <w:bCs/>
          <w:sz w:val="28"/>
          <w:szCs w:val="28"/>
        </w:rPr>
        <w:t>Noteikumi par to valsts aizsardzības vajadzībām paredzēto</w:t>
      </w:r>
      <w:r>
        <w:rPr>
          <w:bCs/>
          <w:sz w:val="28"/>
          <w:szCs w:val="28"/>
        </w:rPr>
        <w:t xml:space="preserve"> </w:t>
      </w:r>
      <w:r w:rsidRPr="008735E7">
        <w:rPr>
          <w:bCs/>
          <w:sz w:val="28"/>
          <w:szCs w:val="28"/>
        </w:rPr>
        <w:t>navigācijas tehnisko līdzekļu un militāro jūras novērošanas</w:t>
      </w:r>
      <w:r>
        <w:rPr>
          <w:bCs/>
          <w:sz w:val="28"/>
          <w:szCs w:val="28"/>
        </w:rPr>
        <w:t xml:space="preserve"> </w:t>
      </w:r>
      <w:r w:rsidRPr="008735E7">
        <w:rPr>
          <w:bCs/>
          <w:sz w:val="28"/>
          <w:szCs w:val="28"/>
        </w:rPr>
        <w:t>tehnisko līdzekļu sarakstu, ap kuriem nosakāmas</w:t>
      </w:r>
      <w:r>
        <w:rPr>
          <w:bCs/>
          <w:sz w:val="28"/>
          <w:szCs w:val="28"/>
        </w:rPr>
        <w:t xml:space="preserve"> </w:t>
      </w:r>
      <w:r w:rsidRPr="008735E7">
        <w:rPr>
          <w:bCs/>
          <w:sz w:val="28"/>
          <w:szCs w:val="28"/>
        </w:rPr>
        <w:t>aizsargjoslas, aizsargjoslu platumu un tajās nosakāmajiem</w:t>
      </w:r>
      <w:r>
        <w:rPr>
          <w:bCs/>
          <w:sz w:val="28"/>
          <w:szCs w:val="28"/>
        </w:rPr>
        <w:t xml:space="preserve"> </w:t>
      </w:r>
      <w:r w:rsidRPr="008735E7">
        <w:rPr>
          <w:bCs/>
          <w:sz w:val="28"/>
          <w:szCs w:val="28"/>
        </w:rPr>
        <w:t>būvniecības ierobežojumiem</w:t>
      </w:r>
      <w:r w:rsidR="00F958D5">
        <w:rPr>
          <w:bCs/>
          <w:sz w:val="28"/>
          <w:szCs w:val="28"/>
        </w:rPr>
        <w:t xml:space="preserve">” (Latvijas Vēstnesis, </w:t>
      </w:r>
      <w:r>
        <w:rPr>
          <w:bCs/>
          <w:sz w:val="28"/>
          <w:szCs w:val="28"/>
        </w:rPr>
        <w:t>2014, 98</w:t>
      </w:r>
      <w:r w:rsidR="004225E0">
        <w:rPr>
          <w:bCs/>
          <w:sz w:val="28"/>
          <w:szCs w:val="28"/>
        </w:rPr>
        <w:t>.nr</w:t>
      </w:r>
      <w:r>
        <w:rPr>
          <w:bCs/>
          <w:sz w:val="28"/>
          <w:szCs w:val="28"/>
        </w:rPr>
        <w:t>.</w:t>
      </w:r>
      <w:r w:rsidR="00870024" w:rsidRPr="0062387A">
        <w:rPr>
          <w:bCs/>
          <w:sz w:val="28"/>
          <w:szCs w:val="28"/>
        </w:rPr>
        <w:t>) šādus grozījumus:</w:t>
      </w:r>
    </w:p>
    <w:p w:rsidR="00332039" w:rsidRPr="0062387A" w:rsidRDefault="00332039" w:rsidP="000D63F1">
      <w:pPr>
        <w:jc w:val="both"/>
        <w:rPr>
          <w:bCs/>
          <w:sz w:val="28"/>
          <w:szCs w:val="28"/>
        </w:rPr>
      </w:pPr>
    </w:p>
    <w:p w:rsidR="004225E0" w:rsidRDefault="003D60CC" w:rsidP="003D60CC">
      <w:pPr>
        <w:numPr>
          <w:ilvl w:val="1"/>
          <w:numId w:val="20"/>
        </w:numPr>
        <w:spacing w:after="120"/>
        <w:jc w:val="both"/>
        <w:rPr>
          <w:bCs/>
          <w:sz w:val="28"/>
          <w:szCs w:val="28"/>
        </w:rPr>
      </w:pPr>
      <w:bookmarkStart w:id="1" w:name="p5"/>
      <w:bookmarkStart w:id="2" w:name="p-406949"/>
      <w:bookmarkStart w:id="3" w:name="p6"/>
      <w:bookmarkStart w:id="4" w:name="p-406950"/>
      <w:bookmarkStart w:id="5" w:name="p8"/>
      <w:bookmarkStart w:id="6" w:name="p-406952"/>
      <w:bookmarkStart w:id="7" w:name="p9"/>
      <w:bookmarkStart w:id="8" w:name="p-406953"/>
      <w:bookmarkStart w:id="9" w:name="p10"/>
      <w:bookmarkStart w:id="10" w:name="p-406954"/>
      <w:bookmarkStart w:id="11" w:name="p13"/>
      <w:bookmarkStart w:id="12" w:name="p-406957"/>
      <w:bookmarkStart w:id="13" w:name="p14"/>
      <w:bookmarkStart w:id="14" w:name="p-406959"/>
      <w:bookmarkStart w:id="15" w:name="p15"/>
      <w:bookmarkStart w:id="16" w:name="p-406960"/>
      <w:bookmarkStart w:id="17" w:name="p16"/>
      <w:bookmarkStart w:id="18" w:name="p-406961"/>
      <w:bookmarkStart w:id="19" w:name="n3"/>
      <w:bookmarkStart w:id="20" w:name="p17"/>
      <w:bookmarkStart w:id="21" w:name="p-406963"/>
      <w:bookmarkStart w:id="22" w:name="p18"/>
      <w:bookmarkStart w:id="23" w:name="p-406964"/>
      <w:bookmarkStart w:id="24" w:name="p19"/>
      <w:bookmarkStart w:id="25" w:name="p-406965"/>
      <w:bookmarkStart w:id="26" w:name="p19.1"/>
      <w:bookmarkStart w:id="27" w:name="p-459736"/>
      <w:bookmarkStart w:id="28" w:name="p20"/>
      <w:bookmarkStart w:id="29" w:name="p-459737"/>
      <w:bookmarkStart w:id="30" w:name="p20.1"/>
      <w:bookmarkStart w:id="31" w:name="p-459738"/>
      <w:bookmarkStart w:id="32" w:name="p21"/>
      <w:bookmarkStart w:id="33" w:name="p-406967"/>
      <w:bookmarkStart w:id="34" w:name="p22"/>
      <w:bookmarkStart w:id="35" w:name="p-459739"/>
      <w:bookmarkStart w:id="36" w:name="p23"/>
      <w:bookmarkStart w:id="37" w:name="p-459740"/>
      <w:bookmarkStart w:id="38" w:name="p23.1"/>
      <w:bookmarkStart w:id="39" w:name="p-459741"/>
      <w:bookmarkStart w:id="40" w:name="n4"/>
      <w:bookmarkStart w:id="41" w:name="p24"/>
      <w:bookmarkStart w:id="42" w:name="p-406971"/>
      <w:bookmarkStart w:id="43" w:name="p25"/>
      <w:bookmarkStart w:id="44" w:name="p-406972"/>
      <w:bookmarkStart w:id="45" w:name="p27"/>
      <w:bookmarkStart w:id="46" w:name="p-459743"/>
      <w:bookmarkStart w:id="47" w:name="p28"/>
      <w:bookmarkStart w:id="48" w:name="p-459744"/>
      <w:bookmarkStart w:id="49" w:name="n5"/>
      <w:bookmarkStart w:id="50" w:name="p29"/>
      <w:bookmarkStart w:id="51" w:name="p-406977"/>
      <w:bookmarkStart w:id="52" w:name="p30"/>
      <w:bookmarkStart w:id="53" w:name="p-406979"/>
      <w:bookmarkStart w:id="54" w:name="p30.1"/>
      <w:bookmarkStart w:id="55" w:name="p-459745"/>
      <w:bookmarkStart w:id="56" w:name="p30.2"/>
      <w:bookmarkStart w:id="57" w:name="p-459746"/>
      <w:bookmarkStart w:id="58" w:name="n6"/>
      <w:bookmarkStart w:id="59" w:name="p31"/>
      <w:bookmarkStart w:id="60" w:name="p-406982"/>
      <w:bookmarkStart w:id="61" w:name="p32"/>
      <w:bookmarkStart w:id="62" w:name="p-406983"/>
      <w:bookmarkStart w:id="63" w:name="n7"/>
      <w:bookmarkStart w:id="64" w:name="p33"/>
      <w:bookmarkStart w:id="65" w:name="p-406986"/>
      <w:bookmarkStart w:id="66" w:name="p34"/>
      <w:bookmarkStart w:id="67" w:name="p-406987"/>
      <w:bookmarkStart w:id="68" w:name="p35"/>
      <w:bookmarkStart w:id="69" w:name="p-459747"/>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Pr>
          <w:bCs/>
          <w:sz w:val="28"/>
          <w:szCs w:val="28"/>
        </w:rPr>
        <w:t>a</w:t>
      </w:r>
      <w:r w:rsidR="00483491">
        <w:rPr>
          <w:bCs/>
          <w:sz w:val="28"/>
          <w:szCs w:val="28"/>
        </w:rPr>
        <w:t xml:space="preserve">izstāt 4. pielikuma </w:t>
      </w:r>
      <w:r w:rsidR="00483491" w:rsidRPr="00483491">
        <w:rPr>
          <w:bCs/>
          <w:sz w:val="28"/>
          <w:szCs w:val="28"/>
        </w:rPr>
        <w:t>attēlu ar šādu attēlu:</w:t>
      </w:r>
    </w:p>
    <w:p w:rsidR="003A22E0" w:rsidRDefault="003A36CF" w:rsidP="003A22E0">
      <w:pPr>
        <w:spacing w:after="120"/>
        <w:rPr>
          <w:bCs/>
          <w:sz w:val="28"/>
          <w:szCs w:val="28"/>
        </w:rPr>
      </w:pPr>
      <w:r>
        <w:rPr>
          <w:bCs/>
          <w:noProof/>
          <w:sz w:val="28"/>
          <w:szCs w:val="28"/>
          <w:lang w:eastAsia="lv-LV"/>
        </w:rPr>
        <w:lastRenderedPageBreak/>
        <w:drawing>
          <wp:inline distT="0" distB="0" distL="0" distR="0">
            <wp:extent cx="5753100" cy="7589520"/>
            <wp:effectExtent l="0" t="0" r="0" b="0"/>
            <wp:docPr id="1" name="Picture 1" descr="4_piel_Jurmalciems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_piel_Jurmalciems2020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7589520"/>
                    </a:xfrm>
                    <a:prstGeom prst="rect">
                      <a:avLst/>
                    </a:prstGeom>
                    <a:noFill/>
                    <a:ln>
                      <a:noFill/>
                    </a:ln>
                  </pic:spPr>
                </pic:pic>
              </a:graphicData>
            </a:graphic>
          </wp:inline>
        </w:drawing>
      </w:r>
    </w:p>
    <w:p w:rsidR="00483491" w:rsidRDefault="003D60CC" w:rsidP="003D60CC">
      <w:pPr>
        <w:numPr>
          <w:ilvl w:val="1"/>
          <w:numId w:val="20"/>
        </w:numPr>
        <w:spacing w:after="120"/>
        <w:jc w:val="both"/>
        <w:rPr>
          <w:bCs/>
          <w:sz w:val="28"/>
          <w:szCs w:val="28"/>
        </w:rPr>
      </w:pPr>
      <w:r>
        <w:rPr>
          <w:bCs/>
          <w:sz w:val="28"/>
          <w:szCs w:val="28"/>
        </w:rPr>
        <w:t>a</w:t>
      </w:r>
      <w:r w:rsidR="00483491">
        <w:rPr>
          <w:bCs/>
          <w:sz w:val="28"/>
          <w:szCs w:val="28"/>
        </w:rPr>
        <w:t>izstāt 5. pielikuma attēlu ar šādu attēlu:</w:t>
      </w:r>
    </w:p>
    <w:p w:rsidR="003A22E0" w:rsidRDefault="003A36CF" w:rsidP="003A22E0">
      <w:pPr>
        <w:spacing w:after="120"/>
        <w:jc w:val="both"/>
        <w:rPr>
          <w:bCs/>
          <w:sz w:val="28"/>
          <w:szCs w:val="28"/>
        </w:rPr>
      </w:pPr>
      <w:r>
        <w:rPr>
          <w:bCs/>
          <w:noProof/>
          <w:sz w:val="28"/>
          <w:szCs w:val="28"/>
          <w:lang w:eastAsia="lv-LV"/>
        </w:rPr>
        <w:lastRenderedPageBreak/>
        <w:drawing>
          <wp:inline distT="0" distB="0" distL="0" distR="0">
            <wp:extent cx="5760720" cy="7421880"/>
            <wp:effectExtent l="0" t="0" r="0" b="0"/>
            <wp:docPr id="2" name="Picture 2" descr="5_piel_Skede_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_piel_Skede_2020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7421880"/>
                    </a:xfrm>
                    <a:prstGeom prst="rect">
                      <a:avLst/>
                    </a:prstGeom>
                    <a:noFill/>
                    <a:ln>
                      <a:noFill/>
                    </a:ln>
                  </pic:spPr>
                </pic:pic>
              </a:graphicData>
            </a:graphic>
          </wp:inline>
        </w:drawing>
      </w:r>
    </w:p>
    <w:p w:rsidR="00483491" w:rsidRDefault="003D60CC" w:rsidP="003D60CC">
      <w:pPr>
        <w:numPr>
          <w:ilvl w:val="1"/>
          <w:numId w:val="20"/>
        </w:numPr>
        <w:spacing w:after="120"/>
        <w:jc w:val="both"/>
        <w:rPr>
          <w:bCs/>
          <w:sz w:val="28"/>
          <w:szCs w:val="28"/>
        </w:rPr>
      </w:pPr>
      <w:r>
        <w:rPr>
          <w:bCs/>
          <w:sz w:val="28"/>
          <w:szCs w:val="28"/>
        </w:rPr>
        <w:t>a</w:t>
      </w:r>
      <w:r w:rsidR="00483491">
        <w:rPr>
          <w:bCs/>
          <w:sz w:val="28"/>
          <w:szCs w:val="28"/>
        </w:rPr>
        <w:t>izstāt 6. pielikuma attēlu ar šādu attēlu:</w:t>
      </w:r>
    </w:p>
    <w:p w:rsidR="003A22E0" w:rsidRDefault="003A36CF" w:rsidP="003A22E0">
      <w:pPr>
        <w:spacing w:after="120"/>
        <w:jc w:val="both"/>
        <w:rPr>
          <w:bCs/>
          <w:sz w:val="28"/>
          <w:szCs w:val="28"/>
        </w:rPr>
      </w:pPr>
      <w:r>
        <w:rPr>
          <w:bCs/>
          <w:noProof/>
          <w:sz w:val="28"/>
          <w:szCs w:val="28"/>
          <w:lang w:eastAsia="lv-LV"/>
        </w:rPr>
        <w:lastRenderedPageBreak/>
        <w:drawing>
          <wp:inline distT="0" distB="0" distL="0" distR="0">
            <wp:extent cx="5760720" cy="7955280"/>
            <wp:effectExtent l="0" t="0" r="0" b="0"/>
            <wp:docPr id="3" name="Picture 3" descr="6_piel_Pavilosta_20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_piel_Pavilosta_2020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7955280"/>
                    </a:xfrm>
                    <a:prstGeom prst="rect">
                      <a:avLst/>
                    </a:prstGeom>
                    <a:noFill/>
                    <a:ln>
                      <a:noFill/>
                    </a:ln>
                  </pic:spPr>
                </pic:pic>
              </a:graphicData>
            </a:graphic>
          </wp:inline>
        </w:drawing>
      </w:r>
    </w:p>
    <w:p w:rsidR="00483491" w:rsidRDefault="003D60CC" w:rsidP="003D60CC">
      <w:pPr>
        <w:numPr>
          <w:ilvl w:val="1"/>
          <w:numId w:val="20"/>
        </w:numPr>
        <w:spacing w:after="120"/>
        <w:jc w:val="both"/>
        <w:rPr>
          <w:bCs/>
          <w:sz w:val="28"/>
          <w:szCs w:val="28"/>
        </w:rPr>
      </w:pPr>
      <w:r>
        <w:rPr>
          <w:bCs/>
          <w:sz w:val="28"/>
          <w:szCs w:val="28"/>
        </w:rPr>
        <w:t>a</w:t>
      </w:r>
      <w:r w:rsidR="00483491">
        <w:rPr>
          <w:bCs/>
          <w:sz w:val="28"/>
          <w:szCs w:val="28"/>
        </w:rPr>
        <w:t>izstāt 7. pielikuma attēlu ar šādu attēlu:</w:t>
      </w:r>
    </w:p>
    <w:p w:rsidR="003A22E0" w:rsidRDefault="003A36CF" w:rsidP="003A22E0">
      <w:pPr>
        <w:spacing w:after="120"/>
        <w:jc w:val="both"/>
        <w:rPr>
          <w:bCs/>
          <w:sz w:val="28"/>
          <w:szCs w:val="28"/>
        </w:rPr>
      </w:pPr>
      <w:r>
        <w:rPr>
          <w:bCs/>
          <w:noProof/>
          <w:sz w:val="28"/>
          <w:szCs w:val="28"/>
          <w:lang w:eastAsia="lv-LV"/>
        </w:rPr>
        <w:lastRenderedPageBreak/>
        <w:drawing>
          <wp:inline distT="0" distB="0" distL="0" distR="0">
            <wp:extent cx="5760720" cy="7955280"/>
            <wp:effectExtent l="0" t="0" r="0" b="0"/>
            <wp:docPr id="4" name="Picture 4" descr="7_piel_Uzava_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_piel_Uzava_2020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955280"/>
                    </a:xfrm>
                    <a:prstGeom prst="rect">
                      <a:avLst/>
                    </a:prstGeom>
                    <a:noFill/>
                    <a:ln>
                      <a:noFill/>
                    </a:ln>
                  </pic:spPr>
                </pic:pic>
              </a:graphicData>
            </a:graphic>
          </wp:inline>
        </w:drawing>
      </w:r>
    </w:p>
    <w:p w:rsidR="00483491" w:rsidRDefault="003D60CC" w:rsidP="003D60CC">
      <w:pPr>
        <w:numPr>
          <w:ilvl w:val="1"/>
          <w:numId w:val="20"/>
        </w:numPr>
        <w:spacing w:after="120"/>
        <w:rPr>
          <w:bCs/>
          <w:sz w:val="28"/>
          <w:szCs w:val="28"/>
        </w:rPr>
      </w:pPr>
      <w:r>
        <w:rPr>
          <w:bCs/>
          <w:sz w:val="28"/>
          <w:szCs w:val="28"/>
        </w:rPr>
        <w:t>a</w:t>
      </w:r>
      <w:r w:rsidR="00483491">
        <w:rPr>
          <w:bCs/>
          <w:sz w:val="28"/>
          <w:szCs w:val="28"/>
        </w:rPr>
        <w:t>izstāt 8</w:t>
      </w:r>
      <w:r w:rsidR="00483491" w:rsidRPr="00483491">
        <w:rPr>
          <w:bCs/>
          <w:sz w:val="28"/>
          <w:szCs w:val="28"/>
        </w:rPr>
        <w:t>. pielikuma attēlu ar šādu attēlu:</w:t>
      </w:r>
    </w:p>
    <w:p w:rsidR="003A22E0" w:rsidRPr="00483491" w:rsidRDefault="003A36CF" w:rsidP="003A22E0">
      <w:pPr>
        <w:spacing w:after="120"/>
        <w:rPr>
          <w:bCs/>
          <w:sz w:val="28"/>
          <w:szCs w:val="28"/>
        </w:rPr>
      </w:pPr>
      <w:r>
        <w:rPr>
          <w:bCs/>
          <w:noProof/>
          <w:sz w:val="28"/>
          <w:szCs w:val="28"/>
          <w:lang w:eastAsia="lv-LV"/>
        </w:rPr>
        <w:lastRenderedPageBreak/>
        <w:drawing>
          <wp:inline distT="0" distB="0" distL="0" distR="0">
            <wp:extent cx="5760720" cy="7764780"/>
            <wp:effectExtent l="0" t="0" r="0" b="0"/>
            <wp:docPr id="5" name="Picture 5" descr="8_piel_Jaunupe_20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_piel_Jaunupe_2020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764780"/>
                    </a:xfrm>
                    <a:prstGeom prst="rect">
                      <a:avLst/>
                    </a:prstGeom>
                    <a:noFill/>
                    <a:ln>
                      <a:noFill/>
                    </a:ln>
                  </pic:spPr>
                </pic:pic>
              </a:graphicData>
            </a:graphic>
          </wp:inline>
        </w:drawing>
      </w:r>
    </w:p>
    <w:p w:rsidR="00483491" w:rsidRDefault="003D60CC" w:rsidP="003D60CC">
      <w:pPr>
        <w:numPr>
          <w:ilvl w:val="1"/>
          <w:numId w:val="20"/>
        </w:numPr>
        <w:spacing w:after="120"/>
        <w:rPr>
          <w:bCs/>
          <w:sz w:val="28"/>
          <w:szCs w:val="28"/>
        </w:rPr>
      </w:pPr>
      <w:r>
        <w:rPr>
          <w:bCs/>
          <w:sz w:val="28"/>
          <w:szCs w:val="28"/>
        </w:rPr>
        <w:t>a</w:t>
      </w:r>
      <w:r w:rsidR="00483491">
        <w:rPr>
          <w:bCs/>
          <w:sz w:val="28"/>
          <w:szCs w:val="28"/>
        </w:rPr>
        <w:t>izstāt 9</w:t>
      </w:r>
      <w:r w:rsidR="00483491" w:rsidRPr="00483491">
        <w:rPr>
          <w:bCs/>
          <w:sz w:val="28"/>
          <w:szCs w:val="28"/>
        </w:rPr>
        <w:t>. pielikuma attēlu ar šādu attēlu:</w:t>
      </w:r>
    </w:p>
    <w:p w:rsidR="003A22E0" w:rsidRPr="00483491" w:rsidRDefault="003A36CF" w:rsidP="003A22E0">
      <w:pPr>
        <w:spacing w:after="120"/>
        <w:rPr>
          <w:bCs/>
          <w:sz w:val="28"/>
          <w:szCs w:val="28"/>
        </w:rPr>
      </w:pPr>
      <w:r>
        <w:rPr>
          <w:bCs/>
          <w:noProof/>
          <w:sz w:val="28"/>
          <w:szCs w:val="28"/>
          <w:lang w:eastAsia="lv-LV"/>
        </w:rPr>
        <w:lastRenderedPageBreak/>
        <w:drawing>
          <wp:inline distT="0" distB="0" distL="0" distR="0">
            <wp:extent cx="5760720" cy="7124700"/>
            <wp:effectExtent l="0" t="0" r="0" b="0"/>
            <wp:docPr id="6" name="Picture 6" descr="9_piel_Miķeļtornis_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_piel_Miķeļtornis_2020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7124700"/>
                    </a:xfrm>
                    <a:prstGeom prst="rect">
                      <a:avLst/>
                    </a:prstGeom>
                    <a:noFill/>
                    <a:ln>
                      <a:noFill/>
                    </a:ln>
                  </pic:spPr>
                </pic:pic>
              </a:graphicData>
            </a:graphic>
          </wp:inline>
        </w:drawing>
      </w:r>
    </w:p>
    <w:p w:rsidR="00483491" w:rsidRDefault="003D60CC" w:rsidP="003D60CC">
      <w:pPr>
        <w:numPr>
          <w:ilvl w:val="1"/>
          <w:numId w:val="20"/>
        </w:numPr>
        <w:spacing w:after="120"/>
        <w:rPr>
          <w:bCs/>
          <w:sz w:val="28"/>
          <w:szCs w:val="28"/>
        </w:rPr>
      </w:pPr>
      <w:r>
        <w:rPr>
          <w:bCs/>
          <w:sz w:val="28"/>
          <w:szCs w:val="28"/>
        </w:rPr>
        <w:t>a</w:t>
      </w:r>
      <w:r w:rsidR="00483491">
        <w:rPr>
          <w:bCs/>
          <w:sz w:val="28"/>
          <w:szCs w:val="28"/>
        </w:rPr>
        <w:t>izstāt 10</w:t>
      </w:r>
      <w:r w:rsidR="00483491" w:rsidRPr="00483491">
        <w:rPr>
          <w:bCs/>
          <w:sz w:val="28"/>
          <w:szCs w:val="28"/>
        </w:rPr>
        <w:t>. pielikuma attēlu ar šādu attēlu:</w:t>
      </w:r>
    </w:p>
    <w:p w:rsidR="003A22E0" w:rsidRPr="00483491" w:rsidRDefault="003A36CF" w:rsidP="003A22E0">
      <w:pPr>
        <w:spacing w:after="120"/>
        <w:rPr>
          <w:bCs/>
          <w:sz w:val="28"/>
          <w:szCs w:val="28"/>
        </w:rPr>
      </w:pPr>
      <w:r>
        <w:rPr>
          <w:bCs/>
          <w:noProof/>
          <w:sz w:val="28"/>
          <w:szCs w:val="28"/>
          <w:lang w:eastAsia="lv-LV"/>
        </w:rPr>
        <w:lastRenderedPageBreak/>
        <w:drawing>
          <wp:inline distT="0" distB="0" distL="0" distR="0">
            <wp:extent cx="5753100" cy="7589520"/>
            <wp:effectExtent l="0" t="0" r="0" b="0"/>
            <wp:docPr id="7" name="Picture 7" descr="10_piel_Kolka_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_piel_Kolka_2020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7589520"/>
                    </a:xfrm>
                    <a:prstGeom prst="rect">
                      <a:avLst/>
                    </a:prstGeom>
                    <a:noFill/>
                    <a:ln>
                      <a:noFill/>
                    </a:ln>
                  </pic:spPr>
                </pic:pic>
              </a:graphicData>
            </a:graphic>
          </wp:inline>
        </w:drawing>
      </w:r>
    </w:p>
    <w:p w:rsidR="00483491" w:rsidRDefault="003D60CC" w:rsidP="003D60CC">
      <w:pPr>
        <w:numPr>
          <w:ilvl w:val="1"/>
          <w:numId w:val="20"/>
        </w:numPr>
        <w:spacing w:after="120"/>
        <w:rPr>
          <w:bCs/>
          <w:sz w:val="28"/>
          <w:szCs w:val="28"/>
        </w:rPr>
      </w:pPr>
      <w:r>
        <w:rPr>
          <w:bCs/>
          <w:sz w:val="28"/>
          <w:szCs w:val="28"/>
        </w:rPr>
        <w:t>a</w:t>
      </w:r>
      <w:r w:rsidR="00483491">
        <w:rPr>
          <w:bCs/>
          <w:sz w:val="28"/>
          <w:szCs w:val="28"/>
        </w:rPr>
        <w:t>izstāt 11</w:t>
      </w:r>
      <w:r w:rsidR="00483491" w:rsidRPr="00483491">
        <w:rPr>
          <w:bCs/>
          <w:sz w:val="28"/>
          <w:szCs w:val="28"/>
        </w:rPr>
        <w:t>. pielikuma attēlu ar šādu attēlu:</w:t>
      </w:r>
    </w:p>
    <w:p w:rsidR="003A22E0" w:rsidRPr="00483491" w:rsidRDefault="003A36CF" w:rsidP="00693A14">
      <w:pPr>
        <w:spacing w:after="120"/>
        <w:rPr>
          <w:bCs/>
          <w:sz w:val="28"/>
          <w:szCs w:val="28"/>
        </w:rPr>
      </w:pPr>
      <w:r>
        <w:rPr>
          <w:bCs/>
          <w:noProof/>
          <w:sz w:val="28"/>
          <w:szCs w:val="28"/>
          <w:lang w:eastAsia="lv-LV"/>
        </w:rPr>
        <w:lastRenderedPageBreak/>
        <w:drawing>
          <wp:inline distT="0" distB="0" distL="0" distR="0">
            <wp:extent cx="5760720" cy="7955280"/>
            <wp:effectExtent l="0" t="0" r="0" b="0"/>
            <wp:docPr id="8" name="Picture 8" descr="11_piel_Roja_20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1_piel_Roja_2020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7955280"/>
                    </a:xfrm>
                    <a:prstGeom prst="rect">
                      <a:avLst/>
                    </a:prstGeom>
                    <a:noFill/>
                    <a:ln>
                      <a:noFill/>
                    </a:ln>
                  </pic:spPr>
                </pic:pic>
              </a:graphicData>
            </a:graphic>
          </wp:inline>
        </w:drawing>
      </w:r>
    </w:p>
    <w:p w:rsidR="00483491" w:rsidRDefault="003D60CC" w:rsidP="003D60CC">
      <w:pPr>
        <w:numPr>
          <w:ilvl w:val="1"/>
          <w:numId w:val="20"/>
        </w:numPr>
        <w:spacing w:after="120"/>
        <w:rPr>
          <w:bCs/>
          <w:sz w:val="28"/>
          <w:szCs w:val="28"/>
        </w:rPr>
      </w:pPr>
      <w:r>
        <w:rPr>
          <w:bCs/>
          <w:sz w:val="28"/>
          <w:szCs w:val="28"/>
        </w:rPr>
        <w:t>a</w:t>
      </w:r>
      <w:r w:rsidR="00483491">
        <w:rPr>
          <w:bCs/>
          <w:sz w:val="28"/>
          <w:szCs w:val="28"/>
        </w:rPr>
        <w:t>izstāt 12</w:t>
      </w:r>
      <w:r w:rsidR="00483491" w:rsidRPr="00483491">
        <w:rPr>
          <w:bCs/>
          <w:sz w:val="28"/>
          <w:szCs w:val="28"/>
        </w:rPr>
        <w:t>. pielikuma attēlu ar šādu attēlu:</w:t>
      </w:r>
    </w:p>
    <w:p w:rsidR="00693A14" w:rsidRPr="00483491" w:rsidRDefault="003A36CF" w:rsidP="00693A14">
      <w:pPr>
        <w:spacing w:after="120"/>
        <w:rPr>
          <w:bCs/>
          <w:sz w:val="28"/>
          <w:szCs w:val="28"/>
        </w:rPr>
      </w:pPr>
      <w:r>
        <w:rPr>
          <w:bCs/>
          <w:noProof/>
          <w:sz w:val="28"/>
          <w:szCs w:val="28"/>
          <w:lang w:eastAsia="lv-LV"/>
        </w:rPr>
        <w:lastRenderedPageBreak/>
        <w:drawing>
          <wp:inline distT="0" distB="0" distL="0" distR="0">
            <wp:extent cx="5760720" cy="7764780"/>
            <wp:effectExtent l="0" t="0" r="0" b="0"/>
            <wp:docPr id="9" name="Picture 9" descr="12_piel_Rīga_20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_piel_Rīga_2020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7764780"/>
                    </a:xfrm>
                    <a:prstGeom prst="rect">
                      <a:avLst/>
                    </a:prstGeom>
                    <a:noFill/>
                    <a:ln>
                      <a:noFill/>
                    </a:ln>
                  </pic:spPr>
                </pic:pic>
              </a:graphicData>
            </a:graphic>
          </wp:inline>
        </w:drawing>
      </w:r>
    </w:p>
    <w:p w:rsidR="00483491" w:rsidRDefault="003D60CC" w:rsidP="003D60CC">
      <w:pPr>
        <w:numPr>
          <w:ilvl w:val="1"/>
          <w:numId w:val="20"/>
        </w:numPr>
        <w:spacing w:after="120"/>
        <w:rPr>
          <w:bCs/>
          <w:sz w:val="28"/>
          <w:szCs w:val="28"/>
        </w:rPr>
      </w:pPr>
      <w:r>
        <w:rPr>
          <w:bCs/>
          <w:sz w:val="28"/>
          <w:szCs w:val="28"/>
        </w:rPr>
        <w:t>a</w:t>
      </w:r>
      <w:r w:rsidR="00483491">
        <w:rPr>
          <w:bCs/>
          <w:sz w:val="28"/>
          <w:szCs w:val="28"/>
        </w:rPr>
        <w:t>izstāt 13</w:t>
      </w:r>
      <w:r w:rsidR="00483491" w:rsidRPr="00483491">
        <w:rPr>
          <w:bCs/>
          <w:sz w:val="28"/>
          <w:szCs w:val="28"/>
        </w:rPr>
        <w:t>. pielikuma attēlu ar šādu attēlu:</w:t>
      </w:r>
    </w:p>
    <w:p w:rsidR="00693A14" w:rsidRPr="00483491" w:rsidRDefault="003A36CF" w:rsidP="00693A14">
      <w:pPr>
        <w:spacing w:after="120"/>
        <w:rPr>
          <w:bCs/>
          <w:sz w:val="28"/>
          <w:szCs w:val="28"/>
        </w:rPr>
      </w:pPr>
      <w:r>
        <w:rPr>
          <w:bCs/>
          <w:noProof/>
          <w:sz w:val="28"/>
          <w:szCs w:val="28"/>
          <w:lang w:eastAsia="lv-LV"/>
        </w:rPr>
        <w:lastRenderedPageBreak/>
        <w:drawing>
          <wp:inline distT="0" distB="0" distL="0" distR="0">
            <wp:extent cx="5760720" cy="7955280"/>
            <wp:effectExtent l="0" t="0" r="0" b="0"/>
            <wp:docPr id="10" name="Picture 10" descr="13_piel_Zvejniekciems_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3_piel_Zvejniekciems_2020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7955280"/>
                    </a:xfrm>
                    <a:prstGeom prst="rect">
                      <a:avLst/>
                    </a:prstGeom>
                    <a:noFill/>
                    <a:ln>
                      <a:noFill/>
                    </a:ln>
                  </pic:spPr>
                </pic:pic>
              </a:graphicData>
            </a:graphic>
          </wp:inline>
        </w:drawing>
      </w:r>
    </w:p>
    <w:p w:rsidR="00483491" w:rsidRDefault="00E10D65" w:rsidP="00E10D65">
      <w:pPr>
        <w:numPr>
          <w:ilvl w:val="1"/>
          <w:numId w:val="20"/>
        </w:numPr>
        <w:spacing w:after="120"/>
        <w:rPr>
          <w:bCs/>
          <w:sz w:val="28"/>
          <w:szCs w:val="28"/>
        </w:rPr>
      </w:pPr>
      <w:r>
        <w:rPr>
          <w:bCs/>
          <w:sz w:val="28"/>
          <w:szCs w:val="28"/>
        </w:rPr>
        <w:t>a</w:t>
      </w:r>
      <w:r w:rsidR="00483491">
        <w:rPr>
          <w:bCs/>
          <w:sz w:val="28"/>
          <w:szCs w:val="28"/>
        </w:rPr>
        <w:t>izstāt 14</w:t>
      </w:r>
      <w:r w:rsidR="00483491" w:rsidRPr="00483491">
        <w:rPr>
          <w:bCs/>
          <w:sz w:val="28"/>
          <w:szCs w:val="28"/>
        </w:rPr>
        <w:t>. pielikuma attēlu ar šādu attēlu:</w:t>
      </w:r>
    </w:p>
    <w:p w:rsidR="00693A14" w:rsidRPr="00483491" w:rsidRDefault="003A36CF" w:rsidP="00693A14">
      <w:pPr>
        <w:spacing w:after="120"/>
        <w:rPr>
          <w:bCs/>
          <w:sz w:val="28"/>
          <w:szCs w:val="28"/>
        </w:rPr>
      </w:pPr>
      <w:r>
        <w:rPr>
          <w:bCs/>
          <w:noProof/>
          <w:sz w:val="28"/>
          <w:szCs w:val="28"/>
          <w:lang w:eastAsia="lv-LV"/>
        </w:rPr>
        <w:lastRenderedPageBreak/>
        <w:drawing>
          <wp:inline distT="0" distB="0" distL="0" distR="0">
            <wp:extent cx="5760720" cy="7955280"/>
            <wp:effectExtent l="0" t="0" r="0" b="0"/>
            <wp:docPr id="11" name="Picture 11" descr="14_piel_Salacgriva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4_piel_Salacgriva2020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7955280"/>
                    </a:xfrm>
                    <a:prstGeom prst="rect">
                      <a:avLst/>
                    </a:prstGeom>
                    <a:noFill/>
                    <a:ln>
                      <a:noFill/>
                    </a:ln>
                  </pic:spPr>
                </pic:pic>
              </a:graphicData>
            </a:graphic>
          </wp:inline>
        </w:drawing>
      </w:r>
    </w:p>
    <w:p w:rsidR="00483491" w:rsidRDefault="00E10D65" w:rsidP="00E10D65">
      <w:pPr>
        <w:numPr>
          <w:ilvl w:val="1"/>
          <w:numId w:val="20"/>
        </w:numPr>
        <w:spacing w:after="120"/>
        <w:rPr>
          <w:bCs/>
          <w:sz w:val="28"/>
          <w:szCs w:val="28"/>
        </w:rPr>
      </w:pPr>
      <w:r>
        <w:rPr>
          <w:bCs/>
          <w:sz w:val="28"/>
          <w:szCs w:val="28"/>
        </w:rPr>
        <w:t>a</w:t>
      </w:r>
      <w:r w:rsidR="00483491">
        <w:rPr>
          <w:bCs/>
          <w:sz w:val="28"/>
          <w:szCs w:val="28"/>
        </w:rPr>
        <w:t>izstāt 15</w:t>
      </w:r>
      <w:r w:rsidR="00483491" w:rsidRPr="00483491">
        <w:rPr>
          <w:bCs/>
          <w:sz w:val="28"/>
          <w:szCs w:val="28"/>
        </w:rPr>
        <w:t>. pielikuma attēlu ar šādu attēlu:</w:t>
      </w:r>
    </w:p>
    <w:p w:rsidR="00693A14" w:rsidRPr="00483491" w:rsidRDefault="003A36CF" w:rsidP="00693A14">
      <w:pPr>
        <w:spacing w:after="120"/>
        <w:rPr>
          <w:bCs/>
          <w:sz w:val="28"/>
          <w:szCs w:val="28"/>
        </w:rPr>
      </w:pPr>
      <w:r>
        <w:rPr>
          <w:bCs/>
          <w:noProof/>
          <w:sz w:val="28"/>
          <w:szCs w:val="28"/>
          <w:lang w:eastAsia="lv-LV"/>
        </w:rPr>
        <w:lastRenderedPageBreak/>
        <w:drawing>
          <wp:inline distT="0" distB="0" distL="0" distR="0">
            <wp:extent cx="5760720" cy="7955280"/>
            <wp:effectExtent l="0" t="0" r="0" b="0"/>
            <wp:docPr id="12" name="Picture 12" descr="15_piel_Mērsrags_20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_piel_Mērsrags_2020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7955280"/>
                    </a:xfrm>
                    <a:prstGeom prst="rect">
                      <a:avLst/>
                    </a:prstGeom>
                    <a:noFill/>
                    <a:ln>
                      <a:noFill/>
                    </a:ln>
                  </pic:spPr>
                </pic:pic>
              </a:graphicData>
            </a:graphic>
          </wp:inline>
        </w:drawing>
      </w:r>
    </w:p>
    <w:p w:rsidR="00483491" w:rsidRDefault="00E10D65" w:rsidP="00E10D65">
      <w:pPr>
        <w:numPr>
          <w:ilvl w:val="1"/>
          <w:numId w:val="20"/>
        </w:numPr>
        <w:spacing w:after="120"/>
        <w:rPr>
          <w:bCs/>
          <w:sz w:val="28"/>
          <w:szCs w:val="28"/>
        </w:rPr>
      </w:pPr>
      <w:r>
        <w:rPr>
          <w:bCs/>
          <w:sz w:val="28"/>
          <w:szCs w:val="28"/>
        </w:rPr>
        <w:t>a</w:t>
      </w:r>
      <w:r w:rsidR="00483491" w:rsidRPr="00483491">
        <w:rPr>
          <w:bCs/>
          <w:sz w:val="28"/>
          <w:szCs w:val="28"/>
        </w:rPr>
        <w:t xml:space="preserve">izstāt </w:t>
      </w:r>
      <w:r w:rsidR="00483491">
        <w:rPr>
          <w:bCs/>
          <w:sz w:val="28"/>
          <w:szCs w:val="28"/>
        </w:rPr>
        <w:t>1</w:t>
      </w:r>
      <w:r w:rsidR="00483491" w:rsidRPr="00483491">
        <w:rPr>
          <w:bCs/>
          <w:sz w:val="28"/>
          <w:szCs w:val="28"/>
        </w:rPr>
        <w:t>6. pielikuma attēlu ar šādu attēlu:</w:t>
      </w:r>
    </w:p>
    <w:p w:rsidR="00693A14" w:rsidRDefault="003A36CF" w:rsidP="00693A14">
      <w:pPr>
        <w:spacing w:after="120"/>
        <w:rPr>
          <w:bCs/>
          <w:sz w:val="28"/>
          <w:szCs w:val="28"/>
        </w:rPr>
      </w:pPr>
      <w:r>
        <w:rPr>
          <w:bCs/>
          <w:noProof/>
          <w:sz w:val="28"/>
          <w:szCs w:val="28"/>
          <w:lang w:eastAsia="lv-LV"/>
        </w:rPr>
        <w:lastRenderedPageBreak/>
        <w:drawing>
          <wp:inline distT="0" distB="0" distL="0" distR="0">
            <wp:extent cx="5760720" cy="7764780"/>
            <wp:effectExtent l="0" t="0" r="0" b="0"/>
            <wp:docPr id="13" name="Picture 13" descr="16_piel_Ragaciems_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6_piel_Ragaciems_2020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7764780"/>
                    </a:xfrm>
                    <a:prstGeom prst="rect">
                      <a:avLst/>
                    </a:prstGeom>
                    <a:noFill/>
                    <a:ln>
                      <a:noFill/>
                    </a:ln>
                  </pic:spPr>
                </pic:pic>
              </a:graphicData>
            </a:graphic>
          </wp:inline>
        </w:drawing>
      </w:r>
    </w:p>
    <w:p w:rsidR="00584C65" w:rsidRPr="00483491" w:rsidRDefault="00584C65" w:rsidP="003D60CC">
      <w:pPr>
        <w:numPr>
          <w:ilvl w:val="0"/>
          <w:numId w:val="20"/>
        </w:numPr>
        <w:spacing w:after="120"/>
        <w:rPr>
          <w:bCs/>
          <w:sz w:val="28"/>
          <w:szCs w:val="28"/>
        </w:rPr>
      </w:pPr>
      <w:r w:rsidRPr="00584C65">
        <w:rPr>
          <w:bCs/>
          <w:sz w:val="28"/>
          <w:szCs w:val="28"/>
        </w:rPr>
        <w:t>Not</w:t>
      </w:r>
      <w:r w:rsidR="003D60CC">
        <w:rPr>
          <w:bCs/>
          <w:sz w:val="28"/>
          <w:szCs w:val="28"/>
        </w:rPr>
        <w:t>eikumi stājas spēkā 2021. gada 1</w:t>
      </w:r>
      <w:r w:rsidRPr="00584C65">
        <w:rPr>
          <w:bCs/>
          <w:sz w:val="28"/>
          <w:szCs w:val="28"/>
        </w:rPr>
        <w:t>. jūlijā.</w:t>
      </w:r>
    </w:p>
    <w:p w:rsidR="0086092E" w:rsidRPr="0062387A" w:rsidRDefault="0086092E" w:rsidP="0086092E">
      <w:pPr>
        <w:rPr>
          <w:rFonts w:eastAsia="Calibri"/>
          <w:sz w:val="28"/>
          <w:szCs w:val="28"/>
        </w:rPr>
      </w:pPr>
    </w:p>
    <w:p w:rsidR="0058239F" w:rsidRPr="00693A14" w:rsidRDefault="0058239F" w:rsidP="0058239F">
      <w:pPr>
        <w:rPr>
          <w:bCs/>
          <w:sz w:val="28"/>
          <w:szCs w:val="28"/>
        </w:rPr>
      </w:pPr>
    </w:p>
    <w:p w:rsidR="00C06E06" w:rsidRPr="0062387A" w:rsidRDefault="00C06E06" w:rsidP="00C06E06">
      <w:pPr>
        <w:tabs>
          <w:tab w:val="left" w:pos="6521"/>
        </w:tabs>
        <w:ind w:firstLine="720"/>
        <w:jc w:val="both"/>
        <w:rPr>
          <w:sz w:val="28"/>
          <w:szCs w:val="28"/>
        </w:rPr>
      </w:pPr>
      <w:r w:rsidRPr="0062387A">
        <w:rPr>
          <w:sz w:val="28"/>
          <w:szCs w:val="28"/>
        </w:rPr>
        <w:t>Ministru prezidents</w:t>
      </w:r>
      <w:r w:rsidRPr="0062387A">
        <w:rPr>
          <w:sz w:val="28"/>
          <w:szCs w:val="28"/>
        </w:rPr>
        <w:tab/>
        <w:t>A. K. Kariņš</w:t>
      </w:r>
    </w:p>
    <w:p w:rsidR="00C06E06" w:rsidRPr="0062387A" w:rsidRDefault="00C06E06" w:rsidP="00C06E06">
      <w:pPr>
        <w:ind w:firstLine="720"/>
        <w:jc w:val="both"/>
        <w:rPr>
          <w:sz w:val="28"/>
          <w:szCs w:val="28"/>
        </w:rPr>
      </w:pPr>
    </w:p>
    <w:p w:rsidR="00C06E06" w:rsidRPr="0062387A" w:rsidRDefault="00C06E06" w:rsidP="00C06E06">
      <w:pPr>
        <w:ind w:firstLine="720"/>
        <w:jc w:val="both"/>
        <w:rPr>
          <w:sz w:val="28"/>
          <w:szCs w:val="28"/>
        </w:rPr>
      </w:pPr>
    </w:p>
    <w:p w:rsidR="00C06E06" w:rsidRPr="0062387A" w:rsidRDefault="00C06E06" w:rsidP="00C06E06">
      <w:pPr>
        <w:ind w:firstLine="720"/>
        <w:jc w:val="both"/>
        <w:rPr>
          <w:sz w:val="28"/>
          <w:szCs w:val="28"/>
        </w:rPr>
      </w:pPr>
      <w:r w:rsidRPr="0062387A">
        <w:rPr>
          <w:sz w:val="28"/>
          <w:szCs w:val="28"/>
        </w:rPr>
        <w:t xml:space="preserve">Ministru prezidenta biedrs, </w:t>
      </w:r>
    </w:p>
    <w:p w:rsidR="00C06E06" w:rsidRPr="00584C65" w:rsidRDefault="00C06E06" w:rsidP="00584C65">
      <w:pPr>
        <w:tabs>
          <w:tab w:val="left" w:pos="6521"/>
        </w:tabs>
        <w:ind w:firstLine="720"/>
        <w:jc w:val="both"/>
        <w:rPr>
          <w:sz w:val="28"/>
          <w:szCs w:val="28"/>
        </w:rPr>
      </w:pPr>
      <w:r w:rsidRPr="0062387A">
        <w:rPr>
          <w:sz w:val="28"/>
          <w:szCs w:val="28"/>
        </w:rPr>
        <w:t>aizsardzības ministrs</w:t>
      </w:r>
      <w:r w:rsidRPr="0062387A">
        <w:rPr>
          <w:sz w:val="28"/>
          <w:szCs w:val="28"/>
        </w:rPr>
        <w:tab/>
        <w:t>A. Pabriks</w:t>
      </w:r>
    </w:p>
    <w:sectPr w:rsidR="00C06E06" w:rsidRPr="00584C65" w:rsidSect="00C953FA">
      <w:footerReference w:type="even" r:id="rId21"/>
      <w:footerReference w:type="default" r:id="rId22"/>
      <w:headerReference w:type="first" r:id="rId23"/>
      <w:footerReference w:type="first" r:id="rId24"/>
      <w:pgSz w:w="11906" w:h="16838" w:code="9"/>
      <w:pgMar w:top="1418"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36DE" w:rsidRDefault="002136DE" w:rsidP="00554CBE">
      <w:r>
        <w:separator/>
      </w:r>
    </w:p>
  </w:endnote>
  <w:endnote w:type="continuationSeparator" w:id="0">
    <w:p w:rsidR="002136DE" w:rsidRDefault="002136DE" w:rsidP="00554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3F26" w:rsidRDefault="00DB3F26" w:rsidP="001716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B3F26" w:rsidRDefault="00DB3F26" w:rsidP="00EF2FB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2E31" w:rsidRPr="00F958D5" w:rsidRDefault="00F81710" w:rsidP="00F81710">
    <w:pPr>
      <w:pStyle w:val="Footer"/>
      <w:rPr>
        <w:sz w:val="20"/>
        <w:szCs w:val="20"/>
      </w:rPr>
    </w:pPr>
    <w:r w:rsidRPr="00F81710">
      <w:rPr>
        <w:sz w:val="20"/>
        <w:szCs w:val="20"/>
      </w:rPr>
      <w:t>A</w:t>
    </w:r>
    <w:r w:rsidR="000370C2">
      <w:rPr>
        <w:sz w:val="20"/>
        <w:szCs w:val="20"/>
      </w:rPr>
      <w:t>iMnot_101220_groz_MK</w:t>
    </w:r>
    <w:r w:rsidR="008735E7">
      <w:rPr>
        <w:sz w:val="20"/>
        <w:szCs w:val="20"/>
      </w:rPr>
      <w:t>_not_Nr_246</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A73" w:rsidRDefault="00286A73">
    <w:pPr>
      <w:pStyle w:val="Footer"/>
      <w:jc w:val="right"/>
    </w:pPr>
    <w:r>
      <w:fldChar w:fldCharType="begin"/>
    </w:r>
    <w:r>
      <w:instrText xml:space="preserve"> PAGE   \* MERGEFORMAT </w:instrText>
    </w:r>
    <w:r>
      <w:fldChar w:fldCharType="separate"/>
    </w:r>
    <w:r>
      <w:rPr>
        <w:noProof/>
      </w:rPr>
      <w:t>1</w:t>
    </w:r>
    <w:r>
      <w:rPr>
        <w:noProof/>
      </w:rPr>
      <w:fldChar w:fldCharType="end"/>
    </w:r>
  </w:p>
  <w:p w:rsidR="00286A73" w:rsidRPr="00286A73" w:rsidRDefault="00286A73" w:rsidP="00286A73">
    <w:pPr>
      <w:jc w:val="both"/>
    </w:pPr>
    <w:r w:rsidRPr="00286A73">
      <w:t>AiMNot_</w:t>
    </w:r>
    <w:r>
      <w:t>10072016_cenr</w:t>
    </w:r>
    <w:r w:rsidRPr="00286A73">
      <w:t>; Ministru kabineta noteikumu projekts “</w:t>
    </w:r>
    <w:r>
      <w:t>Latvijas Ģeotelpiskās informācijas aģentūras maksas pakalpojumu cenrādis un tā piemērošanas kārtība</w:t>
    </w:r>
    <w:r w:rsidRPr="00286A73">
      <w:t>”</w:t>
    </w:r>
  </w:p>
  <w:p w:rsidR="00D67C4F" w:rsidRPr="00286A73" w:rsidRDefault="00D67C4F" w:rsidP="00D67C4F">
    <w:pP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36DE" w:rsidRDefault="002136DE" w:rsidP="00554CBE">
      <w:r>
        <w:separator/>
      </w:r>
    </w:p>
  </w:footnote>
  <w:footnote w:type="continuationSeparator" w:id="0">
    <w:p w:rsidR="002136DE" w:rsidRDefault="002136DE" w:rsidP="00554C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3F1" w:rsidRDefault="000D63F1" w:rsidP="000D63F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31767"/>
    <w:multiLevelType w:val="hybridMultilevel"/>
    <w:tmpl w:val="4E987CAE"/>
    <w:lvl w:ilvl="0" w:tplc="4AB0A248">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9C55E0"/>
    <w:multiLevelType w:val="hybridMultilevel"/>
    <w:tmpl w:val="C470B47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23756D1C"/>
    <w:multiLevelType w:val="hybridMultilevel"/>
    <w:tmpl w:val="47C008EC"/>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 w15:restartNumberingAfterBreak="0">
    <w:nsid w:val="23C6232F"/>
    <w:multiLevelType w:val="hybridMultilevel"/>
    <w:tmpl w:val="13A60E78"/>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4" w15:restartNumberingAfterBreak="0">
    <w:nsid w:val="24D35CEF"/>
    <w:multiLevelType w:val="hybridMultilevel"/>
    <w:tmpl w:val="43683E80"/>
    <w:lvl w:ilvl="0" w:tplc="221CCF38">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 w15:restartNumberingAfterBreak="0">
    <w:nsid w:val="28E177D2"/>
    <w:multiLevelType w:val="hybridMultilevel"/>
    <w:tmpl w:val="B2C020F0"/>
    <w:lvl w:ilvl="0" w:tplc="B7E0AB8C">
      <w:start w:val="1"/>
      <w:numFmt w:val="decimal"/>
      <w:lvlText w:val="%1."/>
      <w:lvlJc w:val="left"/>
      <w:pPr>
        <w:tabs>
          <w:tab w:val="num" w:pos="1725"/>
        </w:tabs>
        <w:ind w:left="1725" w:hanging="1005"/>
      </w:pPr>
      <w:rPr>
        <w:rFonts w:hint="default"/>
      </w:rPr>
    </w:lvl>
    <w:lvl w:ilvl="1" w:tplc="04260019" w:tentative="1">
      <w:start w:val="1"/>
      <w:numFmt w:val="lowerLetter"/>
      <w:lvlText w:val="%2."/>
      <w:lvlJc w:val="left"/>
      <w:pPr>
        <w:tabs>
          <w:tab w:val="num" w:pos="1800"/>
        </w:tabs>
        <w:ind w:left="1800" w:hanging="360"/>
      </w:pPr>
    </w:lvl>
    <w:lvl w:ilvl="2" w:tplc="0426001B" w:tentative="1">
      <w:start w:val="1"/>
      <w:numFmt w:val="lowerRoman"/>
      <w:lvlText w:val="%3."/>
      <w:lvlJc w:val="right"/>
      <w:pPr>
        <w:tabs>
          <w:tab w:val="num" w:pos="2520"/>
        </w:tabs>
        <w:ind w:left="2520" w:hanging="180"/>
      </w:pPr>
    </w:lvl>
    <w:lvl w:ilvl="3" w:tplc="0426000F" w:tentative="1">
      <w:start w:val="1"/>
      <w:numFmt w:val="decimal"/>
      <w:lvlText w:val="%4."/>
      <w:lvlJc w:val="left"/>
      <w:pPr>
        <w:tabs>
          <w:tab w:val="num" w:pos="3240"/>
        </w:tabs>
        <w:ind w:left="3240" w:hanging="360"/>
      </w:pPr>
    </w:lvl>
    <w:lvl w:ilvl="4" w:tplc="04260019" w:tentative="1">
      <w:start w:val="1"/>
      <w:numFmt w:val="lowerLetter"/>
      <w:lvlText w:val="%5."/>
      <w:lvlJc w:val="left"/>
      <w:pPr>
        <w:tabs>
          <w:tab w:val="num" w:pos="3960"/>
        </w:tabs>
        <w:ind w:left="3960" w:hanging="360"/>
      </w:pPr>
    </w:lvl>
    <w:lvl w:ilvl="5" w:tplc="0426001B" w:tentative="1">
      <w:start w:val="1"/>
      <w:numFmt w:val="lowerRoman"/>
      <w:lvlText w:val="%6."/>
      <w:lvlJc w:val="right"/>
      <w:pPr>
        <w:tabs>
          <w:tab w:val="num" w:pos="4680"/>
        </w:tabs>
        <w:ind w:left="4680" w:hanging="180"/>
      </w:pPr>
    </w:lvl>
    <w:lvl w:ilvl="6" w:tplc="0426000F" w:tentative="1">
      <w:start w:val="1"/>
      <w:numFmt w:val="decimal"/>
      <w:lvlText w:val="%7."/>
      <w:lvlJc w:val="left"/>
      <w:pPr>
        <w:tabs>
          <w:tab w:val="num" w:pos="5400"/>
        </w:tabs>
        <w:ind w:left="5400" w:hanging="360"/>
      </w:pPr>
    </w:lvl>
    <w:lvl w:ilvl="7" w:tplc="04260019" w:tentative="1">
      <w:start w:val="1"/>
      <w:numFmt w:val="lowerLetter"/>
      <w:lvlText w:val="%8."/>
      <w:lvlJc w:val="left"/>
      <w:pPr>
        <w:tabs>
          <w:tab w:val="num" w:pos="6120"/>
        </w:tabs>
        <w:ind w:left="6120" w:hanging="360"/>
      </w:pPr>
    </w:lvl>
    <w:lvl w:ilvl="8" w:tplc="0426001B" w:tentative="1">
      <w:start w:val="1"/>
      <w:numFmt w:val="lowerRoman"/>
      <w:lvlText w:val="%9."/>
      <w:lvlJc w:val="right"/>
      <w:pPr>
        <w:tabs>
          <w:tab w:val="num" w:pos="6840"/>
        </w:tabs>
        <w:ind w:left="6840" w:hanging="180"/>
      </w:pPr>
    </w:lvl>
  </w:abstractNum>
  <w:abstractNum w:abstractNumId="6" w15:restartNumberingAfterBreak="0">
    <w:nsid w:val="2AC8003A"/>
    <w:multiLevelType w:val="hybridMultilevel"/>
    <w:tmpl w:val="68CE2D96"/>
    <w:lvl w:ilvl="0" w:tplc="F8986AD2">
      <w:start w:val="1"/>
      <w:numFmt w:val="decimal"/>
      <w:lvlText w:val="%1."/>
      <w:lvlJc w:val="left"/>
      <w:pPr>
        <w:tabs>
          <w:tab w:val="num" w:pos="1725"/>
        </w:tabs>
        <w:ind w:left="1725" w:hanging="100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DBF2E46"/>
    <w:multiLevelType w:val="hybridMultilevel"/>
    <w:tmpl w:val="9D9633A2"/>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0415B58"/>
    <w:multiLevelType w:val="multilevel"/>
    <w:tmpl w:val="F5461B94"/>
    <w:lvl w:ilvl="0">
      <w:start w:val="1"/>
      <w:numFmt w:val="decimal"/>
      <w:lvlText w:val="%1."/>
      <w:lvlJc w:val="left"/>
      <w:pPr>
        <w:tabs>
          <w:tab w:val="num" w:pos="720"/>
        </w:tabs>
        <w:ind w:left="720" w:hanging="360"/>
      </w:p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31401C9F"/>
    <w:multiLevelType w:val="multilevel"/>
    <w:tmpl w:val="66901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5D8385E"/>
    <w:multiLevelType w:val="hybridMultilevel"/>
    <w:tmpl w:val="87B83CC6"/>
    <w:lvl w:ilvl="0" w:tplc="21D2D882">
      <w:start w:val="6"/>
      <w:numFmt w:val="decimal"/>
      <w:lvlText w:val="%1."/>
      <w:lvlJc w:val="left"/>
      <w:pPr>
        <w:tabs>
          <w:tab w:val="num" w:pos="615"/>
        </w:tabs>
        <w:ind w:left="615" w:hanging="360"/>
      </w:pPr>
      <w:rPr>
        <w:rFonts w:hint="default"/>
      </w:rPr>
    </w:lvl>
    <w:lvl w:ilvl="1" w:tplc="04090019" w:tentative="1">
      <w:start w:val="1"/>
      <w:numFmt w:val="lowerLetter"/>
      <w:lvlText w:val="%2."/>
      <w:lvlJc w:val="left"/>
      <w:pPr>
        <w:tabs>
          <w:tab w:val="num" w:pos="1335"/>
        </w:tabs>
        <w:ind w:left="1335" w:hanging="360"/>
      </w:pPr>
    </w:lvl>
    <w:lvl w:ilvl="2" w:tplc="0409001B" w:tentative="1">
      <w:start w:val="1"/>
      <w:numFmt w:val="lowerRoman"/>
      <w:lvlText w:val="%3."/>
      <w:lvlJc w:val="right"/>
      <w:pPr>
        <w:tabs>
          <w:tab w:val="num" w:pos="2055"/>
        </w:tabs>
        <w:ind w:left="2055" w:hanging="180"/>
      </w:pPr>
    </w:lvl>
    <w:lvl w:ilvl="3" w:tplc="0409000F" w:tentative="1">
      <w:start w:val="1"/>
      <w:numFmt w:val="decimal"/>
      <w:lvlText w:val="%4."/>
      <w:lvlJc w:val="left"/>
      <w:pPr>
        <w:tabs>
          <w:tab w:val="num" w:pos="2775"/>
        </w:tabs>
        <w:ind w:left="2775" w:hanging="360"/>
      </w:pPr>
    </w:lvl>
    <w:lvl w:ilvl="4" w:tplc="04090019" w:tentative="1">
      <w:start w:val="1"/>
      <w:numFmt w:val="lowerLetter"/>
      <w:lvlText w:val="%5."/>
      <w:lvlJc w:val="left"/>
      <w:pPr>
        <w:tabs>
          <w:tab w:val="num" w:pos="3495"/>
        </w:tabs>
        <w:ind w:left="3495" w:hanging="360"/>
      </w:pPr>
    </w:lvl>
    <w:lvl w:ilvl="5" w:tplc="0409001B" w:tentative="1">
      <w:start w:val="1"/>
      <w:numFmt w:val="lowerRoman"/>
      <w:lvlText w:val="%6."/>
      <w:lvlJc w:val="right"/>
      <w:pPr>
        <w:tabs>
          <w:tab w:val="num" w:pos="4215"/>
        </w:tabs>
        <w:ind w:left="4215" w:hanging="180"/>
      </w:pPr>
    </w:lvl>
    <w:lvl w:ilvl="6" w:tplc="0409000F" w:tentative="1">
      <w:start w:val="1"/>
      <w:numFmt w:val="decimal"/>
      <w:lvlText w:val="%7."/>
      <w:lvlJc w:val="left"/>
      <w:pPr>
        <w:tabs>
          <w:tab w:val="num" w:pos="4935"/>
        </w:tabs>
        <w:ind w:left="4935" w:hanging="360"/>
      </w:pPr>
    </w:lvl>
    <w:lvl w:ilvl="7" w:tplc="04090019" w:tentative="1">
      <w:start w:val="1"/>
      <w:numFmt w:val="lowerLetter"/>
      <w:lvlText w:val="%8."/>
      <w:lvlJc w:val="left"/>
      <w:pPr>
        <w:tabs>
          <w:tab w:val="num" w:pos="5655"/>
        </w:tabs>
        <w:ind w:left="5655" w:hanging="360"/>
      </w:pPr>
    </w:lvl>
    <w:lvl w:ilvl="8" w:tplc="0409001B" w:tentative="1">
      <w:start w:val="1"/>
      <w:numFmt w:val="lowerRoman"/>
      <w:lvlText w:val="%9."/>
      <w:lvlJc w:val="right"/>
      <w:pPr>
        <w:tabs>
          <w:tab w:val="num" w:pos="6375"/>
        </w:tabs>
        <w:ind w:left="6375" w:hanging="180"/>
      </w:pPr>
    </w:lvl>
  </w:abstractNum>
  <w:abstractNum w:abstractNumId="11" w15:restartNumberingAfterBreak="0">
    <w:nsid w:val="45DD639C"/>
    <w:multiLevelType w:val="multilevel"/>
    <w:tmpl w:val="43683E80"/>
    <w:lvl w:ilvl="0">
      <w:start w:val="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12" w15:restartNumberingAfterBreak="0">
    <w:nsid w:val="490A4F6C"/>
    <w:multiLevelType w:val="hybridMultilevel"/>
    <w:tmpl w:val="6E5674DE"/>
    <w:lvl w:ilvl="0" w:tplc="A88C8B3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3" w15:restartNumberingAfterBreak="0">
    <w:nsid w:val="54CC5555"/>
    <w:multiLevelType w:val="hybridMultilevel"/>
    <w:tmpl w:val="A89C01B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608522CE"/>
    <w:multiLevelType w:val="multilevel"/>
    <w:tmpl w:val="F2B83A3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60CB0BE9"/>
    <w:multiLevelType w:val="hybridMultilevel"/>
    <w:tmpl w:val="2F203F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6481F79"/>
    <w:multiLevelType w:val="hybridMultilevel"/>
    <w:tmpl w:val="699E4900"/>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7" w15:restartNumberingAfterBreak="0">
    <w:nsid w:val="7A5E3BFB"/>
    <w:multiLevelType w:val="hybridMultilevel"/>
    <w:tmpl w:val="BAFE49CE"/>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8" w15:restartNumberingAfterBreak="0">
    <w:nsid w:val="7BA4227D"/>
    <w:multiLevelType w:val="hybridMultilevel"/>
    <w:tmpl w:val="BACEE9C0"/>
    <w:lvl w:ilvl="0" w:tplc="1682F2C4">
      <w:start w:val="1"/>
      <w:numFmt w:val="bullet"/>
      <w:lvlText w:val=""/>
      <w:lvlJc w:val="left"/>
      <w:pPr>
        <w:tabs>
          <w:tab w:val="num" w:pos="720"/>
        </w:tabs>
        <w:ind w:left="720" w:hanging="360"/>
      </w:pPr>
      <w:rPr>
        <w:rFonts w:ascii="Symbol" w:hAnsi="Symbol" w:hint="default"/>
        <w:sz w:val="20"/>
      </w:rPr>
    </w:lvl>
    <w:lvl w:ilvl="1" w:tplc="E75EBBFC">
      <w:start w:val="1"/>
      <w:numFmt w:val="decimal"/>
      <w:lvlText w:val="%2."/>
      <w:lvlJc w:val="left"/>
      <w:pPr>
        <w:tabs>
          <w:tab w:val="num" w:pos="1440"/>
        </w:tabs>
        <w:ind w:left="1440" w:hanging="360"/>
      </w:pPr>
    </w:lvl>
    <w:lvl w:ilvl="2" w:tplc="481A8156">
      <w:start w:val="1"/>
      <w:numFmt w:val="decimal"/>
      <w:lvlText w:val="%3."/>
      <w:lvlJc w:val="left"/>
      <w:pPr>
        <w:tabs>
          <w:tab w:val="num" w:pos="2160"/>
        </w:tabs>
        <w:ind w:left="2160" w:hanging="360"/>
      </w:pPr>
    </w:lvl>
    <w:lvl w:ilvl="3" w:tplc="1DA002A8">
      <w:start w:val="1"/>
      <w:numFmt w:val="decimal"/>
      <w:lvlText w:val="%4."/>
      <w:lvlJc w:val="left"/>
      <w:pPr>
        <w:tabs>
          <w:tab w:val="num" w:pos="2880"/>
        </w:tabs>
        <w:ind w:left="2880" w:hanging="360"/>
      </w:pPr>
    </w:lvl>
    <w:lvl w:ilvl="4" w:tplc="62ACF9D0">
      <w:start w:val="1"/>
      <w:numFmt w:val="decimal"/>
      <w:lvlText w:val="%5."/>
      <w:lvlJc w:val="left"/>
      <w:pPr>
        <w:tabs>
          <w:tab w:val="num" w:pos="3600"/>
        </w:tabs>
        <w:ind w:left="3600" w:hanging="360"/>
      </w:pPr>
    </w:lvl>
    <w:lvl w:ilvl="5" w:tplc="3A1CD4BA">
      <w:start w:val="1"/>
      <w:numFmt w:val="decimal"/>
      <w:lvlText w:val="%6."/>
      <w:lvlJc w:val="left"/>
      <w:pPr>
        <w:tabs>
          <w:tab w:val="num" w:pos="4320"/>
        </w:tabs>
        <w:ind w:left="4320" w:hanging="360"/>
      </w:pPr>
    </w:lvl>
    <w:lvl w:ilvl="6" w:tplc="88A494DA">
      <w:start w:val="1"/>
      <w:numFmt w:val="decimal"/>
      <w:lvlText w:val="%7."/>
      <w:lvlJc w:val="left"/>
      <w:pPr>
        <w:tabs>
          <w:tab w:val="num" w:pos="5040"/>
        </w:tabs>
        <w:ind w:left="5040" w:hanging="360"/>
      </w:pPr>
    </w:lvl>
    <w:lvl w:ilvl="7" w:tplc="DC7C0A86">
      <w:start w:val="1"/>
      <w:numFmt w:val="decimal"/>
      <w:lvlText w:val="%8."/>
      <w:lvlJc w:val="left"/>
      <w:pPr>
        <w:tabs>
          <w:tab w:val="num" w:pos="5760"/>
        </w:tabs>
        <w:ind w:left="5760" w:hanging="360"/>
      </w:pPr>
    </w:lvl>
    <w:lvl w:ilvl="8" w:tplc="0DE0973A">
      <w:start w:val="1"/>
      <w:numFmt w:val="decimal"/>
      <w:lvlText w:val="%9."/>
      <w:lvlJc w:val="left"/>
      <w:pPr>
        <w:tabs>
          <w:tab w:val="num" w:pos="6480"/>
        </w:tabs>
        <w:ind w:left="6480" w:hanging="360"/>
      </w:pPr>
    </w:lvl>
  </w:abstractNum>
  <w:num w:numId="1">
    <w:abstractNumId w:val="9"/>
  </w:num>
  <w:num w:numId="2">
    <w:abstractNumId w:val="18"/>
  </w:num>
  <w:num w:numId="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6"/>
  </w:num>
  <w:num w:numId="6">
    <w:abstractNumId w:val="15"/>
  </w:num>
  <w:num w:numId="7">
    <w:abstractNumId w:val="10"/>
  </w:num>
  <w:num w:numId="8">
    <w:abstractNumId w:val="7"/>
  </w:num>
  <w:num w:numId="9">
    <w:abstractNumId w:val="4"/>
  </w:num>
  <w:num w:numId="10">
    <w:abstractNumId w:val="11"/>
  </w:num>
  <w:num w:numId="11">
    <w:abstractNumId w:val="8"/>
  </w:num>
  <w:num w:numId="12">
    <w:abstractNumId w:val="16"/>
  </w:num>
  <w:num w:numId="13">
    <w:abstractNumId w:val="3"/>
  </w:num>
  <w:num w:numId="14">
    <w:abstractNumId w:val="17"/>
  </w:num>
  <w:num w:numId="15">
    <w:abstractNumId w:val="2"/>
  </w:num>
  <w:num w:numId="16">
    <w:abstractNumId w:val="0"/>
  </w:num>
  <w:num w:numId="17">
    <w:abstractNumId w:val="13"/>
  </w:num>
  <w:num w:numId="18">
    <w:abstractNumId w:val="12"/>
  </w:num>
  <w:num w:numId="19">
    <w:abstractNumId w:val="1"/>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833"/>
    <w:rsid w:val="000042BE"/>
    <w:rsid w:val="00006C36"/>
    <w:rsid w:val="000116EC"/>
    <w:rsid w:val="00013FA6"/>
    <w:rsid w:val="000157A7"/>
    <w:rsid w:val="00015894"/>
    <w:rsid w:val="00017CDE"/>
    <w:rsid w:val="00021CDB"/>
    <w:rsid w:val="00023821"/>
    <w:rsid w:val="00023CD0"/>
    <w:rsid w:val="0002465C"/>
    <w:rsid w:val="00024CCC"/>
    <w:rsid w:val="00025E76"/>
    <w:rsid w:val="00031633"/>
    <w:rsid w:val="00032E11"/>
    <w:rsid w:val="00036D0B"/>
    <w:rsid w:val="000370C2"/>
    <w:rsid w:val="00043A87"/>
    <w:rsid w:val="000513BD"/>
    <w:rsid w:val="00052169"/>
    <w:rsid w:val="00052B56"/>
    <w:rsid w:val="00061F69"/>
    <w:rsid w:val="00064073"/>
    <w:rsid w:val="000664A8"/>
    <w:rsid w:val="00072202"/>
    <w:rsid w:val="00072FD9"/>
    <w:rsid w:val="0007461E"/>
    <w:rsid w:val="0008030D"/>
    <w:rsid w:val="00091CEC"/>
    <w:rsid w:val="000A0484"/>
    <w:rsid w:val="000A4118"/>
    <w:rsid w:val="000A43E9"/>
    <w:rsid w:val="000A493C"/>
    <w:rsid w:val="000A6D15"/>
    <w:rsid w:val="000B458F"/>
    <w:rsid w:val="000B5E78"/>
    <w:rsid w:val="000B6EF5"/>
    <w:rsid w:val="000C2C3D"/>
    <w:rsid w:val="000C4CE1"/>
    <w:rsid w:val="000C4F69"/>
    <w:rsid w:val="000C5CA6"/>
    <w:rsid w:val="000D0E78"/>
    <w:rsid w:val="000D5949"/>
    <w:rsid w:val="000D63F1"/>
    <w:rsid w:val="000E0D5B"/>
    <w:rsid w:val="000E2CD7"/>
    <w:rsid w:val="000E409B"/>
    <w:rsid w:val="000E545B"/>
    <w:rsid w:val="000F141F"/>
    <w:rsid w:val="000F241B"/>
    <w:rsid w:val="000F3B02"/>
    <w:rsid w:val="000F55EB"/>
    <w:rsid w:val="000F5996"/>
    <w:rsid w:val="001003E4"/>
    <w:rsid w:val="00100AE7"/>
    <w:rsid w:val="00100E41"/>
    <w:rsid w:val="00100E9B"/>
    <w:rsid w:val="0010236C"/>
    <w:rsid w:val="0010259A"/>
    <w:rsid w:val="00106463"/>
    <w:rsid w:val="00107893"/>
    <w:rsid w:val="001108A4"/>
    <w:rsid w:val="001141EC"/>
    <w:rsid w:val="00114D48"/>
    <w:rsid w:val="001154DC"/>
    <w:rsid w:val="0011668D"/>
    <w:rsid w:val="00121488"/>
    <w:rsid w:val="00122B48"/>
    <w:rsid w:val="00122F97"/>
    <w:rsid w:val="00130101"/>
    <w:rsid w:val="00131302"/>
    <w:rsid w:val="00131A39"/>
    <w:rsid w:val="00131C85"/>
    <w:rsid w:val="001405C2"/>
    <w:rsid w:val="00150417"/>
    <w:rsid w:val="00150DE0"/>
    <w:rsid w:val="0015645D"/>
    <w:rsid w:val="00156611"/>
    <w:rsid w:val="00161D87"/>
    <w:rsid w:val="00164C89"/>
    <w:rsid w:val="00165EAD"/>
    <w:rsid w:val="00167DE1"/>
    <w:rsid w:val="00171087"/>
    <w:rsid w:val="00171636"/>
    <w:rsid w:val="001716C3"/>
    <w:rsid w:val="00172063"/>
    <w:rsid w:val="0017206E"/>
    <w:rsid w:val="00174030"/>
    <w:rsid w:val="00175558"/>
    <w:rsid w:val="00176A93"/>
    <w:rsid w:val="00180522"/>
    <w:rsid w:val="00180B06"/>
    <w:rsid w:val="00183B42"/>
    <w:rsid w:val="00183BD4"/>
    <w:rsid w:val="001847EA"/>
    <w:rsid w:val="0018546A"/>
    <w:rsid w:val="0018582A"/>
    <w:rsid w:val="00186298"/>
    <w:rsid w:val="00186A51"/>
    <w:rsid w:val="0018759F"/>
    <w:rsid w:val="001877DF"/>
    <w:rsid w:val="00190390"/>
    <w:rsid w:val="00190402"/>
    <w:rsid w:val="00190DA1"/>
    <w:rsid w:val="001914F0"/>
    <w:rsid w:val="00191AD7"/>
    <w:rsid w:val="0019494D"/>
    <w:rsid w:val="00194BFB"/>
    <w:rsid w:val="00196A72"/>
    <w:rsid w:val="001A120B"/>
    <w:rsid w:val="001A232D"/>
    <w:rsid w:val="001A2B92"/>
    <w:rsid w:val="001A466D"/>
    <w:rsid w:val="001A61FD"/>
    <w:rsid w:val="001A626B"/>
    <w:rsid w:val="001A779A"/>
    <w:rsid w:val="001B03EA"/>
    <w:rsid w:val="001B1173"/>
    <w:rsid w:val="001B26FB"/>
    <w:rsid w:val="001C20F5"/>
    <w:rsid w:val="001C25F7"/>
    <w:rsid w:val="001C3EC8"/>
    <w:rsid w:val="001C4A87"/>
    <w:rsid w:val="001D2AA1"/>
    <w:rsid w:val="001D2C08"/>
    <w:rsid w:val="001D3D5E"/>
    <w:rsid w:val="001E2B83"/>
    <w:rsid w:val="001E2BD8"/>
    <w:rsid w:val="001F067F"/>
    <w:rsid w:val="001F179B"/>
    <w:rsid w:val="001F2036"/>
    <w:rsid w:val="001F4C9E"/>
    <w:rsid w:val="001F6B6B"/>
    <w:rsid w:val="001F7E45"/>
    <w:rsid w:val="002136DE"/>
    <w:rsid w:val="0022012C"/>
    <w:rsid w:val="00221FAD"/>
    <w:rsid w:val="002249A4"/>
    <w:rsid w:val="00232D49"/>
    <w:rsid w:val="00232F93"/>
    <w:rsid w:val="002340AB"/>
    <w:rsid w:val="0024497E"/>
    <w:rsid w:val="002469EA"/>
    <w:rsid w:val="00250E21"/>
    <w:rsid w:val="002517DB"/>
    <w:rsid w:val="00255AC2"/>
    <w:rsid w:val="00256AC4"/>
    <w:rsid w:val="00261D5C"/>
    <w:rsid w:val="0026402F"/>
    <w:rsid w:val="00264803"/>
    <w:rsid w:val="00265B1C"/>
    <w:rsid w:val="00267DE7"/>
    <w:rsid w:val="002700FE"/>
    <w:rsid w:val="002705EA"/>
    <w:rsid w:val="00271CB2"/>
    <w:rsid w:val="00272E31"/>
    <w:rsid w:val="00276D16"/>
    <w:rsid w:val="002803FC"/>
    <w:rsid w:val="00283DA9"/>
    <w:rsid w:val="002859B9"/>
    <w:rsid w:val="00286A73"/>
    <w:rsid w:val="00291549"/>
    <w:rsid w:val="0029233C"/>
    <w:rsid w:val="002938C7"/>
    <w:rsid w:val="00293CEB"/>
    <w:rsid w:val="00293F4A"/>
    <w:rsid w:val="002A1902"/>
    <w:rsid w:val="002A764F"/>
    <w:rsid w:val="002B1AF7"/>
    <w:rsid w:val="002B2480"/>
    <w:rsid w:val="002B46B3"/>
    <w:rsid w:val="002B6345"/>
    <w:rsid w:val="002C27C1"/>
    <w:rsid w:val="002C4833"/>
    <w:rsid w:val="002C695D"/>
    <w:rsid w:val="002D0B53"/>
    <w:rsid w:val="002D48F4"/>
    <w:rsid w:val="002D5ACE"/>
    <w:rsid w:val="002D6C42"/>
    <w:rsid w:val="002E0B7D"/>
    <w:rsid w:val="002E2356"/>
    <w:rsid w:val="002E4270"/>
    <w:rsid w:val="002E4AA7"/>
    <w:rsid w:val="002E6C4D"/>
    <w:rsid w:val="002F0684"/>
    <w:rsid w:val="002F4B56"/>
    <w:rsid w:val="00300AC3"/>
    <w:rsid w:val="003020A6"/>
    <w:rsid w:val="00303427"/>
    <w:rsid w:val="003041AA"/>
    <w:rsid w:val="00307D78"/>
    <w:rsid w:val="003124C2"/>
    <w:rsid w:val="00315891"/>
    <w:rsid w:val="00321056"/>
    <w:rsid w:val="003213A8"/>
    <w:rsid w:val="00321F7C"/>
    <w:rsid w:val="003233DA"/>
    <w:rsid w:val="00325F1E"/>
    <w:rsid w:val="0032621D"/>
    <w:rsid w:val="003267B5"/>
    <w:rsid w:val="00332039"/>
    <w:rsid w:val="00332E58"/>
    <w:rsid w:val="00335443"/>
    <w:rsid w:val="00335646"/>
    <w:rsid w:val="00336196"/>
    <w:rsid w:val="0033647B"/>
    <w:rsid w:val="003432C1"/>
    <w:rsid w:val="00344014"/>
    <w:rsid w:val="0035392E"/>
    <w:rsid w:val="00355C78"/>
    <w:rsid w:val="003604F8"/>
    <w:rsid w:val="00361640"/>
    <w:rsid w:val="00361993"/>
    <w:rsid w:val="00366C8C"/>
    <w:rsid w:val="00367FCA"/>
    <w:rsid w:val="003704B0"/>
    <w:rsid w:val="00370A6D"/>
    <w:rsid w:val="0037105C"/>
    <w:rsid w:val="00371F95"/>
    <w:rsid w:val="00372EE1"/>
    <w:rsid w:val="00376369"/>
    <w:rsid w:val="003774A9"/>
    <w:rsid w:val="003841D0"/>
    <w:rsid w:val="00384FC5"/>
    <w:rsid w:val="00385C35"/>
    <w:rsid w:val="00386993"/>
    <w:rsid w:val="00390CA7"/>
    <w:rsid w:val="00393455"/>
    <w:rsid w:val="00394ADD"/>
    <w:rsid w:val="00394D2E"/>
    <w:rsid w:val="00394EAF"/>
    <w:rsid w:val="00394FB3"/>
    <w:rsid w:val="0039556A"/>
    <w:rsid w:val="00396219"/>
    <w:rsid w:val="00397E11"/>
    <w:rsid w:val="003A02E5"/>
    <w:rsid w:val="003A0B53"/>
    <w:rsid w:val="003A0BDA"/>
    <w:rsid w:val="003A1BFE"/>
    <w:rsid w:val="003A22E0"/>
    <w:rsid w:val="003A36CF"/>
    <w:rsid w:val="003A7270"/>
    <w:rsid w:val="003B27DC"/>
    <w:rsid w:val="003B4767"/>
    <w:rsid w:val="003B67F1"/>
    <w:rsid w:val="003B722B"/>
    <w:rsid w:val="003C0256"/>
    <w:rsid w:val="003C0EBB"/>
    <w:rsid w:val="003C227C"/>
    <w:rsid w:val="003C6D40"/>
    <w:rsid w:val="003D3E8D"/>
    <w:rsid w:val="003D3FD0"/>
    <w:rsid w:val="003D4AD2"/>
    <w:rsid w:val="003D60CC"/>
    <w:rsid w:val="003E0A20"/>
    <w:rsid w:val="003E3924"/>
    <w:rsid w:val="003E5045"/>
    <w:rsid w:val="003F0BDE"/>
    <w:rsid w:val="003F38C1"/>
    <w:rsid w:val="003F564A"/>
    <w:rsid w:val="003F6255"/>
    <w:rsid w:val="003F7B4C"/>
    <w:rsid w:val="003F7CFB"/>
    <w:rsid w:val="004001FE"/>
    <w:rsid w:val="00401A00"/>
    <w:rsid w:val="00401A5C"/>
    <w:rsid w:val="00401CBE"/>
    <w:rsid w:val="004021E8"/>
    <w:rsid w:val="00403D05"/>
    <w:rsid w:val="00412B35"/>
    <w:rsid w:val="00413A4A"/>
    <w:rsid w:val="00413FA8"/>
    <w:rsid w:val="00414EFE"/>
    <w:rsid w:val="004174F1"/>
    <w:rsid w:val="00421444"/>
    <w:rsid w:val="004225E0"/>
    <w:rsid w:val="00422F1B"/>
    <w:rsid w:val="004237FB"/>
    <w:rsid w:val="00425D36"/>
    <w:rsid w:val="00427496"/>
    <w:rsid w:val="00427B15"/>
    <w:rsid w:val="00432078"/>
    <w:rsid w:val="004342B4"/>
    <w:rsid w:val="0043439E"/>
    <w:rsid w:val="004403CF"/>
    <w:rsid w:val="00441007"/>
    <w:rsid w:val="00441850"/>
    <w:rsid w:val="00444A34"/>
    <w:rsid w:val="00445445"/>
    <w:rsid w:val="00445731"/>
    <w:rsid w:val="00445831"/>
    <w:rsid w:val="00447F8A"/>
    <w:rsid w:val="00450D77"/>
    <w:rsid w:val="004513EE"/>
    <w:rsid w:val="004533A2"/>
    <w:rsid w:val="00454740"/>
    <w:rsid w:val="00456974"/>
    <w:rsid w:val="0046003A"/>
    <w:rsid w:val="00460F36"/>
    <w:rsid w:val="004610F6"/>
    <w:rsid w:val="00462A8B"/>
    <w:rsid w:val="00462E43"/>
    <w:rsid w:val="00463B37"/>
    <w:rsid w:val="004654F3"/>
    <w:rsid w:val="00466F6F"/>
    <w:rsid w:val="00470FE2"/>
    <w:rsid w:val="0047375F"/>
    <w:rsid w:val="004810D7"/>
    <w:rsid w:val="00482473"/>
    <w:rsid w:val="00483491"/>
    <w:rsid w:val="00484EAB"/>
    <w:rsid w:val="00485ED6"/>
    <w:rsid w:val="004878E5"/>
    <w:rsid w:val="00487BC2"/>
    <w:rsid w:val="00492013"/>
    <w:rsid w:val="00494AFB"/>
    <w:rsid w:val="0049622B"/>
    <w:rsid w:val="004974FA"/>
    <w:rsid w:val="004A0CDF"/>
    <w:rsid w:val="004A4CC6"/>
    <w:rsid w:val="004A7B52"/>
    <w:rsid w:val="004B010E"/>
    <w:rsid w:val="004B4D97"/>
    <w:rsid w:val="004B75AF"/>
    <w:rsid w:val="004C1252"/>
    <w:rsid w:val="004C4DC6"/>
    <w:rsid w:val="004C5362"/>
    <w:rsid w:val="004C6A8D"/>
    <w:rsid w:val="004D0134"/>
    <w:rsid w:val="004D066A"/>
    <w:rsid w:val="004D2FE3"/>
    <w:rsid w:val="004E5500"/>
    <w:rsid w:val="004E59B4"/>
    <w:rsid w:val="004E727D"/>
    <w:rsid w:val="004F0892"/>
    <w:rsid w:val="004F3C08"/>
    <w:rsid w:val="005014C9"/>
    <w:rsid w:val="0051644D"/>
    <w:rsid w:val="00516690"/>
    <w:rsid w:val="0051794F"/>
    <w:rsid w:val="005208E7"/>
    <w:rsid w:val="005216AB"/>
    <w:rsid w:val="00523848"/>
    <w:rsid w:val="00523E22"/>
    <w:rsid w:val="00524CBC"/>
    <w:rsid w:val="00526AB4"/>
    <w:rsid w:val="005301CC"/>
    <w:rsid w:val="005303CD"/>
    <w:rsid w:val="0053140D"/>
    <w:rsid w:val="005337A3"/>
    <w:rsid w:val="00537E2A"/>
    <w:rsid w:val="00545628"/>
    <w:rsid w:val="00546DEF"/>
    <w:rsid w:val="00547E93"/>
    <w:rsid w:val="0055131D"/>
    <w:rsid w:val="0055181C"/>
    <w:rsid w:val="0055328E"/>
    <w:rsid w:val="00554CBE"/>
    <w:rsid w:val="00555489"/>
    <w:rsid w:val="0055616E"/>
    <w:rsid w:val="0055745F"/>
    <w:rsid w:val="00560506"/>
    <w:rsid w:val="00560EF2"/>
    <w:rsid w:val="00561499"/>
    <w:rsid w:val="00562141"/>
    <w:rsid w:val="005630C8"/>
    <w:rsid w:val="005637D4"/>
    <w:rsid w:val="00563DFE"/>
    <w:rsid w:val="00564633"/>
    <w:rsid w:val="00564A35"/>
    <w:rsid w:val="005664E6"/>
    <w:rsid w:val="00570057"/>
    <w:rsid w:val="00571083"/>
    <w:rsid w:val="00574F98"/>
    <w:rsid w:val="0057528F"/>
    <w:rsid w:val="00577BFC"/>
    <w:rsid w:val="0058239F"/>
    <w:rsid w:val="00584C65"/>
    <w:rsid w:val="005852C7"/>
    <w:rsid w:val="00586518"/>
    <w:rsid w:val="0058725C"/>
    <w:rsid w:val="005906B4"/>
    <w:rsid w:val="0059257B"/>
    <w:rsid w:val="00595AF3"/>
    <w:rsid w:val="00596E76"/>
    <w:rsid w:val="005A14D3"/>
    <w:rsid w:val="005A1DCC"/>
    <w:rsid w:val="005A55A9"/>
    <w:rsid w:val="005A5770"/>
    <w:rsid w:val="005A58C8"/>
    <w:rsid w:val="005B04E8"/>
    <w:rsid w:val="005B1A9F"/>
    <w:rsid w:val="005B5F87"/>
    <w:rsid w:val="005C00A6"/>
    <w:rsid w:val="005C28E8"/>
    <w:rsid w:val="005C2F95"/>
    <w:rsid w:val="005C6E1D"/>
    <w:rsid w:val="005D0522"/>
    <w:rsid w:val="005D2491"/>
    <w:rsid w:val="005D2750"/>
    <w:rsid w:val="005D494B"/>
    <w:rsid w:val="005E0985"/>
    <w:rsid w:val="005E426F"/>
    <w:rsid w:val="005E5994"/>
    <w:rsid w:val="005E5E8F"/>
    <w:rsid w:val="005E6BAA"/>
    <w:rsid w:val="005F2738"/>
    <w:rsid w:val="005F3FAD"/>
    <w:rsid w:val="005F4648"/>
    <w:rsid w:val="005F4D65"/>
    <w:rsid w:val="005F6A22"/>
    <w:rsid w:val="005F7211"/>
    <w:rsid w:val="005F7F55"/>
    <w:rsid w:val="00601E78"/>
    <w:rsid w:val="00603666"/>
    <w:rsid w:val="00606DC0"/>
    <w:rsid w:val="00610F4C"/>
    <w:rsid w:val="00611426"/>
    <w:rsid w:val="00612BE2"/>
    <w:rsid w:val="00615BC4"/>
    <w:rsid w:val="00616668"/>
    <w:rsid w:val="00617F40"/>
    <w:rsid w:val="0062091F"/>
    <w:rsid w:val="00622FF7"/>
    <w:rsid w:val="0062387A"/>
    <w:rsid w:val="006241CC"/>
    <w:rsid w:val="0062431B"/>
    <w:rsid w:val="006256C8"/>
    <w:rsid w:val="00630DE0"/>
    <w:rsid w:val="0063359D"/>
    <w:rsid w:val="0063405D"/>
    <w:rsid w:val="006345F5"/>
    <w:rsid w:val="006412D9"/>
    <w:rsid w:val="00642457"/>
    <w:rsid w:val="006431CE"/>
    <w:rsid w:val="006446FD"/>
    <w:rsid w:val="006452B1"/>
    <w:rsid w:val="00646794"/>
    <w:rsid w:val="00647910"/>
    <w:rsid w:val="0065000F"/>
    <w:rsid w:val="00650104"/>
    <w:rsid w:val="00652779"/>
    <w:rsid w:val="00653F28"/>
    <w:rsid w:val="0065413A"/>
    <w:rsid w:val="00656507"/>
    <w:rsid w:val="006567EA"/>
    <w:rsid w:val="00665340"/>
    <w:rsid w:val="00667E71"/>
    <w:rsid w:val="00670522"/>
    <w:rsid w:val="00670DE6"/>
    <w:rsid w:val="006744EC"/>
    <w:rsid w:val="00674AB7"/>
    <w:rsid w:val="00675A89"/>
    <w:rsid w:val="00675D12"/>
    <w:rsid w:val="006768C7"/>
    <w:rsid w:val="006775F0"/>
    <w:rsid w:val="00677669"/>
    <w:rsid w:val="00681F59"/>
    <w:rsid w:val="00685D78"/>
    <w:rsid w:val="006876A1"/>
    <w:rsid w:val="006877BB"/>
    <w:rsid w:val="00692A11"/>
    <w:rsid w:val="00693A14"/>
    <w:rsid w:val="006949BD"/>
    <w:rsid w:val="006A01DA"/>
    <w:rsid w:val="006A0A21"/>
    <w:rsid w:val="006A1840"/>
    <w:rsid w:val="006A3F45"/>
    <w:rsid w:val="006A4ECD"/>
    <w:rsid w:val="006B2227"/>
    <w:rsid w:val="006B60BC"/>
    <w:rsid w:val="006C0CE1"/>
    <w:rsid w:val="006C2CE2"/>
    <w:rsid w:val="006C3918"/>
    <w:rsid w:val="006C43E2"/>
    <w:rsid w:val="006D2174"/>
    <w:rsid w:val="006D22B1"/>
    <w:rsid w:val="006D26E1"/>
    <w:rsid w:val="006D3419"/>
    <w:rsid w:val="006D3CE7"/>
    <w:rsid w:val="006E765C"/>
    <w:rsid w:val="006F1413"/>
    <w:rsid w:val="006F2223"/>
    <w:rsid w:val="006F2361"/>
    <w:rsid w:val="006F5EB7"/>
    <w:rsid w:val="00701930"/>
    <w:rsid w:val="0070198D"/>
    <w:rsid w:val="0070336B"/>
    <w:rsid w:val="00705957"/>
    <w:rsid w:val="00705EFE"/>
    <w:rsid w:val="00706BD3"/>
    <w:rsid w:val="00710581"/>
    <w:rsid w:val="00710ECD"/>
    <w:rsid w:val="00713689"/>
    <w:rsid w:val="0071774F"/>
    <w:rsid w:val="007178F6"/>
    <w:rsid w:val="00717905"/>
    <w:rsid w:val="007208EB"/>
    <w:rsid w:val="0072162C"/>
    <w:rsid w:val="0072201C"/>
    <w:rsid w:val="0072753F"/>
    <w:rsid w:val="007320A2"/>
    <w:rsid w:val="00732569"/>
    <w:rsid w:val="007402F0"/>
    <w:rsid w:val="007421AC"/>
    <w:rsid w:val="00742245"/>
    <w:rsid w:val="007457D6"/>
    <w:rsid w:val="00750222"/>
    <w:rsid w:val="00750AD3"/>
    <w:rsid w:val="00751064"/>
    <w:rsid w:val="00752901"/>
    <w:rsid w:val="00753160"/>
    <w:rsid w:val="00755EF6"/>
    <w:rsid w:val="0075790A"/>
    <w:rsid w:val="007618AA"/>
    <w:rsid w:val="0076350C"/>
    <w:rsid w:val="00765E6C"/>
    <w:rsid w:val="00767A41"/>
    <w:rsid w:val="00767E1E"/>
    <w:rsid w:val="00770504"/>
    <w:rsid w:val="00770CDD"/>
    <w:rsid w:val="0077502C"/>
    <w:rsid w:val="007761DC"/>
    <w:rsid w:val="00783AA3"/>
    <w:rsid w:val="00783F43"/>
    <w:rsid w:val="00784491"/>
    <w:rsid w:val="00784BFC"/>
    <w:rsid w:val="0078696A"/>
    <w:rsid w:val="0078700D"/>
    <w:rsid w:val="00787556"/>
    <w:rsid w:val="007910ED"/>
    <w:rsid w:val="00793687"/>
    <w:rsid w:val="007A05C2"/>
    <w:rsid w:val="007A316C"/>
    <w:rsid w:val="007A3484"/>
    <w:rsid w:val="007A47AF"/>
    <w:rsid w:val="007A60D5"/>
    <w:rsid w:val="007A6175"/>
    <w:rsid w:val="007B144A"/>
    <w:rsid w:val="007B2CCD"/>
    <w:rsid w:val="007B52BF"/>
    <w:rsid w:val="007B6580"/>
    <w:rsid w:val="007C357B"/>
    <w:rsid w:val="007C51EE"/>
    <w:rsid w:val="007C6A92"/>
    <w:rsid w:val="007D028A"/>
    <w:rsid w:val="007D1552"/>
    <w:rsid w:val="007D26DB"/>
    <w:rsid w:val="007D642C"/>
    <w:rsid w:val="007E0EF6"/>
    <w:rsid w:val="007E1372"/>
    <w:rsid w:val="007E2BE7"/>
    <w:rsid w:val="007E6079"/>
    <w:rsid w:val="007F0C43"/>
    <w:rsid w:val="007F196B"/>
    <w:rsid w:val="007F4D45"/>
    <w:rsid w:val="007F4EBA"/>
    <w:rsid w:val="007F57D9"/>
    <w:rsid w:val="00800254"/>
    <w:rsid w:val="00802197"/>
    <w:rsid w:val="00805612"/>
    <w:rsid w:val="0080722A"/>
    <w:rsid w:val="008075B8"/>
    <w:rsid w:val="00810344"/>
    <w:rsid w:val="00810E87"/>
    <w:rsid w:val="00812D43"/>
    <w:rsid w:val="0081459D"/>
    <w:rsid w:val="008153F3"/>
    <w:rsid w:val="00823B81"/>
    <w:rsid w:val="00826717"/>
    <w:rsid w:val="00831D98"/>
    <w:rsid w:val="00836112"/>
    <w:rsid w:val="008367D5"/>
    <w:rsid w:val="00840368"/>
    <w:rsid w:val="008425CC"/>
    <w:rsid w:val="00843195"/>
    <w:rsid w:val="008439A8"/>
    <w:rsid w:val="00845CED"/>
    <w:rsid w:val="00846FB0"/>
    <w:rsid w:val="0084765E"/>
    <w:rsid w:val="00852EBF"/>
    <w:rsid w:val="00853C61"/>
    <w:rsid w:val="0086092E"/>
    <w:rsid w:val="00861894"/>
    <w:rsid w:val="008643E4"/>
    <w:rsid w:val="008655B2"/>
    <w:rsid w:val="0086699A"/>
    <w:rsid w:val="00867168"/>
    <w:rsid w:val="00870024"/>
    <w:rsid w:val="008735E7"/>
    <w:rsid w:val="00875A81"/>
    <w:rsid w:val="008769E0"/>
    <w:rsid w:val="008813FA"/>
    <w:rsid w:val="00882A0D"/>
    <w:rsid w:val="00882ECC"/>
    <w:rsid w:val="008830E8"/>
    <w:rsid w:val="00886ADF"/>
    <w:rsid w:val="008875EC"/>
    <w:rsid w:val="008A00DE"/>
    <w:rsid w:val="008A0B13"/>
    <w:rsid w:val="008A1901"/>
    <w:rsid w:val="008A4C3C"/>
    <w:rsid w:val="008A4E79"/>
    <w:rsid w:val="008A79F4"/>
    <w:rsid w:val="008B0305"/>
    <w:rsid w:val="008B2692"/>
    <w:rsid w:val="008B4889"/>
    <w:rsid w:val="008B4ACC"/>
    <w:rsid w:val="008C4A67"/>
    <w:rsid w:val="008C51DF"/>
    <w:rsid w:val="008C5FC0"/>
    <w:rsid w:val="008C6878"/>
    <w:rsid w:val="008C6F77"/>
    <w:rsid w:val="008D0EE9"/>
    <w:rsid w:val="008D2D5F"/>
    <w:rsid w:val="008E106D"/>
    <w:rsid w:val="008E2C80"/>
    <w:rsid w:val="008E486D"/>
    <w:rsid w:val="008E755F"/>
    <w:rsid w:val="008E7BD2"/>
    <w:rsid w:val="008F087F"/>
    <w:rsid w:val="008F29AE"/>
    <w:rsid w:val="008F4EAC"/>
    <w:rsid w:val="008F5457"/>
    <w:rsid w:val="00901355"/>
    <w:rsid w:val="00902BF8"/>
    <w:rsid w:val="00903C38"/>
    <w:rsid w:val="00904908"/>
    <w:rsid w:val="00905178"/>
    <w:rsid w:val="00905933"/>
    <w:rsid w:val="009218BF"/>
    <w:rsid w:val="00924BBE"/>
    <w:rsid w:val="00930FA7"/>
    <w:rsid w:val="009354A4"/>
    <w:rsid w:val="009376AD"/>
    <w:rsid w:val="00941125"/>
    <w:rsid w:val="0094136B"/>
    <w:rsid w:val="00944ABE"/>
    <w:rsid w:val="009455B3"/>
    <w:rsid w:val="00947C8A"/>
    <w:rsid w:val="009508B1"/>
    <w:rsid w:val="009577A2"/>
    <w:rsid w:val="009608A6"/>
    <w:rsid w:val="009713FB"/>
    <w:rsid w:val="00976C05"/>
    <w:rsid w:val="009800D5"/>
    <w:rsid w:val="009833B6"/>
    <w:rsid w:val="00986E10"/>
    <w:rsid w:val="009873E2"/>
    <w:rsid w:val="009903B8"/>
    <w:rsid w:val="009936B2"/>
    <w:rsid w:val="00994EF2"/>
    <w:rsid w:val="00995DF9"/>
    <w:rsid w:val="00996441"/>
    <w:rsid w:val="009A4663"/>
    <w:rsid w:val="009B3326"/>
    <w:rsid w:val="009B6C1E"/>
    <w:rsid w:val="009C09C7"/>
    <w:rsid w:val="009C2A68"/>
    <w:rsid w:val="009C33C3"/>
    <w:rsid w:val="009C5AC3"/>
    <w:rsid w:val="009C60B6"/>
    <w:rsid w:val="009C7149"/>
    <w:rsid w:val="009D1EE2"/>
    <w:rsid w:val="009D5B69"/>
    <w:rsid w:val="009D5CA5"/>
    <w:rsid w:val="009F1227"/>
    <w:rsid w:val="009F1A5A"/>
    <w:rsid w:val="009F220E"/>
    <w:rsid w:val="009F24F4"/>
    <w:rsid w:val="009F3A79"/>
    <w:rsid w:val="009F50A3"/>
    <w:rsid w:val="009F797E"/>
    <w:rsid w:val="009F7C12"/>
    <w:rsid w:val="00A0103E"/>
    <w:rsid w:val="00A01F10"/>
    <w:rsid w:val="00A03B65"/>
    <w:rsid w:val="00A045BF"/>
    <w:rsid w:val="00A0658F"/>
    <w:rsid w:val="00A13196"/>
    <w:rsid w:val="00A151A8"/>
    <w:rsid w:val="00A16C24"/>
    <w:rsid w:val="00A17B81"/>
    <w:rsid w:val="00A20A0A"/>
    <w:rsid w:val="00A23621"/>
    <w:rsid w:val="00A30367"/>
    <w:rsid w:val="00A30649"/>
    <w:rsid w:val="00A32F79"/>
    <w:rsid w:val="00A34862"/>
    <w:rsid w:val="00A357C7"/>
    <w:rsid w:val="00A36042"/>
    <w:rsid w:val="00A37FC1"/>
    <w:rsid w:val="00A40A51"/>
    <w:rsid w:val="00A40C71"/>
    <w:rsid w:val="00A41EA1"/>
    <w:rsid w:val="00A4228C"/>
    <w:rsid w:val="00A431EE"/>
    <w:rsid w:val="00A4518B"/>
    <w:rsid w:val="00A475E1"/>
    <w:rsid w:val="00A50954"/>
    <w:rsid w:val="00A50C32"/>
    <w:rsid w:val="00A5161E"/>
    <w:rsid w:val="00A51E64"/>
    <w:rsid w:val="00A52EFA"/>
    <w:rsid w:val="00A5462B"/>
    <w:rsid w:val="00A55647"/>
    <w:rsid w:val="00A579D5"/>
    <w:rsid w:val="00A614C0"/>
    <w:rsid w:val="00A63966"/>
    <w:rsid w:val="00A656E4"/>
    <w:rsid w:val="00A657F1"/>
    <w:rsid w:val="00A66B0D"/>
    <w:rsid w:val="00A720D6"/>
    <w:rsid w:val="00A723F5"/>
    <w:rsid w:val="00A76320"/>
    <w:rsid w:val="00A77E66"/>
    <w:rsid w:val="00A8012D"/>
    <w:rsid w:val="00A85313"/>
    <w:rsid w:val="00A86DEA"/>
    <w:rsid w:val="00A87E41"/>
    <w:rsid w:val="00A91B85"/>
    <w:rsid w:val="00A9605E"/>
    <w:rsid w:val="00A96CC0"/>
    <w:rsid w:val="00AA08E6"/>
    <w:rsid w:val="00AA5439"/>
    <w:rsid w:val="00AA66C8"/>
    <w:rsid w:val="00AA6CFE"/>
    <w:rsid w:val="00AA7D95"/>
    <w:rsid w:val="00AB177D"/>
    <w:rsid w:val="00AB1C88"/>
    <w:rsid w:val="00AB6543"/>
    <w:rsid w:val="00AC602F"/>
    <w:rsid w:val="00AD2FB0"/>
    <w:rsid w:val="00AD4BEF"/>
    <w:rsid w:val="00AD5393"/>
    <w:rsid w:val="00AE041A"/>
    <w:rsid w:val="00AE48D6"/>
    <w:rsid w:val="00AF037E"/>
    <w:rsid w:val="00AF07AF"/>
    <w:rsid w:val="00AF4CB6"/>
    <w:rsid w:val="00B032D1"/>
    <w:rsid w:val="00B042BE"/>
    <w:rsid w:val="00B04949"/>
    <w:rsid w:val="00B049D6"/>
    <w:rsid w:val="00B07DA6"/>
    <w:rsid w:val="00B10453"/>
    <w:rsid w:val="00B11AC7"/>
    <w:rsid w:val="00B14A38"/>
    <w:rsid w:val="00B2722A"/>
    <w:rsid w:val="00B30430"/>
    <w:rsid w:val="00B30914"/>
    <w:rsid w:val="00B33802"/>
    <w:rsid w:val="00B34F59"/>
    <w:rsid w:val="00B41035"/>
    <w:rsid w:val="00B42796"/>
    <w:rsid w:val="00B4323D"/>
    <w:rsid w:val="00B466F8"/>
    <w:rsid w:val="00B50E6A"/>
    <w:rsid w:val="00B53A58"/>
    <w:rsid w:val="00B53CD9"/>
    <w:rsid w:val="00B542C1"/>
    <w:rsid w:val="00B54621"/>
    <w:rsid w:val="00B56E4A"/>
    <w:rsid w:val="00B6369D"/>
    <w:rsid w:val="00B721AD"/>
    <w:rsid w:val="00B74CD6"/>
    <w:rsid w:val="00B75AC4"/>
    <w:rsid w:val="00B77640"/>
    <w:rsid w:val="00B80162"/>
    <w:rsid w:val="00B857D2"/>
    <w:rsid w:val="00B869FF"/>
    <w:rsid w:val="00B87872"/>
    <w:rsid w:val="00B92B8B"/>
    <w:rsid w:val="00B93112"/>
    <w:rsid w:val="00BA15DC"/>
    <w:rsid w:val="00BA24AC"/>
    <w:rsid w:val="00BA34B3"/>
    <w:rsid w:val="00BA4260"/>
    <w:rsid w:val="00BA7DEC"/>
    <w:rsid w:val="00BB23AC"/>
    <w:rsid w:val="00BB23F2"/>
    <w:rsid w:val="00BB439F"/>
    <w:rsid w:val="00BB49BF"/>
    <w:rsid w:val="00BC16C2"/>
    <w:rsid w:val="00BC27C8"/>
    <w:rsid w:val="00BC5299"/>
    <w:rsid w:val="00BC60C5"/>
    <w:rsid w:val="00BD18DF"/>
    <w:rsid w:val="00BE0BE5"/>
    <w:rsid w:val="00BE13B1"/>
    <w:rsid w:val="00BE162A"/>
    <w:rsid w:val="00BE1E0F"/>
    <w:rsid w:val="00BE34D2"/>
    <w:rsid w:val="00BE4294"/>
    <w:rsid w:val="00BE4B8D"/>
    <w:rsid w:val="00BE553C"/>
    <w:rsid w:val="00BF1D6C"/>
    <w:rsid w:val="00BF1EC9"/>
    <w:rsid w:val="00BF3295"/>
    <w:rsid w:val="00BF43F9"/>
    <w:rsid w:val="00BF50D2"/>
    <w:rsid w:val="00BF6CD4"/>
    <w:rsid w:val="00C001D6"/>
    <w:rsid w:val="00C02EA6"/>
    <w:rsid w:val="00C03580"/>
    <w:rsid w:val="00C052EF"/>
    <w:rsid w:val="00C0551B"/>
    <w:rsid w:val="00C06057"/>
    <w:rsid w:val="00C06E06"/>
    <w:rsid w:val="00C074CE"/>
    <w:rsid w:val="00C10BE8"/>
    <w:rsid w:val="00C15EBE"/>
    <w:rsid w:val="00C173F0"/>
    <w:rsid w:val="00C2308C"/>
    <w:rsid w:val="00C25B8B"/>
    <w:rsid w:val="00C316BA"/>
    <w:rsid w:val="00C31B6D"/>
    <w:rsid w:val="00C322B2"/>
    <w:rsid w:val="00C33FD1"/>
    <w:rsid w:val="00C35AA6"/>
    <w:rsid w:val="00C41FBB"/>
    <w:rsid w:val="00C422CE"/>
    <w:rsid w:val="00C463E6"/>
    <w:rsid w:val="00C46B5A"/>
    <w:rsid w:val="00C47290"/>
    <w:rsid w:val="00C51BE5"/>
    <w:rsid w:val="00C5212A"/>
    <w:rsid w:val="00C53D8F"/>
    <w:rsid w:val="00C5604C"/>
    <w:rsid w:val="00C616FF"/>
    <w:rsid w:val="00C64AC8"/>
    <w:rsid w:val="00C662D5"/>
    <w:rsid w:val="00C667C5"/>
    <w:rsid w:val="00C7124C"/>
    <w:rsid w:val="00C738D3"/>
    <w:rsid w:val="00C76207"/>
    <w:rsid w:val="00C7727F"/>
    <w:rsid w:val="00C8049B"/>
    <w:rsid w:val="00C860BD"/>
    <w:rsid w:val="00C93AEB"/>
    <w:rsid w:val="00C94D8B"/>
    <w:rsid w:val="00C953FA"/>
    <w:rsid w:val="00C97500"/>
    <w:rsid w:val="00CA1842"/>
    <w:rsid w:val="00CA7285"/>
    <w:rsid w:val="00CA78FE"/>
    <w:rsid w:val="00CB2149"/>
    <w:rsid w:val="00CB3647"/>
    <w:rsid w:val="00CB6C97"/>
    <w:rsid w:val="00CB77B2"/>
    <w:rsid w:val="00CC12D5"/>
    <w:rsid w:val="00CC703B"/>
    <w:rsid w:val="00CC7C6D"/>
    <w:rsid w:val="00CD1582"/>
    <w:rsid w:val="00CD3228"/>
    <w:rsid w:val="00CD45FC"/>
    <w:rsid w:val="00CD4C0E"/>
    <w:rsid w:val="00CD5E45"/>
    <w:rsid w:val="00CD781C"/>
    <w:rsid w:val="00CE034C"/>
    <w:rsid w:val="00CE3145"/>
    <w:rsid w:val="00CF019E"/>
    <w:rsid w:val="00CF1785"/>
    <w:rsid w:val="00CF42C7"/>
    <w:rsid w:val="00CF55F7"/>
    <w:rsid w:val="00D05012"/>
    <w:rsid w:val="00D0643C"/>
    <w:rsid w:val="00D07892"/>
    <w:rsid w:val="00D13DFE"/>
    <w:rsid w:val="00D13FC4"/>
    <w:rsid w:val="00D14485"/>
    <w:rsid w:val="00D1538E"/>
    <w:rsid w:val="00D220F1"/>
    <w:rsid w:val="00D27210"/>
    <w:rsid w:val="00D2735A"/>
    <w:rsid w:val="00D3173A"/>
    <w:rsid w:val="00D36570"/>
    <w:rsid w:val="00D36D6A"/>
    <w:rsid w:val="00D404E0"/>
    <w:rsid w:val="00D40E81"/>
    <w:rsid w:val="00D42528"/>
    <w:rsid w:val="00D42560"/>
    <w:rsid w:val="00D43A44"/>
    <w:rsid w:val="00D44B17"/>
    <w:rsid w:val="00D45E4B"/>
    <w:rsid w:val="00D46D64"/>
    <w:rsid w:val="00D50284"/>
    <w:rsid w:val="00D5048A"/>
    <w:rsid w:val="00D50DA6"/>
    <w:rsid w:val="00D514D7"/>
    <w:rsid w:val="00D57587"/>
    <w:rsid w:val="00D60EA4"/>
    <w:rsid w:val="00D62902"/>
    <w:rsid w:val="00D664FF"/>
    <w:rsid w:val="00D66725"/>
    <w:rsid w:val="00D66E20"/>
    <w:rsid w:val="00D67C4F"/>
    <w:rsid w:val="00D75505"/>
    <w:rsid w:val="00D76F8A"/>
    <w:rsid w:val="00D77A7A"/>
    <w:rsid w:val="00D83154"/>
    <w:rsid w:val="00D872D4"/>
    <w:rsid w:val="00D87BC8"/>
    <w:rsid w:val="00D9003A"/>
    <w:rsid w:val="00D91BAD"/>
    <w:rsid w:val="00D91EBD"/>
    <w:rsid w:val="00D9396C"/>
    <w:rsid w:val="00DA4939"/>
    <w:rsid w:val="00DA49DB"/>
    <w:rsid w:val="00DA6267"/>
    <w:rsid w:val="00DA6EA0"/>
    <w:rsid w:val="00DA71C0"/>
    <w:rsid w:val="00DB1BBE"/>
    <w:rsid w:val="00DB20CC"/>
    <w:rsid w:val="00DB301D"/>
    <w:rsid w:val="00DB3F26"/>
    <w:rsid w:val="00DB499C"/>
    <w:rsid w:val="00DB7307"/>
    <w:rsid w:val="00DC0CBC"/>
    <w:rsid w:val="00DC129E"/>
    <w:rsid w:val="00DC14BC"/>
    <w:rsid w:val="00DC574F"/>
    <w:rsid w:val="00DC5B0A"/>
    <w:rsid w:val="00DC66E7"/>
    <w:rsid w:val="00DD0B42"/>
    <w:rsid w:val="00DD3C74"/>
    <w:rsid w:val="00DD4762"/>
    <w:rsid w:val="00DD6378"/>
    <w:rsid w:val="00DE2ACF"/>
    <w:rsid w:val="00DE37BE"/>
    <w:rsid w:val="00DE46E9"/>
    <w:rsid w:val="00DE6355"/>
    <w:rsid w:val="00DE6B79"/>
    <w:rsid w:val="00DF3DA8"/>
    <w:rsid w:val="00DF3E24"/>
    <w:rsid w:val="00DF49BE"/>
    <w:rsid w:val="00DF5246"/>
    <w:rsid w:val="00DF640A"/>
    <w:rsid w:val="00E00A41"/>
    <w:rsid w:val="00E022D6"/>
    <w:rsid w:val="00E02F96"/>
    <w:rsid w:val="00E057BF"/>
    <w:rsid w:val="00E05CFF"/>
    <w:rsid w:val="00E10593"/>
    <w:rsid w:val="00E10C5A"/>
    <w:rsid w:val="00E10D65"/>
    <w:rsid w:val="00E111BD"/>
    <w:rsid w:val="00E11CFA"/>
    <w:rsid w:val="00E129BB"/>
    <w:rsid w:val="00E20F0F"/>
    <w:rsid w:val="00E21813"/>
    <w:rsid w:val="00E23DE1"/>
    <w:rsid w:val="00E26C16"/>
    <w:rsid w:val="00E27D83"/>
    <w:rsid w:val="00E308F5"/>
    <w:rsid w:val="00E3747B"/>
    <w:rsid w:val="00E409DA"/>
    <w:rsid w:val="00E43027"/>
    <w:rsid w:val="00E4304B"/>
    <w:rsid w:val="00E4643B"/>
    <w:rsid w:val="00E51D79"/>
    <w:rsid w:val="00E62425"/>
    <w:rsid w:val="00E62A25"/>
    <w:rsid w:val="00E64460"/>
    <w:rsid w:val="00E74BEC"/>
    <w:rsid w:val="00E801B3"/>
    <w:rsid w:val="00E8466F"/>
    <w:rsid w:val="00E84EC5"/>
    <w:rsid w:val="00E86BB5"/>
    <w:rsid w:val="00E8789E"/>
    <w:rsid w:val="00E9566C"/>
    <w:rsid w:val="00E96759"/>
    <w:rsid w:val="00E9779C"/>
    <w:rsid w:val="00EA2DC1"/>
    <w:rsid w:val="00EA37B2"/>
    <w:rsid w:val="00EA498E"/>
    <w:rsid w:val="00EA51BC"/>
    <w:rsid w:val="00EB037D"/>
    <w:rsid w:val="00EB19B1"/>
    <w:rsid w:val="00EB57EF"/>
    <w:rsid w:val="00EB5A08"/>
    <w:rsid w:val="00EC3864"/>
    <w:rsid w:val="00EC773B"/>
    <w:rsid w:val="00EC7D80"/>
    <w:rsid w:val="00ED05C8"/>
    <w:rsid w:val="00ED128B"/>
    <w:rsid w:val="00ED29A8"/>
    <w:rsid w:val="00ED457F"/>
    <w:rsid w:val="00ED4FAD"/>
    <w:rsid w:val="00ED614F"/>
    <w:rsid w:val="00EE1498"/>
    <w:rsid w:val="00EE1EE0"/>
    <w:rsid w:val="00EE290A"/>
    <w:rsid w:val="00EE3B9A"/>
    <w:rsid w:val="00EE5C83"/>
    <w:rsid w:val="00EE7B06"/>
    <w:rsid w:val="00EF1104"/>
    <w:rsid w:val="00EF2FB0"/>
    <w:rsid w:val="00EF589F"/>
    <w:rsid w:val="00EF781F"/>
    <w:rsid w:val="00F00ACC"/>
    <w:rsid w:val="00F060CB"/>
    <w:rsid w:val="00F12C88"/>
    <w:rsid w:val="00F12FCD"/>
    <w:rsid w:val="00F13564"/>
    <w:rsid w:val="00F164CD"/>
    <w:rsid w:val="00F215CC"/>
    <w:rsid w:val="00F21E4A"/>
    <w:rsid w:val="00F23556"/>
    <w:rsid w:val="00F238D9"/>
    <w:rsid w:val="00F23D4B"/>
    <w:rsid w:val="00F2449A"/>
    <w:rsid w:val="00F2548F"/>
    <w:rsid w:val="00F27D61"/>
    <w:rsid w:val="00F32824"/>
    <w:rsid w:val="00F3373D"/>
    <w:rsid w:val="00F37163"/>
    <w:rsid w:val="00F435FE"/>
    <w:rsid w:val="00F45517"/>
    <w:rsid w:val="00F46033"/>
    <w:rsid w:val="00F47067"/>
    <w:rsid w:val="00F51978"/>
    <w:rsid w:val="00F51F9E"/>
    <w:rsid w:val="00F56EBC"/>
    <w:rsid w:val="00F608EB"/>
    <w:rsid w:val="00F61E5E"/>
    <w:rsid w:val="00F64432"/>
    <w:rsid w:val="00F65195"/>
    <w:rsid w:val="00F75F0F"/>
    <w:rsid w:val="00F77273"/>
    <w:rsid w:val="00F81710"/>
    <w:rsid w:val="00F85E9F"/>
    <w:rsid w:val="00F8689D"/>
    <w:rsid w:val="00F873B6"/>
    <w:rsid w:val="00F9070C"/>
    <w:rsid w:val="00F958D5"/>
    <w:rsid w:val="00FA3BBE"/>
    <w:rsid w:val="00FA7C7B"/>
    <w:rsid w:val="00FB2055"/>
    <w:rsid w:val="00FB5775"/>
    <w:rsid w:val="00FB6BC1"/>
    <w:rsid w:val="00FD02AD"/>
    <w:rsid w:val="00FD0C20"/>
    <w:rsid w:val="00FD4E92"/>
    <w:rsid w:val="00FD571D"/>
    <w:rsid w:val="00FD7118"/>
    <w:rsid w:val="00FE64C8"/>
    <w:rsid w:val="00FE7CA5"/>
    <w:rsid w:val="00FF0A47"/>
    <w:rsid w:val="00FF1F13"/>
    <w:rsid w:val="00FF4984"/>
    <w:rsid w:val="00FF56FF"/>
    <w:rsid w:val="00FF672F"/>
    <w:rsid w:val="00FF6D0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E10F0B38-CC83-4BE1-A2FC-B3F9F0C8B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833"/>
    <w:rPr>
      <w:sz w:val="24"/>
      <w:szCs w:val="24"/>
      <w:lang w:eastAsia="en-US"/>
    </w:rPr>
  </w:style>
  <w:style w:type="paragraph" w:styleId="Heading1">
    <w:name w:val="heading 1"/>
    <w:basedOn w:val="Normal"/>
    <w:qFormat/>
    <w:rsid w:val="00554CBE"/>
    <w:pPr>
      <w:spacing w:before="100" w:beforeAutospacing="1" w:after="100" w:afterAutospacing="1"/>
      <w:outlineLvl w:val="0"/>
    </w:pPr>
    <w:rPr>
      <w:b/>
      <w:bCs/>
      <w:kern w:val="36"/>
      <w:sz w:val="48"/>
      <w:szCs w:val="48"/>
      <w:lang w:val="en-US"/>
    </w:rPr>
  </w:style>
  <w:style w:type="paragraph" w:styleId="Heading2">
    <w:name w:val="heading 2"/>
    <w:basedOn w:val="Normal"/>
    <w:next w:val="Normal"/>
    <w:qFormat/>
    <w:rsid w:val="00554CBE"/>
    <w:pPr>
      <w:keepNext/>
      <w:jc w:val="both"/>
      <w:outlineLvl w:val="1"/>
    </w:pPr>
    <w:rPr>
      <w:sz w:val="28"/>
      <w:szCs w:val="28"/>
      <w:lang w:eastAsia="lv-LV"/>
    </w:rPr>
  </w:style>
  <w:style w:type="paragraph" w:styleId="Heading3">
    <w:name w:val="heading 3"/>
    <w:basedOn w:val="Normal"/>
    <w:next w:val="Normal"/>
    <w:qFormat/>
    <w:rsid w:val="00554CBE"/>
    <w:pPr>
      <w:keepNext/>
      <w:jc w:val="center"/>
      <w:outlineLvl w:val="2"/>
    </w:pPr>
    <w:rPr>
      <w:b/>
      <w:bCs/>
      <w:sz w:val="20"/>
      <w:szCs w:val="20"/>
      <w:lang w:eastAsia="lv-LV"/>
    </w:rPr>
  </w:style>
  <w:style w:type="paragraph" w:styleId="Heading4">
    <w:name w:val="heading 4"/>
    <w:basedOn w:val="Normal"/>
    <w:qFormat/>
    <w:rsid w:val="00554CBE"/>
    <w:pPr>
      <w:spacing w:before="100" w:beforeAutospacing="1" w:after="100" w:afterAutospacing="1"/>
      <w:outlineLvl w:val="3"/>
    </w:pPr>
    <w:rPr>
      <w:b/>
      <w:bCs/>
      <w:lang w:val="en-US"/>
    </w:rPr>
  </w:style>
  <w:style w:type="paragraph" w:styleId="Heading5">
    <w:name w:val="heading 5"/>
    <w:basedOn w:val="Normal"/>
    <w:next w:val="Normal"/>
    <w:qFormat/>
    <w:rsid w:val="00554CBE"/>
    <w:pPr>
      <w:keepNext/>
      <w:ind w:right="310"/>
      <w:jc w:val="both"/>
      <w:outlineLvl w:val="4"/>
    </w:pPr>
    <w:rPr>
      <w:i/>
      <w:iCs/>
      <w:sz w:val="20"/>
      <w:szCs w:val="20"/>
      <w:lang w:eastAsia="lv-LV"/>
    </w:rPr>
  </w:style>
  <w:style w:type="paragraph" w:styleId="Heading6">
    <w:name w:val="heading 6"/>
    <w:basedOn w:val="Normal"/>
    <w:next w:val="Normal"/>
    <w:qFormat/>
    <w:rsid w:val="00554CBE"/>
    <w:pPr>
      <w:spacing w:before="240" w:after="60"/>
      <w:outlineLvl w:val="5"/>
    </w:pPr>
    <w:rPr>
      <w:b/>
      <w:bCs/>
      <w:sz w:val="22"/>
      <w:szCs w:val="22"/>
    </w:rPr>
  </w:style>
  <w:style w:type="paragraph" w:styleId="Heading7">
    <w:name w:val="heading 7"/>
    <w:basedOn w:val="Normal"/>
    <w:next w:val="Normal"/>
    <w:qFormat/>
    <w:rsid w:val="00554CBE"/>
    <w:pPr>
      <w:keepNext/>
      <w:jc w:val="center"/>
      <w:outlineLvl w:val="6"/>
    </w:pPr>
    <w:rPr>
      <w:szCs w:val="20"/>
    </w:rPr>
  </w:style>
  <w:style w:type="paragraph" w:styleId="Heading8">
    <w:name w:val="heading 8"/>
    <w:basedOn w:val="Normal"/>
    <w:next w:val="Normal"/>
    <w:qFormat/>
    <w:rsid w:val="00554CBE"/>
    <w:pPr>
      <w:keepNext/>
      <w:ind w:left="-55" w:right="-108"/>
      <w:jc w:val="center"/>
      <w:outlineLvl w:val="7"/>
    </w:pPr>
    <w:rPr>
      <w:b/>
      <w:i/>
      <w:sz w:val="20"/>
      <w:szCs w:val="20"/>
      <w:lang w:val="en-GB"/>
    </w:rPr>
  </w:style>
  <w:style w:type="paragraph" w:styleId="Heading9">
    <w:name w:val="heading 9"/>
    <w:basedOn w:val="Normal"/>
    <w:next w:val="Normal"/>
    <w:qFormat/>
    <w:rsid w:val="00554CBE"/>
    <w:pPr>
      <w:keepNext/>
      <w:jc w:val="center"/>
      <w:outlineLvl w:val="8"/>
    </w:pPr>
    <w:rPr>
      <w:rFonts w:ascii="Arial" w:hAnsi="Arial"/>
      <w:b/>
      <w:snapToGrid w:val="0"/>
      <w:color w:val="000000"/>
      <w:sz w:val="20"/>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akstz">
    <w:name w:val=" Rakstz."/>
    <w:basedOn w:val="Normal"/>
    <w:rsid w:val="002C4833"/>
    <w:pPr>
      <w:spacing w:after="160" w:line="240" w:lineRule="exact"/>
    </w:pPr>
    <w:rPr>
      <w:rFonts w:ascii="Tahoma" w:hAnsi="Tahoma"/>
      <w:sz w:val="20"/>
      <w:szCs w:val="20"/>
      <w:lang w:val="en-US"/>
    </w:rPr>
  </w:style>
  <w:style w:type="character" w:styleId="CommentReference">
    <w:name w:val="annotation reference"/>
    <w:semiHidden/>
    <w:rsid w:val="00CF019E"/>
    <w:rPr>
      <w:sz w:val="16"/>
      <w:szCs w:val="16"/>
    </w:rPr>
  </w:style>
  <w:style w:type="paragraph" w:styleId="CommentText">
    <w:name w:val="annotation text"/>
    <w:basedOn w:val="Normal"/>
    <w:semiHidden/>
    <w:rsid w:val="00CF019E"/>
    <w:rPr>
      <w:sz w:val="20"/>
      <w:szCs w:val="20"/>
    </w:rPr>
  </w:style>
  <w:style w:type="paragraph" w:styleId="CommentSubject">
    <w:name w:val="annotation subject"/>
    <w:basedOn w:val="CommentText"/>
    <w:next w:val="CommentText"/>
    <w:semiHidden/>
    <w:rsid w:val="00CF019E"/>
    <w:rPr>
      <w:b/>
      <w:bCs/>
    </w:rPr>
  </w:style>
  <w:style w:type="paragraph" w:styleId="BalloonText">
    <w:name w:val="Balloon Text"/>
    <w:basedOn w:val="Normal"/>
    <w:semiHidden/>
    <w:rsid w:val="00CF019E"/>
    <w:rPr>
      <w:rFonts w:ascii="Tahoma" w:hAnsi="Tahoma" w:cs="Tahoma"/>
      <w:sz w:val="16"/>
      <w:szCs w:val="16"/>
    </w:rPr>
  </w:style>
  <w:style w:type="paragraph" w:styleId="Footer">
    <w:name w:val="footer"/>
    <w:basedOn w:val="Normal"/>
    <w:link w:val="FooterChar"/>
    <w:uiPriority w:val="99"/>
    <w:rsid w:val="00EF2FB0"/>
    <w:pPr>
      <w:tabs>
        <w:tab w:val="center" w:pos="4153"/>
        <w:tab w:val="right" w:pos="8306"/>
      </w:tabs>
    </w:pPr>
  </w:style>
  <w:style w:type="character" w:styleId="PageNumber">
    <w:name w:val="page number"/>
    <w:basedOn w:val="DefaultParagraphFont"/>
    <w:rsid w:val="00EF2FB0"/>
  </w:style>
  <w:style w:type="character" w:styleId="Hyperlink">
    <w:name w:val="Hyperlink"/>
    <w:rsid w:val="00554CBE"/>
    <w:rPr>
      <w:color w:val="0000CC"/>
      <w:u w:val="single"/>
    </w:rPr>
  </w:style>
  <w:style w:type="character" w:styleId="FollowedHyperlink">
    <w:name w:val="FollowedHyperlink"/>
    <w:rsid w:val="00554CBE"/>
    <w:rPr>
      <w:color w:val="551A8B"/>
      <w:u w:val="single"/>
    </w:rPr>
  </w:style>
  <w:style w:type="paragraph" w:styleId="NormalWeb">
    <w:name w:val="Normal (Web)"/>
    <w:basedOn w:val="Normal"/>
    <w:rsid w:val="00554CBE"/>
    <w:pPr>
      <w:spacing w:before="100" w:beforeAutospacing="1" w:after="100" w:afterAutospacing="1"/>
    </w:pPr>
    <w:rPr>
      <w:lang w:val="en-US"/>
    </w:rPr>
  </w:style>
  <w:style w:type="paragraph" w:customStyle="1" w:styleId="searchtitle">
    <w:name w:val="search_title"/>
    <w:basedOn w:val="Normal"/>
    <w:rsid w:val="00554CBE"/>
    <w:rPr>
      <w:b/>
      <w:bCs/>
      <w:lang w:val="en-US"/>
    </w:rPr>
  </w:style>
  <w:style w:type="paragraph" w:customStyle="1" w:styleId="searchdescr">
    <w:name w:val="search_descr"/>
    <w:basedOn w:val="Normal"/>
    <w:rsid w:val="00554CBE"/>
    <w:rPr>
      <w:lang w:val="en-US"/>
    </w:rPr>
  </w:style>
  <w:style w:type="paragraph" w:customStyle="1" w:styleId="mknlistsearch">
    <w:name w:val="mkn_list_search"/>
    <w:basedOn w:val="Normal"/>
    <w:rsid w:val="00554CBE"/>
    <w:rPr>
      <w:sz w:val="16"/>
      <w:szCs w:val="16"/>
      <w:lang w:val="en-US"/>
    </w:rPr>
  </w:style>
  <w:style w:type="paragraph" w:customStyle="1" w:styleId="box">
    <w:name w:val="box"/>
    <w:basedOn w:val="Normal"/>
    <w:rsid w:val="00554CBE"/>
    <w:pPr>
      <w:pBdr>
        <w:top w:val="single" w:sz="6" w:space="0" w:color="000000"/>
        <w:left w:val="single" w:sz="6" w:space="0" w:color="000000"/>
        <w:bottom w:val="single" w:sz="6" w:space="0" w:color="000000"/>
        <w:right w:val="single" w:sz="6" w:space="0" w:color="000000"/>
      </w:pBdr>
      <w:spacing w:before="100" w:beforeAutospacing="1" w:after="100" w:afterAutospacing="1"/>
    </w:pPr>
    <w:rPr>
      <w:sz w:val="18"/>
      <w:szCs w:val="18"/>
      <w:lang w:val="en-US"/>
    </w:rPr>
  </w:style>
  <w:style w:type="paragraph" w:customStyle="1" w:styleId="boxbottom">
    <w:name w:val="box_bottom"/>
    <w:basedOn w:val="Normal"/>
    <w:rsid w:val="00554CBE"/>
    <w:pPr>
      <w:pBdr>
        <w:top w:val="single" w:sz="6" w:space="0" w:color="CCCCCC"/>
        <w:left w:val="single" w:sz="6" w:space="0" w:color="CCCCCC"/>
        <w:bottom w:val="single" w:sz="6" w:space="0" w:color="CCCCCC"/>
        <w:right w:val="single" w:sz="6" w:space="0" w:color="CCCCCC"/>
      </w:pBdr>
      <w:spacing w:before="100" w:beforeAutospacing="1" w:after="100" w:afterAutospacing="1"/>
    </w:pPr>
    <w:rPr>
      <w:sz w:val="20"/>
      <w:szCs w:val="20"/>
      <w:lang w:val="en-US"/>
    </w:rPr>
  </w:style>
  <w:style w:type="paragraph" w:customStyle="1" w:styleId="box2">
    <w:name w:val="box_2"/>
    <w:basedOn w:val="Normal"/>
    <w:rsid w:val="00554CBE"/>
    <w:pPr>
      <w:pBdr>
        <w:top w:val="single" w:sz="8" w:space="10" w:color="auto"/>
        <w:bottom w:val="single" w:sz="8" w:space="10" w:color="auto"/>
      </w:pBdr>
      <w:spacing w:before="100" w:beforeAutospacing="1" w:after="100" w:afterAutospacing="1"/>
    </w:pPr>
    <w:rPr>
      <w:sz w:val="22"/>
      <w:szCs w:val="22"/>
      <w:lang w:val="en-US"/>
    </w:rPr>
  </w:style>
  <w:style w:type="paragraph" w:customStyle="1" w:styleId="boxdienasjaut">
    <w:name w:val="box_dienas_jaut"/>
    <w:basedOn w:val="Normal"/>
    <w:rsid w:val="00554CBE"/>
    <w:pPr>
      <w:pBdr>
        <w:top w:val="single" w:sz="6" w:space="2" w:color="000000"/>
        <w:left w:val="single" w:sz="6" w:space="2" w:color="000000"/>
        <w:bottom w:val="single" w:sz="6" w:space="2" w:color="000000"/>
        <w:right w:val="single" w:sz="6" w:space="2" w:color="000000"/>
      </w:pBdr>
      <w:spacing w:before="100" w:beforeAutospacing="1" w:after="100" w:afterAutospacing="1"/>
    </w:pPr>
    <w:rPr>
      <w:sz w:val="18"/>
      <w:szCs w:val="18"/>
      <w:lang w:val="en-US"/>
    </w:rPr>
  </w:style>
  <w:style w:type="paragraph" w:customStyle="1" w:styleId="box3">
    <w:name w:val="box_3"/>
    <w:basedOn w:val="Normal"/>
    <w:rsid w:val="00554CBE"/>
    <w:pPr>
      <w:pBdr>
        <w:top w:val="single" w:sz="6" w:space="0" w:color="999999"/>
        <w:left w:val="single" w:sz="6" w:space="0" w:color="999999"/>
        <w:bottom w:val="single" w:sz="6" w:space="0" w:color="999999"/>
        <w:right w:val="single" w:sz="6" w:space="0" w:color="999999"/>
      </w:pBdr>
      <w:spacing w:before="100" w:beforeAutospacing="1" w:after="100" w:afterAutospacing="1"/>
    </w:pPr>
    <w:rPr>
      <w:lang w:val="en-US"/>
    </w:rPr>
  </w:style>
  <w:style w:type="paragraph" w:customStyle="1" w:styleId="mediumsize">
    <w:name w:val="medium_size"/>
    <w:basedOn w:val="Normal"/>
    <w:rsid w:val="00554CBE"/>
    <w:pPr>
      <w:spacing w:before="100" w:beforeAutospacing="1" w:after="100" w:afterAutospacing="1"/>
    </w:pPr>
    <w:rPr>
      <w:sz w:val="22"/>
      <w:szCs w:val="22"/>
      <w:lang w:val="en-US"/>
    </w:rPr>
  </w:style>
  <w:style w:type="paragraph" w:customStyle="1" w:styleId="blue">
    <w:name w:val="blue"/>
    <w:basedOn w:val="Normal"/>
    <w:rsid w:val="00554CBE"/>
    <w:pPr>
      <w:spacing w:before="100" w:beforeAutospacing="1" w:after="100" w:afterAutospacing="1"/>
    </w:pPr>
    <w:rPr>
      <w:color w:val="0000CC"/>
      <w:lang w:val="en-US"/>
    </w:rPr>
  </w:style>
  <w:style w:type="paragraph" w:customStyle="1" w:styleId="red">
    <w:name w:val="red"/>
    <w:basedOn w:val="Normal"/>
    <w:rsid w:val="00554CBE"/>
    <w:pPr>
      <w:spacing w:before="100" w:beforeAutospacing="1" w:after="100" w:afterAutospacing="1"/>
    </w:pPr>
    <w:rPr>
      <w:color w:val="FF0000"/>
      <w:lang w:val="en-US"/>
    </w:rPr>
  </w:style>
  <w:style w:type="paragraph" w:customStyle="1" w:styleId="smallsize">
    <w:name w:val="small_size"/>
    <w:basedOn w:val="Normal"/>
    <w:rsid w:val="00554CBE"/>
    <w:pPr>
      <w:spacing w:before="100" w:beforeAutospacing="1" w:after="100" w:afterAutospacing="1"/>
    </w:pPr>
    <w:rPr>
      <w:sz w:val="18"/>
      <w:szCs w:val="18"/>
      <w:lang w:val="en-US"/>
    </w:rPr>
  </w:style>
  <w:style w:type="paragraph" w:customStyle="1" w:styleId="city24top">
    <w:name w:val="city24_top"/>
    <w:basedOn w:val="Normal"/>
    <w:rsid w:val="00554CBE"/>
    <w:pPr>
      <w:pBdr>
        <w:top w:val="single" w:sz="6" w:space="0" w:color="CDCDCD"/>
        <w:left w:val="single" w:sz="6" w:space="0" w:color="CDCDCD"/>
        <w:right w:val="single" w:sz="6" w:space="0" w:color="CDCDCD"/>
      </w:pBdr>
      <w:spacing w:before="100" w:beforeAutospacing="1" w:after="100" w:afterAutospacing="1"/>
    </w:pPr>
    <w:rPr>
      <w:lang w:val="en-US"/>
    </w:rPr>
  </w:style>
  <w:style w:type="paragraph" w:customStyle="1" w:styleId="city24bottom">
    <w:name w:val="city24_bottom"/>
    <w:basedOn w:val="Normal"/>
    <w:rsid w:val="00554CBE"/>
    <w:pPr>
      <w:pBdr>
        <w:left w:val="single" w:sz="6" w:space="0" w:color="CDCDCD"/>
        <w:bottom w:val="single" w:sz="6" w:space="0" w:color="CDCDCD"/>
        <w:right w:val="single" w:sz="6" w:space="0" w:color="CDCDCD"/>
      </w:pBdr>
      <w:spacing w:before="100" w:beforeAutospacing="1" w:after="100" w:afterAutospacing="1"/>
    </w:pPr>
    <w:rPr>
      <w:lang w:val="en-US"/>
    </w:rPr>
  </w:style>
  <w:style w:type="paragraph" w:customStyle="1" w:styleId="Heading11">
    <w:name w:val="Heading 11"/>
    <w:basedOn w:val="Normal"/>
    <w:rsid w:val="00554CBE"/>
    <w:pPr>
      <w:outlineLvl w:val="1"/>
    </w:pPr>
    <w:rPr>
      <w:b/>
      <w:bCs/>
      <w:color w:val="000000"/>
      <w:kern w:val="36"/>
      <w:sz w:val="14"/>
      <w:szCs w:val="14"/>
      <w:lang w:val="en-US"/>
    </w:rPr>
  </w:style>
  <w:style w:type="paragraph" w:customStyle="1" w:styleId="Heading41">
    <w:name w:val="Heading 41"/>
    <w:basedOn w:val="Normal"/>
    <w:rsid w:val="00554CBE"/>
    <w:pPr>
      <w:shd w:val="clear" w:color="auto" w:fill="F6AE1E"/>
      <w:spacing w:before="75" w:after="75"/>
      <w:ind w:left="75" w:right="75"/>
      <w:outlineLvl w:val="4"/>
    </w:pPr>
    <w:rPr>
      <w:b/>
      <w:bCs/>
      <w:color w:val="002184"/>
      <w:lang w:val="en-US"/>
    </w:rPr>
  </w:style>
  <w:style w:type="paragraph" w:customStyle="1" w:styleId="NormalWeb1">
    <w:name w:val="Normal (Web)1"/>
    <w:basedOn w:val="Normal"/>
    <w:rsid w:val="00554CBE"/>
    <w:rPr>
      <w:lang w:val="en-US"/>
    </w:rPr>
  </w:style>
  <w:style w:type="paragraph" w:customStyle="1" w:styleId="Heading12">
    <w:name w:val="Heading 12"/>
    <w:basedOn w:val="Normal"/>
    <w:rsid w:val="00554CBE"/>
    <w:pPr>
      <w:outlineLvl w:val="0"/>
    </w:pPr>
    <w:rPr>
      <w:b/>
      <w:bCs/>
      <w:color w:val="000000"/>
      <w:kern w:val="36"/>
      <w:sz w:val="14"/>
      <w:szCs w:val="14"/>
      <w:lang w:val="en-US"/>
    </w:rPr>
  </w:style>
  <w:style w:type="paragraph" w:customStyle="1" w:styleId="Heading42">
    <w:name w:val="Heading 42"/>
    <w:basedOn w:val="Normal"/>
    <w:rsid w:val="00554CBE"/>
    <w:pPr>
      <w:shd w:val="clear" w:color="auto" w:fill="F6AE1E"/>
      <w:spacing w:before="75" w:after="75"/>
      <w:ind w:left="75" w:right="75"/>
      <w:outlineLvl w:val="3"/>
    </w:pPr>
    <w:rPr>
      <w:b/>
      <w:bCs/>
      <w:color w:val="002184"/>
      <w:lang w:val="en-US"/>
    </w:rPr>
  </w:style>
  <w:style w:type="paragraph" w:customStyle="1" w:styleId="NormalWeb2">
    <w:name w:val="Normal (Web)2"/>
    <w:basedOn w:val="Normal"/>
    <w:rsid w:val="00554CBE"/>
    <w:rPr>
      <w:lang w:val="en-US"/>
    </w:rPr>
  </w:style>
  <w:style w:type="paragraph" w:customStyle="1" w:styleId="Heading13">
    <w:name w:val="Heading 13"/>
    <w:basedOn w:val="Normal"/>
    <w:rsid w:val="00554CBE"/>
    <w:pPr>
      <w:outlineLvl w:val="0"/>
    </w:pPr>
    <w:rPr>
      <w:b/>
      <w:bCs/>
      <w:color w:val="000000"/>
      <w:kern w:val="36"/>
      <w:sz w:val="14"/>
      <w:szCs w:val="14"/>
      <w:lang w:val="en-US"/>
    </w:rPr>
  </w:style>
  <w:style w:type="paragraph" w:customStyle="1" w:styleId="Heading43">
    <w:name w:val="Heading 43"/>
    <w:basedOn w:val="Normal"/>
    <w:rsid w:val="00554CBE"/>
    <w:pPr>
      <w:shd w:val="clear" w:color="auto" w:fill="F6AE1E"/>
      <w:spacing w:before="75" w:after="75"/>
      <w:ind w:left="75" w:right="75"/>
      <w:outlineLvl w:val="3"/>
    </w:pPr>
    <w:rPr>
      <w:b/>
      <w:bCs/>
      <w:color w:val="002184"/>
      <w:lang w:val="en-US"/>
    </w:rPr>
  </w:style>
  <w:style w:type="paragraph" w:customStyle="1" w:styleId="NormalWeb3">
    <w:name w:val="Normal (Web)3"/>
    <w:basedOn w:val="Normal"/>
    <w:rsid w:val="00554CBE"/>
    <w:rPr>
      <w:lang w:val="en-US"/>
    </w:rPr>
  </w:style>
  <w:style w:type="paragraph" w:customStyle="1" w:styleId="Heading14">
    <w:name w:val="Heading 14"/>
    <w:basedOn w:val="Normal"/>
    <w:rsid w:val="00554CBE"/>
    <w:pPr>
      <w:outlineLvl w:val="0"/>
    </w:pPr>
    <w:rPr>
      <w:b/>
      <w:bCs/>
      <w:color w:val="000000"/>
      <w:kern w:val="36"/>
      <w:sz w:val="14"/>
      <w:szCs w:val="14"/>
      <w:lang w:val="en-US"/>
    </w:rPr>
  </w:style>
  <w:style w:type="paragraph" w:customStyle="1" w:styleId="Heading44">
    <w:name w:val="Heading 44"/>
    <w:basedOn w:val="Normal"/>
    <w:rsid w:val="00554CBE"/>
    <w:pPr>
      <w:shd w:val="clear" w:color="auto" w:fill="F6AE1E"/>
      <w:spacing w:before="75" w:after="75"/>
      <w:ind w:left="75" w:right="75"/>
      <w:outlineLvl w:val="3"/>
    </w:pPr>
    <w:rPr>
      <w:b/>
      <w:bCs/>
      <w:color w:val="002184"/>
      <w:lang w:val="en-US"/>
    </w:rPr>
  </w:style>
  <w:style w:type="paragraph" w:customStyle="1" w:styleId="NormalWeb4">
    <w:name w:val="Normal (Web)4"/>
    <w:basedOn w:val="Normal"/>
    <w:rsid w:val="00554CBE"/>
    <w:rPr>
      <w:lang w:val="en-US"/>
    </w:rPr>
  </w:style>
  <w:style w:type="paragraph" w:customStyle="1" w:styleId="Heading15">
    <w:name w:val="Heading 15"/>
    <w:basedOn w:val="Normal"/>
    <w:rsid w:val="00554CBE"/>
    <w:pPr>
      <w:outlineLvl w:val="0"/>
    </w:pPr>
    <w:rPr>
      <w:b/>
      <w:bCs/>
      <w:color w:val="000000"/>
      <w:kern w:val="36"/>
      <w:sz w:val="14"/>
      <w:szCs w:val="14"/>
      <w:lang w:val="en-US"/>
    </w:rPr>
  </w:style>
  <w:style w:type="paragraph" w:customStyle="1" w:styleId="Heading45">
    <w:name w:val="Heading 45"/>
    <w:basedOn w:val="Normal"/>
    <w:rsid w:val="00554CBE"/>
    <w:pPr>
      <w:shd w:val="clear" w:color="auto" w:fill="F6AE1E"/>
      <w:spacing w:before="75" w:after="75"/>
      <w:ind w:left="75" w:right="75"/>
      <w:outlineLvl w:val="3"/>
    </w:pPr>
    <w:rPr>
      <w:b/>
      <w:bCs/>
      <w:color w:val="002184"/>
      <w:lang w:val="en-US"/>
    </w:rPr>
  </w:style>
  <w:style w:type="paragraph" w:customStyle="1" w:styleId="NormalWeb5">
    <w:name w:val="Normal (Web)5"/>
    <w:basedOn w:val="Normal"/>
    <w:rsid w:val="00554CBE"/>
    <w:rPr>
      <w:lang w:val="en-US"/>
    </w:rPr>
  </w:style>
  <w:style w:type="paragraph" w:customStyle="1" w:styleId="Heading16">
    <w:name w:val="Heading 16"/>
    <w:basedOn w:val="Normal"/>
    <w:rsid w:val="00554CBE"/>
    <w:pPr>
      <w:outlineLvl w:val="0"/>
    </w:pPr>
    <w:rPr>
      <w:b/>
      <w:bCs/>
      <w:color w:val="000000"/>
      <w:kern w:val="36"/>
      <w:sz w:val="14"/>
      <w:szCs w:val="14"/>
      <w:lang w:val="en-US"/>
    </w:rPr>
  </w:style>
  <w:style w:type="paragraph" w:customStyle="1" w:styleId="Heading46">
    <w:name w:val="Heading 46"/>
    <w:basedOn w:val="Normal"/>
    <w:rsid w:val="00554CBE"/>
    <w:pPr>
      <w:shd w:val="clear" w:color="auto" w:fill="F6AE1E"/>
      <w:spacing w:before="75" w:after="75"/>
      <w:ind w:left="75" w:right="75"/>
      <w:outlineLvl w:val="3"/>
    </w:pPr>
    <w:rPr>
      <w:b/>
      <w:bCs/>
      <w:color w:val="002184"/>
      <w:lang w:val="en-US"/>
    </w:rPr>
  </w:style>
  <w:style w:type="paragraph" w:customStyle="1" w:styleId="NormalWeb6">
    <w:name w:val="Normal (Web)6"/>
    <w:basedOn w:val="Normal"/>
    <w:rsid w:val="00554CBE"/>
    <w:rPr>
      <w:lang w:val="en-US"/>
    </w:rPr>
  </w:style>
  <w:style w:type="paragraph" w:customStyle="1" w:styleId="Heading17">
    <w:name w:val="Heading 17"/>
    <w:basedOn w:val="Normal"/>
    <w:rsid w:val="00554CBE"/>
    <w:pPr>
      <w:outlineLvl w:val="0"/>
    </w:pPr>
    <w:rPr>
      <w:b/>
      <w:bCs/>
      <w:color w:val="000000"/>
      <w:kern w:val="36"/>
      <w:sz w:val="14"/>
      <w:szCs w:val="14"/>
      <w:lang w:val="en-US"/>
    </w:rPr>
  </w:style>
  <w:style w:type="paragraph" w:customStyle="1" w:styleId="Heading47">
    <w:name w:val="Heading 47"/>
    <w:basedOn w:val="Normal"/>
    <w:rsid w:val="00554CBE"/>
    <w:pPr>
      <w:shd w:val="clear" w:color="auto" w:fill="F6AE1E"/>
      <w:spacing w:before="75" w:after="75"/>
      <w:ind w:left="75" w:right="75"/>
      <w:outlineLvl w:val="3"/>
    </w:pPr>
    <w:rPr>
      <w:b/>
      <w:bCs/>
      <w:color w:val="002184"/>
      <w:lang w:val="en-US"/>
    </w:rPr>
  </w:style>
  <w:style w:type="paragraph" w:customStyle="1" w:styleId="NormalWeb7">
    <w:name w:val="Normal (Web)7"/>
    <w:basedOn w:val="Normal"/>
    <w:rsid w:val="00554CBE"/>
    <w:rPr>
      <w:lang w:val="en-US"/>
    </w:rPr>
  </w:style>
  <w:style w:type="paragraph" w:customStyle="1" w:styleId="Heading18">
    <w:name w:val="Heading 18"/>
    <w:basedOn w:val="Normal"/>
    <w:rsid w:val="00554CBE"/>
    <w:pPr>
      <w:outlineLvl w:val="0"/>
    </w:pPr>
    <w:rPr>
      <w:b/>
      <w:bCs/>
      <w:color w:val="000000"/>
      <w:kern w:val="36"/>
      <w:sz w:val="14"/>
      <w:szCs w:val="14"/>
      <w:lang w:val="en-US"/>
    </w:rPr>
  </w:style>
  <w:style w:type="paragraph" w:customStyle="1" w:styleId="Heading48">
    <w:name w:val="Heading 48"/>
    <w:basedOn w:val="Normal"/>
    <w:rsid w:val="00554CBE"/>
    <w:pPr>
      <w:shd w:val="clear" w:color="auto" w:fill="F6AE1E"/>
      <w:spacing w:before="75" w:after="75"/>
      <w:ind w:left="75" w:right="75"/>
      <w:outlineLvl w:val="3"/>
    </w:pPr>
    <w:rPr>
      <w:b/>
      <w:bCs/>
      <w:color w:val="002184"/>
      <w:lang w:val="en-US"/>
    </w:rPr>
  </w:style>
  <w:style w:type="paragraph" w:customStyle="1" w:styleId="NormalWeb8">
    <w:name w:val="Normal (Web)8"/>
    <w:basedOn w:val="Normal"/>
    <w:rsid w:val="00554CBE"/>
    <w:rPr>
      <w:lang w:val="en-US"/>
    </w:rPr>
  </w:style>
  <w:style w:type="paragraph" w:customStyle="1" w:styleId="Heading19">
    <w:name w:val="Heading 19"/>
    <w:basedOn w:val="Normal"/>
    <w:rsid w:val="00554CBE"/>
    <w:pPr>
      <w:outlineLvl w:val="0"/>
    </w:pPr>
    <w:rPr>
      <w:b/>
      <w:bCs/>
      <w:color w:val="000000"/>
      <w:kern w:val="36"/>
      <w:sz w:val="14"/>
      <w:szCs w:val="14"/>
      <w:lang w:val="en-US"/>
    </w:rPr>
  </w:style>
  <w:style w:type="paragraph" w:customStyle="1" w:styleId="Heading49">
    <w:name w:val="Heading 49"/>
    <w:basedOn w:val="Normal"/>
    <w:rsid w:val="00554CBE"/>
    <w:pPr>
      <w:shd w:val="clear" w:color="auto" w:fill="F6AE1E"/>
      <w:spacing w:before="75" w:after="75"/>
      <w:ind w:left="75" w:right="75"/>
      <w:outlineLvl w:val="3"/>
    </w:pPr>
    <w:rPr>
      <w:b/>
      <w:bCs/>
      <w:color w:val="002184"/>
      <w:lang w:val="en-US"/>
    </w:rPr>
  </w:style>
  <w:style w:type="paragraph" w:customStyle="1" w:styleId="NormalWeb9">
    <w:name w:val="Normal (Web)9"/>
    <w:basedOn w:val="Normal"/>
    <w:rsid w:val="00554CBE"/>
    <w:rPr>
      <w:lang w:val="en-US"/>
    </w:rPr>
  </w:style>
  <w:style w:type="paragraph" w:customStyle="1" w:styleId="Heading110">
    <w:name w:val="Heading 110"/>
    <w:basedOn w:val="Normal"/>
    <w:rsid w:val="00554CBE"/>
    <w:pPr>
      <w:outlineLvl w:val="0"/>
    </w:pPr>
    <w:rPr>
      <w:b/>
      <w:bCs/>
      <w:color w:val="000000"/>
      <w:kern w:val="36"/>
      <w:sz w:val="14"/>
      <w:szCs w:val="14"/>
      <w:lang w:val="en-US"/>
    </w:rPr>
  </w:style>
  <w:style w:type="paragraph" w:customStyle="1" w:styleId="Heading410">
    <w:name w:val="Heading 410"/>
    <w:basedOn w:val="Normal"/>
    <w:rsid w:val="00554CBE"/>
    <w:pPr>
      <w:shd w:val="clear" w:color="auto" w:fill="F6AE1E"/>
      <w:spacing w:before="75" w:after="75"/>
      <w:ind w:left="75" w:right="75"/>
      <w:outlineLvl w:val="3"/>
    </w:pPr>
    <w:rPr>
      <w:b/>
      <w:bCs/>
      <w:color w:val="002184"/>
      <w:lang w:val="en-US"/>
    </w:rPr>
  </w:style>
  <w:style w:type="paragraph" w:customStyle="1" w:styleId="NormalWeb10">
    <w:name w:val="Normal (Web)10"/>
    <w:basedOn w:val="Normal"/>
    <w:rsid w:val="00554CBE"/>
    <w:rPr>
      <w:lang w:val="en-US"/>
    </w:rPr>
  </w:style>
  <w:style w:type="character" w:customStyle="1" w:styleId="Hyperlink1">
    <w:name w:val="Hyperlink1"/>
    <w:rsid w:val="00554CBE"/>
    <w:rPr>
      <w:strike w:val="0"/>
      <w:dstrike w:val="0"/>
      <w:color w:val="000099"/>
      <w:u w:val="none"/>
      <w:effect w:val="none"/>
    </w:rPr>
  </w:style>
  <w:style w:type="character" w:customStyle="1" w:styleId="FollowedHyperlink1">
    <w:name w:val="FollowedHyperlink1"/>
    <w:rsid w:val="00554CBE"/>
    <w:rPr>
      <w:strike w:val="0"/>
      <w:dstrike w:val="0"/>
      <w:color w:val="000099"/>
      <w:u w:val="none"/>
      <w:effect w:val="none"/>
    </w:rPr>
  </w:style>
  <w:style w:type="character" w:customStyle="1" w:styleId="Hyperlink2">
    <w:name w:val="Hyperlink2"/>
    <w:rsid w:val="00554CBE"/>
    <w:rPr>
      <w:strike w:val="0"/>
      <w:dstrike w:val="0"/>
      <w:color w:val="000099"/>
      <w:u w:val="none"/>
      <w:effect w:val="none"/>
    </w:rPr>
  </w:style>
  <w:style w:type="character" w:customStyle="1" w:styleId="FollowedHyperlink2">
    <w:name w:val="FollowedHyperlink2"/>
    <w:rsid w:val="00554CBE"/>
    <w:rPr>
      <w:strike w:val="0"/>
      <w:dstrike w:val="0"/>
      <w:color w:val="000099"/>
      <w:u w:val="none"/>
      <w:effect w:val="none"/>
    </w:rPr>
  </w:style>
  <w:style w:type="character" w:customStyle="1" w:styleId="Hyperlink3">
    <w:name w:val="Hyperlink3"/>
    <w:rsid w:val="00554CBE"/>
    <w:rPr>
      <w:strike w:val="0"/>
      <w:dstrike w:val="0"/>
      <w:color w:val="000099"/>
      <w:u w:val="none"/>
      <w:effect w:val="none"/>
    </w:rPr>
  </w:style>
  <w:style w:type="character" w:customStyle="1" w:styleId="FollowedHyperlink3">
    <w:name w:val="FollowedHyperlink3"/>
    <w:rsid w:val="00554CBE"/>
    <w:rPr>
      <w:strike w:val="0"/>
      <w:dstrike w:val="0"/>
      <w:color w:val="000099"/>
      <w:u w:val="none"/>
      <w:effect w:val="none"/>
    </w:rPr>
  </w:style>
  <w:style w:type="character" w:customStyle="1" w:styleId="Hyperlink4">
    <w:name w:val="Hyperlink4"/>
    <w:rsid w:val="00554CBE"/>
    <w:rPr>
      <w:strike w:val="0"/>
      <w:dstrike w:val="0"/>
      <w:color w:val="000099"/>
      <w:u w:val="none"/>
      <w:effect w:val="none"/>
    </w:rPr>
  </w:style>
  <w:style w:type="character" w:customStyle="1" w:styleId="FollowedHyperlink4">
    <w:name w:val="FollowedHyperlink4"/>
    <w:rsid w:val="00554CBE"/>
    <w:rPr>
      <w:strike w:val="0"/>
      <w:dstrike w:val="0"/>
      <w:color w:val="000099"/>
      <w:u w:val="none"/>
      <w:effect w:val="none"/>
    </w:rPr>
  </w:style>
  <w:style w:type="character" w:customStyle="1" w:styleId="Hyperlink5">
    <w:name w:val="Hyperlink5"/>
    <w:rsid w:val="00554CBE"/>
    <w:rPr>
      <w:strike w:val="0"/>
      <w:dstrike w:val="0"/>
      <w:color w:val="000099"/>
      <w:u w:val="none"/>
      <w:effect w:val="none"/>
    </w:rPr>
  </w:style>
  <w:style w:type="character" w:customStyle="1" w:styleId="FollowedHyperlink5">
    <w:name w:val="FollowedHyperlink5"/>
    <w:rsid w:val="00554CBE"/>
    <w:rPr>
      <w:strike w:val="0"/>
      <w:dstrike w:val="0"/>
      <w:color w:val="000099"/>
      <w:u w:val="none"/>
      <w:effect w:val="none"/>
    </w:rPr>
  </w:style>
  <w:style w:type="character" w:customStyle="1" w:styleId="Hyperlink6">
    <w:name w:val="Hyperlink6"/>
    <w:rsid w:val="00554CBE"/>
    <w:rPr>
      <w:strike w:val="0"/>
      <w:dstrike w:val="0"/>
      <w:color w:val="000099"/>
      <w:u w:val="none"/>
      <w:effect w:val="none"/>
    </w:rPr>
  </w:style>
  <w:style w:type="character" w:customStyle="1" w:styleId="FollowedHyperlink6">
    <w:name w:val="FollowedHyperlink6"/>
    <w:rsid w:val="00554CBE"/>
    <w:rPr>
      <w:strike w:val="0"/>
      <w:dstrike w:val="0"/>
      <w:color w:val="000099"/>
      <w:u w:val="none"/>
      <w:effect w:val="none"/>
    </w:rPr>
  </w:style>
  <w:style w:type="character" w:customStyle="1" w:styleId="Hyperlink7">
    <w:name w:val="Hyperlink7"/>
    <w:rsid w:val="00554CBE"/>
    <w:rPr>
      <w:strike w:val="0"/>
      <w:dstrike w:val="0"/>
      <w:color w:val="000099"/>
      <w:u w:val="none"/>
      <w:effect w:val="none"/>
    </w:rPr>
  </w:style>
  <w:style w:type="character" w:customStyle="1" w:styleId="FollowedHyperlink7">
    <w:name w:val="FollowedHyperlink7"/>
    <w:rsid w:val="00554CBE"/>
    <w:rPr>
      <w:strike w:val="0"/>
      <w:dstrike w:val="0"/>
      <w:color w:val="000099"/>
      <w:u w:val="none"/>
      <w:effect w:val="none"/>
    </w:rPr>
  </w:style>
  <w:style w:type="character" w:customStyle="1" w:styleId="Hyperlink8">
    <w:name w:val="Hyperlink8"/>
    <w:rsid w:val="00554CBE"/>
    <w:rPr>
      <w:strike w:val="0"/>
      <w:dstrike w:val="0"/>
      <w:color w:val="000099"/>
      <w:u w:val="none"/>
      <w:effect w:val="none"/>
    </w:rPr>
  </w:style>
  <w:style w:type="character" w:customStyle="1" w:styleId="FollowedHyperlink8">
    <w:name w:val="FollowedHyperlink8"/>
    <w:rsid w:val="00554CBE"/>
    <w:rPr>
      <w:strike w:val="0"/>
      <w:dstrike w:val="0"/>
      <w:color w:val="000099"/>
      <w:u w:val="none"/>
      <w:effect w:val="none"/>
    </w:rPr>
  </w:style>
  <w:style w:type="character" w:customStyle="1" w:styleId="Hyperlink9">
    <w:name w:val="Hyperlink9"/>
    <w:rsid w:val="00554CBE"/>
    <w:rPr>
      <w:strike w:val="0"/>
      <w:dstrike w:val="0"/>
      <w:color w:val="000099"/>
      <w:u w:val="none"/>
      <w:effect w:val="none"/>
    </w:rPr>
  </w:style>
  <w:style w:type="character" w:customStyle="1" w:styleId="FollowedHyperlink9">
    <w:name w:val="FollowedHyperlink9"/>
    <w:rsid w:val="00554CBE"/>
    <w:rPr>
      <w:strike w:val="0"/>
      <w:dstrike w:val="0"/>
      <w:color w:val="000099"/>
      <w:u w:val="none"/>
      <w:effect w:val="none"/>
    </w:rPr>
  </w:style>
  <w:style w:type="character" w:customStyle="1" w:styleId="Hyperlink10">
    <w:name w:val="Hyperlink10"/>
    <w:rsid w:val="00554CBE"/>
    <w:rPr>
      <w:strike w:val="0"/>
      <w:dstrike w:val="0"/>
      <w:color w:val="000099"/>
      <w:u w:val="none"/>
      <w:effect w:val="none"/>
    </w:rPr>
  </w:style>
  <w:style w:type="character" w:customStyle="1" w:styleId="FollowedHyperlink10">
    <w:name w:val="FollowedHyperlink10"/>
    <w:rsid w:val="00554CBE"/>
    <w:rPr>
      <w:strike w:val="0"/>
      <w:dstrike w:val="0"/>
      <w:color w:val="000099"/>
      <w:u w:val="none"/>
      <w:effect w:val="none"/>
    </w:rPr>
  </w:style>
  <w:style w:type="character" w:styleId="Strong">
    <w:name w:val="Strong"/>
    <w:qFormat/>
    <w:rsid w:val="00554CBE"/>
    <w:rPr>
      <w:b/>
      <w:bCs/>
    </w:rPr>
  </w:style>
  <w:style w:type="paragraph" w:customStyle="1" w:styleId="naisc">
    <w:name w:val="naisc"/>
    <w:basedOn w:val="Normal"/>
    <w:rsid w:val="00554CBE"/>
    <w:pPr>
      <w:spacing w:before="100" w:beforeAutospacing="1" w:after="100" w:afterAutospacing="1"/>
    </w:pPr>
    <w:rPr>
      <w:lang w:eastAsia="lv-LV"/>
    </w:rPr>
  </w:style>
  <w:style w:type="paragraph" w:styleId="BodyText">
    <w:name w:val="Body Text"/>
    <w:basedOn w:val="Normal"/>
    <w:rsid w:val="00554CBE"/>
    <w:pPr>
      <w:jc w:val="center"/>
    </w:pPr>
    <w:rPr>
      <w:b/>
      <w:bCs/>
      <w:sz w:val="28"/>
    </w:rPr>
  </w:style>
  <w:style w:type="paragraph" w:styleId="Header">
    <w:name w:val="header"/>
    <w:basedOn w:val="Normal"/>
    <w:link w:val="HeaderChar"/>
    <w:uiPriority w:val="99"/>
    <w:rsid w:val="00554CBE"/>
    <w:pPr>
      <w:tabs>
        <w:tab w:val="center" w:pos="4153"/>
        <w:tab w:val="right" w:pos="8306"/>
      </w:tabs>
    </w:pPr>
  </w:style>
  <w:style w:type="paragraph" w:customStyle="1" w:styleId="naisf">
    <w:name w:val="naisf"/>
    <w:basedOn w:val="Normal"/>
    <w:rsid w:val="00554CBE"/>
    <w:pPr>
      <w:spacing w:before="100" w:beforeAutospacing="1" w:after="100" w:afterAutospacing="1"/>
    </w:pPr>
    <w:rPr>
      <w:lang w:eastAsia="lv-LV"/>
    </w:rPr>
  </w:style>
  <w:style w:type="paragraph" w:customStyle="1" w:styleId="Rakstz2CharCharRakstz">
    <w:name w:val=" Rakstz.2 Char Char Rakstz."/>
    <w:basedOn w:val="Normal"/>
    <w:rsid w:val="00554CBE"/>
    <w:pPr>
      <w:spacing w:after="160" w:line="240" w:lineRule="exact"/>
    </w:pPr>
    <w:rPr>
      <w:rFonts w:ascii="Tahoma" w:hAnsi="Tahoma"/>
      <w:sz w:val="20"/>
      <w:szCs w:val="20"/>
      <w:lang w:val="en-US"/>
    </w:rPr>
  </w:style>
  <w:style w:type="paragraph" w:styleId="BodyTextIndent">
    <w:name w:val="Body Text Indent"/>
    <w:basedOn w:val="Normal"/>
    <w:rsid w:val="00554CBE"/>
    <w:pPr>
      <w:ind w:left="180"/>
      <w:jc w:val="both"/>
    </w:pPr>
    <w:rPr>
      <w:sz w:val="28"/>
      <w:lang w:eastAsia="lv-LV"/>
    </w:rPr>
  </w:style>
  <w:style w:type="paragraph" w:styleId="BodyTextIndent2">
    <w:name w:val="Body Text Indent 2"/>
    <w:basedOn w:val="Normal"/>
    <w:rsid w:val="00554CBE"/>
    <w:pPr>
      <w:ind w:firstLine="720"/>
    </w:pPr>
    <w:rPr>
      <w:sz w:val="28"/>
      <w:lang w:eastAsia="lv-LV"/>
    </w:rPr>
  </w:style>
  <w:style w:type="paragraph" w:styleId="BodyTextIndent3">
    <w:name w:val="Body Text Indent 3"/>
    <w:basedOn w:val="Normal"/>
    <w:rsid w:val="00554CBE"/>
    <w:pPr>
      <w:ind w:firstLine="720"/>
      <w:jc w:val="both"/>
    </w:pPr>
    <w:rPr>
      <w:sz w:val="28"/>
      <w:lang w:eastAsia="lv-LV"/>
    </w:rPr>
  </w:style>
  <w:style w:type="paragraph" w:styleId="BodyText2">
    <w:name w:val="Body Text 2"/>
    <w:basedOn w:val="Normal"/>
    <w:rsid w:val="00554CBE"/>
    <w:pPr>
      <w:jc w:val="both"/>
    </w:pPr>
    <w:rPr>
      <w:sz w:val="20"/>
      <w:szCs w:val="20"/>
      <w:lang w:eastAsia="lv-LV"/>
    </w:rPr>
  </w:style>
  <w:style w:type="paragraph" w:styleId="BodyText3">
    <w:name w:val="Body Text 3"/>
    <w:basedOn w:val="Normal"/>
    <w:rsid w:val="00554CBE"/>
    <w:pPr>
      <w:jc w:val="center"/>
    </w:pPr>
    <w:rPr>
      <w:b/>
      <w:bCs/>
      <w:sz w:val="28"/>
      <w:lang w:eastAsia="lv-LV"/>
    </w:rPr>
  </w:style>
  <w:style w:type="paragraph" w:customStyle="1" w:styleId="NormalJustified">
    <w:name w:val="Normal + Justified"/>
    <w:aliases w:val="Right:  0.02&quot;,Line spacing:  1.5 lines"/>
    <w:basedOn w:val="Normal"/>
    <w:rsid w:val="00554CBE"/>
    <w:pPr>
      <w:spacing w:line="360" w:lineRule="auto"/>
      <w:ind w:firstLine="720"/>
      <w:jc w:val="both"/>
    </w:pPr>
    <w:rPr>
      <w:spacing w:val="-20"/>
    </w:rPr>
  </w:style>
  <w:style w:type="paragraph" w:styleId="PlainText">
    <w:name w:val="Plain Text"/>
    <w:basedOn w:val="Normal"/>
    <w:rsid w:val="00554CBE"/>
    <w:rPr>
      <w:rFonts w:ascii="Courier New" w:hAnsi="Courier New"/>
      <w:sz w:val="20"/>
      <w:szCs w:val="20"/>
      <w:lang w:val="en-US"/>
    </w:rPr>
  </w:style>
  <w:style w:type="paragraph" w:styleId="Title">
    <w:name w:val="Title"/>
    <w:basedOn w:val="Normal"/>
    <w:qFormat/>
    <w:rsid w:val="00554CBE"/>
    <w:pPr>
      <w:jc w:val="center"/>
    </w:pPr>
    <w:rPr>
      <w:b/>
      <w:bCs/>
    </w:rPr>
  </w:style>
  <w:style w:type="paragraph" w:styleId="HTMLPreformatted">
    <w:name w:val="HTML Preformatted"/>
    <w:basedOn w:val="Normal"/>
    <w:rsid w:val="00554C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table" w:styleId="TableGrid">
    <w:name w:val="Table Grid"/>
    <w:basedOn w:val="TableNormal"/>
    <w:rsid w:val="003A0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Normal"/>
    <w:rsid w:val="008643E4"/>
    <w:pPr>
      <w:spacing w:before="100" w:beforeAutospacing="1" w:after="100" w:afterAutospacing="1"/>
    </w:pPr>
    <w:rPr>
      <w:lang w:val="en-US"/>
    </w:rPr>
  </w:style>
  <w:style w:type="paragraph" w:customStyle="1" w:styleId="labojumupamats">
    <w:name w:val="labojumu_pamats"/>
    <w:basedOn w:val="Normal"/>
    <w:rsid w:val="008643E4"/>
    <w:pPr>
      <w:spacing w:before="100" w:beforeAutospacing="1" w:after="100" w:afterAutospacing="1"/>
    </w:pPr>
    <w:rPr>
      <w:lang w:val="en-US"/>
    </w:rPr>
  </w:style>
  <w:style w:type="paragraph" w:customStyle="1" w:styleId="tvhtml">
    <w:name w:val="tv_html"/>
    <w:basedOn w:val="Normal"/>
    <w:rsid w:val="008643E4"/>
    <w:pPr>
      <w:spacing w:before="100" w:beforeAutospacing="1" w:after="100" w:afterAutospacing="1"/>
    </w:pPr>
    <w:rPr>
      <w:lang w:val="en-US"/>
    </w:rPr>
  </w:style>
  <w:style w:type="character" w:customStyle="1" w:styleId="tvhtml1">
    <w:name w:val="tv_html1"/>
    <w:rsid w:val="008643E4"/>
  </w:style>
  <w:style w:type="character" w:customStyle="1" w:styleId="HeaderChar">
    <w:name w:val="Header Char"/>
    <w:link w:val="Header"/>
    <w:uiPriority w:val="99"/>
    <w:rsid w:val="000D63F1"/>
    <w:rPr>
      <w:sz w:val="24"/>
      <w:szCs w:val="24"/>
      <w:lang w:eastAsia="en-US"/>
    </w:rPr>
  </w:style>
  <w:style w:type="character" w:customStyle="1" w:styleId="FooterChar">
    <w:name w:val="Footer Char"/>
    <w:link w:val="Footer"/>
    <w:uiPriority w:val="99"/>
    <w:rsid w:val="00286A73"/>
    <w:rPr>
      <w:sz w:val="24"/>
      <w:szCs w:val="24"/>
      <w:lang w:eastAsia="en-US"/>
    </w:rPr>
  </w:style>
  <w:style w:type="character" w:customStyle="1" w:styleId="lbldescriptioncl">
    <w:name w:val="lbldescriptioncl"/>
    <w:rsid w:val="00291549"/>
  </w:style>
  <w:style w:type="paragraph" w:customStyle="1" w:styleId="tv2132">
    <w:name w:val="tv2132"/>
    <w:basedOn w:val="Normal"/>
    <w:rsid w:val="00390CA7"/>
    <w:pPr>
      <w:spacing w:line="360" w:lineRule="auto"/>
      <w:ind w:firstLine="300"/>
    </w:pPr>
    <w:rPr>
      <w:color w:val="414142"/>
      <w:sz w:val="20"/>
      <w:szCs w:val="2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053212">
      <w:bodyDiv w:val="1"/>
      <w:marLeft w:val="0"/>
      <w:marRight w:val="0"/>
      <w:marTop w:val="0"/>
      <w:marBottom w:val="0"/>
      <w:divBdr>
        <w:top w:val="none" w:sz="0" w:space="0" w:color="auto"/>
        <w:left w:val="none" w:sz="0" w:space="0" w:color="auto"/>
        <w:bottom w:val="none" w:sz="0" w:space="0" w:color="auto"/>
        <w:right w:val="none" w:sz="0" w:space="0" w:color="auto"/>
      </w:divBdr>
    </w:div>
    <w:div w:id="280649906">
      <w:bodyDiv w:val="1"/>
      <w:marLeft w:val="0"/>
      <w:marRight w:val="0"/>
      <w:marTop w:val="0"/>
      <w:marBottom w:val="0"/>
      <w:divBdr>
        <w:top w:val="none" w:sz="0" w:space="0" w:color="auto"/>
        <w:left w:val="none" w:sz="0" w:space="0" w:color="auto"/>
        <w:bottom w:val="none" w:sz="0" w:space="0" w:color="auto"/>
        <w:right w:val="none" w:sz="0" w:space="0" w:color="auto"/>
      </w:divBdr>
      <w:divsChild>
        <w:div w:id="183566374">
          <w:marLeft w:val="0"/>
          <w:marRight w:val="0"/>
          <w:marTop w:val="0"/>
          <w:marBottom w:val="0"/>
          <w:divBdr>
            <w:top w:val="none" w:sz="0" w:space="0" w:color="auto"/>
            <w:left w:val="none" w:sz="0" w:space="0" w:color="auto"/>
            <w:bottom w:val="none" w:sz="0" w:space="0" w:color="auto"/>
            <w:right w:val="none" w:sz="0" w:space="0" w:color="auto"/>
          </w:divBdr>
        </w:div>
        <w:div w:id="212893619">
          <w:marLeft w:val="0"/>
          <w:marRight w:val="0"/>
          <w:marTop w:val="0"/>
          <w:marBottom w:val="0"/>
          <w:divBdr>
            <w:top w:val="none" w:sz="0" w:space="0" w:color="auto"/>
            <w:left w:val="none" w:sz="0" w:space="0" w:color="auto"/>
            <w:bottom w:val="none" w:sz="0" w:space="0" w:color="auto"/>
            <w:right w:val="none" w:sz="0" w:space="0" w:color="auto"/>
          </w:divBdr>
        </w:div>
        <w:div w:id="433746248">
          <w:marLeft w:val="0"/>
          <w:marRight w:val="0"/>
          <w:marTop w:val="0"/>
          <w:marBottom w:val="0"/>
          <w:divBdr>
            <w:top w:val="none" w:sz="0" w:space="0" w:color="auto"/>
            <w:left w:val="none" w:sz="0" w:space="0" w:color="auto"/>
            <w:bottom w:val="none" w:sz="0" w:space="0" w:color="auto"/>
            <w:right w:val="none" w:sz="0" w:space="0" w:color="auto"/>
          </w:divBdr>
        </w:div>
        <w:div w:id="515000306">
          <w:marLeft w:val="0"/>
          <w:marRight w:val="0"/>
          <w:marTop w:val="0"/>
          <w:marBottom w:val="0"/>
          <w:divBdr>
            <w:top w:val="none" w:sz="0" w:space="0" w:color="auto"/>
            <w:left w:val="none" w:sz="0" w:space="0" w:color="auto"/>
            <w:bottom w:val="none" w:sz="0" w:space="0" w:color="auto"/>
            <w:right w:val="none" w:sz="0" w:space="0" w:color="auto"/>
          </w:divBdr>
        </w:div>
        <w:div w:id="517742951">
          <w:marLeft w:val="0"/>
          <w:marRight w:val="0"/>
          <w:marTop w:val="0"/>
          <w:marBottom w:val="0"/>
          <w:divBdr>
            <w:top w:val="none" w:sz="0" w:space="0" w:color="auto"/>
            <w:left w:val="none" w:sz="0" w:space="0" w:color="auto"/>
            <w:bottom w:val="none" w:sz="0" w:space="0" w:color="auto"/>
            <w:right w:val="none" w:sz="0" w:space="0" w:color="auto"/>
          </w:divBdr>
        </w:div>
        <w:div w:id="583494206">
          <w:marLeft w:val="0"/>
          <w:marRight w:val="0"/>
          <w:marTop w:val="0"/>
          <w:marBottom w:val="0"/>
          <w:divBdr>
            <w:top w:val="none" w:sz="0" w:space="0" w:color="auto"/>
            <w:left w:val="none" w:sz="0" w:space="0" w:color="auto"/>
            <w:bottom w:val="none" w:sz="0" w:space="0" w:color="auto"/>
            <w:right w:val="none" w:sz="0" w:space="0" w:color="auto"/>
          </w:divBdr>
        </w:div>
        <w:div w:id="690692077">
          <w:marLeft w:val="0"/>
          <w:marRight w:val="0"/>
          <w:marTop w:val="0"/>
          <w:marBottom w:val="0"/>
          <w:divBdr>
            <w:top w:val="none" w:sz="0" w:space="0" w:color="auto"/>
            <w:left w:val="none" w:sz="0" w:space="0" w:color="auto"/>
            <w:bottom w:val="none" w:sz="0" w:space="0" w:color="auto"/>
            <w:right w:val="none" w:sz="0" w:space="0" w:color="auto"/>
          </w:divBdr>
        </w:div>
        <w:div w:id="737629189">
          <w:marLeft w:val="0"/>
          <w:marRight w:val="0"/>
          <w:marTop w:val="0"/>
          <w:marBottom w:val="0"/>
          <w:divBdr>
            <w:top w:val="none" w:sz="0" w:space="0" w:color="auto"/>
            <w:left w:val="none" w:sz="0" w:space="0" w:color="auto"/>
            <w:bottom w:val="none" w:sz="0" w:space="0" w:color="auto"/>
            <w:right w:val="none" w:sz="0" w:space="0" w:color="auto"/>
          </w:divBdr>
        </w:div>
        <w:div w:id="845940339">
          <w:marLeft w:val="0"/>
          <w:marRight w:val="0"/>
          <w:marTop w:val="0"/>
          <w:marBottom w:val="0"/>
          <w:divBdr>
            <w:top w:val="none" w:sz="0" w:space="0" w:color="auto"/>
            <w:left w:val="none" w:sz="0" w:space="0" w:color="auto"/>
            <w:bottom w:val="none" w:sz="0" w:space="0" w:color="auto"/>
            <w:right w:val="none" w:sz="0" w:space="0" w:color="auto"/>
          </w:divBdr>
        </w:div>
        <w:div w:id="846870983">
          <w:marLeft w:val="0"/>
          <w:marRight w:val="0"/>
          <w:marTop w:val="0"/>
          <w:marBottom w:val="0"/>
          <w:divBdr>
            <w:top w:val="none" w:sz="0" w:space="0" w:color="auto"/>
            <w:left w:val="none" w:sz="0" w:space="0" w:color="auto"/>
            <w:bottom w:val="none" w:sz="0" w:space="0" w:color="auto"/>
            <w:right w:val="none" w:sz="0" w:space="0" w:color="auto"/>
          </w:divBdr>
        </w:div>
        <w:div w:id="891041391">
          <w:marLeft w:val="0"/>
          <w:marRight w:val="0"/>
          <w:marTop w:val="0"/>
          <w:marBottom w:val="0"/>
          <w:divBdr>
            <w:top w:val="none" w:sz="0" w:space="0" w:color="auto"/>
            <w:left w:val="none" w:sz="0" w:space="0" w:color="auto"/>
            <w:bottom w:val="none" w:sz="0" w:space="0" w:color="auto"/>
            <w:right w:val="none" w:sz="0" w:space="0" w:color="auto"/>
          </w:divBdr>
        </w:div>
        <w:div w:id="905916930">
          <w:marLeft w:val="0"/>
          <w:marRight w:val="0"/>
          <w:marTop w:val="0"/>
          <w:marBottom w:val="0"/>
          <w:divBdr>
            <w:top w:val="none" w:sz="0" w:space="0" w:color="auto"/>
            <w:left w:val="none" w:sz="0" w:space="0" w:color="auto"/>
            <w:bottom w:val="none" w:sz="0" w:space="0" w:color="auto"/>
            <w:right w:val="none" w:sz="0" w:space="0" w:color="auto"/>
          </w:divBdr>
        </w:div>
        <w:div w:id="978268630">
          <w:marLeft w:val="0"/>
          <w:marRight w:val="0"/>
          <w:marTop w:val="0"/>
          <w:marBottom w:val="0"/>
          <w:divBdr>
            <w:top w:val="none" w:sz="0" w:space="0" w:color="auto"/>
            <w:left w:val="none" w:sz="0" w:space="0" w:color="auto"/>
            <w:bottom w:val="none" w:sz="0" w:space="0" w:color="auto"/>
            <w:right w:val="none" w:sz="0" w:space="0" w:color="auto"/>
          </w:divBdr>
        </w:div>
        <w:div w:id="985668723">
          <w:marLeft w:val="0"/>
          <w:marRight w:val="0"/>
          <w:marTop w:val="0"/>
          <w:marBottom w:val="0"/>
          <w:divBdr>
            <w:top w:val="none" w:sz="0" w:space="0" w:color="auto"/>
            <w:left w:val="none" w:sz="0" w:space="0" w:color="auto"/>
            <w:bottom w:val="none" w:sz="0" w:space="0" w:color="auto"/>
            <w:right w:val="none" w:sz="0" w:space="0" w:color="auto"/>
          </w:divBdr>
        </w:div>
        <w:div w:id="1005748136">
          <w:marLeft w:val="0"/>
          <w:marRight w:val="0"/>
          <w:marTop w:val="0"/>
          <w:marBottom w:val="0"/>
          <w:divBdr>
            <w:top w:val="none" w:sz="0" w:space="0" w:color="auto"/>
            <w:left w:val="none" w:sz="0" w:space="0" w:color="auto"/>
            <w:bottom w:val="none" w:sz="0" w:space="0" w:color="auto"/>
            <w:right w:val="none" w:sz="0" w:space="0" w:color="auto"/>
          </w:divBdr>
        </w:div>
        <w:div w:id="1011030549">
          <w:marLeft w:val="0"/>
          <w:marRight w:val="0"/>
          <w:marTop w:val="0"/>
          <w:marBottom w:val="0"/>
          <w:divBdr>
            <w:top w:val="none" w:sz="0" w:space="0" w:color="auto"/>
            <w:left w:val="none" w:sz="0" w:space="0" w:color="auto"/>
            <w:bottom w:val="none" w:sz="0" w:space="0" w:color="auto"/>
            <w:right w:val="none" w:sz="0" w:space="0" w:color="auto"/>
          </w:divBdr>
        </w:div>
        <w:div w:id="1072433964">
          <w:marLeft w:val="0"/>
          <w:marRight w:val="0"/>
          <w:marTop w:val="0"/>
          <w:marBottom w:val="0"/>
          <w:divBdr>
            <w:top w:val="none" w:sz="0" w:space="0" w:color="auto"/>
            <w:left w:val="none" w:sz="0" w:space="0" w:color="auto"/>
            <w:bottom w:val="none" w:sz="0" w:space="0" w:color="auto"/>
            <w:right w:val="none" w:sz="0" w:space="0" w:color="auto"/>
          </w:divBdr>
        </w:div>
        <w:div w:id="1084255271">
          <w:marLeft w:val="0"/>
          <w:marRight w:val="0"/>
          <w:marTop w:val="0"/>
          <w:marBottom w:val="0"/>
          <w:divBdr>
            <w:top w:val="none" w:sz="0" w:space="0" w:color="auto"/>
            <w:left w:val="none" w:sz="0" w:space="0" w:color="auto"/>
            <w:bottom w:val="none" w:sz="0" w:space="0" w:color="auto"/>
            <w:right w:val="none" w:sz="0" w:space="0" w:color="auto"/>
          </w:divBdr>
        </w:div>
        <w:div w:id="1168712894">
          <w:marLeft w:val="0"/>
          <w:marRight w:val="0"/>
          <w:marTop w:val="0"/>
          <w:marBottom w:val="0"/>
          <w:divBdr>
            <w:top w:val="none" w:sz="0" w:space="0" w:color="auto"/>
            <w:left w:val="none" w:sz="0" w:space="0" w:color="auto"/>
            <w:bottom w:val="none" w:sz="0" w:space="0" w:color="auto"/>
            <w:right w:val="none" w:sz="0" w:space="0" w:color="auto"/>
          </w:divBdr>
        </w:div>
        <w:div w:id="1261913573">
          <w:marLeft w:val="0"/>
          <w:marRight w:val="0"/>
          <w:marTop w:val="0"/>
          <w:marBottom w:val="0"/>
          <w:divBdr>
            <w:top w:val="none" w:sz="0" w:space="0" w:color="auto"/>
            <w:left w:val="none" w:sz="0" w:space="0" w:color="auto"/>
            <w:bottom w:val="none" w:sz="0" w:space="0" w:color="auto"/>
            <w:right w:val="none" w:sz="0" w:space="0" w:color="auto"/>
          </w:divBdr>
        </w:div>
        <w:div w:id="1331442340">
          <w:marLeft w:val="0"/>
          <w:marRight w:val="0"/>
          <w:marTop w:val="0"/>
          <w:marBottom w:val="0"/>
          <w:divBdr>
            <w:top w:val="none" w:sz="0" w:space="0" w:color="auto"/>
            <w:left w:val="none" w:sz="0" w:space="0" w:color="auto"/>
            <w:bottom w:val="none" w:sz="0" w:space="0" w:color="auto"/>
            <w:right w:val="none" w:sz="0" w:space="0" w:color="auto"/>
          </w:divBdr>
        </w:div>
        <w:div w:id="1458600553">
          <w:marLeft w:val="0"/>
          <w:marRight w:val="0"/>
          <w:marTop w:val="0"/>
          <w:marBottom w:val="0"/>
          <w:divBdr>
            <w:top w:val="none" w:sz="0" w:space="0" w:color="auto"/>
            <w:left w:val="none" w:sz="0" w:space="0" w:color="auto"/>
            <w:bottom w:val="none" w:sz="0" w:space="0" w:color="auto"/>
            <w:right w:val="none" w:sz="0" w:space="0" w:color="auto"/>
          </w:divBdr>
        </w:div>
        <w:div w:id="1488090503">
          <w:marLeft w:val="0"/>
          <w:marRight w:val="0"/>
          <w:marTop w:val="0"/>
          <w:marBottom w:val="0"/>
          <w:divBdr>
            <w:top w:val="none" w:sz="0" w:space="0" w:color="auto"/>
            <w:left w:val="none" w:sz="0" w:space="0" w:color="auto"/>
            <w:bottom w:val="none" w:sz="0" w:space="0" w:color="auto"/>
            <w:right w:val="none" w:sz="0" w:space="0" w:color="auto"/>
          </w:divBdr>
        </w:div>
        <w:div w:id="1524589900">
          <w:marLeft w:val="0"/>
          <w:marRight w:val="0"/>
          <w:marTop w:val="0"/>
          <w:marBottom w:val="0"/>
          <w:divBdr>
            <w:top w:val="none" w:sz="0" w:space="0" w:color="auto"/>
            <w:left w:val="none" w:sz="0" w:space="0" w:color="auto"/>
            <w:bottom w:val="none" w:sz="0" w:space="0" w:color="auto"/>
            <w:right w:val="none" w:sz="0" w:space="0" w:color="auto"/>
          </w:divBdr>
        </w:div>
        <w:div w:id="1526284145">
          <w:marLeft w:val="0"/>
          <w:marRight w:val="0"/>
          <w:marTop w:val="0"/>
          <w:marBottom w:val="0"/>
          <w:divBdr>
            <w:top w:val="none" w:sz="0" w:space="0" w:color="auto"/>
            <w:left w:val="none" w:sz="0" w:space="0" w:color="auto"/>
            <w:bottom w:val="none" w:sz="0" w:space="0" w:color="auto"/>
            <w:right w:val="none" w:sz="0" w:space="0" w:color="auto"/>
          </w:divBdr>
        </w:div>
        <w:div w:id="1532495779">
          <w:marLeft w:val="0"/>
          <w:marRight w:val="0"/>
          <w:marTop w:val="0"/>
          <w:marBottom w:val="0"/>
          <w:divBdr>
            <w:top w:val="none" w:sz="0" w:space="0" w:color="auto"/>
            <w:left w:val="none" w:sz="0" w:space="0" w:color="auto"/>
            <w:bottom w:val="none" w:sz="0" w:space="0" w:color="auto"/>
            <w:right w:val="none" w:sz="0" w:space="0" w:color="auto"/>
          </w:divBdr>
        </w:div>
        <w:div w:id="1610427490">
          <w:marLeft w:val="0"/>
          <w:marRight w:val="0"/>
          <w:marTop w:val="0"/>
          <w:marBottom w:val="0"/>
          <w:divBdr>
            <w:top w:val="none" w:sz="0" w:space="0" w:color="auto"/>
            <w:left w:val="none" w:sz="0" w:space="0" w:color="auto"/>
            <w:bottom w:val="none" w:sz="0" w:space="0" w:color="auto"/>
            <w:right w:val="none" w:sz="0" w:space="0" w:color="auto"/>
          </w:divBdr>
        </w:div>
        <w:div w:id="1641767966">
          <w:marLeft w:val="0"/>
          <w:marRight w:val="0"/>
          <w:marTop w:val="0"/>
          <w:marBottom w:val="0"/>
          <w:divBdr>
            <w:top w:val="none" w:sz="0" w:space="0" w:color="auto"/>
            <w:left w:val="none" w:sz="0" w:space="0" w:color="auto"/>
            <w:bottom w:val="none" w:sz="0" w:space="0" w:color="auto"/>
            <w:right w:val="none" w:sz="0" w:space="0" w:color="auto"/>
          </w:divBdr>
        </w:div>
        <w:div w:id="1657607216">
          <w:marLeft w:val="0"/>
          <w:marRight w:val="0"/>
          <w:marTop w:val="0"/>
          <w:marBottom w:val="0"/>
          <w:divBdr>
            <w:top w:val="none" w:sz="0" w:space="0" w:color="auto"/>
            <w:left w:val="none" w:sz="0" w:space="0" w:color="auto"/>
            <w:bottom w:val="none" w:sz="0" w:space="0" w:color="auto"/>
            <w:right w:val="none" w:sz="0" w:space="0" w:color="auto"/>
          </w:divBdr>
        </w:div>
        <w:div w:id="1670408036">
          <w:marLeft w:val="0"/>
          <w:marRight w:val="0"/>
          <w:marTop w:val="0"/>
          <w:marBottom w:val="0"/>
          <w:divBdr>
            <w:top w:val="none" w:sz="0" w:space="0" w:color="auto"/>
            <w:left w:val="none" w:sz="0" w:space="0" w:color="auto"/>
            <w:bottom w:val="none" w:sz="0" w:space="0" w:color="auto"/>
            <w:right w:val="none" w:sz="0" w:space="0" w:color="auto"/>
          </w:divBdr>
        </w:div>
        <w:div w:id="1704474953">
          <w:marLeft w:val="0"/>
          <w:marRight w:val="0"/>
          <w:marTop w:val="0"/>
          <w:marBottom w:val="0"/>
          <w:divBdr>
            <w:top w:val="none" w:sz="0" w:space="0" w:color="auto"/>
            <w:left w:val="none" w:sz="0" w:space="0" w:color="auto"/>
            <w:bottom w:val="none" w:sz="0" w:space="0" w:color="auto"/>
            <w:right w:val="none" w:sz="0" w:space="0" w:color="auto"/>
          </w:divBdr>
        </w:div>
        <w:div w:id="1710111332">
          <w:marLeft w:val="0"/>
          <w:marRight w:val="0"/>
          <w:marTop w:val="0"/>
          <w:marBottom w:val="0"/>
          <w:divBdr>
            <w:top w:val="none" w:sz="0" w:space="0" w:color="auto"/>
            <w:left w:val="none" w:sz="0" w:space="0" w:color="auto"/>
            <w:bottom w:val="none" w:sz="0" w:space="0" w:color="auto"/>
            <w:right w:val="none" w:sz="0" w:space="0" w:color="auto"/>
          </w:divBdr>
        </w:div>
        <w:div w:id="1716077338">
          <w:marLeft w:val="0"/>
          <w:marRight w:val="0"/>
          <w:marTop w:val="0"/>
          <w:marBottom w:val="0"/>
          <w:divBdr>
            <w:top w:val="none" w:sz="0" w:space="0" w:color="auto"/>
            <w:left w:val="none" w:sz="0" w:space="0" w:color="auto"/>
            <w:bottom w:val="none" w:sz="0" w:space="0" w:color="auto"/>
            <w:right w:val="none" w:sz="0" w:space="0" w:color="auto"/>
          </w:divBdr>
        </w:div>
        <w:div w:id="1772625293">
          <w:marLeft w:val="0"/>
          <w:marRight w:val="0"/>
          <w:marTop w:val="0"/>
          <w:marBottom w:val="0"/>
          <w:divBdr>
            <w:top w:val="none" w:sz="0" w:space="0" w:color="auto"/>
            <w:left w:val="none" w:sz="0" w:space="0" w:color="auto"/>
            <w:bottom w:val="none" w:sz="0" w:space="0" w:color="auto"/>
            <w:right w:val="none" w:sz="0" w:space="0" w:color="auto"/>
          </w:divBdr>
        </w:div>
        <w:div w:id="1799296797">
          <w:marLeft w:val="0"/>
          <w:marRight w:val="0"/>
          <w:marTop w:val="0"/>
          <w:marBottom w:val="0"/>
          <w:divBdr>
            <w:top w:val="none" w:sz="0" w:space="0" w:color="auto"/>
            <w:left w:val="none" w:sz="0" w:space="0" w:color="auto"/>
            <w:bottom w:val="none" w:sz="0" w:space="0" w:color="auto"/>
            <w:right w:val="none" w:sz="0" w:space="0" w:color="auto"/>
          </w:divBdr>
        </w:div>
        <w:div w:id="1845969603">
          <w:marLeft w:val="0"/>
          <w:marRight w:val="0"/>
          <w:marTop w:val="0"/>
          <w:marBottom w:val="0"/>
          <w:divBdr>
            <w:top w:val="none" w:sz="0" w:space="0" w:color="auto"/>
            <w:left w:val="none" w:sz="0" w:space="0" w:color="auto"/>
            <w:bottom w:val="none" w:sz="0" w:space="0" w:color="auto"/>
            <w:right w:val="none" w:sz="0" w:space="0" w:color="auto"/>
          </w:divBdr>
        </w:div>
        <w:div w:id="1894465433">
          <w:marLeft w:val="0"/>
          <w:marRight w:val="0"/>
          <w:marTop w:val="0"/>
          <w:marBottom w:val="0"/>
          <w:divBdr>
            <w:top w:val="none" w:sz="0" w:space="0" w:color="auto"/>
            <w:left w:val="none" w:sz="0" w:space="0" w:color="auto"/>
            <w:bottom w:val="none" w:sz="0" w:space="0" w:color="auto"/>
            <w:right w:val="none" w:sz="0" w:space="0" w:color="auto"/>
          </w:divBdr>
        </w:div>
        <w:div w:id="1901821238">
          <w:marLeft w:val="0"/>
          <w:marRight w:val="0"/>
          <w:marTop w:val="0"/>
          <w:marBottom w:val="0"/>
          <w:divBdr>
            <w:top w:val="none" w:sz="0" w:space="0" w:color="auto"/>
            <w:left w:val="none" w:sz="0" w:space="0" w:color="auto"/>
            <w:bottom w:val="none" w:sz="0" w:space="0" w:color="auto"/>
            <w:right w:val="none" w:sz="0" w:space="0" w:color="auto"/>
          </w:divBdr>
        </w:div>
        <w:div w:id="1982881573">
          <w:marLeft w:val="0"/>
          <w:marRight w:val="0"/>
          <w:marTop w:val="0"/>
          <w:marBottom w:val="0"/>
          <w:divBdr>
            <w:top w:val="none" w:sz="0" w:space="0" w:color="auto"/>
            <w:left w:val="none" w:sz="0" w:space="0" w:color="auto"/>
            <w:bottom w:val="none" w:sz="0" w:space="0" w:color="auto"/>
            <w:right w:val="none" w:sz="0" w:space="0" w:color="auto"/>
          </w:divBdr>
        </w:div>
        <w:div w:id="1988433326">
          <w:marLeft w:val="0"/>
          <w:marRight w:val="0"/>
          <w:marTop w:val="0"/>
          <w:marBottom w:val="0"/>
          <w:divBdr>
            <w:top w:val="none" w:sz="0" w:space="0" w:color="auto"/>
            <w:left w:val="none" w:sz="0" w:space="0" w:color="auto"/>
            <w:bottom w:val="none" w:sz="0" w:space="0" w:color="auto"/>
            <w:right w:val="none" w:sz="0" w:space="0" w:color="auto"/>
          </w:divBdr>
        </w:div>
        <w:div w:id="2030331627">
          <w:marLeft w:val="0"/>
          <w:marRight w:val="0"/>
          <w:marTop w:val="0"/>
          <w:marBottom w:val="0"/>
          <w:divBdr>
            <w:top w:val="none" w:sz="0" w:space="0" w:color="auto"/>
            <w:left w:val="none" w:sz="0" w:space="0" w:color="auto"/>
            <w:bottom w:val="none" w:sz="0" w:space="0" w:color="auto"/>
            <w:right w:val="none" w:sz="0" w:space="0" w:color="auto"/>
          </w:divBdr>
        </w:div>
        <w:div w:id="2037923377">
          <w:marLeft w:val="0"/>
          <w:marRight w:val="0"/>
          <w:marTop w:val="0"/>
          <w:marBottom w:val="0"/>
          <w:divBdr>
            <w:top w:val="none" w:sz="0" w:space="0" w:color="auto"/>
            <w:left w:val="none" w:sz="0" w:space="0" w:color="auto"/>
            <w:bottom w:val="none" w:sz="0" w:space="0" w:color="auto"/>
            <w:right w:val="none" w:sz="0" w:space="0" w:color="auto"/>
          </w:divBdr>
        </w:div>
        <w:div w:id="2057854439">
          <w:marLeft w:val="0"/>
          <w:marRight w:val="0"/>
          <w:marTop w:val="0"/>
          <w:marBottom w:val="0"/>
          <w:divBdr>
            <w:top w:val="none" w:sz="0" w:space="0" w:color="auto"/>
            <w:left w:val="none" w:sz="0" w:space="0" w:color="auto"/>
            <w:bottom w:val="none" w:sz="0" w:space="0" w:color="auto"/>
            <w:right w:val="none" w:sz="0" w:space="0" w:color="auto"/>
          </w:divBdr>
        </w:div>
        <w:div w:id="2059667512">
          <w:marLeft w:val="0"/>
          <w:marRight w:val="0"/>
          <w:marTop w:val="0"/>
          <w:marBottom w:val="0"/>
          <w:divBdr>
            <w:top w:val="none" w:sz="0" w:space="0" w:color="auto"/>
            <w:left w:val="none" w:sz="0" w:space="0" w:color="auto"/>
            <w:bottom w:val="none" w:sz="0" w:space="0" w:color="auto"/>
            <w:right w:val="none" w:sz="0" w:space="0" w:color="auto"/>
          </w:divBdr>
        </w:div>
        <w:div w:id="2071921243">
          <w:marLeft w:val="0"/>
          <w:marRight w:val="0"/>
          <w:marTop w:val="0"/>
          <w:marBottom w:val="0"/>
          <w:divBdr>
            <w:top w:val="none" w:sz="0" w:space="0" w:color="auto"/>
            <w:left w:val="none" w:sz="0" w:space="0" w:color="auto"/>
            <w:bottom w:val="none" w:sz="0" w:space="0" w:color="auto"/>
            <w:right w:val="none" w:sz="0" w:space="0" w:color="auto"/>
          </w:divBdr>
        </w:div>
        <w:div w:id="2075736244">
          <w:marLeft w:val="0"/>
          <w:marRight w:val="0"/>
          <w:marTop w:val="0"/>
          <w:marBottom w:val="0"/>
          <w:divBdr>
            <w:top w:val="none" w:sz="0" w:space="0" w:color="auto"/>
            <w:left w:val="none" w:sz="0" w:space="0" w:color="auto"/>
            <w:bottom w:val="none" w:sz="0" w:space="0" w:color="auto"/>
            <w:right w:val="none" w:sz="0" w:space="0" w:color="auto"/>
          </w:divBdr>
        </w:div>
        <w:div w:id="2146849581">
          <w:marLeft w:val="0"/>
          <w:marRight w:val="0"/>
          <w:marTop w:val="0"/>
          <w:marBottom w:val="0"/>
          <w:divBdr>
            <w:top w:val="none" w:sz="0" w:space="0" w:color="auto"/>
            <w:left w:val="none" w:sz="0" w:space="0" w:color="auto"/>
            <w:bottom w:val="none" w:sz="0" w:space="0" w:color="auto"/>
            <w:right w:val="none" w:sz="0" w:space="0" w:color="auto"/>
          </w:divBdr>
        </w:div>
      </w:divsChild>
    </w:div>
    <w:div w:id="645743486">
      <w:bodyDiv w:val="1"/>
      <w:marLeft w:val="0"/>
      <w:marRight w:val="0"/>
      <w:marTop w:val="0"/>
      <w:marBottom w:val="0"/>
      <w:divBdr>
        <w:top w:val="none" w:sz="0" w:space="0" w:color="auto"/>
        <w:left w:val="none" w:sz="0" w:space="0" w:color="auto"/>
        <w:bottom w:val="none" w:sz="0" w:space="0" w:color="auto"/>
        <w:right w:val="none" w:sz="0" w:space="0" w:color="auto"/>
      </w:divBdr>
    </w:div>
    <w:div w:id="684789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9D36E-74AE-4153-A313-9E52BB653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1137</Words>
  <Characters>649</Characters>
  <Application>Microsoft Office Word</Application>
  <DocSecurity>0</DocSecurity>
  <Lines>5</Lines>
  <Paragraphs>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Grozījumi Ministru kabineta 2014. gada 20. maija noteikumos Nr.246 “Noteikumi par to valsts aizsardzības vajadzībām paredzēto navigācijas tehnisko līdzekļu un militāro jūras novērošanas tehnisko līdzekļu sarakstu, ap kuriem nosakāmas aizsargjoslas, aizsar</vt:lpstr>
      <vt:lpstr>Ministru kabineta noteikumu projekts "Latvijas Ģeotelpiskās informācijas aģentūras maksas pakalpojumu cenrādi un tā piemērošanas kārtība"</vt:lpstr>
    </vt:vector>
  </TitlesOfParts>
  <Manager/>
  <Company>Aizsardzības ministrija</Company>
  <LinksUpToDate>false</LinksUpToDate>
  <CharactersWithSpaces>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Grozījumi Ministru kabineta 2014. gada 20. maija noteikumos Nr.246 “Noteikumi par to valsts aizsardzības vajadzībām paredzēto navigācijas tehnisko līdzekļu un militāro jūras novērošanas tehnisko līdzekļu sarakstu, ap kuriem nosakāmas aizsargjoslas, aizsargjoslu platumu un tajās nosakāmajiem būvniecības ierobežojumiem”</dc:title>
  <dc:subject>Ministru kabineta noteikumu projekts</dc:subject>
  <dc:creator>Vera Solovjova</dc:creator>
  <cp:keywords>not_Nr_246</cp:keywords>
  <dc:description>67335095_x000d_
vera.solovjova@mod.gov.lv</dc:description>
  <cp:lastModifiedBy>Rasa Lubarte</cp:lastModifiedBy>
  <cp:revision>2</cp:revision>
  <cp:lastPrinted>2016-12-23T10:35:00Z</cp:lastPrinted>
  <dcterms:created xsi:type="dcterms:W3CDTF">2021-01-12T08:14:00Z</dcterms:created>
  <dcterms:modified xsi:type="dcterms:W3CDTF">2021-01-12T08:14:00Z</dcterms:modified>
</cp:coreProperties>
</file>