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9CA2"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Ministru kabineta rīkojuma projekta</w:t>
      </w:r>
    </w:p>
    <w:p w14:paraId="3F02E378"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6CDD4CA8"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sākotnējās ietekmes novērtējuma ziņojums (anotācija)</w:t>
      </w:r>
    </w:p>
    <w:p w14:paraId="00D2AF9D"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69"/>
        <w:gridCol w:w="7180"/>
      </w:tblGrid>
      <w:tr w:rsidR="00F67C86" w:rsidRPr="00B46473" w14:paraId="179B4240" w14:textId="77777777" w:rsidTr="00984D0B">
        <w:trPr>
          <w:tblCellSpacing w:w="15" w:type="dxa"/>
        </w:trPr>
        <w:tc>
          <w:tcPr>
            <w:tcW w:w="4970" w:type="pct"/>
            <w:gridSpan w:val="2"/>
            <w:vAlign w:val="center"/>
            <w:hideMark/>
          </w:tcPr>
          <w:p w14:paraId="2DA7C0C6" w14:textId="77777777" w:rsidR="00F67C86" w:rsidRPr="00B46473" w:rsidRDefault="00F67C86" w:rsidP="00984D0B">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Tiesību akta projekta anotācijas kopsavilkums</w:t>
            </w:r>
          </w:p>
        </w:tc>
      </w:tr>
      <w:tr w:rsidR="00F67C86" w:rsidRPr="00B46473" w14:paraId="7503A460" w14:textId="77777777" w:rsidTr="00984D0B">
        <w:trPr>
          <w:tblCellSpacing w:w="15" w:type="dxa"/>
        </w:trPr>
        <w:tc>
          <w:tcPr>
            <w:tcW w:w="1056" w:type="pct"/>
            <w:hideMark/>
          </w:tcPr>
          <w:p w14:paraId="3A4959D2"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Mērķis, risinājums un projekta spēkā stāšanās laiks </w:t>
            </w:r>
          </w:p>
        </w:tc>
        <w:tc>
          <w:tcPr>
            <w:tcW w:w="3899" w:type="pct"/>
            <w:hideMark/>
          </w:tcPr>
          <w:p w14:paraId="2B0790D7" w14:textId="02D7C308" w:rsidR="00F67C86" w:rsidRPr="004F0640" w:rsidRDefault="00FD13CE"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 xml:space="preserve">Ministru kabineta rīkojuma projekts </w:t>
            </w:r>
            <w:r w:rsidR="00F67C86" w:rsidRPr="00B46473">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00F67C86" w:rsidRPr="00B46473">
              <w:rPr>
                <w:rFonts w:ascii="Times New Roman" w:eastAsia="Times New Roman" w:hAnsi="Times New Roman" w:cs="Times New Roman"/>
                <w:iCs/>
                <w:sz w:val="24"/>
                <w:szCs w:val="24"/>
                <w:lang w:eastAsia="lv-LV"/>
              </w:rPr>
              <w:t xml:space="preserve">(turpmāk – Rīkojuma projekts) sagatavots, lai atzītu par valstij piekrītošām un nodotu Finanšu ministrijas valdījumā </w:t>
            </w:r>
            <w:r w:rsidR="007526DA" w:rsidRPr="004F0640">
              <w:rPr>
                <w:rFonts w:ascii="Times New Roman" w:eastAsia="Times New Roman" w:hAnsi="Times New Roman" w:cs="Times New Roman"/>
                <w:iCs/>
                <w:sz w:val="24"/>
                <w:szCs w:val="24"/>
                <w:lang w:eastAsia="lv-LV"/>
              </w:rPr>
              <w:t>vienu</w:t>
            </w:r>
            <w:r w:rsidR="00D33E38" w:rsidRPr="004F0640">
              <w:rPr>
                <w:rFonts w:ascii="Times New Roman" w:hAnsi="Times New Roman" w:cs="Times New Roman"/>
                <w:sz w:val="24"/>
                <w:szCs w:val="24"/>
              </w:rPr>
              <w:t xml:space="preserve"> zemes vienīb</w:t>
            </w:r>
            <w:r w:rsidR="007526DA" w:rsidRPr="004F0640">
              <w:rPr>
                <w:rFonts w:ascii="Times New Roman" w:hAnsi="Times New Roman" w:cs="Times New Roman"/>
                <w:sz w:val="24"/>
                <w:szCs w:val="24"/>
              </w:rPr>
              <w:t>u</w:t>
            </w:r>
            <w:r w:rsidR="00D33E38" w:rsidRPr="004F0640">
              <w:rPr>
                <w:rFonts w:ascii="Times New Roman" w:hAnsi="Times New Roman" w:cs="Times New Roman"/>
                <w:sz w:val="24"/>
                <w:szCs w:val="24"/>
              </w:rPr>
              <w:t xml:space="preserve"> un vienas zemes vienības domājamo daļu </w:t>
            </w:r>
            <w:r w:rsidR="00F67C86" w:rsidRPr="004F0640">
              <w:rPr>
                <w:rFonts w:ascii="Times New Roman" w:eastAsia="Times New Roman" w:hAnsi="Times New Roman" w:cs="Times New Roman"/>
                <w:iCs/>
                <w:sz w:val="24"/>
                <w:szCs w:val="24"/>
                <w:lang w:eastAsia="lv-LV"/>
              </w:rPr>
              <w:t>Rīgā.</w:t>
            </w:r>
          </w:p>
          <w:p w14:paraId="5C4C4518" w14:textId="5DC6AAD0" w:rsidR="00F67C86" w:rsidRPr="00B46473" w:rsidRDefault="00596E3D"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Rīkojuma projekts stājas spēkā ar tā parakstīšanas brīdi.</w:t>
            </w:r>
          </w:p>
        </w:tc>
      </w:tr>
    </w:tbl>
    <w:p w14:paraId="27C5DDFA" w14:textId="77777777" w:rsidR="00F67C86" w:rsidRPr="00B46473" w:rsidRDefault="00F67C86" w:rsidP="00F67C86">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977"/>
        <w:gridCol w:w="6786"/>
      </w:tblGrid>
      <w:tr w:rsidR="00F67C86" w:rsidRPr="00B46473" w14:paraId="2574BE35" w14:textId="77777777" w:rsidTr="00984D0B">
        <w:trPr>
          <w:tblCellSpacing w:w="15" w:type="dxa"/>
        </w:trPr>
        <w:tc>
          <w:tcPr>
            <w:tcW w:w="4970" w:type="pct"/>
            <w:gridSpan w:val="3"/>
            <w:vAlign w:val="center"/>
            <w:hideMark/>
          </w:tcPr>
          <w:p w14:paraId="6CE19742" w14:textId="77777777" w:rsidR="00F67C86" w:rsidRPr="00B46473" w:rsidRDefault="00F67C86" w:rsidP="00984D0B">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 Tiesību akta projekta izstrādes nepieciešamība</w:t>
            </w:r>
          </w:p>
        </w:tc>
      </w:tr>
      <w:tr w:rsidR="00F67C86" w:rsidRPr="00B46473" w14:paraId="7B33D78A" w14:textId="77777777" w:rsidTr="00984D0B">
        <w:trPr>
          <w:tblCellSpacing w:w="15" w:type="dxa"/>
        </w:trPr>
        <w:tc>
          <w:tcPr>
            <w:tcW w:w="131" w:type="pct"/>
            <w:hideMark/>
          </w:tcPr>
          <w:p w14:paraId="0AB1BB38"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1.</w:t>
            </w:r>
          </w:p>
        </w:tc>
        <w:tc>
          <w:tcPr>
            <w:tcW w:w="1088" w:type="pct"/>
            <w:hideMark/>
          </w:tcPr>
          <w:p w14:paraId="5F67FD27"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Pamatojums</w:t>
            </w:r>
          </w:p>
        </w:tc>
        <w:tc>
          <w:tcPr>
            <w:tcW w:w="3720" w:type="pct"/>
            <w:hideMark/>
          </w:tcPr>
          <w:p w14:paraId="3367A8A5" w14:textId="5A680EDA" w:rsidR="00F67C86" w:rsidRPr="007E7D2B" w:rsidRDefault="00F67C86" w:rsidP="00984D0B">
            <w:pPr>
              <w:pStyle w:val="Heading3"/>
              <w:shd w:val="clear" w:color="auto" w:fill="FFFFFF"/>
              <w:spacing w:before="0" w:beforeAutospacing="0" w:after="0" w:afterAutospacing="0"/>
              <w:ind w:firstLine="720"/>
              <w:jc w:val="both"/>
              <w:rPr>
                <w:b w:val="0"/>
                <w:sz w:val="24"/>
                <w:szCs w:val="24"/>
              </w:rPr>
            </w:pPr>
            <w:r w:rsidRPr="007E7D2B">
              <w:rPr>
                <w:rFonts w:eastAsia="SimSun"/>
                <w:b w:val="0"/>
                <w:bCs w:val="0"/>
                <w:sz w:val="24"/>
                <w:szCs w:val="24"/>
              </w:rPr>
              <w:t xml:space="preserve">Likuma „Par valsts un pašvaldību zemes īpašuma tiesībām un to nostiprināšanu zemesgrāmatās” </w:t>
            </w:r>
            <w:r w:rsidRPr="007E7D2B">
              <w:rPr>
                <w:b w:val="0"/>
                <w:bCs w:val="0"/>
                <w:sz w:val="24"/>
                <w:szCs w:val="24"/>
              </w:rPr>
              <w:t>2.panta otrās daļas 2.punkts</w:t>
            </w:r>
            <w:r w:rsidR="006D65A5">
              <w:rPr>
                <w:b w:val="0"/>
                <w:bCs w:val="0"/>
                <w:sz w:val="24"/>
                <w:szCs w:val="24"/>
              </w:rPr>
              <w:t xml:space="preserve"> un</w:t>
            </w:r>
            <w:r w:rsidR="009461EE">
              <w:rPr>
                <w:b w:val="0"/>
                <w:bCs w:val="0"/>
                <w:sz w:val="24"/>
                <w:szCs w:val="24"/>
              </w:rPr>
              <w:t xml:space="preserve"> 2.panta ceturtā daļa</w:t>
            </w:r>
            <w:r w:rsidR="006D65A5">
              <w:rPr>
                <w:b w:val="0"/>
                <w:bCs w:val="0"/>
                <w:sz w:val="24"/>
                <w:szCs w:val="24"/>
              </w:rPr>
              <w:t>.</w:t>
            </w:r>
          </w:p>
          <w:p w14:paraId="2ABD95DD" w14:textId="4A560FF7" w:rsidR="00F67C86" w:rsidRPr="00B46473" w:rsidRDefault="00FD13CE" w:rsidP="00984D0B">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r>
            <w:r w:rsidR="00F67C86" w:rsidRPr="00B46473">
              <w:rPr>
                <w:rFonts w:ascii="Times New Roman" w:eastAsia="SimSun" w:hAnsi="Times New Roman" w:cs="Times New Roman"/>
                <w:sz w:val="24"/>
                <w:szCs w:val="24"/>
              </w:rPr>
              <w:t xml:space="preserve">Zemes pārvaldības likuma 17.panta ceturtā daļa. </w:t>
            </w:r>
          </w:p>
          <w:p w14:paraId="462B038B" w14:textId="62AF5849" w:rsidR="00F67C86" w:rsidRPr="00B46473" w:rsidRDefault="00FD13CE" w:rsidP="00984D0B">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r>
            <w:r w:rsidR="00F67C86" w:rsidRPr="00B46473">
              <w:rPr>
                <w:rFonts w:ascii="Times New Roman" w:eastAsia="SimSu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F67C86" w:rsidRPr="00B46473" w14:paraId="35643BEA" w14:textId="77777777" w:rsidTr="00984D0B">
        <w:trPr>
          <w:tblCellSpacing w:w="15" w:type="dxa"/>
        </w:trPr>
        <w:tc>
          <w:tcPr>
            <w:tcW w:w="131" w:type="pct"/>
            <w:hideMark/>
          </w:tcPr>
          <w:p w14:paraId="0EE0C67E"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p w14:paraId="602B7EE7" w14:textId="77777777" w:rsidR="00F67C86" w:rsidRPr="00B46473" w:rsidRDefault="00F67C86" w:rsidP="00984D0B">
            <w:pPr>
              <w:rPr>
                <w:rFonts w:ascii="Times New Roman" w:eastAsia="Times New Roman" w:hAnsi="Times New Roman" w:cs="Times New Roman"/>
                <w:sz w:val="24"/>
                <w:szCs w:val="24"/>
                <w:lang w:eastAsia="lv-LV"/>
              </w:rPr>
            </w:pPr>
          </w:p>
          <w:p w14:paraId="7FB0476B" w14:textId="77777777" w:rsidR="00F67C86" w:rsidRPr="00B46473" w:rsidRDefault="00F67C86" w:rsidP="00984D0B">
            <w:pPr>
              <w:rPr>
                <w:rFonts w:ascii="Times New Roman" w:eastAsia="Times New Roman" w:hAnsi="Times New Roman" w:cs="Times New Roman"/>
                <w:sz w:val="24"/>
                <w:szCs w:val="24"/>
                <w:lang w:eastAsia="lv-LV"/>
              </w:rPr>
            </w:pPr>
          </w:p>
          <w:p w14:paraId="28B0DC78" w14:textId="77777777" w:rsidR="00F67C86" w:rsidRPr="00B46473" w:rsidRDefault="00F67C86" w:rsidP="00984D0B">
            <w:pPr>
              <w:rPr>
                <w:rFonts w:ascii="Times New Roman" w:eastAsia="Times New Roman" w:hAnsi="Times New Roman" w:cs="Times New Roman"/>
                <w:sz w:val="24"/>
                <w:szCs w:val="24"/>
                <w:lang w:eastAsia="lv-LV"/>
              </w:rPr>
            </w:pPr>
          </w:p>
          <w:p w14:paraId="2406A02B" w14:textId="77777777" w:rsidR="00F67C86" w:rsidRPr="00B46473" w:rsidRDefault="00F67C86" w:rsidP="00984D0B">
            <w:pPr>
              <w:rPr>
                <w:rFonts w:ascii="Times New Roman" w:eastAsia="Times New Roman" w:hAnsi="Times New Roman" w:cs="Times New Roman"/>
                <w:sz w:val="24"/>
                <w:szCs w:val="24"/>
                <w:lang w:eastAsia="lv-LV"/>
              </w:rPr>
            </w:pPr>
          </w:p>
          <w:p w14:paraId="2D3B4A6B" w14:textId="77777777" w:rsidR="00F67C86" w:rsidRPr="00B46473" w:rsidRDefault="00F67C86" w:rsidP="00984D0B">
            <w:pPr>
              <w:rPr>
                <w:rFonts w:ascii="Times New Roman" w:eastAsia="Times New Roman" w:hAnsi="Times New Roman" w:cs="Times New Roman"/>
                <w:sz w:val="24"/>
                <w:szCs w:val="24"/>
                <w:lang w:eastAsia="lv-LV"/>
              </w:rPr>
            </w:pPr>
          </w:p>
          <w:p w14:paraId="56A2B892" w14:textId="77777777" w:rsidR="00F67C86" w:rsidRPr="00B46473" w:rsidRDefault="00F67C86" w:rsidP="00984D0B">
            <w:pPr>
              <w:rPr>
                <w:rFonts w:ascii="Times New Roman" w:eastAsia="Times New Roman" w:hAnsi="Times New Roman" w:cs="Times New Roman"/>
                <w:sz w:val="24"/>
                <w:szCs w:val="24"/>
                <w:lang w:eastAsia="lv-LV"/>
              </w:rPr>
            </w:pPr>
          </w:p>
          <w:p w14:paraId="3B8FA0BE" w14:textId="77777777" w:rsidR="00F67C86" w:rsidRPr="00B46473" w:rsidRDefault="00F67C86" w:rsidP="00984D0B">
            <w:pPr>
              <w:rPr>
                <w:rFonts w:ascii="Times New Roman" w:eastAsia="Times New Roman" w:hAnsi="Times New Roman" w:cs="Times New Roman"/>
                <w:sz w:val="24"/>
                <w:szCs w:val="24"/>
                <w:lang w:eastAsia="lv-LV"/>
              </w:rPr>
            </w:pPr>
          </w:p>
          <w:p w14:paraId="10165B7D" w14:textId="77777777" w:rsidR="00F67C86" w:rsidRPr="00B46473" w:rsidRDefault="00F67C86" w:rsidP="00984D0B">
            <w:pPr>
              <w:rPr>
                <w:rFonts w:ascii="Times New Roman" w:eastAsia="Times New Roman" w:hAnsi="Times New Roman" w:cs="Times New Roman"/>
                <w:sz w:val="24"/>
                <w:szCs w:val="24"/>
                <w:lang w:eastAsia="lv-LV"/>
              </w:rPr>
            </w:pPr>
          </w:p>
          <w:p w14:paraId="44C0824F" w14:textId="77777777" w:rsidR="00F67C86" w:rsidRPr="00B46473" w:rsidRDefault="00F67C86" w:rsidP="00984D0B">
            <w:pPr>
              <w:rPr>
                <w:rFonts w:ascii="Times New Roman" w:eastAsia="Times New Roman" w:hAnsi="Times New Roman" w:cs="Times New Roman"/>
                <w:sz w:val="24"/>
                <w:szCs w:val="24"/>
                <w:lang w:eastAsia="lv-LV"/>
              </w:rPr>
            </w:pPr>
          </w:p>
          <w:p w14:paraId="2853D782" w14:textId="77777777" w:rsidR="00F67C86" w:rsidRPr="00B46473" w:rsidRDefault="00F67C86" w:rsidP="00984D0B">
            <w:pPr>
              <w:rPr>
                <w:rFonts w:ascii="Times New Roman" w:eastAsia="Times New Roman" w:hAnsi="Times New Roman" w:cs="Times New Roman"/>
                <w:sz w:val="24"/>
                <w:szCs w:val="24"/>
                <w:lang w:eastAsia="lv-LV"/>
              </w:rPr>
            </w:pPr>
          </w:p>
          <w:p w14:paraId="337F62A8" w14:textId="77777777" w:rsidR="00F67C86" w:rsidRPr="00B46473" w:rsidRDefault="00F67C86" w:rsidP="00984D0B">
            <w:pPr>
              <w:rPr>
                <w:rFonts w:ascii="Times New Roman" w:eastAsia="Times New Roman" w:hAnsi="Times New Roman" w:cs="Times New Roman"/>
                <w:sz w:val="24"/>
                <w:szCs w:val="24"/>
                <w:lang w:eastAsia="lv-LV"/>
              </w:rPr>
            </w:pPr>
          </w:p>
          <w:p w14:paraId="38F884FF" w14:textId="77777777" w:rsidR="00F67C86" w:rsidRPr="00B46473" w:rsidRDefault="00F67C86" w:rsidP="00984D0B">
            <w:pPr>
              <w:rPr>
                <w:rFonts w:ascii="Times New Roman" w:eastAsia="Times New Roman" w:hAnsi="Times New Roman" w:cs="Times New Roman"/>
                <w:sz w:val="24"/>
                <w:szCs w:val="24"/>
                <w:lang w:eastAsia="lv-LV"/>
              </w:rPr>
            </w:pPr>
          </w:p>
          <w:p w14:paraId="31130CCB" w14:textId="77777777" w:rsidR="00F67C86" w:rsidRPr="00B46473" w:rsidRDefault="00F67C86" w:rsidP="00984D0B">
            <w:pPr>
              <w:rPr>
                <w:rFonts w:ascii="Times New Roman" w:eastAsia="Times New Roman" w:hAnsi="Times New Roman" w:cs="Times New Roman"/>
                <w:iCs/>
                <w:sz w:val="24"/>
                <w:szCs w:val="24"/>
                <w:lang w:eastAsia="lv-LV"/>
              </w:rPr>
            </w:pPr>
          </w:p>
          <w:p w14:paraId="42DE9FA3" w14:textId="77777777" w:rsidR="00F67C86" w:rsidRPr="00B46473" w:rsidRDefault="00F67C86" w:rsidP="00984D0B">
            <w:pPr>
              <w:rPr>
                <w:rFonts w:ascii="Times New Roman" w:eastAsia="Times New Roman" w:hAnsi="Times New Roman" w:cs="Times New Roman"/>
                <w:sz w:val="24"/>
                <w:szCs w:val="24"/>
                <w:lang w:eastAsia="lv-LV"/>
              </w:rPr>
            </w:pPr>
          </w:p>
          <w:p w14:paraId="719F0C86" w14:textId="77777777" w:rsidR="00F67C86" w:rsidRPr="00B46473" w:rsidRDefault="00F67C86" w:rsidP="00984D0B">
            <w:pPr>
              <w:rPr>
                <w:rFonts w:ascii="Times New Roman" w:eastAsia="Times New Roman" w:hAnsi="Times New Roman" w:cs="Times New Roman"/>
                <w:sz w:val="24"/>
                <w:szCs w:val="24"/>
                <w:lang w:eastAsia="lv-LV"/>
              </w:rPr>
            </w:pPr>
          </w:p>
        </w:tc>
        <w:tc>
          <w:tcPr>
            <w:tcW w:w="1088" w:type="pct"/>
            <w:hideMark/>
          </w:tcPr>
          <w:p w14:paraId="7DB0687D"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73A56E54" w14:textId="77777777" w:rsidR="00F67C86" w:rsidRPr="00B46473" w:rsidRDefault="00F67C86" w:rsidP="00984D0B">
            <w:pPr>
              <w:rPr>
                <w:rFonts w:ascii="Times New Roman" w:eastAsia="Times New Roman" w:hAnsi="Times New Roman" w:cs="Times New Roman"/>
                <w:sz w:val="24"/>
                <w:szCs w:val="24"/>
                <w:lang w:eastAsia="lv-LV"/>
              </w:rPr>
            </w:pPr>
          </w:p>
          <w:p w14:paraId="2C869483" w14:textId="77777777" w:rsidR="00F67C86" w:rsidRPr="00B46473" w:rsidRDefault="00F67C86" w:rsidP="00984D0B">
            <w:pPr>
              <w:rPr>
                <w:rFonts w:ascii="Times New Roman" w:eastAsia="Times New Roman" w:hAnsi="Times New Roman" w:cs="Times New Roman"/>
                <w:sz w:val="24"/>
                <w:szCs w:val="24"/>
                <w:lang w:eastAsia="lv-LV"/>
              </w:rPr>
            </w:pPr>
          </w:p>
          <w:p w14:paraId="41FC3324" w14:textId="77777777" w:rsidR="00F67C86" w:rsidRPr="00B46473" w:rsidRDefault="00F67C86" w:rsidP="00984D0B">
            <w:pPr>
              <w:rPr>
                <w:rFonts w:ascii="Times New Roman" w:eastAsia="Times New Roman" w:hAnsi="Times New Roman" w:cs="Times New Roman"/>
                <w:sz w:val="24"/>
                <w:szCs w:val="24"/>
                <w:lang w:eastAsia="lv-LV"/>
              </w:rPr>
            </w:pPr>
          </w:p>
          <w:p w14:paraId="0342C5D9" w14:textId="77777777" w:rsidR="00F67C86" w:rsidRPr="00B46473" w:rsidRDefault="00F67C86" w:rsidP="00984D0B">
            <w:pPr>
              <w:rPr>
                <w:rFonts w:ascii="Times New Roman" w:eastAsia="Times New Roman" w:hAnsi="Times New Roman" w:cs="Times New Roman"/>
                <w:sz w:val="24"/>
                <w:szCs w:val="24"/>
                <w:lang w:eastAsia="lv-LV"/>
              </w:rPr>
            </w:pPr>
          </w:p>
          <w:p w14:paraId="33ACBA2C" w14:textId="77777777" w:rsidR="00F67C86" w:rsidRPr="00B46473" w:rsidRDefault="00F67C86" w:rsidP="00984D0B">
            <w:pPr>
              <w:rPr>
                <w:rFonts w:ascii="Times New Roman" w:eastAsia="Times New Roman" w:hAnsi="Times New Roman" w:cs="Times New Roman"/>
                <w:sz w:val="24"/>
                <w:szCs w:val="24"/>
                <w:lang w:eastAsia="lv-LV"/>
              </w:rPr>
            </w:pPr>
          </w:p>
          <w:p w14:paraId="046F0780" w14:textId="77777777" w:rsidR="00F67C86" w:rsidRPr="00B46473" w:rsidRDefault="00F67C86" w:rsidP="00984D0B">
            <w:pPr>
              <w:rPr>
                <w:rFonts w:ascii="Times New Roman" w:eastAsia="Times New Roman" w:hAnsi="Times New Roman" w:cs="Times New Roman"/>
                <w:sz w:val="24"/>
                <w:szCs w:val="24"/>
                <w:lang w:eastAsia="lv-LV"/>
              </w:rPr>
            </w:pPr>
          </w:p>
          <w:p w14:paraId="327F77FE" w14:textId="77777777" w:rsidR="00F67C86" w:rsidRPr="00B46473" w:rsidRDefault="00F67C86" w:rsidP="00984D0B">
            <w:pPr>
              <w:rPr>
                <w:rFonts w:ascii="Times New Roman" w:eastAsia="Times New Roman" w:hAnsi="Times New Roman" w:cs="Times New Roman"/>
                <w:sz w:val="24"/>
                <w:szCs w:val="24"/>
                <w:lang w:eastAsia="lv-LV"/>
              </w:rPr>
            </w:pPr>
          </w:p>
          <w:p w14:paraId="5F2B117B" w14:textId="77777777" w:rsidR="00F67C86" w:rsidRPr="00B46473" w:rsidRDefault="00F67C86" w:rsidP="00984D0B">
            <w:pPr>
              <w:rPr>
                <w:rFonts w:ascii="Times New Roman" w:eastAsia="Times New Roman" w:hAnsi="Times New Roman" w:cs="Times New Roman"/>
                <w:sz w:val="24"/>
                <w:szCs w:val="24"/>
                <w:lang w:eastAsia="lv-LV"/>
              </w:rPr>
            </w:pPr>
          </w:p>
          <w:p w14:paraId="124A7D18" w14:textId="77777777" w:rsidR="00F67C86" w:rsidRDefault="00F67C86" w:rsidP="00984D0B">
            <w:pPr>
              <w:ind w:firstLine="720"/>
              <w:rPr>
                <w:rFonts w:ascii="Times New Roman" w:eastAsia="Times New Roman" w:hAnsi="Times New Roman" w:cs="Times New Roman"/>
                <w:sz w:val="24"/>
                <w:szCs w:val="24"/>
                <w:lang w:eastAsia="lv-LV"/>
              </w:rPr>
            </w:pPr>
          </w:p>
          <w:p w14:paraId="4EADBA4A" w14:textId="77777777" w:rsidR="00F67C86" w:rsidRPr="00B46473" w:rsidRDefault="00F67C86" w:rsidP="00984D0B">
            <w:pPr>
              <w:jc w:val="center"/>
              <w:rPr>
                <w:rFonts w:ascii="Times New Roman" w:eastAsia="Times New Roman" w:hAnsi="Times New Roman" w:cs="Times New Roman"/>
                <w:sz w:val="24"/>
                <w:szCs w:val="24"/>
                <w:lang w:eastAsia="lv-LV"/>
              </w:rPr>
            </w:pPr>
          </w:p>
        </w:tc>
        <w:tc>
          <w:tcPr>
            <w:tcW w:w="3720" w:type="pct"/>
            <w:shd w:val="clear" w:color="auto" w:fill="auto"/>
          </w:tcPr>
          <w:p w14:paraId="79D0880A" w14:textId="77777777" w:rsidR="00F67C86" w:rsidRPr="00B46473" w:rsidRDefault="00A6699A" w:rsidP="00984D0B">
            <w:pPr>
              <w:spacing w:after="0" w:line="240" w:lineRule="auto"/>
              <w:jc w:val="both"/>
              <w:rPr>
                <w:rFonts w:ascii="Times New Roman" w:eastAsia="Times New Roman" w:hAnsi="Times New Roman" w:cs="Times New Roman"/>
                <w:sz w:val="24"/>
                <w:szCs w:val="24"/>
                <w:lang w:eastAsia="lv-LV"/>
              </w:rPr>
            </w:pPr>
            <w:bookmarkStart w:id="0" w:name="bkm17"/>
            <w:r>
              <w:rPr>
                <w:rFonts w:ascii="Times New Roman" w:eastAsia="Times New Roman" w:hAnsi="Times New Roman" w:cs="Times New Roman"/>
                <w:sz w:val="24"/>
                <w:szCs w:val="24"/>
                <w:lang w:eastAsia="lv-LV"/>
              </w:rPr>
              <w:lastRenderedPageBreak/>
              <w:tab/>
            </w:r>
            <w:r w:rsidR="00F67C86" w:rsidRPr="00B46473">
              <w:rPr>
                <w:rFonts w:ascii="Times New Roman" w:eastAsia="Times New Roman" w:hAnsi="Times New Roman" w:cs="Times New Roman"/>
                <w:sz w:val="24"/>
                <w:szCs w:val="24"/>
                <w:lang w:eastAsia="lv-LV"/>
              </w:rPr>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FFFDBB2" w14:textId="77777777" w:rsidR="00F67C86" w:rsidRPr="00B46473" w:rsidRDefault="00A6699A"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259C2371" w14:textId="77777777" w:rsidR="00F67C86" w:rsidRPr="00B46473" w:rsidRDefault="00A6699A" w:rsidP="00A669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w:t>
            </w:r>
            <w:r w:rsidR="00F67C86" w:rsidRPr="00B46473">
              <w:rPr>
                <w:rFonts w:ascii="Times New Roman" w:eastAsia="Times New Roman" w:hAnsi="Times New Roman" w:cs="Times New Roman"/>
                <w:sz w:val="24"/>
                <w:szCs w:val="24"/>
                <w:lang w:eastAsia="lv-LV"/>
              </w:rPr>
              <w:lastRenderedPageBreak/>
              <w:t>zemes vienības - noteikšanai un reģistrēšanai Nekustamā īpašuma valsts kadastra informācijas sistēmā (turpmāk – NĪVKIS) ir jāiesniedz Ministru kabineta rīkojums par tās piekritību vai piederību valstij, tādēļ Finanšu ministrija ir izstrādājusi</w:t>
            </w:r>
            <w:r w:rsidR="00F67C86">
              <w:rPr>
                <w:rFonts w:ascii="Times New Roman" w:eastAsia="Times New Roman" w:hAnsi="Times New Roman" w:cs="Times New Roman"/>
                <w:sz w:val="24"/>
                <w:szCs w:val="24"/>
                <w:lang w:eastAsia="lv-LV"/>
              </w:rPr>
              <w:t xml:space="preserve"> </w:t>
            </w:r>
            <w:r w:rsidR="00F67C86" w:rsidRPr="00B46473">
              <w:rPr>
                <w:rFonts w:ascii="Times New Roman" w:eastAsia="Times New Roman" w:hAnsi="Times New Roman" w:cs="Times New Roman"/>
                <w:sz w:val="24"/>
                <w:szCs w:val="24"/>
                <w:lang w:eastAsia="lv-LV"/>
              </w:rPr>
              <w:t xml:space="preserve">Rīkojuma projektu, lai Rīkojuma projektā minētās zemes vienības varētu reģistrēt </w:t>
            </w:r>
            <w:bookmarkEnd w:id="0"/>
            <w:r w:rsidR="00F67C86" w:rsidRPr="00B46473">
              <w:rPr>
                <w:rFonts w:ascii="Times New Roman" w:eastAsia="Times New Roman" w:hAnsi="Times New Roman" w:cs="Times New Roman"/>
                <w:sz w:val="24"/>
                <w:szCs w:val="24"/>
                <w:lang w:eastAsia="lv-LV"/>
              </w:rPr>
              <w:t xml:space="preserve">NĪVKIS kā valstij piekrītošas. </w:t>
            </w:r>
          </w:p>
          <w:p w14:paraId="7E8F9393" w14:textId="74FB4248" w:rsidR="00F67C86" w:rsidRPr="00A55041" w:rsidRDefault="00A6699A" w:rsidP="006D65A5">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22AA0">
              <w:rPr>
                <w:rFonts w:ascii="Times New Roman" w:eastAsia="Times New Roman" w:hAnsi="Times New Roman" w:cs="Times New Roman"/>
                <w:sz w:val="24"/>
                <w:szCs w:val="24"/>
                <w:lang w:eastAsia="lv-LV"/>
              </w:rPr>
              <w:tab/>
            </w:r>
          </w:p>
          <w:p w14:paraId="651D5E58" w14:textId="48F6BB3F" w:rsidR="00F67C86" w:rsidRDefault="00CB34CF" w:rsidP="00D40A8D">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ab/>
            </w:r>
            <w:r w:rsidR="006234F5">
              <w:rPr>
                <w:rFonts w:ascii="Times New Roman" w:eastAsia="Times New Roman" w:hAnsi="Times New Roman" w:cs="Times New Roman"/>
                <w:b/>
                <w:bCs/>
                <w:sz w:val="24"/>
                <w:szCs w:val="24"/>
                <w:lang w:eastAsia="lv-LV"/>
              </w:rPr>
              <w:tab/>
            </w:r>
            <w:r w:rsidR="006D65A5">
              <w:rPr>
                <w:rFonts w:ascii="Times New Roman" w:eastAsia="Times New Roman" w:hAnsi="Times New Roman" w:cs="Times New Roman"/>
                <w:b/>
                <w:bCs/>
                <w:sz w:val="24"/>
                <w:szCs w:val="24"/>
                <w:lang w:eastAsia="lv-LV"/>
              </w:rPr>
              <w:t>1</w:t>
            </w:r>
            <w:r w:rsidR="00D40A8D">
              <w:rPr>
                <w:rFonts w:ascii="Times New Roman" w:eastAsia="Times New Roman" w:hAnsi="Times New Roman" w:cs="Times New Roman"/>
                <w:b/>
                <w:bCs/>
                <w:sz w:val="24"/>
                <w:szCs w:val="24"/>
                <w:lang w:eastAsia="lv-LV"/>
              </w:rPr>
              <w:t>. </w:t>
            </w:r>
            <w:r w:rsidR="00F67C86" w:rsidRPr="00D40A8D">
              <w:rPr>
                <w:rFonts w:ascii="Times New Roman" w:eastAsia="Times New Roman" w:hAnsi="Times New Roman" w:cs="Times New Roman"/>
                <w:sz w:val="24"/>
                <w:szCs w:val="24"/>
                <w:lang w:eastAsia="lv-LV"/>
              </w:rPr>
              <w:t>Rīkojuma projektā Nr.20</w:t>
            </w:r>
            <w:r w:rsidR="002D0CB1">
              <w:rPr>
                <w:rFonts w:ascii="Times New Roman" w:eastAsia="Times New Roman" w:hAnsi="Times New Roman" w:cs="Times New Roman"/>
                <w:sz w:val="24"/>
                <w:szCs w:val="24"/>
                <w:lang w:eastAsia="lv-LV"/>
              </w:rPr>
              <w:t>7</w:t>
            </w:r>
            <w:r w:rsidR="00F67C86" w:rsidRPr="00D40A8D">
              <w:rPr>
                <w:rFonts w:ascii="Times New Roman" w:eastAsia="Times New Roman" w:hAnsi="Times New Roman" w:cs="Times New Roman"/>
                <w:sz w:val="24"/>
                <w:szCs w:val="24"/>
                <w:lang w:eastAsia="lv-LV"/>
              </w:rPr>
              <w:t xml:space="preserve">. – </w:t>
            </w:r>
            <w:r w:rsidR="00095906" w:rsidRPr="00095906">
              <w:rPr>
                <w:rFonts w:ascii="Times New Roman" w:eastAsia="Times New Roman" w:hAnsi="Times New Roman" w:cs="Times New Roman"/>
                <w:b/>
                <w:bCs/>
                <w:sz w:val="24"/>
                <w:szCs w:val="24"/>
                <w:lang w:eastAsia="lv-LV"/>
              </w:rPr>
              <w:t>½ domājamā daļa no</w:t>
            </w:r>
            <w:r w:rsidR="00095906">
              <w:rPr>
                <w:rFonts w:ascii="Times New Roman" w:eastAsia="Times New Roman" w:hAnsi="Times New Roman" w:cs="Times New Roman"/>
                <w:sz w:val="24"/>
                <w:szCs w:val="24"/>
                <w:lang w:eastAsia="lv-LV"/>
              </w:rPr>
              <w:t xml:space="preserve"> </w:t>
            </w:r>
            <w:r w:rsidR="00F67C86" w:rsidRPr="00D40A8D">
              <w:rPr>
                <w:rFonts w:ascii="Times New Roman" w:eastAsia="Times New Roman" w:hAnsi="Times New Roman" w:cs="Times New Roman"/>
                <w:b/>
                <w:bCs/>
                <w:sz w:val="24"/>
                <w:szCs w:val="24"/>
                <w:lang w:eastAsia="lv-LV"/>
              </w:rPr>
              <w:t>zemes vienība</w:t>
            </w:r>
            <w:r w:rsidR="00095906">
              <w:rPr>
                <w:rFonts w:ascii="Times New Roman" w:eastAsia="Times New Roman" w:hAnsi="Times New Roman" w:cs="Times New Roman"/>
                <w:b/>
                <w:bCs/>
                <w:sz w:val="24"/>
                <w:szCs w:val="24"/>
                <w:lang w:eastAsia="lv-LV"/>
              </w:rPr>
              <w:t>s</w:t>
            </w:r>
            <w:r w:rsidR="00E549EB">
              <w:rPr>
                <w:rFonts w:ascii="Times New Roman" w:eastAsia="Times New Roman" w:hAnsi="Times New Roman" w:cs="Times New Roman"/>
                <w:b/>
                <w:bCs/>
                <w:sz w:val="24"/>
                <w:szCs w:val="24"/>
                <w:lang w:eastAsia="lv-LV"/>
              </w:rPr>
              <w:t xml:space="preserve"> Lejasciema ielā 5,</w:t>
            </w:r>
            <w:r w:rsidR="00F67C86" w:rsidRPr="00D40A8D">
              <w:rPr>
                <w:rFonts w:ascii="Times New Roman" w:eastAsia="Times New Roman" w:hAnsi="Times New Roman" w:cs="Times New Roman"/>
                <w:b/>
                <w:bCs/>
                <w:color w:val="FF0000"/>
                <w:sz w:val="24"/>
                <w:szCs w:val="24"/>
                <w:lang w:eastAsia="lv-LV"/>
              </w:rPr>
              <w:t xml:space="preserve"> </w:t>
            </w:r>
            <w:r w:rsidR="00F67C86" w:rsidRPr="00D40A8D">
              <w:rPr>
                <w:rFonts w:ascii="Times New Roman" w:eastAsia="Times New Roman" w:hAnsi="Times New Roman" w:cs="Times New Roman"/>
                <w:b/>
                <w:bCs/>
                <w:sz w:val="24"/>
                <w:szCs w:val="24"/>
                <w:lang w:eastAsia="lv-LV"/>
              </w:rPr>
              <w:t>Rīgā</w:t>
            </w:r>
            <w:r w:rsidR="00095906">
              <w:rPr>
                <w:rFonts w:ascii="Times New Roman" w:eastAsia="Times New Roman" w:hAnsi="Times New Roman" w:cs="Times New Roman"/>
                <w:b/>
                <w:bCs/>
                <w:sz w:val="24"/>
                <w:szCs w:val="24"/>
                <w:lang w:eastAsia="lv-LV"/>
              </w:rPr>
              <w:t xml:space="preserve"> </w:t>
            </w:r>
            <w:r w:rsidR="00F67C86" w:rsidRPr="00D40A8D">
              <w:rPr>
                <w:rFonts w:ascii="Times New Roman" w:eastAsia="Times New Roman" w:hAnsi="Times New Roman" w:cs="Times New Roman"/>
                <w:sz w:val="24"/>
                <w:szCs w:val="24"/>
                <w:lang w:eastAsia="lv-LV"/>
              </w:rPr>
              <w:t xml:space="preserve">(zemes vienības kadastra apzīmējums 0100 </w:t>
            </w:r>
            <w:r w:rsidR="00095906">
              <w:rPr>
                <w:rFonts w:ascii="Times New Roman" w:eastAsia="Times New Roman" w:hAnsi="Times New Roman" w:cs="Times New Roman"/>
                <w:sz w:val="24"/>
                <w:szCs w:val="24"/>
                <w:lang w:eastAsia="lv-LV"/>
              </w:rPr>
              <w:t>127 0365</w:t>
            </w:r>
            <w:r w:rsidR="00F67C86" w:rsidRPr="00D40A8D">
              <w:rPr>
                <w:rFonts w:ascii="Times New Roman" w:eastAsia="Times New Roman" w:hAnsi="Times New Roman" w:cs="Times New Roman"/>
                <w:sz w:val="24"/>
                <w:szCs w:val="24"/>
                <w:lang w:eastAsia="lv-LV"/>
              </w:rPr>
              <w:t>) 0,1</w:t>
            </w:r>
            <w:r w:rsidR="00095906">
              <w:rPr>
                <w:rFonts w:ascii="Times New Roman" w:eastAsia="Times New Roman" w:hAnsi="Times New Roman" w:cs="Times New Roman"/>
                <w:sz w:val="24"/>
                <w:szCs w:val="24"/>
                <w:lang w:eastAsia="lv-LV"/>
              </w:rPr>
              <w:t>188</w:t>
            </w:r>
            <w:r w:rsidR="00F67C86" w:rsidRPr="00D40A8D">
              <w:rPr>
                <w:rFonts w:ascii="Times New Roman" w:eastAsia="Times New Roman" w:hAnsi="Times New Roman" w:cs="Times New Roman"/>
                <w:sz w:val="24"/>
                <w:szCs w:val="24"/>
                <w:lang w:eastAsia="lv-LV"/>
              </w:rPr>
              <w:t xml:space="preserve"> ha platībā, zemes vienības kadastrālā vērtība uz 20</w:t>
            </w:r>
            <w:r w:rsidR="00C87B6D">
              <w:rPr>
                <w:rFonts w:ascii="Times New Roman" w:eastAsia="Times New Roman" w:hAnsi="Times New Roman" w:cs="Times New Roman"/>
                <w:sz w:val="24"/>
                <w:szCs w:val="24"/>
                <w:lang w:eastAsia="lv-LV"/>
              </w:rPr>
              <w:t>20</w:t>
            </w:r>
            <w:r w:rsidR="00F67C86" w:rsidRPr="00D40A8D">
              <w:rPr>
                <w:rFonts w:ascii="Times New Roman" w:eastAsia="Times New Roman" w:hAnsi="Times New Roman" w:cs="Times New Roman"/>
                <w:sz w:val="24"/>
                <w:szCs w:val="24"/>
                <w:lang w:eastAsia="lv-LV"/>
              </w:rPr>
              <w:t xml:space="preserve">.gada 1.janvāri </w:t>
            </w:r>
            <w:r w:rsidR="00F46A3C">
              <w:rPr>
                <w:rFonts w:ascii="Times New Roman" w:eastAsia="Times New Roman" w:hAnsi="Times New Roman" w:cs="Times New Roman"/>
                <w:sz w:val="24"/>
                <w:szCs w:val="24"/>
                <w:lang w:eastAsia="lv-LV"/>
              </w:rPr>
              <w:t>noteikta</w:t>
            </w:r>
            <w:r w:rsidR="00F67C86" w:rsidRPr="00D40A8D">
              <w:rPr>
                <w:rFonts w:ascii="Times New Roman" w:eastAsia="Times New Roman" w:hAnsi="Times New Roman" w:cs="Times New Roman"/>
                <w:sz w:val="24"/>
                <w:szCs w:val="24"/>
                <w:lang w:eastAsia="lv-LV"/>
              </w:rPr>
              <w:t xml:space="preserve"> </w:t>
            </w:r>
            <w:r w:rsidR="00C87B6D">
              <w:rPr>
                <w:rFonts w:ascii="Times New Roman" w:eastAsia="Times New Roman" w:hAnsi="Times New Roman" w:cs="Times New Roman"/>
                <w:sz w:val="24"/>
                <w:szCs w:val="24"/>
                <w:lang w:eastAsia="lv-LV"/>
              </w:rPr>
              <w:t>2</w:t>
            </w:r>
            <w:r w:rsidR="00F67C86" w:rsidRPr="00D40A8D">
              <w:rPr>
                <w:rFonts w:ascii="Times New Roman" w:eastAsia="Times New Roman" w:hAnsi="Times New Roman" w:cs="Times New Roman"/>
                <w:sz w:val="24"/>
                <w:szCs w:val="24"/>
                <w:lang w:eastAsia="lv-LV"/>
              </w:rPr>
              <w:t>9</w:t>
            </w:r>
            <w:r w:rsidR="00C87B6D">
              <w:rPr>
                <w:rFonts w:ascii="Times New Roman" w:eastAsia="Times New Roman" w:hAnsi="Times New Roman" w:cs="Times New Roman"/>
                <w:sz w:val="24"/>
                <w:szCs w:val="24"/>
                <w:lang w:eastAsia="lv-LV"/>
              </w:rPr>
              <w:t xml:space="preserve"> 75</w:t>
            </w:r>
            <w:r w:rsidR="00F67C86" w:rsidRPr="00D40A8D">
              <w:rPr>
                <w:rFonts w:ascii="Times New Roman" w:eastAsia="Times New Roman" w:hAnsi="Times New Roman" w:cs="Times New Roman"/>
                <w:sz w:val="24"/>
                <w:szCs w:val="24"/>
                <w:lang w:eastAsia="lv-LV"/>
              </w:rPr>
              <w:t xml:space="preserve">3 </w:t>
            </w:r>
            <w:r w:rsidR="00F67C86" w:rsidRPr="00D40A8D">
              <w:rPr>
                <w:rFonts w:ascii="Times New Roman" w:eastAsia="Times New Roman" w:hAnsi="Times New Roman" w:cs="Times New Roman"/>
                <w:i/>
                <w:sz w:val="24"/>
                <w:szCs w:val="24"/>
                <w:lang w:eastAsia="lv-LV"/>
              </w:rPr>
              <w:t>euro</w:t>
            </w:r>
            <w:r w:rsidR="00F67C86" w:rsidRPr="00D40A8D">
              <w:rPr>
                <w:rFonts w:ascii="Times New Roman" w:eastAsia="Times New Roman" w:hAnsi="Times New Roman" w:cs="Times New Roman"/>
                <w:sz w:val="24"/>
                <w:szCs w:val="24"/>
                <w:lang w:eastAsia="lv-LV"/>
              </w:rPr>
              <w:t xml:space="preserve">. Saskaņā ar NĪVKIS datiem zemes vienības statuss – </w:t>
            </w:r>
            <w:r w:rsidR="000C6F9F">
              <w:rPr>
                <w:rFonts w:ascii="Times New Roman" w:eastAsia="Times New Roman" w:hAnsi="Times New Roman" w:cs="Times New Roman"/>
                <w:sz w:val="24"/>
                <w:szCs w:val="24"/>
                <w:lang w:eastAsia="lv-LV"/>
              </w:rPr>
              <w:t>nekustamais īpašums</w:t>
            </w:r>
            <w:r w:rsidR="00DC0BD3">
              <w:rPr>
                <w:rFonts w:ascii="Times New Roman" w:eastAsia="Times New Roman" w:hAnsi="Times New Roman" w:cs="Times New Roman"/>
                <w:sz w:val="24"/>
                <w:szCs w:val="24"/>
                <w:lang w:eastAsia="lv-LV"/>
              </w:rPr>
              <w:t>.</w:t>
            </w:r>
          </w:p>
          <w:p w14:paraId="7A69B41B" w14:textId="637B8143" w:rsidR="00DF6C0F" w:rsidRPr="000D39E9" w:rsidRDefault="00E549EB" w:rsidP="000D39E9">
            <w:pPr>
              <w:spacing w:after="0"/>
              <w:ind w:firstLine="720"/>
              <w:jc w:val="both"/>
              <w:rPr>
                <w:rFonts w:ascii="Times New Roman" w:hAnsi="Times New Roman" w:cs="Times New Roman"/>
                <w:sz w:val="24"/>
                <w:szCs w:val="24"/>
                <w:lang w:eastAsia="lv-LV"/>
              </w:rPr>
            </w:pPr>
            <w:r w:rsidRPr="0053095E">
              <w:rPr>
                <w:rFonts w:ascii="Times New Roman" w:eastAsia="Times New Roman" w:hAnsi="Times New Roman" w:cs="Times New Roman"/>
                <w:sz w:val="24"/>
                <w:szCs w:val="24"/>
                <w:lang w:eastAsia="lv-LV"/>
              </w:rPr>
              <w:t>Saskaņā ar NĪVKIS datiem uz zemes vienības</w:t>
            </w:r>
            <w:r>
              <w:rPr>
                <w:rFonts w:ascii="Times New Roman" w:eastAsia="Times New Roman" w:hAnsi="Times New Roman" w:cs="Times New Roman"/>
                <w:sz w:val="24"/>
                <w:szCs w:val="24"/>
                <w:lang w:eastAsia="lv-LV"/>
              </w:rPr>
              <w:t xml:space="preserve"> (zemes vienības kadastra apzīmējums </w:t>
            </w:r>
            <w:r w:rsidRPr="00D40A8D">
              <w:rPr>
                <w:rFonts w:ascii="Times New Roman" w:eastAsia="Times New Roman" w:hAnsi="Times New Roman" w:cs="Times New Roman"/>
                <w:sz w:val="24"/>
                <w:szCs w:val="24"/>
                <w:lang w:eastAsia="lv-LV"/>
              </w:rPr>
              <w:t xml:space="preserve">0100 </w:t>
            </w:r>
            <w:r>
              <w:rPr>
                <w:rFonts w:ascii="Times New Roman" w:eastAsia="Times New Roman" w:hAnsi="Times New Roman" w:cs="Times New Roman"/>
                <w:sz w:val="24"/>
                <w:szCs w:val="24"/>
                <w:lang w:eastAsia="lv-LV"/>
              </w:rPr>
              <w:t xml:space="preserve">127 0365) </w:t>
            </w:r>
            <w:r w:rsidRPr="0053095E">
              <w:rPr>
                <w:rFonts w:ascii="Times New Roman" w:eastAsia="Times New Roman" w:hAnsi="Times New Roman" w:cs="Times New Roman"/>
                <w:sz w:val="24"/>
                <w:szCs w:val="24"/>
                <w:lang w:eastAsia="lv-LV"/>
              </w:rPr>
              <w:t xml:space="preserve">atrodas </w:t>
            </w:r>
            <w:r>
              <w:rPr>
                <w:rFonts w:ascii="Times New Roman" w:eastAsia="Times New Roman" w:hAnsi="Times New Roman" w:cs="Times New Roman"/>
                <w:sz w:val="24"/>
                <w:szCs w:val="24"/>
                <w:lang w:eastAsia="lv-LV"/>
              </w:rPr>
              <w:t>piecas</w:t>
            </w:r>
            <w:r w:rsidRPr="0053095E">
              <w:rPr>
                <w:rFonts w:ascii="Times New Roman" w:eastAsia="Times New Roman" w:hAnsi="Times New Roman" w:cs="Times New Roman"/>
                <w:sz w:val="24"/>
                <w:szCs w:val="24"/>
                <w:lang w:eastAsia="lv-LV"/>
              </w:rPr>
              <w:t xml:space="preserve"> būves (būvju kadastra apzīmējumi</w:t>
            </w:r>
            <w:r>
              <w:rPr>
                <w:rFonts w:ascii="Times New Roman" w:eastAsia="Times New Roman" w:hAnsi="Times New Roman" w:cs="Times New Roman"/>
                <w:sz w:val="24"/>
                <w:szCs w:val="24"/>
                <w:lang w:eastAsia="lv-LV"/>
              </w:rPr>
              <w:t xml:space="preserve"> 0100 127 0365 001, 0100 127 0365 004, 0100 127 0365 005, 0100 127 0365 006 un 0100 127 0365 008</w:t>
            </w:r>
            <w:r w:rsidRPr="005309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Lejasciema</w:t>
            </w:r>
            <w:r w:rsidRPr="0053095E">
              <w:rPr>
                <w:rFonts w:ascii="Times New Roman" w:eastAsia="Times New Roman" w:hAnsi="Times New Roman" w:cs="Times New Roman"/>
                <w:sz w:val="24"/>
                <w:szCs w:val="24"/>
                <w:lang w:eastAsia="lv-LV"/>
              </w:rPr>
              <w:t xml:space="preserve"> ielā </w:t>
            </w:r>
            <w:r>
              <w:rPr>
                <w:rFonts w:ascii="Times New Roman" w:eastAsia="Times New Roman" w:hAnsi="Times New Roman" w:cs="Times New Roman"/>
                <w:sz w:val="24"/>
                <w:szCs w:val="24"/>
                <w:lang w:eastAsia="lv-LV"/>
              </w:rPr>
              <w:t>5</w:t>
            </w:r>
            <w:r w:rsidRPr="0053095E">
              <w:rPr>
                <w:rFonts w:ascii="Times New Roman" w:eastAsia="Times New Roman" w:hAnsi="Times New Roman" w:cs="Times New Roman"/>
                <w:sz w:val="24"/>
                <w:szCs w:val="24"/>
                <w:lang w:eastAsia="lv-LV"/>
              </w:rPr>
              <w:t>, Rīgā</w:t>
            </w:r>
            <w:r>
              <w:rPr>
                <w:rFonts w:ascii="Times New Roman" w:eastAsia="Times New Roman" w:hAnsi="Times New Roman" w:cs="Times New Roman"/>
                <w:sz w:val="24"/>
                <w:szCs w:val="24"/>
                <w:lang w:eastAsia="lv-LV"/>
              </w:rPr>
              <w:t xml:space="preserve">. </w:t>
            </w:r>
            <w:r w:rsidR="00BD3535" w:rsidRPr="005F5F9B">
              <w:rPr>
                <w:rFonts w:ascii="Times New Roman" w:eastAsia="Times New Roman" w:hAnsi="Times New Roman" w:cs="Times New Roman"/>
                <w:sz w:val="24"/>
                <w:szCs w:val="24"/>
                <w:lang w:eastAsia="lv-LV"/>
              </w:rPr>
              <w:t xml:space="preserve">Būve (būves kadastra apzīmējums 0100 127 0365 008) </w:t>
            </w:r>
            <w:r w:rsidR="00240825" w:rsidRPr="005F5F9B">
              <w:rPr>
                <w:rFonts w:ascii="Times New Roman" w:eastAsia="Times New Roman" w:hAnsi="Times New Roman" w:cs="Times New Roman"/>
                <w:sz w:val="24"/>
                <w:szCs w:val="24"/>
                <w:lang w:eastAsia="lv-LV"/>
              </w:rPr>
              <w:t>nav reģistrēta zemesgrāmatā.</w:t>
            </w:r>
            <w:r w:rsidR="00CD66E0" w:rsidRPr="005F5F9B">
              <w:rPr>
                <w:rFonts w:ascii="Times New Roman" w:eastAsia="Times New Roman" w:hAnsi="Times New Roman" w:cs="Times New Roman"/>
                <w:sz w:val="24"/>
                <w:szCs w:val="24"/>
                <w:lang w:eastAsia="lv-LV"/>
              </w:rPr>
              <w:t xml:space="preserve"> Saskaņā ar NĪVKIS datiem būve</w:t>
            </w:r>
            <w:r w:rsidR="0096479B">
              <w:rPr>
                <w:rFonts w:ascii="Times New Roman" w:eastAsia="Times New Roman" w:hAnsi="Times New Roman" w:cs="Times New Roman"/>
                <w:sz w:val="24"/>
                <w:szCs w:val="24"/>
                <w:lang w:eastAsia="lv-LV"/>
              </w:rPr>
              <w:t>i</w:t>
            </w:r>
            <w:r w:rsidR="00CD66E0" w:rsidRPr="005F5F9B">
              <w:rPr>
                <w:rFonts w:ascii="Times New Roman" w:eastAsia="Times New Roman" w:hAnsi="Times New Roman" w:cs="Times New Roman"/>
                <w:sz w:val="24"/>
                <w:szCs w:val="24"/>
                <w:lang w:eastAsia="lv-LV"/>
              </w:rPr>
              <w:t xml:space="preserve"> (būves kadastra apzīmējums 0100 127 0365 008) </w:t>
            </w:r>
            <w:r w:rsidR="0096479B">
              <w:rPr>
                <w:rFonts w:ascii="Times New Roman" w:eastAsia="Times New Roman" w:hAnsi="Times New Roman" w:cs="Times New Roman"/>
                <w:sz w:val="24"/>
                <w:szCs w:val="24"/>
                <w:lang w:eastAsia="lv-LV"/>
              </w:rPr>
              <w:t xml:space="preserve">īpašumtiesības nav reģistrētas. </w:t>
            </w:r>
            <w:r w:rsidR="00240825" w:rsidRPr="005F5F9B">
              <w:rPr>
                <w:rFonts w:ascii="Times New Roman" w:eastAsia="Times New Roman" w:hAnsi="Times New Roman" w:cs="Times New Roman"/>
                <w:sz w:val="24"/>
                <w:szCs w:val="24"/>
                <w:lang w:eastAsia="lv-LV"/>
              </w:rPr>
              <w:t xml:space="preserve">Pēc rīkojuma pieņemšanas </w:t>
            </w:r>
            <w:r w:rsidR="00240825" w:rsidRPr="005F5F9B">
              <w:rPr>
                <w:rFonts w:ascii="Times New Roman" w:hAnsi="Times New Roman" w:cs="Times New Roman"/>
                <w:sz w:val="24"/>
                <w:szCs w:val="24"/>
              </w:rPr>
              <w:t>VNĪ</w:t>
            </w:r>
            <w:r w:rsidR="00240825" w:rsidRPr="005F5F9B">
              <w:rPr>
                <w:rFonts w:ascii="Times New Roman" w:hAnsi="Times New Roman" w:cs="Times New Roman"/>
                <w:sz w:val="24"/>
                <w:szCs w:val="24"/>
                <w:lang w:eastAsia="lv-LV"/>
              </w:rPr>
              <w:t xml:space="preserve"> veiks šīs būves tiesiskā statusa noskaidrošanu, un, ja nepieciešams, sakārtošanu.</w:t>
            </w:r>
          </w:p>
          <w:p w14:paraId="2BAECE25" w14:textId="3CF8A8A8" w:rsidR="00540772" w:rsidRPr="000426F4" w:rsidRDefault="000D39E9" w:rsidP="00E549EB">
            <w:pPr>
              <w:tabs>
                <w:tab w:val="left" w:pos="282"/>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36AA3">
              <w:rPr>
                <w:rFonts w:ascii="Times New Roman" w:eastAsia="Times New Roman" w:hAnsi="Times New Roman" w:cs="Times New Roman"/>
                <w:sz w:val="24"/>
                <w:szCs w:val="24"/>
                <w:lang w:eastAsia="lv-LV"/>
              </w:rPr>
              <w:t>Četras</w:t>
            </w:r>
            <w:r w:rsidR="00E549EB" w:rsidRPr="00836AA3">
              <w:rPr>
                <w:rFonts w:ascii="Times New Roman" w:eastAsia="Times New Roman" w:hAnsi="Times New Roman" w:cs="Times New Roman"/>
                <w:sz w:val="24"/>
                <w:szCs w:val="24"/>
                <w:lang w:eastAsia="lv-LV"/>
              </w:rPr>
              <w:t xml:space="preserve"> būves (būvju kadastra apzīmējumi</w:t>
            </w:r>
            <w:r w:rsidR="00FC34AA" w:rsidRPr="00836AA3">
              <w:rPr>
                <w:rFonts w:ascii="Times New Roman" w:eastAsia="Times New Roman" w:hAnsi="Times New Roman" w:cs="Times New Roman"/>
                <w:sz w:val="24"/>
                <w:szCs w:val="24"/>
                <w:lang w:eastAsia="lv-LV"/>
              </w:rPr>
              <w:t xml:space="preserve"> </w:t>
            </w:r>
            <w:r w:rsidR="00FB1D0E" w:rsidRPr="00836AA3">
              <w:rPr>
                <w:rFonts w:ascii="Times New Roman" w:eastAsia="Times New Roman" w:hAnsi="Times New Roman" w:cs="Times New Roman"/>
                <w:sz w:val="24"/>
                <w:szCs w:val="24"/>
                <w:lang w:eastAsia="lv-LV"/>
              </w:rPr>
              <w:t>0100 127 0365 001, 0100 127 0365 004, 0100 127 0365 005</w:t>
            </w:r>
            <w:r w:rsidR="00836AA3">
              <w:rPr>
                <w:rFonts w:ascii="Times New Roman" w:eastAsia="Times New Roman" w:hAnsi="Times New Roman" w:cs="Times New Roman"/>
                <w:sz w:val="24"/>
                <w:szCs w:val="24"/>
                <w:lang w:eastAsia="lv-LV"/>
              </w:rPr>
              <w:t xml:space="preserve"> un </w:t>
            </w:r>
            <w:r w:rsidR="00FB1D0E" w:rsidRPr="00836AA3">
              <w:rPr>
                <w:rFonts w:ascii="Times New Roman" w:eastAsia="Times New Roman" w:hAnsi="Times New Roman" w:cs="Times New Roman"/>
                <w:sz w:val="24"/>
                <w:szCs w:val="24"/>
                <w:lang w:eastAsia="lv-LV"/>
              </w:rPr>
              <w:t>0100 127 0365 006</w:t>
            </w:r>
            <w:r w:rsidR="00836AA3">
              <w:rPr>
                <w:rFonts w:ascii="Times New Roman" w:eastAsia="Times New Roman" w:hAnsi="Times New Roman" w:cs="Times New Roman"/>
                <w:sz w:val="24"/>
                <w:szCs w:val="24"/>
                <w:lang w:eastAsia="lv-LV"/>
              </w:rPr>
              <w:t xml:space="preserve">) </w:t>
            </w:r>
            <w:r w:rsidR="00FB1D0E" w:rsidRPr="00836AA3">
              <w:rPr>
                <w:rFonts w:ascii="Times New Roman" w:eastAsia="Times New Roman" w:hAnsi="Times New Roman" w:cs="Times New Roman"/>
                <w:sz w:val="24"/>
                <w:szCs w:val="24"/>
                <w:lang w:eastAsia="lv-LV"/>
              </w:rPr>
              <w:t>Lejasciema</w:t>
            </w:r>
            <w:r w:rsidR="00E549EB" w:rsidRPr="00836AA3">
              <w:rPr>
                <w:rFonts w:ascii="Times New Roman" w:eastAsia="Times New Roman" w:hAnsi="Times New Roman" w:cs="Times New Roman"/>
                <w:sz w:val="24"/>
                <w:szCs w:val="24"/>
                <w:lang w:eastAsia="lv-LV"/>
              </w:rPr>
              <w:t xml:space="preserve"> ielā 5, Rīgā, ietilpst nekustamā īpašuma (nekustamā īpašuma kadastra Nr. 0100 </w:t>
            </w:r>
            <w:r w:rsidR="00FC34AA" w:rsidRPr="00836AA3">
              <w:rPr>
                <w:rFonts w:ascii="Times New Roman" w:eastAsia="Times New Roman" w:hAnsi="Times New Roman" w:cs="Times New Roman"/>
                <w:sz w:val="24"/>
                <w:szCs w:val="24"/>
                <w:lang w:eastAsia="lv-LV"/>
              </w:rPr>
              <w:t xml:space="preserve">627 </w:t>
            </w:r>
            <w:r w:rsidR="00FB1D0E" w:rsidRPr="00836AA3">
              <w:rPr>
                <w:rFonts w:ascii="Times New Roman" w:eastAsia="Times New Roman" w:hAnsi="Times New Roman" w:cs="Times New Roman"/>
                <w:sz w:val="24"/>
                <w:szCs w:val="24"/>
                <w:lang w:eastAsia="lv-LV"/>
              </w:rPr>
              <w:t>0</w:t>
            </w:r>
            <w:r w:rsidR="00EE58A5" w:rsidRPr="00836AA3">
              <w:rPr>
                <w:rFonts w:ascii="Times New Roman" w:eastAsia="Times New Roman" w:hAnsi="Times New Roman" w:cs="Times New Roman"/>
                <w:sz w:val="24"/>
                <w:szCs w:val="24"/>
                <w:lang w:eastAsia="lv-LV"/>
              </w:rPr>
              <w:t>097</w:t>
            </w:r>
            <w:r w:rsidR="00E549EB" w:rsidRPr="00836AA3">
              <w:rPr>
                <w:rFonts w:ascii="Times New Roman" w:eastAsia="Times New Roman" w:hAnsi="Times New Roman" w:cs="Times New Roman"/>
                <w:sz w:val="24"/>
                <w:szCs w:val="24"/>
                <w:lang w:eastAsia="lv-LV"/>
              </w:rPr>
              <w:t>) sastāvā.</w:t>
            </w:r>
            <w:r w:rsidR="000C1CDB" w:rsidRPr="009227D9">
              <w:rPr>
                <w:rFonts w:ascii="Times New Roman" w:hAnsi="Times New Roman" w:cs="Times New Roman"/>
                <w:sz w:val="24"/>
                <w:szCs w:val="24"/>
                <w:u w:val="single"/>
              </w:rPr>
              <w:t xml:space="preserve"> </w:t>
            </w:r>
          </w:p>
          <w:p w14:paraId="6AA1E9B3" w14:textId="47C81FDF" w:rsidR="00FB1D0E" w:rsidRDefault="00E549EB" w:rsidP="00E549EB">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A55041">
              <w:rPr>
                <w:rFonts w:ascii="Times New Roman" w:eastAsia="Times New Roman" w:hAnsi="Times New Roman" w:cs="Times New Roman"/>
                <w:sz w:val="24"/>
                <w:szCs w:val="24"/>
                <w:lang w:eastAsia="lv-LV"/>
              </w:rPr>
              <w:t>Nekustamais īpašums (nekustamā īpašuma kadastra Nr.</w:t>
            </w:r>
            <w:r>
              <w:rPr>
                <w:rFonts w:ascii="Times New Roman" w:eastAsia="Times New Roman" w:hAnsi="Times New Roman" w:cs="Times New Roman"/>
                <w:sz w:val="24"/>
                <w:szCs w:val="24"/>
                <w:lang w:eastAsia="lv-LV"/>
              </w:rPr>
              <w:t xml:space="preserve"> 0100 </w:t>
            </w:r>
            <w:r w:rsidR="00FB1D0E">
              <w:rPr>
                <w:rFonts w:ascii="Times New Roman" w:eastAsia="Times New Roman" w:hAnsi="Times New Roman" w:cs="Times New Roman"/>
                <w:sz w:val="24"/>
                <w:szCs w:val="24"/>
                <w:lang w:eastAsia="lv-LV"/>
              </w:rPr>
              <w:t>127</w:t>
            </w:r>
            <w:r>
              <w:rPr>
                <w:rFonts w:ascii="Times New Roman" w:eastAsia="Times New Roman" w:hAnsi="Times New Roman" w:cs="Times New Roman"/>
                <w:sz w:val="24"/>
                <w:szCs w:val="24"/>
                <w:lang w:eastAsia="lv-LV"/>
              </w:rPr>
              <w:t xml:space="preserve"> 03</w:t>
            </w:r>
            <w:r w:rsidR="00FB1D0E">
              <w:rPr>
                <w:rFonts w:ascii="Times New Roman" w:eastAsia="Times New Roman" w:hAnsi="Times New Roman" w:cs="Times New Roman"/>
                <w:sz w:val="24"/>
                <w:szCs w:val="24"/>
                <w:lang w:eastAsia="lv-LV"/>
              </w:rPr>
              <w:t>65</w:t>
            </w:r>
            <w:r w:rsidRPr="00A55041">
              <w:rPr>
                <w:rFonts w:ascii="Times New Roman" w:eastAsia="Times New Roman" w:hAnsi="Times New Roman" w:cs="Times New Roman"/>
                <w:sz w:val="24"/>
                <w:szCs w:val="24"/>
                <w:lang w:eastAsia="lv-LV"/>
              </w:rPr>
              <w:t xml:space="preserve">) ierakstīts </w:t>
            </w:r>
            <w:r>
              <w:rPr>
                <w:rFonts w:ascii="Times New Roman" w:eastAsia="Times New Roman" w:hAnsi="Times New Roman" w:cs="Times New Roman"/>
                <w:sz w:val="24"/>
                <w:szCs w:val="24"/>
                <w:lang w:eastAsia="lv-LV"/>
              </w:rPr>
              <w:t xml:space="preserve">Rīgas pilsētas Vidzemes priekšpilsētas tiesas </w:t>
            </w:r>
            <w:r w:rsidRPr="00A55041">
              <w:rPr>
                <w:rFonts w:ascii="Times New Roman" w:eastAsia="Times New Roman" w:hAnsi="Times New Roman" w:cs="Times New Roman"/>
                <w:sz w:val="24"/>
                <w:szCs w:val="24"/>
                <w:lang w:eastAsia="lv-LV"/>
              </w:rPr>
              <w:t>Rīgas pilsētas zemesgrāmatas nodalījumā Nr.100000</w:t>
            </w:r>
            <w:r w:rsidR="00FB1D0E">
              <w:rPr>
                <w:rFonts w:ascii="Times New Roman" w:eastAsia="Times New Roman" w:hAnsi="Times New Roman" w:cs="Times New Roman"/>
                <w:sz w:val="24"/>
                <w:szCs w:val="24"/>
                <w:lang w:eastAsia="lv-LV"/>
              </w:rPr>
              <w:t>595275</w:t>
            </w:r>
            <w:r w:rsidRPr="00A55041">
              <w:rPr>
                <w:rFonts w:ascii="Times New Roman" w:eastAsia="Times New Roman" w:hAnsi="Times New Roman" w:cs="Times New Roman"/>
                <w:sz w:val="24"/>
                <w:szCs w:val="24"/>
                <w:lang w:eastAsia="lv-LV"/>
              </w:rPr>
              <w:t>.</w:t>
            </w:r>
            <w:r w:rsidR="00FB1D0E">
              <w:rPr>
                <w:rFonts w:ascii="Times New Roman" w:eastAsia="Times New Roman" w:hAnsi="Times New Roman" w:cs="Times New Roman"/>
                <w:sz w:val="24"/>
                <w:szCs w:val="24"/>
                <w:lang w:eastAsia="lv-LV"/>
              </w:rPr>
              <w:t xml:space="preserve"> Īpašuma tiesības uz ½ domājamo daļu no zemes vienības (zemes vienības kadastra apzīmējums 0100 127 0365) nostiprinātas uz Rīgas pilsētas pašvaldības vārda.</w:t>
            </w:r>
            <w:r w:rsidRPr="00A55041">
              <w:rPr>
                <w:rFonts w:ascii="Times New Roman" w:eastAsia="Times New Roman" w:hAnsi="Times New Roman" w:cs="Times New Roman"/>
                <w:sz w:val="24"/>
                <w:szCs w:val="24"/>
                <w:lang w:eastAsia="lv-LV"/>
              </w:rPr>
              <w:t xml:space="preserve"> </w:t>
            </w:r>
          </w:p>
          <w:p w14:paraId="4AF1C524" w14:textId="77777777" w:rsidR="00017079" w:rsidRDefault="00017079" w:rsidP="00017079">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zemesgrāmatas datiem zemes vienība (zemes vienības kadastra apzīmējums 0100 127 0365) ir apgrūtināta ar šādām lietu tiesībām:</w:t>
            </w:r>
          </w:p>
          <w:p w14:paraId="3824E426" w14:textId="77777777" w:rsidR="00017079" w:rsidRDefault="00017079" w:rsidP="00017079">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aizsargjoslas teritorija gar elektrisko tīklu gaisvadu līniju ārpus pilsētām un ciemiem, kā arī pilsētu lauku teritorijās (0,0178 ha);</w:t>
            </w:r>
          </w:p>
          <w:p w14:paraId="637B8706" w14:textId="72CACAEF" w:rsidR="008815C4" w:rsidRPr="00017079" w:rsidRDefault="00017079" w:rsidP="00017079">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gar ielu vai ceļu – sarkanā līnija (0,0133 ha).</w:t>
            </w:r>
          </w:p>
          <w:p w14:paraId="23FAA8F7" w14:textId="5EE1917D" w:rsidR="000C61E6" w:rsidRPr="00D32E3A" w:rsidRDefault="00CB34CF" w:rsidP="00017079">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234F5">
              <w:rPr>
                <w:rFonts w:ascii="Times New Roman" w:eastAsia="Times New Roman" w:hAnsi="Times New Roman" w:cs="Times New Roman"/>
                <w:sz w:val="24"/>
                <w:szCs w:val="24"/>
                <w:lang w:eastAsia="lv-LV"/>
              </w:rPr>
              <w:tab/>
            </w:r>
            <w:r w:rsidR="00E549EB" w:rsidRPr="00A55041">
              <w:rPr>
                <w:rFonts w:ascii="Times New Roman" w:eastAsia="Times New Roman" w:hAnsi="Times New Roman" w:cs="Times New Roman"/>
                <w:sz w:val="24"/>
                <w:szCs w:val="24"/>
                <w:lang w:eastAsia="lv-LV"/>
              </w:rPr>
              <w:t xml:space="preserve">Īpašuma tiesības uz nekustamā īpašuma (nekustamā īpašuma kadastra </w:t>
            </w:r>
            <w:r w:rsidR="00E549EB" w:rsidRPr="00A401CC">
              <w:rPr>
                <w:rFonts w:ascii="Times New Roman" w:eastAsia="Times New Roman" w:hAnsi="Times New Roman" w:cs="Times New Roman"/>
                <w:sz w:val="24"/>
                <w:szCs w:val="24"/>
                <w:lang w:eastAsia="lv-LV"/>
              </w:rPr>
              <w:t xml:space="preserve">Nr. 0100 </w:t>
            </w:r>
            <w:r w:rsidR="00EE58A5" w:rsidRPr="00A401CC">
              <w:rPr>
                <w:rFonts w:ascii="Times New Roman" w:eastAsia="Times New Roman" w:hAnsi="Times New Roman" w:cs="Times New Roman"/>
                <w:sz w:val="24"/>
                <w:szCs w:val="24"/>
                <w:lang w:eastAsia="lv-LV"/>
              </w:rPr>
              <w:t>627 0097</w:t>
            </w:r>
            <w:r w:rsidR="00E549EB" w:rsidRPr="00A401CC">
              <w:rPr>
                <w:rFonts w:ascii="Times New Roman" w:eastAsia="Times New Roman" w:hAnsi="Times New Roman" w:cs="Times New Roman"/>
                <w:sz w:val="24"/>
                <w:szCs w:val="24"/>
                <w:lang w:eastAsia="lv-LV"/>
              </w:rPr>
              <w:t>)</w:t>
            </w:r>
            <w:r w:rsidR="00E549EB" w:rsidRPr="00A55041">
              <w:rPr>
                <w:rFonts w:ascii="Times New Roman" w:eastAsia="Times New Roman" w:hAnsi="Times New Roman" w:cs="Times New Roman"/>
                <w:sz w:val="24"/>
                <w:szCs w:val="24"/>
                <w:lang w:eastAsia="lv-LV"/>
              </w:rPr>
              <w:t xml:space="preserve"> sastāvā esoš</w:t>
            </w:r>
            <w:r w:rsidR="00E549EB">
              <w:rPr>
                <w:rFonts w:ascii="Times New Roman" w:eastAsia="Times New Roman" w:hAnsi="Times New Roman" w:cs="Times New Roman"/>
                <w:sz w:val="24"/>
                <w:szCs w:val="24"/>
                <w:lang w:eastAsia="lv-LV"/>
              </w:rPr>
              <w:t xml:space="preserve">ajām </w:t>
            </w:r>
            <w:r w:rsidR="00E549EB" w:rsidRPr="00A55041">
              <w:rPr>
                <w:rFonts w:ascii="Times New Roman" w:eastAsia="Times New Roman" w:hAnsi="Times New Roman" w:cs="Times New Roman"/>
                <w:sz w:val="24"/>
                <w:szCs w:val="24"/>
                <w:lang w:eastAsia="lv-LV"/>
              </w:rPr>
              <w:t xml:space="preserve">būvēm </w:t>
            </w:r>
            <w:r w:rsidR="001A303B">
              <w:rPr>
                <w:rFonts w:ascii="Times New Roman" w:eastAsia="Times New Roman" w:hAnsi="Times New Roman" w:cs="Times New Roman"/>
                <w:sz w:val="24"/>
                <w:szCs w:val="24"/>
                <w:lang w:eastAsia="lv-LV"/>
              </w:rPr>
              <w:t>(</w:t>
            </w:r>
            <w:r w:rsidR="00FB1D0E" w:rsidRPr="0053095E">
              <w:rPr>
                <w:rFonts w:ascii="Times New Roman" w:eastAsia="Times New Roman" w:hAnsi="Times New Roman" w:cs="Times New Roman"/>
                <w:sz w:val="24"/>
                <w:szCs w:val="24"/>
                <w:lang w:eastAsia="lv-LV"/>
              </w:rPr>
              <w:t>būvju kadastra apzīmējumi</w:t>
            </w:r>
            <w:r w:rsidR="00FB1D0E">
              <w:rPr>
                <w:rFonts w:ascii="Times New Roman" w:eastAsia="Times New Roman" w:hAnsi="Times New Roman" w:cs="Times New Roman"/>
                <w:sz w:val="24"/>
                <w:szCs w:val="24"/>
                <w:lang w:eastAsia="lv-LV"/>
              </w:rPr>
              <w:t xml:space="preserve"> 0100 127 0365 001, 0100 127 0365 004, 0100 127 0365 005</w:t>
            </w:r>
            <w:r w:rsidR="005940A9">
              <w:rPr>
                <w:rFonts w:ascii="Times New Roman" w:eastAsia="Times New Roman" w:hAnsi="Times New Roman" w:cs="Times New Roman"/>
                <w:sz w:val="24"/>
                <w:szCs w:val="24"/>
                <w:lang w:eastAsia="lv-LV"/>
              </w:rPr>
              <w:t xml:space="preserve"> un </w:t>
            </w:r>
            <w:r w:rsidR="00FB1D0E">
              <w:rPr>
                <w:rFonts w:ascii="Times New Roman" w:eastAsia="Times New Roman" w:hAnsi="Times New Roman" w:cs="Times New Roman"/>
                <w:sz w:val="24"/>
                <w:szCs w:val="24"/>
                <w:lang w:eastAsia="lv-LV"/>
              </w:rPr>
              <w:t xml:space="preserve">0100 127 0365 006) </w:t>
            </w:r>
            <w:r w:rsidR="00E549EB" w:rsidRPr="00A55041">
              <w:rPr>
                <w:rFonts w:ascii="Times New Roman" w:eastAsia="Times New Roman" w:hAnsi="Times New Roman" w:cs="Times New Roman"/>
                <w:sz w:val="24"/>
                <w:szCs w:val="24"/>
                <w:lang w:eastAsia="lv-LV"/>
              </w:rPr>
              <w:t>nostiprinātas</w:t>
            </w:r>
            <w:r w:rsidR="00FB1D0E">
              <w:rPr>
                <w:rFonts w:ascii="Times New Roman" w:eastAsia="Times New Roman" w:hAnsi="Times New Roman" w:cs="Times New Roman"/>
                <w:sz w:val="24"/>
                <w:szCs w:val="24"/>
                <w:lang w:eastAsia="lv-LV"/>
              </w:rPr>
              <w:t xml:space="preserve"> divām</w:t>
            </w:r>
            <w:r w:rsidR="00E549EB" w:rsidRPr="00A55041">
              <w:rPr>
                <w:rFonts w:ascii="Times New Roman" w:eastAsia="Times New Roman" w:hAnsi="Times New Roman" w:cs="Times New Roman"/>
                <w:sz w:val="24"/>
                <w:szCs w:val="24"/>
                <w:lang w:eastAsia="lv-LV"/>
              </w:rPr>
              <w:t xml:space="preserve"> fizisk</w:t>
            </w:r>
            <w:r w:rsidR="00FB1D0E">
              <w:rPr>
                <w:rFonts w:ascii="Times New Roman" w:eastAsia="Times New Roman" w:hAnsi="Times New Roman" w:cs="Times New Roman"/>
                <w:sz w:val="24"/>
                <w:szCs w:val="24"/>
                <w:lang w:eastAsia="lv-LV"/>
              </w:rPr>
              <w:t>ām</w:t>
            </w:r>
            <w:r w:rsidR="00E549EB" w:rsidRPr="00A55041">
              <w:rPr>
                <w:rFonts w:ascii="Times New Roman" w:eastAsia="Times New Roman" w:hAnsi="Times New Roman" w:cs="Times New Roman"/>
                <w:sz w:val="24"/>
                <w:szCs w:val="24"/>
                <w:lang w:eastAsia="lv-LV"/>
              </w:rPr>
              <w:t xml:space="preserve"> person</w:t>
            </w:r>
            <w:r w:rsidR="00FB1D0E">
              <w:rPr>
                <w:rFonts w:ascii="Times New Roman" w:eastAsia="Times New Roman" w:hAnsi="Times New Roman" w:cs="Times New Roman"/>
                <w:sz w:val="24"/>
                <w:szCs w:val="24"/>
                <w:lang w:eastAsia="lv-LV"/>
              </w:rPr>
              <w:t>ām, katrai uz ½ domājamo daļu no būvju īpašuma (</w:t>
            </w:r>
            <w:r w:rsidR="000D0748">
              <w:rPr>
                <w:rFonts w:ascii="Times New Roman" w:eastAsia="Times New Roman" w:hAnsi="Times New Roman" w:cs="Times New Roman"/>
                <w:sz w:val="24"/>
                <w:szCs w:val="24"/>
                <w:lang w:eastAsia="lv-LV"/>
              </w:rPr>
              <w:t>kadastra Nr.</w:t>
            </w:r>
            <w:r w:rsidR="00FB1D0E">
              <w:rPr>
                <w:rFonts w:ascii="Times New Roman" w:eastAsia="Times New Roman" w:hAnsi="Times New Roman" w:cs="Times New Roman"/>
                <w:sz w:val="24"/>
                <w:szCs w:val="24"/>
                <w:lang w:eastAsia="lv-LV"/>
              </w:rPr>
              <w:t xml:space="preserve">0100 627 0097).  </w:t>
            </w:r>
          </w:p>
          <w:p w14:paraId="793FBD0F" w14:textId="00AF7297" w:rsidR="00A70E28" w:rsidRPr="00ED5F20" w:rsidRDefault="00CB34CF" w:rsidP="00A70E28">
            <w:pPr>
              <w:tabs>
                <w:tab w:val="left" w:pos="707"/>
              </w:tabs>
              <w:spacing w:after="0" w:line="240" w:lineRule="auto"/>
              <w:ind w:left="-2" w:firstLine="2"/>
              <w:jc w:val="both"/>
              <w:rPr>
                <w:rFonts w:ascii="Times New Roman" w:hAnsi="Times New Roman"/>
                <w:sz w:val="24"/>
                <w:szCs w:val="24"/>
              </w:rPr>
            </w:pPr>
            <w:r>
              <w:rPr>
                <w:rFonts w:ascii="Times New Roman" w:hAnsi="Times New Roman"/>
                <w:sz w:val="24"/>
                <w:szCs w:val="24"/>
              </w:rPr>
              <w:tab/>
            </w:r>
            <w:r w:rsidR="00A70E28" w:rsidRPr="00ED5F20">
              <w:rPr>
                <w:rFonts w:ascii="Times New Roman" w:hAnsi="Times New Roman"/>
                <w:sz w:val="24"/>
                <w:szCs w:val="24"/>
              </w:rPr>
              <w:t>Saskaņā ar Rīgas pilsētas zemes komisijas 2019.gada 1</w:t>
            </w:r>
            <w:r w:rsidR="00A70E28">
              <w:rPr>
                <w:rFonts w:ascii="Times New Roman" w:hAnsi="Times New Roman"/>
                <w:sz w:val="24"/>
                <w:szCs w:val="24"/>
              </w:rPr>
              <w:t>9</w:t>
            </w:r>
            <w:r w:rsidR="00A70E28" w:rsidRPr="00ED5F20">
              <w:rPr>
                <w:rFonts w:ascii="Times New Roman" w:hAnsi="Times New Roman"/>
                <w:sz w:val="24"/>
                <w:szCs w:val="24"/>
              </w:rPr>
              <w:t>.</w:t>
            </w:r>
            <w:r w:rsidR="00A70E28">
              <w:rPr>
                <w:rFonts w:ascii="Times New Roman" w:hAnsi="Times New Roman"/>
                <w:sz w:val="24"/>
                <w:szCs w:val="24"/>
              </w:rPr>
              <w:t>marta</w:t>
            </w:r>
            <w:r w:rsidR="00A70E28" w:rsidRPr="00ED5F20">
              <w:rPr>
                <w:rFonts w:ascii="Times New Roman" w:hAnsi="Times New Roman"/>
                <w:sz w:val="24"/>
                <w:szCs w:val="24"/>
              </w:rPr>
              <w:t xml:space="preserve"> izziņu</w:t>
            </w:r>
            <w:r w:rsidR="00F4152C">
              <w:rPr>
                <w:rFonts w:ascii="Times New Roman" w:hAnsi="Times New Roman"/>
                <w:sz w:val="24"/>
                <w:szCs w:val="24"/>
              </w:rPr>
              <w:t xml:space="preserve"> Nr. ZK-19-92-iz</w:t>
            </w:r>
            <w:r w:rsidR="00A70E28" w:rsidRPr="00ED5F20">
              <w:rPr>
                <w:rFonts w:ascii="Times New Roman" w:hAnsi="Times New Roman"/>
                <w:sz w:val="24"/>
                <w:szCs w:val="24"/>
              </w:rPr>
              <w:t xml:space="preserve"> uz</w:t>
            </w:r>
            <w:r w:rsidR="007A4B05">
              <w:rPr>
                <w:rFonts w:ascii="Times New Roman" w:hAnsi="Times New Roman"/>
                <w:sz w:val="24"/>
                <w:szCs w:val="24"/>
              </w:rPr>
              <w:t xml:space="preserve"> </w:t>
            </w:r>
            <w:r w:rsidR="00A70E28" w:rsidRPr="00ED5F20">
              <w:rPr>
                <w:rFonts w:ascii="Times New Roman" w:hAnsi="Times New Roman"/>
                <w:sz w:val="24"/>
                <w:szCs w:val="24"/>
              </w:rPr>
              <w:t>zemesgabalu</w:t>
            </w:r>
            <w:r w:rsidR="00A44711">
              <w:rPr>
                <w:rFonts w:ascii="Times New Roman" w:hAnsi="Times New Roman"/>
                <w:sz w:val="24"/>
                <w:szCs w:val="24"/>
              </w:rPr>
              <w:t xml:space="preserve"> Lejasciema ielā 5, Rīgā, </w:t>
            </w:r>
            <w:r w:rsidR="00A70E28" w:rsidRPr="00ED5F20">
              <w:rPr>
                <w:rFonts w:ascii="Times New Roman" w:hAnsi="Times New Roman"/>
                <w:sz w:val="24"/>
                <w:szCs w:val="24"/>
              </w:rPr>
              <w:t xml:space="preserve">  </w:t>
            </w:r>
            <w:r w:rsidR="00A70E28">
              <w:rPr>
                <w:rFonts w:ascii="Times New Roman" w:hAnsi="Times New Roman"/>
                <w:sz w:val="24"/>
                <w:szCs w:val="24"/>
              </w:rPr>
              <w:t>127</w:t>
            </w:r>
            <w:r w:rsidR="00A70E28" w:rsidRPr="00ED5F20">
              <w:rPr>
                <w:rFonts w:ascii="Times New Roman" w:hAnsi="Times New Roman"/>
                <w:sz w:val="24"/>
                <w:szCs w:val="24"/>
              </w:rPr>
              <w:t xml:space="preserve">.grupā, </w:t>
            </w:r>
            <w:r w:rsidR="00A70E28">
              <w:rPr>
                <w:rFonts w:ascii="Times New Roman" w:hAnsi="Times New Roman"/>
                <w:sz w:val="24"/>
                <w:szCs w:val="24"/>
              </w:rPr>
              <w:t>365.</w:t>
            </w:r>
            <w:r w:rsidR="00A70E28" w:rsidRPr="00ED5F20">
              <w:rPr>
                <w:rFonts w:ascii="Times New Roman" w:hAnsi="Times New Roman"/>
                <w:sz w:val="24"/>
                <w:szCs w:val="24"/>
              </w:rPr>
              <w:t>grunts (</w:t>
            </w:r>
            <w:r w:rsidR="00A70E28">
              <w:rPr>
                <w:rFonts w:ascii="Times New Roman" w:hAnsi="Times New Roman"/>
                <w:sz w:val="24"/>
                <w:szCs w:val="24"/>
              </w:rPr>
              <w:t xml:space="preserve">bijušais zemesgabals Nr.147F Ādažu pagasta </w:t>
            </w:r>
            <w:r w:rsidR="00A70E28">
              <w:rPr>
                <w:rFonts w:ascii="Times New Roman" w:hAnsi="Times New Roman"/>
                <w:sz w:val="24"/>
                <w:szCs w:val="24"/>
              </w:rPr>
              <w:lastRenderedPageBreak/>
              <w:t>Juglas bieži apdzīvotā vietā</w:t>
            </w:r>
            <w:r w:rsidR="00A70E28" w:rsidRPr="00ED5F20">
              <w:rPr>
                <w:rFonts w:ascii="Times New Roman" w:hAnsi="Times New Roman"/>
                <w:sz w:val="24"/>
                <w:szCs w:val="24"/>
              </w:rPr>
              <w:t>) bijuš</w:t>
            </w:r>
            <w:r w:rsidR="00A70E28">
              <w:rPr>
                <w:rFonts w:ascii="Times New Roman" w:hAnsi="Times New Roman"/>
                <w:sz w:val="24"/>
                <w:szCs w:val="24"/>
              </w:rPr>
              <w:t>ā zemes</w:t>
            </w:r>
            <w:r w:rsidR="00A70E28" w:rsidRPr="00ED5F20">
              <w:rPr>
                <w:rFonts w:ascii="Times New Roman" w:hAnsi="Times New Roman"/>
                <w:sz w:val="24"/>
                <w:szCs w:val="24"/>
              </w:rPr>
              <w:t xml:space="preserve"> īpašniek</w:t>
            </w:r>
            <w:r w:rsidR="00A70E28">
              <w:rPr>
                <w:rFonts w:ascii="Times New Roman" w:hAnsi="Times New Roman"/>
                <w:sz w:val="24"/>
                <w:szCs w:val="24"/>
              </w:rPr>
              <w:t>a</w:t>
            </w:r>
            <w:r w:rsidR="00A70E28" w:rsidRPr="00ED5F20">
              <w:rPr>
                <w:rFonts w:ascii="Times New Roman" w:hAnsi="Times New Roman"/>
                <w:sz w:val="24"/>
                <w:szCs w:val="24"/>
              </w:rPr>
              <w:t xml:space="preserve"> mantiniek</w:t>
            </w:r>
            <w:r w:rsidR="00A70E28">
              <w:rPr>
                <w:rFonts w:ascii="Times New Roman" w:hAnsi="Times New Roman"/>
                <w:sz w:val="24"/>
                <w:szCs w:val="24"/>
              </w:rPr>
              <w:t>s</w:t>
            </w:r>
            <w:r w:rsidR="00A70E28" w:rsidRPr="00ED5F20">
              <w:rPr>
                <w:rFonts w:ascii="Times New Roman" w:hAnsi="Times New Roman"/>
                <w:sz w:val="24"/>
                <w:szCs w:val="24"/>
              </w:rPr>
              <w:t xml:space="preserve"> </w:t>
            </w:r>
            <w:r w:rsidR="00A70E28">
              <w:rPr>
                <w:rFonts w:ascii="Times New Roman" w:hAnsi="Times New Roman"/>
                <w:sz w:val="24"/>
                <w:szCs w:val="24"/>
              </w:rPr>
              <w:t xml:space="preserve">līdz 1994.gada 1.jūnijam ir </w:t>
            </w:r>
            <w:r w:rsidR="00A70E28" w:rsidRPr="00ED5F20">
              <w:rPr>
                <w:rFonts w:ascii="Times New Roman" w:hAnsi="Times New Roman"/>
                <w:sz w:val="24"/>
                <w:szCs w:val="24"/>
              </w:rPr>
              <w:t>pietei</w:t>
            </w:r>
            <w:r w:rsidR="00A70E28">
              <w:rPr>
                <w:rFonts w:ascii="Times New Roman" w:hAnsi="Times New Roman"/>
                <w:sz w:val="24"/>
                <w:szCs w:val="24"/>
              </w:rPr>
              <w:t>cies</w:t>
            </w:r>
            <w:r w:rsidR="00A70E28" w:rsidRPr="00ED5F20">
              <w:rPr>
                <w:rFonts w:ascii="Times New Roman" w:hAnsi="Times New Roman"/>
                <w:sz w:val="24"/>
                <w:szCs w:val="24"/>
              </w:rPr>
              <w:t xml:space="preserve">. </w:t>
            </w:r>
            <w:r w:rsidR="00A70E28">
              <w:rPr>
                <w:rFonts w:ascii="Times New Roman" w:hAnsi="Times New Roman"/>
                <w:sz w:val="24"/>
                <w:szCs w:val="24"/>
              </w:rPr>
              <w:t>Ar Rīgas pilsētas zemes komisijas 1999.gada 2.septembra atzinumu Nr.32/120A mantinieka pieteikums ir noraidīts, jo nav pierādītas mantojuma tiesības.</w:t>
            </w:r>
          </w:p>
          <w:p w14:paraId="4F64D34A" w14:textId="10118AB3" w:rsidR="00A70E28" w:rsidRPr="0017689F" w:rsidRDefault="00CB34CF" w:rsidP="0017689F">
            <w:pPr>
              <w:spacing w:after="0" w:line="240" w:lineRule="auto"/>
              <w:ind w:firstLine="2"/>
              <w:jc w:val="both"/>
              <w:rPr>
                <w:rFonts w:ascii="Times New Roman" w:hAnsi="Times New Roman"/>
                <w:sz w:val="24"/>
                <w:szCs w:val="24"/>
              </w:rPr>
            </w:pPr>
            <w:r>
              <w:rPr>
                <w:rFonts w:ascii="Times New Roman" w:hAnsi="Times New Roman"/>
                <w:sz w:val="24"/>
                <w:szCs w:val="24"/>
              </w:rPr>
              <w:tab/>
            </w:r>
            <w:r w:rsidR="00A70E28">
              <w:rPr>
                <w:rFonts w:ascii="Times New Roman" w:hAnsi="Times New Roman"/>
                <w:sz w:val="24"/>
                <w:szCs w:val="24"/>
              </w:rPr>
              <w:t>A</w:t>
            </w:r>
            <w:r w:rsidR="00A70E28" w:rsidRPr="00ED5F20">
              <w:rPr>
                <w:rFonts w:ascii="Times New Roman" w:hAnsi="Times New Roman"/>
                <w:sz w:val="24"/>
                <w:szCs w:val="24"/>
              </w:rPr>
              <w:t>r Rīgas pilsētas zemes komisijas 20</w:t>
            </w:r>
            <w:r w:rsidR="00A70E28">
              <w:rPr>
                <w:rFonts w:ascii="Times New Roman" w:hAnsi="Times New Roman"/>
                <w:sz w:val="24"/>
                <w:szCs w:val="24"/>
              </w:rPr>
              <w:t>04</w:t>
            </w:r>
            <w:r w:rsidR="00A70E28" w:rsidRPr="00ED5F20">
              <w:rPr>
                <w:rFonts w:ascii="Times New Roman" w:hAnsi="Times New Roman"/>
                <w:sz w:val="24"/>
                <w:szCs w:val="24"/>
              </w:rPr>
              <w:t xml:space="preserve">.gada </w:t>
            </w:r>
            <w:r w:rsidR="00A70E28">
              <w:rPr>
                <w:rFonts w:ascii="Times New Roman" w:hAnsi="Times New Roman"/>
                <w:sz w:val="24"/>
                <w:szCs w:val="24"/>
              </w:rPr>
              <w:t>6.maija lēmumu Nr.9/7 “Par zemesgabala Rīgā, Lejasciema ielā 5, 127. grupa, 365.grunts, ½ domājamās daļas nodošanu īpašumā par maksu” zemesgabala Rīgā, Lejasciema ielā 5, 127.grupa, 365.grunts, ar platību 1188 m</w:t>
            </w:r>
            <w:r w:rsidR="00A70E28">
              <w:rPr>
                <w:rFonts w:ascii="Times New Roman" w:hAnsi="Times New Roman"/>
                <w:sz w:val="24"/>
                <w:szCs w:val="24"/>
                <w:vertAlign w:val="superscript"/>
              </w:rPr>
              <w:t xml:space="preserve">2 </w:t>
            </w:r>
            <w:r w:rsidR="00A70E28">
              <w:rPr>
                <w:rFonts w:ascii="Times New Roman" w:hAnsi="Times New Roman"/>
                <w:sz w:val="24"/>
                <w:szCs w:val="24"/>
              </w:rPr>
              <w:t xml:space="preserve">, ½ domājamā daļa par maksu nodota īpašumā fiziskai personai – namīpašuma Rīgā, Lejasciema ielā </w:t>
            </w:r>
            <w:r w:rsidR="008C3DC4">
              <w:rPr>
                <w:rFonts w:ascii="Times New Roman" w:hAnsi="Times New Roman"/>
                <w:sz w:val="24"/>
                <w:szCs w:val="24"/>
              </w:rPr>
              <w:t>5, ½ domājamās daļas īpašniekam.</w:t>
            </w:r>
          </w:p>
          <w:p w14:paraId="2748383E" w14:textId="096E0E2D" w:rsidR="005D4F35" w:rsidRPr="00ED5F20" w:rsidRDefault="00CB34CF" w:rsidP="00AA3626">
            <w:pPr>
              <w:tabs>
                <w:tab w:val="left" w:pos="282"/>
              </w:tabs>
              <w:spacing w:after="0" w:line="240" w:lineRule="auto"/>
              <w:ind w:left="-2"/>
              <w:jc w:val="both"/>
              <w:rPr>
                <w:rFonts w:ascii="Times New Roman" w:hAnsi="Times New Roman"/>
                <w:sz w:val="24"/>
                <w:szCs w:val="24"/>
              </w:rPr>
            </w:pPr>
            <w:r>
              <w:rPr>
                <w:rFonts w:ascii="Times New Roman" w:hAnsi="Times New Roman"/>
                <w:sz w:val="24"/>
                <w:szCs w:val="24"/>
              </w:rPr>
              <w:tab/>
            </w:r>
            <w:r w:rsidR="006234F5">
              <w:rPr>
                <w:rFonts w:ascii="Times New Roman" w:hAnsi="Times New Roman"/>
                <w:sz w:val="24"/>
                <w:szCs w:val="24"/>
              </w:rPr>
              <w:tab/>
            </w:r>
            <w:r w:rsidR="00F67C86" w:rsidRPr="00ED5F20">
              <w:rPr>
                <w:rFonts w:ascii="Times New Roman" w:hAnsi="Times New Roman"/>
                <w:sz w:val="24"/>
                <w:szCs w:val="24"/>
              </w:rPr>
              <w:t xml:space="preserve">Saskaņā ar Latvijas valsts vēstures arhīva </w:t>
            </w:r>
            <w:r w:rsidR="00E26D6D">
              <w:rPr>
                <w:rFonts w:ascii="Times New Roman" w:hAnsi="Times New Roman"/>
                <w:sz w:val="24"/>
                <w:szCs w:val="24"/>
              </w:rPr>
              <w:t>199</w:t>
            </w:r>
            <w:r w:rsidR="00C53B69">
              <w:rPr>
                <w:rFonts w:ascii="Times New Roman" w:hAnsi="Times New Roman"/>
                <w:sz w:val="24"/>
                <w:szCs w:val="24"/>
              </w:rPr>
              <w:t>6</w:t>
            </w:r>
            <w:r w:rsidR="00F67C86" w:rsidRPr="00ED5F20">
              <w:rPr>
                <w:rFonts w:ascii="Times New Roman" w:hAnsi="Times New Roman"/>
                <w:sz w:val="24"/>
                <w:szCs w:val="24"/>
              </w:rPr>
              <w:t xml:space="preserve">.gada </w:t>
            </w:r>
            <w:r w:rsidR="00E26D6D">
              <w:rPr>
                <w:rFonts w:ascii="Times New Roman" w:hAnsi="Times New Roman"/>
                <w:sz w:val="24"/>
                <w:szCs w:val="24"/>
              </w:rPr>
              <w:t>1</w:t>
            </w:r>
            <w:r w:rsidR="00F67C86" w:rsidRPr="00ED5F20">
              <w:rPr>
                <w:rFonts w:ascii="Times New Roman" w:hAnsi="Times New Roman"/>
                <w:sz w:val="24"/>
                <w:szCs w:val="24"/>
              </w:rPr>
              <w:t>.</w:t>
            </w:r>
            <w:r w:rsidR="00E26D6D">
              <w:rPr>
                <w:rFonts w:ascii="Times New Roman" w:hAnsi="Times New Roman"/>
                <w:sz w:val="24"/>
                <w:szCs w:val="24"/>
              </w:rPr>
              <w:t>aprīļa</w:t>
            </w:r>
            <w:r w:rsidR="00F67C86" w:rsidRPr="00ED5F20">
              <w:rPr>
                <w:rFonts w:ascii="Times New Roman" w:hAnsi="Times New Roman"/>
                <w:sz w:val="24"/>
                <w:szCs w:val="24"/>
              </w:rPr>
              <w:t xml:space="preserve"> izziņu Nr.</w:t>
            </w:r>
            <w:r w:rsidR="00E26D6D">
              <w:rPr>
                <w:rFonts w:ascii="Times New Roman" w:hAnsi="Times New Roman"/>
                <w:sz w:val="24"/>
                <w:szCs w:val="24"/>
              </w:rPr>
              <w:t>5-B</w:t>
            </w:r>
            <w:r w:rsidR="002F3DFA">
              <w:rPr>
                <w:rFonts w:ascii="Times New Roman" w:hAnsi="Times New Roman"/>
                <w:sz w:val="24"/>
                <w:szCs w:val="24"/>
              </w:rPr>
              <w:t>-13645</w:t>
            </w:r>
            <w:r w:rsidR="00F67C86" w:rsidRPr="00ED5F20">
              <w:rPr>
                <w:rFonts w:ascii="Times New Roman" w:hAnsi="Times New Roman"/>
                <w:sz w:val="24"/>
                <w:szCs w:val="24"/>
              </w:rPr>
              <w:t>, nekustamais īpašums</w:t>
            </w:r>
            <w:r w:rsidR="00F67C86">
              <w:rPr>
                <w:rFonts w:ascii="Times New Roman" w:hAnsi="Times New Roman"/>
                <w:sz w:val="24"/>
                <w:szCs w:val="24"/>
              </w:rPr>
              <w:t xml:space="preserve"> Rīgas </w:t>
            </w:r>
            <w:r w:rsidR="000010D5">
              <w:rPr>
                <w:rFonts w:ascii="Times New Roman" w:hAnsi="Times New Roman"/>
                <w:sz w:val="24"/>
                <w:szCs w:val="24"/>
              </w:rPr>
              <w:t>apriņķī, Ādažu pagastā, Juglas bieži apdzīvotā vietā</w:t>
            </w:r>
            <w:r w:rsidR="007C4F1A">
              <w:rPr>
                <w:rFonts w:ascii="Times New Roman" w:hAnsi="Times New Roman"/>
                <w:sz w:val="24"/>
                <w:szCs w:val="24"/>
              </w:rPr>
              <w:t xml:space="preserve">, pamatojoties uz </w:t>
            </w:r>
            <w:r w:rsidR="00A1332E">
              <w:rPr>
                <w:rFonts w:ascii="Times New Roman" w:hAnsi="Times New Roman"/>
                <w:sz w:val="24"/>
                <w:szCs w:val="24"/>
              </w:rPr>
              <w:t>1</w:t>
            </w:r>
            <w:r w:rsidR="00F67C86" w:rsidRPr="00ED5F20">
              <w:rPr>
                <w:rFonts w:ascii="Times New Roman" w:hAnsi="Times New Roman"/>
                <w:sz w:val="24"/>
                <w:szCs w:val="24"/>
              </w:rPr>
              <w:t>9</w:t>
            </w:r>
            <w:r w:rsidR="00A1332E">
              <w:rPr>
                <w:rFonts w:ascii="Times New Roman" w:hAnsi="Times New Roman"/>
                <w:sz w:val="24"/>
                <w:szCs w:val="24"/>
              </w:rPr>
              <w:t>39</w:t>
            </w:r>
            <w:r w:rsidR="00F67C86" w:rsidRPr="00ED5F20">
              <w:rPr>
                <w:rFonts w:ascii="Times New Roman" w:hAnsi="Times New Roman"/>
                <w:sz w:val="24"/>
                <w:szCs w:val="24"/>
              </w:rPr>
              <w:t xml:space="preserve">.gada </w:t>
            </w:r>
            <w:r w:rsidR="00A1332E">
              <w:rPr>
                <w:rFonts w:ascii="Times New Roman" w:hAnsi="Times New Roman"/>
                <w:sz w:val="24"/>
                <w:szCs w:val="24"/>
              </w:rPr>
              <w:t>6</w:t>
            </w:r>
            <w:r w:rsidR="00F67C86" w:rsidRPr="00ED5F20">
              <w:rPr>
                <w:rFonts w:ascii="Times New Roman" w:hAnsi="Times New Roman"/>
                <w:sz w:val="24"/>
                <w:szCs w:val="24"/>
              </w:rPr>
              <w:t>.</w:t>
            </w:r>
            <w:r w:rsidR="00A1332E">
              <w:rPr>
                <w:rFonts w:ascii="Times New Roman" w:hAnsi="Times New Roman"/>
                <w:sz w:val="24"/>
                <w:szCs w:val="24"/>
              </w:rPr>
              <w:t>decembr</w:t>
            </w:r>
            <w:r w:rsidR="007F2609">
              <w:rPr>
                <w:rFonts w:ascii="Times New Roman" w:hAnsi="Times New Roman"/>
                <w:sz w:val="24"/>
                <w:szCs w:val="24"/>
              </w:rPr>
              <w:t>a ierakst</w:t>
            </w:r>
            <w:r w:rsidR="007C4F1A">
              <w:rPr>
                <w:rFonts w:ascii="Times New Roman" w:hAnsi="Times New Roman"/>
                <w:sz w:val="24"/>
                <w:szCs w:val="24"/>
              </w:rPr>
              <w:t>u</w:t>
            </w:r>
            <w:r w:rsidR="00F67C86" w:rsidRPr="00ED5F20">
              <w:rPr>
                <w:rFonts w:ascii="Times New Roman" w:hAnsi="Times New Roman"/>
                <w:sz w:val="24"/>
                <w:szCs w:val="24"/>
              </w:rPr>
              <w:t xml:space="preserve"> ir piederējis </w:t>
            </w:r>
            <w:r w:rsidR="000C5533">
              <w:rPr>
                <w:rFonts w:ascii="Times New Roman" w:hAnsi="Times New Roman"/>
                <w:sz w:val="24"/>
                <w:szCs w:val="24"/>
              </w:rPr>
              <w:t>fiziskai personai, īpašuma tiesības apstiprinātas uz izpirkuma līguma pamata.</w:t>
            </w:r>
            <w:r w:rsidR="007C4F1A">
              <w:rPr>
                <w:rFonts w:ascii="Times New Roman" w:hAnsi="Times New Roman"/>
                <w:sz w:val="24"/>
                <w:szCs w:val="24"/>
              </w:rPr>
              <w:t xml:space="preserve"> </w:t>
            </w:r>
          </w:p>
          <w:p w14:paraId="202438E5" w14:textId="4C3E74EC" w:rsidR="009D2414" w:rsidRPr="004A76EB" w:rsidRDefault="005729F1" w:rsidP="00F306B7">
            <w:pPr>
              <w:spacing w:after="0" w:line="240" w:lineRule="auto"/>
              <w:ind w:firstLine="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ED5F20">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w:t>
            </w:r>
            <w:r w:rsidR="00647B93">
              <w:rPr>
                <w:rFonts w:ascii="Times New Roman" w:eastAsia="Times New Roman" w:hAnsi="Times New Roman" w:cs="Times New Roman"/>
                <w:sz w:val="24"/>
                <w:szCs w:val="24"/>
                <w:lang w:eastAsia="lv-LV"/>
              </w:rPr>
              <w:t xml:space="preserve">otrās </w:t>
            </w:r>
            <w:r w:rsidR="00F67C86" w:rsidRPr="00ED5F20">
              <w:rPr>
                <w:rFonts w:ascii="Times New Roman" w:eastAsia="Times New Roman" w:hAnsi="Times New Roman" w:cs="Times New Roman"/>
                <w:sz w:val="24"/>
                <w:szCs w:val="24"/>
                <w:lang w:eastAsia="lv-LV"/>
              </w:rPr>
              <w:t>daļa</w:t>
            </w:r>
            <w:r w:rsidR="00647B93">
              <w:rPr>
                <w:rFonts w:ascii="Times New Roman" w:eastAsia="Times New Roman" w:hAnsi="Times New Roman" w:cs="Times New Roman"/>
                <w:sz w:val="24"/>
                <w:szCs w:val="24"/>
                <w:lang w:eastAsia="lv-LV"/>
              </w:rPr>
              <w:t>s 2.punktam</w:t>
            </w:r>
            <w:r w:rsidR="00F67C86">
              <w:rPr>
                <w:rFonts w:ascii="Times New Roman" w:eastAsia="Times New Roman" w:hAnsi="Times New Roman" w:cs="Times New Roman"/>
                <w:sz w:val="24"/>
                <w:szCs w:val="24"/>
                <w:lang w:eastAsia="lv-LV"/>
              </w:rPr>
              <w:t xml:space="preserve"> </w:t>
            </w:r>
            <w:r w:rsidR="00DA1483">
              <w:rPr>
                <w:rFonts w:ascii="Times New Roman" w:eastAsia="Times New Roman" w:hAnsi="Times New Roman" w:cs="Times New Roman"/>
                <w:sz w:val="24"/>
                <w:szCs w:val="24"/>
                <w:lang w:eastAsia="lv-LV"/>
              </w:rPr>
              <w:t xml:space="preserve">½ domājamā daļa no </w:t>
            </w:r>
            <w:r w:rsidR="00F67C86" w:rsidRPr="00ED5F20">
              <w:rPr>
                <w:rFonts w:ascii="Times New Roman" w:eastAsia="Times New Roman" w:hAnsi="Times New Roman" w:cs="Times New Roman"/>
                <w:sz w:val="24"/>
                <w:szCs w:val="24"/>
                <w:lang w:eastAsia="lv-LV"/>
              </w:rPr>
              <w:t>minētā</w:t>
            </w:r>
            <w:r w:rsidR="00DA1483">
              <w:rPr>
                <w:rFonts w:ascii="Times New Roman" w:eastAsia="Times New Roman" w:hAnsi="Times New Roman" w:cs="Times New Roman"/>
                <w:sz w:val="24"/>
                <w:szCs w:val="24"/>
                <w:lang w:eastAsia="lv-LV"/>
              </w:rPr>
              <w:t>s</w:t>
            </w:r>
            <w:r w:rsidR="00F67C86" w:rsidRPr="00ED5F20">
              <w:rPr>
                <w:rFonts w:ascii="Times New Roman" w:eastAsia="Times New Roman" w:hAnsi="Times New Roman" w:cs="Times New Roman"/>
                <w:sz w:val="24"/>
                <w:szCs w:val="24"/>
                <w:lang w:eastAsia="lv-LV"/>
              </w:rPr>
              <w:t xml:space="preserve"> zemes vienība</w:t>
            </w:r>
            <w:r w:rsidR="00DA1483">
              <w:rPr>
                <w:rFonts w:ascii="Times New Roman" w:eastAsia="Times New Roman" w:hAnsi="Times New Roman" w:cs="Times New Roman"/>
                <w:sz w:val="24"/>
                <w:szCs w:val="24"/>
                <w:lang w:eastAsia="lv-LV"/>
              </w:rPr>
              <w:t>s</w:t>
            </w:r>
            <w:r w:rsidR="00F67C86" w:rsidRPr="00ED5F20">
              <w:rPr>
                <w:rFonts w:ascii="Times New Roman" w:eastAsia="Times New Roman" w:hAnsi="Times New Roman" w:cs="Times New Roman"/>
                <w:sz w:val="24"/>
                <w:szCs w:val="24"/>
                <w:lang w:eastAsia="lv-LV"/>
              </w:rPr>
              <w:t xml:space="preserve"> </w:t>
            </w:r>
            <w:r w:rsidR="00F67C86">
              <w:rPr>
                <w:rFonts w:ascii="Times New Roman" w:eastAsia="Times New Roman" w:hAnsi="Times New Roman" w:cs="Times New Roman"/>
                <w:sz w:val="24"/>
                <w:szCs w:val="24"/>
                <w:lang w:eastAsia="lv-LV"/>
              </w:rPr>
              <w:t>piekrīt valstij</w:t>
            </w:r>
            <w:r w:rsidR="00F67C86" w:rsidRPr="00ED5F20">
              <w:rPr>
                <w:rFonts w:ascii="Times New Roman" w:eastAsia="Times New Roman" w:hAnsi="Times New Roman" w:cs="Times New Roman"/>
                <w:sz w:val="24"/>
                <w:szCs w:val="24"/>
                <w:lang w:eastAsia="lv-LV"/>
              </w:rPr>
              <w:t>.</w:t>
            </w:r>
          </w:p>
          <w:p w14:paraId="173366A1" w14:textId="55A86C80" w:rsidR="00AA3626" w:rsidRDefault="00E73C5A" w:rsidP="00984D0B">
            <w:pPr>
              <w:spacing w:after="0" w:line="240" w:lineRule="auto"/>
              <w:ind w:firstLine="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46473">
              <w:rPr>
                <w:rFonts w:ascii="Times New Roman" w:eastAsia="Times New Roman" w:hAnsi="Times New Roman" w:cs="Times New Roman"/>
                <w:sz w:val="24"/>
                <w:szCs w:val="24"/>
                <w:lang w:eastAsia="lv-LV"/>
              </w:rPr>
              <w:t>Pēc Rīkojuma projekta pieņemšanas un zemes vienīb</w:t>
            </w:r>
            <w:r>
              <w:rPr>
                <w:rFonts w:ascii="Times New Roman" w:eastAsia="Times New Roman" w:hAnsi="Times New Roman" w:cs="Times New Roman"/>
                <w:sz w:val="24"/>
                <w:szCs w:val="24"/>
                <w:lang w:eastAsia="lv-LV"/>
              </w:rPr>
              <w:t>as 1/2 domājamās daļas</w:t>
            </w:r>
            <w:r w:rsidRPr="00B46473">
              <w:rPr>
                <w:rFonts w:ascii="Times New Roman" w:eastAsia="Times New Roman" w:hAnsi="Times New Roman" w:cs="Times New Roman"/>
                <w:sz w:val="24"/>
                <w:szCs w:val="24"/>
                <w:lang w:eastAsia="lv-LV"/>
              </w:rPr>
              <w:t xml:space="preserve"> ierakstīšanas zemesgrāmatā</w:t>
            </w:r>
            <w:r>
              <w:rPr>
                <w:rFonts w:ascii="Times New Roman" w:eastAsia="Times New Roman" w:hAnsi="Times New Roman" w:cs="Times New Roman"/>
                <w:sz w:val="24"/>
                <w:szCs w:val="24"/>
                <w:lang w:eastAsia="lv-LV"/>
              </w:rPr>
              <w:t xml:space="preserve"> uz valsts vārda</w:t>
            </w:r>
            <w:r w:rsidR="00A90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A0852" w:rsidRPr="004A76EB">
              <w:rPr>
                <w:rFonts w:ascii="Times New Roman" w:eastAsia="Times New Roman" w:hAnsi="Times New Roman" w:cs="Times New Roman"/>
                <w:sz w:val="24"/>
                <w:szCs w:val="24"/>
                <w:lang w:eastAsia="lv-LV"/>
              </w:rPr>
              <w:t xml:space="preserve">apbūves </w:t>
            </w:r>
            <w:r w:rsidR="005A0852">
              <w:rPr>
                <w:rFonts w:ascii="Times New Roman" w:eastAsia="Times New Roman" w:hAnsi="Times New Roman" w:cs="Times New Roman"/>
                <w:sz w:val="24"/>
                <w:szCs w:val="24"/>
                <w:lang w:eastAsia="lv-LV"/>
              </w:rPr>
              <w:t>kop</w:t>
            </w:r>
            <w:r w:rsidR="005A0852" w:rsidRPr="004A76EB">
              <w:rPr>
                <w:rFonts w:ascii="Times New Roman" w:eastAsia="Times New Roman" w:hAnsi="Times New Roman" w:cs="Times New Roman"/>
                <w:sz w:val="24"/>
                <w:szCs w:val="24"/>
                <w:lang w:eastAsia="lv-LV"/>
              </w:rPr>
              <w:t>īpašniek</w:t>
            </w:r>
            <w:r w:rsidR="00A90379">
              <w:rPr>
                <w:rFonts w:ascii="Times New Roman" w:eastAsia="Times New Roman" w:hAnsi="Times New Roman" w:cs="Times New Roman"/>
                <w:sz w:val="24"/>
                <w:szCs w:val="24"/>
                <w:lang w:eastAsia="lv-LV"/>
              </w:rPr>
              <w:t>ie</w:t>
            </w:r>
            <w:r w:rsidR="005A0852" w:rsidRPr="004A76EB">
              <w:rPr>
                <w:rFonts w:ascii="Times New Roman" w:eastAsia="Times New Roman" w:hAnsi="Times New Roman" w:cs="Times New Roman"/>
                <w:sz w:val="24"/>
                <w:szCs w:val="24"/>
                <w:lang w:eastAsia="lv-LV"/>
              </w:rPr>
              <w:t>m būs pienākums maksāt zemes nomas maksu, ņemot vērā to, ka pastāv piespiedu nomas attiecības uz likuma pamata.</w:t>
            </w:r>
          </w:p>
          <w:p w14:paraId="25A73240" w14:textId="4E11060E" w:rsidR="005C6916" w:rsidRDefault="005C6916" w:rsidP="005C69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A71D9" w:rsidRPr="0015037E">
              <w:rPr>
                <w:rFonts w:ascii="Times New Roman" w:eastAsia="Times New Roman" w:hAnsi="Times New Roman" w:cs="Times New Roman"/>
                <w:sz w:val="24"/>
                <w:szCs w:val="24"/>
                <w:lang w:eastAsia="lv-LV"/>
              </w:rPr>
              <w:t>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14:paraId="530C75CC" w14:textId="77777777" w:rsidR="00E73C5A" w:rsidRDefault="00E73C5A" w:rsidP="005C6916">
            <w:pPr>
              <w:spacing w:after="0" w:line="240" w:lineRule="auto"/>
              <w:jc w:val="both"/>
              <w:rPr>
                <w:rFonts w:ascii="Times New Roman" w:eastAsia="Times New Roman" w:hAnsi="Times New Roman" w:cs="Times New Roman"/>
                <w:sz w:val="24"/>
                <w:szCs w:val="24"/>
                <w:lang w:eastAsia="lv-LV"/>
              </w:rPr>
            </w:pPr>
          </w:p>
          <w:p w14:paraId="07FFF4E4" w14:textId="0438EF70" w:rsidR="00AA3626" w:rsidRPr="00D40A8D" w:rsidRDefault="006D65A5" w:rsidP="00AA3626">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w:t>
            </w:r>
            <w:r w:rsidR="00AA3626" w:rsidRPr="00CB0911">
              <w:rPr>
                <w:rFonts w:ascii="Times New Roman" w:eastAsia="Times New Roman" w:hAnsi="Times New Roman" w:cs="Times New Roman"/>
                <w:b/>
                <w:bCs/>
                <w:sz w:val="24"/>
                <w:szCs w:val="24"/>
                <w:lang w:eastAsia="lv-LV"/>
              </w:rPr>
              <w:t>.</w:t>
            </w:r>
            <w:r w:rsidR="00AA3626">
              <w:rPr>
                <w:rFonts w:ascii="Times New Roman" w:eastAsia="Times New Roman" w:hAnsi="Times New Roman" w:cs="Times New Roman"/>
                <w:sz w:val="24"/>
                <w:szCs w:val="24"/>
                <w:lang w:eastAsia="lv-LV"/>
              </w:rPr>
              <w:t> </w:t>
            </w:r>
            <w:r w:rsidR="00AA3626" w:rsidRPr="00D40A8D">
              <w:rPr>
                <w:rFonts w:ascii="Times New Roman" w:eastAsia="Times New Roman" w:hAnsi="Times New Roman" w:cs="Times New Roman"/>
                <w:sz w:val="24"/>
                <w:szCs w:val="24"/>
                <w:lang w:eastAsia="lv-LV"/>
              </w:rPr>
              <w:t>Rīkojuma projektā Nr.20</w:t>
            </w:r>
            <w:r w:rsidR="002D0CB1">
              <w:rPr>
                <w:rFonts w:ascii="Times New Roman" w:eastAsia="Times New Roman" w:hAnsi="Times New Roman" w:cs="Times New Roman"/>
                <w:sz w:val="24"/>
                <w:szCs w:val="24"/>
                <w:lang w:eastAsia="lv-LV"/>
              </w:rPr>
              <w:t>8</w:t>
            </w:r>
            <w:r w:rsidR="00AA3626">
              <w:rPr>
                <w:rFonts w:ascii="Times New Roman" w:eastAsia="Times New Roman" w:hAnsi="Times New Roman" w:cs="Times New Roman"/>
                <w:sz w:val="24"/>
                <w:szCs w:val="24"/>
                <w:lang w:eastAsia="lv-LV"/>
              </w:rPr>
              <w:t>.</w:t>
            </w:r>
            <w:r w:rsidR="00AA3626" w:rsidRPr="00D40A8D">
              <w:rPr>
                <w:rFonts w:ascii="Times New Roman" w:eastAsia="Times New Roman" w:hAnsi="Times New Roman" w:cs="Times New Roman"/>
                <w:sz w:val="24"/>
                <w:szCs w:val="24"/>
                <w:lang w:eastAsia="lv-LV"/>
              </w:rPr>
              <w:t xml:space="preserve"> –</w:t>
            </w:r>
            <w:r w:rsidR="00AA3626">
              <w:rPr>
                <w:rFonts w:ascii="Times New Roman" w:eastAsia="Times New Roman" w:hAnsi="Times New Roman" w:cs="Times New Roman"/>
                <w:b/>
                <w:bCs/>
                <w:sz w:val="24"/>
                <w:szCs w:val="24"/>
                <w:lang w:eastAsia="lv-LV"/>
              </w:rPr>
              <w:t xml:space="preserve"> </w:t>
            </w:r>
            <w:r w:rsidR="00AA3626" w:rsidRPr="00D40A8D">
              <w:rPr>
                <w:rFonts w:ascii="Times New Roman" w:eastAsia="Times New Roman" w:hAnsi="Times New Roman" w:cs="Times New Roman"/>
                <w:b/>
                <w:bCs/>
                <w:sz w:val="24"/>
                <w:szCs w:val="24"/>
                <w:lang w:eastAsia="lv-LV"/>
              </w:rPr>
              <w:t>zemes vienība</w:t>
            </w:r>
            <w:r w:rsidR="00AA3626">
              <w:rPr>
                <w:rFonts w:ascii="Times New Roman" w:eastAsia="Times New Roman" w:hAnsi="Times New Roman" w:cs="Times New Roman"/>
                <w:b/>
                <w:bCs/>
                <w:sz w:val="24"/>
                <w:szCs w:val="24"/>
                <w:lang w:eastAsia="lv-LV"/>
              </w:rPr>
              <w:t xml:space="preserve"> </w:t>
            </w:r>
            <w:r w:rsidR="00956D5D">
              <w:rPr>
                <w:rFonts w:ascii="Times New Roman" w:eastAsia="Times New Roman" w:hAnsi="Times New Roman" w:cs="Times New Roman"/>
                <w:b/>
                <w:bCs/>
                <w:sz w:val="24"/>
                <w:szCs w:val="24"/>
                <w:lang w:eastAsia="lv-LV"/>
              </w:rPr>
              <w:t xml:space="preserve">bez adreses </w:t>
            </w:r>
            <w:r w:rsidR="00AA3626" w:rsidRPr="00D40A8D">
              <w:rPr>
                <w:rFonts w:ascii="Times New Roman" w:hAnsi="Times New Roman" w:cs="Times New Roman"/>
                <w:b/>
                <w:bCs/>
                <w:sz w:val="24"/>
                <w:szCs w:val="24"/>
              </w:rPr>
              <w:t>Rīgā</w:t>
            </w:r>
            <w:r w:rsidR="00AA3626" w:rsidRPr="00D40A8D">
              <w:rPr>
                <w:rFonts w:ascii="Times New Roman" w:eastAsia="Times New Roman" w:hAnsi="Times New Roman" w:cs="Times New Roman"/>
                <w:sz w:val="24"/>
                <w:szCs w:val="24"/>
                <w:lang w:eastAsia="lv-LV"/>
              </w:rPr>
              <w:t xml:space="preserve"> (zemes vienības kadastra apzīmējums 0100 </w:t>
            </w:r>
            <w:r w:rsidR="00956D5D">
              <w:rPr>
                <w:rFonts w:ascii="Times New Roman" w:eastAsia="Times New Roman" w:hAnsi="Times New Roman" w:cs="Times New Roman"/>
                <w:sz w:val="24"/>
                <w:szCs w:val="24"/>
                <w:lang w:eastAsia="lv-LV"/>
              </w:rPr>
              <w:t>125</w:t>
            </w:r>
            <w:r w:rsidR="00AA3626" w:rsidRPr="00D40A8D">
              <w:rPr>
                <w:rFonts w:ascii="Times New Roman" w:eastAsia="Times New Roman" w:hAnsi="Times New Roman" w:cs="Times New Roman"/>
                <w:sz w:val="24"/>
                <w:szCs w:val="24"/>
                <w:lang w:eastAsia="lv-LV"/>
              </w:rPr>
              <w:t xml:space="preserve"> 0</w:t>
            </w:r>
            <w:r w:rsidR="00956D5D">
              <w:rPr>
                <w:rFonts w:ascii="Times New Roman" w:eastAsia="Times New Roman" w:hAnsi="Times New Roman" w:cs="Times New Roman"/>
                <w:sz w:val="24"/>
                <w:szCs w:val="24"/>
                <w:lang w:eastAsia="lv-LV"/>
              </w:rPr>
              <w:t>80</w:t>
            </w:r>
            <w:r w:rsidR="00414FD5">
              <w:rPr>
                <w:rFonts w:ascii="Times New Roman" w:eastAsia="Times New Roman" w:hAnsi="Times New Roman" w:cs="Times New Roman"/>
                <w:sz w:val="24"/>
                <w:szCs w:val="24"/>
                <w:lang w:eastAsia="lv-LV"/>
              </w:rPr>
              <w:t>0</w:t>
            </w:r>
            <w:r w:rsidR="00AA3626" w:rsidRPr="00D40A8D">
              <w:rPr>
                <w:rFonts w:ascii="Times New Roman" w:eastAsia="Times New Roman" w:hAnsi="Times New Roman" w:cs="Times New Roman"/>
                <w:sz w:val="24"/>
                <w:szCs w:val="24"/>
                <w:lang w:eastAsia="lv-LV"/>
              </w:rPr>
              <w:t>) 0,</w:t>
            </w:r>
            <w:r w:rsidR="00AA3626">
              <w:rPr>
                <w:rFonts w:ascii="Times New Roman" w:eastAsia="Times New Roman" w:hAnsi="Times New Roman" w:cs="Times New Roman"/>
                <w:sz w:val="24"/>
                <w:szCs w:val="24"/>
                <w:lang w:eastAsia="lv-LV"/>
              </w:rPr>
              <w:t>0</w:t>
            </w:r>
            <w:r w:rsidR="00FD55C7">
              <w:rPr>
                <w:rFonts w:ascii="Times New Roman" w:eastAsia="Times New Roman" w:hAnsi="Times New Roman" w:cs="Times New Roman"/>
                <w:sz w:val="24"/>
                <w:szCs w:val="24"/>
                <w:lang w:eastAsia="lv-LV"/>
              </w:rPr>
              <w:t>170</w:t>
            </w:r>
            <w:r w:rsidR="00AA3626" w:rsidRPr="00D40A8D">
              <w:rPr>
                <w:rFonts w:ascii="Times New Roman" w:eastAsia="Times New Roman" w:hAnsi="Times New Roman" w:cs="Times New Roman"/>
                <w:sz w:val="24"/>
                <w:szCs w:val="24"/>
                <w:lang w:eastAsia="lv-LV"/>
              </w:rPr>
              <w:t xml:space="preserve"> ha platībā, zemes vienības kadastrālā vērtība uz 20</w:t>
            </w:r>
            <w:r w:rsidR="00AA3626">
              <w:rPr>
                <w:rFonts w:ascii="Times New Roman" w:eastAsia="Times New Roman" w:hAnsi="Times New Roman" w:cs="Times New Roman"/>
                <w:sz w:val="24"/>
                <w:szCs w:val="24"/>
                <w:lang w:eastAsia="lv-LV"/>
              </w:rPr>
              <w:t>20</w:t>
            </w:r>
            <w:r w:rsidR="00AA3626" w:rsidRPr="00D40A8D">
              <w:rPr>
                <w:rFonts w:ascii="Times New Roman" w:eastAsia="Times New Roman" w:hAnsi="Times New Roman" w:cs="Times New Roman"/>
                <w:sz w:val="24"/>
                <w:szCs w:val="24"/>
                <w:lang w:eastAsia="lv-LV"/>
              </w:rPr>
              <w:t>.gada</w:t>
            </w:r>
            <w:r w:rsidR="00F64469">
              <w:rPr>
                <w:rFonts w:ascii="Times New Roman" w:eastAsia="Times New Roman" w:hAnsi="Times New Roman" w:cs="Times New Roman"/>
                <w:sz w:val="24"/>
                <w:szCs w:val="24"/>
                <w:lang w:eastAsia="lv-LV"/>
              </w:rPr>
              <w:t xml:space="preserve"> 28</w:t>
            </w:r>
            <w:r w:rsidR="00AA3626" w:rsidRPr="00D40A8D">
              <w:rPr>
                <w:rFonts w:ascii="Times New Roman" w:eastAsia="Times New Roman" w:hAnsi="Times New Roman" w:cs="Times New Roman"/>
                <w:sz w:val="24"/>
                <w:szCs w:val="24"/>
                <w:lang w:eastAsia="lv-LV"/>
              </w:rPr>
              <w:t>.j</w:t>
            </w:r>
            <w:r w:rsidR="00B239E6">
              <w:rPr>
                <w:rFonts w:ascii="Times New Roman" w:eastAsia="Times New Roman" w:hAnsi="Times New Roman" w:cs="Times New Roman"/>
                <w:sz w:val="24"/>
                <w:szCs w:val="24"/>
                <w:lang w:eastAsia="lv-LV"/>
              </w:rPr>
              <w:t>ūliju</w:t>
            </w:r>
            <w:r w:rsidR="00AA3626" w:rsidRPr="00D40A8D">
              <w:rPr>
                <w:rFonts w:ascii="Times New Roman" w:eastAsia="Times New Roman" w:hAnsi="Times New Roman" w:cs="Times New Roman"/>
                <w:sz w:val="24"/>
                <w:szCs w:val="24"/>
                <w:lang w:eastAsia="lv-LV"/>
              </w:rPr>
              <w:t xml:space="preserve"> </w:t>
            </w:r>
            <w:r w:rsidR="00FD55C7">
              <w:rPr>
                <w:rFonts w:ascii="Times New Roman" w:eastAsia="Times New Roman" w:hAnsi="Times New Roman" w:cs="Times New Roman"/>
                <w:sz w:val="24"/>
                <w:szCs w:val="24"/>
                <w:lang w:eastAsia="lv-LV"/>
              </w:rPr>
              <w:t xml:space="preserve">noteikta </w:t>
            </w:r>
            <w:r w:rsidR="00B239E6">
              <w:rPr>
                <w:rFonts w:ascii="Times New Roman" w:eastAsia="Times New Roman" w:hAnsi="Times New Roman" w:cs="Times New Roman"/>
                <w:sz w:val="24"/>
                <w:szCs w:val="24"/>
                <w:lang w:eastAsia="lv-LV"/>
              </w:rPr>
              <w:t>2419</w:t>
            </w:r>
            <w:r w:rsidR="00AA3626" w:rsidRPr="00D40A8D">
              <w:rPr>
                <w:rFonts w:ascii="Times New Roman" w:eastAsia="Times New Roman" w:hAnsi="Times New Roman" w:cs="Times New Roman"/>
                <w:sz w:val="24"/>
                <w:szCs w:val="24"/>
                <w:lang w:eastAsia="lv-LV"/>
              </w:rPr>
              <w:t xml:space="preserve"> </w:t>
            </w:r>
            <w:r w:rsidR="00AA3626" w:rsidRPr="00D40A8D">
              <w:rPr>
                <w:rFonts w:ascii="Times New Roman" w:eastAsia="Times New Roman" w:hAnsi="Times New Roman" w:cs="Times New Roman"/>
                <w:i/>
                <w:sz w:val="24"/>
                <w:szCs w:val="24"/>
                <w:lang w:eastAsia="lv-LV"/>
              </w:rPr>
              <w:t>euro</w:t>
            </w:r>
            <w:r w:rsidR="00AA3626" w:rsidRPr="00D40A8D">
              <w:rPr>
                <w:rFonts w:ascii="Times New Roman" w:eastAsia="Times New Roman" w:hAnsi="Times New Roman" w:cs="Times New Roman"/>
                <w:sz w:val="24"/>
                <w:szCs w:val="24"/>
                <w:lang w:eastAsia="lv-LV"/>
              </w:rPr>
              <w:t xml:space="preserve">. Saskaņā ar NĪVKIS datiem zemes vienības statuss – </w:t>
            </w:r>
            <w:r w:rsidR="00414FD5" w:rsidRPr="00882439">
              <w:rPr>
                <w:rFonts w:ascii="Times New Roman" w:eastAsia="Times New Roman" w:hAnsi="Times New Roman" w:cs="Times New Roman"/>
                <w:sz w:val="24"/>
                <w:szCs w:val="24"/>
                <w:lang w:eastAsia="lv-LV"/>
              </w:rPr>
              <w:t>rezerves zemes fonds</w:t>
            </w:r>
            <w:r w:rsidR="000369FA" w:rsidRPr="00882439">
              <w:rPr>
                <w:rFonts w:ascii="Times New Roman" w:eastAsia="Times New Roman" w:hAnsi="Times New Roman" w:cs="Times New Roman"/>
                <w:sz w:val="24"/>
                <w:szCs w:val="24"/>
                <w:lang w:eastAsia="lv-LV"/>
              </w:rPr>
              <w:t>.</w:t>
            </w:r>
          </w:p>
          <w:p w14:paraId="016273FF" w14:textId="52C7EEAB" w:rsidR="00AA3626" w:rsidRDefault="00AA3626" w:rsidP="00AA3626">
            <w:pPr>
              <w:tabs>
                <w:tab w:val="left" w:pos="282"/>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53095E">
              <w:rPr>
                <w:rFonts w:ascii="Times New Roman" w:eastAsia="Times New Roman" w:hAnsi="Times New Roman" w:cs="Times New Roman"/>
                <w:sz w:val="24"/>
                <w:szCs w:val="24"/>
                <w:lang w:eastAsia="lv-LV"/>
              </w:rPr>
              <w:t>Saskaņā ar NĪVKIS datiem uz zemes vienības</w:t>
            </w:r>
            <w:r>
              <w:rPr>
                <w:rFonts w:ascii="Times New Roman" w:eastAsia="Times New Roman" w:hAnsi="Times New Roman" w:cs="Times New Roman"/>
                <w:sz w:val="24"/>
                <w:szCs w:val="24"/>
                <w:lang w:eastAsia="lv-LV"/>
              </w:rPr>
              <w:t xml:space="preserve"> (zemes vienības kadastra apzīmējums </w:t>
            </w:r>
            <w:r w:rsidRPr="00D40A8D">
              <w:rPr>
                <w:rFonts w:ascii="Times New Roman" w:eastAsia="Times New Roman" w:hAnsi="Times New Roman" w:cs="Times New Roman"/>
                <w:sz w:val="24"/>
                <w:szCs w:val="24"/>
                <w:lang w:eastAsia="lv-LV"/>
              </w:rPr>
              <w:t xml:space="preserve">0100 </w:t>
            </w:r>
            <w:r w:rsidR="00962A4C">
              <w:rPr>
                <w:rFonts w:ascii="Times New Roman" w:eastAsia="Times New Roman" w:hAnsi="Times New Roman" w:cs="Times New Roman"/>
                <w:sz w:val="24"/>
                <w:szCs w:val="24"/>
                <w:lang w:eastAsia="lv-LV"/>
              </w:rPr>
              <w:t>125</w:t>
            </w:r>
            <w:r w:rsidRPr="00D40A8D">
              <w:rPr>
                <w:rFonts w:ascii="Times New Roman" w:eastAsia="Times New Roman" w:hAnsi="Times New Roman" w:cs="Times New Roman"/>
                <w:sz w:val="24"/>
                <w:szCs w:val="24"/>
                <w:lang w:eastAsia="lv-LV"/>
              </w:rPr>
              <w:t xml:space="preserve"> 0</w:t>
            </w:r>
            <w:r w:rsidR="00962A4C">
              <w:rPr>
                <w:rFonts w:ascii="Times New Roman" w:eastAsia="Times New Roman" w:hAnsi="Times New Roman" w:cs="Times New Roman"/>
                <w:sz w:val="24"/>
                <w:szCs w:val="24"/>
                <w:lang w:eastAsia="lv-LV"/>
              </w:rPr>
              <w:t>800</w:t>
            </w:r>
            <w:r>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 xml:space="preserve">atrodas </w:t>
            </w:r>
            <w:r w:rsidR="00C566BE">
              <w:rPr>
                <w:rFonts w:ascii="Times New Roman" w:eastAsia="Times New Roman" w:hAnsi="Times New Roman" w:cs="Times New Roman"/>
                <w:sz w:val="24"/>
                <w:szCs w:val="24"/>
                <w:lang w:eastAsia="lv-LV"/>
              </w:rPr>
              <w:t xml:space="preserve">daļa no ēkas (būves kadastra apzīmējums 0100 125 4690 001) </w:t>
            </w:r>
            <w:r w:rsidR="00BC7D36">
              <w:rPr>
                <w:rFonts w:ascii="Times New Roman" w:eastAsia="Times New Roman" w:hAnsi="Times New Roman" w:cs="Times New Roman"/>
                <w:sz w:val="24"/>
                <w:szCs w:val="24"/>
                <w:lang w:eastAsia="lv-LV"/>
              </w:rPr>
              <w:t>Daugavmalas</w:t>
            </w:r>
            <w:r w:rsidRPr="0053095E">
              <w:rPr>
                <w:rFonts w:ascii="Times New Roman" w:eastAsia="Times New Roman" w:hAnsi="Times New Roman" w:cs="Times New Roman"/>
                <w:sz w:val="24"/>
                <w:szCs w:val="24"/>
                <w:lang w:eastAsia="lv-LV"/>
              </w:rPr>
              <w:t xml:space="preserve"> ielā </w:t>
            </w:r>
            <w:r w:rsidR="00BC7D36">
              <w:rPr>
                <w:rFonts w:ascii="Times New Roman" w:eastAsia="Times New Roman" w:hAnsi="Times New Roman" w:cs="Times New Roman"/>
                <w:sz w:val="24"/>
                <w:szCs w:val="24"/>
                <w:lang w:eastAsia="lv-LV"/>
              </w:rPr>
              <w:t>138</w:t>
            </w:r>
            <w:r w:rsidRPr="0053095E">
              <w:rPr>
                <w:rFonts w:ascii="Times New Roman" w:eastAsia="Times New Roman" w:hAnsi="Times New Roman" w:cs="Times New Roman"/>
                <w:sz w:val="24"/>
                <w:szCs w:val="24"/>
                <w:lang w:eastAsia="lv-LV"/>
              </w:rPr>
              <w:t>, Rīgā</w:t>
            </w:r>
            <w:r>
              <w:rPr>
                <w:rFonts w:ascii="Times New Roman" w:eastAsia="Times New Roman" w:hAnsi="Times New Roman" w:cs="Times New Roman"/>
                <w:sz w:val="24"/>
                <w:szCs w:val="24"/>
                <w:lang w:eastAsia="lv-LV"/>
              </w:rPr>
              <w:t xml:space="preserve">. Zemes vienība </w:t>
            </w:r>
            <w:r w:rsidRPr="0053095E">
              <w:rPr>
                <w:rFonts w:ascii="Times New Roman" w:eastAsia="Times New Roman" w:hAnsi="Times New Roman" w:cs="Times New Roman"/>
                <w:sz w:val="24"/>
                <w:szCs w:val="24"/>
                <w:lang w:eastAsia="lv-LV"/>
              </w:rPr>
              <w:t xml:space="preserve">(zemes vienības kadastra apzīmējums 0100 </w:t>
            </w:r>
            <w:r w:rsidR="00CA3D30">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00CA3D30">
              <w:rPr>
                <w:rFonts w:ascii="Times New Roman" w:eastAsia="Times New Roman" w:hAnsi="Times New Roman" w:cs="Times New Roman"/>
                <w:sz w:val="24"/>
                <w:szCs w:val="24"/>
                <w:lang w:eastAsia="lv-LV"/>
              </w:rPr>
              <w:t>4690</w:t>
            </w:r>
            <w:r w:rsidRPr="0053095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6E1F8E">
              <w:rPr>
                <w:rFonts w:ascii="Times New Roman" w:eastAsia="Times New Roman" w:hAnsi="Times New Roman" w:cs="Times New Roman"/>
                <w:sz w:val="24"/>
                <w:szCs w:val="24"/>
                <w:lang w:eastAsia="lv-LV"/>
              </w:rPr>
              <w:t>trīs</w:t>
            </w:r>
            <w:r w:rsidRPr="0053095E">
              <w:rPr>
                <w:rFonts w:ascii="Times New Roman" w:eastAsia="Times New Roman" w:hAnsi="Times New Roman" w:cs="Times New Roman"/>
                <w:sz w:val="24"/>
                <w:szCs w:val="24"/>
                <w:lang w:eastAsia="lv-LV"/>
              </w:rPr>
              <w:t xml:space="preserve"> būves (būvju kadastra apzīmējumi</w:t>
            </w:r>
            <w:r>
              <w:rPr>
                <w:rFonts w:ascii="Times New Roman" w:eastAsia="Times New Roman" w:hAnsi="Times New Roman" w:cs="Times New Roman"/>
                <w:sz w:val="24"/>
                <w:szCs w:val="24"/>
                <w:lang w:eastAsia="lv-LV"/>
              </w:rPr>
              <w:t xml:space="preserve"> 0100 </w:t>
            </w:r>
            <w:r w:rsidR="006E1F8E">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006E1F8E">
              <w:rPr>
                <w:rFonts w:ascii="Times New Roman" w:eastAsia="Times New Roman" w:hAnsi="Times New Roman" w:cs="Times New Roman"/>
                <w:sz w:val="24"/>
                <w:szCs w:val="24"/>
                <w:lang w:eastAsia="lv-LV"/>
              </w:rPr>
              <w:t>4690</w:t>
            </w:r>
            <w:r>
              <w:rPr>
                <w:rFonts w:ascii="Times New Roman" w:eastAsia="Times New Roman" w:hAnsi="Times New Roman" w:cs="Times New Roman"/>
                <w:sz w:val="24"/>
                <w:szCs w:val="24"/>
                <w:lang w:eastAsia="lv-LV"/>
              </w:rPr>
              <w:t xml:space="preserve"> 001, 0100 </w:t>
            </w:r>
            <w:r w:rsidR="007D3054">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007D3054">
              <w:rPr>
                <w:rFonts w:ascii="Times New Roman" w:eastAsia="Times New Roman" w:hAnsi="Times New Roman" w:cs="Times New Roman"/>
                <w:sz w:val="24"/>
                <w:szCs w:val="24"/>
                <w:lang w:eastAsia="lv-LV"/>
              </w:rPr>
              <w:t>4690</w:t>
            </w:r>
            <w:r>
              <w:rPr>
                <w:rFonts w:ascii="Times New Roman" w:eastAsia="Times New Roman" w:hAnsi="Times New Roman" w:cs="Times New Roman"/>
                <w:sz w:val="24"/>
                <w:szCs w:val="24"/>
                <w:lang w:eastAsia="lv-LV"/>
              </w:rPr>
              <w:t xml:space="preserve"> 002</w:t>
            </w:r>
            <w:r w:rsidR="007D3054">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0100 </w:t>
            </w:r>
            <w:r w:rsidR="007D3054">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00EA58B6">
              <w:rPr>
                <w:rFonts w:ascii="Times New Roman" w:eastAsia="Times New Roman" w:hAnsi="Times New Roman" w:cs="Times New Roman"/>
                <w:sz w:val="24"/>
                <w:szCs w:val="24"/>
                <w:lang w:eastAsia="lv-LV"/>
              </w:rPr>
              <w:t>4690</w:t>
            </w:r>
            <w:r>
              <w:rPr>
                <w:rFonts w:ascii="Times New Roman" w:eastAsia="Times New Roman" w:hAnsi="Times New Roman" w:cs="Times New Roman"/>
                <w:sz w:val="24"/>
                <w:szCs w:val="24"/>
                <w:lang w:eastAsia="lv-LV"/>
              </w:rPr>
              <w:t xml:space="preserve"> 003</w:t>
            </w:r>
            <w:r w:rsidR="00EA58B6">
              <w:rPr>
                <w:rFonts w:ascii="Times New Roman" w:eastAsia="Times New Roman" w:hAnsi="Times New Roman" w:cs="Times New Roman"/>
                <w:sz w:val="24"/>
                <w:szCs w:val="24"/>
                <w:lang w:eastAsia="lv-LV"/>
              </w:rPr>
              <w:t>) Daugavmalas</w:t>
            </w:r>
            <w:r w:rsidRPr="0053095E">
              <w:rPr>
                <w:rFonts w:ascii="Times New Roman" w:eastAsia="Times New Roman" w:hAnsi="Times New Roman" w:cs="Times New Roman"/>
                <w:sz w:val="24"/>
                <w:szCs w:val="24"/>
                <w:lang w:eastAsia="lv-LV"/>
              </w:rPr>
              <w:t xml:space="preserve"> ielā </w:t>
            </w:r>
            <w:r w:rsidR="005B16EC">
              <w:rPr>
                <w:rFonts w:ascii="Times New Roman" w:eastAsia="Times New Roman" w:hAnsi="Times New Roman" w:cs="Times New Roman"/>
                <w:sz w:val="24"/>
                <w:szCs w:val="24"/>
                <w:lang w:eastAsia="lv-LV"/>
              </w:rPr>
              <w:t>138</w:t>
            </w:r>
            <w:r w:rsidRPr="0053095E">
              <w:rPr>
                <w:rFonts w:ascii="Times New Roman" w:eastAsia="Times New Roman" w:hAnsi="Times New Roman" w:cs="Times New Roman"/>
                <w:sz w:val="24"/>
                <w:szCs w:val="24"/>
                <w:lang w:eastAsia="lv-LV"/>
              </w:rPr>
              <w:t>, Rīgā</w:t>
            </w:r>
            <w:r>
              <w:rPr>
                <w:rFonts w:ascii="Times New Roman" w:eastAsia="Times New Roman" w:hAnsi="Times New Roman" w:cs="Times New Roman"/>
                <w:sz w:val="24"/>
                <w:szCs w:val="24"/>
                <w:lang w:eastAsia="lv-LV"/>
              </w:rPr>
              <w:t>,</w:t>
            </w:r>
            <w:r w:rsidRPr="005309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ietilpst nekustamā īpašuma (nekustamā īpašuma kadastra Nr. 0100 </w:t>
            </w:r>
            <w:r w:rsidR="005B16EC">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005B16EC">
              <w:rPr>
                <w:rFonts w:ascii="Times New Roman" w:eastAsia="Times New Roman" w:hAnsi="Times New Roman" w:cs="Times New Roman"/>
                <w:sz w:val="24"/>
                <w:szCs w:val="24"/>
                <w:lang w:eastAsia="lv-LV"/>
              </w:rPr>
              <w:t>4690</w:t>
            </w:r>
            <w:r>
              <w:rPr>
                <w:rFonts w:ascii="Times New Roman" w:eastAsia="Times New Roman" w:hAnsi="Times New Roman" w:cs="Times New Roman"/>
                <w:sz w:val="24"/>
                <w:szCs w:val="24"/>
                <w:lang w:eastAsia="lv-LV"/>
              </w:rPr>
              <w:t>) sastāvā.</w:t>
            </w:r>
          </w:p>
          <w:p w14:paraId="5B1BE8FE" w14:textId="7A296140" w:rsidR="00EA13F8" w:rsidRDefault="00EA13F8" w:rsidP="00EA13F8">
            <w:pPr>
              <w:tabs>
                <w:tab w:val="left" w:pos="282"/>
                <w:tab w:val="left" w:pos="855"/>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Saskaņā ar NĪVKIS datiem </w:t>
            </w:r>
            <w:r w:rsidR="004465D9">
              <w:rPr>
                <w:rFonts w:ascii="Times New Roman" w:eastAsia="Times New Roman" w:hAnsi="Times New Roman" w:cs="Times New Roman"/>
                <w:sz w:val="24"/>
                <w:szCs w:val="24"/>
                <w:lang w:eastAsia="lv-LV"/>
              </w:rPr>
              <w:t xml:space="preserve">zemes vienībai (zemes vienības kadastra apzīmējums 0100 125 0800) </w:t>
            </w:r>
            <w:r w:rsidR="002B302E">
              <w:rPr>
                <w:rFonts w:ascii="Times New Roman" w:eastAsia="Times New Roman" w:hAnsi="Times New Roman" w:cs="Times New Roman"/>
                <w:sz w:val="24"/>
                <w:szCs w:val="24"/>
                <w:lang w:eastAsia="lv-LV"/>
              </w:rPr>
              <w:t>nav reģistrēti apgrūtinājumi.</w:t>
            </w:r>
          </w:p>
          <w:p w14:paraId="1E097101" w14:textId="04DB6F92" w:rsidR="00D007EF" w:rsidRDefault="00AA3626" w:rsidP="00D007EF">
            <w:pPr>
              <w:tabs>
                <w:tab w:val="left" w:pos="282"/>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A55041">
              <w:rPr>
                <w:rFonts w:ascii="Times New Roman" w:eastAsia="Times New Roman" w:hAnsi="Times New Roman" w:cs="Times New Roman"/>
                <w:sz w:val="24"/>
                <w:szCs w:val="24"/>
                <w:lang w:eastAsia="lv-LV"/>
              </w:rPr>
              <w:t>Nekustamais īpašums (nekustamā īpašuma kadastra Nr.</w:t>
            </w:r>
            <w:r>
              <w:rPr>
                <w:rFonts w:ascii="Times New Roman" w:eastAsia="Times New Roman" w:hAnsi="Times New Roman" w:cs="Times New Roman"/>
                <w:sz w:val="24"/>
                <w:szCs w:val="24"/>
                <w:lang w:eastAsia="lv-LV"/>
              </w:rPr>
              <w:t xml:space="preserve"> 0100 </w:t>
            </w:r>
            <w:r w:rsidR="0087784C">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006312A3">
              <w:rPr>
                <w:rFonts w:ascii="Times New Roman" w:eastAsia="Times New Roman" w:hAnsi="Times New Roman" w:cs="Times New Roman"/>
                <w:sz w:val="24"/>
                <w:szCs w:val="24"/>
                <w:lang w:eastAsia="lv-LV"/>
              </w:rPr>
              <w:t>4690</w:t>
            </w:r>
            <w:r w:rsidRPr="00A55041">
              <w:rPr>
                <w:rFonts w:ascii="Times New Roman" w:eastAsia="Times New Roman" w:hAnsi="Times New Roman" w:cs="Times New Roman"/>
                <w:sz w:val="24"/>
                <w:szCs w:val="24"/>
                <w:lang w:eastAsia="lv-LV"/>
              </w:rPr>
              <w:t xml:space="preserve">) ierakstīts </w:t>
            </w:r>
            <w:r>
              <w:rPr>
                <w:rFonts w:ascii="Times New Roman" w:eastAsia="Times New Roman" w:hAnsi="Times New Roman" w:cs="Times New Roman"/>
                <w:sz w:val="24"/>
                <w:szCs w:val="24"/>
                <w:lang w:eastAsia="lv-LV"/>
              </w:rPr>
              <w:t xml:space="preserve">Rīgas pilsētas Vidzemes priekšpilsētas tiesas </w:t>
            </w:r>
            <w:r w:rsidRPr="00A55041">
              <w:rPr>
                <w:rFonts w:ascii="Times New Roman" w:eastAsia="Times New Roman" w:hAnsi="Times New Roman" w:cs="Times New Roman"/>
                <w:sz w:val="24"/>
                <w:szCs w:val="24"/>
                <w:lang w:eastAsia="lv-LV"/>
              </w:rPr>
              <w:t>Rīgas pilsētas zemesgrāmatas nodalījumā Nr.</w:t>
            </w:r>
            <w:r w:rsidR="00BC1812">
              <w:rPr>
                <w:rFonts w:ascii="Times New Roman" w:eastAsia="Times New Roman" w:hAnsi="Times New Roman" w:cs="Times New Roman"/>
                <w:sz w:val="24"/>
                <w:szCs w:val="24"/>
                <w:lang w:eastAsia="lv-LV"/>
              </w:rPr>
              <w:t>28208</w:t>
            </w:r>
            <w:r w:rsidRPr="00A55041">
              <w:rPr>
                <w:rFonts w:ascii="Times New Roman" w:eastAsia="Times New Roman" w:hAnsi="Times New Roman" w:cs="Times New Roman"/>
                <w:sz w:val="24"/>
                <w:szCs w:val="24"/>
                <w:lang w:eastAsia="lv-LV"/>
              </w:rPr>
              <w:t>. Īpašuma tiesības uz nekustam</w:t>
            </w:r>
            <w:r w:rsidR="00FA77DF">
              <w:rPr>
                <w:rFonts w:ascii="Times New Roman" w:eastAsia="Times New Roman" w:hAnsi="Times New Roman" w:cs="Times New Roman"/>
                <w:sz w:val="24"/>
                <w:szCs w:val="24"/>
                <w:lang w:eastAsia="lv-LV"/>
              </w:rPr>
              <w:t>o</w:t>
            </w:r>
            <w:r w:rsidRPr="00A55041">
              <w:rPr>
                <w:rFonts w:ascii="Times New Roman" w:eastAsia="Times New Roman" w:hAnsi="Times New Roman" w:cs="Times New Roman"/>
                <w:sz w:val="24"/>
                <w:szCs w:val="24"/>
                <w:lang w:eastAsia="lv-LV"/>
              </w:rPr>
              <w:t xml:space="preserve"> īpašum</w:t>
            </w:r>
            <w:r w:rsidR="00FA77DF">
              <w:rPr>
                <w:rFonts w:ascii="Times New Roman" w:eastAsia="Times New Roman" w:hAnsi="Times New Roman" w:cs="Times New Roman"/>
                <w:sz w:val="24"/>
                <w:szCs w:val="24"/>
                <w:lang w:eastAsia="lv-LV"/>
              </w:rPr>
              <w:t>u</w:t>
            </w:r>
            <w:r w:rsidRPr="00A55041">
              <w:rPr>
                <w:rFonts w:ascii="Times New Roman" w:eastAsia="Times New Roman" w:hAnsi="Times New Roman" w:cs="Times New Roman"/>
                <w:sz w:val="24"/>
                <w:szCs w:val="24"/>
                <w:lang w:eastAsia="lv-LV"/>
              </w:rPr>
              <w:t xml:space="preserve"> (nekustamā īpašuma kadastra Nr.</w:t>
            </w:r>
            <w:r>
              <w:rPr>
                <w:rFonts w:ascii="Times New Roman" w:eastAsia="Times New Roman" w:hAnsi="Times New Roman" w:cs="Times New Roman"/>
                <w:sz w:val="24"/>
                <w:szCs w:val="24"/>
                <w:lang w:eastAsia="lv-LV"/>
              </w:rPr>
              <w:t xml:space="preserve"> 0100 </w:t>
            </w:r>
            <w:r w:rsidR="00BC1812">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00657FED">
              <w:rPr>
                <w:rFonts w:ascii="Times New Roman" w:eastAsia="Times New Roman" w:hAnsi="Times New Roman" w:cs="Times New Roman"/>
                <w:sz w:val="24"/>
                <w:szCs w:val="24"/>
                <w:lang w:eastAsia="lv-LV"/>
              </w:rPr>
              <w:lastRenderedPageBreak/>
              <w:t>4690</w:t>
            </w:r>
            <w:r w:rsidRPr="00A55041">
              <w:rPr>
                <w:rFonts w:ascii="Times New Roman" w:eastAsia="Times New Roman" w:hAnsi="Times New Roman" w:cs="Times New Roman"/>
                <w:sz w:val="24"/>
                <w:szCs w:val="24"/>
                <w:lang w:eastAsia="lv-LV"/>
              </w:rPr>
              <w:t>)</w:t>
            </w:r>
            <w:r w:rsidR="00A70EC0">
              <w:rPr>
                <w:rFonts w:ascii="Times New Roman" w:eastAsia="Times New Roman" w:hAnsi="Times New Roman" w:cs="Times New Roman"/>
                <w:sz w:val="24"/>
                <w:szCs w:val="24"/>
                <w:lang w:eastAsia="lv-LV"/>
              </w:rPr>
              <w:t xml:space="preserve">, </w:t>
            </w:r>
            <w:r w:rsidR="00A70EC0" w:rsidRPr="0068222F">
              <w:rPr>
                <w:rFonts w:ascii="Times New Roman" w:eastAsia="Times New Roman" w:hAnsi="Times New Roman" w:cs="Times New Roman"/>
                <w:sz w:val="24"/>
                <w:szCs w:val="24"/>
                <w:lang w:eastAsia="lv-LV"/>
              </w:rPr>
              <w:t>kurš</w:t>
            </w:r>
            <w:r w:rsidR="00F841D0" w:rsidRPr="0068222F">
              <w:rPr>
                <w:rFonts w:ascii="Times New Roman" w:eastAsia="Times New Roman" w:hAnsi="Times New Roman" w:cs="Times New Roman"/>
                <w:sz w:val="24"/>
                <w:szCs w:val="24"/>
                <w:lang w:eastAsia="lv-LV"/>
              </w:rPr>
              <w:t xml:space="preserve"> </w:t>
            </w:r>
            <w:r w:rsidR="00F841D0" w:rsidRPr="0068222F">
              <w:rPr>
                <w:rFonts w:ascii="Times New Roman" w:eastAsia="Times New Roman" w:hAnsi="Times New Roman" w:cs="Times New Roman"/>
                <w:sz w:val="24"/>
                <w:szCs w:val="24"/>
              </w:rPr>
              <w:t>sastāv no zemes vienības (zemes vienības kadastra apzīmējums 0100 125 4690)</w:t>
            </w:r>
            <w:r w:rsidR="00F841D0" w:rsidRPr="0068222F">
              <w:rPr>
                <w:rFonts w:eastAsia="Times New Roman"/>
              </w:rPr>
              <w:t xml:space="preserve"> </w:t>
            </w:r>
            <w:r w:rsidRPr="0068222F">
              <w:rPr>
                <w:rFonts w:ascii="Times New Roman" w:eastAsia="Times New Roman" w:hAnsi="Times New Roman" w:cs="Times New Roman"/>
                <w:sz w:val="24"/>
                <w:szCs w:val="24"/>
                <w:lang w:eastAsia="lv-LV"/>
              </w:rPr>
              <w:t xml:space="preserve"> </w:t>
            </w:r>
            <w:r w:rsidR="00A70EC0" w:rsidRPr="0068222F">
              <w:rPr>
                <w:rFonts w:ascii="Times New Roman" w:eastAsia="Times New Roman" w:hAnsi="Times New Roman" w:cs="Times New Roman"/>
                <w:sz w:val="24"/>
                <w:szCs w:val="24"/>
                <w:lang w:eastAsia="lv-LV"/>
              </w:rPr>
              <w:t>un trīs</w:t>
            </w:r>
            <w:r w:rsidR="00A70EC0">
              <w:rPr>
                <w:rFonts w:ascii="Times New Roman" w:eastAsia="Times New Roman" w:hAnsi="Times New Roman" w:cs="Times New Roman"/>
                <w:sz w:val="24"/>
                <w:szCs w:val="24"/>
                <w:lang w:eastAsia="lv-LV"/>
              </w:rPr>
              <w:t xml:space="preserve"> </w:t>
            </w:r>
            <w:r w:rsidRPr="00A55041">
              <w:rPr>
                <w:rFonts w:ascii="Times New Roman" w:eastAsia="Times New Roman" w:hAnsi="Times New Roman" w:cs="Times New Roman"/>
                <w:sz w:val="24"/>
                <w:szCs w:val="24"/>
                <w:lang w:eastAsia="lv-LV"/>
              </w:rPr>
              <w:t xml:space="preserve">būvēm </w:t>
            </w:r>
            <w:r w:rsidR="00657FED" w:rsidRPr="0053095E">
              <w:rPr>
                <w:rFonts w:ascii="Times New Roman" w:eastAsia="Times New Roman" w:hAnsi="Times New Roman" w:cs="Times New Roman"/>
                <w:sz w:val="24"/>
                <w:szCs w:val="24"/>
                <w:lang w:eastAsia="lv-LV"/>
              </w:rPr>
              <w:t>(būvju kadastra apzīmējumi</w:t>
            </w:r>
            <w:r w:rsidR="00657FED">
              <w:rPr>
                <w:rFonts w:ascii="Times New Roman" w:eastAsia="Times New Roman" w:hAnsi="Times New Roman" w:cs="Times New Roman"/>
                <w:sz w:val="24"/>
                <w:szCs w:val="24"/>
                <w:lang w:eastAsia="lv-LV"/>
              </w:rPr>
              <w:t xml:space="preserve"> 0100 125 4690 001, 0100 125 4690 002</w:t>
            </w:r>
            <w:r w:rsidR="001C3A34">
              <w:rPr>
                <w:rFonts w:ascii="Times New Roman" w:eastAsia="Times New Roman" w:hAnsi="Times New Roman" w:cs="Times New Roman"/>
                <w:sz w:val="24"/>
                <w:szCs w:val="24"/>
                <w:lang w:eastAsia="lv-LV"/>
              </w:rPr>
              <w:t xml:space="preserve"> un </w:t>
            </w:r>
            <w:r w:rsidR="00657FED">
              <w:rPr>
                <w:rFonts w:ascii="Times New Roman" w:eastAsia="Times New Roman" w:hAnsi="Times New Roman" w:cs="Times New Roman"/>
                <w:sz w:val="24"/>
                <w:szCs w:val="24"/>
                <w:lang w:eastAsia="lv-LV"/>
              </w:rPr>
              <w:t xml:space="preserve">0100 125 4690 003) </w:t>
            </w:r>
            <w:r w:rsidRPr="00A55041">
              <w:rPr>
                <w:rFonts w:ascii="Times New Roman" w:eastAsia="Times New Roman" w:hAnsi="Times New Roman" w:cs="Times New Roman"/>
                <w:sz w:val="24"/>
                <w:szCs w:val="24"/>
                <w:lang w:eastAsia="lv-LV"/>
              </w:rPr>
              <w:t>nostiprinātas fiziskai personai</w:t>
            </w:r>
            <w:r w:rsidR="00B43AF2">
              <w:rPr>
                <w:rFonts w:ascii="Times New Roman" w:eastAsia="Times New Roman" w:hAnsi="Times New Roman" w:cs="Times New Roman"/>
                <w:sz w:val="24"/>
                <w:szCs w:val="24"/>
                <w:lang w:eastAsia="lv-LV"/>
              </w:rPr>
              <w:t>.</w:t>
            </w:r>
          </w:p>
          <w:p w14:paraId="4FB33878" w14:textId="311C5D64" w:rsidR="008432C2" w:rsidRPr="00A55041" w:rsidRDefault="00AA3626" w:rsidP="00AA3626">
            <w:pPr>
              <w:tabs>
                <w:tab w:val="left" w:pos="28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Rīgas pilsētas zemes komisija 20</w:t>
            </w:r>
            <w:r w:rsidR="00391FE7">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xml:space="preserve">.gada </w:t>
            </w:r>
            <w:r w:rsidR="00391FE7">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w:t>
            </w:r>
            <w:r w:rsidR="00391FE7">
              <w:rPr>
                <w:rFonts w:ascii="Times New Roman" w:eastAsia="Times New Roman" w:hAnsi="Times New Roman" w:cs="Times New Roman"/>
                <w:sz w:val="24"/>
                <w:szCs w:val="24"/>
                <w:lang w:eastAsia="lv-LV"/>
              </w:rPr>
              <w:t>janvāra</w:t>
            </w:r>
            <w:r>
              <w:rPr>
                <w:rFonts w:ascii="Times New Roman" w:eastAsia="Times New Roman" w:hAnsi="Times New Roman" w:cs="Times New Roman"/>
                <w:sz w:val="24"/>
                <w:szCs w:val="24"/>
                <w:lang w:eastAsia="lv-LV"/>
              </w:rPr>
              <w:t xml:space="preserve"> izziņā Nr.ZK-</w:t>
            </w:r>
            <w:r w:rsidR="00391FE7">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w:t>
            </w:r>
            <w:r w:rsidR="00391FE7">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xml:space="preserve">-iz </w:t>
            </w:r>
            <w:r w:rsidRPr="009811FF">
              <w:rPr>
                <w:rFonts w:ascii="Times New Roman" w:eastAsia="Times New Roman" w:hAnsi="Times New Roman" w:cs="Times New Roman"/>
                <w:sz w:val="24"/>
                <w:szCs w:val="24"/>
              </w:rPr>
              <w:t>apliecina, ka</w:t>
            </w:r>
            <w:r w:rsidR="002D727E">
              <w:rPr>
                <w:rFonts w:ascii="Times New Roman" w:eastAsia="Times New Roman" w:hAnsi="Times New Roman" w:cs="Times New Roman"/>
                <w:sz w:val="24"/>
                <w:szCs w:val="24"/>
              </w:rPr>
              <w:t xml:space="preserve"> </w:t>
            </w:r>
            <w:r w:rsidR="008432C2">
              <w:rPr>
                <w:rFonts w:ascii="Times New Roman" w:eastAsia="Times New Roman" w:hAnsi="Times New Roman" w:cs="Times New Roman"/>
                <w:sz w:val="24"/>
                <w:szCs w:val="24"/>
              </w:rPr>
              <w:t>zemesgabals ir bijušā grunstsgabala Katlakalna (</w:t>
            </w:r>
            <w:r w:rsidR="00AD04FC">
              <w:rPr>
                <w:rFonts w:ascii="Times New Roman" w:eastAsia="Times New Roman" w:hAnsi="Times New Roman" w:cs="Times New Roman"/>
                <w:sz w:val="24"/>
                <w:szCs w:val="24"/>
              </w:rPr>
              <w:t>citur-</w:t>
            </w:r>
            <w:r w:rsidR="008432C2">
              <w:rPr>
                <w:rFonts w:ascii="Times New Roman" w:eastAsia="Times New Roman" w:hAnsi="Times New Roman" w:cs="Times New Roman"/>
                <w:sz w:val="24"/>
                <w:szCs w:val="24"/>
              </w:rPr>
              <w:t>Salaspils) pagasta “</w:t>
            </w:r>
            <w:r w:rsidR="00A52073">
              <w:rPr>
                <w:rFonts w:ascii="Times New Roman" w:eastAsia="Times New Roman" w:hAnsi="Times New Roman" w:cs="Times New Roman"/>
                <w:sz w:val="24"/>
                <w:szCs w:val="24"/>
              </w:rPr>
              <w:t>C</w:t>
            </w:r>
            <w:r w:rsidR="008432C2">
              <w:rPr>
                <w:rFonts w:ascii="Times New Roman" w:eastAsia="Times New Roman" w:hAnsi="Times New Roman" w:cs="Times New Roman"/>
                <w:sz w:val="24"/>
                <w:szCs w:val="24"/>
              </w:rPr>
              <w:t>eplīši” daļa</w:t>
            </w:r>
            <w:r w:rsidR="0007198A">
              <w:rPr>
                <w:rFonts w:ascii="Times New Roman" w:eastAsia="Times New Roman" w:hAnsi="Times New Roman" w:cs="Times New Roman"/>
                <w:sz w:val="24"/>
                <w:szCs w:val="24"/>
              </w:rPr>
              <w:t xml:space="preserve">, </w:t>
            </w:r>
            <w:r w:rsidR="007A518F">
              <w:rPr>
                <w:rFonts w:ascii="Times New Roman" w:eastAsia="Times New Roman" w:hAnsi="Times New Roman" w:cs="Times New Roman"/>
                <w:sz w:val="24"/>
                <w:szCs w:val="24"/>
              </w:rPr>
              <w:t xml:space="preserve">līdz </w:t>
            </w:r>
            <w:r>
              <w:rPr>
                <w:rFonts w:ascii="Times New Roman" w:eastAsia="Times New Roman" w:hAnsi="Times New Roman" w:cs="Times New Roman"/>
                <w:sz w:val="24"/>
                <w:szCs w:val="24"/>
              </w:rPr>
              <w:t>1994.gada 1.jūnij</w:t>
            </w:r>
            <w:r w:rsidR="001462CD">
              <w:rPr>
                <w:rFonts w:ascii="Times New Roman" w:eastAsia="Times New Roman" w:hAnsi="Times New Roman" w:cs="Times New Roman"/>
                <w:sz w:val="24"/>
                <w:szCs w:val="24"/>
              </w:rPr>
              <w:t xml:space="preserve">am </w:t>
            </w:r>
            <w:r w:rsidR="007178FA">
              <w:rPr>
                <w:rFonts w:ascii="Times New Roman" w:eastAsia="Times New Roman" w:hAnsi="Times New Roman" w:cs="Times New Roman"/>
                <w:sz w:val="24"/>
                <w:szCs w:val="24"/>
              </w:rPr>
              <w:t>ir pieteicies bijušā īpašnieka mantinieks</w:t>
            </w:r>
            <w:r>
              <w:rPr>
                <w:rFonts w:ascii="Times New Roman" w:eastAsia="Times New Roman" w:hAnsi="Times New Roman" w:cs="Times New Roman"/>
                <w:sz w:val="24"/>
                <w:szCs w:val="24"/>
              </w:rPr>
              <w:t xml:space="preserve">. </w:t>
            </w:r>
            <w:r w:rsidR="00203805">
              <w:rPr>
                <w:rFonts w:ascii="Times New Roman" w:eastAsia="Times New Roman" w:hAnsi="Times New Roman" w:cs="Times New Roman"/>
                <w:sz w:val="24"/>
                <w:szCs w:val="24"/>
              </w:rPr>
              <w:t>Bijušā īpašnieka mantinieka zemes pieprasījums ir pilnībā apmierināts, piešķirot tam līdzvērtīgu zemi un kompensācij</w:t>
            </w:r>
            <w:r w:rsidR="00063CD3">
              <w:rPr>
                <w:rFonts w:ascii="Times New Roman" w:eastAsia="Times New Roman" w:hAnsi="Times New Roman" w:cs="Times New Roman"/>
                <w:sz w:val="24"/>
                <w:szCs w:val="24"/>
              </w:rPr>
              <w:t>u par bijušo īpašumu.</w:t>
            </w:r>
          </w:p>
          <w:p w14:paraId="3561DDD4" w14:textId="568D5DFA" w:rsidR="00B77411" w:rsidRDefault="00AA3626" w:rsidP="006913C0">
            <w:pPr>
              <w:spacing w:after="0" w:line="240" w:lineRule="auto"/>
              <w:ind w:hanging="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811FF">
              <w:rPr>
                <w:rFonts w:ascii="Times New Roman" w:eastAsia="Times New Roman" w:hAnsi="Times New Roman" w:cs="Times New Roman"/>
                <w:sz w:val="24"/>
                <w:szCs w:val="24"/>
                <w:lang w:eastAsia="lv-LV"/>
              </w:rPr>
              <w:t xml:space="preserve">Saskaņā ar Latvijas Valsts vēstures arhīva </w:t>
            </w:r>
            <w:r>
              <w:rPr>
                <w:rFonts w:ascii="Times New Roman" w:eastAsia="Times New Roman" w:hAnsi="Times New Roman" w:cs="Times New Roman"/>
                <w:sz w:val="24"/>
                <w:szCs w:val="24"/>
                <w:lang w:eastAsia="lv-LV"/>
              </w:rPr>
              <w:t>20</w:t>
            </w:r>
            <w:r w:rsidR="007A518F">
              <w:rPr>
                <w:rFonts w:ascii="Times New Roman" w:eastAsia="Times New Roman" w:hAnsi="Times New Roman" w:cs="Times New Roman"/>
                <w:sz w:val="24"/>
                <w:szCs w:val="24"/>
                <w:lang w:eastAsia="lv-LV"/>
              </w:rPr>
              <w:t>19</w:t>
            </w:r>
            <w:r w:rsidRPr="009811FF">
              <w:rPr>
                <w:rFonts w:ascii="Times New Roman" w:eastAsia="Times New Roman" w:hAnsi="Times New Roman" w:cs="Times New Roman"/>
                <w:sz w:val="24"/>
                <w:szCs w:val="24"/>
                <w:lang w:eastAsia="lv-LV"/>
              </w:rPr>
              <w:t xml:space="preserve">.gada </w:t>
            </w:r>
            <w:r w:rsidR="007A518F">
              <w:rPr>
                <w:rFonts w:ascii="Times New Roman" w:eastAsia="Times New Roman" w:hAnsi="Times New Roman" w:cs="Times New Roman"/>
                <w:sz w:val="24"/>
                <w:szCs w:val="24"/>
                <w:lang w:eastAsia="lv-LV"/>
              </w:rPr>
              <w:t>21</w:t>
            </w:r>
            <w:r w:rsidRPr="009811FF">
              <w:rPr>
                <w:rFonts w:ascii="Times New Roman" w:eastAsia="Times New Roman" w:hAnsi="Times New Roman" w:cs="Times New Roman"/>
                <w:sz w:val="24"/>
                <w:szCs w:val="24"/>
                <w:lang w:eastAsia="lv-LV"/>
              </w:rPr>
              <w:t>.</w:t>
            </w:r>
            <w:r w:rsidR="007A518F">
              <w:rPr>
                <w:rFonts w:ascii="Times New Roman" w:eastAsia="Times New Roman" w:hAnsi="Times New Roman" w:cs="Times New Roman"/>
                <w:sz w:val="24"/>
                <w:szCs w:val="24"/>
                <w:lang w:eastAsia="lv-LV"/>
              </w:rPr>
              <w:t>februāra</w:t>
            </w:r>
            <w:r w:rsidRPr="009811F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izziņā</w:t>
            </w:r>
            <w:r w:rsidRPr="009811FF">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LVVA-6.2.2./5/</w:t>
            </w:r>
            <w:r w:rsidR="007A518F">
              <w:rPr>
                <w:rFonts w:ascii="Times New Roman" w:eastAsia="Times New Roman" w:hAnsi="Times New Roman" w:cs="Times New Roman"/>
                <w:sz w:val="24"/>
                <w:szCs w:val="24"/>
                <w:lang w:eastAsia="lv-LV"/>
              </w:rPr>
              <w:t>1352</w:t>
            </w:r>
            <w:r w:rsidRPr="009811FF">
              <w:rPr>
                <w:rFonts w:ascii="Times New Roman" w:eastAsia="Times New Roman" w:hAnsi="Times New Roman" w:cs="Times New Roman"/>
                <w:sz w:val="24"/>
                <w:szCs w:val="24"/>
                <w:lang w:eastAsia="lv-LV"/>
              </w:rPr>
              <w:t xml:space="preserve"> norādīto nekustamais īpašums, kurš atradies Rīg</w:t>
            </w:r>
            <w:r>
              <w:rPr>
                <w:rFonts w:ascii="Times New Roman" w:eastAsia="Times New Roman" w:hAnsi="Times New Roman" w:cs="Times New Roman"/>
                <w:sz w:val="24"/>
                <w:szCs w:val="24"/>
                <w:lang w:eastAsia="lv-LV"/>
              </w:rPr>
              <w:t xml:space="preserve">as </w:t>
            </w:r>
            <w:r w:rsidR="00983904">
              <w:rPr>
                <w:rFonts w:ascii="Times New Roman" w:eastAsia="Times New Roman" w:hAnsi="Times New Roman" w:cs="Times New Roman"/>
                <w:sz w:val="24"/>
                <w:szCs w:val="24"/>
                <w:lang w:eastAsia="lv-LV"/>
              </w:rPr>
              <w:t>apriņķī, Salaspils pagastā</w:t>
            </w:r>
            <w:r w:rsidR="00EA7350">
              <w:rPr>
                <w:rFonts w:ascii="Times New Roman" w:eastAsia="Times New Roman" w:hAnsi="Times New Roman" w:cs="Times New Roman"/>
                <w:sz w:val="24"/>
                <w:szCs w:val="24"/>
                <w:lang w:eastAsia="lv-LV"/>
              </w:rPr>
              <w:t xml:space="preserve">. </w:t>
            </w:r>
            <w:r w:rsidR="00EA7350">
              <w:rPr>
                <w:rFonts w:ascii="Times New Roman" w:hAnsi="Times New Roman"/>
                <w:sz w:val="24"/>
                <w:szCs w:val="24"/>
              </w:rPr>
              <w:t xml:space="preserve">pamatojoties uz </w:t>
            </w:r>
            <w:r w:rsidR="00EA7350" w:rsidRPr="009B5278">
              <w:rPr>
                <w:rFonts w:ascii="Times New Roman" w:hAnsi="Times New Roman"/>
                <w:sz w:val="24"/>
                <w:szCs w:val="24"/>
              </w:rPr>
              <w:t>193</w:t>
            </w:r>
            <w:r w:rsidR="00F255D0" w:rsidRPr="009B5278">
              <w:rPr>
                <w:rFonts w:ascii="Times New Roman" w:hAnsi="Times New Roman"/>
                <w:sz w:val="24"/>
                <w:szCs w:val="24"/>
              </w:rPr>
              <w:t>6</w:t>
            </w:r>
            <w:r w:rsidR="00EA7350" w:rsidRPr="009B5278">
              <w:rPr>
                <w:rFonts w:ascii="Times New Roman" w:hAnsi="Times New Roman"/>
                <w:sz w:val="24"/>
                <w:szCs w:val="24"/>
              </w:rPr>
              <w:t>.gada</w:t>
            </w:r>
            <w:r w:rsidR="00EA7350" w:rsidRPr="00ED5F20">
              <w:rPr>
                <w:rFonts w:ascii="Times New Roman" w:hAnsi="Times New Roman"/>
                <w:sz w:val="24"/>
                <w:szCs w:val="24"/>
              </w:rPr>
              <w:t xml:space="preserve"> </w:t>
            </w:r>
            <w:r w:rsidR="00FE517D">
              <w:rPr>
                <w:rFonts w:ascii="Times New Roman" w:hAnsi="Times New Roman"/>
                <w:sz w:val="24"/>
                <w:szCs w:val="24"/>
              </w:rPr>
              <w:t>11</w:t>
            </w:r>
            <w:r w:rsidR="00EA7350" w:rsidRPr="00ED5F20">
              <w:rPr>
                <w:rFonts w:ascii="Times New Roman" w:hAnsi="Times New Roman"/>
                <w:sz w:val="24"/>
                <w:szCs w:val="24"/>
              </w:rPr>
              <w:t>.</w:t>
            </w:r>
            <w:r w:rsidR="00FE517D">
              <w:rPr>
                <w:rFonts w:ascii="Times New Roman" w:hAnsi="Times New Roman"/>
                <w:sz w:val="24"/>
                <w:szCs w:val="24"/>
              </w:rPr>
              <w:t>novem</w:t>
            </w:r>
            <w:r w:rsidR="00EA7350">
              <w:rPr>
                <w:rFonts w:ascii="Times New Roman" w:hAnsi="Times New Roman"/>
                <w:sz w:val="24"/>
                <w:szCs w:val="24"/>
              </w:rPr>
              <w:t>bra ierakstu</w:t>
            </w:r>
            <w:r w:rsidR="00EA7350" w:rsidRPr="00ED5F20">
              <w:rPr>
                <w:rFonts w:ascii="Times New Roman" w:hAnsi="Times New Roman"/>
                <w:sz w:val="24"/>
                <w:szCs w:val="24"/>
              </w:rPr>
              <w:t xml:space="preserve"> ir piederējis </w:t>
            </w:r>
            <w:r w:rsidR="00EA7350">
              <w:rPr>
                <w:rFonts w:ascii="Times New Roman" w:hAnsi="Times New Roman"/>
                <w:sz w:val="24"/>
                <w:szCs w:val="24"/>
              </w:rPr>
              <w:t>fiziskai personai, īpašuma tiesības apstiprinātas uz izpirkuma līguma pamata.</w:t>
            </w:r>
          </w:p>
          <w:p w14:paraId="56FA9341" w14:textId="064C6EBC" w:rsidR="00AA3626" w:rsidRDefault="00AA3626" w:rsidP="00AA3626">
            <w:pPr>
              <w:spacing w:after="0" w:line="240" w:lineRule="auto"/>
              <w:ind w:hanging="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811FF">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w:t>
            </w:r>
            <w:r w:rsidR="00640B06">
              <w:rPr>
                <w:rFonts w:ascii="Times New Roman" w:eastAsia="Times New Roman" w:hAnsi="Times New Roman" w:cs="Times New Roman"/>
                <w:sz w:val="24"/>
                <w:szCs w:val="24"/>
                <w:lang w:eastAsia="lv-LV"/>
              </w:rPr>
              <w:t xml:space="preserve">ceturtajai daļai </w:t>
            </w:r>
            <w:r w:rsidRPr="009811FF">
              <w:rPr>
                <w:rFonts w:ascii="Times New Roman" w:eastAsia="Times New Roman" w:hAnsi="Times New Roman" w:cs="Times New Roman"/>
                <w:sz w:val="24"/>
                <w:szCs w:val="24"/>
                <w:lang w:eastAsia="lv-LV"/>
              </w:rPr>
              <w:t>minētā zemes vienība</w:t>
            </w:r>
            <w:r>
              <w:rPr>
                <w:rFonts w:ascii="Times New Roman" w:eastAsia="Times New Roman" w:hAnsi="Times New Roman" w:cs="Times New Roman"/>
                <w:sz w:val="24"/>
                <w:szCs w:val="24"/>
                <w:lang w:eastAsia="lv-LV"/>
              </w:rPr>
              <w:t xml:space="preserve"> </w:t>
            </w:r>
            <w:r w:rsidRPr="009811FF">
              <w:rPr>
                <w:rFonts w:ascii="Times New Roman" w:eastAsia="Times New Roman" w:hAnsi="Times New Roman" w:cs="Times New Roman"/>
                <w:sz w:val="24"/>
                <w:szCs w:val="24"/>
                <w:lang w:eastAsia="lv-LV"/>
              </w:rPr>
              <w:t>piekrīt valstij</w:t>
            </w:r>
            <w:r w:rsidR="00F730FA">
              <w:rPr>
                <w:rFonts w:ascii="Times New Roman" w:eastAsia="Times New Roman" w:hAnsi="Times New Roman" w:cs="Times New Roman"/>
                <w:sz w:val="24"/>
                <w:szCs w:val="24"/>
                <w:lang w:eastAsia="lv-LV"/>
              </w:rPr>
              <w:t>.</w:t>
            </w:r>
          </w:p>
          <w:p w14:paraId="3C803EFD" w14:textId="122EB4D7" w:rsidR="009F63BB" w:rsidRPr="0015037E" w:rsidRDefault="009F63BB" w:rsidP="009F63BB">
            <w:pPr>
              <w:spacing w:after="0" w:line="240" w:lineRule="auto"/>
              <w:ind w:hanging="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15037E">
              <w:rPr>
                <w:rFonts w:ascii="Times New Roman" w:eastAsia="Times New Roman" w:hAnsi="Times New Roman" w:cs="Times New Roman"/>
                <w:sz w:val="24"/>
                <w:szCs w:val="24"/>
                <w:lang w:eastAsia="lv-LV"/>
              </w:rPr>
              <w:t>Pēc Rīkojuma projekta pieņemšanas apbūves īpašniekam būs pienākums maksāt zemes nomas maksu, ņemot vērā to, ka pastāv piespiedu nomas attiecības uz likuma pamata.</w:t>
            </w:r>
          </w:p>
          <w:p w14:paraId="1EFD5584" w14:textId="77777777" w:rsidR="009F63BB" w:rsidRPr="0015037E" w:rsidRDefault="009F63BB" w:rsidP="009F63BB">
            <w:pPr>
              <w:spacing w:after="0" w:line="240" w:lineRule="auto"/>
              <w:jc w:val="both"/>
              <w:rPr>
                <w:rFonts w:ascii="Times New Roman" w:eastAsia="Times New Roman" w:hAnsi="Times New Roman" w:cs="Times New Roman"/>
                <w:sz w:val="24"/>
                <w:szCs w:val="24"/>
                <w:lang w:eastAsia="lv-LV"/>
              </w:rPr>
            </w:pPr>
            <w:r w:rsidRPr="0015037E">
              <w:rPr>
                <w:rFonts w:ascii="Times New Roman" w:eastAsia="Times New Roman" w:hAnsi="Times New Roman" w:cs="Times New Roman"/>
                <w:sz w:val="24"/>
                <w:szCs w:val="24"/>
                <w:lang w:eastAsia="lv-LV"/>
              </w:rPr>
              <w:tab/>
              <w:t xml:space="preserve">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14:paraId="31646C5D" w14:textId="77777777" w:rsidR="001626A2" w:rsidRDefault="001626A2" w:rsidP="00AA3626">
            <w:pPr>
              <w:spacing w:after="0" w:line="240" w:lineRule="auto"/>
              <w:ind w:hanging="2"/>
              <w:jc w:val="both"/>
              <w:rPr>
                <w:rFonts w:ascii="Times New Roman" w:eastAsia="Times New Roman" w:hAnsi="Times New Roman" w:cs="Times New Roman"/>
                <w:sz w:val="24"/>
                <w:szCs w:val="24"/>
                <w:lang w:eastAsia="lv-LV"/>
              </w:rPr>
            </w:pPr>
          </w:p>
          <w:p w14:paraId="0A7BD6CB" w14:textId="02160A1F" w:rsidR="00F67C86" w:rsidRPr="00B46473" w:rsidRDefault="00AA3626" w:rsidP="007915FF">
            <w:pPr>
              <w:spacing w:after="0" w:line="240" w:lineRule="auto"/>
              <w:ind w:hanging="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Sagatavotais Rīkojuma projekts paredz grozīt Rīkojuma Nr.648 11.pielikumu – papildinot to ar zemes vienīb</w:t>
            </w:r>
            <w:r w:rsidR="00D100E1">
              <w:rPr>
                <w:rFonts w:ascii="Times New Roman" w:eastAsia="Times New Roman" w:hAnsi="Times New Roman" w:cs="Times New Roman"/>
                <w:sz w:val="24"/>
                <w:szCs w:val="24"/>
                <w:lang w:eastAsia="lv-LV"/>
              </w:rPr>
              <w:t xml:space="preserve">u un </w:t>
            </w:r>
            <w:r w:rsidR="000751DC">
              <w:rPr>
                <w:rFonts w:ascii="Times New Roman" w:eastAsia="Times New Roman" w:hAnsi="Times New Roman" w:cs="Times New Roman"/>
                <w:sz w:val="24"/>
                <w:szCs w:val="24"/>
                <w:lang w:eastAsia="lv-LV"/>
              </w:rPr>
              <w:t>zemes vienību</w:t>
            </w:r>
            <w:r w:rsidR="00DA1483">
              <w:rPr>
                <w:rFonts w:ascii="Times New Roman" w:eastAsia="Times New Roman" w:hAnsi="Times New Roman" w:cs="Times New Roman"/>
                <w:sz w:val="24"/>
                <w:szCs w:val="24"/>
                <w:lang w:eastAsia="lv-LV"/>
              </w:rPr>
              <w:t xml:space="preserve"> domājamo daļu,</w:t>
            </w:r>
            <w:r w:rsidR="00F67C86" w:rsidRPr="00B46473">
              <w:rPr>
                <w:rFonts w:ascii="Times New Roman" w:eastAsia="Times New Roman" w:hAnsi="Times New Roman" w:cs="Times New Roman"/>
                <w:sz w:val="24"/>
                <w:szCs w:val="24"/>
                <w:lang w:eastAsia="lv-LV"/>
              </w:rPr>
              <w:t xml:space="preserve">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4BEBF008" w14:textId="0766C958" w:rsidR="00F67C86" w:rsidRPr="00B46473" w:rsidRDefault="005729F1" w:rsidP="00984D0B">
            <w:pPr>
              <w:spacing w:after="0" w:line="240" w:lineRule="auto"/>
              <w:ind w:firstLine="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F67C86" w:rsidRPr="00B46473" w14:paraId="5000C593" w14:textId="77777777" w:rsidTr="00984D0B">
        <w:trPr>
          <w:tblCellSpacing w:w="15" w:type="dxa"/>
        </w:trPr>
        <w:tc>
          <w:tcPr>
            <w:tcW w:w="131" w:type="pct"/>
            <w:hideMark/>
          </w:tcPr>
          <w:p w14:paraId="615B4278"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3.</w:t>
            </w:r>
          </w:p>
        </w:tc>
        <w:tc>
          <w:tcPr>
            <w:tcW w:w="1088" w:type="pct"/>
            <w:hideMark/>
          </w:tcPr>
          <w:p w14:paraId="0511D3DC"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20" w:type="pct"/>
            <w:shd w:val="clear" w:color="auto" w:fill="auto"/>
            <w:hideMark/>
          </w:tcPr>
          <w:p w14:paraId="17F93F5E" w14:textId="25686249" w:rsidR="00F67C86" w:rsidRPr="00B46473" w:rsidRDefault="00F67C86" w:rsidP="00984D0B">
            <w:pPr>
              <w:tabs>
                <w:tab w:val="left" w:pos="720"/>
              </w:tabs>
              <w:spacing w:line="280" w:lineRule="exact"/>
              <w:jc w:val="both"/>
              <w:rPr>
                <w:rFonts w:ascii="Times New Roman" w:eastAsia="SimSun" w:hAnsi="Times New Roman" w:cs="Times New Roman"/>
                <w:sz w:val="24"/>
                <w:szCs w:val="24"/>
              </w:rPr>
            </w:pPr>
            <w:r w:rsidRPr="00B46473">
              <w:rPr>
                <w:rFonts w:ascii="Times New Roman" w:eastAsia="Times New Roman" w:hAnsi="Times New Roman" w:cs="Times New Roman"/>
                <w:iCs/>
                <w:sz w:val="24"/>
                <w:szCs w:val="24"/>
                <w:lang w:eastAsia="lv-LV"/>
              </w:rPr>
              <w:t>Finanšu ministrija</w:t>
            </w:r>
            <w:r w:rsidR="00B2779A">
              <w:rPr>
                <w:rFonts w:ascii="Times New Roman" w:eastAsia="Times New Roman" w:hAnsi="Times New Roman" w:cs="Times New Roman"/>
                <w:iCs/>
                <w:sz w:val="24"/>
                <w:szCs w:val="24"/>
                <w:lang w:eastAsia="lv-LV"/>
              </w:rPr>
              <w:t xml:space="preserve"> un </w:t>
            </w:r>
            <w:r w:rsidR="00062AEB">
              <w:rPr>
                <w:rFonts w:ascii="Times New Roman" w:eastAsia="SimSun" w:hAnsi="Times New Roman" w:cs="Times New Roman"/>
                <w:sz w:val="24"/>
                <w:szCs w:val="24"/>
              </w:rPr>
              <w:t>VNĪ.</w:t>
            </w:r>
          </w:p>
        </w:tc>
      </w:tr>
      <w:tr w:rsidR="00F67C86" w:rsidRPr="00B46473" w14:paraId="398DC334" w14:textId="77777777" w:rsidTr="00984D0B">
        <w:trPr>
          <w:tblCellSpacing w:w="15" w:type="dxa"/>
        </w:trPr>
        <w:tc>
          <w:tcPr>
            <w:tcW w:w="131" w:type="pct"/>
            <w:hideMark/>
          </w:tcPr>
          <w:p w14:paraId="48A87CBB"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088" w:type="pct"/>
            <w:hideMark/>
          </w:tcPr>
          <w:p w14:paraId="02C5F418"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3720" w:type="pct"/>
            <w:hideMark/>
          </w:tcPr>
          <w:p w14:paraId="7F31EE3E" w14:textId="77777777" w:rsidR="00F67C86" w:rsidRPr="00B46473" w:rsidRDefault="00F67C86" w:rsidP="00984D0B">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Nav</w:t>
            </w:r>
          </w:p>
        </w:tc>
      </w:tr>
    </w:tbl>
    <w:p w14:paraId="0E86640E" w14:textId="77777777" w:rsidR="00F67C86" w:rsidRPr="00B46473" w:rsidRDefault="00F67C86" w:rsidP="00F67C86">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3"/>
        <w:gridCol w:w="2777"/>
        <w:gridCol w:w="5392"/>
      </w:tblGrid>
      <w:tr w:rsidR="00F67C86" w:rsidRPr="00B46473" w14:paraId="5F5F0C3F" w14:textId="77777777" w:rsidTr="00984D0B">
        <w:trPr>
          <w:tblCellSpacing w:w="15" w:type="dxa"/>
        </w:trPr>
        <w:tc>
          <w:tcPr>
            <w:tcW w:w="4970" w:type="pct"/>
            <w:gridSpan w:val="3"/>
            <w:vAlign w:val="center"/>
            <w:hideMark/>
          </w:tcPr>
          <w:p w14:paraId="54B92F79" w14:textId="77777777" w:rsidR="00F67C86" w:rsidRPr="00B46473" w:rsidRDefault="00F67C86" w:rsidP="00984D0B">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67C86" w:rsidRPr="00B46473" w14:paraId="3A06DCB3" w14:textId="77777777" w:rsidTr="00984D0B">
        <w:trPr>
          <w:tblCellSpacing w:w="15" w:type="dxa"/>
        </w:trPr>
        <w:tc>
          <w:tcPr>
            <w:tcW w:w="486" w:type="pct"/>
            <w:hideMark/>
          </w:tcPr>
          <w:p w14:paraId="5C65BE2D"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1.</w:t>
            </w:r>
          </w:p>
        </w:tc>
        <w:tc>
          <w:tcPr>
            <w:tcW w:w="1522" w:type="pct"/>
            <w:hideMark/>
          </w:tcPr>
          <w:p w14:paraId="463DB6C3"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Sabiedrības mērķgrupas, kuras tiesiskais regulējums ietekmē vai varētu ietekmēt</w:t>
            </w:r>
          </w:p>
        </w:tc>
        <w:tc>
          <w:tcPr>
            <w:tcW w:w="2932" w:type="pct"/>
            <w:hideMark/>
          </w:tcPr>
          <w:p w14:paraId="48993EB1" w14:textId="09B7A137" w:rsidR="00F67C86" w:rsidRPr="00B46473" w:rsidRDefault="005729F1"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 xml:space="preserve">Rīkojuma projektā risinātie jautājumi skar tiesību subjektus </w:t>
            </w:r>
            <w:r w:rsidR="0074581D">
              <w:rPr>
                <w:rFonts w:ascii="Times New Roman" w:eastAsia="Times New Roman" w:hAnsi="Times New Roman" w:cs="Times New Roman"/>
                <w:iCs/>
                <w:sz w:val="24"/>
                <w:szCs w:val="24"/>
                <w:lang w:eastAsia="lv-LV"/>
              </w:rPr>
              <w:t>–</w:t>
            </w:r>
            <w:r w:rsidR="00F67C86" w:rsidRPr="00B46473">
              <w:rPr>
                <w:rFonts w:ascii="Times New Roman" w:eastAsia="Times New Roman" w:hAnsi="Times New Roman" w:cs="Times New Roman"/>
                <w:iCs/>
                <w:sz w:val="24"/>
                <w:szCs w:val="24"/>
                <w:lang w:eastAsia="lv-LV"/>
              </w:rPr>
              <w:t xml:space="preserve"> fizisk</w:t>
            </w:r>
            <w:r w:rsidR="0074581D">
              <w:rPr>
                <w:rFonts w:ascii="Times New Roman" w:eastAsia="Times New Roman" w:hAnsi="Times New Roman" w:cs="Times New Roman"/>
                <w:iCs/>
                <w:sz w:val="24"/>
                <w:szCs w:val="24"/>
                <w:lang w:eastAsia="lv-LV"/>
              </w:rPr>
              <w:t xml:space="preserve">as </w:t>
            </w:r>
            <w:r w:rsidR="00F67C86" w:rsidRPr="00B46473">
              <w:rPr>
                <w:rFonts w:ascii="Times New Roman" w:eastAsia="Times New Roman" w:hAnsi="Times New Roman" w:cs="Times New Roman"/>
                <w:iCs/>
                <w:sz w:val="24"/>
                <w:szCs w:val="24"/>
                <w:lang w:eastAsia="lv-LV"/>
              </w:rPr>
              <w:t>person</w:t>
            </w:r>
            <w:r w:rsidR="0074581D">
              <w:rPr>
                <w:rFonts w:ascii="Times New Roman" w:eastAsia="Times New Roman" w:hAnsi="Times New Roman" w:cs="Times New Roman"/>
                <w:iCs/>
                <w:sz w:val="24"/>
                <w:szCs w:val="24"/>
                <w:lang w:eastAsia="lv-LV"/>
              </w:rPr>
              <w:t>as</w:t>
            </w:r>
            <w:r w:rsidR="00F67C86" w:rsidRPr="00B46473">
              <w:rPr>
                <w:rFonts w:ascii="Times New Roman" w:eastAsia="Times New Roman" w:hAnsi="Times New Roman" w:cs="Times New Roman"/>
                <w:iCs/>
                <w:sz w:val="24"/>
                <w:szCs w:val="24"/>
                <w:lang w:eastAsia="lv-LV"/>
              </w:rPr>
              <w:t>, kur</w:t>
            </w:r>
            <w:r w:rsidR="00062AEB">
              <w:rPr>
                <w:rFonts w:ascii="Times New Roman" w:eastAsia="Times New Roman" w:hAnsi="Times New Roman" w:cs="Times New Roman"/>
                <w:iCs/>
                <w:sz w:val="24"/>
                <w:szCs w:val="24"/>
                <w:lang w:eastAsia="lv-LV"/>
              </w:rPr>
              <w:t>u</w:t>
            </w:r>
            <w:r w:rsidR="00F67C86" w:rsidRPr="00B46473">
              <w:rPr>
                <w:rFonts w:ascii="Times New Roman" w:eastAsia="Times New Roman" w:hAnsi="Times New Roman" w:cs="Times New Roman"/>
                <w:iCs/>
                <w:sz w:val="24"/>
                <w:szCs w:val="24"/>
                <w:lang w:eastAsia="lv-LV"/>
              </w:rPr>
              <w:t xml:space="preserve"> īpašumā esošās būves atrodas uz valstij piekritīg</w:t>
            </w:r>
            <w:r w:rsidR="00F67C86">
              <w:rPr>
                <w:rFonts w:ascii="Times New Roman" w:eastAsia="Times New Roman" w:hAnsi="Times New Roman" w:cs="Times New Roman"/>
                <w:iCs/>
                <w:sz w:val="24"/>
                <w:szCs w:val="24"/>
                <w:lang w:eastAsia="lv-LV"/>
              </w:rPr>
              <w:t>ās</w:t>
            </w:r>
            <w:r w:rsidR="00F67C86" w:rsidRPr="00B46473">
              <w:rPr>
                <w:rFonts w:ascii="Times New Roman" w:eastAsia="Times New Roman" w:hAnsi="Times New Roman" w:cs="Times New Roman"/>
                <w:iCs/>
                <w:sz w:val="24"/>
                <w:szCs w:val="24"/>
                <w:lang w:eastAsia="lv-LV"/>
              </w:rPr>
              <w:t xml:space="preserve"> zemes vienīb</w:t>
            </w:r>
            <w:r w:rsidR="00F67C86">
              <w:rPr>
                <w:rFonts w:ascii="Times New Roman" w:eastAsia="Times New Roman" w:hAnsi="Times New Roman" w:cs="Times New Roman"/>
                <w:iCs/>
                <w:sz w:val="24"/>
                <w:szCs w:val="24"/>
                <w:lang w:eastAsia="lv-LV"/>
              </w:rPr>
              <w:t>as</w:t>
            </w:r>
            <w:r w:rsidR="00E5226A">
              <w:rPr>
                <w:rFonts w:ascii="Times New Roman" w:eastAsia="Times New Roman" w:hAnsi="Times New Roman" w:cs="Times New Roman"/>
                <w:iCs/>
                <w:sz w:val="24"/>
                <w:szCs w:val="24"/>
                <w:lang w:eastAsia="lv-LV"/>
              </w:rPr>
              <w:t xml:space="preserve"> un </w:t>
            </w:r>
            <w:r w:rsidR="00604B37">
              <w:rPr>
                <w:rFonts w:ascii="Times New Roman" w:eastAsia="Times New Roman" w:hAnsi="Times New Roman" w:cs="Times New Roman"/>
                <w:iCs/>
                <w:sz w:val="24"/>
                <w:szCs w:val="24"/>
                <w:lang w:eastAsia="lv-LV"/>
              </w:rPr>
              <w:t xml:space="preserve">uz </w:t>
            </w:r>
            <w:r w:rsidR="00176F75">
              <w:rPr>
                <w:rFonts w:ascii="Times New Roman" w:eastAsia="Times New Roman" w:hAnsi="Times New Roman" w:cs="Times New Roman"/>
                <w:iCs/>
                <w:sz w:val="24"/>
                <w:szCs w:val="24"/>
                <w:lang w:eastAsia="lv-LV"/>
              </w:rPr>
              <w:t>zemes vienība</w:t>
            </w:r>
            <w:r w:rsidR="00604B37">
              <w:rPr>
                <w:rFonts w:ascii="Times New Roman" w:eastAsia="Times New Roman" w:hAnsi="Times New Roman" w:cs="Times New Roman"/>
                <w:iCs/>
                <w:sz w:val="24"/>
                <w:szCs w:val="24"/>
                <w:lang w:eastAsia="lv-LV"/>
              </w:rPr>
              <w:t>s</w:t>
            </w:r>
            <w:r w:rsidR="00F67C86">
              <w:rPr>
                <w:rFonts w:ascii="Times New Roman" w:eastAsia="Times New Roman" w:hAnsi="Times New Roman" w:cs="Times New Roman"/>
                <w:iCs/>
                <w:sz w:val="24"/>
                <w:szCs w:val="24"/>
                <w:lang w:eastAsia="lv-LV"/>
              </w:rPr>
              <w:t xml:space="preserve"> domājamās daļas</w:t>
            </w:r>
            <w:r w:rsidR="00F67C86" w:rsidRPr="00B46473">
              <w:rPr>
                <w:rFonts w:ascii="Times New Roman" w:eastAsia="Times New Roman" w:hAnsi="Times New Roman" w:cs="Times New Roman"/>
                <w:iCs/>
                <w:sz w:val="24"/>
                <w:szCs w:val="24"/>
                <w:lang w:eastAsia="lv-LV"/>
              </w:rPr>
              <w:t xml:space="preserve">, Finanšu ministriju </w:t>
            </w:r>
            <w:r w:rsidR="00062AEB">
              <w:rPr>
                <w:rFonts w:ascii="Times New Roman" w:eastAsia="Times New Roman" w:hAnsi="Times New Roman" w:cs="Times New Roman"/>
                <w:iCs/>
                <w:sz w:val="24"/>
                <w:szCs w:val="24"/>
                <w:lang w:eastAsia="lv-LV"/>
              </w:rPr>
              <w:t>(</w:t>
            </w:r>
            <w:r w:rsidR="00D40A8D">
              <w:rPr>
                <w:rFonts w:ascii="Times New Roman" w:eastAsia="Times New Roman" w:hAnsi="Times New Roman" w:cs="Times New Roman"/>
                <w:iCs/>
                <w:sz w:val="24"/>
                <w:szCs w:val="24"/>
                <w:lang w:eastAsia="lv-LV"/>
              </w:rPr>
              <w:t>VNĪ</w:t>
            </w:r>
            <w:r w:rsidR="00F67C86" w:rsidRPr="00B46473">
              <w:rPr>
                <w:rFonts w:ascii="Times New Roman" w:eastAsia="Times New Roman" w:hAnsi="Times New Roman" w:cs="Times New Roman"/>
                <w:iCs/>
                <w:sz w:val="24"/>
                <w:szCs w:val="24"/>
                <w:lang w:eastAsia="lv-LV"/>
              </w:rPr>
              <w:t>)</w:t>
            </w:r>
            <w:r w:rsidR="003D59E6">
              <w:rPr>
                <w:rFonts w:ascii="Times New Roman" w:eastAsia="Times New Roman" w:hAnsi="Times New Roman" w:cs="Times New Roman"/>
                <w:iCs/>
                <w:sz w:val="24"/>
                <w:szCs w:val="24"/>
                <w:lang w:eastAsia="lv-LV"/>
              </w:rPr>
              <w:t>.</w:t>
            </w:r>
          </w:p>
        </w:tc>
      </w:tr>
      <w:tr w:rsidR="00F67C86" w:rsidRPr="00B46473" w14:paraId="39E4AD98" w14:textId="77777777" w:rsidTr="00984D0B">
        <w:trPr>
          <w:tblCellSpacing w:w="15" w:type="dxa"/>
        </w:trPr>
        <w:tc>
          <w:tcPr>
            <w:tcW w:w="486" w:type="pct"/>
            <w:hideMark/>
          </w:tcPr>
          <w:p w14:paraId="344D950C"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tc>
        <w:tc>
          <w:tcPr>
            <w:tcW w:w="1522" w:type="pct"/>
            <w:hideMark/>
          </w:tcPr>
          <w:p w14:paraId="1F5BB4EB"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1C3860C2" w14:textId="4723A760" w:rsidR="00F67C86" w:rsidRPr="00B46473" w:rsidRDefault="005729F1"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F67C86" w:rsidRPr="00B46473" w14:paraId="1F5AC68A" w14:textId="77777777" w:rsidTr="00984D0B">
        <w:trPr>
          <w:tblCellSpacing w:w="15" w:type="dxa"/>
        </w:trPr>
        <w:tc>
          <w:tcPr>
            <w:tcW w:w="486" w:type="pct"/>
            <w:hideMark/>
          </w:tcPr>
          <w:p w14:paraId="14E48620"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3.</w:t>
            </w:r>
          </w:p>
        </w:tc>
        <w:tc>
          <w:tcPr>
            <w:tcW w:w="1522" w:type="pct"/>
            <w:hideMark/>
          </w:tcPr>
          <w:p w14:paraId="1DFA2E4D"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Administratīvo izmaksu monetārs novērtējums</w:t>
            </w:r>
          </w:p>
        </w:tc>
        <w:tc>
          <w:tcPr>
            <w:tcW w:w="2932" w:type="pct"/>
            <w:hideMark/>
          </w:tcPr>
          <w:p w14:paraId="21CF0E0D" w14:textId="3DD8DD13" w:rsidR="00F67C86" w:rsidRPr="00B46473" w:rsidRDefault="005729F1" w:rsidP="00984D0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Projekts šo jomu neskar.</w:t>
            </w:r>
          </w:p>
        </w:tc>
      </w:tr>
      <w:tr w:rsidR="00F67C86" w:rsidRPr="00B46473" w14:paraId="35B77221" w14:textId="77777777" w:rsidTr="00984D0B">
        <w:trPr>
          <w:tblCellSpacing w:w="15" w:type="dxa"/>
        </w:trPr>
        <w:tc>
          <w:tcPr>
            <w:tcW w:w="486" w:type="pct"/>
            <w:hideMark/>
          </w:tcPr>
          <w:p w14:paraId="787F7059"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522" w:type="pct"/>
            <w:hideMark/>
          </w:tcPr>
          <w:p w14:paraId="4C060CD4"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Atbilstības izmaksu monetārs novērtējums</w:t>
            </w:r>
          </w:p>
        </w:tc>
        <w:tc>
          <w:tcPr>
            <w:tcW w:w="2932" w:type="pct"/>
            <w:hideMark/>
          </w:tcPr>
          <w:p w14:paraId="1F26FCA8" w14:textId="43A5FB84" w:rsidR="00F67C86" w:rsidRPr="00B46473" w:rsidRDefault="005729F1" w:rsidP="00984D0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Projekts šo jomu neskar.</w:t>
            </w:r>
          </w:p>
        </w:tc>
      </w:tr>
      <w:tr w:rsidR="00F67C86" w:rsidRPr="00B46473" w14:paraId="3A1B4B82" w14:textId="77777777" w:rsidTr="00984D0B">
        <w:trPr>
          <w:trHeight w:val="678"/>
          <w:tblCellSpacing w:w="15" w:type="dxa"/>
        </w:trPr>
        <w:tc>
          <w:tcPr>
            <w:tcW w:w="486" w:type="pct"/>
            <w:hideMark/>
          </w:tcPr>
          <w:p w14:paraId="59A21F33"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5.</w:t>
            </w:r>
          </w:p>
        </w:tc>
        <w:tc>
          <w:tcPr>
            <w:tcW w:w="1522" w:type="pct"/>
            <w:hideMark/>
          </w:tcPr>
          <w:p w14:paraId="3B93BEBF"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2932" w:type="pct"/>
            <w:hideMark/>
          </w:tcPr>
          <w:p w14:paraId="2E096959" w14:textId="2A8E0955" w:rsidR="00F67C86" w:rsidRPr="004C01B2" w:rsidRDefault="005729F1" w:rsidP="00984D0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67C86" w:rsidRPr="00B46473">
              <w:rPr>
                <w:rFonts w:ascii="Times New Roman"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apliecinātu, ka rīkojuma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sidR="00C06AD5">
              <w:rPr>
                <w:rFonts w:ascii="Times New Roman" w:eastAsia="Times New Roman" w:hAnsi="Times New Roman" w:cs="Times New Roman"/>
                <w:sz w:val="24"/>
                <w:szCs w:val="24"/>
                <w:lang w:eastAsia="lv-LV"/>
              </w:rPr>
              <w:t xml:space="preserve">VNĪ </w:t>
            </w:r>
            <w:r w:rsidR="00F67C86" w:rsidRPr="00B46473">
              <w:rPr>
                <w:rFonts w:ascii="Times New Roman" w:hAnsi="Times New Roman" w:cs="Times New Roman"/>
                <w:sz w:val="24"/>
                <w:szCs w:val="24"/>
              </w:rPr>
              <w:t>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442C7B57" w14:textId="77777777" w:rsidR="00F67C86" w:rsidRPr="00B46473" w:rsidRDefault="00F67C86" w:rsidP="00F67C86">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2567F2" w:rsidRPr="003E2E56" w14:paraId="0937B322" w14:textId="77777777" w:rsidTr="002567F2">
        <w:trPr>
          <w:tblCellSpacing w:w="20" w:type="dxa"/>
        </w:trPr>
        <w:tc>
          <w:tcPr>
            <w:tcW w:w="4956" w:type="pct"/>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2953A6EE" w14:textId="77777777" w:rsidR="002567F2" w:rsidRPr="002567F2" w:rsidRDefault="002567F2" w:rsidP="002567F2">
            <w:pPr>
              <w:spacing w:before="100" w:beforeAutospacing="1" w:after="100" w:afterAutospacing="1" w:line="293" w:lineRule="atLeast"/>
              <w:jc w:val="center"/>
              <w:rPr>
                <w:rFonts w:ascii="Times New Roman" w:eastAsia="SimSun" w:hAnsi="Times New Roman" w:cs="Times New Roman"/>
                <w:b/>
                <w:bCs/>
                <w:sz w:val="24"/>
                <w:szCs w:val="24"/>
              </w:rPr>
            </w:pPr>
            <w:r w:rsidRPr="002567F2">
              <w:rPr>
                <w:rFonts w:ascii="Times New Roman" w:eastAsia="SimSun" w:hAnsi="Times New Roman" w:cs="Times New Roman"/>
                <w:b/>
                <w:bCs/>
                <w:sz w:val="24"/>
                <w:szCs w:val="24"/>
              </w:rPr>
              <w:t>III. Tiesību akta projekta ietekme uz valsts budžetu un pašvaldību budžetiem</w:t>
            </w:r>
          </w:p>
        </w:tc>
      </w:tr>
    </w:tbl>
    <w:tbl>
      <w:tblPr>
        <w:tblStyle w:val="TableGrid1"/>
        <w:tblW w:w="9063" w:type="dxa"/>
        <w:tblInd w:w="-431" w:type="dxa"/>
        <w:tblLayout w:type="fixed"/>
        <w:tblLook w:val="04A0" w:firstRow="1" w:lastRow="0" w:firstColumn="1" w:lastColumn="0" w:noHBand="0" w:noVBand="1"/>
      </w:tblPr>
      <w:tblGrid>
        <w:gridCol w:w="1374"/>
        <w:gridCol w:w="960"/>
        <w:gridCol w:w="1236"/>
        <w:gridCol w:w="960"/>
        <w:gridCol w:w="1372"/>
        <w:gridCol w:w="961"/>
        <w:gridCol w:w="1098"/>
        <w:gridCol w:w="1102"/>
      </w:tblGrid>
      <w:tr w:rsidR="002567F2" w:rsidRPr="003E2E56" w14:paraId="096DE1AA" w14:textId="77777777" w:rsidTr="0059617F">
        <w:trPr>
          <w:trHeight w:val="150"/>
        </w:trPr>
        <w:tc>
          <w:tcPr>
            <w:tcW w:w="1374" w:type="dxa"/>
            <w:vMerge w:val="restart"/>
          </w:tcPr>
          <w:p w14:paraId="38DFDB72" w14:textId="77777777" w:rsidR="002567F2" w:rsidRPr="003E2E56" w:rsidRDefault="002567F2" w:rsidP="007C3094">
            <w:pPr>
              <w:jc w:val="center"/>
              <w:rPr>
                <w:rFonts w:ascii="Times New Roman" w:eastAsia="Times New Roman" w:hAnsi="Times New Roman" w:cs="Times New Roman"/>
                <w:sz w:val="24"/>
                <w:szCs w:val="24"/>
                <w:lang w:eastAsia="lv-LV"/>
              </w:rPr>
            </w:pPr>
          </w:p>
          <w:p w14:paraId="7EF271D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96" w:type="dxa"/>
            <w:gridSpan w:val="2"/>
            <w:vMerge w:val="restart"/>
          </w:tcPr>
          <w:p w14:paraId="36052AC1" w14:textId="77777777" w:rsidR="002567F2" w:rsidRPr="003E2E56" w:rsidRDefault="002567F2" w:rsidP="007C3094">
            <w:pPr>
              <w:jc w:val="center"/>
              <w:rPr>
                <w:rFonts w:ascii="Times New Roman" w:eastAsia="Times New Roman" w:hAnsi="Times New Roman" w:cs="Times New Roman"/>
                <w:sz w:val="24"/>
                <w:szCs w:val="24"/>
                <w:lang w:eastAsia="lv-LV"/>
              </w:rPr>
            </w:pPr>
          </w:p>
          <w:p w14:paraId="7F46010E" w14:textId="41F6D441" w:rsidR="002567F2" w:rsidRPr="003E2E56" w:rsidRDefault="002567F2" w:rsidP="007C3094">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w:t>
            </w:r>
            <w:r w:rsidR="00B66A3C">
              <w:rPr>
                <w:rFonts w:ascii="Times New Roman" w:eastAsia="Times New Roman" w:hAnsi="Times New Roman" w:cs="Times New Roman"/>
                <w:b/>
                <w:sz w:val="24"/>
                <w:szCs w:val="24"/>
                <w:lang w:eastAsia="lv-LV"/>
              </w:rPr>
              <w:t>1</w:t>
            </w:r>
            <w:r w:rsidRPr="003E2E56">
              <w:rPr>
                <w:rFonts w:ascii="Times New Roman" w:eastAsia="Times New Roman" w:hAnsi="Times New Roman" w:cs="Times New Roman"/>
                <w:b/>
                <w:sz w:val="24"/>
                <w:szCs w:val="24"/>
                <w:lang w:eastAsia="lv-LV"/>
              </w:rPr>
              <w:t>. gads</w:t>
            </w:r>
          </w:p>
        </w:tc>
        <w:tc>
          <w:tcPr>
            <w:tcW w:w="5493" w:type="dxa"/>
            <w:gridSpan w:val="5"/>
          </w:tcPr>
          <w:p w14:paraId="3BA3793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2567F2" w:rsidRPr="003E2E56" w14:paraId="14696FA9" w14:textId="77777777" w:rsidTr="0059617F">
        <w:trPr>
          <w:trHeight w:val="200"/>
        </w:trPr>
        <w:tc>
          <w:tcPr>
            <w:tcW w:w="1374" w:type="dxa"/>
            <w:vMerge/>
          </w:tcPr>
          <w:p w14:paraId="5776F074"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2196" w:type="dxa"/>
            <w:gridSpan w:val="2"/>
            <w:vMerge/>
          </w:tcPr>
          <w:p w14:paraId="08F366BD"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2332" w:type="dxa"/>
            <w:gridSpan w:val="2"/>
          </w:tcPr>
          <w:p w14:paraId="7CB916E8" w14:textId="1D235ABE" w:rsidR="002567F2" w:rsidRPr="003E2E56" w:rsidRDefault="002567F2" w:rsidP="007C3094">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w:t>
            </w:r>
            <w:r w:rsidR="00A65ACC">
              <w:rPr>
                <w:rFonts w:ascii="Times New Roman" w:eastAsia="Times New Roman" w:hAnsi="Times New Roman" w:cs="Times New Roman"/>
                <w:b/>
                <w:sz w:val="24"/>
                <w:szCs w:val="24"/>
                <w:lang w:eastAsia="lv-LV"/>
              </w:rPr>
              <w:t>2</w:t>
            </w:r>
            <w:r w:rsidRPr="003E2E56">
              <w:rPr>
                <w:rFonts w:ascii="Times New Roman" w:eastAsia="Times New Roman" w:hAnsi="Times New Roman" w:cs="Times New Roman"/>
                <w:b/>
                <w:sz w:val="24"/>
                <w:szCs w:val="24"/>
                <w:lang w:eastAsia="lv-LV"/>
              </w:rPr>
              <w:t>.</w:t>
            </w:r>
          </w:p>
        </w:tc>
        <w:tc>
          <w:tcPr>
            <w:tcW w:w="2059" w:type="dxa"/>
            <w:gridSpan w:val="2"/>
          </w:tcPr>
          <w:p w14:paraId="63B0AF9A" w14:textId="4ACEBFEF" w:rsidR="002567F2" w:rsidRPr="003E2E56" w:rsidRDefault="002567F2" w:rsidP="007C3094">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w:t>
            </w:r>
            <w:r w:rsidR="00A65ACC">
              <w:rPr>
                <w:rFonts w:ascii="Times New Roman" w:eastAsia="Times New Roman" w:hAnsi="Times New Roman" w:cs="Times New Roman"/>
                <w:b/>
                <w:sz w:val="24"/>
                <w:szCs w:val="24"/>
                <w:lang w:eastAsia="lv-LV"/>
              </w:rPr>
              <w:t>3</w:t>
            </w:r>
            <w:r w:rsidRPr="003E2E56">
              <w:rPr>
                <w:rFonts w:ascii="Times New Roman" w:eastAsia="Times New Roman" w:hAnsi="Times New Roman" w:cs="Times New Roman"/>
                <w:b/>
                <w:sz w:val="24"/>
                <w:szCs w:val="24"/>
                <w:lang w:eastAsia="lv-LV"/>
              </w:rPr>
              <w:t>.</w:t>
            </w:r>
          </w:p>
        </w:tc>
        <w:tc>
          <w:tcPr>
            <w:tcW w:w="1101" w:type="dxa"/>
          </w:tcPr>
          <w:p w14:paraId="0C4D8163" w14:textId="231E8F26"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w:t>
            </w:r>
            <w:r w:rsidR="00A65ACC">
              <w:rPr>
                <w:rFonts w:ascii="Times New Roman" w:eastAsia="Times New Roman" w:hAnsi="Times New Roman" w:cs="Times New Roman"/>
                <w:b/>
                <w:sz w:val="24"/>
                <w:szCs w:val="24"/>
                <w:lang w:eastAsia="lv-LV"/>
              </w:rPr>
              <w:t>4</w:t>
            </w:r>
            <w:r w:rsidRPr="003E2E56">
              <w:rPr>
                <w:rFonts w:ascii="Times New Roman" w:eastAsia="Times New Roman" w:hAnsi="Times New Roman" w:cs="Times New Roman"/>
                <w:sz w:val="24"/>
                <w:szCs w:val="24"/>
                <w:lang w:eastAsia="lv-LV"/>
              </w:rPr>
              <w:t>.</w:t>
            </w:r>
          </w:p>
        </w:tc>
      </w:tr>
      <w:tr w:rsidR="0059617F" w:rsidRPr="003E2E56" w14:paraId="316E3169" w14:textId="77777777" w:rsidTr="0059617F">
        <w:trPr>
          <w:trHeight w:val="79"/>
        </w:trPr>
        <w:tc>
          <w:tcPr>
            <w:tcW w:w="1374" w:type="dxa"/>
            <w:vMerge/>
          </w:tcPr>
          <w:p w14:paraId="2BED5ED1"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960" w:type="dxa"/>
          </w:tcPr>
          <w:p w14:paraId="4C5B4926"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budžetu kārtējam gadam</w:t>
            </w:r>
          </w:p>
        </w:tc>
        <w:tc>
          <w:tcPr>
            <w:tcW w:w="1235" w:type="dxa"/>
          </w:tcPr>
          <w:p w14:paraId="65120CBF"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kārtējā gadā, salīdzinot ar budžetu kārtējam gadam</w:t>
            </w:r>
          </w:p>
        </w:tc>
        <w:tc>
          <w:tcPr>
            <w:tcW w:w="960" w:type="dxa"/>
          </w:tcPr>
          <w:p w14:paraId="007FE258"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372" w:type="dxa"/>
          </w:tcPr>
          <w:p w14:paraId="451AED1C" w14:textId="3A03B5CE"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w:t>
            </w:r>
            <w:r w:rsidR="00A65ACC">
              <w:rPr>
                <w:rFonts w:ascii="Times New Roman" w:eastAsia="Times New Roman" w:hAnsi="Times New Roman" w:cs="Times New Roman"/>
                <w:sz w:val="24"/>
                <w:szCs w:val="24"/>
                <w:lang w:eastAsia="lv-LV"/>
              </w:rPr>
              <w:t>2</w:t>
            </w:r>
            <w:r w:rsidRPr="003E2E56">
              <w:rPr>
                <w:rFonts w:ascii="Times New Roman" w:eastAsia="Times New Roman" w:hAnsi="Times New Roman" w:cs="Times New Roman"/>
                <w:sz w:val="24"/>
                <w:szCs w:val="24"/>
                <w:lang w:eastAsia="lv-LV"/>
              </w:rPr>
              <w:t>.</w:t>
            </w:r>
          </w:p>
          <w:p w14:paraId="35072C48"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961" w:type="dxa"/>
          </w:tcPr>
          <w:p w14:paraId="6F3A94AE"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098" w:type="dxa"/>
          </w:tcPr>
          <w:p w14:paraId="3566BED6" w14:textId="1721B084"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izmaiņas, salīdzinot ar vidējā termiņa budžeta </w:t>
            </w:r>
            <w:r w:rsidRPr="003E2E56">
              <w:rPr>
                <w:rFonts w:ascii="Times New Roman" w:eastAsia="Times New Roman" w:hAnsi="Times New Roman" w:cs="Times New Roman"/>
                <w:sz w:val="24"/>
                <w:szCs w:val="24"/>
                <w:lang w:eastAsia="lv-LV"/>
              </w:rPr>
              <w:lastRenderedPageBreak/>
              <w:t>ietvaru 202</w:t>
            </w:r>
            <w:r w:rsidR="00A65ACC">
              <w:rPr>
                <w:rFonts w:ascii="Times New Roman" w:eastAsia="Times New Roman" w:hAnsi="Times New Roman" w:cs="Times New Roman"/>
                <w:sz w:val="24"/>
                <w:szCs w:val="24"/>
                <w:lang w:eastAsia="lv-LV"/>
              </w:rPr>
              <w:t>3</w:t>
            </w:r>
            <w:r w:rsidRPr="003E2E56">
              <w:rPr>
                <w:rFonts w:ascii="Times New Roman" w:eastAsia="Times New Roman" w:hAnsi="Times New Roman" w:cs="Times New Roman"/>
                <w:sz w:val="24"/>
                <w:szCs w:val="24"/>
                <w:lang w:eastAsia="lv-LV"/>
              </w:rPr>
              <w:t>.</w:t>
            </w:r>
          </w:p>
          <w:p w14:paraId="41B3F9AC"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01" w:type="dxa"/>
          </w:tcPr>
          <w:p w14:paraId="307E24D6" w14:textId="022FC9FD"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termiņa budžeta </w:t>
            </w:r>
            <w:r w:rsidRPr="003E2E56">
              <w:rPr>
                <w:rFonts w:ascii="Times New Roman" w:eastAsia="Times New Roman" w:hAnsi="Times New Roman" w:cs="Times New Roman"/>
                <w:sz w:val="24"/>
                <w:szCs w:val="24"/>
                <w:lang w:eastAsia="lv-LV"/>
              </w:rPr>
              <w:lastRenderedPageBreak/>
              <w:t>ietvaru 202</w:t>
            </w:r>
            <w:r w:rsidR="00A65ACC">
              <w:rPr>
                <w:rFonts w:ascii="Times New Roman" w:eastAsia="Times New Roman" w:hAnsi="Times New Roman" w:cs="Times New Roman"/>
                <w:sz w:val="24"/>
                <w:szCs w:val="24"/>
                <w:lang w:eastAsia="lv-LV"/>
              </w:rPr>
              <w:t>4</w:t>
            </w:r>
            <w:r w:rsidRPr="003E2E56">
              <w:rPr>
                <w:rFonts w:ascii="Times New Roman" w:eastAsia="Times New Roman" w:hAnsi="Times New Roman" w:cs="Times New Roman"/>
                <w:sz w:val="24"/>
                <w:szCs w:val="24"/>
                <w:lang w:eastAsia="lv-LV"/>
              </w:rPr>
              <w:t>.</w:t>
            </w:r>
          </w:p>
          <w:p w14:paraId="7257E80D"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59617F" w:rsidRPr="003E2E56" w14:paraId="7C4070F0" w14:textId="77777777" w:rsidTr="0059617F">
        <w:trPr>
          <w:trHeight w:val="79"/>
        </w:trPr>
        <w:tc>
          <w:tcPr>
            <w:tcW w:w="1374" w:type="dxa"/>
          </w:tcPr>
          <w:p w14:paraId="6B6A5831"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1</w:t>
            </w:r>
          </w:p>
        </w:tc>
        <w:tc>
          <w:tcPr>
            <w:tcW w:w="960" w:type="dxa"/>
          </w:tcPr>
          <w:p w14:paraId="69C641D7"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235" w:type="dxa"/>
          </w:tcPr>
          <w:p w14:paraId="75D8C0A0"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960" w:type="dxa"/>
          </w:tcPr>
          <w:p w14:paraId="1762AD11"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372" w:type="dxa"/>
          </w:tcPr>
          <w:p w14:paraId="3F96313A"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961" w:type="dxa"/>
          </w:tcPr>
          <w:p w14:paraId="7FEB65EB"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098" w:type="dxa"/>
          </w:tcPr>
          <w:p w14:paraId="04B1DF23"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01" w:type="dxa"/>
          </w:tcPr>
          <w:p w14:paraId="36C9F172"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59617F" w:rsidRPr="003E2E56" w14:paraId="59232F5D" w14:textId="77777777" w:rsidTr="0059617F">
        <w:trPr>
          <w:trHeight w:val="79"/>
        </w:trPr>
        <w:tc>
          <w:tcPr>
            <w:tcW w:w="1374" w:type="dxa"/>
          </w:tcPr>
          <w:p w14:paraId="4F398ED0" w14:textId="77777777" w:rsidR="002567F2" w:rsidRPr="003E2E56" w:rsidRDefault="002567F2" w:rsidP="007C3094">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960" w:type="dxa"/>
            <w:vAlign w:val="center"/>
          </w:tcPr>
          <w:p w14:paraId="6E28A37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2815022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48FF4816"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047D524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56C94E6B"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03D251A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3693A4B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148119F" w14:textId="77777777" w:rsidTr="0059617F">
        <w:trPr>
          <w:trHeight w:val="79"/>
        </w:trPr>
        <w:tc>
          <w:tcPr>
            <w:tcW w:w="1374" w:type="dxa"/>
          </w:tcPr>
          <w:p w14:paraId="35DCDAAD" w14:textId="77777777" w:rsidR="002567F2" w:rsidRPr="003E2E56" w:rsidRDefault="002567F2" w:rsidP="007C3094">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0" w:type="dxa"/>
            <w:vAlign w:val="center"/>
          </w:tcPr>
          <w:p w14:paraId="74BDFB2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3759255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71FA658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2E15CD9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157D539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03FD1FC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20B9C1A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54C7F33" w14:textId="77777777" w:rsidTr="0059617F">
        <w:trPr>
          <w:trHeight w:val="79"/>
        </w:trPr>
        <w:tc>
          <w:tcPr>
            <w:tcW w:w="1374" w:type="dxa"/>
          </w:tcPr>
          <w:p w14:paraId="14D8B956"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960" w:type="dxa"/>
            <w:vAlign w:val="center"/>
          </w:tcPr>
          <w:p w14:paraId="594AD10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26423A56"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55C4B69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769D349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07F7631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38A23CD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430577E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43D674D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2A64050" w14:textId="77777777" w:rsidTr="0059617F">
        <w:trPr>
          <w:trHeight w:val="79"/>
        </w:trPr>
        <w:tc>
          <w:tcPr>
            <w:tcW w:w="1374" w:type="dxa"/>
          </w:tcPr>
          <w:p w14:paraId="32B87203"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960" w:type="dxa"/>
            <w:vAlign w:val="center"/>
          </w:tcPr>
          <w:p w14:paraId="68FAB68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753A3AC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55EDD24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1FA92D3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3839342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0592C8D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B2E84B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020B79F" w14:textId="77777777" w:rsidTr="0059617F">
        <w:trPr>
          <w:trHeight w:val="79"/>
        </w:trPr>
        <w:tc>
          <w:tcPr>
            <w:tcW w:w="1374" w:type="dxa"/>
          </w:tcPr>
          <w:p w14:paraId="6EFE2330"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960" w:type="dxa"/>
            <w:vAlign w:val="center"/>
          </w:tcPr>
          <w:p w14:paraId="2698D87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50B4C94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4299D12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21F8A4E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5ADAD11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1794286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9DF21C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01C0D046" w14:textId="77777777" w:rsidTr="0059617F">
        <w:trPr>
          <w:trHeight w:val="79"/>
        </w:trPr>
        <w:tc>
          <w:tcPr>
            <w:tcW w:w="1374" w:type="dxa"/>
          </w:tcPr>
          <w:p w14:paraId="32313C28"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960" w:type="dxa"/>
            <w:vAlign w:val="center"/>
          </w:tcPr>
          <w:p w14:paraId="25DDABD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4417154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44971B8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7407FDB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719DDA2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4FC707A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17E34E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E5F88D4" w14:textId="77777777" w:rsidTr="0059617F">
        <w:trPr>
          <w:trHeight w:val="79"/>
        </w:trPr>
        <w:tc>
          <w:tcPr>
            <w:tcW w:w="1374" w:type="dxa"/>
          </w:tcPr>
          <w:p w14:paraId="5D02CA0C"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960" w:type="dxa"/>
            <w:vAlign w:val="center"/>
          </w:tcPr>
          <w:p w14:paraId="4F0E062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680FD8B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42F8F12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6348C38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7982FC9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3122380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08CC3D7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61CDFDDD" w14:textId="77777777" w:rsidTr="0059617F">
        <w:trPr>
          <w:trHeight w:val="79"/>
        </w:trPr>
        <w:tc>
          <w:tcPr>
            <w:tcW w:w="1374" w:type="dxa"/>
          </w:tcPr>
          <w:p w14:paraId="5210EB21" w14:textId="77777777" w:rsidR="002567F2" w:rsidRPr="003E2E56" w:rsidRDefault="002567F2" w:rsidP="007C3094">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960" w:type="dxa"/>
            <w:vAlign w:val="center"/>
          </w:tcPr>
          <w:p w14:paraId="6E19411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59E2924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64128AE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36689DD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667BD84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38243AB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0EC3C3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DF5ED54" w14:textId="77777777" w:rsidTr="0059617F">
        <w:trPr>
          <w:trHeight w:val="79"/>
        </w:trPr>
        <w:tc>
          <w:tcPr>
            <w:tcW w:w="1374" w:type="dxa"/>
          </w:tcPr>
          <w:p w14:paraId="3690EDDD" w14:textId="77777777" w:rsidR="002567F2" w:rsidRPr="003E2E56" w:rsidRDefault="002567F2" w:rsidP="007C3094">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960" w:type="dxa"/>
            <w:vAlign w:val="center"/>
          </w:tcPr>
          <w:p w14:paraId="7102044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756C406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54EFE3C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1201DE8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6CC1977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59DD58B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1BA1819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677926F9" w14:textId="77777777" w:rsidTr="0059617F">
        <w:trPr>
          <w:trHeight w:val="79"/>
        </w:trPr>
        <w:tc>
          <w:tcPr>
            <w:tcW w:w="1374" w:type="dxa"/>
          </w:tcPr>
          <w:p w14:paraId="7E9E7712"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960" w:type="dxa"/>
            <w:vAlign w:val="center"/>
          </w:tcPr>
          <w:p w14:paraId="204AD94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727EA72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7FDF50A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35259CE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7F008D4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53399ED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648F45E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E7035E5" w14:textId="77777777" w:rsidTr="0059617F">
        <w:trPr>
          <w:trHeight w:val="79"/>
        </w:trPr>
        <w:tc>
          <w:tcPr>
            <w:tcW w:w="1374" w:type="dxa"/>
          </w:tcPr>
          <w:p w14:paraId="2DD914EC" w14:textId="77777777" w:rsidR="002567F2" w:rsidRPr="003E2E56" w:rsidRDefault="002567F2" w:rsidP="007C3094">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960" w:type="dxa"/>
            <w:vAlign w:val="center"/>
          </w:tcPr>
          <w:p w14:paraId="7C045BE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4E459EC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5FE9229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0DE1D79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2C17E38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2B8012E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B60DFA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3BD86A25" w14:textId="77777777" w:rsidTr="0059617F">
        <w:trPr>
          <w:trHeight w:val="450"/>
        </w:trPr>
        <w:tc>
          <w:tcPr>
            <w:tcW w:w="1374" w:type="dxa"/>
            <w:tcBorders>
              <w:bottom w:val="single" w:sz="4" w:space="0" w:color="auto"/>
            </w:tcBorders>
          </w:tcPr>
          <w:p w14:paraId="31D08FB3"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960" w:type="dxa"/>
            <w:vAlign w:val="center"/>
          </w:tcPr>
          <w:p w14:paraId="2925831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1F230AF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1E69222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42507D1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24DB173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0417A17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1999C99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DFF1A74" w14:textId="77777777" w:rsidTr="0059617F">
        <w:trPr>
          <w:trHeight w:val="1686"/>
        </w:trPr>
        <w:tc>
          <w:tcPr>
            <w:tcW w:w="1374" w:type="dxa"/>
          </w:tcPr>
          <w:p w14:paraId="786CECAC"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960" w:type="dxa"/>
            <w:vAlign w:val="center"/>
          </w:tcPr>
          <w:p w14:paraId="05C07D8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235" w:type="dxa"/>
            <w:vAlign w:val="center"/>
          </w:tcPr>
          <w:p w14:paraId="449C14A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32D24E5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372" w:type="dxa"/>
            <w:vAlign w:val="center"/>
          </w:tcPr>
          <w:p w14:paraId="49147ED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3252645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098" w:type="dxa"/>
            <w:vAlign w:val="center"/>
          </w:tcPr>
          <w:p w14:paraId="1DDFD82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F73869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241B4B25" w14:textId="77777777" w:rsidTr="0059617F">
        <w:trPr>
          <w:trHeight w:val="609"/>
        </w:trPr>
        <w:tc>
          <w:tcPr>
            <w:tcW w:w="1374" w:type="dxa"/>
          </w:tcPr>
          <w:p w14:paraId="3EA6DEE9"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960" w:type="dxa"/>
            <w:vMerge w:val="restart"/>
            <w:vAlign w:val="center"/>
          </w:tcPr>
          <w:p w14:paraId="22C25368" w14:textId="77777777" w:rsidR="002567F2" w:rsidRPr="003E2E56" w:rsidRDefault="002567F2" w:rsidP="007C3094">
            <w:pPr>
              <w:jc w:val="center"/>
              <w:rPr>
                <w:rFonts w:ascii="Times New Roman" w:eastAsia="Times New Roman" w:hAnsi="Times New Roman" w:cs="Times New Roman"/>
                <w:sz w:val="24"/>
                <w:szCs w:val="24"/>
                <w:lang w:eastAsia="lv-LV"/>
              </w:rPr>
            </w:pPr>
          </w:p>
          <w:p w14:paraId="1406908E" w14:textId="77777777" w:rsidR="002567F2" w:rsidRPr="003E2E56" w:rsidRDefault="002567F2" w:rsidP="007C3094">
            <w:pPr>
              <w:jc w:val="center"/>
              <w:rPr>
                <w:rFonts w:ascii="Times New Roman" w:eastAsia="Times New Roman" w:hAnsi="Times New Roman" w:cs="Times New Roman"/>
                <w:sz w:val="24"/>
                <w:szCs w:val="24"/>
                <w:lang w:eastAsia="lv-LV"/>
              </w:rPr>
            </w:pPr>
          </w:p>
          <w:p w14:paraId="5AE44DE8" w14:textId="77777777" w:rsidR="002567F2" w:rsidRPr="003E2E56" w:rsidRDefault="002567F2" w:rsidP="007C3094">
            <w:pPr>
              <w:jc w:val="center"/>
              <w:rPr>
                <w:rFonts w:ascii="Times New Roman" w:eastAsia="Times New Roman" w:hAnsi="Times New Roman" w:cs="Times New Roman"/>
                <w:sz w:val="24"/>
                <w:szCs w:val="24"/>
                <w:lang w:eastAsia="lv-LV"/>
              </w:rPr>
            </w:pPr>
          </w:p>
          <w:p w14:paraId="038DB193" w14:textId="77777777" w:rsidR="002567F2" w:rsidRPr="003E2E56" w:rsidRDefault="002567F2" w:rsidP="007C3094">
            <w:pPr>
              <w:jc w:val="center"/>
              <w:rPr>
                <w:rFonts w:ascii="Times New Roman" w:eastAsia="Times New Roman" w:hAnsi="Times New Roman" w:cs="Times New Roman"/>
                <w:sz w:val="24"/>
                <w:szCs w:val="24"/>
                <w:lang w:eastAsia="lv-LV"/>
              </w:rPr>
            </w:pPr>
          </w:p>
          <w:p w14:paraId="6DE2044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12CB1A9F"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14C8FEE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Merge w:val="restart"/>
            <w:vAlign w:val="center"/>
          </w:tcPr>
          <w:p w14:paraId="7DE8E10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372" w:type="dxa"/>
            <w:vAlign w:val="center"/>
          </w:tcPr>
          <w:p w14:paraId="6A0CB67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Merge w:val="restart"/>
            <w:vAlign w:val="center"/>
          </w:tcPr>
          <w:p w14:paraId="04C0914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098" w:type="dxa"/>
            <w:vAlign w:val="center"/>
          </w:tcPr>
          <w:p w14:paraId="6A92246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038BC54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6C2C4C7D" w14:textId="77777777" w:rsidTr="0059617F">
        <w:trPr>
          <w:trHeight w:val="617"/>
        </w:trPr>
        <w:tc>
          <w:tcPr>
            <w:tcW w:w="1374" w:type="dxa"/>
          </w:tcPr>
          <w:p w14:paraId="461E9FEF" w14:textId="77777777" w:rsidR="002567F2" w:rsidRPr="003E2E56" w:rsidRDefault="002567F2" w:rsidP="007C3094">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960" w:type="dxa"/>
            <w:vMerge/>
            <w:vAlign w:val="center"/>
          </w:tcPr>
          <w:p w14:paraId="1FEA7755"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00F0B3C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Merge/>
            <w:vAlign w:val="center"/>
          </w:tcPr>
          <w:p w14:paraId="2D2C853F"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20009A1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Merge/>
            <w:vAlign w:val="center"/>
          </w:tcPr>
          <w:p w14:paraId="5223CE97"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42B9467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58D1300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3BAA903" w14:textId="77777777" w:rsidTr="0059617F">
        <w:trPr>
          <w:trHeight w:val="229"/>
        </w:trPr>
        <w:tc>
          <w:tcPr>
            <w:tcW w:w="1374" w:type="dxa"/>
          </w:tcPr>
          <w:p w14:paraId="7A7F5057" w14:textId="77777777" w:rsidR="002567F2" w:rsidRPr="003E2E56" w:rsidRDefault="002567F2" w:rsidP="007C3094">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960" w:type="dxa"/>
            <w:vMerge/>
            <w:vAlign w:val="center"/>
          </w:tcPr>
          <w:p w14:paraId="013A2068"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2DF9E09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Merge/>
            <w:vAlign w:val="center"/>
          </w:tcPr>
          <w:p w14:paraId="6628E9A6"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4A987BE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Merge/>
            <w:vAlign w:val="center"/>
          </w:tcPr>
          <w:p w14:paraId="56D53E8E"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4DCDA2E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4F05A0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41A71570" w14:textId="77777777" w:rsidTr="0059617F">
        <w:trPr>
          <w:trHeight w:val="458"/>
        </w:trPr>
        <w:tc>
          <w:tcPr>
            <w:tcW w:w="1374" w:type="dxa"/>
          </w:tcPr>
          <w:p w14:paraId="5AF2DC90"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960" w:type="dxa"/>
            <w:vMerge/>
            <w:vAlign w:val="center"/>
          </w:tcPr>
          <w:p w14:paraId="32045F8C"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6CD2528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Merge/>
            <w:vAlign w:val="center"/>
          </w:tcPr>
          <w:p w14:paraId="5BB4E89F"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464D050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Merge/>
            <w:vAlign w:val="center"/>
          </w:tcPr>
          <w:p w14:paraId="13C70BFB"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56234A4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2E4E16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2567F2" w:rsidRPr="003E2E56" w14:paraId="7172B05E" w14:textId="77777777" w:rsidTr="0059617F">
        <w:trPr>
          <w:trHeight w:val="2303"/>
        </w:trPr>
        <w:tc>
          <w:tcPr>
            <w:tcW w:w="1374" w:type="dxa"/>
          </w:tcPr>
          <w:p w14:paraId="41EE434D" w14:textId="77777777" w:rsidR="002567F2" w:rsidRPr="003E2E56" w:rsidRDefault="002567F2" w:rsidP="007C3094">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689" w:type="dxa"/>
            <w:gridSpan w:val="7"/>
            <w:vMerge w:val="restart"/>
            <w:vAlign w:val="center"/>
          </w:tcPr>
          <w:p w14:paraId="6C98C41A" w14:textId="77777777" w:rsidR="002567F2" w:rsidRPr="003E2E56" w:rsidRDefault="002567F2" w:rsidP="007C3094">
            <w:pPr>
              <w:jc w:val="center"/>
              <w:rPr>
                <w:rFonts w:ascii="Times New Roman" w:eastAsia="Times New Roman" w:hAnsi="Times New Roman" w:cs="Times New Roman"/>
                <w:sz w:val="24"/>
                <w:szCs w:val="24"/>
                <w:lang w:eastAsia="lv-LV"/>
              </w:rPr>
            </w:pPr>
          </w:p>
          <w:p w14:paraId="3BA7FF33" w14:textId="77777777" w:rsidR="002567F2" w:rsidRPr="003E2E56" w:rsidRDefault="002567F2" w:rsidP="007C3094">
            <w:pPr>
              <w:jc w:val="center"/>
              <w:rPr>
                <w:rFonts w:ascii="Times New Roman" w:eastAsia="Times New Roman" w:hAnsi="Times New Roman" w:cs="Times New Roman"/>
                <w:sz w:val="24"/>
                <w:szCs w:val="24"/>
                <w:lang w:eastAsia="lv-LV"/>
              </w:rPr>
            </w:pPr>
          </w:p>
          <w:p w14:paraId="36F614C7" w14:textId="77777777" w:rsidR="002567F2" w:rsidRPr="003E2E56" w:rsidRDefault="002567F2" w:rsidP="007C3094">
            <w:pPr>
              <w:jc w:val="center"/>
              <w:rPr>
                <w:rFonts w:ascii="Times New Roman" w:eastAsia="Times New Roman" w:hAnsi="Times New Roman" w:cs="Times New Roman"/>
                <w:sz w:val="24"/>
                <w:szCs w:val="24"/>
                <w:lang w:eastAsia="lv-LV"/>
              </w:rPr>
            </w:pPr>
          </w:p>
          <w:p w14:paraId="1987FA8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0A3A80D" w14:textId="77777777" w:rsidR="002567F2" w:rsidRPr="003E2E56" w:rsidRDefault="002567F2" w:rsidP="007C3094">
            <w:pPr>
              <w:jc w:val="center"/>
              <w:rPr>
                <w:rFonts w:ascii="Times New Roman" w:eastAsia="Times New Roman" w:hAnsi="Times New Roman" w:cs="Times New Roman"/>
                <w:sz w:val="24"/>
                <w:szCs w:val="24"/>
                <w:lang w:eastAsia="lv-LV"/>
              </w:rPr>
            </w:pPr>
          </w:p>
        </w:tc>
      </w:tr>
      <w:tr w:rsidR="002567F2" w:rsidRPr="003E2E56" w14:paraId="7D337058" w14:textId="77777777" w:rsidTr="0059617F">
        <w:trPr>
          <w:trHeight w:val="609"/>
        </w:trPr>
        <w:tc>
          <w:tcPr>
            <w:tcW w:w="1374" w:type="dxa"/>
          </w:tcPr>
          <w:p w14:paraId="57E50873" w14:textId="77777777" w:rsidR="002567F2" w:rsidRPr="003E2E56" w:rsidRDefault="002567F2" w:rsidP="007C3094">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689" w:type="dxa"/>
            <w:gridSpan w:val="7"/>
            <w:vMerge/>
          </w:tcPr>
          <w:p w14:paraId="0881F8D3" w14:textId="77777777" w:rsidR="002567F2" w:rsidRPr="003E2E56" w:rsidRDefault="002567F2" w:rsidP="007C3094">
            <w:pPr>
              <w:jc w:val="center"/>
              <w:rPr>
                <w:rFonts w:ascii="Times New Roman" w:eastAsia="Times New Roman" w:hAnsi="Times New Roman" w:cs="Times New Roman"/>
                <w:sz w:val="24"/>
                <w:szCs w:val="24"/>
                <w:lang w:eastAsia="lv-LV"/>
              </w:rPr>
            </w:pPr>
          </w:p>
        </w:tc>
      </w:tr>
      <w:tr w:rsidR="002567F2" w:rsidRPr="003E2E56" w14:paraId="0A0BF6F3" w14:textId="77777777" w:rsidTr="0059617F">
        <w:trPr>
          <w:trHeight w:val="609"/>
        </w:trPr>
        <w:tc>
          <w:tcPr>
            <w:tcW w:w="1374" w:type="dxa"/>
          </w:tcPr>
          <w:p w14:paraId="3969DAED"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6.2. detalizēts </w:t>
            </w:r>
            <w:r w:rsidRPr="003E2E56">
              <w:rPr>
                <w:rFonts w:ascii="Times New Roman" w:eastAsia="Times New Roman" w:hAnsi="Times New Roman" w:cs="Times New Roman"/>
                <w:sz w:val="24"/>
                <w:szCs w:val="24"/>
                <w:lang w:eastAsia="lv-LV"/>
              </w:rPr>
              <w:lastRenderedPageBreak/>
              <w:t>izdevumu aprēķins</w:t>
            </w:r>
          </w:p>
        </w:tc>
        <w:tc>
          <w:tcPr>
            <w:tcW w:w="7689" w:type="dxa"/>
            <w:gridSpan w:val="7"/>
            <w:vMerge/>
          </w:tcPr>
          <w:p w14:paraId="2D0092C9" w14:textId="77777777" w:rsidR="002567F2" w:rsidRPr="003E2E56" w:rsidRDefault="002567F2" w:rsidP="007C3094">
            <w:pPr>
              <w:jc w:val="center"/>
              <w:rPr>
                <w:rFonts w:ascii="Times New Roman" w:eastAsia="Times New Roman" w:hAnsi="Times New Roman" w:cs="Times New Roman"/>
                <w:sz w:val="24"/>
                <w:szCs w:val="24"/>
                <w:lang w:eastAsia="lv-LV"/>
              </w:rPr>
            </w:pPr>
          </w:p>
        </w:tc>
      </w:tr>
      <w:tr w:rsidR="002567F2" w:rsidRPr="003E2E56" w14:paraId="099359A9" w14:textId="77777777" w:rsidTr="0059617F">
        <w:trPr>
          <w:trHeight w:val="458"/>
        </w:trPr>
        <w:tc>
          <w:tcPr>
            <w:tcW w:w="1374" w:type="dxa"/>
          </w:tcPr>
          <w:p w14:paraId="080D7829"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689" w:type="dxa"/>
            <w:gridSpan w:val="7"/>
            <w:vAlign w:val="center"/>
          </w:tcPr>
          <w:p w14:paraId="07C772FF" w14:textId="77777777" w:rsidR="002567F2" w:rsidRPr="003E2E56" w:rsidRDefault="002567F2" w:rsidP="007C3094">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2567F2" w:rsidRPr="003E2E56" w14:paraId="43BAB73F" w14:textId="77777777" w:rsidTr="00EA5434">
        <w:trPr>
          <w:trHeight w:val="1408"/>
        </w:trPr>
        <w:tc>
          <w:tcPr>
            <w:tcW w:w="1374" w:type="dxa"/>
          </w:tcPr>
          <w:p w14:paraId="74E364A2"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689" w:type="dxa"/>
            <w:gridSpan w:val="7"/>
          </w:tcPr>
          <w:p w14:paraId="7DACB50C" w14:textId="160BE980" w:rsidR="00E110A5" w:rsidRPr="008406FC" w:rsidRDefault="00E110A5" w:rsidP="00E110A5">
            <w:pPr>
              <w:ind w:firstLine="720"/>
              <w:jc w:val="both"/>
              <w:rPr>
                <w:rFonts w:ascii="Times New Roman" w:hAnsi="Times New Roman" w:cs="Times New Roman"/>
                <w:sz w:val="24"/>
                <w:szCs w:val="24"/>
                <w:lang w:eastAsia="lv-LV"/>
              </w:rPr>
            </w:pPr>
            <w:r w:rsidRPr="008406FC">
              <w:rPr>
                <w:rFonts w:ascii="Times New Roman" w:hAnsi="Times New Roman" w:cs="Times New Roman"/>
                <w:sz w:val="24"/>
                <w:szCs w:val="24"/>
                <w:lang w:eastAsia="lv-LV"/>
              </w:rPr>
              <w:t>Rīkojuma projekta īstenošanai nav nepieciešami papildus līdzekļi no valsts vai pašvaldību budžeta.</w:t>
            </w:r>
          </w:p>
          <w:p w14:paraId="52989C8D" w14:textId="65AA7F8C" w:rsidR="002567F2" w:rsidRPr="00E110A5" w:rsidRDefault="00E110A5" w:rsidP="00E110A5">
            <w:pPr>
              <w:jc w:val="both"/>
              <w:rPr>
                <w:rFonts w:ascii="Times New Roman" w:eastAsia="Times New Roman" w:hAnsi="Times New Roman" w:cs="Times New Roman"/>
                <w:sz w:val="24"/>
                <w:szCs w:val="24"/>
                <w:lang w:eastAsia="lv-LV"/>
              </w:rPr>
            </w:pPr>
            <w:r w:rsidRPr="008406FC">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tc>
      </w:tr>
    </w:tbl>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F67C86" w:rsidRPr="00B46473" w14:paraId="3C81D0C0" w14:textId="77777777" w:rsidTr="00984D0B">
        <w:trPr>
          <w:tblCellSpacing w:w="20" w:type="dxa"/>
        </w:trPr>
        <w:tc>
          <w:tcPr>
            <w:tcW w:w="4960" w:type="pct"/>
            <w:tcMar>
              <w:top w:w="30" w:type="dxa"/>
              <w:left w:w="30" w:type="dxa"/>
              <w:bottom w:w="30" w:type="dxa"/>
              <w:right w:w="30" w:type="dxa"/>
            </w:tcMar>
            <w:vAlign w:val="center"/>
            <w:hideMark/>
          </w:tcPr>
          <w:p w14:paraId="4E235507"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IV. Tiesību akta projekta ietekme uz spēkā esošo tiesību normu sistēmu</w:t>
            </w:r>
          </w:p>
        </w:tc>
      </w:tr>
      <w:tr w:rsidR="00F67C86" w:rsidRPr="00B46473" w14:paraId="2C6D2727" w14:textId="77777777" w:rsidTr="00984D0B">
        <w:trPr>
          <w:tblCellSpacing w:w="20" w:type="dxa"/>
        </w:trPr>
        <w:tc>
          <w:tcPr>
            <w:tcW w:w="4960" w:type="pct"/>
            <w:tcMar>
              <w:top w:w="30" w:type="dxa"/>
              <w:left w:w="30" w:type="dxa"/>
              <w:bottom w:w="30" w:type="dxa"/>
              <w:right w:w="30" w:type="dxa"/>
            </w:tcMar>
            <w:vAlign w:val="center"/>
            <w:hideMark/>
          </w:tcPr>
          <w:p w14:paraId="5B321C1B"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7283D9DB" w14:textId="77777777" w:rsidR="00F67C86" w:rsidRPr="00B46473" w:rsidRDefault="00F67C86" w:rsidP="00F67C86">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F67C86" w:rsidRPr="00B46473" w14:paraId="70782E09" w14:textId="77777777" w:rsidTr="00984D0B">
        <w:trPr>
          <w:tblCellSpacing w:w="20" w:type="dxa"/>
        </w:trPr>
        <w:tc>
          <w:tcPr>
            <w:tcW w:w="4960" w:type="pct"/>
            <w:tcMar>
              <w:top w:w="30" w:type="dxa"/>
              <w:left w:w="30" w:type="dxa"/>
              <w:bottom w:w="30" w:type="dxa"/>
              <w:right w:w="30" w:type="dxa"/>
            </w:tcMar>
            <w:vAlign w:val="center"/>
            <w:hideMark/>
          </w:tcPr>
          <w:p w14:paraId="4749ACD4"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V. Tiesību akta projekta atbilstība Latvijas Republikas starptautiskajām saistībām</w:t>
            </w:r>
          </w:p>
        </w:tc>
      </w:tr>
      <w:tr w:rsidR="00F67C86" w:rsidRPr="00B46473" w14:paraId="66C435FB" w14:textId="77777777" w:rsidTr="00984D0B">
        <w:trPr>
          <w:tblCellSpacing w:w="20" w:type="dxa"/>
        </w:trPr>
        <w:tc>
          <w:tcPr>
            <w:tcW w:w="4960" w:type="pct"/>
            <w:tcMar>
              <w:top w:w="30" w:type="dxa"/>
              <w:left w:w="30" w:type="dxa"/>
              <w:bottom w:w="30" w:type="dxa"/>
              <w:right w:w="30" w:type="dxa"/>
            </w:tcMar>
            <w:vAlign w:val="center"/>
            <w:hideMark/>
          </w:tcPr>
          <w:p w14:paraId="4D8AF41F"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1057CD88" w14:textId="77777777" w:rsidR="00F67C86" w:rsidRPr="00B46473" w:rsidRDefault="00F67C86" w:rsidP="00F67C86">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302"/>
        <w:gridCol w:w="1981"/>
        <w:gridCol w:w="5768"/>
      </w:tblGrid>
      <w:tr w:rsidR="00F67C86" w:rsidRPr="00B46473" w14:paraId="78FB2E34" w14:textId="77777777" w:rsidTr="00984D0B">
        <w:trPr>
          <w:trHeight w:val="336"/>
          <w:tblCellSpacing w:w="15" w:type="dxa"/>
          <w:jc w:val="center"/>
        </w:trPr>
        <w:tc>
          <w:tcPr>
            <w:tcW w:w="4970" w:type="pct"/>
            <w:gridSpan w:val="3"/>
          </w:tcPr>
          <w:p w14:paraId="13748ABD" w14:textId="77777777" w:rsidR="00F67C86" w:rsidRPr="00B46473" w:rsidRDefault="00F67C86" w:rsidP="00984D0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t>VI. Sabiedrības līdzdalība un komunikācijas aktivitātes</w:t>
            </w:r>
          </w:p>
        </w:tc>
      </w:tr>
      <w:tr w:rsidR="00F67C86" w:rsidRPr="00B46473" w14:paraId="65CB4D08" w14:textId="77777777" w:rsidTr="00984D0B">
        <w:trPr>
          <w:trHeight w:val="432"/>
          <w:tblCellSpacing w:w="15" w:type="dxa"/>
          <w:jc w:val="center"/>
        </w:trPr>
        <w:tc>
          <w:tcPr>
            <w:tcW w:w="700" w:type="pct"/>
          </w:tcPr>
          <w:p w14:paraId="57286DE9"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1085" w:type="pct"/>
            <w:hideMark/>
          </w:tcPr>
          <w:p w14:paraId="450D6893"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2E719C94" w14:textId="3BF13D62" w:rsidR="00F67C86" w:rsidRPr="00B46473" w:rsidRDefault="005729F1"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90B70D" w14:textId="6B57FA09" w:rsidR="00F67C86" w:rsidRPr="00B46473" w:rsidRDefault="00F67C86" w:rsidP="00984D0B">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062AEB">
              <w:rPr>
                <w:rFonts w:ascii="Times New Roman" w:eastAsia="Times New Roman" w:hAnsi="Times New Roman" w:cs="Times New Roman"/>
                <w:sz w:val="24"/>
                <w:szCs w:val="24"/>
                <w:lang w:eastAsia="lv-LV"/>
              </w:rPr>
              <w:t>tīmekļa vietnē</w:t>
            </w:r>
            <w:r w:rsidRPr="00B46473">
              <w:rPr>
                <w:rFonts w:ascii="Times New Roman" w:eastAsia="Times New Roman" w:hAnsi="Times New Roman" w:cs="Times New Roman"/>
                <w:sz w:val="24"/>
                <w:szCs w:val="24"/>
                <w:lang w:eastAsia="lv-LV"/>
              </w:rPr>
              <w:t xml:space="preserve"> - sadaļā </w:t>
            </w:r>
            <w:r w:rsidRPr="00B46473">
              <w:rPr>
                <w:rFonts w:ascii="Times New Roman" w:eastAsia="Times New Roman" w:hAnsi="Times New Roman" w:cs="Times New Roman"/>
                <w:i/>
                <w:iCs/>
                <w:sz w:val="24"/>
                <w:szCs w:val="24"/>
                <w:lang w:eastAsia="lv-LV"/>
              </w:rPr>
              <w:t>Tiesību aktu projekti.</w:t>
            </w:r>
          </w:p>
        </w:tc>
      </w:tr>
      <w:tr w:rsidR="00F67C86" w:rsidRPr="00B46473" w14:paraId="22F21546" w14:textId="77777777" w:rsidTr="00984D0B">
        <w:trPr>
          <w:trHeight w:val="264"/>
          <w:tblCellSpacing w:w="15" w:type="dxa"/>
          <w:jc w:val="center"/>
        </w:trPr>
        <w:tc>
          <w:tcPr>
            <w:tcW w:w="700" w:type="pct"/>
          </w:tcPr>
          <w:p w14:paraId="4357078B"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1085" w:type="pct"/>
            <w:hideMark/>
          </w:tcPr>
          <w:p w14:paraId="7CC93EF4"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 projekta izstrādē</w:t>
            </w:r>
          </w:p>
        </w:tc>
        <w:tc>
          <w:tcPr>
            <w:tcW w:w="3154" w:type="pct"/>
            <w:hideMark/>
          </w:tcPr>
          <w:p w14:paraId="4F810037" w14:textId="30CCA5B4" w:rsidR="00F67C86" w:rsidRPr="00B46473" w:rsidRDefault="005729F1"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Projekts šo jomu neskar.</w:t>
            </w:r>
          </w:p>
        </w:tc>
      </w:tr>
      <w:tr w:rsidR="00F67C86" w:rsidRPr="00B46473" w14:paraId="4172A499" w14:textId="77777777" w:rsidTr="00984D0B">
        <w:trPr>
          <w:trHeight w:val="372"/>
          <w:tblCellSpacing w:w="15" w:type="dxa"/>
          <w:jc w:val="center"/>
        </w:trPr>
        <w:tc>
          <w:tcPr>
            <w:tcW w:w="700" w:type="pct"/>
          </w:tcPr>
          <w:p w14:paraId="3C26E95C"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1085" w:type="pct"/>
            <w:hideMark/>
          </w:tcPr>
          <w:p w14:paraId="3BD33A7A"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līdzdalības rezultāti</w:t>
            </w:r>
          </w:p>
        </w:tc>
        <w:tc>
          <w:tcPr>
            <w:tcW w:w="3154" w:type="pct"/>
            <w:hideMark/>
          </w:tcPr>
          <w:p w14:paraId="31771BCF" w14:textId="35FDC0B5" w:rsidR="00F67C86" w:rsidRPr="00B46473" w:rsidRDefault="005729F1"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Projekts šo jomu neskar.</w:t>
            </w:r>
          </w:p>
        </w:tc>
      </w:tr>
      <w:tr w:rsidR="00F67C86" w:rsidRPr="00B46473" w14:paraId="26106A5F" w14:textId="77777777" w:rsidTr="00984D0B">
        <w:trPr>
          <w:trHeight w:val="372"/>
          <w:tblCellSpacing w:w="15" w:type="dxa"/>
          <w:jc w:val="center"/>
        </w:trPr>
        <w:tc>
          <w:tcPr>
            <w:tcW w:w="700" w:type="pct"/>
          </w:tcPr>
          <w:p w14:paraId="66215799"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4.</w:t>
            </w:r>
          </w:p>
        </w:tc>
        <w:tc>
          <w:tcPr>
            <w:tcW w:w="1085" w:type="pct"/>
            <w:hideMark/>
          </w:tcPr>
          <w:p w14:paraId="282A7681"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3154" w:type="pct"/>
            <w:hideMark/>
          </w:tcPr>
          <w:p w14:paraId="0010F840" w14:textId="62D6C32F" w:rsidR="00F67C86" w:rsidRPr="00B46473" w:rsidRDefault="005729F1" w:rsidP="00984D0B">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ECD7E0D" w14:textId="77777777" w:rsidR="00F67C86" w:rsidRPr="00B46473" w:rsidRDefault="00F67C86" w:rsidP="00F67C86">
      <w:pPr>
        <w:spacing w:after="0" w:line="240" w:lineRule="auto"/>
        <w:rPr>
          <w:rFonts w:ascii="Times New Roman" w:eastAsia="Times New Roman" w:hAnsi="Times New Roman" w:cs="Times New Roman"/>
          <w:sz w:val="24"/>
          <w:szCs w:val="24"/>
          <w:lang w:eastAsia="lv-LV"/>
        </w:rPr>
      </w:pPr>
    </w:p>
    <w:tbl>
      <w:tblPr>
        <w:tblW w:w="5481"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75"/>
        <w:gridCol w:w="3093"/>
        <w:gridCol w:w="5219"/>
      </w:tblGrid>
      <w:tr w:rsidR="00F67C86" w:rsidRPr="00B46473" w14:paraId="4B619661" w14:textId="77777777" w:rsidTr="00EC7A03">
        <w:trPr>
          <w:trHeight w:val="256"/>
          <w:tblCellSpacing w:w="15" w:type="dxa"/>
        </w:trPr>
        <w:tc>
          <w:tcPr>
            <w:tcW w:w="4967" w:type="pct"/>
            <w:gridSpan w:val="3"/>
            <w:tcBorders>
              <w:top w:val="outset" w:sz="6" w:space="0" w:color="000000"/>
              <w:bottom w:val="outset" w:sz="6" w:space="0" w:color="000000"/>
            </w:tcBorders>
          </w:tcPr>
          <w:p w14:paraId="0C69A167" w14:textId="77777777" w:rsidR="00F67C86" w:rsidRPr="00B46473" w:rsidRDefault="00F67C86" w:rsidP="00984D0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F67C86" w:rsidRPr="00B46473" w14:paraId="0FB7E389" w14:textId="77777777" w:rsidTr="00EC7A03">
        <w:trPr>
          <w:trHeight w:val="527"/>
          <w:tblCellSpacing w:w="15" w:type="dxa"/>
        </w:trPr>
        <w:tc>
          <w:tcPr>
            <w:tcW w:w="404" w:type="pct"/>
            <w:tcBorders>
              <w:top w:val="outset" w:sz="6" w:space="0" w:color="000000"/>
              <w:bottom w:val="outset" w:sz="6" w:space="0" w:color="000000"/>
              <w:right w:val="outset" w:sz="6" w:space="0" w:color="000000"/>
            </w:tcBorders>
          </w:tcPr>
          <w:p w14:paraId="79D2D649"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1697" w:type="pct"/>
            <w:tcBorders>
              <w:top w:val="outset" w:sz="6" w:space="0" w:color="000000"/>
              <w:left w:val="outset" w:sz="6" w:space="0" w:color="000000"/>
              <w:bottom w:val="outset" w:sz="6" w:space="0" w:color="000000"/>
              <w:right w:val="outset" w:sz="6" w:space="0" w:color="000000"/>
            </w:tcBorders>
          </w:tcPr>
          <w:p w14:paraId="2873A090"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Projekta izpildē iesaistītās institūcijas</w:t>
            </w:r>
          </w:p>
        </w:tc>
        <w:tc>
          <w:tcPr>
            <w:tcW w:w="2833" w:type="pct"/>
            <w:tcBorders>
              <w:top w:val="outset" w:sz="6" w:space="0" w:color="000000"/>
              <w:left w:val="outset" w:sz="6" w:space="0" w:color="000000"/>
              <w:bottom w:val="outset" w:sz="6" w:space="0" w:color="000000"/>
            </w:tcBorders>
          </w:tcPr>
          <w:p w14:paraId="76E37978" w14:textId="77777777" w:rsidR="00F67C86" w:rsidRPr="00B46473" w:rsidRDefault="00F67C86" w:rsidP="00984D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lang w:eastAsia="lv-LV"/>
              </w:rPr>
              <w:t>VNĪ)</w:t>
            </w:r>
          </w:p>
        </w:tc>
      </w:tr>
      <w:tr w:rsidR="00F67C86" w:rsidRPr="00B46473" w14:paraId="74B11E29" w14:textId="77777777" w:rsidTr="00EC7A03">
        <w:trPr>
          <w:trHeight w:val="2110"/>
          <w:tblCellSpacing w:w="15" w:type="dxa"/>
        </w:trPr>
        <w:tc>
          <w:tcPr>
            <w:tcW w:w="404" w:type="pct"/>
            <w:tcBorders>
              <w:top w:val="outset" w:sz="6" w:space="0" w:color="000000"/>
              <w:bottom w:val="outset" w:sz="6" w:space="0" w:color="000000"/>
              <w:right w:val="outset" w:sz="6" w:space="0" w:color="000000"/>
            </w:tcBorders>
          </w:tcPr>
          <w:p w14:paraId="1CA0CAD3"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1697" w:type="pct"/>
            <w:tcBorders>
              <w:top w:val="outset" w:sz="6" w:space="0" w:color="000000"/>
              <w:left w:val="outset" w:sz="6" w:space="0" w:color="000000"/>
              <w:bottom w:val="outset" w:sz="6" w:space="0" w:color="000000"/>
              <w:right w:val="outset" w:sz="6" w:space="0" w:color="000000"/>
            </w:tcBorders>
          </w:tcPr>
          <w:p w14:paraId="5F91C223"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Projekta izpildes ietekme uz pārvaldes funkcijām un institucionālo struktūru. </w:t>
            </w:r>
          </w:p>
          <w:p w14:paraId="75D1AF79"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33" w:type="pct"/>
            <w:tcBorders>
              <w:top w:val="outset" w:sz="6" w:space="0" w:color="000000"/>
              <w:left w:val="outset" w:sz="6" w:space="0" w:color="000000"/>
              <w:bottom w:val="outset" w:sz="6" w:space="0" w:color="000000"/>
            </w:tcBorders>
          </w:tcPr>
          <w:p w14:paraId="0845B157" w14:textId="77777777" w:rsidR="00F67C86" w:rsidRPr="00B46473" w:rsidRDefault="00F67C86" w:rsidP="00984D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F67C86" w:rsidRPr="00B46473" w14:paraId="31FA4784" w14:textId="77777777" w:rsidTr="00EC7A03">
        <w:trPr>
          <w:trHeight w:val="2666"/>
          <w:tblCellSpacing w:w="15" w:type="dxa"/>
        </w:trPr>
        <w:tc>
          <w:tcPr>
            <w:tcW w:w="404" w:type="pct"/>
            <w:tcBorders>
              <w:top w:val="outset" w:sz="6" w:space="0" w:color="000000"/>
              <w:bottom w:val="outset" w:sz="6" w:space="0" w:color="000000"/>
              <w:right w:val="outset" w:sz="6" w:space="0" w:color="000000"/>
            </w:tcBorders>
          </w:tcPr>
          <w:p w14:paraId="49DEF6A4"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1697" w:type="pct"/>
            <w:tcBorders>
              <w:top w:val="outset" w:sz="6" w:space="0" w:color="000000"/>
              <w:left w:val="outset" w:sz="6" w:space="0" w:color="000000"/>
              <w:bottom w:val="outset" w:sz="6" w:space="0" w:color="000000"/>
              <w:right w:val="outset" w:sz="6" w:space="0" w:color="000000"/>
            </w:tcBorders>
          </w:tcPr>
          <w:p w14:paraId="09A8D337"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2833" w:type="pct"/>
            <w:tcBorders>
              <w:top w:val="outset" w:sz="6" w:space="0" w:color="000000"/>
              <w:left w:val="outset" w:sz="6" w:space="0" w:color="000000"/>
              <w:bottom w:val="outset" w:sz="6" w:space="0" w:color="000000"/>
            </w:tcBorders>
          </w:tcPr>
          <w:p w14:paraId="2CBB8C18" w14:textId="10FFB5CA" w:rsidR="00F67C86" w:rsidRPr="00B46473" w:rsidRDefault="005F5F9B" w:rsidP="00984D0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699661C7" w14:textId="77777777" w:rsidR="00F67C86" w:rsidRDefault="00F67C86" w:rsidP="00F67C86">
      <w:pPr>
        <w:spacing w:after="0" w:line="240" w:lineRule="auto"/>
        <w:rPr>
          <w:rFonts w:ascii="Times New Roman" w:eastAsia="SimSun" w:hAnsi="Times New Roman" w:cs="Times New Roman"/>
          <w:sz w:val="28"/>
          <w:szCs w:val="28"/>
        </w:rPr>
      </w:pPr>
    </w:p>
    <w:p w14:paraId="4931EC6E" w14:textId="77777777" w:rsidR="00F67C86" w:rsidRDefault="00F67C86" w:rsidP="00F67C86">
      <w:pPr>
        <w:spacing w:after="0" w:line="240" w:lineRule="auto"/>
        <w:rPr>
          <w:rFonts w:ascii="Times New Roman" w:eastAsia="SimSun" w:hAnsi="Times New Roman" w:cs="Times New Roman"/>
          <w:sz w:val="28"/>
          <w:szCs w:val="28"/>
        </w:rPr>
      </w:pPr>
    </w:p>
    <w:p w14:paraId="1B480956" w14:textId="77777777" w:rsidR="00F67C86" w:rsidRPr="00B46473" w:rsidRDefault="00F67C86" w:rsidP="00F67C86">
      <w:pPr>
        <w:spacing w:after="0" w:line="240" w:lineRule="auto"/>
        <w:rPr>
          <w:rFonts w:ascii="Times New Roman" w:eastAsia="SimSun" w:hAnsi="Times New Roman" w:cs="Times New Roman"/>
          <w:sz w:val="28"/>
          <w:szCs w:val="28"/>
        </w:rPr>
      </w:pPr>
    </w:p>
    <w:p w14:paraId="359AE5C2" w14:textId="77777777" w:rsidR="00F67C86" w:rsidRDefault="00F67C86" w:rsidP="00F67C86">
      <w:pPr>
        <w:spacing w:after="120" w:line="240" w:lineRule="auto"/>
        <w:jc w:val="both"/>
        <w:rPr>
          <w:rFonts w:ascii="Times New Roman" w:hAnsi="Times New Roman" w:cs="Times New Roman"/>
          <w:spacing w:val="7"/>
          <w:sz w:val="24"/>
          <w:szCs w:val="24"/>
        </w:rPr>
      </w:pPr>
      <w:bookmarkStart w:id="1" w:name="_Hlk536083946"/>
      <w:r w:rsidRPr="00B46473">
        <w:rPr>
          <w:rFonts w:ascii="Times New Roman" w:eastAsia="Times New Roman" w:hAnsi="Times New Roman" w:cs="Times New Roman"/>
          <w:sz w:val="24"/>
          <w:szCs w:val="24"/>
        </w:rPr>
        <w:t>Finanšu ministrs</w:t>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hyperlink r:id="rId10" w:history="1">
        <w:r w:rsidRPr="00B46473">
          <w:rPr>
            <w:rFonts w:ascii="Times New Roman" w:hAnsi="Times New Roman" w:cs="Times New Roman"/>
            <w:spacing w:val="7"/>
            <w:sz w:val="24"/>
            <w:szCs w:val="24"/>
          </w:rPr>
          <w:t>J. Reirs</w:t>
        </w:r>
      </w:hyperlink>
      <w:bookmarkEnd w:id="1"/>
    </w:p>
    <w:p w14:paraId="126D2230" w14:textId="0ECD2230" w:rsidR="00F67C86" w:rsidRDefault="00F67C86" w:rsidP="00F67C86">
      <w:pPr>
        <w:spacing w:after="120" w:line="240" w:lineRule="auto"/>
        <w:jc w:val="both"/>
        <w:rPr>
          <w:rFonts w:ascii="Times New Roman" w:hAnsi="Times New Roman" w:cs="Times New Roman"/>
          <w:spacing w:val="7"/>
          <w:sz w:val="24"/>
          <w:szCs w:val="24"/>
        </w:rPr>
      </w:pPr>
    </w:p>
    <w:p w14:paraId="6EA54F3F" w14:textId="56DE0C7C" w:rsidR="00D36B48" w:rsidRDefault="00D36B48" w:rsidP="00F67C86">
      <w:pPr>
        <w:spacing w:after="120" w:line="240" w:lineRule="auto"/>
        <w:jc w:val="both"/>
        <w:rPr>
          <w:rFonts w:ascii="Times New Roman" w:hAnsi="Times New Roman" w:cs="Times New Roman"/>
          <w:spacing w:val="7"/>
          <w:sz w:val="24"/>
          <w:szCs w:val="24"/>
        </w:rPr>
      </w:pPr>
    </w:p>
    <w:p w14:paraId="1F91E0C4" w14:textId="77777777" w:rsidR="00D36B48" w:rsidRDefault="00D36B48" w:rsidP="00F67C86">
      <w:pPr>
        <w:spacing w:after="120" w:line="240" w:lineRule="auto"/>
        <w:jc w:val="both"/>
        <w:rPr>
          <w:rFonts w:ascii="Times New Roman" w:hAnsi="Times New Roman" w:cs="Times New Roman"/>
          <w:spacing w:val="7"/>
          <w:sz w:val="24"/>
          <w:szCs w:val="24"/>
        </w:rPr>
      </w:pPr>
    </w:p>
    <w:p w14:paraId="7FC555B0" w14:textId="77777777" w:rsidR="00F67C86" w:rsidRDefault="00F67C86" w:rsidP="00F67C86">
      <w:pPr>
        <w:spacing w:after="120" w:line="240" w:lineRule="auto"/>
        <w:jc w:val="both"/>
        <w:rPr>
          <w:rFonts w:ascii="Times New Roman" w:hAnsi="Times New Roman" w:cs="Times New Roman"/>
          <w:spacing w:val="7"/>
          <w:sz w:val="24"/>
          <w:szCs w:val="24"/>
        </w:rPr>
      </w:pPr>
    </w:p>
    <w:p w14:paraId="244778A2" w14:textId="77777777" w:rsidR="00D36B48" w:rsidRDefault="00D36B48" w:rsidP="00D36B48">
      <w:pPr>
        <w:spacing w:after="0" w:line="240" w:lineRule="auto"/>
        <w:jc w:val="both"/>
        <w:rPr>
          <w:color w:val="000000"/>
          <w:sz w:val="27"/>
          <w:szCs w:val="27"/>
        </w:rPr>
      </w:pPr>
      <w:r>
        <w:rPr>
          <w:color w:val="000000"/>
          <w:sz w:val="27"/>
          <w:szCs w:val="27"/>
        </w:rPr>
        <w:t xml:space="preserve">Peimane 25600849 </w:t>
      </w:r>
    </w:p>
    <w:p w14:paraId="5075415D" w14:textId="528C4965" w:rsidR="00F67C86" w:rsidRDefault="00D36B48" w:rsidP="00D36B48">
      <w:pPr>
        <w:spacing w:after="0" w:line="240" w:lineRule="auto"/>
        <w:jc w:val="both"/>
        <w:rPr>
          <w:rFonts w:ascii="Times New Roman" w:hAnsi="Times New Roman" w:cs="Times New Roman"/>
          <w:spacing w:val="7"/>
          <w:sz w:val="24"/>
          <w:szCs w:val="24"/>
        </w:rPr>
      </w:pPr>
      <w:hyperlink r:id="rId11" w:history="1">
        <w:r w:rsidRPr="00A8381C">
          <w:rPr>
            <w:rStyle w:val="Hyperlink"/>
            <w:sz w:val="27"/>
            <w:szCs w:val="27"/>
          </w:rPr>
          <w:t>ilvija.peimane@vni.lv</w:t>
        </w:r>
      </w:hyperlink>
      <w:r>
        <w:rPr>
          <w:color w:val="000000"/>
          <w:sz w:val="27"/>
          <w:szCs w:val="27"/>
        </w:rPr>
        <w:t xml:space="preserve"> </w:t>
      </w:r>
    </w:p>
    <w:p w14:paraId="3D597383" w14:textId="77777777" w:rsidR="00F67C86" w:rsidRDefault="00F67C86" w:rsidP="00F67C86">
      <w:pPr>
        <w:spacing w:after="120" w:line="240" w:lineRule="auto"/>
        <w:jc w:val="both"/>
        <w:rPr>
          <w:rFonts w:ascii="Times New Roman" w:hAnsi="Times New Roman" w:cs="Times New Roman"/>
          <w:spacing w:val="7"/>
          <w:sz w:val="24"/>
          <w:szCs w:val="24"/>
        </w:rPr>
      </w:pPr>
    </w:p>
    <w:p w14:paraId="2BB1438E" w14:textId="77777777" w:rsidR="00F67C86" w:rsidRDefault="00F67C86" w:rsidP="00F67C86">
      <w:pPr>
        <w:spacing w:after="120" w:line="240" w:lineRule="auto"/>
        <w:jc w:val="both"/>
        <w:rPr>
          <w:rFonts w:ascii="Times New Roman" w:hAnsi="Times New Roman" w:cs="Times New Roman"/>
          <w:spacing w:val="7"/>
          <w:sz w:val="24"/>
          <w:szCs w:val="24"/>
        </w:rPr>
      </w:pPr>
    </w:p>
    <w:p w14:paraId="4A7965B1" w14:textId="77777777" w:rsidR="00F67C86" w:rsidRDefault="00F67C86" w:rsidP="00F67C86">
      <w:pPr>
        <w:spacing w:after="120" w:line="240" w:lineRule="auto"/>
        <w:jc w:val="both"/>
        <w:rPr>
          <w:rFonts w:ascii="Times New Roman" w:hAnsi="Times New Roman" w:cs="Times New Roman"/>
          <w:spacing w:val="7"/>
          <w:sz w:val="24"/>
          <w:szCs w:val="24"/>
        </w:rPr>
      </w:pPr>
    </w:p>
    <w:p w14:paraId="2E3F1F9A" w14:textId="77777777" w:rsidR="00F67C86" w:rsidRDefault="00F67C86" w:rsidP="00F67C86">
      <w:pPr>
        <w:spacing w:after="120" w:line="240" w:lineRule="auto"/>
        <w:jc w:val="both"/>
        <w:rPr>
          <w:rFonts w:ascii="Times New Roman" w:hAnsi="Times New Roman" w:cs="Times New Roman"/>
          <w:spacing w:val="7"/>
          <w:sz w:val="24"/>
          <w:szCs w:val="24"/>
        </w:rPr>
      </w:pPr>
    </w:p>
    <w:p w14:paraId="46AC2ACA" w14:textId="77777777" w:rsidR="00732B91" w:rsidRDefault="00732B91"/>
    <w:sectPr w:rsidR="00732B91">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850E" w14:textId="77777777" w:rsidR="001C6DC3" w:rsidRDefault="001C6DC3" w:rsidP="00FA1531">
      <w:pPr>
        <w:spacing w:after="0" w:line="240" w:lineRule="auto"/>
      </w:pPr>
      <w:r>
        <w:separator/>
      </w:r>
    </w:p>
  </w:endnote>
  <w:endnote w:type="continuationSeparator" w:id="0">
    <w:p w14:paraId="65110D28" w14:textId="77777777" w:rsidR="001C6DC3" w:rsidRDefault="001C6DC3" w:rsidP="00FA1531">
      <w:pPr>
        <w:spacing w:after="0" w:line="240" w:lineRule="auto"/>
      </w:pPr>
      <w:r>
        <w:continuationSeparator/>
      </w:r>
    </w:p>
  </w:endnote>
  <w:endnote w:type="continuationNotice" w:id="1">
    <w:p w14:paraId="62C8C69E" w14:textId="77777777" w:rsidR="001C6DC3" w:rsidRDefault="001C6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A7C1" w14:textId="1ECE4B8D" w:rsidR="00FD69B3" w:rsidRPr="00EF397E" w:rsidRDefault="00FD69B3">
    <w:pPr>
      <w:pStyle w:val="Footer"/>
      <w:rPr>
        <w:rFonts w:ascii="Times New Roman" w:hAnsi="Times New Roman" w:cs="Times New Roman"/>
        <w:sz w:val="20"/>
        <w:szCs w:val="20"/>
      </w:rPr>
    </w:pPr>
    <w:r w:rsidRPr="00EF397E">
      <w:rPr>
        <w:rFonts w:ascii="Times New Roman" w:hAnsi="Times New Roman" w:cs="Times New Roman"/>
        <w:sz w:val="20"/>
        <w:szCs w:val="20"/>
      </w:rPr>
      <w:t>FMAnot_</w:t>
    </w:r>
    <w:r w:rsidR="002034D8">
      <w:rPr>
        <w:rFonts w:ascii="Times New Roman" w:hAnsi="Times New Roman" w:cs="Times New Roman"/>
        <w:sz w:val="20"/>
        <w:szCs w:val="20"/>
      </w:rPr>
      <w:t>0</w:t>
    </w:r>
    <w:r w:rsidR="00124EF9">
      <w:rPr>
        <w:rFonts w:ascii="Times New Roman" w:hAnsi="Times New Roman" w:cs="Times New Roman"/>
        <w:sz w:val="20"/>
        <w:szCs w:val="20"/>
      </w:rPr>
      <w:t>6</w:t>
    </w:r>
    <w:r w:rsidR="002034D8">
      <w:rPr>
        <w:rFonts w:ascii="Times New Roman" w:hAnsi="Times New Roman" w:cs="Times New Roman"/>
        <w:sz w:val="20"/>
        <w:szCs w:val="20"/>
      </w:rPr>
      <w:t>01</w:t>
    </w:r>
    <w:r w:rsidRPr="00EF397E">
      <w:rPr>
        <w:rFonts w:ascii="Times New Roman" w:hAnsi="Times New Roman" w:cs="Times New Roman"/>
        <w:sz w:val="20"/>
        <w:szCs w:val="20"/>
      </w:rPr>
      <w:t>2</w:t>
    </w:r>
    <w:r w:rsidR="002034D8">
      <w:rPr>
        <w:rFonts w:ascii="Times New Roman" w:hAnsi="Times New Roman" w:cs="Times New Roman"/>
        <w:sz w:val="20"/>
        <w:szCs w:val="20"/>
      </w:rPr>
      <w:t>1</w:t>
    </w:r>
    <w:r w:rsidRPr="00EF397E">
      <w:rPr>
        <w:rFonts w:ascii="Times New Roman" w:hAnsi="Times New Roman" w:cs="Times New Roman"/>
        <w:sz w:val="20"/>
        <w:szCs w:val="20"/>
      </w:rPr>
      <w:t>_</w:t>
    </w:r>
    <w:r w:rsidR="002D30E6" w:rsidRPr="00EF397E">
      <w:rPr>
        <w:rFonts w:ascii="Times New Roman" w:hAnsi="Times New Roman" w:cs="Times New Roman"/>
        <w:sz w:val="20"/>
        <w:szCs w:val="20"/>
      </w:rPr>
      <w:t>Grozījumi_MK_Rīk_Nr648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4FF6" w14:textId="77777777" w:rsidR="001C6DC3" w:rsidRDefault="001C6DC3" w:rsidP="00FA1531">
      <w:pPr>
        <w:spacing w:after="0" w:line="240" w:lineRule="auto"/>
      </w:pPr>
      <w:r>
        <w:separator/>
      </w:r>
    </w:p>
  </w:footnote>
  <w:footnote w:type="continuationSeparator" w:id="0">
    <w:p w14:paraId="71D26F58" w14:textId="77777777" w:rsidR="001C6DC3" w:rsidRDefault="001C6DC3" w:rsidP="00FA1531">
      <w:pPr>
        <w:spacing w:after="0" w:line="240" w:lineRule="auto"/>
      </w:pPr>
      <w:r>
        <w:continuationSeparator/>
      </w:r>
    </w:p>
  </w:footnote>
  <w:footnote w:type="continuationNotice" w:id="1">
    <w:p w14:paraId="5D70B3F1" w14:textId="77777777" w:rsidR="001C6DC3" w:rsidRDefault="001C6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660060"/>
      <w:docPartObj>
        <w:docPartGallery w:val="Page Numbers (Top of Page)"/>
        <w:docPartUnique/>
      </w:docPartObj>
    </w:sdtPr>
    <w:sdtEndPr>
      <w:rPr>
        <w:noProof/>
      </w:rPr>
    </w:sdtEndPr>
    <w:sdtContent>
      <w:p w14:paraId="28DC98CA" w14:textId="77777777" w:rsidR="00FA1531" w:rsidRDefault="00FA153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DE47CA" w14:textId="77777777" w:rsidR="00FA1531" w:rsidRDefault="00FA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306372"/>
    <w:multiLevelType w:val="hybridMultilevel"/>
    <w:tmpl w:val="BC720036"/>
    <w:lvl w:ilvl="0" w:tplc="91FAA47C">
      <w:start w:val="1"/>
      <w:numFmt w:val="decimal"/>
      <w:lvlText w:val="%1."/>
      <w:lvlJc w:val="left"/>
      <w:pPr>
        <w:ind w:left="358" w:hanging="360"/>
      </w:pPr>
      <w:rPr>
        <w:rFonts w:hint="default"/>
        <w:b/>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2" w15:restartNumberingAfterBreak="0">
    <w:nsid w:val="339C1797"/>
    <w:multiLevelType w:val="hybridMultilevel"/>
    <w:tmpl w:val="C1AA37EA"/>
    <w:lvl w:ilvl="0" w:tplc="76260330">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86"/>
    <w:rsid w:val="000010D5"/>
    <w:rsid w:val="00002983"/>
    <w:rsid w:val="00012DA9"/>
    <w:rsid w:val="00017079"/>
    <w:rsid w:val="000369FA"/>
    <w:rsid w:val="000426F4"/>
    <w:rsid w:val="00062AEB"/>
    <w:rsid w:val="00063CD3"/>
    <w:rsid w:val="000642E5"/>
    <w:rsid w:val="0007198A"/>
    <w:rsid w:val="000751DC"/>
    <w:rsid w:val="0008375B"/>
    <w:rsid w:val="00095906"/>
    <w:rsid w:val="000C1CDB"/>
    <w:rsid w:val="000C5533"/>
    <w:rsid w:val="000C61E6"/>
    <w:rsid w:val="000C6F9F"/>
    <w:rsid w:val="000D0748"/>
    <w:rsid w:val="000D39E9"/>
    <w:rsid w:val="00124EF9"/>
    <w:rsid w:val="001462CD"/>
    <w:rsid w:val="0015037E"/>
    <w:rsid w:val="001626A2"/>
    <w:rsid w:val="001654BA"/>
    <w:rsid w:val="00170C10"/>
    <w:rsid w:val="00170EDE"/>
    <w:rsid w:val="0017569B"/>
    <w:rsid w:val="0017689F"/>
    <w:rsid w:val="00176F75"/>
    <w:rsid w:val="001A303B"/>
    <w:rsid w:val="001C071F"/>
    <w:rsid w:val="001C3A34"/>
    <w:rsid w:val="001C6DC3"/>
    <w:rsid w:val="001D1EC0"/>
    <w:rsid w:val="001E2D05"/>
    <w:rsid w:val="002034D8"/>
    <w:rsid w:val="00203805"/>
    <w:rsid w:val="00240825"/>
    <w:rsid w:val="002453F0"/>
    <w:rsid w:val="002567F2"/>
    <w:rsid w:val="002A060A"/>
    <w:rsid w:val="002A28B2"/>
    <w:rsid w:val="002B302E"/>
    <w:rsid w:val="002B5E42"/>
    <w:rsid w:val="002D0CB1"/>
    <w:rsid w:val="002D30E6"/>
    <w:rsid w:val="002D727E"/>
    <w:rsid w:val="002F3DFA"/>
    <w:rsid w:val="002F75CB"/>
    <w:rsid w:val="003328E4"/>
    <w:rsid w:val="00361A5D"/>
    <w:rsid w:val="00365596"/>
    <w:rsid w:val="003807F7"/>
    <w:rsid w:val="00391FE7"/>
    <w:rsid w:val="003D0CB9"/>
    <w:rsid w:val="003D59E6"/>
    <w:rsid w:val="003E70C6"/>
    <w:rsid w:val="00414FD5"/>
    <w:rsid w:val="004174E7"/>
    <w:rsid w:val="00420F8A"/>
    <w:rsid w:val="00430F1C"/>
    <w:rsid w:val="004465D9"/>
    <w:rsid w:val="004714B5"/>
    <w:rsid w:val="0048283D"/>
    <w:rsid w:val="004A76EB"/>
    <w:rsid w:val="004B413F"/>
    <w:rsid w:val="004C3FE1"/>
    <w:rsid w:val="004E4510"/>
    <w:rsid w:val="004F0640"/>
    <w:rsid w:val="004F5372"/>
    <w:rsid w:val="00540772"/>
    <w:rsid w:val="00554551"/>
    <w:rsid w:val="005729F1"/>
    <w:rsid w:val="005940A9"/>
    <w:rsid w:val="0059617F"/>
    <w:rsid w:val="00596E3D"/>
    <w:rsid w:val="005A0852"/>
    <w:rsid w:val="005B16EC"/>
    <w:rsid w:val="005C6916"/>
    <w:rsid w:val="005D3EBA"/>
    <w:rsid w:val="005D4F35"/>
    <w:rsid w:val="005D7E60"/>
    <w:rsid w:val="005F5F9B"/>
    <w:rsid w:val="00604B37"/>
    <w:rsid w:val="00606728"/>
    <w:rsid w:val="006074B8"/>
    <w:rsid w:val="006234F5"/>
    <w:rsid w:val="00626411"/>
    <w:rsid w:val="0062702A"/>
    <w:rsid w:val="006312A3"/>
    <w:rsid w:val="00640B06"/>
    <w:rsid w:val="00647B93"/>
    <w:rsid w:val="00651CBB"/>
    <w:rsid w:val="00657FED"/>
    <w:rsid w:val="0068222F"/>
    <w:rsid w:val="006844D5"/>
    <w:rsid w:val="006852B2"/>
    <w:rsid w:val="006913C0"/>
    <w:rsid w:val="006B32E7"/>
    <w:rsid w:val="006C210B"/>
    <w:rsid w:val="006D1A4A"/>
    <w:rsid w:val="006D65A5"/>
    <w:rsid w:val="006E1F8E"/>
    <w:rsid w:val="007122C3"/>
    <w:rsid w:val="00716907"/>
    <w:rsid w:val="007178FA"/>
    <w:rsid w:val="00732B91"/>
    <w:rsid w:val="00734D95"/>
    <w:rsid w:val="00743547"/>
    <w:rsid w:val="0074581D"/>
    <w:rsid w:val="007526DA"/>
    <w:rsid w:val="007561F5"/>
    <w:rsid w:val="007915FF"/>
    <w:rsid w:val="007A0961"/>
    <w:rsid w:val="007A2C16"/>
    <w:rsid w:val="007A4B05"/>
    <w:rsid w:val="007A518F"/>
    <w:rsid w:val="007A6FE9"/>
    <w:rsid w:val="007A71D9"/>
    <w:rsid w:val="007C4F1A"/>
    <w:rsid w:val="007D3054"/>
    <w:rsid w:val="007F2609"/>
    <w:rsid w:val="00807747"/>
    <w:rsid w:val="00807D6E"/>
    <w:rsid w:val="00823150"/>
    <w:rsid w:val="00836AA3"/>
    <w:rsid w:val="008406FC"/>
    <w:rsid w:val="008432C2"/>
    <w:rsid w:val="0087784C"/>
    <w:rsid w:val="008815C4"/>
    <w:rsid w:val="00882439"/>
    <w:rsid w:val="008C3DC4"/>
    <w:rsid w:val="008D2936"/>
    <w:rsid w:val="008E3DC6"/>
    <w:rsid w:val="00915AFD"/>
    <w:rsid w:val="009227D9"/>
    <w:rsid w:val="009461EE"/>
    <w:rsid w:val="00947212"/>
    <w:rsid w:val="00950369"/>
    <w:rsid w:val="00954D2A"/>
    <w:rsid w:val="00956D5D"/>
    <w:rsid w:val="00962A4C"/>
    <w:rsid w:val="0096479B"/>
    <w:rsid w:val="0098165C"/>
    <w:rsid w:val="00983904"/>
    <w:rsid w:val="009A3A3E"/>
    <w:rsid w:val="009B5278"/>
    <w:rsid w:val="009C2CFA"/>
    <w:rsid w:val="009D2414"/>
    <w:rsid w:val="009D602B"/>
    <w:rsid w:val="009E6442"/>
    <w:rsid w:val="009F63BB"/>
    <w:rsid w:val="00A1332E"/>
    <w:rsid w:val="00A27D5C"/>
    <w:rsid w:val="00A401CC"/>
    <w:rsid w:val="00A44711"/>
    <w:rsid w:val="00A52073"/>
    <w:rsid w:val="00A6295A"/>
    <w:rsid w:val="00A65ACC"/>
    <w:rsid w:val="00A6699A"/>
    <w:rsid w:val="00A70E28"/>
    <w:rsid w:val="00A70EC0"/>
    <w:rsid w:val="00A734C2"/>
    <w:rsid w:val="00A90379"/>
    <w:rsid w:val="00A97CEA"/>
    <w:rsid w:val="00AA013B"/>
    <w:rsid w:val="00AA3626"/>
    <w:rsid w:val="00AB68FF"/>
    <w:rsid w:val="00AD04FC"/>
    <w:rsid w:val="00AD3673"/>
    <w:rsid w:val="00B239E6"/>
    <w:rsid w:val="00B2779A"/>
    <w:rsid w:val="00B36647"/>
    <w:rsid w:val="00B43AF2"/>
    <w:rsid w:val="00B66A3C"/>
    <w:rsid w:val="00B77411"/>
    <w:rsid w:val="00B815C9"/>
    <w:rsid w:val="00BC1812"/>
    <w:rsid w:val="00BC7D36"/>
    <w:rsid w:val="00BD3535"/>
    <w:rsid w:val="00BF6021"/>
    <w:rsid w:val="00C06AD5"/>
    <w:rsid w:val="00C22AA0"/>
    <w:rsid w:val="00C53B69"/>
    <w:rsid w:val="00C566BE"/>
    <w:rsid w:val="00C615C6"/>
    <w:rsid w:val="00C66827"/>
    <w:rsid w:val="00C87B6D"/>
    <w:rsid w:val="00C96E31"/>
    <w:rsid w:val="00CA3D30"/>
    <w:rsid w:val="00CB0911"/>
    <w:rsid w:val="00CB1091"/>
    <w:rsid w:val="00CB34CF"/>
    <w:rsid w:val="00CB53F7"/>
    <w:rsid w:val="00CD66E0"/>
    <w:rsid w:val="00CE0DD9"/>
    <w:rsid w:val="00CE6BA6"/>
    <w:rsid w:val="00CE6C40"/>
    <w:rsid w:val="00D007EF"/>
    <w:rsid w:val="00D100E1"/>
    <w:rsid w:val="00D32E3A"/>
    <w:rsid w:val="00D33E38"/>
    <w:rsid w:val="00D353ED"/>
    <w:rsid w:val="00D36B48"/>
    <w:rsid w:val="00D40A8D"/>
    <w:rsid w:val="00D44748"/>
    <w:rsid w:val="00D6600B"/>
    <w:rsid w:val="00DA1483"/>
    <w:rsid w:val="00DC0BD3"/>
    <w:rsid w:val="00DD0784"/>
    <w:rsid w:val="00DD080C"/>
    <w:rsid w:val="00DF6C0F"/>
    <w:rsid w:val="00E110A5"/>
    <w:rsid w:val="00E15FED"/>
    <w:rsid w:val="00E26D6D"/>
    <w:rsid w:val="00E510E6"/>
    <w:rsid w:val="00E5226A"/>
    <w:rsid w:val="00E549EB"/>
    <w:rsid w:val="00E73C5A"/>
    <w:rsid w:val="00E855E7"/>
    <w:rsid w:val="00EA13F8"/>
    <w:rsid w:val="00EA5434"/>
    <w:rsid w:val="00EA58B6"/>
    <w:rsid w:val="00EA7350"/>
    <w:rsid w:val="00EB6051"/>
    <w:rsid w:val="00EC466C"/>
    <w:rsid w:val="00EC7A03"/>
    <w:rsid w:val="00EE58A5"/>
    <w:rsid w:val="00EF397E"/>
    <w:rsid w:val="00F255D0"/>
    <w:rsid w:val="00F306B7"/>
    <w:rsid w:val="00F4152C"/>
    <w:rsid w:val="00F44EF6"/>
    <w:rsid w:val="00F46A3C"/>
    <w:rsid w:val="00F529C4"/>
    <w:rsid w:val="00F64469"/>
    <w:rsid w:val="00F67C86"/>
    <w:rsid w:val="00F730FA"/>
    <w:rsid w:val="00F8012A"/>
    <w:rsid w:val="00F841D0"/>
    <w:rsid w:val="00F85095"/>
    <w:rsid w:val="00FA1531"/>
    <w:rsid w:val="00FA77DF"/>
    <w:rsid w:val="00FB1D0E"/>
    <w:rsid w:val="00FB7AAE"/>
    <w:rsid w:val="00FC34AA"/>
    <w:rsid w:val="00FD13CE"/>
    <w:rsid w:val="00FD55C7"/>
    <w:rsid w:val="00FD56FA"/>
    <w:rsid w:val="00FD69B3"/>
    <w:rsid w:val="00FE517D"/>
    <w:rsid w:val="00FF31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2538"/>
  <w15:chartTrackingRefBased/>
  <w15:docId w15:val="{363228ED-528A-445A-A36F-9D208F1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86"/>
  </w:style>
  <w:style w:type="paragraph" w:styleId="Heading3">
    <w:name w:val="heading 3"/>
    <w:basedOn w:val="Normal"/>
    <w:link w:val="Heading3Char"/>
    <w:uiPriority w:val="99"/>
    <w:unhideWhenUsed/>
    <w:qFormat/>
    <w:rsid w:val="00F67C8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character" w:customStyle="1" w:styleId="Heading3Char">
    <w:name w:val="Heading 3 Char"/>
    <w:basedOn w:val="DefaultParagraphFont"/>
    <w:link w:val="Heading3"/>
    <w:uiPriority w:val="99"/>
    <w:rsid w:val="00F67C86"/>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F67C86"/>
    <w:pPr>
      <w:ind w:left="720"/>
      <w:contextualSpacing/>
    </w:pPr>
  </w:style>
  <w:style w:type="paragraph" w:styleId="Header">
    <w:name w:val="header"/>
    <w:basedOn w:val="Normal"/>
    <w:link w:val="HeaderChar"/>
    <w:uiPriority w:val="99"/>
    <w:unhideWhenUsed/>
    <w:rsid w:val="00FA15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1531"/>
  </w:style>
  <w:style w:type="paragraph" w:styleId="Footer">
    <w:name w:val="footer"/>
    <w:basedOn w:val="Normal"/>
    <w:link w:val="FooterChar"/>
    <w:uiPriority w:val="99"/>
    <w:unhideWhenUsed/>
    <w:rsid w:val="00FA15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1531"/>
  </w:style>
  <w:style w:type="paragraph" w:styleId="BalloonText">
    <w:name w:val="Balloon Text"/>
    <w:basedOn w:val="Normal"/>
    <w:link w:val="BalloonTextChar"/>
    <w:uiPriority w:val="99"/>
    <w:semiHidden/>
    <w:unhideWhenUsed/>
    <w:rsid w:val="0041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E7"/>
    <w:rPr>
      <w:rFonts w:ascii="Segoe UI" w:hAnsi="Segoe UI" w:cs="Segoe UI"/>
      <w:sz w:val="18"/>
      <w:szCs w:val="18"/>
    </w:rPr>
  </w:style>
  <w:style w:type="table" w:customStyle="1" w:styleId="TableGrid1">
    <w:name w:val="Table Grid1"/>
    <w:basedOn w:val="TableNormal"/>
    <w:next w:val="TableGrid"/>
    <w:uiPriority w:val="39"/>
    <w:rsid w:val="0025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7212"/>
    <w:rPr>
      <w:sz w:val="16"/>
      <w:szCs w:val="16"/>
    </w:rPr>
  </w:style>
  <w:style w:type="paragraph" w:styleId="CommentText">
    <w:name w:val="annotation text"/>
    <w:basedOn w:val="Normal"/>
    <w:link w:val="CommentTextChar"/>
    <w:uiPriority w:val="99"/>
    <w:semiHidden/>
    <w:unhideWhenUsed/>
    <w:rsid w:val="00947212"/>
    <w:pPr>
      <w:spacing w:line="240" w:lineRule="auto"/>
    </w:pPr>
    <w:rPr>
      <w:sz w:val="20"/>
      <w:szCs w:val="20"/>
    </w:rPr>
  </w:style>
  <w:style w:type="character" w:customStyle="1" w:styleId="CommentTextChar">
    <w:name w:val="Comment Text Char"/>
    <w:basedOn w:val="DefaultParagraphFont"/>
    <w:link w:val="CommentText"/>
    <w:uiPriority w:val="99"/>
    <w:semiHidden/>
    <w:rsid w:val="00947212"/>
    <w:rPr>
      <w:sz w:val="20"/>
      <w:szCs w:val="20"/>
    </w:rPr>
  </w:style>
  <w:style w:type="paragraph" w:styleId="CommentSubject">
    <w:name w:val="annotation subject"/>
    <w:basedOn w:val="CommentText"/>
    <w:next w:val="CommentText"/>
    <w:link w:val="CommentSubjectChar"/>
    <w:uiPriority w:val="99"/>
    <w:semiHidden/>
    <w:unhideWhenUsed/>
    <w:rsid w:val="00947212"/>
    <w:rPr>
      <w:b/>
      <w:bCs/>
    </w:rPr>
  </w:style>
  <w:style w:type="character" w:customStyle="1" w:styleId="CommentSubjectChar">
    <w:name w:val="Comment Subject Char"/>
    <w:basedOn w:val="CommentTextChar"/>
    <w:link w:val="CommentSubject"/>
    <w:uiPriority w:val="99"/>
    <w:semiHidden/>
    <w:rsid w:val="00947212"/>
    <w:rPr>
      <w:b/>
      <w:bCs/>
      <w:sz w:val="20"/>
      <w:szCs w:val="20"/>
    </w:rPr>
  </w:style>
  <w:style w:type="character" w:styleId="Hyperlink">
    <w:name w:val="Hyperlink"/>
    <w:basedOn w:val="DefaultParagraphFont"/>
    <w:uiPriority w:val="99"/>
    <w:unhideWhenUsed/>
    <w:rsid w:val="00D36B48"/>
    <w:rPr>
      <w:color w:val="0563C1" w:themeColor="hyperlink"/>
      <w:u w:val="single"/>
    </w:rPr>
  </w:style>
  <w:style w:type="character" w:styleId="UnresolvedMention">
    <w:name w:val="Unresolved Mention"/>
    <w:basedOn w:val="DefaultParagraphFont"/>
    <w:uiPriority w:val="99"/>
    <w:semiHidden/>
    <w:unhideWhenUsed/>
    <w:rsid w:val="00D3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vija.peimane@vni.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Kategorija xmlns="2e5bb04e-596e-45bd-9003-43ca78b1ba16">Anotācija</Kategorija>
    <DKP xmlns="2e5bb04e-596e-45bd-9003-43ca78b1ba16" xsi:nil="true"/>
    <NPK xmlns="b6da864e-06a3-40ee-a61e-0cd067b16413">1</NPK>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FF4DA-A316-40AC-B72D-D030754088CE}">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717A6BE5-BD3A-4CE8-96D5-6EBBD6525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EDD-D070-4775-9533-D4A6A04E9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10963</Words>
  <Characters>6250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Grozījumi Ministru kabineta 2010.gada 10.novembra rīkojumā Nr.648 "Par zemes vienību Rīgas administratīvajā teritorijā piederību vai piekritīu valstij un nostiprināšanu zemesgrāmatā uz valsts vārda attiecīgās ministrijas vai valsts akciju sabiedrības  Pri</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dc:title>
  <dc:subject/>
  <dc:creator>I. Peimane (VNĪ)</dc:creator>
  <cp:keywords/>
  <dc:description/>
  <cp:lastModifiedBy>Inguna Dancīte</cp:lastModifiedBy>
  <cp:revision>3</cp:revision>
  <dcterms:created xsi:type="dcterms:W3CDTF">2021-01-08T13:21:00Z</dcterms:created>
  <dcterms:modified xsi:type="dcterms:W3CDTF">2021-01-11T11:35:00Z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