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FF60C" w14:textId="1FA2F336" w:rsidR="00FD0A16" w:rsidRPr="00FE7AB5" w:rsidRDefault="00FD0A16" w:rsidP="006A65E2">
      <w:pPr>
        <w:spacing w:after="0" w:line="240" w:lineRule="auto"/>
        <w:jc w:val="right"/>
        <w:rPr>
          <w:rStyle w:val="Hyperlink"/>
          <w:rFonts w:ascii="Times New Roman" w:hAnsi="Times New Roman" w:cs="Times New Roman"/>
          <w:color w:val="auto"/>
          <w:sz w:val="28"/>
          <w:szCs w:val="28"/>
        </w:rPr>
      </w:pPr>
      <w:r w:rsidRPr="00FE7AB5">
        <w:rPr>
          <w:rFonts w:ascii="Times New Roman" w:hAnsi="Times New Roman" w:cs="Times New Roman"/>
          <w:sz w:val="28"/>
          <w:szCs w:val="28"/>
        </w:rPr>
        <w:t>Likumprojekts</w:t>
      </w:r>
    </w:p>
    <w:p w14:paraId="7BF558A9" w14:textId="77777777" w:rsidR="009467BC" w:rsidRPr="00FE7AB5" w:rsidRDefault="009467BC" w:rsidP="006A65E2">
      <w:pPr>
        <w:pStyle w:val="Heading3"/>
        <w:ind w:firstLine="0"/>
        <w:rPr>
          <w:b w:val="0"/>
          <w:szCs w:val="28"/>
        </w:rPr>
      </w:pPr>
    </w:p>
    <w:p w14:paraId="62489B74" w14:textId="16815DBA" w:rsidR="00FD0A16" w:rsidRPr="00FE7AB5" w:rsidRDefault="00FD0A16" w:rsidP="006A65E2">
      <w:pPr>
        <w:pStyle w:val="Heading3"/>
        <w:ind w:firstLine="0"/>
        <w:rPr>
          <w:szCs w:val="28"/>
        </w:rPr>
      </w:pPr>
      <w:r w:rsidRPr="00FE7AB5">
        <w:rPr>
          <w:szCs w:val="28"/>
        </w:rPr>
        <w:t>Grozījum</w:t>
      </w:r>
      <w:r w:rsidR="00BD3393" w:rsidRPr="00FE7AB5">
        <w:rPr>
          <w:szCs w:val="28"/>
        </w:rPr>
        <w:t>i</w:t>
      </w:r>
      <w:r w:rsidRPr="00FE7AB5">
        <w:rPr>
          <w:szCs w:val="28"/>
        </w:rPr>
        <w:t xml:space="preserve"> Sociālo pakalpojumu un sociālās palīdzības likumā </w:t>
      </w:r>
    </w:p>
    <w:p w14:paraId="4739A000" w14:textId="77777777" w:rsidR="009467BC" w:rsidRPr="00FE7AB5" w:rsidRDefault="009467BC" w:rsidP="006A65E2">
      <w:pPr>
        <w:pStyle w:val="Heading3"/>
        <w:ind w:firstLine="709"/>
        <w:jc w:val="both"/>
        <w:rPr>
          <w:b w:val="0"/>
          <w:szCs w:val="28"/>
        </w:rPr>
      </w:pPr>
    </w:p>
    <w:p w14:paraId="60A4DFB6" w14:textId="60E858D5" w:rsidR="00FD0A16" w:rsidRPr="00FE7AB5" w:rsidRDefault="00FD0A16" w:rsidP="006A65E2">
      <w:pPr>
        <w:pStyle w:val="Heading3"/>
        <w:ind w:firstLine="709"/>
        <w:jc w:val="both"/>
        <w:rPr>
          <w:b w:val="0"/>
          <w:szCs w:val="28"/>
        </w:rPr>
      </w:pPr>
      <w:r w:rsidRPr="00FE7AB5">
        <w:rPr>
          <w:b w:val="0"/>
          <w:szCs w:val="28"/>
        </w:rPr>
        <w:t xml:space="preserve">Izdarīt </w:t>
      </w:r>
      <w:hyperlink r:id="rId8" w:tgtFrame="_blank" w:history="1">
        <w:r w:rsidRPr="00FE7AB5">
          <w:rPr>
            <w:b w:val="0"/>
            <w:szCs w:val="28"/>
          </w:rPr>
          <w:t>Sociālo pakalpojumu un sociālās palīdzības likumā</w:t>
        </w:r>
      </w:hyperlink>
      <w:r w:rsidRPr="00FE7AB5">
        <w:rPr>
          <w:b w:val="0"/>
          <w:szCs w:val="28"/>
        </w:rPr>
        <w:t xml:space="preserve"> (Latvijas Republikas Saeimas un Ministru Kabineta Ziņotājs, 2002, 23. nr.; 2003, 2. nr.; 2004, 14., 18. nr.; 2005, 2. nr.; 2006, 13. nr.; 2007, 12., 15. nr.; 2008, 3., 21. nr.; 2009, 3., 12. nr.; Latvijas Vēstnesis, 2009, 182. nr.; 2010, 19., 170. nr.; 2011, 117., 202. nr.; 2012, 201. nr.; 2013, 234. nr.; 2014, 257. nr.; 2015, 235. nr.; 2016, 230. nr.; 2017, 21. nr.; 2019, 248A., 259A.</w:t>
      </w:r>
      <w:r w:rsidR="00BB667D" w:rsidRPr="00FE7AB5">
        <w:rPr>
          <w:b w:val="0"/>
          <w:szCs w:val="28"/>
        </w:rPr>
        <w:t> </w:t>
      </w:r>
      <w:r w:rsidR="005D0D0B" w:rsidRPr="00FE7AB5">
        <w:rPr>
          <w:b w:val="0"/>
          <w:szCs w:val="28"/>
        </w:rPr>
        <w:t>nr.;</w:t>
      </w:r>
      <w:r w:rsidR="00BB667D" w:rsidRPr="00FE7AB5">
        <w:rPr>
          <w:b w:val="0"/>
          <w:szCs w:val="28"/>
        </w:rPr>
        <w:t xml:space="preserve"> </w:t>
      </w:r>
      <w:r w:rsidR="005D0D0B" w:rsidRPr="00FE7AB5">
        <w:rPr>
          <w:b w:val="0"/>
          <w:szCs w:val="28"/>
        </w:rPr>
        <w:t>2020, 57B</w:t>
      </w:r>
      <w:r w:rsidR="00BB667D" w:rsidRPr="00FE7AB5">
        <w:rPr>
          <w:b w:val="0"/>
          <w:szCs w:val="28"/>
        </w:rPr>
        <w:t>.</w:t>
      </w:r>
      <w:r w:rsidR="00664BDD" w:rsidRPr="00FE7AB5">
        <w:rPr>
          <w:b w:val="0"/>
          <w:szCs w:val="28"/>
        </w:rPr>
        <w:t xml:space="preserve">, </w:t>
      </w:r>
      <w:r w:rsidR="00BB667D" w:rsidRPr="00FE7AB5">
        <w:rPr>
          <w:b w:val="0"/>
          <w:szCs w:val="28"/>
        </w:rPr>
        <w:t>75B.</w:t>
      </w:r>
      <w:r w:rsidR="00575EFD" w:rsidRPr="00FE7AB5">
        <w:rPr>
          <w:b w:val="0"/>
          <w:szCs w:val="28"/>
        </w:rPr>
        <w:t>, 88</w:t>
      </w:r>
      <w:r w:rsidR="005341E3" w:rsidRPr="00FE7AB5">
        <w:rPr>
          <w:b w:val="0"/>
          <w:szCs w:val="28"/>
        </w:rPr>
        <w:t>B</w:t>
      </w:r>
      <w:r w:rsidR="00D646F0" w:rsidRPr="00FE7AB5">
        <w:rPr>
          <w:b w:val="0"/>
          <w:szCs w:val="28"/>
        </w:rPr>
        <w:t>.</w:t>
      </w:r>
      <w:r w:rsidR="000A5C76" w:rsidRPr="00FE7AB5">
        <w:rPr>
          <w:b w:val="0"/>
          <w:szCs w:val="28"/>
        </w:rPr>
        <w:t>, 240A</w:t>
      </w:r>
      <w:r w:rsidR="00BB667D" w:rsidRPr="00FE7AB5">
        <w:rPr>
          <w:b w:val="0"/>
          <w:szCs w:val="28"/>
        </w:rPr>
        <w:t>. nr.</w:t>
      </w:r>
      <w:r w:rsidRPr="00FE7AB5">
        <w:rPr>
          <w:b w:val="0"/>
          <w:szCs w:val="28"/>
        </w:rPr>
        <w:t>) šādu</w:t>
      </w:r>
      <w:r w:rsidR="00DD409A" w:rsidRPr="00FE7AB5">
        <w:rPr>
          <w:b w:val="0"/>
          <w:szCs w:val="28"/>
        </w:rPr>
        <w:t>s</w:t>
      </w:r>
      <w:r w:rsidRPr="00FE7AB5">
        <w:rPr>
          <w:b w:val="0"/>
          <w:szCs w:val="28"/>
        </w:rPr>
        <w:t xml:space="preserve"> grozījumu</w:t>
      </w:r>
      <w:r w:rsidR="00DD409A" w:rsidRPr="00FE7AB5">
        <w:rPr>
          <w:b w:val="0"/>
          <w:szCs w:val="28"/>
        </w:rPr>
        <w:t>s</w:t>
      </w:r>
      <w:r w:rsidRPr="00FE7AB5">
        <w:rPr>
          <w:b w:val="0"/>
          <w:szCs w:val="28"/>
        </w:rPr>
        <w:t>:</w:t>
      </w:r>
    </w:p>
    <w:p w14:paraId="30272967" w14:textId="77777777" w:rsidR="00FD0A16" w:rsidRPr="00FE7AB5" w:rsidRDefault="00FD0A16" w:rsidP="006A65E2">
      <w:pPr>
        <w:pStyle w:val="ListParagraph"/>
        <w:ind w:left="0" w:firstLine="709"/>
        <w:rPr>
          <w:sz w:val="28"/>
          <w:szCs w:val="28"/>
        </w:rPr>
      </w:pPr>
    </w:p>
    <w:p w14:paraId="3FB4DD6E" w14:textId="1B4AF38D" w:rsidR="006802FC" w:rsidRPr="00FE7AB5" w:rsidRDefault="003467FB" w:rsidP="00D25F97">
      <w:pPr>
        <w:pStyle w:val="tv213"/>
        <w:numPr>
          <w:ilvl w:val="0"/>
          <w:numId w:val="2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7AB5">
        <w:rPr>
          <w:sz w:val="28"/>
          <w:szCs w:val="28"/>
        </w:rPr>
        <w:t>36</w:t>
      </w:r>
      <w:r w:rsidR="006A65E2" w:rsidRPr="00FE7AB5">
        <w:rPr>
          <w:sz w:val="28"/>
          <w:szCs w:val="28"/>
        </w:rPr>
        <w:t>. p</w:t>
      </w:r>
      <w:r w:rsidRPr="00FE7AB5">
        <w:rPr>
          <w:sz w:val="28"/>
          <w:szCs w:val="28"/>
        </w:rPr>
        <w:t>ant</w:t>
      </w:r>
      <w:r w:rsidR="006802FC" w:rsidRPr="00FE7AB5">
        <w:rPr>
          <w:sz w:val="28"/>
          <w:szCs w:val="28"/>
        </w:rPr>
        <w:t>ā:</w:t>
      </w:r>
      <w:r w:rsidRPr="00FE7AB5">
        <w:rPr>
          <w:sz w:val="28"/>
          <w:szCs w:val="28"/>
        </w:rPr>
        <w:t xml:space="preserve"> </w:t>
      </w:r>
    </w:p>
    <w:p w14:paraId="37BDDE69" w14:textId="70CDE408" w:rsidR="006802FC" w:rsidRPr="00FE7AB5" w:rsidRDefault="00590800" w:rsidP="006A65E2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7AB5">
        <w:rPr>
          <w:sz w:val="28"/>
          <w:szCs w:val="28"/>
        </w:rPr>
        <w:t xml:space="preserve">izteikt </w:t>
      </w:r>
      <w:r w:rsidR="00BB667D" w:rsidRPr="00FE7AB5">
        <w:rPr>
          <w:sz w:val="28"/>
          <w:szCs w:val="28"/>
        </w:rPr>
        <w:t xml:space="preserve">trešo daļu </w:t>
      </w:r>
      <w:r w:rsidR="006802FC" w:rsidRPr="00FE7AB5">
        <w:rPr>
          <w:sz w:val="28"/>
          <w:szCs w:val="28"/>
        </w:rPr>
        <w:t>šādā redakcijā:</w:t>
      </w:r>
    </w:p>
    <w:p w14:paraId="613D1BF9" w14:textId="77777777" w:rsidR="006A65E2" w:rsidRPr="00FE7AB5" w:rsidRDefault="006A65E2" w:rsidP="006A6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8F0D1C" w14:textId="09DC8B02" w:rsidR="00590800" w:rsidRPr="00FE7AB5" w:rsidRDefault="006A65E2" w:rsidP="006A6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7AB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90800" w:rsidRPr="00FE7AB5">
        <w:rPr>
          <w:rFonts w:ascii="Times New Roman" w:eastAsia="Times New Roman" w:hAnsi="Times New Roman" w:cs="Times New Roman"/>
          <w:sz w:val="28"/>
          <w:szCs w:val="28"/>
          <w:lang w:eastAsia="lv-LV"/>
        </w:rPr>
        <w:t>(3) Pamata sociālās palīdzības pabalstus un trūcīgas vai maznodrošinātas mājsaimniecības statusu:</w:t>
      </w:r>
    </w:p>
    <w:p w14:paraId="0DF6E4EF" w14:textId="1B895CBD" w:rsidR="00590800" w:rsidRPr="00FE7AB5" w:rsidRDefault="00590800" w:rsidP="006A6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7AB5">
        <w:rPr>
          <w:rFonts w:ascii="Times New Roman" w:eastAsia="Times New Roman" w:hAnsi="Times New Roman" w:cs="Times New Roman"/>
          <w:sz w:val="28"/>
          <w:szCs w:val="28"/>
          <w:lang w:eastAsia="lv-LV"/>
        </w:rPr>
        <w:t>1)</w:t>
      </w:r>
      <w:r w:rsidR="00BB667D" w:rsidRPr="00FE7AB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E7AB5">
        <w:rPr>
          <w:rFonts w:ascii="Times New Roman" w:eastAsia="Times New Roman" w:hAnsi="Times New Roman" w:cs="Times New Roman"/>
          <w:sz w:val="28"/>
          <w:szCs w:val="28"/>
          <w:lang w:eastAsia="lv-LV"/>
        </w:rPr>
        <w:t>piešķir uz trim kalendāra mēnešiem, ja mājsaimniecībā ir vismaz viena persona darbspējīgā vecumā;</w:t>
      </w:r>
    </w:p>
    <w:p w14:paraId="53B95EAB" w14:textId="141270E7" w:rsidR="00590800" w:rsidRPr="00FE7AB5" w:rsidRDefault="00590800" w:rsidP="006A6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7AB5">
        <w:rPr>
          <w:rFonts w:ascii="Times New Roman" w:eastAsia="Times New Roman" w:hAnsi="Times New Roman" w:cs="Times New Roman"/>
          <w:sz w:val="28"/>
          <w:szCs w:val="28"/>
          <w:lang w:eastAsia="lv-LV"/>
        </w:rPr>
        <w:t>2)</w:t>
      </w:r>
      <w:r w:rsidR="00BB667D" w:rsidRPr="00FE7AB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E7AB5">
        <w:rPr>
          <w:rFonts w:ascii="Times New Roman" w:eastAsia="Times New Roman" w:hAnsi="Times New Roman" w:cs="Times New Roman"/>
          <w:sz w:val="28"/>
          <w:szCs w:val="28"/>
          <w:lang w:eastAsia="lv-LV"/>
        </w:rPr>
        <w:t>piešķir uz sešiem kalendāra mēnešiem, ja mājsaimniecībā nav nevienas personas darbspējīgā vecumā vai uz personu attiecas šā panta otrajā daļā noteiktie izņēmumi</w:t>
      </w:r>
      <w:r w:rsidR="00BB667D" w:rsidRPr="00FE7AB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6E1725A" w14:textId="486D1AD6" w:rsidR="00DE3FC1" w:rsidRPr="00FE7AB5" w:rsidRDefault="006802FC" w:rsidP="006A65E2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7AB5">
        <w:rPr>
          <w:sz w:val="28"/>
          <w:szCs w:val="28"/>
        </w:rPr>
        <w:t>3)</w:t>
      </w:r>
      <w:r w:rsidR="00BB667D" w:rsidRPr="00FE7AB5">
        <w:rPr>
          <w:sz w:val="28"/>
          <w:szCs w:val="28"/>
        </w:rPr>
        <w:t> </w:t>
      </w:r>
      <w:r w:rsidR="00590800" w:rsidRPr="00FE7AB5">
        <w:rPr>
          <w:sz w:val="28"/>
          <w:szCs w:val="28"/>
        </w:rPr>
        <w:t xml:space="preserve">var piešķirt </w:t>
      </w:r>
      <w:r w:rsidRPr="00FE7AB5">
        <w:rPr>
          <w:sz w:val="28"/>
          <w:szCs w:val="28"/>
        </w:rPr>
        <w:t xml:space="preserve">uz vienu kalendāra mēnesi, ja mājsaimniecības ienākumi </w:t>
      </w:r>
      <w:r w:rsidR="00141399" w:rsidRPr="00FE7AB5">
        <w:rPr>
          <w:sz w:val="28"/>
          <w:szCs w:val="28"/>
        </w:rPr>
        <w:t xml:space="preserve">nepārsniedz </w:t>
      </w:r>
      <w:r w:rsidR="00590800" w:rsidRPr="00FE7AB5">
        <w:rPr>
          <w:sz w:val="28"/>
          <w:szCs w:val="28"/>
        </w:rPr>
        <w:t>šā likuma 33</w:t>
      </w:r>
      <w:r w:rsidR="006A65E2" w:rsidRPr="00FE7AB5">
        <w:rPr>
          <w:sz w:val="28"/>
          <w:szCs w:val="28"/>
        </w:rPr>
        <w:t>. p</w:t>
      </w:r>
      <w:r w:rsidR="00590800" w:rsidRPr="00FE7AB5">
        <w:rPr>
          <w:sz w:val="28"/>
          <w:szCs w:val="28"/>
        </w:rPr>
        <w:t>antā ietvert</w:t>
      </w:r>
      <w:r w:rsidR="00141399" w:rsidRPr="00FE7AB5">
        <w:rPr>
          <w:sz w:val="28"/>
          <w:szCs w:val="28"/>
        </w:rPr>
        <w:t>os</w:t>
      </w:r>
      <w:r w:rsidR="00590800" w:rsidRPr="00FE7AB5">
        <w:rPr>
          <w:sz w:val="28"/>
          <w:szCs w:val="28"/>
        </w:rPr>
        <w:t xml:space="preserve"> ienākumu sliekšņ</w:t>
      </w:r>
      <w:r w:rsidR="00141399" w:rsidRPr="00FE7AB5">
        <w:rPr>
          <w:sz w:val="28"/>
          <w:szCs w:val="28"/>
        </w:rPr>
        <w:t>us</w:t>
      </w:r>
      <w:r w:rsidRPr="00FE7AB5">
        <w:rPr>
          <w:sz w:val="28"/>
          <w:szCs w:val="28"/>
        </w:rPr>
        <w:t xml:space="preserve">, </w:t>
      </w:r>
      <w:r w:rsidR="0097165D" w:rsidRPr="00FE7AB5">
        <w:rPr>
          <w:sz w:val="28"/>
          <w:szCs w:val="28"/>
        </w:rPr>
        <w:t xml:space="preserve">taču ir konstatējama neatbilstība </w:t>
      </w:r>
      <w:r w:rsidR="00802EC2" w:rsidRPr="00FE7AB5">
        <w:rPr>
          <w:sz w:val="28"/>
          <w:szCs w:val="28"/>
        </w:rPr>
        <w:t xml:space="preserve">kādam no </w:t>
      </w:r>
      <w:r w:rsidR="00602012" w:rsidRPr="00FE7AB5">
        <w:rPr>
          <w:sz w:val="28"/>
          <w:szCs w:val="28"/>
        </w:rPr>
        <w:t>šā likuma</w:t>
      </w:r>
      <w:r w:rsidR="003078F0" w:rsidRPr="00FE7AB5">
        <w:rPr>
          <w:sz w:val="28"/>
          <w:szCs w:val="28"/>
        </w:rPr>
        <w:t xml:space="preserve"> 9</w:t>
      </w:r>
      <w:r w:rsidR="006A65E2" w:rsidRPr="00FE7AB5">
        <w:rPr>
          <w:sz w:val="28"/>
          <w:szCs w:val="28"/>
        </w:rPr>
        <w:t>. p</w:t>
      </w:r>
      <w:r w:rsidR="003078F0" w:rsidRPr="00FE7AB5">
        <w:rPr>
          <w:sz w:val="28"/>
          <w:szCs w:val="28"/>
        </w:rPr>
        <w:t>anta pirm</w:t>
      </w:r>
      <w:r w:rsidR="00DE3FC1" w:rsidRPr="00FE7AB5">
        <w:rPr>
          <w:sz w:val="28"/>
          <w:szCs w:val="28"/>
        </w:rPr>
        <w:t>ajā</w:t>
      </w:r>
      <w:r w:rsidR="003078F0" w:rsidRPr="00FE7AB5">
        <w:rPr>
          <w:sz w:val="28"/>
          <w:szCs w:val="28"/>
        </w:rPr>
        <w:t xml:space="preserve"> daļ</w:t>
      </w:r>
      <w:r w:rsidR="00DE3FC1" w:rsidRPr="00FE7AB5">
        <w:rPr>
          <w:sz w:val="28"/>
          <w:szCs w:val="28"/>
        </w:rPr>
        <w:t>ā</w:t>
      </w:r>
      <w:r w:rsidR="0097165D" w:rsidRPr="00FE7AB5">
        <w:rPr>
          <w:sz w:val="28"/>
          <w:szCs w:val="28"/>
        </w:rPr>
        <w:t>,</w:t>
      </w:r>
      <w:r w:rsidR="00DE3FC1" w:rsidRPr="00FE7AB5">
        <w:rPr>
          <w:sz w:val="28"/>
          <w:szCs w:val="28"/>
        </w:rPr>
        <w:t xml:space="preserve"> </w:t>
      </w:r>
      <w:r w:rsidR="003078F0" w:rsidRPr="00FE7AB5">
        <w:rPr>
          <w:sz w:val="28"/>
          <w:szCs w:val="28"/>
        </w:rPr>
        <w:t>36</w:t>
      </w:r>
      <w:r w:rsidR="006A65E2" w:rsidRPr="00FE7AB5">
        <w:rPr>
          <w:sz w:val="28"/>
          <w:szCs w:val="28"/>
        </w:rPr>
        <w:t>. p</w:t>
      </w:r>
      <w:r w:rsidR="003078F0" w:rsidRPr="00FE7AB5">
        <w:rPr>
          <w:sz w:val="28"/>
          <w:szCs w:val="28"/>
        </w:rPr>
        <w:t>anta pirmās daļas otr</w:t>
      </w:r>
      <w:r w:rsidR="00DE3FC1" w:rsidRPr="00FE7AB5">
        <w:rPr>
          <w:sz w:val="28"/>
          <w:szCs w:val="28"/>
        </w:rPr>
        <w:t xml:space="preserve">ajā </w:t>
      </w:r>
      <w:r w:rsidR="003078F0" w:rsidRPr="00FE7AB5">
        <w:rPr>
          <w:sz w:val="28"/>
          <w:szCs w:val="28"/>
        </w:rPr>
        <w:t>punkt</w:t>
      </w:r>
      <w:r w:rsidR="00DE3FC1" w:rsidRPr="00FE7AB5">
        <w:rPr>
          <w:sz w:val="28"/>
          <w:szCs w:val="28"/>
        </w:rPr>
        <w:t>ā</w:t>
      </w:r>
      <w:r w:rsidR="00802EC2" w:rsidRPr="00FE7AB5">
        <w:rPr>
          <w:sz w:val="28"/>
          <w:szCs w:val="28"/>
        </w:rPr>
        <w:t xml:space="preserve"> un</w:t>
      </w:r>
      <w:r w:rsidR="00DE3FC1" w:rsidRPr="00FE7AB5">
        <w:rPr>
          <w:sz w:val="28"/>
          <w:szCs w:val="28"/>
        </w:rPr>
        <w:t xml:space="preserve"> </w:t>
      </w:r>
      <w:r w:rsidR="00802EC2" w:rsidRPr="00FE7AB5">
        <w:rPr>
          <w:sz w:val="28"/>
          <w:szCs w:val="28"/>
        </w:rPr>
        <w:t>o</w:t>
      </w:r>
      <w:r w:rsidR="003078F0" w:rsidRPr="00FE7AB5">
        <w:rPr>
          <w:sz w:val="28"/>
          <w:szCs w:val="28"/>
        </w:rPr>
        <w:t>tr</w:t>
      </w:r>
      <w:r w:rsidR="00DE3FC1" w:rsidRPr="00FE7AB5">
        <w:rPr>
          <w:sz w:val="28"/>
          <w:szCs w:val="28"/>
        </w:rPr>
        <w:t>ajā</w:t>
      </w:r>
      <w:r w:rsidR="003078F0" w:rsidRPr="00FE7AB5">
        <w:rPr>
          <w:sz w:val="28"/>
          <w:szCs w:val="28"/>
        </w:rPr>
        <w:t xml:space="preserve"> daļ</w:t>
      </w:r>
      <w:r w:rsidR="00DE3FC1" w:rsidRPr="00FE7AB5">
        <w:rPr>
          <w:sz w:val="28"/>
          <w:szCs w:val="28"/>
        </w:rPr>
        <w:t>ā noteiktaj</w:t>
      </w:r>
      <w:r w:rsidR="00CC1B74">
        <w:rPr>
          <w:sz w:val="28"/>
          <w:szCs w:val="28"/>
        </w:rPr>
        <w:t>iem nosacījumie</w:t>
      </w:r>
      <w:r w:rsidR="00802EC2" w:rsidRPr="00FE7AB5">
        <w:rPr>
          <w:sz w:val="28"/>
          <w:szCs w:val="28"/>
        </w:rPr>
        <w:t xml:space="preserve">m </w:t>
      </w:r>
      <w:bookmarkStart w:id="0" w:name="_GoBack"/>
      <w:bookmarkEnd w:id="0"/>
      <w:r w:rsidR="00802EC2" w:rsidRPr="00FE7AB5">
        <w:rPr>
          <w:sz w:val="28"/>
          <w:szCs w:val="28"/>
        </w:rPr>
        <w:t xml:space="preserve">vai Ministru kabineta noteiktajiem sociālās palīdzības saņemšanai </w:t>
      </w:r>
      <w:r w:rsidR="00093D01" w:rsidRPr="00FE7AB5">
        <w:rPr>
          <w:sz w:val="28"/>
          <w:szCs w:val="28"/>
        </w:rPr>
        <w:t>vai trūcīgas</w:t>
      </w:r>
      <w:r w:rsidR="00040252" w:rsidRPr="00FE7AB5">
        <w:rPr>
          <w:sz w:val="28"/>
          <w:szCs w:val="28"/>
        </w:rPr>
        <w:t xml:space="preserve"> </w:t>
      </w:r>
      <w:r w:rsidR="00093D01" w:rsidRPr="00FE7AB5">
        <w:rPr>
          <w:sz w:val="28"/>
          <w:szCs w:val="28"/>
        </w:rPr>
        <w:t>un maznodrošinātas mājsaimniecības statusa piešķiršanai nepieciešam</w:t>
      </w:r>
      <w:r w:rsidR="00802EC2" w:rsidRPr="00FE7AB5">
        <w:rPr>
          <w:sz w:val="28"/>
          <w:szCs w:val="28"/>
        </w:rPr>
        <w:t>ajiem dokumentiem</w:t>
      </w:r>
      <w:r w:rsidR="00DE3FC1" w:rsidRPr="00FE7AB5">
        <w:rPr>
          <w:sz w:val="28"/>
          <w:szCs w:val="28"/>
        </w:rPr>
        <w:t>.</w:t>
      </w:r>
      <w:r w:rsidR="002B6050" w:rsidRPr="00FE7AB5">
        <w:rPr>
          <w:sz w:val="28"/>
          <w:szCs w:val="28"/>
        </w:rPr>
        <w:t xml:space="preserve"> </w:t>
      </w:r>
      <w:r w:rsidR="00BB667D" w:rsidRPr="00FE7AB5">
        <w:rPr>
          <w:sz w:val="28"/>
          <w:szCs w:val="28"/>
        </w:rPr>
        <w:t>M</w:t>
      </w:r>
      <w:r w:rsidR="002B6050" w:rsidRPr="00FE7AB5">
        <w:rPr>
          <w:sz w:val="28"/>
          <w:szCs w:val="28"/>
        </w:rPr>
        <w:t>ājsaimniecīb</w:t>
      </w:r>
      <w:r w:rsidR="00BB667D" w:rsidRPr="00FE7AB5">
        <w:rPr>
          <w:sz w:val="28"/>
          <w:szCs w:val="28"/>
        </w:rPr>
        <w:t>as</w:t>
      </w:r>
      <w:r w:rsidR="002B6050" w:rsidRPr="00FE7AB5">
        <w:rPr>
          <w:sz w:val="28"/>
          <w:szCs w:val="28"/>
        </w:rPr>
        <w:t xml:space="preserve"> </w:t>
      </w:r>
      <w:r w:rsidR="00BB667D" w:rsidRPr="00FE7AB5">
        <w:rPr>
          <w:sz w:val="28"/>
          <w:szCs w:val="28"/>
        </w:rPr>
        <w:t xml:space="preserve">personām </w:t>
      </w:r>
      <w:r w:rsidR="002B6050" w:rsidRPr="00FE7AB5">
        <w:rPr>
          <w:sz w:val="28"/>
          <w:szCs w:val="28"/>
        </w:rPr>
        <w:t>ir pienākums sadarboties ar pašvaldības sociālo dienestu un citām institūcijām minēto neatbilstību novēršanai.</w:t>
      </w:r>
      <w:r w:rsidR="006A65E2" w:rsidRPr="00FE7AB5">
        <w:rPr>
          <w:sz w:val="28"/>
          <w:szCs w:val="28"/>
        </w:rPr>
        <w:t>"</w:t>
      </w:r>
      <w:r w:rsidR="00BB667D" w:rsidRPr="00FE7AB5">
        <w:rPr>
          <w:sz w:val="28"/>
          <w:szCs w:val="28"/>
        </w:rPr>
        <w:t>;</w:t>
      </w:r>
    </w:p>
    <w:p w14:paraId="19BAC9C3" w14:textId="5237461B" w:rsidR="006802FC" w:rsidRPr="00FE7AB5" w:rsidRDefault="006802FC" w:rsidP="006A65E2">
      <w:pPr>
        <w:pStyle w:val="ListParagraph"/>
        <w:ind w:left="0" w:firstLine="709"/>
        <w:rPr>
          <w:sz w:val="28"/>
          <w:szCs w:val="28"/>
          <w:lang w:eastAsia="lv-LV"/>
        </w:rPr>
      </w:pPr>
    </w:p>
    <w:p w14:paraId="1E55844E" w14:textId="292C355F" w:rsidR="003168AC" w:rsidRPr="00FE7AB5" w:rsidRDefault="008601C2" w:rsidP="006A65E2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7AB5">
        <w:rPr>
          <w:sz w:val="28"/>
          <w:szCs w:val="28"/>
        </w:rPr>
        <w:t>papildināt</w:t>
      </w:r>
      <w:r w:rsidR="006802FC" w:rsidRPr="00FE7AB5">
        <w:rPr>
          <w:sz w:val="28"/>
          <w:szCs w:val="28"/>
        </w:rPr>
        <w:t xml:space="preserve"> </w:t>
      </w:r>
      <w:r w:rsidR="003467FB" w:rsidRPr="00FE7AB5">
        <w:rPr>
          <w:sz w:val="28"/>
          <w:szCs w:val="28"/>
        </w:rPr>
        <w:t xml:space="preserve">ceturto daļu </w:t>
      </w:r>
      <w:r w:rsidRPr="00FE7AB5">
        <w:rPr>
          <w:sz w:val="28"/>
          <w:szCs w:val="28"/>
        </w:rPr>
        <w:t xml:space="preserve">ar otro teikumu </w:t>
      </w:r>
      <w:r w:rsidR="003467FB" w:rsidRPr="00FE7AB5">
        <w:rPr>
          <w:sz w:val="28"/>
          <w:szCs w:val="28"/>
        </w:rPr>
        <w:t>šādā redakcijā:</w:t>
      </w:r>
    </w:p>
    <w:p w14:paraId="5A75E88F" w14:textId="77777777" w:rsidR="00A143D1" w:rsidRPr="00FE7AB5" w:rsidRDefault="00A143D1" w:rsidP="006A65E2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B22E854" w14:textId="20D553BD" w:rsidR="008601C2" w:rsidRPr="00FE7AB5" w:rsidRDefault="006A65E2" w:rsidP="006A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B5">
        <w:rPr>
          <w:rFonts w:ascii="Times New Roman" w:hAnsi="Times New Roman" w:cs="Times New Roman"/>
          <w:sz w:val="28"/>
          <w:szCs w:val="28"/>
        </w:rPr>
        <w:t>"</w:t>
      </w:r>
      <w:r w:rsidR="003467FB" w:rsidRPr="00FE7AB5">
        <w:rPr>
          <w:rFonts w:ascii="Times New Roman" w:hAnsi="Times New Roman" w:cs="Times New Roman"/>
          <w:sz w:val="28"/>
          <w:szCs w:val="28"/>
        </w:rPr>
        <w:t xml:space="preserve">Ministru kabinets nosaka </w:t>
      </w:r>
      <w:r w:rsidR="008601C2" w:rsidRPr="00FE7AB5">
        <w:rPr>
          <w:rFonts w:ascii="Times New Roman" w:eastAsia="Times New Roman" w:hAnsi="Times New Roman" w:cs="Times New Roman"/>
          <w:sz w:val="28"/>
          <w:szCs w:val="28"/>
        </w:rPr>
        <w:t>izdevumus, kurus neieskaita personu vai mājsaimniecību vidējo ienākumu aprēķinā.</w:t>
      </w:r>
      <w:r w:rsidRPr="00FE7AB5"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5997E185" w14:textId="77777777" w:rsidR="008601C2" w:rsidRPr="00FE7AB5" w:rsidRDefault="008601C2" w:rsidP="006A65E2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6127F1E" w14:textId="72A907A9" w:rsidR="0018798D" w:rsidRPr="00FE7AB5" w:rsidRDefault="0018798D" w:rsidP="00D25F97">
      <w:pPr>
        <w:pStyle w:val="tv213"/>
        <w:numPr>
          <w:ilvl w:val="0"/>
          <w:numId w:val="2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7AB5">
        <w:rPr>
          <w:sz w:val="28"/>
          <w:szCs w:val="28"/>
        </w:rPr>
        <w:t>Pārejas noteikumos:</w:t>
      </w:r>
    </w:p>
    <w:p w14:paraId="3341513E" w14:textId="5D6DD0B6" w:rsidR="002B6050" w:rsidRPr="00FE7AB5" w:rsidRDefault="002B6050" w:rsidP="006A65E2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7AB5">
        <w:rPr>
          <w:sz w:val="28"/>
          <w:szCs w:val="28"/>
        </w:rPr>
        <w:t xml:space="preserve">izteikt </w:t>
      </w:r>
      <w:r w:rsidR="005A0614" w:rsidRPr="00FE7AB5">
        <w:rPr>
          <w:sz w:val="28"/>
          <w:szCs w:val="28"/>
        </w:rPr>
        <w:t>43</w:t>
      </w:r>
      <w:r w:rsidR="006A65E2" w:rsidRPr="00FE7AB5">
        <w:rPr>
          <w:sz w:val="28"/>
          <w:szCs w:val="28"/>
        </w:rPr>
        <w:t>. p</w:t>
      </w:r>
      <w:r w:rsidR="005A0614" w:rsidRPr="00FE7AB5">
        <w:rPr>
          <w:sz w:val="28"/>
          <w:szCs w:val="28"/>
        </w:rPr>
        <w:t>unkt</w:t>
      </w:r>
      <w:r w:rsidRPr="00FE7AB5">
        <w:rPr>
          <w:sz w:val="28"/>
          <w:szCs w:val="28"/>
        </w:rPr>
        <w:t>u šādā redakcijā:</w:t>
      </w:r>
    </w:p>
    <w:p w14:paraId="006710D4" w14:textId="77777777" w:rsidR="006A65E2" w:rsidRPr="00FE7AB5" w:rsidRDefault="006A65E2" w:rsidP="006A65E2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0996DF0" w14:textId="2139282A" w:rsidR="002B6050" w:rsidRPr="00FE7AB5" w:rsidRDefault="006A65E2" w:rsidP="006A65E2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7AB5">
        <w:rPr>
          <w:sz w:val="28"/>
          <w:szCs w:val="28"/>
        </w:rPr>
        <w:t>"</w:t>
      </w:r>
      <w:r w:rsidR="002B6050" w:rsidRPr="00FE7AB5">
        <w:rPr>
          <w:sz w:val="28"/>
          <w:szCs w:val="28"/>
        </w:rPr>
        <w:t>43.</w:t>
      </w:r>
      <w:r w:rsidR="00BB667D" w:rsidRPr="00FE7AB5">
        <w:rPr>
          <w:sz w:val="28"/>
          <w:szCs w:val="28"/>
        </w:rPr>
        <w:t> </w:t>
      </w:r>
      <w:r w:rsidR="00F455D9" w:rsidRPr="00FE7AB5">
        <w:rPr>
          <w:sz w:val="28"/>
          <w:szCs w:val="28"/>
        </w:rPr>
        <w:t>Grozījums š</w:t>
      </w:r>
      <w:r w:rsidR="002B6050" w:rsidRPr="00FE7AB5">
        <w:rPr>
          <w:sz w:val="28"/>
          <w:szCs w:val="28"/>
        </w:rPr>
        <w:t>ā likuma</w:t>
      </w:r>
      <w:r w:rsidR="00DE7C59" w:rsidRPr="00FE7AB5">
        <w:rPr>
          <w:sz w:val="28"/>
          <w:szCs w:val="28"/>
        </w:rPr>
        <w:t xml:space="preserve"> </w:t>
      </w:r>
      <w:r w:rsidR="00F455D9" w:rsidRPr="00FE7AB5">
        <w:rPr>
          <w:sz w:val="28"/>
          <w:szCs w:val="28"/>
        </w:rPr>
        <w:t>3</w:t>
      </w:r>
      <w:r w:rsidRPr="00FE7AB5">
        <w:rPr>
          <w:sz w:val="28"/>
          <w:szCs w:val="28"/>
        </w:rPr>
        <w:t>. p</w:t>
      </w:r>
      <w:r w:rsidR="00F455D9" w:rsidRPr="00FE7AB5">
        <w:rPr>
          <w:sz w:val="28"/>
          <w:szCs w:val="28"/>
        </w:rPr>
        <w:t>anta 1.</w:t>
      </w:r>
      <w:r w:rsidR="00F455D9" w:rsidRPr="00FE7AB5">
        <w:rPr>
          <w:sz w:val="28"/>
          <w:szCs w:val="28"/>
          <w:vertAlign w:val="superscript"/>
        </w:rPr>
        <w:t xml:space="preserve">1 </w:t>
      </w:r>
      <w:r w:rsidR="00F455D9" w:rsidRPr="00FE7AB5">
        <w:rPr>
          <w:sz w:val="28"/>
          <w:szCs w:val="28"/>
        </w:rPr>
        <w:t>daļā attiecībā uz mājokļa pabalstu</w:t>
      </w:r>
      <w:r w:rsidR="00BB667D" w:rsidRPr="00FE7AB5">
        <w:rPr>
          <w:sz w:val="28"/>
          <w:szCs w:val="28"/>
        </w:rPr>
        <w:t>,</w:t>
      </w:r>
      <w:r w:rsidR="00C8245C" w:rsidRPr="00FE7AB5">
        <w:rPr>
          <w:sz w:val="28"/>
          <w:szCs w:val="28"/>
        </w:rPr>
        <w:t xml:space="preserve"> </w:t>
      </w:r>
      <w:r w:rsidR="002B6050" w:rsidRPr="00FE7AB5">
        <w:rPr>
          <w:sz w:val="28"/>
          <w:szCs w:val="28"/>
        </w:rPr>
        <w:t>35</w:t>
      </w:r>
      <w:r w:rsidRPr="00FE7AB5">
        <w:rPr>
          <w:sz w:val="28"/>
          <w:szCs w:val="28"/>
        </w:rPr>
        <w:t>. p</w:t>
      </w:r>
      <w:r w:rsidR="002B6050" w:rsidRPr="00FE7AB5">
        <w:rPr>
          <w:sz w:val="28"/>
          <w:szCs w:val="28"/>
        </w:rPr>
        <w:t xml:space="preserve">anta trešā </w:t>
      </w:r>
      <w:r w:rsidR="00DE7C59" w:rsidRPr="00FE7AB5">
        <w:rPr>
          <w:sz w:val="28"/>
          <w:szCs w:val="28"/>
        </w:rPr>
        <w:t xml:space="preserve">un </w:t>
      </w:r>
      <w:r w:rsidR="002B6050" w:rsidRPr="00FE7AB5">
        <w:rPr>
          <w:sz w:val="28"/>
          <w:szCs w:val="28"/>
        </w:rPr>
        <w:t xml:space="preserve">ceturtā daļa </w:t>
      </w:r>
      <w:r w:rsidR="00BB667D" w:rsidRPr="00FE7AB5">
        <w:rPr>
          <w:sz w:val="28"/>
          <w:szCs w:val="28"/>
        </w:rPr>
        <w:t xml:space="preserve">un </w:t>
      </w:r>
      <w:r w:rsidR="002B6050" w:rsidRPr="00FE7AB5">
        <w:rPr>
          <w:sz w:val="28"/>
          <w:szCs w:val="28"/>
        </w:rPr>
        <w:t>36</w:t>
      </w:r>
      <w:r w:rsidRPr="00FE7AB5">
        <w:rPr>
          <w:sz w:val="28"/>
          <w:szCs w:val="28"/>
        </w:rPr>
        <w:t>. p</w:t>
      </w:r>
      <w:r w:rsidR="002B6050" w:rsidRPr="00FE7AB5">
        <w:rPr>
          <w:sz w:val="28"/>
          <w:szCs w:val="28"/>
        </w:rPr>
        <w:t>anta piektā daļa stājas spēkā 2021.</w:t>
      </w:r>
      <w:r w:rsidR="00BB667D" w:rsidRPr="00FE7AB5">
        <w:rPr>
          <w:sz w:val="28"/>
          <w:szCs w:val="28"/>
        </w:rPr>
        <w:t> </w:t>
      </w:r>
      <w:r w:rsidR="002B6050" w:rsidRPr="00FE7AB5">
        <w:rPr>
          <w:sz w:val="28"/>
          <w:szCs w:val="28"/>
        </w:rPr>
        <w:t>gada 1.</w:t>
      </w:r>
      <w:r w:rsidR="00BB667D" w:rsidRPr="00FE7AB5">
        <w:rPr>
          <w:sz w:val="28"/>
          <w:szCs w:val="28"/>
        </w:rPr>
        <w:t> </w:t>
      </w:r>
      <w:r w:rsidR="002B6050" w:rsidRPr="00FE7AB5">
        <w:rPr>
          <w:sz w:val="28"/>
          <w:szCs w:val="28"/>
        </w:rPr>
        <w:t>jūlijā.</w:t>
      </w:r>
      <w:r w:rsidRPr="00FE7AB5">
        <w:rPr>
          <w:sz w:val="28"/>
          <w:szCs w:val="28"/>
        </w:rPr>
        <w:t>"</w:t>
      </w:r>
      <w:r w:rsidR="002B6050" w:rsidRPr="00FE7AB5">
        <w:rPr>
          <w:sz w:val="28"/>
          <w:szCs w:val="28"/>
        </w:rPr>
        <w:t>;</w:t>
      </w:r>
    </w:p>
    <w:p w14:paraId="7263118A" w14:textId="77777777" w:rsidR="00DE7C59" w:rsidRPr="00FE7AB5" w:rsidRDefault="00DE7C59" w:rsidP="006A65E2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00EEEA3" w14:textId="2575D7DF" w:rsidR="00A143D1" w:rsidRPr="00FE7AB5" w:rsidRDefault="00460D82" w:rsidP="006A65E2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7AB5">
        <w:rPr>
          <w:sz w:val="28"/>
          <w:szCs w:val="28"/>
        </w:rPr>
        <w:lastRenderedPageBreak/>
        <w:t>aizstāt 44</w:t>
      </w:r>
      <w:r w:rsidR="006A65E2" w:rsidRPr="00FE7AB5">
        <w:rPr>
          <w:sz w:val="28"/>
          <w:szCs w:val="28"/>
        </w:rPr>
        <w:t>. p</w:t>
      </w:r>
      <w:r w:rsidRPr="00FE7AB5">
        <w:rPr>
          <w:sz w:val="28"/>
          <w:szCs w:val="28"/>
        </w:rPr>
        <w:t xml:space="preserve">unktā skaitļus un vārdus </w:t>
      </w:r>
      <w:r w:rsidR="006A65E2" w:rsidRPr="00FE7AB5">
        <w:rPr>
          <w:sz w:val="28"/>
          <w:szCs w:val="28"/>
        </w:rPr>
        <w:t>"</w:t>
      </w:r>
      <w:r w:rsidRPr="00FE7AB5">
        <w:rPr>
          <w:sz w:val="28"/>
          <w:szCs w:val="28"/>
        </w:rPr>
        <w:t>2021. gada 31.</w:t>
      </w:r>
      <w:r w:rsidR="00BB667D" w:rsidRPr="00FE7AB5">
        <w:rPr>
          <w:sz w:val="28"/>
          <w:szCs w:val="28"/>
        </w:rPr>
        <w:t> </w:t>
      </w:r>
      <w:r w:rsidRPr="00FE7AB5">
        <w:rPr>
          <w:sz w:val="28"/>
          <w:szCs w:val="28"/>
        </w:rPr>
        <w:t>martam</w:t>
      </w:r>
      <w:r w:rsidR="006A65E2" w:rsidRPr="00FE7AB5">
        <w:rPr>
          <w:sz w:val="28"/>
          <w:szCs w:val="28"/>
        </w:rPr>
        <w:t>"</w:t>
      </w:r>
      <w:r w:rsidRPr="00FE7AB5">
        <w:rPr>
          <w:sz w:val="28"/>
          <w:szCs w:val="28"/>
        </w:rPr>
        <w:t xml:space="preserve">  ar  skaitļiem un vārdiem </w:t>
      </w:r>
      <w:r w:rsidR="006A65E2" w:rsidRPr="00FE7AB5">
        <w:rPr>
          <w:sz w:val="28"/>
          <w:szCs w:val="28"/>
        </w:rPr>
        <w:t>"</w:t>
      </w:r>
      <w:r w:rsidRPr="00FE7AB5">
        <w:rPr>
          <w:sz w:val="28"/>
          <w:szCs w:val="28"/>
        </w:rPr>
        <w:t>2021. gada 30.</w:t>
      </w:r>
      <w:r w:rsidR="00BB667D" w:rsidRPr="00FE7AB5">
        <w:rPr>
          <w:sz w:val="28"/>
          <w:szCs w:val="28"/>
        </w:rPr>
        <w:t> </w:t>
      </w:r>
      <w:r w:rsidRPr="00FE7AB5">
        <w:rPr>
          <w:sz w:val="28"/>
          <w:szCs w:val="28"/>
        </w:rPr>
        <w:t>jūnijam</w:t>
      </w:r>
      <w:r w:rsidR="006A65E2" w:rsidRPr="00FE7AB5">
        <w:rPr>
          <w:sz w:val="28"/>
          <w:szCs w:val="28"/>
        </w:rPr>
        <w:t>"</w:t>
      </w:r>
      <w:r w:rsidRPr="00FE7AB5">
        <w:rPr>
          <w:sz w:val="28"/>
          <w:szCs w:val="28"/>
        </w:rPr>
        <w:t xml:space="preserve">;  </w:t>
      </w:r>
    </w:p>
    <w:p w14:paraId="02D1DB88" w14:textId="14A1E94C" w:rsidR="00CE60A4" w:rsidRPr="00FE7AB5" w:rsidRDefault="00CE60A4" w:rsidP="006A65E2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7AB5">
        <w:rPr>
          <w:sz w:val="28"/>
          <w:szCs w:val="28"/>
        </w:rPr>
        <w:t xml:space="preserve">papildināt </w:t>
      </w:r>
      <w:r w:rsidR="00056C10" w:rsidRPr="00FE7AB5">
        <w:rPr>
          <w:sz w:val="28"/>
          <w:szCs w:val="28"/>
        </w:rPr>
        <w:t xml:space="preserve">pārejas noteikumus </w:t>
      </w:r>
      <w:r w:rsidRPr="00FE7AB5">
        <w:rPr>
          <w:sz w:val="28"/>
          <w:szCs w:val="28"/>
        </w:rPr>
        <w:t>ar 45</w:t>
      </w:r>
      <w:r w:rsidR="006A65E2" w:rsidRPr="00FE7AB5">
        <w:rPr>
          <w:sz w:val="28"/>
          <w:szCs w:val="28"/>
        </w:rPr>
        <w:t>. p</w:t>
      </w:r>
      <w:r w:rsidRPr="00FE7AB5">
        <w:rPr>
          <w:sz w:val="28"/>
          <w:szCs w:val="28"/>
        </w:rPr>
        <w:t>unktu šādā redakcijā:</w:t>
      </w:r>
    </w:p>
    <w:p w14:paraId="0CFD41AD" w14:textId="77777777" w:rsidR="006A65E2" w:rsidRPr="00FE7AB5" w:rsidRDefault="006A65E2" w:rsidP="006A65E2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940E9CF" w14:textId="21470DAA" w:rsidR="00E62B63" w:rsidRPr="00FE7AB5" w:rsidRDefault="006A65E2" w:rsidP="006A65E2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7AB5">
        <w:rPr>
          <w:sz w:val="28"/>
          <w:szCs w:val="28"/>
        </w:rPr>
        <w:t>"</w:t>
      </w:r>
      <w:r w:rsidR="00E62B63" w:rsidRPr="00FE7AB5">
        <w:rPr>
          <w:sz w:val="28"/>
          <w:szCs w:val="28"/>
        </w:rPr>
        <w:t>45.</w:t>
      </w:r>
      <w:r w:rsidR="00BB667D" w:rsidRPr="00FE7AB5">
        <w:rPr>
          <w:sz w:val="28"/>
          <w:szCs w:val="28"/>
        </w:rPr>
        <w:t> </w:t>
      </w:r>
      <w:r w:rsidR="00E62B63" w:rsidRPr="00FE7AB5">
        <w:rPr>
          <w:sz w:val="28"/>
          <w:szCs w:val="28"/>
        </w:rPr>
        <w:t>Ja ģimenei (personai) līdz 2021.</w:t>
      </w:r>
      <w:r w:rsidR="00BB667D" w:rsidRPr="00FE7AB5">
        <w:rPr>
          <w:sz w:val="28"/>
          <w:szCs w:val="28"/>
        </w:rPr>
        <w:t> </w:t>
      </w:r>
      <w:r w:rsidR="00E62B63" w:rsidRPr="00FE7AB5">
        <w:rPr>
          <w:sz w:val="28"/>
          <w:szCs w:val="28"/>
        </w:rPr>
        <w:t>gada 30.</w:t>
      </w:r>
      <w:r w:rsidR="00BB667D" w:rsidRPr="00FE7AB5">
        <w:rPr>
          <w:sz w:val="28"/>
          <w:szCs w:val="28"/>
        </w:rPr>
        <w:t> </w:t>
      </w:r>
      <w:r w:rsidR="00E62B63" w:rsidRPr="00FE7AB5">
        <w:rPr>
          <w:sz w:val="28"/>
          <w:szCs w:val="28"/>
        </w:rPr>
        <w:t xml:space="preserve">jūnijam atbilstoši pašvaldības saistošajiem noteikumiem ir piešķirts dzīvokļa pabalsts cietā kurināmā iegādei, pašvaldības sociālais dienests nodrošina </w:t>
      </w:r>
      <w:r w:rsidR="00BB667D" w:rsidRPr="00FE7AB5">
        <w:rPr>
          <w:sz w:val="28"/>
          <w:szCs w:val="28"/>
        </w:rPr>
        <w:t xml:space="preserve">pārrēķinu </w:t>
      </w:r>
      <w:r w:rsidR="009D6A3F" w:rsidRPr="00FE7AB5">
        <w:rPr>
          <w:sz w:val="28"/>
          <w:szCs w:val="28"/>
        </w:rPr>
        <w:t>mājokļa pabalsta</w:t>
      </w:r>
      <w:r w:rsidR="00BB667D" w:rsidRPr="00FE7AB5">
        <w:rPr>
          <w:sz w:val="28"/>
          <w:szCs w:val="28"/>
        </w:rPr>
        <w:t>m</w:t>
      </w:r>
      <w:r w:rsidR="009D6A3F" w:rsidRPr="00FE7AB5">
        <w:rPr>
          <w:sz w:val="28"/>
          <w:szCs w:val="28"/>
        </w:rPr>
        <w:t xml:space="preserve"> cietā kurināmā iegādei </w:t>
      </w:r>
      <w:r w:rsidR="00E62B63" w:rsidRPr="00FE7AB5">
        <w:rPr>
          <w:sz w:val="28"/>
          <w:szCs w:val="28"/>
        </w:rPr>
        <w:t xml:space="preserve">atbilstoši </w:t>
      </w:r>
      <w:r w:rsidR="004465B1" w:rsidRPr="00FE7AB5">
        <w:rPr>
          <w:sz w:val="28"/>
          <w:szCs w:val="28"/>
        </w:rPr>
        <w:t>jaunajam regulējumam</w:t>
      </w:r>
      <w:r w:rsidR="009D6A3F" w:rsidRPr="00FE7AB5">
        <w:rPr>
          <w:sz w:val="28"/>
          <w:szCs w:val="28"/>
        </w:rPr>
        <w:t xml:space="preserve">, kas </w:t>
      </w:r>
      <w:r w:rsidR="00DA7AB2" w:rsidRPr="00FE7AB5">
        <w:rPr>
          <w:sz w:val="28"/>
          <w:szCs w:val="28"/>
        </w:rPr>
        <w:t>stājas</w:t>
      </w:r>
      <w:r w:rsidR="009D6A3F" w:rsidRPr="00FE7AB5">
        <w:rPr>
          <w:sz w:val="28"/>
          <w:szCs w:val="28"/>
        </w:rPr>
        <w:t xml:space="preserve"> spēkā 2021.</w:t>
      </w:r>
      <w:r w:rsidR="00BB667D" w:rsidRPr="00FE7AB5">
        <w:rPr>
          <w:sz w:val="28"/>
          <w:szCs w:val="28"/>
        </w:rPr>
        <w:t> </w:t>
      </w:r>
      <w:r w:rsidR="009D6A3F" w:rsidRPr="00FE7AB5">
        <w:rPr>
          <w:sz w:val="28"/>
          <w:szCs w:val="28"/>
        </w:rPr>
        <w:t>gada 1.</w:t>
      </w:r>
      <w:r w:rsidR="00BB667D" w:rsidRPr="00FE7AB5">
        <w:rPr>
          <w:sz w:val="28"/>
          <w:szCs w:val="28"/>
        </w:rPr>
        <w:t> </w:t>
      </w:r>
      <w:r w:rsidR="009D6A3F" w:rsidRPr="00FE7AB5">
        <w:rPr>
          <w:sz w:val="28"/>
          <w:szCs w:val="28"/>
        </w:rPr>
        <w:t xml:space="preserve">jūlijā, </w:t>
      </w:r>
      <w:r w:rsidR="00E62B63" w:rsidRPr="00FE7AB5">
        <w:rPr>
          <w:sz w:val="28"/>
          <w:szCs w:val="28"/>
        </w:rPr>
        <w:t>un starpību par laika periodu no 2021.</w:t>
      </w:r>
      <w:r w:rsidR="00BB667D" w:rsidRPr="00FE7AB5">
        <w:rPr>
          <w:sz w:val="28"/>
          <w:szCs w:val="28"/>
        </w:rPr>
        <w:t> </w:t>
      </w:r>
      <w:r w:rsidR="00E62B63" w:rsidRPr="00FE7AB5">
        <w:rPr>
          <w:sz w:val="28"/>
          <w:szCs w:val="28"/>
        </w:rPr>
        <w:t>gada 1.</w:t>
      </w:r>
      <w:r w:rsidR="00BB667D" w:rsidRPr="00FE7AB5">
        <w:rPr>
          <w:sz w:val="28"/>
          <w:szCs w:val="28"/>
        </w:rPr>
        <w:t> </w:t>
      </w:r>
      <w:r w:rsidR="00E62B63" w:rsidRPr="00FE7AB5">
        <w:rPr>
          <w:sz w:val="28"/>
          <w:szCs w:val="28"/>
        </w:rPr>
        <w:t>janvāra izmaksā līdz 2021. gada 31.</w:t>
      </w:r>
      <w:r w:rsidR="00BB667D" w:rsidRPr="00FE7AB5">
        <w:rPr>
          <w:sz w:val="28"/>
          <w:szCs w:val="28"/>
        </w:rPr>
        <w:t> </w:t>
      </w:r>
      <w:r w:rsidR="00E62B63" w:rsidRPr="00FE7AB5">
        <w:rPr>
          <w:sz w:val="28"/>
          <w:szCs w:val="28"/>
        </w:rPr>
        <w:t>decembrim.</w:t>
      </w:r>
      <w:r w:rsidRPr="00FE7AB5">
        <w:rPr>
          <w:sz w:val="28"/>
          <w:szCs w:val="28"/>
        </w:rPr>
        <w:t>"</w:t>
      </w:r>
    </w:p>
    <w:p w14:paraId="6410BBA4" w14:textId="0C5E1975" w:rsidR="00CE60A4" w:rsidRPr="00FE7AB5" w:rsidRDefault="00CE60A4" w:rsidP="006A65E2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7E49560" w14:textId="77777777" w:rsidR="00C2068E" w:rsidRPr="00FE7AB5" w:rsidRDefault="00C2068E" w:rsidP="006A65E2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7AB5">
        <w:rPr>
          <w:sz w:val="28"/>
          <w:szCs w:val="28"/>
          <w:shd w:val="clear" w:color="auto" w:fill="FFFFFF"/>
        </w:rPr>
        <w:t>Likums stājas spēkā nākamajā dienā pēc tā izsludināšanas.</w:t>
      </w:r>
    </w:p>
    <w:p w14:paraId="26184A7C" w14:textId="48F5EDC1" w:rsidR="005074CA" w:rsidRPr="00FE7AB5" w:rsidRDefault="005074CA" w:rsidP="006A65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DAEE7B9" w14:textId="3DC2DE17" w:rsidR="009467BC" w:rsidRPr="00FE7AB5" w:rsidRDefault="009467BC" w:rsidP="006A65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4E5C493" w14:textId="77777777" w:rsidR="00A143D1" w:rsidRPr="00FE7AB5" w:rsidRDefault="00A143D1" w:rsidP="006A65E2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eastAsia="PMingLiU" w:hAnsi="Times New Roman" w:cs="Times New Roman"/>
          <w:sz w:val="28"/>
          <w:szCs w:val="28"/>
          <w:lang w:eastAsia="ja-JP"/>
        </w:rPr>
      </w:pPr>
      <w:bookmarkStart w:id="1" w:name="_Hlk52434916"/>
    </w:p>
    <w:p w14:paraId="02CE6237" w14:textId="77777777" w:rsidR="00B74C43" w:rsidRPr="00FE7AB5" w:rsidRDefault="00B74C43" w:rsidP="006A65E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eastAsia="ja-JP"/>
        </w:rPr>
      </w:pPr>
      <w:r w:rsidRPr="00FE7AB5">
        <w:rPr>
          <w:rFonts w:ascii="Times New Roman" w:eastAsia="PMingLiU" w:hAnsi="Times New Roman" w:cs="Times New Roman"/>
          <w:sz w:val="28"/>
          <w:szCs w:val="28"/>
          <w:lang w:eastAsia="ja-JP"/>
        </w:rPr>
        <w:t>L</w:t>
      </w:r>
      <w:r w:rsidR="009467BC" w:rsidRPr="00FE7AB5">
        <w:rPr>
          <w:rFonts w:ascii="Times New Roman" w:eastAsia="PMingLiU" w:hAnsi="Times New Roman" w:cs="Times New Roman"/>
          <w:sz w:val="28"/>
          <w:szCs w:val="28"/>
          <w:lang w:eastAsia="ja-JP"/>
        </w:rPr>
        <w:t>abklājības ministre</w:t>
      </w:r>
    </w:p>
    <w:p w14:paraId="2C4CE039" w14:textId="71C13467" w:rsidR="009467BC" w:rsidRPr="00FE7AB5" w:rsidRDefault="009467BC" w:rsidP="006A65E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eastAsia="ja-JP"/>
        </w:rPr>
      </w:pPr>
      <w:r w:rsidRPr="00FE7AB5">
        <w:rPr>
          <w:rFonts w:ascii="Times New Roman" w:eastAsia="PMingLiU" w:hAnsi="Times New Roman" w:cs="Times New Roman"/>
          <w:sz w:val="28"/>
          <w:szCs w:val="28"/>
          <w:lang w:eastAsia="ja-JP"/>
        </w:rPr>
        <w:t>R.</w:t>
      </w:r>
      <w:r w:rsidR="006A65E2" w:rsidRPr="00FE7AB5">
        <w:rPr>
          <w:rFonts w:ascii="Times New Roman" w:eastAsia="PMingLiU" w:hAnsi="Times New Roman" w:cs="Times New Roman"/>
          <w:sz w:val="28"/>
          <w:szCs w:val="28"/>
          <w:lang w:eastAsia="ja-JP"/>
        </w:rPr>
        <w:t> </w:t>
      </w:r>
      <w:r w:rsidRPr="00FE7AB5">
        <w:rPr>
          <w:rFonts w:ascii="Times New Roman" w:eastAsia="PMingLiU" w:hAnsi="Times New Roman" w:cs="Times New Roman"/>
          <w:sz w:val="28"/>
          <w:szCs w:val="28"/>
          <w:lang w:eastAsia="ja-JP"/>
        </w:rPr>
        <w:t>Petraviča</w:t>
      </w:r>
      <w:bookmarkEnd w:id="1"/>
    </w:p>
    <w:sectPr w:rsidR="009467BC" w:rsidRPr="00FE7AB5" w:rsidSect="006A65E2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71625" w16cex:dateUtc="2020-12-30T13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3D40B4" w16cid:durableId="2397162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7FEEC" w14:textId="77777777" w:rsidR="008B70F0" w:rsidRDefault="008B70F0" w:rsidP="0063652D">
      <w:pPr>
        <w:spacing w:after="0" w:line="240" w:lineRule="auto"/>
      </w:pPr>
      <w:r>
        <w:separator/>
      </w:r>
    </w:p>
  </w:endnote>
  <w:endnote w:type="continuationSeparator" w:id="0">
    <w:p w14:paraId="7BDCE4E6" w14:textId="77777777" w:rsidR="008B70F0" w:rsidRDefault="008B70F0" w:rsidP="0063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36807" w14:textId="77777777" w:rsidR="006A65E2" w:rsidRPr="005A3098" w:rsidRDefault="006A65E2" w:rsidP="006A65E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L2638_0  </w:t>
    </w:r>
    <w:r w:rsidRPr="008709C1">
      <w:rPr>
        <w:rFonts w:ascii="Times New Roman" w:hAnsi="Times New Roman"/>
        <w:sz w:val="16"/>
        <w:szCs w:val="16"/>
      </w:rPr>
      <w:t xml:space="preserve">v_sk.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355</w:t>
    </w:r>
    <w:r w:rsidRPr="008709C1">
      <w:rPr>
        <w:rFonts w:ascii="Times New Roman" w:hAnsi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6EEE7" w14:textId="23834020" w:rsidR="006A65E2" w:rsidRPr="005A3098" w:rsidRDefault="006A65E2" w:rsidP="006A65E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L2638_0  </w:t>
    </w:r>
    <w:bookmarkStart w:id="2" w:name="_Hlk26364611"/>
    <w:r w:rsidRPr="008709C1">
      <w:rPr>
        <w:rFonts w:ascii="Times New Roman" w:hAnsi="Times New Roman"/>
        <w:sz w:val="16"/>
        <w:szCs w:val="16"/>
      </w:rPr>
      <w:t xml:space="preserve">v_sk. = </w:t>
    </w:r>
    <w:bookmarkEnd w:id="2"/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D25F97">
      <w:rPr>
        <w:rFonts w:ascii="Times New Roman" w:hAnsi="Times New Roman"/>
        <w:noProof/>
        <w:sz w:val="16"/>
        <w:szCs w:val="16"/>
      </w:rPr>
      <w:t>372</w:t>
    </w:r>
    <w:r w:rsidRPr="008709C1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51651" w14:textId="77777777" w:rsidR="008B70F0" w:rsidRDefault="008B70F0" w:rsidP="0063652D">
      <w:pPr>
        <w:spacing w:after="0" w:line="240" w:lineRule="auto"/>
      </w:pPr>
      <w:r>
        <w:separator/>
      </w:r>
    </w:p>
  </w:footnote>
  <w:footnote w:type="continuationSeparator" w:id="0">
    <w:p w14:paraId="2DD2FDB9" w14:textId="77777777" w:rsidR="008B70F0" w:rsidRDefault="008B70F0" w:rsidP="0063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805516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73E46B49" w14:textId="42841B4E" w:rsidR="001F0A60" w:rsidRPr="006A65E2" w:rsidRDefault="001F0A60">
        <w:pPr>
          <w:pStyle w:val="Header"/>
          <w:jc w:val="center"/>
          <w:rPr>
            <w:sz w:val="24"/>
            <w:szCs w:val="24"/>
          </w:rPr>
        </w:pPr>
        <w:r w:rsidRPr="006A65E2">
          <w:rPr>
            <w:sz w:val="24"/>
            <w:szCs w:val="24"/>
          </w:rPr>
          <w:fldChar w:fldCharType="begin"/>
        </w:r>
        <w:r w:rsidRPr="006A65E2">
          <w:rPr>
            <w:sz w:val="24"/>
            <w:szCs w:val="24"/>
          </w:rPr>
          <w:instrText xml:space="preserve"> PAGE   \* MERGEFORMAT </w:instrText>
        </w:r>
        <w:r w:rsidRPr="006A65E2">
          <w:rPr>
            <w:sz w:val="24"/>
            <w:szCs w:val="24"/>
          </w:rPr>
          <w:fldChar w:fldCharType="separate"/>
        </w:r>
        <w:r w:rsidR="00CC1B74">
          <w:rPr>
            <w:noProof/>
            <w:sz w:val="24"/>
            <w:szCs w:val="24"/>
          </w:rPr>
          <w:t>2</w:t>
        </w:r>
        <w:r w:rsidRPr="006A65E2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274"/>
    <w:multiLevelType w:val="hybridMultilevel"/>
    <w:tmpl w:val="FDE85D5E"/>
    <w:lvl w:ilvl="0" w:tplc="70D03D96">
      <w:start w:val="1"/>
      <w:numFmt w:val="decimal"/>
      <w:lvlText w:val="(%1)"/>
      <w:lvlJc w:val="left"/>
      <w:pPr>
        <w:ind w:left="690" w:hanging="39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7F03A1A"/>
    <w:multiLevelType w:val="hybridMultilevel"/>
    <w:tmpl w:val="61322C3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E7FDD"/>
    <w:multiLevelType w:val="multilevel"/>
    <w:tmpl w:val="040EE8E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lv-LV" w:eastAsia="lv-LV" w:bidi="lv-LV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lv-LV" w:eastAsia="lv-LV" w:bidi="lv-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F305D2"/>
    <w:multiLevelType w:val="hybridMultilevel"/>
    <w:tmpl w:val="7A080F58"/>
    <w:lvl w:ilvl="0" w:tplc="A6EEA820">
      <w:start w:val="3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9213B12"/>
    <w:multiLevelType w:val="hybridMultilevel"/>
    <w:tmpl w:val="3CAE60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97798"/>
    <w:multiLevelType w:val="hybridMultilevel"/>
    <w:tmpl w:val="854058E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526CC8"/>
    <w:multiLevelType w:val="hybridMultilevel"/>
    <w:tmpl w:val="1F183F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F6EE8"/>
    <w:multiLevelType w:val="hybridMultilevel"/>
    <w:tmpl w:val="FBAC7BA6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24E1723"/>
    <w:multiLevelType w:val="hybridMultilevel"/>
    <w:tmpl w:val="96AEF71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D038C"/>
    <w:multiLevelType w:val="hybridMultilevel"/>
    <w:tmpl w:val="5F12CEA0"/>
    <w:lvl w:ilvl="0" w:tplc="91B6952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4676555D"/>
    <w:multiLevelType w:val="hybridMultilevel"/>
    <w:tmpl w:val="6B503CF8"/>
    <w:lvl w:ilvl="0" w:tplc="81B0CFF6">
      <w:start w:val="1"/>
      <w:numFmt w:val="decimal"/>
      <w:lvlText w:val="%1)"/>
      <w:lvlJc w:val="left"/>
      <w:pPr>
        <w:ind w:left="75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79" w:hanging="360"/>
      </w:pPr>
    </w:lvl>
    <w:lvl w:ilvl="2" w:tplc="0426001B" w:tentative="1">
      <w:start w:val="1"/>
      <w:numFmt w:val="lowerRoman"/>
      <w:lvlText w:val="%3."/>
      <w:lvlJc w:val="right"/>
      <w:pPr>
        <w:ind w:left="2199" w:hanging="180"/>
      </w:pPr>
    </w:lvl>
    <w:lvl w:ilvl="3" w:tplc="0426000F" w:tentative="1">
      <w:start w:val="1"/>
      <w:numFmt w:val="decimal"/>
      <w:lvlText w:val="%4."/>
      <w:lvlJc w:val="left"/>
      <w:pPr>
        <w:ind w:left="2919" w:hanging="360"/>
      </w:pPr>
    </w:lvl>
    <w:lvl w:ilvl="4" w:tplc="04260019" w:tentative="1">
      <w:start w:val="1"/>
      <w:numFmt w:val="lowerLetter"/>
      <w:lvlText w:val="%5."/>
      <w:lvlJc w:val="left"/>
      <w:pPr>
        <w:ind w:left="3639" w:hanging="360"/>
      </w:pPr>
    </w:lvl>
    <w:lvl w:ilvl="5" w:tplc="0426001B" w:tentative="1">
      <w:start w:val="1"/>
      <w:numFmt w:val="lowerRoman"/>
      <w:lvlText w:val="%6."/>
      <w:lvlJc w:val="right"/>
      <w:pPr>
        <w:ind w:left="4359" w:hanging="180"/>
      </w:pPr>
    </w:lvl>
    <w:lvl w:ilvl="6" w:tplc="0426000F" w:tentative="1">
      <w:start w:val="1"/>
      <w:numFmt w:val="decimal"/>
      <w:lvlText w:val="%7."/>
      <w:lvlJc w:val="left"/>
      <w:pPr>
        <w:ind w:left="5079" w:hanging="360"/>
      </w:pPr>
    </w:lvl>
    <w:lvl w:ilvl="7" w:tplc="04260019" w:tentative="1">
      <w:start w:val="1"/>
      <w:numFmt w:val="lowerLetter"/>
      <w:lvlText w:val="%8."/>
      <w:lvlJc w:val="left"/>
      <w:pPr>
        <w:ind w:left="5799" w:hanging="360"/>
      </w:pPr>
    </w:lvl>
    <w:lvl w:ilvl="8" w:tplc="0426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1" w15:restartNumberingAfterBreak="0">
    <w:nsid w:val="48762494"/>
    <w:multiLevelType w:val="hybridMultilevel"/>
    <w:tmpl w:val="6C50C646"/>
    <w:lvl w:ilvl="0" w:tplc="76808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7379F1"/>
    <w:multiLevelType w:val="hybridMultilevel"/>
    <w:tmpl w:val="DBFE3B74"/>
    <w:lvl w:ilvl="0" w:tplc="E54879B6">
      <w:start w:val="1"/>
      <w:numFmt w:val="decimal"/>
      <w:lvlText w:val="(%1)"/>
      <w:lvlJc w:val="left"/>
      <w:pPr>
        <w:ind w:left="1144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445119"/>
    <w:multiLevelType w:val="hybridMultilevel"/>
    <w:tmpl w:val="7E8C3DCC"/>
    <w:lvl w:ilvl="0" w:tplc="C7DE0CAC">
      <w:start w:val="5"/>
      <w:numFmt w:val="decimal"/>
      <w:lvlText w:val="(%1)"/>
      <w:lvlJc w:val="left"/>
      <w:pPr>
        <w:ind w:left="660" w:hanging="360"/>
      </w:p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>
      <w:start w:val="1"/>
      <w:numFmt w:val="lowerRoman"/>
      <w:lvlText w:val="%3."/>
      <w:lvlJc w:val="right"/>
      <w:pPr>
        <w:ind w:left="2100" w:hanging="180"/>
      </w:pPr>
    </w:lvl>
    <w:lvl w:ilvl="3" w:tplc="0426000F">
      <w:start w:val="1"/>
      <w:numFmt w:val="decimal"/>
      <w:lvlText w:val="%4."/>
      <w:lvlJc w:val="left"/>
      <w:pPr>
        <w:ind w:left="2820" w:hanging="360"/>
      </w:pPr>
    </w:lvl>
    <w:lvl w:ilvl="4" w:tplc="04260019">
      <w:start w:val="1"/>
      <w:numFmt w:val="lowerLetter"/>
      <w:lvlText w:val="%5."/>
      <w:lvlJc w:val="left"/>
      <w:pPr>
        <w:ind w:left="3540" w:hanging="360"/>
      </w:pPr>
    </w:lvl>
    <w:lvl w:ilvl="5" w:tplc="0426001B">
      <w:start w:val="1"/>
      <w:numFmt w:val="lowerRoman"/>
      <w:lvlText w:val="%6."/>
      <w:lvlJc w:val="right"/>
      <w:pPr>
        <w:ind w:left="4260" w:hanging="180"/>
      </w:pPr>
    </w:lvl>
    <w:lvl w:ilvl="6" w:tplc="0426000F">
      <w:start w:val="1"/>
      <w:numFmt w:val="decimal"/>
      <w:lvlText w:val="%7."/>
      <w:lvlJc w:val="left"/>
      <w:pPr>
        <w:ind w:left="4980" w:hanging="360"/>
      </w:pPr>
    </w:lvl>
    <w:lvl w:ilvl="7" w:tplc="04260019">
      <w:start w:val="1"/>
      <w:numFmt w:val="lowerLetter"/>
      <w:lvlText w:val="%8."/>
      <w:lvlJc w:val="left"/>
      <w:pPr>
        <w:ind w:left="5700" w:hanging="360"/>
      </w:pPr>
    </w:lvl>
    <w:lvl w:ilvl="8" w:tplc="0426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503B3B4C"/>
    <w:multiLevelType w:val="hybridMultilevel"/>
    <w:tmpl w:val="6C50C646"/>
    <w:lvl w:ilvl="0" w:tplc="76808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BD75D9"/>
    <w:multiLevelType w:val="hybridMultilevel"/>
    <w:tmpl w:val="26B2029E"/>
    <w:lvl w:ilvl="0" w:tplc="80523D3A">
      <w:start w:val="1"/>
      <w:numFmt w:val="decimal"/>
      <w:lvlText w:val="(%1)"/>
      <w:lvlJc w:val="left"/>
      <w:pPr>
        <w:ind w:left="957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4C67A8E"/>
    <w:multiLevelType w:val="hybridMultilevel"/>
    <w:tmpl w:val="27565FD8"/>
    <w:lvl w:ilvl="0" w:tplc="05B091C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E57604"/>
    <w:multiLevelType w:val="multilevel"/>
    <w:tmpl w:val="DEAA9AD8"/>
    <w:lvl w:ilvl="0">
      <w:start w:val="1"/>
      <w:numFmt w:val="decimal"/>
      <w:lvlText w:val="%1."/>
      <w:lvlJc w:val="left"/>
      <w:pPr>
        <w:ind w:left="2374" w:hanging="16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5EF52401"/>
    <w:multiLevelType w:val="hybridMultilevel"/>
    <w:tmpl w:val="F8742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82192"/>
    <w:multiLevelType w:val="hybridMultilevel"/>
    <w:tmpl w:val="8632BDA0"/>
    <w:lvl w:ilvl="0" w:tplc="3844E038">
      <w:start w:val="1"/>
      <w:numFmt w:val="decimal"/>
      <w:lvlText w:val="%1)"/>
      <w:lvlJc w:val="left"/>
      <w:pPr>
        <w:ind w:left="75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79" w:hanging="360"/>
      </w:pPr>
    </w:lvl>
    <w:lvl w:ilvl="2" w:tplc="0426001B" w:tentative="1">
      <w:start w:val="1"/>
      <w:numFmt w:val="lowerRoman"/>
      <w:lvlText w:val="%3."/>
      <w:lvlJc w:val="right"/>
      <w:pPr>
        <w:ind w:left="2199" w:hanging="180"/>
      </w:pPr>
    </w:lvl>
    <w:lvl w:ilvl="3" w:tplc="0426000F" w:tentative="1">
      <w:start w:val="1"/>
      <w:numFmt w:val="decimal"/>
      <w:lvlText w:val="%4."/>
      <w:lvlJc w:val="left"/>
      <w:pPr>
        <w:ind w:left="2919" w:hanging="360"/>
      </w:pPr>
    </w:lvl>
    <w:lvl w:ilvl="4" w:tplc="04260019" w:tentative="1">
      <w:start w:val="1"/>
      <w:numFmt w:val="lowerLetter"/>
      <w:lvlText w:val="%5."/>
      <w:lvlJc w:val="left"/>
      <w:pPr>
        <w:ind w:left="3639" w:hanging="360"/>
      </w:pPr>
    </w:lvl>
    <w:lvl w:ilvl="5" w:tplc="0426001B" w:tentative="1">
      <w:start w:val="1"/>
      <w:numFmt w:val="lowerRoman"/>
      <w:lvlText w:val="%6."/>
      <w:lvlJc w:val="right"/>
      <w:pPr>
        <w:ind w:left="4359" w:hanging="180"/>
      </w:pPr>
    </w:lvl>
    <w:lvl w:ilvl="6" w:tplc="0426000F" w:tentative="1">
      <w:start w:val="1"/>
      <w:numFmt w:val="decimal"/>
      <w:lvlText w:val="%7."/>
      <w:lvlJc w:val="left"/>
      <w:pPr>
        <w:ind w:left="5079" w:hanging="360"/>
      </w:pPr>
    </w:lvl>
    <w:lvl w:ilvl="7" w:tplc="04260019" w:tentative="1">
      <w:start w:val="1"/>
      <w:numFmt w:val="lowerLetter"/>
      <w:lvlText w:val="%8."/>
      <w:lvlJc w:val="left"/>
      <w:pPr>
        <w:ind w:left="5799" w:hanging="360"/>
      </w:pPr>
    </w:lvl>
    <w:lvl w:ilvl="8" w:tplc="0426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0" w15:restartNumberingAfterBreak="0">
    <w:nsid w:val="6AE471A3"/>
    <w:multiLevelType w:val="hybridMultilevel"/>
    <w:tmpl w:val="E6B8C0B8"/>
    <w:lvl w:ilvl="0" w:tplc="76808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B110C4"/>
    <w:multiLevelType w:val="hybridMultilevel"/>
    <w:tmpl w:val="C688D70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92670"/>
    <w:multiLevelType w:val="hybridMultilevel"/>
    <w:tmpl w:val="8C2E52DC"/>
    <w:lvl w:ilvl="0" w:tplc="35D80BBC">
      <w:start w:val="3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828BA"/>
    <w:multiLevelType w:val="hybridMultilevel"/>
    <w:tmpl w:val="3CAE60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8311B"/>
    <w:multiLevelType w:val="hybridMultilevel"/>
    <w:tmpl w:val="CE60F8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E28C7"/>
    <w:multiLevelType w:val="hybridMultilevel"/>
    <w:tmpl w:val="1A9888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458F1"/>
    <w:multiLevelType w:val="hybridMultilevel"/>
    <w:tmpl w:val="CD108D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20"/>
  </w:num>
  <w:num w:numId="5">
    <w:abstractNumId w:val="10"/>
  </w:num>
  <w:num w:numId="6">
    <w:abstractNumId w:val="19"/>
  </w:num>
  <w:num w:numId="7">
    <w:abstractNumId w:val="22"/>
  </w:num>
  <w:num w:numId="8">
    <w:abstractNumId w:val="3"/>
  </w:num>
  <w:num w:numId="9">
    <w:abstractNumId w:val="9"/>
  </w:num>
  <w:num w:numId="10">
    <w:abstractNumId w:val="11"/>
  </w:num>
  <w:num w:numId="11">
    <w:abstractNumId w:val="12"/>
  </w:num>
  <w:num w:numId="12">
    <w:abstractNumId w:val="8"/>
  </w:num>
  <w:num w:numId="13">
    <w:abstractNumId w:val="14"/>
  </w:num>
  <w:num w:numId="1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17"/>
  </w:num>
  <w:num w:numId="18">
    <w:abstractNumId w:val="26"/>
  </w:num>
  <w:num w:numId="19">
    <w:abstractNumId w:val="7"/>
  </w:num>
  <w:num w:numId="20">
    <w:abstractNumId w:val="5"/>
  </w:num>
  <w:num w:numId="21">
    <w:abstractNumId w:val="18"/>
  </w:num>
  <w:num w:numId="22">
    <w:abstractNumId w:val="2"/>
  </w:num>
  <w:num w:numId="23">
    <w:abstractNumId w:val="25"/>
  </w:num>
  <w:num w:numId="24">
    <w:abstractNumId w:val="15"/>
  </w:num>
  <w:num w:numId="25">
    <w:abstractNumId w:val="24"/>
  </w:num>
  <w:num w:numId="26">
    <w:abstractNumId w:val="2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20"/>
  <w:hyphenationZone w:val="396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A0"/>
    <w:rsid w:val="00000B44"/>
    <w:rsid w:val="00002270"/>
    <w:rsid w:val="000041DC"/>
    <w:rsid w:val="00010B62"/>
    <w:rsid w:val="00023D10"/>
    <w:rsid w:val="0002501D"/>
    <w:rsid w:val="00027C04"/>
    <w:rsid w:val="00040252"/>
    <w:rsid w:val="000416C4"/>
    <w:rsid w:val="0004255D"/>
    <w:rsid w:val="00042AD8"/>
    <w:rsid w:val="000475A2"/>
    <w:rsid w:val="00051551"/>
    <w:rsid w:val="000529C2"/>
    <w:rsid w:val="000558C3"/>
    <w:rsid w:val="00056C10"/>
    <w:rsid w:val="00063FA2"/>
    <w:rsid w:val="00076F9C"/>
    <w:rsid w:val="0009112D"/>
    <w:rsid w:val="00093D01"/>
    <w:rsid w:val="000950A8"/>
    <w:rsid w:val="000A5C76"/>
    <w:rsid w:val="000B6B28"/>
    <w:rsid w:val="000B75FC"/>
    <w:rsid w:val="000C6C50"/>
    <w:rsid w:val="000D082A"/>
    <w:rsid w:val="000D4D32"/>
    <w:rsid w:val="000E6F0B"/>
    <w:rsid w:val="000E72C3"/>
    <w:rsid w:val="000F39C1"/>
    <w:rsid w:val="000F4567"/>
    <w:rsid w:val="000F64D1"/>
    <w:rsid w:val="001066E2"/>
    <w:rsid w:val="00107CA2"/>
    <w:rsid w:val="00110A27"/>
    <w:rsid w:val="00121949"/>
    <w:rsid w:val="001350CD"/>
    <w:rsid w:val="001408CC"/>
    <w:rsid w:val="00141399"/>
    <w:rsid w:val="00156E58"/>
    <w:rsid w:val="00163B9B"/>
    <w:rsid w:val="001704C5"/>
    <w:rsid w:val="001761A1"/>
    <w:rsid w:val="00177317"/>
    <w:rsid w:val="00183D25"/>
    <w:rsid w:val="0018798D"/>
    <w:rsid w:val="00193037"/>
    <w:rsid w:val="00195701"/>
    <w:rsid w:val="001A3351"/>
    <w:rsid w:val="001A5D60"/>
    <w:rsid w:val="001B0E91"/>
    <w:rsid w:val="001C0E0E"/>
    <w:rsid w:val="001D7DA1"/>
    <w:rsid w:val="001F0A60"/>
    <w:rsid w:val="001F1618"/>
    <w:rsid w:val="001F46B6"/>
    <w:rsid w:val="001F6430"/>
    <w:rsid w:val="00200003"/>
    <w:rsid w:val="00200D69"/>
    <w:rsid w:val="002226C4"/>
    <w:rsid w:val="00224658"/>
    <w:rsid w:val="00236227"/>
    <w:rsid w:val="00242532"/>
    <w:rsid w:val="00254EA2"/>
    <w:rsid w:val="002621A4"/>
    <w:rsid w:val="002637DD"/>
    <w:rsid w:val="002677AE"/>
    <w:rsid w:val="00283DB1"/>
    <w:rsid w:val="00285EB8"/>
    <w:rsid w:val="002872FD"/>
    <w:rsid w:val="0029335C"/>
    <w:rsid w:val="002A7011"/>
    <w:rsid w:val="002B6050"/>
    <w:rsid w:val="002C26ED"/>
    <w:rsid w:val="002C4B09"/>
    <w:rsid w:val="002D3095"/>
    <w:rsid w:val="002D3E93"/>
    <w:rsid w:val="002E012A"/>
    <w:rsid w:val="0030637D"/>
    <w:rsid w:val="003078F0"/>
    <w:rsid w:val="00307E90"/>
    <w:rsid w:val="0031115E"/>
    <w:rsid w:val="003168AC"/>
    <w:rsid w:val="00330D00"/>
    <w:rsid w:val="003317A0"/>
    <w:rsid w:val="003364BE"/>
    <w:rsid w:val="003462C2"/>
    <w:rsid w:val="003467FB"/>
    <w:rsid w:val="0034718B"/>
    <w:rsid w:val="00352F1F"/>
    <w:rsid w:val="0036188A"/>
    <w:rsid w:val="00385FB9"/>
    <w:rsid w:val="00387555"/>
    <w:rsid w:val="00391C8C"/>
    <w:rsid w:val="00396BF1"/>
    <w:rsid w:val="003A5B35"/>
    <w:rsid w:val="003A655A"/>
    <w:rsid w:val="003A6C65"/>
    <w:rsid w:val="003B23AC"/>
    <w:rsid w:val="003B6BBD"/>
    <w:rsid w:val="003D13EC"/>
    <w:rsid w:val="003E2158"/>
    <w:rsid w:val="003E6D13"/>
    <w:rsid w:val="003E6E7C"/>
    <w:rsid w:val="003F650A"/>
    <w:rsid w:val="003F7A3C"/>
    <w:rsid w:val="004038E6"/>
    <w:rsid w:val="00404442"/>
    <w:rsid w:val="004066AD"/>
    <w:rsid w:val="004126ED"/>
    <w:rsid w:val="00415F20"/>
    <w:rsid w:val="00416E9C"/>
    <w:rsid w:val="00424464"/>
    <w:rsid w:val="004314D1"/>
    <w:rsid w:val="004465B1"/>
    <w:rsid w:val="00446D19"/>
    <w:rsid w:val="00450F5C"/>
    <w:rsid w:val="004543F7"/>
    <w:rsid w:val="00460D82"/>
    <w:rsid w:val="00463E98"/>
    <w:rsid w:val="00465A94"/>
    <w:rsid w:val="00467941"/>
    <w:rsid w:val="00473872"/>
    <w:rsid w:val="004777AE"/>
    <w:rsid w:val="00477C06"/>
    <w:rsid w:val="0048635D"/>
    <w:rsid w:val="004A23CB"/>
    <w:rsid w:val="004A2B77"/>
    <w:rsid w:val="004A5480"/>
    <w:rsid w:val="004B0A8A"/>
    <w:rsid w:val="004B3FCC"/>
    <w:rsid w:val="004B6B9D"/>
    <w:rsid w:val="004C5DC5"/>
    <w:rsid w:val="004E68DF"/>
    <w:rsid w:val="004F0094"/>
    <w:rsid w:val="004F2881"/>
    <w:rsid w:val="004F778B"/>
    <w:rsid w:val="00504C5B"/>
    <w:rsid w:val="00506560"/>
    <w:rsid w:val="005074CA"/>
    <w:rsid w:val="005128AA"/>
    <w:rsid w:val="00514BAF"/>
    <w:rsid w:val="00520610"/>
    <w:rsid w:val="005242C6"/>
    <w:rsid w:val="005341E3"/>
    <w:rsid w:val="00534EAF"/>
    <w:rsid w:val="005354F0"/>
    <w:rsid w:val="00541B1A"/>
    <w:rsid w:val="00542ABB"/>
    <w:rsid w:val="00543EA1"/>
    <w:rsid w:val="00545242"/>
    <w:rsid w:val="00547BDB"/>
    <w:rsid w:val="00551B84"/>
    <w:rsid w:val="00555EAE"/>
    <w:rsid w:val="00560C6B"/>
    <w:rsid w:val="00574524"/>
    <w:rsid w:val="00575EFD"/>
    <w:rsid w:val="00582AA4"/>
    <w:rsid w:val="00590800"/>
    <w:rsid w:val="005929F1"/>
    <w:rsid w:val="005945E6"/>
    <w:rsid w:val="0059625C"/>
    <w:rsid w:val="005A0614"/>
    <w:rsid w:val="005A44A6"/>
    <w:rsid w:val="005A4D71"/>
    <w:rsid w:val="005B0378"/>
    <w:rsid w:val="005B2855"/>
    <w:rsid w:val="005B49BA"/>
    <w:rsid w:val="005B588C"/>
    <w:rsid w:val="005C08A3"/>
    <w:rsid w:val="005C23B6"/>
    <w:rsid w:val="005C5082"/>
    <w:rsid w:val="005D0D0B"/>
    <w:rsid w:val="005E2746"/>
    <w:rsid w:val="005F2749"/>
    <w:rsid w:val="005F3551"/>
    <w:rsid w:val="00600D1F"/>
    <w:rsid w:val="00602012"/>
    <w:rsid w:val="006112E3"/>
    <w:rsid w:val="00616903"/>
    <w:rsid w:val="00617573"/>
    <w:rsid w:val="00624C90"/>
    <w:rsid w:val="006272C5"/>
    <w:rsid w:val="00627472"/>
    <w:rsid w:val="00630113"/>
    <w:rsid w:val="006330A7"/>
    <w:rsid w:val="00633A37"/>
    <w:rsid w:val="0063412A"/>
    <w:rsid w:val="0063630D"/>
    <w:rsid w:val="0063652D"/>
    <w:rsid w:val="00636BFA"/>
    <w:rsid w:val="00656CC6"/>
    <w:rsid w:val="006646C4"/>
    <w:rsid w:val="00664BDD"/>
    <w:rsid w:val="00672DDB"/>
    <w:rsid w:val="006802FC"/>
    <w:rsid w:val="00681451"/>
    <w:rsid w:val="006841D3"/>
    <w:rsid w:val="00695BF2"/>
    <w:rsid w:val="006A1687"/>
    <w:rsid w:val="006A28D1"/>
    <w:rsid w:val="006A65E2"/>
    <w:rsid w:val="006C19DB"/>
    <w:rsid w:val="006C3A07"/>
    <w:rsid w:val="006C6F1E"/>
    <w:rsid w:val="006C74DD"/>
    <w:rsid w:val="006C7837"/>
    <w:rsid w:val="006E069E"/>
    <w:rsid w:val="006E0AEB"/>
    <w:rsid w:val="006F4A5A"/>
    <w:rsid w:val="007013DE"/>
    <w:rsid w:val="0070329D"/>
    <w:rsid w:val="00703D62"/>
    <w:rsid w:val="00722BD4"/>
    <w:rsid w:val="007468C6"/>
    <w:rsid w:val="00752671"/>
    <w:rsid w:val="00756753"/>
    <w:rsid w:val="0077419A"/>
    <w:rsid w:val="00783BB6"/>
    <w:rsid w:val="00793549"/>
    <w:rsid w:val="007A12C5"/>
    <w:rsid w:val="007A2919"/>
    <w:rsid w:val="007A76AE"/>
    <w:rsid w:val="007B3625"/>
    <w:rsid w:val="007B4EF2"/>
    <w:rsid w:val="007C38E3"/>
    <w:rsid w:val="007C3CBA"/>
    <w:rsid w:val="007C455C"/>
    <w:rsid w:val="007E2D00"/>
    <w:rsid w:val="007E546D"/>
    <w:rsid w:val="007E58B1"/>
    <w:rsid w:val="007F1D17"/>
    <w:rsid w:val="007F2213"/>
    <w:rsid w:val="007F3E49"/>
    <w:rsid w:val="007F4863"/>
    <w:rsid w:val="00802EC2"/>
    <w:rsid w:val="00803693"/>
    <w:rsid w:val="0080529A"/>
    <w:rsid w:val="00806964"/>
    <w:rsid w:val="008120AB"/>
    <w:rsid w:val="00814F7E"/>
    <w:rsid w:val="008172B2"/>
    <w:rsid w:val="00827B02"/>
    <w:rsid w:val="00835C85"/>
    <w:rsid w:val="00835DC7"/>
    <w:rsid w:val="00837FCC"/>
    <w:rsid w:val="00841063"/>
    <w:rsid w:val="00842E8F"/>
    <w:rsid w:val="0085306A"/>
    <w:rsid w:val="008601C2"/>
    <w:rsid w:val="00865D78"/>
    <w:rsid w:val="008664D4"/>
    <w:rsid w:val="00874047"/>
    <w:rsid w:val="00887FD3"/>
    <w:rsid w:val="00895D33"/>
    <w:rsid w:val="00895F27"/>
    <w:rsid w:val="008A1344"/>
    <w:rsid w:val="008A356C"/>
    <w:rsid w:val="008A4B4B"/>
    <w:rsid w:val="008A5E4D"/>
    <w:rsid w:val="008A68DD"/>
    <w:rsid w:val="008B70F0"/>
    <w:rsid w:val="008C595C"/>
    <w:rsid w:val="008C6CDB"/>
    <w:rsid w:val="008C73D2"/>
    <w:rsid w:val="008D328A"/>
    <w:rsid w:val="008E1A9A"/>
    <w:rsid w:val="008F226D"/>
    <w:rsid w:val="00903A83"/>
    <w:rsid w:val="00903D69"/>
    <w:rsid w:val="00904838"/>
    <w:rsid w:val="0091364D"/>
    <w:rsid w:val="009211EC"/>
    <w:rsid w:val="009304A2"/>
    <w:rsid w:val="00936959"/>
    <w:rsid w:val="009467BC"/>
    <w:rsid w:val="009517A0"/>
    <w:rsid w:val="00957BB5"/>
    <w:rsid w:val="0096054D"/>
    <w:rsid w:val="0097165D"/>
    <w:rsid w:val="00972F25"/>
    <w:rsid w:val="00973664"/>
    <w:rsid w:val="0097517C"/>
    <w:rsid w:val="00975EE6"/>
    <w:rsid w:val="00984CFE"/>
    <w:rsid w:val="00987523"/>
    <w:rsid w:val="009905B9"/>
    <w:rsid w:val="009920EE"/>
    <w:rsid w:val="0099483D"/>
    <w:rsid w:val="009A0CCD"/>
    <w:rsid w:val="009A27FF"/>
    <w:rsid w:val="009C16E6"/>
    <w:rsid w:val="009C2D94"/>
    <w:rsid w:val="009C5211"/>
    <w:rsid w:val="009C58E7"/>
    <w:rsid w:val="009D6A3F"/>
    <w:rsid w:val="009E04B2"/>
    <w:rsid w:val="009E0557"/>
    <w:rsid w:val="009E2CA3"/>
    <w:rsid w:val="009E7814"/>
    <w:rsid w:val="009F3B26"/>
    <w:rsid w:val="009F4B73"/>
    <w:rsid w:val="00A12692"/>
    <w:rsid w:val="00A143D1"/>
    <w:rsid w:val="00A20EE8"/>
    <w:rsid w:val="00A45CB2"/>
    <w:rsid w:val="00A46075"/>
    <w:rsid w:val="00A5584E"/>
    <w:rsid w:val="00A61C6B"/>
    <w:rsid w:val="00A6382F"/>
    <w:rsid w:val="00A63F07"/>
    <w:rsid w:val="00A67C38"/>
    <w:rsid w:val="00A703DB"/>
    <w:rsid w:val="00A73E27"/>
    <w:rsid w:val="00A77F39"/>
    <w:rsid w:val="00A85056"/>
    <w:rsid w:val="00A8614C"/>
    <w:rsid w:val="00A94029"/>
    <w:rsid w:val="00A968E3"/>
    <w:rsid w:val="00AA0503"/>
    <w:rsid w:val="00AA5CA8"/>
    <w:rsid w:val="00AC2DDE"/>
    <w:rsid w:val="00AD25DA"/>
    <w:rsid w:val="00AD3126"/>
    <w:rsid w:val="00AD7611"/>
    <w:rsid w:val="00AE5BDB"/>
    <w:rsid w:val="00AE6746"/>
    <w:rsid w:val="00AF0CC9"/>
    <w:rsid w:val="00AF2A6C"/>
    <w:rsid w:val="00B06FA9"/>
    <w:rsid w:val="00B110A5"/>
    <w:rsid w:val="00B34879"/>
    <w:rsid w:val="00B4135B"/>
    <w:rsid w:val="00B4786E"/>
    <w:rsid w:val="00B5533B"/>
    <w:rsid w:val="00B5636C"/>
    <w:rsid w:val="00B5699D"/>
    <w:rsid w:val="00B606C6"/>
    <w:rsid w:val="00B63E23"/>
    <w:rsid w:val="00B66E62"/>
    <w:rsid w:val="00B67019"/>
    <w:rsid w:val="00B74C43"/>
    <w:rsid w:val="00B76A1E"/>
    <w:rsid w:val="00B9178D"/>
    <w:rsid w:val="00B91A5E"/>
    <w:rsid w:val="00B9268D"/>
    <w:rsid w:val="00B96742"/>
    <w:rsid w:val="00BA2668"/>
    <w:rsid w:val="00BA5B2F"/>
    <w:rsid w:val="00BA640A"/>
    <w:rsid w:val="00BB1474"/>
    <w:rsid w:val="00BB4E7A"/>
    <w:rsid w:val="00BB667D"/>
    <w:rsid w:val="00BB6E0D"/>
    <w:rsid w:val="00BD1E47"/>
    <w:rsid w:val="00BD3393"/>
    <w:rsid w:val="00BD75A4"/>
    <w:rsid w:val="00BE0D60"/>
    <w:rsid w:val="00BE50A1"/>
    <w:rsid w:val="00BF41FD"/>
    <w:rsid w:val="00C061EA"/>
    <w:rsid w:val="00C1051E"/>
    <w:rsid w:val="00C10534"/>
    <w:rsid w:val="00C131A6"/>
    <w:rsid w:val="00C151EB"/>
    <w:rsid w:val="00C158D8"/>
    <w:rsid w:val="00C17AA9"/>
    <w:rsid w:val="00C2068E"/>
    <w:rsid w:val="00C21BC1"/>
    <w:rsid w:val="00C27689"/>
    <w:rsid w:val="00C367BE"/>
    <w:rsid w:val="00C46BD3"/>
    <w:rsid w:val="00C62A1A"/>
    <w:rsid w:val="00C649A3"/>
    <w:rsid w:val="00C6582A"/>
    <w:rsid w:val="00C81608"/>
    <w:rsid w:val="00C81AC4"/>
    <w:rsid w:val="00C8245C"/>
    <w:rsid w:val="00C84CF9"/>
    <w:rsid w:val="00C953E6"/>
    <w:rsid w:val="00CA0E53"/>
    <w:rsid w:val="00CA6E8F"/>
    <w:rsid w:val="00CB1874"/>
    <w:rsid w:val="00CB7DFE"/>
    <w:rsid w:val="00CC1B74"/>
    <w:rsid w:val="00CC1E52"/>
    <w:rsid w:val="00CC384A"/>
    <w:rsid w:val="00CD3B44"/>
    <w:rsid w:val="00CE60A4"/>
    <w:rsid w:val="00CE761B"/>
    <w:rsid w:val="00CF2EDD"/>
    <w:rsid w:val="00CF5430"/>
    <w:rsid w:val="00D0461A"/>
    <w:rsid w:val="00D13477"/>
    <w:rsid w:val="00D2149C"/>
    <w:rsid w:val="00D2331A"/>
    <w:rsid w:val="00D25D24"/>
    <w:rsid w:val="00D25F97"/>
    <w:rsid w:val="00D30710"/>
    <w:rsid w:val="00D35FAD"/>
    <w:rsid w:val="00D41F5E"/>
    <w:rsid w:val="00D42498"/>
    <w:rsid w:val="00D46973"/>
    <w:rsid w:val="00D50B5D"/>
    <w:rsid w:val="00D549DD"/>
    <w:rsid w:val="00D5551D"/>
    <w:rsid w:val="00D60CB0"/>
    <w:rsid w:val="00D6414F"/>
    <w:rsid w:val="00D646F0"/>
    <w:rsid w:val="00D80E4A"/>
    <w:rsid w:val="00D82485"/>
    <w:rsid w:val="00D83C1B"/>
    <w:rsid w:val="00D84FCE"/>
    <w:rsid w:val="00D864CE"/>
    <w:rsid w:val="00D94CBA"/>
    <w:rsid w:val="00D96271"/>
    <w:rsid w:val="00DA0190"/>
    <w:rsid w:val="00DA0C84"/>
    <w:rsid w:val="00DA7AB2"/>
    <w:rsid w:val="00DB1D01"/>
    <w:rsid w:val="00DB4890"/>
    <w:rsid w:val="00DB5220"/>
    <w:rsid w:val="00DB59AC"/>
    <w:rsid w:val="00DC12B7"/>
    <w:rsid w:val="00DC4BBA"/>
    <w:rsid w:val="00DD2C89"/>
    <w:rsid w:val="00DD409A"/>
    <w:rsid w:val="00DD5B95"/>
    <w:rsid w:val="00DD79A5"/>
    <w:rsid w:val="00DE2BB3"/>
    <w:rsid w:val="00DE3FC1"/>
    <w:rsid w:val="00DE7C59"/>
    <w:rsid w:val="00DE7F32"/>
    <w:rsid w:val="00E07BCE"/>
    <w:rsid w:val="00E125D7"/>
    <w:rsid w:val="00E14ACF"/>
    <w:rsid w:val="00E2332C"/>
    <w:rsid w:val="00E33BD7"/>
    <w:rsid w:val="00E351CC"/>
    <w:rsid w:val="00E47EC9"/>
    <w:rsid w:val="00E51ACA"/>
    <w:rsid w:val="00E52FC6"/>
    <w:rsid w:val="00E62B63"/>
    <w:rsid w:val="00E65E1D"/>
    <w:rsid w:val="00E71B24"/>
    <w:rsid w:val="00E7431D"/>
    <w:rsid w:val="00E818F3"/>
    <w:rsid w:val="00E859A8"/>
    <w:rsid w:val="00E974B0"/>
    <w:rsid w:val="00EA3131"/>
    <w:rsid w:val="00EA7618"/>
    <w:rsid w:val="00EB2CFB"/>
    <w:rsid w:val="00EE04BE"/>
    <w:rsid w:val="00EE4450"/>
    <w:rsid w:val="00EE69B3"/>
    <w:rsid w:val="00EF4171"/>
    <w:rsid w:val="00F00FCF"/>
    <w:rsid w:val="00F0356C"/>
    <w:rsid w:val="00F0759A"/>
    <w:rsid w:val="00F150DE"/>
    <w:rsid w:val="00F151B9"/>
    <w:rsid w:val="00F17ACC"/>
    <w:rsid w:val="00F216B8"/>
    <w:rsid w:val="00F25694"/>
    <w:rsid w:val="00F25E42"/>
    <w:rsid w:val="00F378FE"/>
    <w:rsid w:val="00F41E27"/>
    <w:rsid w:val="00F428E7"/>
    <w:rsid w:val="00F44C58"/>
    <w:rsid w:val="00F455D9"/>
    <w:rsid w:val="00F50CFD"/>
    <w:rsid w:val="00F51866"/>
    <w:rsid w:val="00F61702"/>
    <w:rsid w:val="00F65310"/>
    <w:rsid w:val="00F7340E"/>
    <w:rsid w:val="00F76236"/>
    <w:rsid w:val="00F85ADF"/>
    <w:rsid w:val="00F92664"/>
    <w:rsid w:val="00F96B1C"/>
    <w:rsid w:val="00FA1474"/>
    <w:rsid w:val="00FA3964"/>
    <w:rsid w:val="00FC03A7"/>
    <w:rsid w:val="00FC3F89"/>
    <w:rsid w:val="00FD07E8"/>
    <w:rsid w:val="00FD0A16"/>
    <w:rsid w:val="00FE1E3A"/>
    <w:rsid w:val="00FE7AB5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72366F0"/>
  <w15:chartTrackingRefBased/>
  <w15:docId w15:val="{048AE75F-86E6-4942-A70A-DBCA7C9B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D0A16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33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3317A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FD0A1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FD0A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D0A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D0A1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3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8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2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365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52D"/>
  </w:style>
  <w:style w:type="paragraph" w:styleId="FootnoteText">
    <w:name w:val="footnote text"/>
    <w:basedOn w:val="Normal"/>
    <w:link w:val="FootnoteTextChar"/>
    <w:uiPriority w:val="99"/>
    <w:semiHidden/>
    <w:unhideWhenUsed/>
    <w:rsid w:val="003618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88A"/>
    <w:rPr>
      <w:sz w:val="20"/>
      <w:szCs w:val="20"/>
    </w:rPr>
  </w:style>
  <w:style w:type="table" w:styleId="TableGrid">
    <w:name w:val="Table Grid"/>
    <w:basedOn w:val="TableNormal"/>
    <w:uiPriority w:val="39"/>
    <w:rsid w:val="00F7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E1E3A"/>
    <w:rPr>
      <w:color w:val="605E5C"/>
      <w:shd w:val="clear" w:color="auto" w:fill="E1DFDD"/>
    </w:rPr>
  </w:style>
  <w:style w:type="character" w:customStyle="1" w:styleId="Heading1">
    <w:name w:val="Heading #1"/>
    <w:basedOn w:val="DefaultParagraphFont"/>
    <w:rsid w:val="00BE50A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lv-LV" w:eastAsia="lv-LV" w:bidi="lv-LV"/>
    </w:rPr>
  </w:style>
  <w:style w:type="character" w:styleId="Emphasis">
    <w:name w:val="Emphasis"/>
    <w:qFormat/>
    <w:rsid w:val="009905B9"/>
    <w:rPr>
      <w:i/>
      <w:iCs/>
    </w:rPr>
  </w:style>
  <w:style w:type="paragraph" w:customStyle="1" w:styleId="Style1">
    <w:name w:val="Style1"/>
    <w:basedOn w:val="Normal"/>
    <w:link w:val="Style1Char"/>
    <w:qFormat/>
    <w:rsid w:val="005945E6"/>
    <w:pPr>
      <w:ind w:firstLine="567"/>
      <w:jc w:val="both"/>
    </w:pPr>
    <w:rPr>
      <w:rFonts w:ascii="Times New Roman" w:hAnsi="Times New Roman" w:cs="Times New Roman"/>
      <w:sz w:val="28"/>
      <w:szCs w:val="28"/>
      <w:lang w:eastAsia="lv-LV"/>
    </w:rPr>
  </w:style>
  <w:style w:type="character" w:customStyle="1" w:styleId="Style1Char">
    <w:name w:val="Style1 Char"/>
    <w:basedOn w:val="DefaultParagraphFont"/>
    <w:link w:val="Style1"/>
    <w:rsid w:val="005945E6"/>
    <w:rPr>
      <w:rFonts w:ascii="Times New Roman" w:hAnsi="Times New Roman" w:cs="Times New Roman"/>
      <w:sz w:val="28"/>
      <w:szCs w:val="28"/>
      <w:lang w:eastAsia="lv-LV"/>
    </w:rPr>
  </w:style>
  <w:style w:type="paragraph" w:customStyle="1" w:styleId="labojumupamats">
    <w:name w:val="labojumu_pamats"/>
    <w:basedOn w:val="Normal"/>
    <w:rsid w:val="000A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048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8-socialo-pakalpojumu-un-socialas-palidzibas-liku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08811-8E6F-43A6-8135-54165DEE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 Pavasare</dc:creator>
  <cp:keywords/>
  <dc:description/>
  <cp:lastModifiedBy>Lilija</cp:lastModifiedBy>
  <cp:revision>14</cp:revision>
  <cp:lastPrinted>2020-11-24T08:58:00Z</cp:lastPrinted>
  <dcterms:created xsi:type="dcterms:W3CDTF">2020-12-29T07:53:00Z</dcterms:created>
  <dcterms:modified xsi:type="dcterms:W3CDTF">2020-12-30T13:49:00Z</dcterms:modified>
</cp:coreProperties>
</file>