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A898" w14:textId="3CC6BF47" w:rsidR="005D45BC" w:rsidRDefault="005D45BC" w:rsidP="00E332C2">
      <w:pPr>
        <w:tabs>
          <w:tab w:val="left" w:pos="6663"/>
        </w:tabs>
        <w:rPr>
          <w:sz w:val="28"/>
          <w:szCs w:val="28"/>
        </w:rPr>
      </w:pPr>
    </w:p>
    <w:p w14:paraId="2FA4DADD" w14:textId="626D227B" w:rsidR="00BD4454" w:rsidRDefault="00BD4454" w:rsidP="00E332C2">
      <w:pPr>
        <w:tabs>
          <w:tab w:val="left" w:pos="6663"/>
        </w:tabs>
        <w:rPr>
          <w:sz w:val="28"/>
          <w:szCs w:val="28"/>
        </w:rPr>
      </w:pPr>
    </w:p>
    <w:p w14:paraId="0FD0AC7E" w14:textId="77777777" w:rsidR="00BD4454" w:rsidRPr="00BD4454" w:rsidRDefault="00BD4454" w:rsidP="00E332C2">
      <w:pPr>
        <w:tabs>
          <w:tab w:val="left" w:pos="6663"/>
        </w:tabs>
        <w:rPr>
          <w:sz w:val="28"/>
          <w:szCs w:val="28"/>
        </w:rPr>
      </w:pPr>
    </w:p>
    <w:p w14:paraId="783C9075" w14:textId="4BD26502" w:rsidR="00BD4454" w:rsidRPr="00BD4454" w:rsidRDefault="00BD4454" w:rsidP="00C91CA9">
      <w:pPr>
        <w:tabs>
          <w:tab w:val="left" w:pos="6663"/>
        </w:tabs>
        <w:rPr>
          <w:b/>
          <w:sz w:val="28"/>
          <w:szCs w:val="28"/>
        </w:rPr>
      </w:pPr>
      <w:r w:rsidRPr="00BD4454">
        <w:rPr>
          <w:sz w:val="28"/>
          <w:szCs w:val="28"/>
        </w:rPr>
        <w:t>2021. </w:t>
      </w:r>
      <w:proofErr w:type="spellStart"/>
      <w:r w:rsidRPr="00BD4454">
        <w:rPr>
          <w:sz w:val="28"/>
          <w:szCs w:val="28"/>
        </w:rPr>
        <w:t>gada</w:t>
      </w:r>
      <w:proofErr w:type="spellEnd"/>
      <w:r w:rsidRPr="00BD4454">
        <w:rPr>
          <w:sz w:val="28"/>
          <w:szCs w:val="28"/>
        </w:rPr>
        <w:t xml:space="preserve"> </w:t>
      </w:r>
      <w:r w:rsidR="008D463C">
        <w:rPr>
          <w:sz w:val="28"/>
          <w:szCs w:val="28"/>
        </w:rPr>
        <w:t>22. </w:t>
      </w:r>
      <w:proofErr w:type="spellStart"/>
      <w:r w:rsidR="008D463C">
        <w:rPr>
          <w:sz w:val="28"/>
          <w:szCs w:val="28"/>
        </w:rPr>
        <w:t>janvārī</w:t>
      </w:r>
      <w:proofErr w:type="spellEnd"/>
      <w:r w:rsidRPr="00BD4454">
        <w:rPr>
          <w:sz w:val="28"/>
          <w:szCs w:val="28"/>
        </w:rPr>
        <w:tab/>
      </w:r>
      <w:proofErr w:type="spellStart"/>
      <w:r w:rsidRPr="00BD4454">
        <w:rPr>
          <w:sz w:val="28"/>
          <w:szCs w:val="28"/>
        </w:rPr>
        <w:t>Rīkojums</w:t>
      </w:r>
      <w:proofErr w:type="spellEnd"/>
      <w:r w:rsidRPr="00BD4454">
        <w:rPr>
          <w:sz w:val="28"/>
          <w:szCs w:val="28"/>
        </w:rPr>
        <w:t xml:space="preserve"> Nr.</w:t>
      </w:r>
      <w:r w:rsidR="008D463C">
        <w:rPr>
          <w:sz w:val="28"/>
          <w:szCs w:val="28"/>
        </w:rPr>
        <w:t> 45</w:t>
      </w:r>
    </w:p>
    <w:p w14:paraId="467ED4BC" w14:textId="7E2696EA" w:rsidR="00BD4454" w:rsidRPr="00BD4454" w:rsidRDefault="00BD4454" w:rsidP="00C91CA9">
      <w:pPr>
        <w:tabs>
          <w:tab w:val="left" w:pos="6663"/>
        </w:tabs>
        <w:rPr>
          <w:sz w:val="28"/>
          <w:szCs w:val="28"/>
        </w:rPr>
      </w:pPr>
      <w:proofErr w:type="spellStart"/>
      <w:r w:rsidRPr="00BD4454">
        <w:rPr>
          <w:sz w:val="28"/>
          <w:szCs w:val="28"/>
        </w:rPr>
        <w:t>Rīgā</w:t>
      </w:r>
      <w:proofErr w:type="spellEnd"/>
      <w:r w:rsidRPr="00BD4454">
        <w:rPr>
          <w:sz w:val="28"/>
          <w:szCs w:val="28"/>
        </w:rPr>
        <w:tab/>
        <w:t>(</w:t>
      </w:r>
      <w:proofErr w:type="spellStart"/>
      <w:r w:rsidRPr="00BD4454">
        <w:rPr>
          <w:sz w:val="28"/>
          <w:szCs w:val="28"/>
        </w:rPr>
        <w:t>prot.</w:t>
      </w:r>
      <w:proofErr w:type="spellEnd"/>
      <w:r w:rsidRPr="00BD4454">
        <w:rPr>
          <w:sz w:val="28"/>
          <w:szCs w:val="28"/>
        </w:rPr>
        <w:t xml:space="preserve"> Nr.</w:t>
      </w:r>
      <w:r w:rsidR="008D463C">
        <w:rPr>
          <w:sz w:val="28"/>
          <w:szCs w:val="28"/>
        </w:rPr>
        <w:t> </w:t>
      </w:r>
      <w:bookmarkStart w:id="0" w:name="_GoBack"/>
      <w:bookmarkEnd w:id="0"/>
      <w:r w:rsidR="008D463C">
        <w:rPr>
          <w:sz w:val="28"/>
          <w:szCs w:val="28"/>
        </w:rPr>
        <w:t>8 20</w:t>
      </w:r>
      <w:r w:rsidRPr="00BD4454">
        <w:rPr>
          <w:sz w:val="28"/>
          <w:szCs w:val="28"/>
        </w:rPr>
        <w:t>. §)</w:t>
      </w:r>
    </w:p>
    <w:p w14:paraId="7F9C4F26" w14:textId="77777777" w:rsidR="00E332C2" w:rsidRPr="00BD4454" w:rsidRDefault="00E332C2" w:rsidP="00E332C2">
      <w:pPr>
        <w:jc w:val="center"/>
        <w:rPr>
          <w:bCs/>
          <w:sz w:val="28"/>
          <w:szCs w:val="28"/>
          <w:lang w:val="lv-LV"/>
        </w:rPr>
      </w:pPr>
    </w:p>
    <w:p w14:paraId="2A955486" w14:textId="3A86942E" w:rsidR="00E332C2" w:rsidRPr="00BD4454" w:rsidRDefault="00E332C2" w:rsidP="00E332C2">
      <w:pPr>
        <w:jc w:val="center"/>
        <w:rPr>
          <w:b/>
          <w:sz w:val="28"/>
          <w:szCs w:val="28"/>
          <w:lang w:val="lv-LV"/>
        </w:rPr>
      </w:pPr>
      <w:r w:rsidRPr="00BD4454">
        <w:rPr>
          <w:b/>
          <w:sz w:val="28"/>
          <w:szCs w:val="28"/>
          <w:lang w:val="lv-LV"/>
        </w:rPr>
        <w:t>Par Atkritumu apsaimniekošanas valsts plānu</w:t>
      </w:r>
      <w:r w:rsidRPr="00BD4454">
        <w:rPr>
          <w:sz w:val="28"/>
          <w:szCs w:val="28"/>
          <w:lang w:val="lv-LV"/>
        </w:rPr>
        <w:t xml:space="preserve"> </w:t>
      </w:r>
      <w:r w:rsidRPr="00BD4454">
        <w:rPr>
          <w:b/>
          <w:sz w:val="28"/>
          <w:szCs w:val="28"/>
          <w:lang w:val="lv-LV"/>
        </w:rPr>
        <w:t>2021.–2028.</w:t>
      </w:r>
      <w:r w:rsidR="00386549">
        <w:rPr>
          <w:b/>
          <w:sz w:val="28"/>
          <w:szCs w:val="28"/>
          <w:lang w:val="lv-LV"/>
        </w:rPr>
        <w:t> </w:t>
      </w:r>
      <w:r w:rsidRPr="00BD4454">
        <w:rPr>
          <w:b/>
          <w:sz w:val="28"/>
          <w:szCs w:val="28"/>
          <w:lang w:val="lv-LV"/>
        </w:rPr>
        <w:t>gadam</w:t>
      </w:r>
    </w:p>
    <w:p w14:paraId="3DD86BED" w14:textId="77777777" w:rsidR="00E332C2" w:rsidRPr="00BD4454" w:rsidRDefault="00E332C2" w:rsidP="00E332C2">
      <w:pPr>
        <w:jc w:val="both"/>
        <w:rPr>
          <w:sz w:val="28"/>
          <w:szCs w:val="28"/>
          <w:lang w:val="lv-LV"/>
        </w:rPr>
      </w:pPr>
    </w:p>
    <w:p w14:paraId="535941EC" w14:textId="2116E867" w:rsidR="00E332C2" w:rsidRPr="00BD4454" w:rsidRDefault="00E332C2" w:rsidP="00E332C2">
      <w:pPr>
        <w:ind w:firstLine="720"/>
        <w:jc w:val="both"/>
        <w:rPr>
          <w:sz w:val="28"/>
          <w:szCs w:val="28"/>
          <w:lang w:val="lv-LV"/>
        </w:rPr>
      </w:pPr>
      <w:r w:rsidRPr="00BD4454">
        <w:rPr>
          <w:sz w:val="28"/>
          <w:szCs w:val="28"/>
          <w:lang w:val="lv-LV"/>
        </w:rPr>
        <w:t>1.</w:t>
      </w:r>
      <w:r w:rsidR="00BD4454">
        <w:rPr>
          <w:sz w:val="28"/>
          <w:szCs w:val="28"/>
          <w:lang w:val="lv-LV"/>
        </w:rPr>
        <w:t> </w:t>
      </w:r>
      <w:r w:rsidRPr="00BD4454">
        <w:rPr>
          <w:sz w:val="28"/>
          <w:szCs w:val="28"/>
          <w:lang w:val="lv-LV"/>
        </w:rPr>
        <w:t>Apstiprināt Atkritumu apsaimniekošanas valsts plānu 2021.</w:t>
      </w:r>
      <w:r w:rsidR="00386549">
        <w:rPr>
          <w:sz w:val="28"/>
          <w:szCs w:val="28"/>
          <w:lang w:val="lv-LV"/>
        </w:rPr>
        <w:t>–2</w:t>
      </w:r>
      <w:r w:rsidRPr="00BD4454">
        <w:rPr>
          <w:sz w:val="28"/>
          <w:szCs w:val="28"/>
          <w:lang w:val="lv-LV"/>
        </w:rPr>
        <w:t>028.</w:t>
      </w:r>
      <w:r w:rsidR="00475AD7" w:rsidRPr="00BD4454">
        <w:rPr>
          <w:sz w:val="28"/>
          <w:szCs w:val="28"/>
          <w:lang w:val="lv-LV"/>
        </w:rPr>
        <w:t> </w:t>
      </w:r>
      <w:r w:rsidRPr="00BD4454">
        <w:rPr>
          <w:sz w:val="28"/>
          <w:szCs w:val="28"/>
          <w:lang w:val="lv-LV"/>
        </w:rPr>
        <w:t>gadam (turpmāk – plāns).</w:t>
      </w:r>
    </w:p>
    <w:p w14:paraId="2242CE5B" w14:textId="77777777" w:rsidR="00E332C2" w:rsidRPr="00BD4454" w:rsidRDefault="00E332C2" w:rsidP="00E332C2">
      <w:pPr>
        <w:ind w:firstLine="720"/>
        <w:jc w:val="both"/>
        <w:rPr>
          <w:sz w:val="28"/>
          <w:szCs w:val="28"/>
          <w:lang w:val="lv-LV"/>
        </w:rPr>
      </w:pPr>
    </w:p>
    <w:p w14:paraId="77F347CE" w14:textId="77777777" w:rsidR="007D3304" w:rsidRPr="00BD4454" w:rsidRDefault="00E332C2" w:rsidP="007D3304">
      <w:pPr>
        <w:ind w:firstLine="720"/>
        <w:jc w:val="both"/>
        <w:rPr>
          <w:sz w:val="28"/>
          <w:szCs w:val="28"/>
          <w:lang w:val="lv-LV"/>
        </w:rPr>
      </w:pPr>
      <w:r w:rsidRPr="00BD4454">
        <w:rPr>
          <w:sz w:val="28"/>
          <w:szCs w:val="28"/>
          <w:lang w:val="lv-LV"/>
        </w:rPr>
        <w:t>2. Noteikt, ka par plāna izpildes koordināciju ir atbildīga Vides aizsardzības un reģionālās attīstības ministrija.</w:t>
      </w:r>
    </w:p>
    <w:p w14:paraId="4B16A65E" w14:textId="77777777" w:rsidR="007D3304" w:rsidRPr="00BD4454" w:rsidRDefault="007D3304" w:rsidP="007D3304">
      <w:pPr>
        <w:ind w:firstLine="720"/>
        <w:jc w:val="both"/>
        <w:rPr>
          <w:sz w:val="28"/>
          <w:szCs w:val="28"/>
          <w:lang w:val="lv-LV"/>
        </w:rPr>
      </w:pPr>
    </w:p>
    <w:p w14:paraId="3EF939CB" w14:textId="6EF97205" w:rsidR="007D3304" w:rsidRPr="00BD4454" w:rsidRDefault="007D3304" w:rsidP="007D3304">
      <w:pPr>
        <w:ind w:firstLine="720"/>
        <w:jc w:val="both"/>
        <w:rPr>
          <w:sz w:val="28"/>
          <w:szCs w:val="28"/>
          <w:lang w:val="lv-LV"/>
        </w:rPr>
      </w:pPr>
      <w:r w:rsidRPr="00BD4454">
        <w:rPr>
          <w:sz w:val="28"/>
          <w:szCs w:val="28"/>
          <w:lang w:val="lv-LV"/>
        </w:rPr>
        <w:t>3. Atbalstīt Vides aizsardzības un reģionālās attīstības ministrijas ierosināto sadzīves atkritumu apsaimniekošanas reģionu reformu</w:t>
      </w:r>
      <w:r w:rsidR="00386549">
        <w:rPr>
          <w:sz w:val="28"/>
          <w:szCs w:val="28"/>
          <w:lang w:val="lv-LV"/>
        </w:rPr>
        <w:t xml:space="preserve"> un</w:t>
      </w:r>
      <w:r w:rsidRPr="00BD4454">
        <w:rPr>
          <w:sz w:val="28"/>
          <w:szCs w:val="28"/>
          <w:lang w:val="lv-LV"/>
        </w:rPr>
        <w:t xml:space="preserve"> pār</w:t>
      </w:r>
      <w:r w:rsidR="00386549">
        <w:rPr>
          <w:sz w:val="28"/>
          <w:szCs w:val="28"/>
          <w:lang w:val="lv-LV"/>
        </w:rPr>
        <w:t>iet</w:t>
      </w:r>
      <w:r w:rsidRPr="00BD4454">
        <w:rPr>
          <w:sz w:val="28"/>
          <w:szCs w:val="28"/>
          <w:lang w:val="lv-LV"/>
        </w:rPr>
        <w:t xml:space="preserve"> no </w:t>
      </w:r>
      <w:r w:rsidR="00386549">
        <w:rPr>
          <w:sz w:val="28"/>
          <w:szCs w:val="28"/>
          <w:lang w:val="lv-LV"/>
        </w:rPr>
        <w:t xml:space="preserve">10 </w:t>
      </w:r>
      <w:r w:rsidRPr="00BD4454">
        <w:rPr>
          <w:sz w:val="28"/>
          <w:szCs w:val="28"/>
          <w:lang w:val="lv-LV"/>
        </w:rPr>
        <w:t xml:space="preserve">atkritumu apsaimniekošanas reģioniem uz pieciem atkritumu apsaimniekošanas reģioniem. </w:t>
      </w:r>
    </w:p>
    <w:p w14:paraId="7A2AEBD2" w14:textId="77777777" w:rsidR="007D3304" w:rsidRPr="00BD4454" w:rsidRDefault="007D3304" w:rsidP="007D3304">
      <w:pPr>
        <w:ind w:firstLine="720"/>
        <w:jc w:val="both"/>
        <w:rPr>
          <w:sz w:val="28"/>
          <w:szCs w:val="28"/>
          <w:lang w:val="lv-LV"/>
        </w:rPr>
      </w:pPr>
    </w:p>
    <w:p w14:paraId="5BA5D7A4" w14:textId="26DC89F3" w:rsidR="00E332C2" w:rsidRPr="00BD4454" w:rsidRDefault="007D3304" w:rsidP="007D3304">
      <w:pPr>
        <w:ind w:firstLine="720"/>
        <w:jc w:val="both"/>
        <w:rPr>
          <w:sz w:val="28"/>
          <w:szCs w:val="28"/>
          <w:lang w:val="lv-LV"/>
        </w:rPr>
      </w:pPr>
      <w:r w:rsidRPr="00BD4454">
        <w:rPr>
          <w:sz w:val="28"/>
          <w:szCs w:val="28"/>
          <w:lang w:val="lv-LV"/>
        </w:rPr>
        <w:t xml:space="preserve">4. </w:t>
      </w:r>
      <w:r w:rsidR="00E332C2" w:rsidRPr="00BD4454">
        <w:rPr>
          <w:sz w:val="28"/>
          <w:szCs w:val="28"/>
          <w:lang w:val="lv-LV"/>
        </w:rPr>
        <w:t xml:space="preserve">Vides aizsardzības un reģionālās attīstības ministrijai sagatavot un vides aizsardzības un reģionālās attīstības ministram iesniegt </w:t>
      </w:r>
      <w:r w:rsidR="00386549">
        <w:rPr>
          <w:sz w:val="28"/>
          <w:szCs w:val="28"/>
          <w:lang w:val="lv-LV"/>
        </w:rPr>
        <w:t xml:space="preserve">noteiktā kārtībā </w:t>
      </w:r>
      <w:r w:rsidR="00E332C2" w:rsidRPr="00BD4454">
        <w:rPr>
          <w:sz w:val="28"/>
          <w:szCs w:val="28"/>
          <w:lang w:val="lv-LV"/>
        </w:rPr>
        <w:t>Ministru kabinetā:</w:t>
      </w:r>
    </w:p>
    <w:p w14:paraId="044E8E44" w14:textId="5C0FB520" w:rsidR="00597F92" w:rsidRPr="00BD4454" w:rsidRDefault="007D3304" w:rsidP="00597F92">
      <w:pPr>
        <w:ind w:firstLine="720"/>
        <w:jc w:val="both"/>
        <w:rPr>
          <w:sz w:val="28"/>
          <w:szCs w:val="28"/>
          <w:lang w:val="lv-LV"/>
        </w:rPr>
      </w:pPr>
      <w:r w:rsidRPr="00BD4454">
        <w:rPr>
          <w:sz w:val="28"/>
          <w:szCs w:val="28"/>
          <w:lang w:val="lv-LV"/>
        </w:rPr>
        <w:t xml:space="preserve">4.1. </w:t>
      </w:r>
      <w:r w:rsidR="00597F92" w:rsidRPr="00BD4454">
        <w:rPr>
          <w:sz w:val="28"/>
          <w:szCs w:val="28"/>
          <w:lang w:val="lv-LV"/>
        </w:rPr>
        <w:t>informatīvo ziņojumu par sadzīves atkritumu apglabāšanas poligonu finanšu saistībām līdz 2022. gada 30. decembrim;</w:t>
      </w:r>
    </w:p>
    <w:p w14:paraId="54B47874" w14:textId="64DE4E53" w:rsidR="00597F92" w:rsidRPr="00BD4454" w:rsidRDefault="00597F92" w:rsidP="00597F92">
      <w:pPr>
        <w:ind w:firstLine="720"/>
        <w:jc w:val="both"/>
        <w:rPr>
          <w:sz w:val="28"/>
          <w:szCs w:val="28"/>
          <w:lang w:val="lv-LV"/>
        </w:rPr>
      </w:pPr>
      <w:r w:rsidRPr="00BD4454">
        <w:rPr>
          <w:sz w:val="28"/>
          <w:szCs w:val="28"/>
          <w:lang w:val="lv-LV"/>
        </w:rPr>
        <w:t xml:space="preserve">4.2. </w:t>
      </w:r>
      <w:r w:rsidR="00386549" w:rsidRPr="00BD4454">
        <w:rPr>
          <w:sz w:val="28"/>
          <w:szCs w:val="28"/>
          <w:lang w:val="lv-LV"/>
        </w:rPr>
        <w:t xml:space="preserve">līdz 2024. gada 1. oktobrim </w:t>
      </w:r>
      <w:r w:rsidR="00386549">
        <w:rPr>
          <w:sz w:val="28"/>
          <w:szCs w:val="28"/>
          <w:lang w:val="lv-LV"/>
        </w:rPr>
        <w:t xml:space="preserve">– </w:t>
      </w:r>
      <w:r w:rsidR="007D3304" w:rsidRPr="00BD4454">
        <w:rPr>
          <w:sz w:val="28"/>
          <w:szCs w:val="28"/>
          <w:lang w:val="lv-LV"/>
        </w:rPr>
        <w:t xml:space="preserve">informatīvu ziņojumu </w:t>
      </w:r>
      <w:r w:rsidR="00E332C2" w:rsidRPr="00BD4454">
        <w:rPr>
          <w:sz w:val="28"/>
          <w:szCs w:val="28"/>
          <w:lang w:val="lv-LV"/>
        </w:rPr>
        <w:t>par plāna izpildi 2021., 2022. un 2023.</w:t>
      </w:r>
      <w:r w:rsidR="00475AD7" w:rsidRPr="00BD4454">
        <w:rPr>
          <w:sz w:val="28"/>
          <w:szCs w:val="28"/>
          <w:lang w:val="lv-LV"/>
        </w:rPr>
        <w:t> </w:t>
      </w:r>
      <w:r w:rsidR="00E332C2" w:rsidRPr="00BD4454">
        <w:rPr>
          <w:sz w:val="28"/>
          <w:szCs w:val="28"/>
          <w:lang w:val="lv-LV"/>
        </w:rPr>
        <w:t>gadā;</w:t>
      </w:r>
    </w:p>
    <w:p w14:paraId="2A7DEB5C" w14:textId="16AE080E" w:rsidR="00597F92" w:rsidRPr="00BD4454" w:rsidRDefault="00597F92" w:rsidP="00597F92">
      <w:pPr>
        <w:ind w:firstLine="720"/>
        <w:jc w:val="both"/>
        <w:rPr>
          <w:sz w:val="28"/>
          <w:szCs w:val="28"/>
          <w:lang w:val="lv-LV"/>
        </w:rPr>
      </w:pPr>
      <w:r w:rsidRPr="00BD4454">
        <w:rPr>
          <w:sz w:val="28"/>
          <w:szCs w:val="28"/>
          <w:lang w:val="lv-LV"/>
        </w:rPr>
        <w:t xml:space="preserve">4.3. </w:t>
      </w:r>
      <w:r w:rsidR="00386549" w:rsidRPr="00BD4454">
        <w:rPr>
          <w:sz w:val="28"/>
          <w:szCs w:val="28"/>
          <w:lang w:val="lv-LV"/>
        </w:rPr>
        <w:t xml:space="preserve">līdz 2027. gada 1. oktobrim </w:t>
      </w:r>
      <w:r w:rsidR="00386549">
        <w:rPr>
          <w:sz w:val="28"/>
          <w:szCs w:val="28"/>
          <w:lang w:val="lv-LV"/>
        </w:rPr>
        <w:t xml:space="preserve">– </w:t>
      </w:r>
      <w:r w:rsidR="007D3304" w:rsidRPr="00BD4454">
        <w:rPr>
          <w:sz w:val="28"/>
          <w:szCs w:val="28"/>
          <w:lang w:val="lv-LV"/>
        </w:rPr>
        <w:t xml:space="preserve">informatīvu ziņojumu </w:t>
      </w:r>
      <w:r w:rsidR="00E332C2" w:rsidRPr="00BD4454">
        <w:rPr>
          <w:sz w:val="28"/>
          <w:szCs w:val="28"/>
          <w:lang w:val="lv-LV"/>
        </w:rPr>
        <w:t>par plāna izpildi 2024., 2025. un 2026.</w:t>
      </w:r>
      <w:r w:rsidR="00475AD7" w:rsidRPr="00BD4454">
        <w:rPr>
          <w:sz w:val="28"/>
          <w:szCs w:val="28"/>
          <w:lang w:val="lv-LV"/>
        </w:rPr>
        <w:t> </w:t>
      </w:r>
      <w:r w:rsidR="00E332C2" w:rsidRPr="00BD4454">
        <w:rPr>
          <w:sz w:val="28"/>
          <w:szCs w:val="28"/>
          <w:lang w:val="lv-LV"/>
        </w:rPr>
        <w:t>gadā;</w:t>
      </w:r>
    </w:p>
    <w:p w14:paraId="3BBAED82" w14:textId="4B475F6B" w:rsidR="00E332C2" w:rsidRPr="00BD4454" w:rsidRDefault="00597F92" w:rsidP="00597F92">
      <w:pPr>
        <w:ind w:firstLine="720"/>
        <w:jc w:val="both"/>
        <w:rPr>
          <w:sz w:val="28"/>
          <w:szCs w:val="28"/>
          <w:lang w:val="lv-LV"/>
        </w:rPr>
      </w:pPr>
      <w:r w:rsidRPr="00BD4454">
        <w:rPr>
          <w:sz w:val="28"/>
          <w:szCs w:val="28"/>
          <w:lang w:val="lv-LV"/>
        </w:rPr>
        <w:t xml:space="preserve">4.4. </w:t>
      </w:r>
      <w:r w:rsidR="00386549" w:rsidRPr="00BD4454">
        <w:rPr>
          <w:sz w:val="28"/>
          <w:szCs w:val="28"/>
          <w:lang w:val="lv-LV"/>
        </w:rPr>
        <w:t xml:space="preserve">līdz 2029. gada 1. oktobrim </w:t>
      </w:r>
      <w:r w:rsidR="00386549">
        <w:rPr>
          <w:sz w:val="28"/>
          <w:szCs w:val="28"/>
          <w:lang w:val="lv-LV"/>
        </w:rPr>
        <w:t xml:space="preserve">– </w:t>
      </w:r>
      <w:r w:rsidR="007D3304" w:rsidRPr="00BD4454">
        <w:rPr>
          <w:sz w:val="28"/>
          <w:szCs w:val="28"/>
          <w:lang w:val="lv-LV"/>
        </w:rPr>
        <w:t xml:space="preserve">informatīvu ziņojumu </w:t>
      </w:r>
      <w:r w:rsidR="00E332C2" w:rsidRPr="00BD4454">
        <w:rPr>
          <w:sz w:val="28"/>
          <w:szCs w:val="28"/>
          <w:lang w:val="lv-LV"/>
        </w:rPr>
        <w:t>par plāna izpildi 2027. un 2028.</w:t>
      </w:r>
      <w:r w:rsidR="00475AD7" w:rsidRPr="00BD4454">
        <w:rPr>
          <w:sz w:val="28"/>
          <w:szCs w:val="28"/>
          <w:lang w:val="lv-LV"/>
        </w:rPr>
        <w:t> </w:t>
      </w:r>
      <w:r w:rsidR="00E332C2" w:rsidRPr="00BD4454">
        <w:rPr>
          <w:sz w:val="28"/>
          <w:szCs w:val="28"/>
          <w:lang w:val="lv-LV"/>
        </w:rPr>
        <w:t xml:space="preserve">gadā. </w:t>
      </w:r>
    </w:p>
    <w:p w14:paraId="64082C88" w14:textId="77777777" w:rsidR="00BD4454" w:rsidRPr="00386549" w:rsidRDefault="00BD4454" w:rsidP="00D96B99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28A15033" w14:textId="77777777" w:rsidR="00BD4454" w:rsidRPr="00386549" w:rsidRDefault="00BD4454" w:rsidP="00D96B99">
      <w:pPr>
        <w:jc w:val="both"/>
        <w:rPr>
          <w:sz w:val="28"/>
          <w:szCs w:val="28"/>
          <w:lang w:val="lv-LV"/>
        </w:rPr>
      </w:pPr>
    </w:p>
    <w:p w14:paraId="4F8E727E" w14:textId="77777777" w:rsidR="00BD4454" w:rsidRPr="00386549" w:rsidRDefault="00BD4454" w:rsidP="00D96B99">
      <w:pPr>
        <w:jc w:val="both"/>
        <w:rPr>
          <w:sz w:val="28"/>
          <w:szCs w:val="28"/>
          <w:lang w:val="lv-LV"/>
        </w:rPr>
      </w:pPr>
    </w:p>
    <w:p w14:paraId="26CB2DEE" w14:textId="77777777" w:rsidR="00BD4454" w:rsidRPr="00BD4454" w:rsidRDefault="00BD4454" w:rsidP="00D96B99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BD4454">
        <w:rPr>
          <w:sz w:val="28"/>
          <w:szCs w:val="28"/>
        </w:rPr>
        <w:t>Ministru</w:t>
      </w:r>
      <w:proofErr w:type="spellEnd"/>
      <w:r w:rsidRPr="00BD4454">
        <w:rPr>
          <w:sz w:val="28"/>
          <w:szCs w:val="28"/>
        </w:rPr>
        <w:t xml:space="preserve"> </w:t>
      </w:r>
      <w:proofErr w:type="spellStart"/>
      <w:r w:rsidRPr="00BD4454">
        <w:rPr>
          <w:sz w:val="28"/>
          <w:szCs w:val="28"/>
        </w:rPr>
        <w:t>prezidents</w:t>
      </w:r>
      <w:proofErr w:type="spellEnd"/>
      <w:r w:rsidRPr="00BD4454">
        <w:rPr>
          <w:sz w:val="28"/>
          <w:szCs w:val="28"/>
        </w:rPr>
        <w:tab/>
        <w:t>A. K. </w:t>
      </w:r>
      <w:proofErr w:type="spellStart"/>
      <w:r w:rsidRPr="00BD4454">
        <w:rPr>
          <w:sz w:val="28"/>
          <w:szCs w:val="28"/>
        </w:rPr>
        <w:t>Kariņš</w:t>
      </w:r>
      <w:proofErr w:type="spellEnd"/>
      <w:r w:rsidRPr="00BD4454">
        <w:rPr>
          <w:sz w:val="28"/>
          <w:szCs w:val="28"/>
        </w:rPr>
        <w:t xml:space="preserve"> </w:t>
      </w:r>
    </w:p>
    <w:p w14:paraId="5BADDB5A" w14:textId="77777777" w:rsidR="00BD4454" w:rsidRPr="00BD4454" w:rsidRDefault="00BD4454" w:rsidP="00D96B99">
      <w:pPr>
        <w:ind w:firstLine="709"/>
        <w:jc w:val="both"/>
        <w:rPr>
          <w:sz w:val="28"/>
          <w:szCs w:val="28"/>
        </w:rPr>
      </w:pPr>
    </w:p>
    <w:p w14:paraId="37C4E802" w14:textId="77777777" w:rsidR="00BD4454" w:rsidRPr="00BD4454" w:rsidRDefault="00BD4454" w:rsidP="00D96B99">
      <w:pPr>
        <w:ind w:firstLine="709"/>
        <w:jc w:val="both"/>
        <w:rPr>
          <w:sz w:val="28"/>
          <w:szCs w:val="28"/>
        </w:rPr>
      </w:pPr>
    </w:p>
    <w:p w14:paraId="1805662D" w14:textId="77777777" w:rsidR="00BD4454" w:rsidRPr="00BD4454" w:rsidRDefault="00BD4454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222D90D6" w14:textId="77777777" w:rsidR="00BD4454" w:rsidRPr="00BD4454" w:rsidRDefault="00BD4454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 w:rsidRPr="00BD4454">
        <w:rPr>
          <w:sz w:val="28"/>
          <w:szCs w:val="28"/>
        </w:rPr>
        <w:t>Vides aizsardzības un</w:t>
      </w:r>
    </w:p>
    <w:p w14:paraId="491A15F8" w14:textId="77777777" w:rsidR="00BD4454" w:rsidRPr="00BD4454" w:rsidRDefault="00BD4454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BD4454">
        <w:rPr>
          <w:sz w:val="28"/>
          <w:szCs w:val="28"/>
        </w:rPr>
        <w:t>reģionālās attīstības ministrs</w:t>
      </w:r>
      <w:r w:rsidRPr="00BD4454">
        <w:rPr>
          <w:sz w:val="28"/>
          <w:szCs w:val="28"/>
        </w:rPr>
        <w:tab/>
        <w:t>A. T. Plešs</w:t>
      </w:r>
    </w:p>
    <w:sectPr w:rsidR="00BD4454" w:rsidRPr="00BD4454" w:rsidSect="00BD445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A4E6F" w14:textId="77777777" w:rsidR="00556E0E" w:rsidRDefault="00556E0E" w:rsidP="00E332C2">
      <w:r>
        <w:separator/>
      </w:r>
    </w:p>
  </w:endnote>
  <w:endnote w:type="continuationSeparator" w:id="0">
    <w:p w14:paraId="4396B5AC" w14:textId="77777777" w:rsidR="00556E0E" w:rsidRDefault="00556E0E" w:rsidP="00E3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2DDB" w14:textId="77777777" w:rsidR="00E90B2C" w:rsidRPr="0089134E" w:rsidRDefault="001B031D" w:rsidP="00E90B2C">
    <w:pPr>
      <w:jc w:val="both"/>
      <w:rPr>
        <w:sz w:val="24"/>
        <w:szCs w:val="24"/>
        <w:lang w:val="lv-LV"/>
      </w:rPr>
    </w:pPr>
    <w:smartTag w:uri="urn:schemas-microsoft-com:office:smarttags" w:element="PersonName">
      <w:r w:rsidRPr="0089134E">
        <w:rPr>
          <w:sz w:val="24"/>
          <w:szCs w:val="24"/>
          <w:lang w:val="lv-LV"/>
        </w:rPr>
        <w:t>V</w:t>
      </w:r>
      <w:r>
        <w:rPr>
          <w:sz w:val="24"/>
          <w:szCs w:val="24"/>
          <w:lang w:val="lv-LV"/>
        </w:rPr>
        <w:t>ARA</w:t>
      </w:r>
      <w:r w:rsidRPr="0089134E">
        <w:rPr>
          <w:sz w:val="24"/>
          <w:szCs w:val="24"/>
          <w:lang w:val="lv-LV"/>
        </w:rPr>
        <w:t>M</w:t>
      </w:r>
    </w:smartTag>
    <w:r w:rsidRPr="0089134E">
      <w:rPr>
        <w:sz w:val="24"/>
        <w:szCs w:val="24"/>
        <w:lang w:val="lv-LV"/>
      </w:rPr>
      <w:t>Rik_1712</w:t>
    </w:r>
    <w:r>
      <w:rPr>
        <w:sz w:val="24"/>
        <w:szCs w:val="24"/>
        <w:lang w:val="lv-LV"/>
      </w:rPr>
      <w:t>12</w:t>
    </w:r>
    <w:r w:rsidRPr="0089134E">
      <w:rPr>
        <w:sz w:val="24"/>
        <w:szCs w:val="24"/>
        <w:lang w:val="lv-LV"/>
      </w:rPr>
      <w:t xml:space="preserve">_atkritumi;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89134E">
        <w:rPr>
          <w:sz w:val="24"/>
          <w:szCs w:val="24"/>
          <w:lang w:val="lv-LV"/>
        </w:rPr>
        <w:t>rīkojuma</w:t>
      </w:r>
    </w:smartTag>
    <w:r w:rsidRPr="0089134E">
      <w:rPr>
        <w:sz w:val="24"/>
        <w:szCs w:val="24"/>
        <w:lang w:val="lv-LV"/>
      </w:rPr>
      <w:t xml:space="preserve"> projekts „Par Atkritumu apsaimniekošanas valsts plānu 2013.-2020.gadam</w:t>
    </w:r>
    <w:r>
      <w:rPr>
        <w:sz w:val="24"/>
        <w:szCs w:val="24"/>
        <w:lang w:val="lv-LV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046A" w14:textId="6B8933EC" w:rsidR="00BD4454" w:rsidRPr="00BD4454" w:rsidRDefault="00BD4454">
    <w:pPr>
      <w:pStyle w:val="Footer"/>
      <w:rPr>
        <w:sz w:val="16"/>
        <w:szCs w:val="16"/>
      </w:rPr>
    </w:pPr>
    <w:r>
      <w:rPr>
        <w:sz w:val="16"/>
        <w:szCs w:val="16"/>
      </w:rPr>
      <w:t>R2622_0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864BE" w14:textId="77777777" w:rsidR="00556E0E" w:rsidRDefault="00556E0E" w:rsidP="00E332C2">
      <w:r>
        <w:separator/>
      </w:r>
    </w:p>
  </w:footnote>
  <w:footnote w:type="continuationSeparator" w:id="0">
    <w:p w14:paraId="354FF887" w14:textId="77777777" w:rsidR="00556E0E" w:rsidRDefault="00556E0E" w:rsidP="00E3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4422" w14:textId="77777777" w:rsidR="00E90B2C" w:rsidRDefault="001B031D" w:rsidP="00E90B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E7C28" w14:textId="77777777" w:rsidR="00E90B2C" w:rsidRDefault="00E90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29AF" w14:textId="77777777" w:rsidR="00E90B2C" w:rsidRDefault="001B031D" w:rsidP="00E90B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A400CE" w14:textId="77777777" w:rsidR="00E90B2C" w:rsidRDefault="00E90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FC91" w14:textId="25703A77" w:rsidR="00E90B2C" w:rsidRDefault="00E90B2C" w:rsidP="00BD4454">
    <w:pPr>
      <w:pStyle w:val="Header"/>
    </w:pPr>
  </w:p>
  <w:p w14:paraId="73C3F860" w14:textId="77777777" w:rsidR="00BD4454" w:rsidRDefault="00BD4454">
    <w:pPr>
      <w:pStyle w:val="Header"/>
    </w:pPr>
    <w:r>
      <w:rPr>
        <w:noProof/>
      </w:rPr>
      <w:drawing>
        <wp:inline distT="0" distB="0" distL="0" distR="0" wp14:anchorId="401C7562" wp14:editId="1ED009D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C2"/>
    <w:rsid w:val="00006330"/>
    <w:rsid w:val="001800B9"/>
    <w:rsid w:val="00194E98"/>
    <w:rsid w:val="001B031D"/>
    <w:rsid w:val="00386549"/>
    <w:rsid w:val="003A6792"/>
    <w:rsid w:val="004152AF"/>
    <w:rsid w:val="00433444"/>
    <w:rsid w:val="00453774"/>
    <w:rsid w:val="00475AD7"/>
    <w:rsid w:val="00556E0E"/>
    <w:rsid w:val="00595521"/>
    <w:rsid w:val="00597F92"/>
    <w:rsid w:val="005C410D"/>
    <w:rsid w:val="005D45BC"/>
    <w:rsid w:val="005E7179"/>
    <w:rsid w:val="00611646"/>
    <w:rsid w:val="007D3304"/>
    <w:rsid w:val="007E3A0A"/>
    <w:rsid w:val="00816CA8"/>
    <w:rsid w:val="008A47B8"/>
    <w:rsid w:val="008B2542"/>
    <w:rsid w:val="008D36BF"/>
    <w:rsid w:val="008D463C"/>
    <w:rsid w:val="009D5933"/>
    <w:rsid w:val="00A25B4D"/>
    <w:rsid w:val="00BD4454"/>
    <w:rsid w:val="00CA0D14"/>
    <w:rsid w:val="00D13822"/>
    <w:rsid w:val="00D5689E"/>
    <w:rsid w:val="00DC54C1"/>
    <w:rsid w:val="00E332C2"/>
    <w:rsid w:val="00E90B2C"/>
    <w:rsid w:val="00FE3EB2"/>
    <w:rsid w:val="057AC314"/>
    <w:rsid w:val="44150C2D"/>
    <w:rsid w:val="77B9E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17BD01"/>
  <w15:chartTrackingRefBased/>
  <w15:docId w15:val="{9C18A1C6-13DC-482C-91B2-DC338ABD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32C2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7D33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32C2"/>
    <w:pPr>
      <w:tabs>
        <w:tab w:val="center" w:pos="4153"/>
        <w:tab w:val="right" w:pos="8306"/>
      </w:tabs>
    </w:pPr>
    <w:rPr>
      <w:sz w:val="24"/>
      <w:lang w:val="lv-LV"/>
    </w:rPr>
  </w:style>
  <w:style w:type="character" w:customStyle="1" w:styleId="FooterChar">
    <w:name w:val="Footer Char"/>
    <w:link w:val="Footer"/>
    <w:rsid w:val="00E332C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E332C2"/>
    <w:pPr>
      <w:tabs>
        <w:tab w:val="center" w:pos="4153"/>
        <w:tab w:val="right" w:pos="8306"/>
      </w:tabs>
    </w:pPr>
    <w:rPr>
      <w:sz w:val="24"/>
      <w:lang w:val="lv-LV"/>
    </w:rPr>
  </w:style>
  <w:style w:type="character" w:customStyle="1" w:styleId="HeaderChar">
    <w:name w:val="Header Char"/>
    <w:link w:val="Header"/>
    <w:uiPriority w:val="99"/>
    <w:rsid w:val="00E332C2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basedOn w:val="DefaultParagraphFont"/>
    <w:rsid w:val="00E332C2"/>
  </w:style>
  <w:style w:type="paragraph" w:customStyle="1" w:styleId="tv2131">
    <w:name w:val="tv2131"/>
    <w:basedOn w:val="Normal"/>
    <w:rsid w:val="00E332C2"/>
    <w:pPr>
      <w:spacing w:before="240" w:line="360" w:lineRule="auto"/>
      <w:ind w:firstLine="259"/>
      <w:jc w:val="both"/>
    </w:pPr>
    <w:rPr>
      <w:rFonts w:ascii="Verdana" w:hAnsi="Verdana"/>
      <w:sz w:val="16"/>
      <w:szCs w:val="16"/>
      <w:lang w:val="lv-LV" w:eastAsia="en-US"/>
    </w:rPr>
  </w:style>
  <w:style w:type="paragraph" w:customStyle="1" w:styleId="tv2161">
    <w:name w:val="tv2161"/>
    <w:basedOn w:val="Normal"/>
    <w:rsid w:val="00E332C2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val="lv-LV" w:eastAsia="en-US"/>
    </w:rPr>
  </w:style>
  <w:style w:type="character" w:customStyle="1" w:styleId="Heading1Char">
    <w:name w:val="Heading 1 Char"/>
    <w:link w:val="Heading1"/>
    <w:rsid w:val="007D3304"/>
    <w:rPr>
      <w:rFonts w:ascii="Cambria" w:eastAsia="Times New Roman" w:hAnsi="Cambria"/>
      <w:b/>
      <w:bCs/>
      <w:kern w:val="32"/>
      <w:sz w:val="32"/>
      <w:szCs w:val="32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0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Atkritumu apsaimniekošanas valsts plānu 2021.–2028.gadam</vt:lpstr>
    </vt:vector>
  </TitlesOfParts>
  <Company>VARAM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Atkritumu apsaimniekošanas valsts plānu 2021.–2028.gadam</dc:title>
  <dc:subject>MK rīkojuma projekts</dc:subject>
  <dc:creator>Ilze Doniņa</dc:creator>
  <cp:keywords/>
  <dc:description>ilze.donina@varam.gov.lv 67026515</dc:description>
  <cp:lastModifiedBy>Leontine Babkina</cp:lastModifiedBy>
  <cp:revision>10</cp:revision>
  <dcterms:created xsi:type="dcterms:W3CDTF">2020-12-22T11:05:00Z</dcterms:created>
  <dcterms:modified xsi:type="dcterms:W3CDTF">2021-01-25T07:30:00Z</dcterms:modified>
</cp:coreProperties>
</file>