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415B3900" w:rsidR="00C63BB9" w:rsidRDefault="00CC7978" w:rsidP="00C63BB9">
      <w:pPr>
        <w:jc w:val="center"/>
        <w:rPr>
          <w:b/>
        </w:rPr>
      </w:pPr>
      <w:r>
        <w:rPr>
          <w:b/>
          <w:bCs/>
        </w:rPr>
        <w:t xml:space="preserve">Ministru kabineta rīkojuma projekta </w:t>
      </w:r>
      <w:r>
        <w:rPr>
          <w:b/>
        </w:rPr>
        <w:t>„</w:t>
      </w:r>
      <w:r w:rsidR="009E6D91" w:rsidRPr="009E6D91">
        <w:t xml:space="preserve"> </w:t>
      </w:r>
      <w:r w:rsidR="009E6D91" w:rsidRPr="009E6D91">
        <w:rPr>
          <w:b/>
        </w:rPr>
        <w:t>Par valstij piekrītošā nekustamā īpašuma Smilšu ielā 4, Subate, Ilūkstes novadā, nodošanu Ilūkstes novada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6AE64046" w14:textId="77777777" w:rsidR="009E6D91" w:rsidRDefault="00CC7978" w:rsidP="009E6D91">
            <w:pPr>
              <w:jc w:val="both"/>
              <w:rPr>
                <w:color w:val="000000" w:themeColor="text1"/>
              </w:rPr>
            </w:pPr>
            <w:r w:rsidRPr="00681999">
              <w:rPr>
                <w:color w:val="000000" w:themeColor="text1"/>
              </w:rPr>
              <w:t>Minis</w:t>
            </w:r>
            <w:r>
              <w:rPr>
                <w:color w:val="000000" w:themeColor="text1"/>
              </w:rPr>
              <w:t>tru kabineta rīkojuma projekts “</w:t>
            </w:r>
            <w:r w:rsidR="009E6D91" w:rsidRPr="009E6D91">
              <w:rPr>
                <w:color w:val="000000" w:themeColor="text1"/>
              </w:rPr>
              <w:t>Par valstij piekrītošā nekustamā īpašuma Smilšu ielā 4, Subate, Ilūkstes novadā, nodošanu Ilūkstes novada pašvaldības īpašumā</w:t>
            </w:r>
            <w:r w:rsidRPr="004C145F">
              <w:rPr>
                <w:color w:val="000000" w:themeColor="text1"/>
              </w:rPr>
              <w:t xml:space="preserve">” (turpmāk – rīkojuma projekts) paredz </w:t>
            </w:r>
            <w:r w:rsidR="009E6D91">
              <w:rPr>
                <w:color w:val="000000" w:themeColor="text1"/>
              </w:rPr>
              <w:t>Ilūkste</w:t>
            </w:r>
            <w:r w:rsidR="00FE6B85">
              <w:rPr>
                <w:color w:val="000000" w:themeColor="text1"/>
              </w:rPr>
              <w:t>s</w:t>
            </w:r>
            <w:r w:rsidRPr="00C63BB9">
              <w:rPr>
                <w:color w:val="000000" w:themeColor="text1"/>
              </w:rPr>
              <w:t xml:space="preserve"> novada pašvaldība</w:t>
            </w:r>
            <w:r>
              <w:rPr>
                <w:color w:val="000000" w:themeColor="text1"/>
              </w:rPr>
              <w:t>s</w:t>
            </w:r>
            <w:r w:rsidR="009E6D91">
              <w:rPr>
                <w:color w:val="000000" w:themeColor="text1"/>
              </w:rPr>
              <w:t xml:space="preserve"> īpašumā nodot Finanšu ministrijas personā valstij piederošo zemes īpašumu Smilšu ielā 4, Subatē, Ilūkstes novadā </w:t>
            </w:r>
            <w:r>
              <w:rPr>
                <w:color w:val="000000" w:themeColor="text1"/>
              </w:rPr>
              <w:t xml:space="preserve"> </w:t>
            </w:r>
            <w:r w:rsidR="009E6D91" w:rsidRPr="009E6D91">
              <w:rPr>
                <w:color w:val="000000" w:themeColor="text1"/>
              </w:rPr>
              <w:t>(nekustamā īp</w:t>
            </w:r>
            <w:r w:rsidR="009E6D91">
              <w:rPr>
                <w:color w:val="000000" w:themeColor="text1"/>
              </w:rPr>
              <w:t xml:space="preserve">ašuma kadastra Nr.44150020209), kā arī nodot </w:t>
            </w:r>
            <w:r w:rsidR="009E6D91" w:rsidRPr="009E6D91">
              <w:rPr>
                <w:color w:val="000000" w:themeColor="text1"/>
              </w:rPr>
              <w:t>uz zemes vienības e</w:t>
            </w:r>
            <w:r w:rsidR="009E6D91">
              <w:rPr>
                <w:color w:val="000000" w:themeColor="text1"/>
              </w:rPr>
              <w:t xml:space="preserve">sošās valstij piekrītošās būves, kas atzītas par bezmantinieka mantu, lai pašvaldība šo īpašumu izmantotu </w:t>
            </w:r>
            <w:r>
              <w:rPr>
                <w:color w:val="000000" w:themeColor="text1"/>
              </w:rPr>
              <w:t>likuma</w:t>
            </w:r>
            <w:r w:rsidRPr="00681999">
              <w:rPr>
                <w:color w:val="000000" w:themeColor="text1"/>
              </w:rPr>
              <w:t xml:space="preserve"> „Par pašva</w:t>
            </w:r>
            <w:r w:rsidR="009E6D91">
              <w:rPr>
                <w:color w:val="000000" w:themeColor="text1"/>
              </w:rPr>
              <w:t>ldībām” 15. panta pirmajā daļā</w:t>
            </w:r>
            <w:r>
              <w:rPr>
                <w:color w:val="000000" w:themeColor="text1"/>
              </w:rPr>
              <w:t xml:space="preserve"> noteikto funkciju īstenošanai.</w:t>
            </w:r>
          </w:p>
          <w:p w14:paraId="129D005E" w14:textId="0BD94A73" w:rsidR="0008441B" w:rsidRDefault="009E6D91" w:rsidP="009E6D91">
            <w:pPr>
              <w:jc w:val="both"/>
              <w:rPr>
                <w:sz w:val="26"/>
                <w:szCs w:val="26"/>
              </w:rPr>
            </w:pPr>
            <w:r>
              <w:rPr>
                <w:color w:val="000000" w:themeColor="text1"/>
              </w:rPr>
              <w:t>Rīkojums stājas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94"/>
        <w:gridCol w:w="7280"/>
      </w:tblGrid>
      <w:tr w:rsidR="00873FE6" w14:paraId="129D0062" w14:textId="77777777" w:rsidTr="00EC50CE">
        <w:tc>
          <w:tcPr>
            <w:tcW w:w="10508"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EC50CE">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9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7E8AFBAD" w:rsidR="00C63BB9" w:rsidRDefault="00FE6B85" w:rsidP="0044658C">
            <w:pPr>
              <w:ind w:left="199" w:right="165"/>
              <w:jc w:val="both"/>
            </w:pPr>
            <w:r w:rsidRPr="00FE6B85">
              <w:t>Civillikuma 41</w:t>
            </w:r>
            <w:r w:rsidR="00C071CB">
              <w:t>6</w:t>
            </w:r>
            <w:r w:rsidRPr="00FE6B85">
              <w:t>. pants, Publiskas personas mantas atsavināšanas likuma (turpmāk – Atsavināšanas likums) 42. panta pirmā daļa un 43. pants.</w:t>
            </w:r>
          </w:p>
        </w:tc>
      </w:tr>
      <w:tr w:rsidR="00873FE6" w14:paraId="129D00B5" w14:textId="77777777" w:rsidTr="00EC50CE">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9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512CB6EA" w14:textId="77777777" w:rsidR="00727C9A" w:rsidRDefault="002855F5" w:rsidP="00727C9A">
            <w:pPr>
              <w:ind w:left="199" w:right="165"/>
              <w:jc w:val="both"/>
              <w:rPr>
                <w:color w:val="000000" w:themeColor="text1"/>
              </w:rPr>
            </w:pPr>
            <w:r>
              <w:rPr>
                <w:color w:val="000000" w:themeColor="text1"/>
              </w:rPr>
              <w:lastRenderedPageBreak/>
              <w:t xml:space="preserve">Nekustamais īpašums </w:t>
            </w:r>
            <w:r w:rsidR="007B4625">
              <w:t xml:space="preserve"> </w:t>
            </w:r>
            <w:r w:rsidR="007B4625" w:rsidRPr="007B4625">
              <w:rPr>
                <w:color w:val="000000" w:themeColor="text1"/>
              </w:rPr>
              <w:t>Smilšu iela 4, Subate, Ilūkstes novads</w:t>
            </w:r>
            <w:r w:rsidR="007B4625">
              <w:rPr>
                <w:color w:val="000000" w:themeColor="text1"/>
              </w:rPr>
              <w:t xml:space="preserve"> </w:t>
            </w:r>
            <w:r w:rsidR="007B4625" w:rsidRPr="007B4625">
              <w:rPr>
                <w:color w:val="000000" w:themeColor="text1"/>
              </w:rPr>
              <w:t>(nekustamā īpašuma kadastra Nr.44150020</w:t>
            </w:r>
            <w:r w:rsidR="007B4625">
              <w:rPr>
                <w:color w:val="000000" w:themeColor="text1"/>
              </w:rPr>
              <w:t>209)</w:t>
            </w:r>
            <w:r w:rsidR="007B4625" w:rsidRPr="007B4625">
              <w:rPr>
                <w:color w:val="000000" w:themeColor="text1"/>
              </w:rPr>
              <w:t>, kas sastāv no zemes vienības 0,1658 ha platībā (zemes vienības kada</w:t>
            </w:r>
            <w:r w:rsidR="007B4625">
              <w:rPr>
                <w:color w:val="000000" w:themeColor="text1"/>
              </w:rPr>
              <w:t xml:space="preserve">stra apzīmējums Nr.44150020209) </w:t>
            </w:r>
            <w:r w:rsidR="00727C9A">
              <w:rPr>
                <w:color w:val="000000" w:themeColor="text1"/>
              </w:rPr>
              <w:t>pieder valstij Finanšu ministrijas personā un īpašums ierakstīts Subates pilsētas zemesgrāmatas nodalījumā Nr.100000601816.</w:t>
            </w:r>
          </w:p>
          <w:p w14:paraId="5F7F03C3" w14:textId="77AFD46B" w:rsidR="00DA0927" w:rsidRDefault="00727C9A" w:rsidP="00DA0927">
            <w:pPr>
              <w:ind w:left="199" w:right="165"/>
              <w:jc w:val="both"/>
              <w:rPr>
                <w:color w:val="000000" w:themeColor="text1"/>
              </w:rPr>
            </w:pPr>
            <w:r>
              <w:rPr>
                <w:color w:val="000000" w:themeColor="text1"/>
              </w:rPr>
              <w:t>Uz zemes vienības atrodas piecas būves: dzīvojamā ēka</w:t>
            </w:r>
            <w:r w:rsidR="007B4625" w:rsidRPr="007B4625">
              <w:rPr>
                <w:color w:val="000000" w:themeColor="text1"/>
              </w:rPr>
              <w:t xml:space="preserve"> (būves kadastra apzīm</w:t>
            </w:r>
            <w:r>
              <w:rPr>
                <w:color w:val="000000" w:themeColor="text1"/>
              </w:rPr>
              <w:t xml:space="preserve">ējums Nr. </w:t>
            </w:r>
            <w:r w:rsidR="00D2205B" w:rsidRPr="00D2205B">
              <w:rPr>
                <w:color w:val="000000" w:themeColor="text1"/>
              </w:rPr>
              <w:t>4415002020900</w:t>
            </w:r>
            <w:r w:rsidR="00D2205B">
              <w:rPr>
                <w:color w:val="000000" w:themeColor="text1"/>
              </w:rPr>
              <w:t>1</w:t>
            </w:r>
            <w:r>
              <w:rPr>
                <w:color w:val="000000" w:themeColor="text1"/>
              </w:rPr>
              <w:t>),  kūts</w:t>
            </w:r>
            <w:r w:rsidR="007B4625" w:rsidRPr="007B4625">
              <w:rPr>
                <w:color w:val="000000" w:themeColor="text1"/>
              </w:rPr>
              <w:t xml:space="preserve"> (būves kadastra</w:t>
            </w:r>
            <w:r w:rsidR="00D2205B">
              <w:rPr>
                <w:color w:val="000000" w:themeColor="text1"/>
              </w:rPr>
              <w:t xml:space="preserve"> apzīmējums Nr. 44150020209002), </w:t>
            </w:r>
            <w:r w:rsidR="007B4625" w:rsidRPr="007B4625">
              <w:rPr>
                <w:color w:val="000000" w:themeColor="text1"/>
              </w:rPr>
              <w:t>šķūni</w:t>
            </w:r>
            <w:r>
              <w:rPr>
                <w:color w:val="000000" w:themeColor="text1"/>
              </w:rPr>
              <w:t>s</w:t>
            </w:r>
            <w:r w:rsidR="007B4625" w:rsidRPr="007B4625">
              <w:rPr>
                <w:color w:val="000000" w:themeColor="text1"/>
              </w:rPr>
              <w:t xml:space="preserve"> (būves kadastra apzīmējums Nr. </w:t>
            </w:r>
            <w:r w:rsidR="00D2205B">
              <w:rPr>
                <w:color w:val="000000" w:themeColor="text1"/>
              </w:rPr>
              <w:t>44150020209003</w:t>
            </w:r>
            <w:r w:rsidR="007B4625" w:rsidRPr="007B4625">
              <w:rPr>
                <w:color w:val="000000" w:themeColor="text1"/>
              </w:rPr>
              <w:t>)</w:t>
            </w:r>
            <w:r w:rsidR="00D2205B">
              <w:rPr>
                <w:color w:val="000000" w:themeColor="text1"/>
              </w:rPr>
              <w:t>, garāža</w:t>
            </w:r>
            <w:r w:rsidR="00D2205B" w:rsidRPr="00D2205B">
              <w:rPr>
                <w:color w:val="000000" w:themeColor="text1"/>
              </w:rPr>
              <w:t xml:space="preserve"> (būves kadastra apzīmēj</w:t>
            </w:r>
            <w:r w:rsidR="00D2205B">
              <w:rPr>
                <w:color w:val="000000" w:themeColor="text1"/>
              </w:rPr>
              <w:t>ums Nr. 44150020209004) un ateja</w:t>
            </w:r>
            <w:r w:rsidR="00D2205B" w:rsidRPr="00D2205B">
              <w:rPr>
                <w:color w:val="000000" w:themeColor="text1"/>
              </w:rPr>
              <w:t xml:space="preserve"> (būves kadastra apzīmējums Nr. 44150020209005)</w:t>
            </w:r>
            <w:r w:rsidR="00DA0927">
              <w:rPr>
                <w:color w:val="000000" w:themeColor="text1"/>
              </w:rPr>
              <w:t xml:space="preserve">, kas ar </w:t>
            </w:r>
            <w:r w:rsidRPr="00727C9A">
              <w:rPr>
                <w:color w:val="000000" w:themeColor="text1"/>
              </w:rPr>
              <w:t>Latgales apgabaltiesas zvērināta</w:t>
            </w:r>
            <w:r w:rsidR="00DA0927">
              <w:rPr>
                <w:color w:val="000000" w:themeColor="text1"/>
              </w:rPr>
              <w:t>s</w:t>
            </w:r>
            <w:r w:rsidRPr="00727C9A">
              <w:rPr>
                <w:color w:val="000000" w:themeColor="text1"/>
              </w:rPr>
              <w:t xml:space="preserve"> notāre</w:t>
            </w:r>
            <w:r w:rsidR="00DA0927">
              <w:rPr>
                <w:color w:val="000000" w:themeColor="text1"/>
              </w:rPr>
              <w:t>s</w:t>
            </w:r>
            <w:r w:rsidRPr="00727C9A">
              <w:rPr>
                <w:color w:val="000000" w:themeColor="text1"/>
              </w:rPr>
              <w:t xml:space="preserve"> </w:t>
            </w:r>
            <w:r>
              <w:rPr>
                <w:color w:val="000000" w:themeColor="text1"/>
              </w:rPr>
              <w:t xml:space="preserve"> Inga</w:t>
            </w:r>
            <w:r w:rsidR="00DA0927">
              <w:rPr>
                <w:color w:val="000000" w:themeColor="text1"/>
              </w:rPr>
              <w:t>s</w:t>
            </w:r>
            <w:r>
              <w:rPr>
                <w:color w:val="000000" w:themeColor="text1"/>
              </w:rPr>
              <w:t xml:space="preserve"> Ērgle</w:t>
            </w:r>
            <w:r w:rsidR="00DA0927">
              <w:rPr>
                <w:color w:val="000000" w:themeColor="text1"/>
              </w:rPr>
              <w:t>s</w:t>
            </w:r>
            <w:r w:rsidRPr="00727C9A">
              <w:rPr>
                <w:color w:val="000000" w:themeColor="text1"/>
              </w:rPr>
              <w:t xml:space="preserve"> 20</w:t>
            </w:r>
            <w:r>
              <w:rPr>
                <w:color w:val="000000" w:themeColor="text1"/>
              </w:rPr>
              <w:t>20</w:t>
            </w:r>
            <w:r w:rsidRPr="00727C9A">
              <w:rPr>
                <w:color w:val="000000" w:themeColor="text1"/>
              </w:rPr>
              <w:t xml:space="preserve">. gada </w:t>
            </w:r>
            <w:r>
              <w:rPr>
                <w:color w:val="000000" w:themeColor="text1"/>
              </w:rPr>
              <w:t>2.janv</w:t>
            </w:r>
            <w:r w:rsidR="00DA0927">
              <w:rPr>
                <w:color w:val="000000" w:themeColor="text1"/>
              </w:rPr>
              <w:t>āra</w:t>
            </w:r>
            <w:r w:rsidRPr="00727C9A">
              <w:rPr>
                <w:color w:val="000000" w:themeColor="text1"/>
              </w:rPr>
              <w:t xml:space="preserve"> notariālo aktu “Par mantojuma lietas izbeigšanu” (turpmāk – akts), kas reģistrēts aktu un apliecinājumu reģistrā Nr. </w:t>
            </w:r>
            <w:r>
              <w:rPr>
                <w:color w:val="000000" w:themeColor="text1"/>
              </w:rPr>
              <w:t>11</w:t>
            </w:r>
            <w:r w:rsidRPr="00727C9A">
              <w:rPr>
                <w:color w:val="000000" w:themeColor="text1"/>
              </w:rPr>
              <w:t xml:space="preserve">, </w:t>
            </w:r>
            <w:r w:rsidR="00DA0927">
              <w:rPr>
                <w:color w:val="000000" w:themeColor="text1"/>
              </w:rPr>
              <w:t>atzītas par</w:t>
            </w:r>
            <w:r w:rsidRPr="00727C9A">
              <w:rPr>
                <w:color w:val="000000" w:themeColor="text1"/>
              </w:rPr>
              <w:t xml:space="preserve"> bezmantinieku mantu</w:t>
            </w:r>
            <w:r w:rsidR="00D2205B">
              <w:rPr>
                <w:color w:val="000000" w:themeColor="text1"/>
              </w:rPr>
              <w:t>.</w:t>
            </w:r>
            <w:r w:rsidR="00DA0927">
              <w:rPr>
                <w:color w:val="000000" w:themeColor="text1"/>
              </w:rPr>
              <w:t xml:space="preserve"> </w:t>
            </w:r>
            <w:r w:rsidR="00DA0927" w:rsidRPr="00DA0927">
              <w:rPr>
                <w:color w:val="000000" w:themeColor="text1"/>
              </w:rPr>
              <w:t>Saskaņā ar aktu nekustamais īpašums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03818E76" w14:textId="2F750E59" w:rsidR="00DA0927" w:rsidRDefault="00DA0927" w:rsidP="00DA0927">
            <w:pPr>
              <w:pStyle w:val="tv2131"/>
              <w:spacing w:line="240" w:lineRule="auto"/>
              <w:ind w:left="198" w:right="164" w:firstLine="0"/>
              <w:jc w:val="both"/>
              <w:rPr>
                <w:color w:val="000000" w:themeColor="text1"/>
                <w:sz w:val="24"/>
                <w:szCs w:val="24"/>
              </w:rPr>
            </w:pPr>
            <w:r>
              <w:rPr>
                <w:color w:val="000000" w:themeColor="text1"/>
                <w:sz w:val="24"/>
                <w:szCs w:val="24"/>
              </w:rPr>
              <w:t>Būves zemesgrāmatā</w:t>
            </w:r>
            <w:r w:rsidRPr="00105EB4">
              <w:rPr>
                <w:color w:val="000000" w:themeColor="text1"/>
                <w:sz w:val="24"/>
                <w:szCs w:val="24"/>
              </w:rPr>
              <w:t xml:space="preserve"> </w:t>
            </w:r>
            <w:r>
              <w:rPr>
                <w:color w:val="000000" w:themeColor="text1"/>
                <w:sz w:val="24"/>
                <w:szCs w:val="24"/>
              </w:rPr>
              <w:t>nav ierakstītas.</w:t>
            </w:r>
          </w:p>
          <w:p w14:paraId="129D00A7" w14:textId="54A092EE" w:rsidR="00C63BB9" w:rsidRPr="00FE6B85" w:rsidRDefault="00105EB4" w:rsidP="00FE6B85">
            <w:pPr>
              <w:pStyle w:val="tv2131"/>
              <w:spacing w:line="240" w:lineRule="auto"/>
              <w:ind w:left="198" w:right="164" w:firstLine="0"/>
              <w:jc w:val="both"/>
              <w:rPr>
                <w:color w:val="auto"/>
                <w:sz w:val="24"/>
                <w:szCs w:val="24"/>
              </w:rPr>
            </w:pPr>
            <w:r>
              <w:rPr>
                <w:color w:val="auto"/>
                <w:sz w:val="24"/>
                <w:szCs w:val="24"/>
              </w:rPr>
              <w:t>Valsts ieņēmumu dienests ar 2020</w:t>
            </w:r>
            <w:r w:rsidR="00CC7978" w:rsidRPr="00FE6B85">
              <w:rPr>
                <w:color w:val="auto"/>
                <w:sz w:val="24"/>
                <w:szCs w:val="24"/>
              </w:rPr>
              <w:t xml:space="preserve">. gada </w:t>
            </w:r>
            <w:r w:rsidR="00DA0927">
              <w:rPr>
                <w:color w:val="auto"/>
                <w:sz w:val="24"/>
                <w:szCs w:val="24"/>
              </w:rPr>
              <w:t>27.februāra</w:t>
            </w:r>
            <w:r w:rsidR="00CC7978" w:rsidRPr="00FE6B85">
              <w:rPr>
                <w:color w:val="auto"/>
                <w:sz w:val="24"/>
                <w:szCs w:val="24"/>
              </w:rPr>
              <w:t xml:space="preserve"> valstij piekritīgās mantas pieņemšanas un nodošanas aktu Nr. </w:t>
            </w:r>
            <w:r w:rsidR="00DA0927">
              <w:rPr>
                <w:color w:val="auto"/>
                <w:sz w:val="24"/>
                <w:szCs w:val="24"/>
              </w:rPr>
              <w:t>022165</w:t>
            </w:r>
            <w:r w:rsidR="00CC7978" w:rsidRPr="00FE6B85">
              <w:rPr>
                <w:color w:val="auto"/>
                <w:sz w:val="24"/>
                <w:szCs w:val="24"/>
              </w:rPr>
              <w:t xml:space="preserve"> ņēmis valsts uzskaitē par bezīpašnieka mantu atzītās būves.</w:t>
            </w:r>
          </w:p>
          <w:p w14:paraId="129D00A8" w14:textId="5BB4ED8E"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 xml:space="preserve">1354 „Kārtība, kādā veicama valstij piekritīgās mantas uzskaite, novērtēšana, realizācija, nodošana bez maksas, iznīcināšana, un realizācijas ieņēmumu ieskaitīšana valsts budžetā” </w:t>
            </w:r>
            <w:r>
              <w:rPr>
                <w:color w:val="000000"/>
                <w:sz w:val="24"/>
                <w:szCs w:val="24"/>
              </w:rPr>
              <w:t xml:space="preserve">7. punktu </w:t>
            </w:r>
            <w:r w:rsidR="0071130C">
              <w:rPr>
                <w:color w:val="000000"/>
                <w:sz w:val="24"/>
                <w:szCs w:val="24"/>
              </w:rPr>
              <w:t xml:space="preserve">Valsts ieņēmumu dienests </w:t>
            </w:r>
            <w:r>
              <w:rPr>
                <w:color w:val="000000"/>
                <w:sz w:val="24"/>
                <w:szCs w:val="24"/>
              </w:rPr>
              <w:t xml:space="preserve">ir atbildīgs par mantas neskartību un saglabāšanu no </w:t>
            </w:r>
            <w:r>
              <w:rPr>
                <w:color w:val="000000"/>
                <w:sz w:val="24"/>
                <w:szCs w:val="24"/>
              </w:rPr>
              <w:lastRenderedPageBreak/>
              <w:t>tās pieņemšanas brīža līdz nodošanai realizācijai, nodošanai bez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77777777" w:rsidR="00C63BB9" w:rsidRPr="00374B3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129D00AB" w14:textId="7169E8DB" w:rsidR="00C63BB9" w:rsidRDefault="00DA0927" w:rsidP="00D84DE8">
            <w:pPr>
              <w:ind w:left="199" w:right="165"/>
              <w:jc w:val="both"/>
            </w:pPr>
            <w:r>
              <w:t>Ilūkstes</w:t>
            </w:r>
            <w:r w:rsidR="00CC7978">
              <w:t xml:space="preserve"> novada dome 20</w:t>
            </w:r>
            <w:r w:rsidR="00BD38C2">
              <w:t>20</w:t>
            </w:r>
            <w:r w:rsidR="00CC7978">
              <w:t xml:space="preserve">. gada </w:t>
            </w:r>
            <w:r>
              <w:t>27.februārī</w:t>
            </w:r>
            <w:r w:rsidR="00CC7978">
              <w:t xml:space="preserve"> pieņēma lēmumu </w:t>
            </w:r>
            <w:r w:rsidR="00BD38C2">
              <w:t>Nr.</w:t>
            </w:r>
            <w:r w:rsidR="00454632">
              <w:t xml:space="preserve"> </w:t>
            </w:r>
            <w:r>
              <w:t>61 (prot. Nr.4, 30.§)</w:t>
            </w:r>
            <w:r w:rsidR="00BD38C2">
              <w:t xml:space="preserve"> </w:t>
            </w:r>
            <w:r w:rsidR="00CC7978">
              <w:t xml:space="preserve"> </w:t>
            </w:r>
            <w:r w:rsidR="00BD38C2" w:rsidRPr="00BD38C2">
              <w:t xml:space="preserve">“Par </w:t>
            </w:r>
            <w:r>
              <w:t>piedāvājumu pārņemt valstij piekritīgo nekustamo īpašumu Smilšu ielā</w:t>
            </w:r>
            <w:r w:rsidR="00FE4677">
              <w:t> </w:t>
            </w:r>
            <w:r>
              <w:t>4, Subatē</w:t>
            </w:r>
            <w:r w:rsidR="00BD38C2" w:rsidRPr="00BD38C2">
              <w:t>”</w:t>
            </w:r>
            <w:r w:rsidR="00CC7978">
              <w:t xml:space="preserve">. </w:t>
            </w:r>
            <w:r w:rsidR="00CC7978" w:rsidRPr="003C5072">
              <w:t>Pārņemot būves pašvaldības īpašumā, tā varētu realizēt likumā „Par pašvaldībām” 15. panta</w:t>
            </w:r>
            <w:r>
              <w:t xml:space="preserve"> pirm</w:t>
            </w:r>
            <w:r w:rsidR="00234C6C">
              <w:t>ās</w:t>
            </w:r>
            <w:r>
              <w:t xml:space="preserve"> daļ</w:t>
            </w:r>
            <w:r w:rsidR="00234C6C">
              <w:t>as 9.punktā</w:t>
            </w:r>
            <w:r>
              <w:t xml:space="preserve"> noteikt</w:t>
            </w:r>
            <w:r w:rsidR="001F3B39">
              <w:t>ās fu</w:t>
            </w:r>
            <w:r>
              <w:t>n</w:t>
            </w:r>
            <w:r w:rsidR="001F3B39">
              <w:t>k</w:t>
            </w:r>
            <w:r>
              <w:t>cijas</w:t>
            </w:r>
            <w:r w:rsidR="00234C6C">
              <w:t xml:space="preserve">, proti </w:t>
            </w:r>
            <w:r w:rsidR="00234C6C" w:rsidRPr="309B4707">
              <w:rPr>
                <w:color w:val="000000" w:themeColor="text1"/>
              </w:rPr>
              <w:t xml:space="preserve"> palīdzības sniegšanai iedzīvotājiem dzīvokļa jautājuma risināšanai</w:t>
            </w:r>
            <w:r w:rsidR="00234C6C">
              <w:rPr>
                <w:color w:val="000000" w:themeColor="text1"/>
              </w:rPr>
              <w:t>.</w:t>
            </w:r>
            <w:r w:rsidR="00CC7978">
              <w:t xml:space="preserve"> Pārņemot būves pašvaldības īpašumā, </w:t>
            </w:r>
            <w:r w:rsidR="001F3B39">
              <w:t>lai būtu nodrošinātā</w:t>
            </w:r>
            <w:r w:rsidR="00CC7978">
              <w:t xml:space="preserve"> iespēja pilnvērtīgi</w:t>
            </w:r>
            <w:r w:rsidR="001F3B39">
              <w:t xml:space="preserve"> apsaimniekot nekustamo īpašumu,  rīkojuma projekts paredz pašvaldības īpašumā nodot arī zemes vienību Smilšu ielā 4, kuras īpašnieks ir valsts Finanšu ministrijas personā.</w:t>
            </w:r>
          </w:p>
          <w:p w14:paraId="129D00AF" w14:textId="77777777" w:rsidR="00C63BB9" w:rsidRPr="004620C3" w:rsidRDefault="00CC7978" w:rsidP="00D84DE8">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14:paraId="129D00B1" w14:textId="07171F76" w:rsidR="00C63BB9" w:rsidRPr="006D6CC4" w:rsidRDefault="005A2CB2" w:rsidP="00D84DE8">
            <w:pPr>
              <w:ind w:left="199" w:right="165"/>
              <w:jc w:val="both"/>
            </w:pPr>
            <w:r>
              <w:rPr>
                <w:color w:val="000000"/>
              </w:rPr>
              <w:t>S</w:t>
            </w:r>
            <w:r w:rsidR="007C4587">
              <w:rPr>
                <w:color w:val="000000"/>
              </w:rPr>
              <w:t>askaņā ar</w:t>
            </w:r>
            <w:r w:rsidR="00CC7978" w:rsidRPr="00B75A6B">
              <w:rPr>
                <w:color w:val="000000"/>
              </w:rPr>
              <w:t xml:space="preserve"> At</w:t>
            </w:r>
            <w:r w:rsidR="00CC7978">
              <w:rPr>
                <w:color w:val="000000"/>
              </w:rPr>
              <w:t>savināšanas likuma 42. panta pirmo</w:t>
            </w:r>
            <w:r w:rsidR="00CC7978" w:rsidRPr="00B75A6B">
              <w:rPr>
                <w:color w:val="000000"/>
              </w:rPr>
              <w:t xml:space="preserve"> da</w:t>
            </w:r>
            <w:r w:rsidR="00CC7978">
              <w:rPr>
                <w:color w:val="000000"/>
              </w:rPr>
              <w:t>ļu, ja nekustamais īpašums</w:t>
            </w:r>
            <w:r w:rsidR="00CC7978" w:rsidRPr="00B75A6B">
              <w:rPr>
                <w:color w:val="000000"/>
              </w:rPr>
              <w:t xml:space="preserve"> vairs netiek izmantots pašvaldības autonomo funkciju īstenošanai, pašvaldība šo nekustamo īpašumu bez atlīdzības nodod </w:t>
            </w:r>
            <w:r>
              <w:rPr>
                <w:color w:val="000000"/>
              </w:rPr>
              <w:t>valstij</w:t>
            </w:r>
            <w:r w:rsidR="00CC7978" w:rsidRPr="00B75A6B">
              <w:rPr>
                <w:color w:val="000000"/>
              </w:rPr>
              <w:t>.</w:t>
            </w:r>
            <w:r w:rsidR="00CC7978">
              <w:rPr>
                <w:color w:val="000000"/>
              </w:rPr>
              <w:t xml:space="preserve"> </w:t>
            </w:r>
          </w:p>
          <w:p w14:paraId="129D00B3" w14:textId="22B6BE99" w:rsidR="007C4587" w:rsidRPr="00AB5497" w:rsidRDefault="00CC7978" w:rsidP="00D84DE8">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w:t>
            </w:r>
            <w:r w:rsidR="00454632">
              <w:rPr>
                <w:color w:val="000000" w:themeColor="text1"/>
              </w:rPr>
              <w:t xml:space="preserve"> </w:t>
            </w:r>
            <w:r w:rsidR="00E1003D">
              <w:rPr>
                <w:color w:val="000000" w:themeColor="text1"/>
              </w:rPr>
              <w:t xml:space="preserve">pantam </w:t>
            </w:r>
            <w:r w:rsidR="001F3B39">
              <w:rPr>
                <w:color w:val="000000" w:themeColor="text1"/>
              </w:rPr>
              <w:t>Ilūkstes</w:t>
            </w:r>
            <w:r w:rsidR="00E1003D">
              <w:rPr>
                <w:color w:val="000000" w:themeColor="text1"/>
              </w:rPr>
              <w:t xml:space="preserve"> </w:t>
            </w:r>
            <w:r w:rsidR="00E1003D" w:rsidRPr="00E1003D">
              <w:rPr>
                <w:color w:val="000000" w:themeColor="text1"/>
              </w:rPr>
              <w:t xml:space="preserve"> novada pašvaldība tiek pilnvarota parakstīt nostiprinājuma lūgumu par </w:t>
            </w:r>
            <w:r w:rsidR="001F3B39">
              <w:rPr>
                <w:color w:val="000000" w:themeColor="text1"/>
              </w:rPr>
              <w:t xml:space="preserve">būvju </w:t>
            </w:r>
            <w:r w:rsidR="00E1003D" w:rsidRPr="00E1003D">
              <w:rPr>
                <w:color w:val="000000" w:themeColor="text1"/>
              </w:rPr>
              <w:t>īpašuma tiesību nostiprināšanu uz valsts vārda Finanšu ministr</w:t>
            </w:r>
            <w:r w:rsidR="00E1003D">
              <w:rPr>
                <w:color w:val="000000" w:themeColor="text1"/>
              </w:rPr>
              <w:t xml:space="preserve">ijas personā vienlaikus </w:t>
            </w:r>
            <w:r w:rsidR="001F3B39">
              <w:rPr>
                <w:color w:val="000000" w:themeColor="text1"/>
              </w:rPr>
              <w:t>Ilūkstes</w:t>
            </w:r>
            <w:r w:rsidR="00E1003D" w:rsidRPr="00E1003D">
              <w:rPr>
                <w:color w:val="000000" w:themeColor="text1"/>
              </w:rPr>
              <w:t xml:space="preserve"> novada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129D00B4" w14:textId="77A82577" w:rsidR="00C63BB9" w:rsidRPr="0064643B" w:rsidRDefault="001F3B39" w:rsidP="001F3B39">
            <w:pPr>
              <w:ind w:left="199" w:right="165"/>
              <w:jc w:val="both"/>
              <w:rPr>
                <w:color w:val="000000"/>
              </w:rPr>
            </w:pPr>
            <w:r>
              <w:rPr>
                <w:color w:val="000000" w:themeColor="text1"/>
              </w:rPr>
              <w:t xml:space="preserve">Ilūkstes </w:t>
            </w:r>
            <w:r w:rsidR="00CC7978">
              <w:rPr>
                <w:color w:val="000000"/>
                <w:lang w:eastAsia="en-US"/>
              </w:rPr>
              <w:t>novada 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Ei</w:t>
            </w:r>
            <w:r w:rsidR="00CC7978">
              <w:rPr>
                <w:color w:val="000000"/>
                <w:lang w:eastAsia="en-US"/>
              </w:rPr>
              <w:t>ropas Savienības atbalstu</w:t>
            </w:r>
            <w:r w:rsidR="00CC7978" w:rsidRPr="00B75A6B">
              <w:rPr>
                <w:color w:val="000000"/>
                <w:lang w:eastAsia="en-US"/>
              </w:rPr>
              <w:t>.</w:t>
            </w:r>
            <w:r w:rsidR="00CC7978">
              <w:rPr>
                <w:color w:val="000000"/>
                <w:shd w:val="clear" w:color="auto" w:fill="FFFFFF"/>
              </w:rPr>
              <w:t xml:space="preserve"> </w:t>
            </w:r>
          </w:p>
        </w:tc>
      </w:tr>
      <w:tr w:rsidR="00873FE6" w14:paraId="129D00B9" w14:textId="77777777" w:rsidTr="00EC50CE">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77777777" w:rsidR="00C63BB9" w:rsidRDefault="00CC7978" w:rsidP="00D84DE8">
            <w:pPr>
              <w:pStyle w:val="naiskr"/>
              <w:spacing w:before="0" w:after="0" w:line="276" w:lineRule="auto"/>
              <w:ind w:right="-80"/>
              <w:jc w:val="center"/>
            </w:pPr>
            <w:r>
              <w:lastRenderedPageBreak/>
              <w:t>3.</w:t>
            </w:r>
          </w:p>
        </w:tc>
        <w:tc>
          <w:tcPr>
            <w:tcW w:w="259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192D4D1D" w:rsidR="00C63BB9" w:rsidRDefault="00CC7978" w:rsidP="001F3B39">
            <w:pPr>
              <w:pStyle w:val="FootnoteText"/>
              <w:ind w:left="195" w:right="165"/>
              <w:rPr>
                <w:sz w:val="24"/>
                <w:szCs w:val="24"/>
              </w:rPr>
            </w:pPr>
            <w:r>
              <w:rPr>
                <w:sz w:val="24"/>
                <w:szCs w:val="24"/>
              </w:rPr>
              <w:t xml:space="preserve">Vides aizsardzības un reģionālās attīstības ministrija, </w:t>
            </w:r>
            <w:r w:rsidR="001F3B39">
              <w:rPr>
                <w:sz w:val="24"/>
                <w:szCs w:val="24"/>
              </w:rPr>
              <w:t>Ilūkstes</w:t>
            </w:r>
            <w:r>
              <w:rPr>
                <w:sz w:val="24"/>
                <w:szCs w:val="24"/>
              </w:rPr>
              <w:t xml:space="preserve"> novada dome.</w:t>
            </w:r>
          </w:p>
        </w:tc>
      </w:tr>
      <w:tr w:rsidR="00873FE6" w14:paraId="129D00BE" w14:textId="77777777" w:rsidTr="00EC50CE">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9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5C82D8B6" w:rsidR="00C63BB9" w:rsidRDefault="00EE638A" w:rsidP="00D84DE8">
            <w:pPr>
              <w:pStyle w:val="naiskr"/>
              <w:spacing w:before="0" w:after="0"/>
              <w:ind w:right="164"/>
              <w:jc w:val="both"/>
            </w:pPr>
            <w:r w:rsidRPr="00EE638A">
              <w:t>Izstrādes procesā izmantoto dokumentu, kas satur personas datus, apstrādes mērķis ir nodrošināt pilnvērtīgu Rīkojuma projekta par nekustamā īpašuma daļas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bookmarkStart w:id="0" w:name="_GoBack"/>
            <w:bookmarkEnd w:id="0"/>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73FE4111" w:rsidR="00C63BB9" w:rsidRPr="0074456C" w:rsidRDefault="001F3B39" w:rsidP="00D84DE8">
            <w:pPr>
              <w:pStyle w:val="CommentText"/>
              <w:rPr>
                <w:sz w:val="24"/>
                <w:szCs w:val="24"/>
              </w:rPr>
            </w:pPr>
            <w:r>
              <w:rPr>
                <w:sz w:val="24"/>
                <w:szCs w:val="24"/>
              </w:rPr>
              <w:t>Ilūkstes</w:t>
            </w:r>
            <w:r w:rsidR="00CC7978">
              <w:rPr>
                <w:sz w:val="24"/>
                <w:szCs w:val="24"/>
              </w:rPr>
              <w:t xml:space="preserve"> novada</w:t>
            </w:r>
            <w:r w:rsidR="00A10A41">
              <w:rPr>
                <w:sz w:val="24"/>
                <w:szCs w:val="24"/>
              </w:rPr>
              <w:t xml:space="preserve"> </w:t>
            </w:r>
            <w:r w:rsidR="00CC7978">
              <w:rPr>
                <w:sz w:val="24"/>
                <w:szCs w:val="24"/>
              </w:rPr>
              <w:t>iedzīvotāji.</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00EEA95" w:rsidR="00C63BB9" w:rsidRPr="00655F87" w:rsidRDefault="00CC7978" w:rsidP="00A10A41">
            <w:pPr>
              <w:spacing w:before="100" w:beforeAutospacing="1" w:after="100" w:afterAutospacing="1"/>
              <w:ind w:firstLine="300"/>
              <w:jc w:val="center"/>
              <w:rPr>
                <w:b/>
                <w:bCs/>
              </w:rPr>
            </w:pPr>
            <w:r>
              <w:rPr>
                <w:b/>
                <w:bCs/>
              </w:rPr>
              <w:t>20</w:t>
            </w:r>
            <w:r w:rsidR="00A10A41">
              <w:rPr>
                <w:b/>
                <w:bCs/>
              </w:rPr>
              <w:t>20</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4104C32" w:rsidR="00C63BB9" w:rsidRPr="00655F87" w:rsidRDefault="00CC7978" w:rsidP="00A10A41">
            <w:pPr>
              <w:spacing w:before="100" w:beforeAutospacing="1" w:after="100" w:afterAutospacing="1"/>
              <w:ind w:firstLine="300"/>
              <w:jc w:val="center"/>
              <w:rPr>
                <w:b/>
                <w:bCs/>
              </w:rPr>
            </w:pPr>
            <w:r>
              <w:rPr>
                <w:b/>
                <w:bCs/>
              </w:rPr>
              <w:t>20</w:t>
            </w:r>
            <w:r w:rsidR="00A10A41">
              <w:rPr>
                <w:b/>
                <w:bCs/>
              </w:rPr>
              <w:t>21</w:t>
            </w:r>
          </w:p>
        </w:tc>
        <w:tc>
          <w:tcPr>
            <w:tcW w:w="591" w:type="pct"/>
            <w:hideMark/>
          </w:tcPr>
          <w:p w14:paraId="129D00E0" w14:textId="2530A798" w:rsidR="00C63BB9" w:rsidRPr="00655F87" w:rsidRDefault="00CC7978" w:rsidP="00A10A41">
            <w:pPr>
              <w:spacing w:before="100" w:beforeAutospacing="1" w:after="100" w:afterAutospacing="1"/>
              <w:ind w:firstLine="300"/>
              <w:jc w:val="center"/>
              <w:rPr>
                <w:b/>
                <w:bCs/>
              </w:rPr>
            </w:pPr>
            <w:r>
              <w:rPr>
                <w:b/>
                <w:bCs/>
              </w:rPr>
              <w:t>202</w:t>
            </w:r>
            <w:r w:rsidR="00A10A41">
              <w:rPr>
                <w:b/>
                <w:bCs/>
              </w:rPr>
              <w:t>2</w:t>
            </w:r>
          </w:p>
        </w:tc>
        <w:tc>
          <w:tcPr>
            <w:tcW w:w="563" w:type="pct"/>
            <w:hideMark/>
          </w:tcPr>
          <w:p w14:paraId="129D00E1" w14:textId="6A97A2D3" w:rsidR="00C63BB9" w:rsidRPr="00655F87" w:rsidRDefault="00CC7978" w:rsidP="00A10A41">
            <w:pPr>
              <w:spacing w:before="100" w:beforeAutospacing="1" w:after="100" w:afterAutospacing="1"/>
              <w:ind w:firstLine="300"/>
              <w:jc w:val="center"/>
              <w:rPr>
                <w:b/>
                <w:bCs/>
              </w:rPr>
            </w:pPr>
            <w:r>
              <w:rPr>
                <w:b/>
                <w:bCs/>
              </w:rPr>
              <w:t>202</w:t>
            </w:r>
            <w:r w:rsidR="00A10A41">
              <w:rPr>
                <w:b/>
                <w:bCs/>
              </w:rPr>
              <w:t>3</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1D1E95C3" w:rsidR="00C63BB9" w:rsidRPr="00655F87" w:rsidRDefault="00CC7978" w:rsidP="00A10A41">
            <w:pPr>
              <w:spacing w:before="100" w:beforeAutospacing="1" w:after="100" w:afterAutospacing="1"/>
            </w:pPr>
            <w:r w:rsidRPr="00655F87">
              <w:t>izm</w:t>
            </w:r>
            <w:r>
              <w:t>aiņas, salīdzinot ar kārtējo 20</w:t>
            </w:r>
            <w:r w:rsidR="00A10A41">
              <w:t>20</w:t>
            </w:r>
            <w:r>
              <w:t>.gadu</w:t>
            </w:r>
            <w:r w:rsidRPr="00655F87">
              <w:t xml:space="preserve"> </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lastRenderedPageBreak/>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0B2A69A4" w:rsidR="00C63BB9" w:rsidRPr="00655F87" w:rsidRDefault="00454632" w:rsidP="00D84DE8">
            <w:pPr>
              <w:jc w:val="both"/>
            </w:pPr>
            <w:r w:rsidRPr="001247E9">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4B0CAA30" w:rsidR="00C63BB9" w:rsidRPr="00655F87" w:rsidRDefault="00CC7978" w:rsidP="001F3B39">
            <w:pPr>
              <w:spacing w:before="100" w:beforeAutospacing="1" w:after="100" w:afterAutospacing="1"/>
            </w:pPr>
            <w:r w:rsidRPr="004D65A6">
              <w:t xml:space="preserve">Izdevumi, kas saistīti ar </w:t>
            </w:r>
            <w:r w:rsidR="00A10A41">
              <w:t xml:space="preserve">īpašuma tiesību nostiprināšanu zemesgrāmatā, kā arī nekustamā īpašuma sakārtošanu, tai skaitā, iespējamo </w:t>
            </w:r>
            <w:r>
              <w:t xml:space="preserve">būvju nojaukšanu tiek segti no </w:t>
            </w:r>
            <w:r w:rsidR="001F3B39">
              <w:t>Ilūkstes</w:t>
            </w:r>
            <w:r>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6FB24E2B" w:rsidR="00C63BB9" w:rsidRPr="007C3636" w:rsidRDefault="00CC7978" w:rsidP="00D84DE8">
            <w:pPr>
              <w:pStyle w:val="NormalWeb"/>
              <w:spacing w:before="0" w:beforeAutospacing="0" w:after="0" w:afterAutospacing="0"/>
              <w:jc w:val="center"/>
            </w:pPr>
            <w:r w:rsidRPr="007C3636">
              <w:t>Projekts šo jomu neskar</w:t>
            </w:r>
            <w:r w:rsidR="00454632">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25594F">
              <w:rPr>
                <w:b/>
                <w:bCs/>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266DC068" w:rsidR="00C63BB9" w:rsidRDefault="00CC7978" w:rsidP="00D84DE8">
            <w:pPr>
              <w:pStyle w:val="NormalWeb"/>
              <w:spacing w:before="0" w:beforeAutospacing="0" w:after="0" w:afterAutospacing="0"/>
              <w:jc w:val="center"/>
            </w:pPr>
            <w:r>
              <w:t>Projekts šo jomu neskar</w:t>
            </w:r>
            <w:r w:rsidR="00454632">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sidRPr="0025594F">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lastRenderedPageBreak/>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158DFB38" w:rsidR="00EE105D" w:rsidRDefault="00EE105D" w:rsidP="001F3B39">
            <w:pPr>
              <w:pStyle w:val="NormalWeb"/>
              <w:spacing w:before="0" w:beforeAutospacing="0" w:after="0" w:afterAutospacing="0"/>
              <w:jc w:val="both"/>
            </w:pPr>
            <w:r w:rsidRPr="00140973">
              <w:t xml:space="preserve">Rīkojuma projekta būtība skar Ministru kabineta kompetenci lemt par to, vai atļaut </w:t>
            </w:r>
            <w:r w:rsidR="001F3B39">
              <w:t>Ilūkstes</w:t>
            </w:r>
            <w:r w:rsidRPr="00140973">
              <w:t xml:space="preserve"> novada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75461531" w:rsidR="00C63BB9" w:rsidRDefault="00CC7978" w:rsidP="001F3B39">
            <w:pPr>
              <w:pStyle w:val="naisnod"/>
              <w:spacing w:before="0" w:after="0"/>
              <w:ind w:left="57" w:right="152"/>
              <w:jc w:val="both"/>
              <w:rPr>
                <w:b w:val="0"/>
              </w:rPr>
            </w:pPr>
            <w:r>
              <w:rPr>
                <w:b w:val="0"/>
                <w:iCs/>
              </w:rPr>
              <w:t xml:space="preserve">Valsts ieņēmumu dienests un </w:t>
            </w:r>
            <w:r w:rsidR="001F3B39">
              <w:rPr>
                <w:b w:val="0"/>
                <w:iCs/>
              </w:rPr>
              <w:t>Ilūkstes</w:t>
            </w:r>
            <w:r>
              <w:rPr>
                <w:b w:val="0"/>
                <w:iCs/>
              </w:rPr>
              <w:t xml:space="preserve"> novada 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E" w14:textId="77777777" w:rsidR="00C63BB9" w:rsidRDefault="00CC7978" w:rsidP="00D84DE8">
            <w:pPr>
              <w:pStyle w:val="naisnod"/>
              <w:spacing w:before="0" w:after="0"/>
              <w:ind w:left="57" w:right="152"/>
              <w:jc w:val="both"/>
              <w:rPr>
                <w:b w:val="0"/>
                <w:iCs/>
              </w:rPr>
            </w:pPr>
            <w:r>
              <w:rPr>
                <w:b w:val="0"/>
                <w:iCs/>
              </w:rPr>
              <w:t>Attiecīgās administratīvās teritorijas pašvaldība turpinās veikt savas funkcijas, kas noteiktas normatīvajos aktos.</w:t>
            </w:r>
          </w:p>
          <w:p w14:paraId="129D01AF" w14:textId="77777777" w:rsidR="00C63BB9" w:rsidRDefault="00CC7978" w:rsidP="008F39FD">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4D6C1717" w14:textId="4E684DB6" w:rsidR="003C5072" w:rsidRPr="003C5072" w:rsidRDefault="003C5072" w:rsidP="0025594F">
      <w:pPr>
        <w:tabs>
          <w:tab w:val="left" w:pos="5610"/>
          <w:tab w:val="right" w:pos="9354"/>
        </w:tabs>
        <w:rPr>
          <w:sz w:val="26"/>
          <w:szCs w:val="26"/>
        </w:rPr>
      </w:pPr>
      <w:r w:rsidRPr="003C5072">
        <w:rPr>
          <w:sz w:val="26"/>
          <w:szCs w:val="26"/>
        </w:rPr>
        <w:t>Vides aizsardzības un reģionālās attīstības ministr</w:t>
      </w:r>
      <w:r w:rsidR="00D514C0">
        <w:rPr>
          <w:sz w:val="26"/>
          <w:szCs w:val="26"/>
        </w:rPr>
        <w:t>s</w:t>
      </w:r>
      <w:r w:rsidRPr="003C5072">
        <w:rPr>
          <w:sz w:val="26"/>
          <w:szCs w:val="26"/>
        </w:rPr>
        <w:t xml:space="preserve"> </w:t>
      </w:r>
      <w:r w:rsidR="00D514C0">
        <w:rPr>
          <w:sz w:val="26"/>
          <w:szCs w:val="26"/>
        </w:rPr>
        <w:tab/>
      </w:r>
      <w:r w:rsidR="00D514C0">
        <w:rPr>
          <w:sz w:val="26"/>
          <w:szCs w:val="26"/>
        </w:rPr>
        <w:tab/>
      </w:r>
      <w:r w:rsidR="00D514C0" w:rsidRPr="003C5072">
        <w:rPr>
          <w:sz w:val="26"/>
          <w:szCs w:val="26"/>
        </w:rPr>
        <w:t>A.</w:t>
      </w:r>
      <w:r w:rsidR="00D514C0">
        <w:rPr>
          <w:sz w:val="26"/>
          <w:szCs w:val="26"/>
        </w:rPr>
        <w:t>T.</w:t>
      </w:r>
      <w:r w:rsidR="00D514C0" w:rsidRPr="003C5072">
        <w:rPr>
          <w:sz w:val="26"/>
          <w:szCs w:val="26"/>
        </w:rPr>
        <w:t>P</w:t>
      </w:r>
      <w:r w:rsidR="00D514C0">
        <w:rPr>
          <w:sz w:val="26"/>
          <w:szCs w:val="26"/>
        </w:rPr>
        <w:t>lešs</w:t>
      </w: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526DA8B4" w:rsidR="00C63BB9" w:rsidRPr="00F92AD4" w:rsidRDefault="00A10A41" w:rsidP="00C63BB9">
      <w:pPr>
        <w:ind w:right="283"/>
        <w:jc w:val="both"/>
        <w:rPr>
          <w:sz w:val="20"/>
          <w:szCs w:val="20"/>
        </w:rPr>
      </w:pPr>
      <w:r>
        <w:rPr>
          <w:sz w:val="20"/>
          <w:szCs w:val="20"/>
        </w:rPr>
        <w:t>Kāpostiņš, 67026565</w:t>
      </w:r>
    </w:p>
    <w:p w14:paraId="129D01C0" w14:textId="107F2B56" w:rsidR="00C63BB9" w:rsidRDefault="00EE638A" w:rsidP="00C63BB9">
      <w:pPr>
        <w:ind w:right="283"/>
        <w:jc w:val="both"/>
      </w:pPr>
      <w:hyperlink r:id="rId9" w:history="1">
        <w:r w:rsidR="00A10A41" w:rsidRPr="00741114">
          <w:rPr>
            <w:rStyle w:val="Hyperlink"/>
            <w:sz w:val="20"/>
            <w:szCs w:val="20"/>
          </w:rPr>
          <w:t>edvins.kapostins@varam.gov.lv</w:t>
        </w:r>
      </w:hyperlink>
    </w:p>
    <w:p w14:paraId="129D01C1" w14:textId="77777777" w:rsidR="002E665B" w:rsidRDefault="002E665B"/>
    <w:sectPr w:rsidR="002E665B" w:rsidSect="00D84DE8">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C400D" w16cid:durableId="238C4A31"/>
  <w16cid:commentId w16cid:paraId="1A427178" w16cid:durableId="238C4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FB59" w14:textId="77777777" w:rsidR="0041706C" w:rsidRDefault="0041706C">
      <w:r>
        <w:separator/>
      </w:r>
    </w:p>
  </w:endnote>
  <w:endnote w:type="continuationSeparator" w:id="0">
    <w:p w14:paraId="015CCC79" w14:textId="77777777" w:rsidR="0041706C" w:rsidRDefault="0041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ED70" w14:textId="77777777" w:rsidR="0025594F" w:rsidRDefault="0025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33C87251" w:rsidR="00D520F7" w:rsidRPr="00274AEA" w:rsidRDefault="0025594F" w:rsidP="00D84DE8">
    <w:pPr>
      <w:jc w:val="both"/>
      <w:rPr>
        <w:sz w:val="20"/>
        <w:szCs w:val="20"/>
      </w:rPr>
    </w:pPr>
    <w:r>
      <w:rPr>
        <w:noProof/>
        <w:sz w:val="20"/>
        <w:szCs w:val="20"/>
      </w:rPr>
      <w:t>VARAMAnot_22</w:t>
    </w:r>
    <w:r w:rsidR="00EC50CE">
      <w:rPr>
        <w:noProof/>
        <w:sz w:val="20"/>
        <w:szCs w:val="20"/>
      </w:rPr>
      <w:t>120_Ilukste_Smilsu 4</w:t>
    </w:r>
  </w:p>
  <w:p w14:paraId="129D01C7" w14:textId="729EB424" w:rsidR="00D520F7" w:rsidRDefault="00CC7978" w:rsidP="00D84DE8">
    <w:pPr>
      <w:pStyle w:val="Footer"/>
      <w:jc w:val="center"/>
    </w:pPr>
    <w:r>
      <w:fldChar w:fldCharType="begin"/>
    </w:r>
    <w:r>
      <w:instrText xml:space="preserve"> PAGE   \* MERGEFORMAT </w:instrText>
    </w:r>
    <w:r>
      <w:fldChar w:fldCharType="separate"/>
    </w:r>
    <w:r w:rsidR="00EE638A">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1109" w14:textId="77777777" w:rsidR="0025594F" w:rsidRDefault="0025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AC9A" w14:textId="77777777" w:rsidR="0041706C" w:rsidRDefault="0041706C">
      <w:r>
        <w:separator/>
      </w:r>
    </w:p>
  </w:footnote>
  <w:footnote w:type="continuationSeparator" w:id="0">
    <w:p w14:paraId="44037A29" w14:textId="77777777" w:rsidR="0041706C" w:rsidRDefault="0041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7872" w14:textId="77777777" w:rsidR="0025594F" w:rsidRDefault="00255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93F7" w14:textId="77777777" w:rsidR="0025594F" w:rsidRDefault="0025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57E9" w14:textId="77777777" w:rsidR="0025594F" w:rsidRDefault="00255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83A80"/>
    <w:rsid w:val="0008441B"/>
    <w:rsid w:val="00085E9F"/>
    <w:rsid w:val="000F5563"/>
    <w:rsid w:val="00105EB4"/>
    <w:rsid w:val="001247E9"/>
    <w:rsid w:val="00190566"/>
    <w:rsid w:val="001D5B99"/>
    <w:rsid w:val="001E4E93"/>
    <w:rsid w:val="001F3B39"/>
    <w:rsid w:val="002059AD"/>
    <w:rsid w:val="002263E5"/>
    <w:rsid w:val="002349E8"/>
    <w:rsid w:val="00234C6C"/>
    <w:rsid w:val="0025594F"/>
    <w:rsid w:val="00274AEA"/>
    <w:rsid w:val="002855F5"/>
    <w:rsid w:val="002E665B"/>
    <w:rsid w:val="003209FF"/>
    <w:rsid w:val="00374B3F"/>
    <w:rsid w:val="003A4D27"/>
    <w:rsid w:val="003C5072"/>
    <w:rsid w:val="003C7D8F"/>
    <w:rsid w:val="0041706C"/>
    <w:rsid w:val="0043162D"/>
    <w:rsid w:val="0044378B"/>
    <w:rsid w:val="0044658C"/>
    <w:rsid w:val="00454632"/>
    <w:rsid w:val="004620C3"/>
    <w:rsid w:val="004C145F"/>
    <w:rsid w:val="004D65A6"/>
    <w:rsid w:val="00534494"/>
    <w:rsid w:val="005957BF"/>
    <w:rsid w:val="005A2CB2"/>
    <w:rsid w:val="005C6773"/>
    <w:rsid w:val="005E7B63"/>
    <w:rsid w:val="00622C83"/>
    <w:rsid w:val="0064643B"/>
    <w:rsid w:val="00647B44"/>
    <w:rsid w:val="00655F87"/>
    <w:rsid w:val="00681999"/>
    <w:rsid w:val="006D6CC4"/>
    <w:rsid w:val="0071130C"/>
    <w:rsid w:val="007247A6"/>
    <w:rsid w:val="00727C9A"/>
    <w:rsid w:val="0074456C"/>
    <w:rsid w:val="007A2BA7"/>
    <w:rsid w:val="007B4625"/>
    <w:rsid w:val="007C3636"/>
    <w:rsid w:val="007C4587"/>
    <w:rsid w:val="007D3C45"/>
    <w:rsid w:val="008030B2"/>
    <w:rsid w:val="00873FE6"/>
    <w:rsid w:val="008778D4"/>
    <w:rsid w:val="0089780A"/>
    <w:rsid w:val="008C4B4F"/>
    <w:rsid w:val="008F39FD"/>
    <w:rsid w:val="00904133"/>
    <w:rsid w:val="00955597"/>
    <w:rsid w:val="00986F7B"/>
    <w:rsid w:val="009A7A7E"/>
    <w:rsid w:val="009B363A"/>
    <w:rsid w:val="009E6D91"/>
    <w:rsid w:val="00A10A41"/>
    <w:rsid w:val="00A96F08"/>
    <w:rsid w:val="00AB5497"/>
    <w:rsid w:val="00AC180F"/>
    <w:rsid w:val="00B240EF"/>
    <w:rsid w:val="00B36C51"/>
    <w:rsid w:val="00B426B2"/>
    <w:rsid w:val="00B75A6B"/>
    <w:rsid w:val="00BD38C2"/>
    <w:rsid w:val="00C071CB"/>
    <w:rsid w:val="00C12FBF"/>
    <w:rsid w:val="00C25E0F"/>
    <w:rsid w:val="00C46219"/>
    <w:rsid w:val="00C63BB9"/>
    <w:rsid w:val="00CA4290"/>
    <w:rsid w:val="00CA5DD0"/>
    <w:rsid w:val="00CC7978"/>
    <w:rsid w:val="00D2205B"/>
    <w:rsid w:val="00D37572"/>
    <w:rsid w:val="00D514C0"/>
    <w:rsid w:val="00D520F7"/>
    <w:rsid w:val="00D84DE8"/>
    <w:rsid w:val="00D952A7"/>
    <w:rsid w:val="00DA0927"/>
    <w:rsid w:val="00DC730A"/>
    <w:rsid w:val="00E1003D"/>
    <w:rsid w:val="00EC50CE"/>
    <w:rsid w:val="00EE105D"/>
    <w:rsid w:val="00EE638A"/>
    <w:rsid w:val="00F1799E"/>
    <w:rsid w:val="00F412D8"/>
    <w:rsid w:val="00F46DB0"/>
    <w:rsid w:val="00F763DB"/>
    <w:rsid w:val="00F92AD4"/>
    <w:rsid w:val="00FA3FD1"/>
    <w:rsid w:val="00FA77BE"/>
    <w:rsid w:val="00FB0794"/>
    <w:rsid w:val="00FE4677"/>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54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3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071CB"/>
    <w:rPr>
      <w:sz w:val="16"/>
      <w:szCs w:val="16"/>
    </w:rPr>
  </w:style>
  <w:style w:type="paragraph" w:styleId="CommentSubject">
    <w:name w:val="annotation subject"/>
    <w:basedOn w:val="CommentText"/>
    <w:next w:val="CommentText"/>
    <w:link w:val="CommentSubjectChar"/>
    <w:uiPriority w:val="99"/>
    <w:semiHidden/>
    <w:unhideWhenUsed/>
    <w:rsid w:val="00C071CB"/>
    <w:rPr>
      <w:b/>
      <w:bCs/>
    </w:rPr>
  </w:style>
  <w:style w:type="character" w:customStyle="1" w:styleId="CommentSubjectChar">
    <w:name w:val="Comment Subject Char"/>
    <w:basedOn w:val="CommentTextChar"/>
    <w:link w:val="CommentSubject"/>
    <w:uiPriority w:val="99"/>
    <w:semiHidden/>
    <w:rsid w:val="00C071C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dvins.kapostins@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761EC-0C95-4E6E-92AE-A86535A6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3.xml><?xml version="1.0" encoding="utf-8"?>
<ds:datastoreItem xmlns:ds="http://schemas.openxmlformats.org/officeDocument/2006/customXml" ds:itemID="{A5FE1FE7-735E-44AD-B84A-315636A366C6}">
  <ds:schemaRefs>
    <ds:schemaRef ds:uri="http://schemas.openxmlformats.org/package/2006/metadata/core-properties"/>
    <ds:schemaRef ds:uri="http://schemas.microsoft.com/office/infopath/2007/PartnerControls"/>
    <ds:schemaRef ds:uri="ace8e44c-fa88-44c0-8590-dfda63664a63"/>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122e0e09-afb4-4bf9-abab-ecc4519bc6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7376</Words>
  <Characters>4205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valstij piekrītošā nekustamā īpašuma Smilšu ielā 4, Subate, Ilūkstes novadā, nodošanu Ilūkstes novada pašvaldības īpašumā</vt:lpstr>
    </vt:vector>
  </TitlesOfParts>
  <Company>VARAM</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Smilšu ielā 4, Subate, Ilūkstes novadā, nodošanu Ilūkstes novada pašvaldības īpašumā</dc:title>
  <dc:subject>MK rīkojuma projekta anotācija</dc:subject>
  <dc:creator>Edvīns Kāpostiņš</dc:creator>
  <dc:description>edvins.kapostins@varam.gov.lv; 67026565</dc:description>
  <cp:lastModifiedBy>Edvīns Kāpostiņš</cp:lastModifiedBy>
  <cp:revision>3</cp:revision>
  <dcterms:created xsi:type="dcterms:W3CDTF">2020-12-22T13:55:00Z</dcterms:created>
  <dcterms:modified xsi:type="dcterms:W3CDTF">2020-12-29T14:59:00Z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