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5CDE" w14:textId="3EAF1882" w:rsidR="00436546" w:rsidRPr="002E69BC" w:rsidRDefault="00436546" w:rsidP="00436546">
      <w:pPr>
        <w:tabs>
          <w:tab w:val="left" w:pos="6804"/>
        </w:tabs>
        <w:rPr>
          <w:color w:val="000000" w:themeColor="text1"/>
          <w:sz w:val="28"/>
          <w:szCs w:val="28"/>
          <w:lang w:eastAsia="lv-LV"/>
        </w:rPr>
      </w:pPr>
      <w:r w:rsidRPr="00D8023C">
        <w:rPr>
          <w:color w:val="000000" w:themeColor="text1"/>
          <w:sz w:val="28"/>
          <w:szCs w:val="28"/>
          <w:lang w:eastAsia="lv-LV"/>
        </w:rPr>
        <w:t>20</w:t>
      </w:r>
      <w:r w:rsidR="00907CD0" w:rsidRPr="00D8023C">
        <w:rPr>
          <w:color w:val="000000" w:themeColor="text1"/>
          <w:sz w:val="28"/>
          <w:szCs w:val="28"/>
          <w:lang w:eastAsia="lv-LV"/>
        </w:rPr>
        <w:t>2</w:t>
      </w:r>
      <w:r w:rsidR="00D7707B" w:rsidRPr="002E69BC">
        <w:rPr>
          <w:color w:val="000000" w:themeColor="text1"/>
          <w:sz w:val="28"/>
          <w:szCs w:val="28"/>
          <w:lang w:eastAsia="lv-LV"/>
        </w:rPr>
        <w:t>1</w:t>
      </w:r>
      <w:r w:rsidRPr="002E69BC">
        <w:rPr>
          <w:color w:val="000000" w:themeColor="text1"/>
          <w:sz w:val="28"/>
          <w:szCs w:val="28"/>
          <w:lang w:eastAsia="lv-LV"/>
        </w:rPr>
        <w:t>. </w:t>
      </w:r>
      <w:r w:rsidRPr="00D8023C">
        <w:rPr>
          <w:color w:val="000000" w:themeColor="text1"/>
          <w:sz w:val="28"/>
          <w:szCs w:val="28"/>
          <w:lang w:eastAsia="lv-LV"/>
        </w:rPr>
        <w:t>gada     .</w:t>
      </w:r>
      <w:r w:rsidR="00D7707B" w:rsidRPr="002E69BC">
        <w:rPr>
          <w:color w:val="000000" w:themeColor="text1"/>
          <w:sz w:val="28"/>
          <w:szCs w:val="28"/>
          <w:lang w:eastAsia="lv-LV"/>
        </w:rPr>
        <w:t>janvārī</w:t>
      </w:r>
      <w:r w:rsidR="00907CD0" w:rsidRPr="002E69BC">
        <w:rPr>
          <w:color w:val="000000" w:themeColor="text1"/>
          <w:sz w:val="28"/>
          <w:szCs w:val="28"/>
          <w:lang w:eastAsia="lv-LV"/>
        </w:rPr>
        <w:t xml:space="preserve">            </w:t>
      </w:r>
      <w:r w:rsidR="003F718F" w:rsidRPr="002E69BC">
        <w:rPr>
          <w:color w:val="000000" w:themeColor="text1"/>
          <w:sz w:val="28"/>
          <w:szCs w:val="28"/>
          <w:lang w:eastAsia="lv-LV"/>
        </w:rPr>
        <w:t xml:space="preserve">                                </w:t>
      </w:r>
      <w:r w:rsidR="002E69BC">
        <w:rPr>
          <w:color w:val="000000" w:themeColor="text1"/>
          <w:sz w:val="28"/>
          <w:szCs w:val="28"/>
          <w:lang w:eastAsia="lv-LV"/>
        </w:rPr>
        <w:tab/>
      </w:r>
      <w:r w:rsidR="003F718F" w:rsidRPr="002E69BC">
        <w:rPr>
          <w:color w:val="000000" w:themeColor="text1"/>
          <w:sz w:val="28"/>
          <w:szCs w:val="28"/>
          <w:lang w:eastAsia="lv-LV"/>
        </w:rPr>
        <w:t xml:space="preserve">  </w:t>
      </w:r>
      <w:r w:rsidRPr="002E69BC">
        <w:rPr>
          <w:color w:val="000000" w:themeColor="text1"/>
          <w:sz w:val="28"/>
          <w:szCs w:val="28"/>
          <w:lang w:eastAsia="lv-LV"/>
        </w:rPr>
        <w:t xml:space="preserve">Noteikumi Nr.    </w:t>
      </w:r>
    </w:p>
    <w:p w14:paraId="68697102" w14:textId="0529E2EF" w:rsidR="00436546" w:rsidRPr="00D8023C" w:rsidRDefault="00436546" w:rsidP="00436546">
      <w:pPr>
        <w:tabs>
          <w:tab w:val="left" w:pos="6804"/>
        </w:tabs>
        <w:rPr>
          <w:color w:val="000000" w:themeColor="text1"/>
          <w:sz w:val="28"/>
          <w:szCs w:val="28"/>
          <w:lang w:eastAsia="lv-LV"/>
        </w:rPr>
      </w:pPr>
      <w:r w:rsidRPr="002E69BC">
        <w:rPr>
          <w:color w:val="000000" w:themeColor="text1"/>
          <w:sz w:val="28"/>
          <w:szCs w:val="28"/>
          <w:lang w:eastAsia="lv-LV"/>
        </w:rPr>
        <w:t xml:space="preserve">Rīgā            </w:t>
      </w:r>
      <w:r w:rsidRPr="00D8023C">
        <w:rPr>
          <w:color w:val="000000" w:themeColor="text1"/>
          <w:sz w:val="28"/>
          <w:szCs w:val="28"/>
          <w:lang w:eastAsia="lv-LV"/>
        </w:rPr>
        <w:t xml:space="preserve">                                                                   </w:t>
      </w:r>
      <w:r w:rsidR="00872526" w:rsidRPr="00D8023C">
        <w:rPr>
          <w:color w:val="000000" w:themeColor="text1"/>
          <w:sz w:val="28"/>
          <w:szCs w:val="28"/>
          <w:lang w:eastAsia="lv-LV"/>
        </w:rPr>
        <w:tab/>
      </w:r>
      <w:r w:rsidRPr="00D8023C">
        <w:rPr>
          <w:color w:val="000000" w:themeColor="text1"/>
          <w:sz w:val="28"/>
          <w:szCs w:val="28"/>
          <w:lang w:eastAsia="lv-LV"/>
        </w:rPr>
        <w:t>(prot. Nr.           .§)</w:t>
      </w:r>
    </w:p>
    <w:p w14:paraId="30215B0E" w14:textId="77777777" w:rsidR="00436546" w:rsidRPr="00D8023C" w:rsidRDefault="00436546" w:rsidP="00436546">
      <w:pPr>
        <w:jc w:val="center"/>
        <w:rPr>
          <w:b/>
          <w:color w:val="000000" w:themeColor="text1"/>
          <w:sz w:val="28"/>
          <w:szCs w:val="28"/>
        </w:rPr>
      </w:pPr>
    </w:p>
    <w:p w14:paraId="0AAEEF32" w14:textId="77777777" w:rsidR="00436546" w:rsidRPr="00D8023C" w:rsidRDefault="00436546" w:rsidP="00436546">
      <w:pPr>
        <w:jc w:val="center"/>
        <w:rPr>
          <w:b/>
          <w:color w:val="000000" w:themeColor="text1"/>
          <w:sz w:val="28"/>
          <w:szCs w:val="28"/>
        </w:rPr>
      </w:pPr>
    </w:p>
    <w:p w14:paraId="741B1319" w14:textId="3835717A" w:rsidR="006E10FC" w:rsidRPr="00D8023C" w:rsidRDefault="00436546" w:rsidP="00436546">
      <w:pPr>
        <w:jc w:val="center"/>
        <w:rPr>
          <w:b/>
          <w:color w:val="000000" w:themeColor="text1"/>
          <w:sz w:val="28"/>
          <w:szCs w:val="28"/>
        </w:rPr>
      </w:pPr>
      <w:r w:rsidRPr="00D8023C">
        <w:rPr>
          <w:b/>
          <w:color w:val="000000" w:themeColor="text1"/>
          <w:sz w:val="28"/>
          <w:szCs w:val="28"/>
        </w:rPr>
        <w:t>Grozījum</w:t>
      </w:r>
      <w:r w:rsidR="00730042" w:rsidRPr="00D8023C">
        <w:rPr>
          <w:b/>
          <w:color w:val="000000" w:themeColor="text1"/>
          <w:sz w:val="28"/>
          <w:szCs w:val="28"/>
        </w:rPr>
        <w:t>i</w:t>
      </w:r>
      <w:r w:rsidRPr="00D8023C">
        <w:rPr>
          <w:b/>
          <w:color w:val="000000" w:themeColor="text1"/>
          <w:sz w:val="28"/>
          <w:szCs w:val="28"/>
        </w:rPr>
        <w:t xml:space="preserve"> Ministru kabineta 201</w:t>
      </w:r>
      <w:r w:rsidR="00B41B0F" w:rsidRPr="00D8023C">
        <w:rPr>
          <w:b/>
          <w:color w:val="000000" w:themeColor="text1"/>
          <w:sz w:val="28"/>
          <w:szCs w:val="28"/>
        </w:rPr>
        <w:t>0</w:t>
      </w:r>
      <w:r w:rsidRPr="00D8023C">
        <w:rPr>
          <w:b/>
          <w:color w:val="000000" w:themeColor="text1"/>
          <w:sz w:val="28"/>
          <w:szCs w:val="28"/>
        </w:rPr>
        <w:t xml:space="preserve">. gada </w:t>
      </w:r>
      <w:r w:rsidR="00B41B0F" w:rsidRPr="00D8023C">
        <w:rPr>
          <w:b/>
          <w:color w:val="000000" w:themeColor="text1"/>
          <w:sz w:val="28"/>
          <w:szCs w:val="28"/>
        </w:rPr>
        <w:t>24</w:t>
      </w:r>
      <w:r w:rsidRPr="00D8023C">
        <w:rPr>
          <w:b/>
          <w:color w:val="000000" w:themeColor="text1"/>
          <w:sz w:val="28"/>
          <w:szCs w:val="28"/>
        </w:rPr>
        <w:t>. </w:t>
      </w:r>
      <w:r w:rsidR="00B41B0F" w:rsidRPr="00D8023C">
        <w:rPr>
          <w:b/>
          <w:color w:val="000000" w:themeColor="text1"/>
          <w:sz w:val="28"/>
          <w:szCs w:val="28"/>
        </w:rPr>
        <w:t>augusta</w:t>
      </w:r>
      <w:r w:rsidRPr="00D8023C">
        <w:rPr>
          <w:b/>
          <w:color w:val="000000" w:themeColor="text1"/>
          <w:sz w:val="28"/>
          <w:szCs w:val="28"/>
        </w:rPr>
        <w:t xml:space="preserve"> noteikumos Nr.</w:t>
      </w:r>
      <w:r w:rsidR="009D2739">
        <w:rPr>
          <w:b/>
          <w:color w:val="000000" w:themeColor="text1"/>
          <w:sz w:val="28"/>
          <w:szCs w:val="28"/>
        </w:rPr>
        <w:t> </w:t>
      </w:r>
      <w:r w:rsidR="00B41B0F" w:rsidRPr="00D8023C">
        <w:rPr>
          <w:b/>
          <w:color w:val="000000" w:themeColor="text1"/>
          <w:sz w:val="28"/>
          <w:szCs w:val="28"/>
        </w:rPr>
        <w:t>799</w:t>
      </w:r>
      <w:r w:rsidRPr="00D8023C">
        <w:rPr>
          <w:color w:val="000000" w:themeColor="text1"/>
          <w:sz w:val="28"/>
          <w:szCs w:val="28"/>
        </w:rPr>
        <w:t xml:space="preserve"> </w:t>
      </w:r>
      <w:r w:rsidR="00596BAA" w:rsidRPr="000A093B">
        <w:rPr>
          <w:b/>
          <w:sz w:val="28"/>
          <w:szCs w:val="28"/>
          <w:lang w:eastAsia="lv-LV"/>
        </w:rPr>
        <w:t>"</w:t>
      </w:r>
      <w:r w:rsidR="00B41B0F" w:rsidRPr="00D8023C">
        <w:rPr>
          <w:b/>
          <w:bCs/>
          <w:color w:val="000000" w:themeColor="text1"/>
          <w:sz w:val="28"/>
          <w:szCs w:val="28"/>
          <w:shd w:val="clear" w:color="auto" w:fill="FFFFFF"/>
        </w:rPr>
        <w:t>Noteikumi par dzīvnieku ārstnieciskās barības aprites kārtību un prasībām diētiskajai barībai</w:t>
      </w:r>
      <w:r w:rsidR="00596BAA" w:rsidRPr="000A093B">
        <w:rPr>
          <w:b/>
          <w:sz w:val="28"/>
          <w:szCs w:val="28"/>
          <w:lang w:eastAsia="lv-LV"/>
        </w:rPr>
        <w:t>"</w:t>
      </w:r>
    </w:p>
    <w:p w14:paraId="4DB8A04A" w14:textId="77777777" w:rsidR="00534370" w:rsidRPr="00D8023C" w:rsidRDefault="00534370" w:rsidP="00436546">
      <w:pPr>
        <w:jc w:val="center"/>
        <w:rPr>
          <w:b/>
          <w:color w:val="000000" w:themeColor="text1"/>
          <w:sz w:val="28"/>
          <w:szCs w:val="28"/>
        </w:rPr>
      </w:pPr>
    </w:p>
    <w:p w14:paraId="3EEA1A9D" w14:textId="77777777" w:rsidR="00534370" w:rsidRPr="00D8023C" w:rsidRDefault="00534370" w:rsidP="00534370">
      <w:pPr>
        <w:jc w:val="right"/>
        <w:rPr>
          <w:iCs/>
          <w:color w:val="000000" w:themeColor="text1"/>
          <w:sz w:val="28"/>
          <w:szCs w:val="28"/>
          <w:shd w:val="clear" w:color="auto" w:fill="FFFFFF"/>
        </w:rPr>
      </w:pPr>
      <w:r w:rsidRPr="00D8023C">
        <w:rPr>
          <w:iCs/>
          <w:color w:val="000000" w:themeColor="text1"/>
          <w:sz w:val="28"/>
          <w:szCs w:val="28"/>
          <w:shd w:val="clear" w:color="auto" w:fill="FFFFFF"/>
        </w:rPr>
        <w:t>Izdoti saskaņā ar Dzīvnieku aizsardzības likuma</w:t>
      </w:r>
    </w:p>
    <w:p w14:paraId="360BC9CF" w14:textId="3E36F590" w:rsidR="00534370" w:rsidRPr="00D8023C" w:rsidRDefault="00534370" w:rsidP="00534370">
      <w:pPr>
        <w:jc w:val="right"/>
        <w:rPr>
          <w:b/>
          <w:color w:val="000000" w:themeColor="text1"/>
          <w:sz w:val="28"/>
          <w:szCs w:val="28"/>
        </w:rPr>
      </w:pPr>
      <w:r w:rsidRPr="00D8023C">
        <w:rPr>
          <w:iCs/>
          <w:color w:val="000000" w:themeColor="text1"/>
          <w:sz w:val="28"/>
          <w:szCs w:val="28"/>
          <w:shd w:val="clear" w:color="auto" w:fill="FFFFFF"/>
        </w:rPr>
        <w:t xml:space="preserve">10. panta </w:t>
      </w:r>
      <w:r w:rsidR="000455D1" w:rsidRPr="00D8023C">
        <w:rPr>
          <w:iCs/>
          <w:color w:val="000000" w:themeColor="text1"/>
          <w:sz w:val="28"/>
          <w:szCs w:val="28"/>
          <w:shd w:val="clear" w:color="auto" w:fill="FFFFFF"/>
        </w:rPr>
        <w:t>pirmo daļu</w:t>
      </w:r>
    </w:p>
    <w:p w14:paraId="7D49DCB1" w14:textId="77777777" w:rsidR="002E07EA" w:rsidRPr="00D8023C" w:rsidRDefault="002E07EA" w:rsidP="002E07EA">
      <w:pPr>
        <w:jc w:val="both"/>
        <w:rPr>
          <w:b/>
          <w:color w:val="000000" w:themeColor="text1"/>
          <w:sz w:val="28"/>
          <w:szCs w:val="28"/>
        </w:rPr>
      </w:pPr>
    </w:p>
    <w:p w14:paraId="15A471FB" w14:textId="79B72ABA" w:rsidR="002E07EA" w:rsidRPr="00D8023C" w:rsidRDefault="007723B9" w:rsidP="002E07E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E07EA" w:rsidRPr="00D8023C">
        <w:rPr>
          <w:color w:val="000000" w:themeColor="text1"/>
          <w:sz w:val="28"/>
          <w:szCs w:val="28"/>
        </w:rPr>
        <w:t>Izdarīt Ministru kabineta 201</w:t>
      </w:r>
      <w:r w:rsidR="000455D1" w:rsidRPr="00D8023C">
        <w:rPr>
          <w:color w:val="000000" w:themeColor="text1"/>
          <w:sz w:val="28"/>
          <w:szCs w:val="28"/>
        </w:rPr>
        <w:t>0</w:t>
      </w:r>
      <w:r w:rsidR="002E07EA" w:rsidRPr="00D8023C">
        <w:rPr>
          <w:color w:val="000000" w:themeColor="text1"/>
          <w:sz w:val="28"/>
          <w:szCs w:val="28"/>
        </w:rPr>
        <w:t xml:space="preserve">. gada </w:t>
      </w:r>
      <w:r w:rsidR="000455D1" w:rsidRPr="00D8023C">
        <w:rPr>
          <w:color w:val="000000" w:themeColor="text1"/>
          <w:sz w:val="28"/>
          <w:szCs w:val="28"/>
        </w:rPr>
        <w:t>24</w:t>
      </w:r>
      <w:r w:rsidR="002E07EA" w:rsidRPr="00D8023C">
        <w:rPr>
          <w:color w:val="000000" w:themeColor="text1"/>
          <w:sz w:val="28"/>
          <w:szCs w:val="28"/>
        </w:rPr>
        <w:t>.</w:t>
      </w:r>
      <w:r w:rsidR="009D2739">
        <w:rPr>
          <w:color w:val="000000" w:themeColor="text1"/>
          <w:sz w:val="28"/>
          <w:szCs w:val="28"/>
        </w:rPr>
        <w:t> </w:t>
      </w:r>
      <w:r w:rsidR="000455D1" w:rsidRPr="00D8023C">
        <w:rPr>
          <w:color w:val="000000" w:themeColor="text1"/>
          <w:sz w:val="28"/>
          <w:szCs w:val="28"/>
        </w:rPr>
        <w:t>augusta</w:t>
      </w:r>
      <w:r w:rsidR="002E07EA" w:rsidRPr="00D8023C">
        <w:rPr>
          <w:color w:val="000000" w:themeColor="text1"/>
          <w:sz w:val="28"/>
          <w:szCs w:val="28"/>
        </w:rPr>
        <w:t xml:space="preserve"> noteikumos Nr. </w:t>
      </w:r>
      <w:r w:rsidR="000455D1" w:rsidRPr="00D8023C">
        <w:rPr>
          <w:color w:val="000000" w:themeColor="text1"/>
          <w:sz w:val="28"/>
          <w:szCs w:val="28"/>
        </w:rPr>
        <w:t>799</w:t>
      </w:r>
      <w:r w:rsidR="002E07EA" w:rsidRPr="00D8023C">
        <w:rPr>
          <w:color w:val="000000" w:themeColor="text1"/>
          <w:sz w:val="28"/>
          <w:szCs w:val="28"/>
        </w:rPr>
        <w:t xml:space="preserve"> </w:t>
      </w:r>
      <w:r w:rsidR="00596BAA" w:rsidRPr="00516495">
        <w:rPr>
          <w:sz w:val="28"/>
          <w:szCs w:val="28"/>
          <w:lang w:eastAsia="lv-LV"/>
        </w:rPr>
        <w:t>"</w:t>
      </w:r>
      <w:r w:rsidR="000455D1" w:rsidRPr="00D8023C">
        <w:rPr>
          <w:color w:val="000000" w:themeColor="text1"/>
          <w:sz w:val="28"/>
          <w:szCs w:val="28"/>
          <w:shd w:val="clear" w:color="auto" w:fill="FFFFFF"/>
        </w:rPr>
        <w:t>Noteikumi par dzīvnieku ārstnieciskās barības aprites kārtību un prasībām diētiskajai barībai</w:t>
      </w:r>
      <w:r w:rsidR="00596BAA" w:rsidRPr="00960B8A">
        <w:rPr>
          <w:sz w:val="28"/>
          <w:szCs w:val="28"/>
          <w:lang w:eastAsia="lv-LV"/>
        </w:rPr>
        <w:t>"</w:t>
      </w:r>
      <w:r w:rsidR="002E07EA" w:rsidRPr="00D8023C">
        <w:rPr>
          <w:color w:val="000000" w:themeColor="text1"/>
          <w:sz w:val="28"/>
          <w:szCs w:val="28"/>
        </w:rPr>
        <w:t xml:space="preserve"> (Latvijas </w:t>
      </w:r>
      <w:r w:rsidR="002E07EA" w:rsidRPr="008F1E7E">
        <w:rPr>
          <w:color w:val="000000" w:themeColor="text1"/>
          <w:sz w:val="28"/>
          <w:szCs w:val="28"/>
        </w:rPr>
        <w:t>Vēstnesis, 201</w:t>
      </w:r>
      <w:r w:rsidR="008F1E7E" w:rsidRPr="008F1E7E">
        <w:rPr>
          <w:color w:val="000000" w:themeColor="text1"/>
          <w:sz w:val="28"/>
          <w:szCs w:val="28"/>
        </w:rPr>
        <w:t>0</w:t>
      </w:r>
      <w:r w:rsidR="002E07EA" w:rsidRPr="008F1E7E">
        <w:rPr>
          <w:color w:val="000000" w:themeColor="text1"/>
          <w:sz w:val="28"/>
          <w:szCs w:val="28"/>
        </w:rPr>
        <w:t xml:space="preserve">, </w:t>
      </w:r>
      <w:r w:rsidR="008F1E7E" w:rsidRPr="008F1E7E">
        <w:rPr>
          <w:color w:val="000000" w:themeColor="text1"/>
          <w:sz w:val="28"/>
          <w:szCs w:val="28"/>
        </w:rPr>
        <w:t>136</w:t>
      </w:r>
      <w:r w:rsidR="002E07EA" w:rsidRPr="008F1E7E">
        <w:rPr>
          <w:color w:val="000000" w:themeColor="text1"/>
          <w:sz w:val="28"/>
          <w:szCs w:val="28"/>
        </w:rPr>
        <w:t>. nr</w:t>
      </w:r>
      <w:r w:rsidR="009D2739">
        <w:rPr>
          <w:color w:val="000000" w:themeColor="text1"/>
          <w:sz w:val="28"/>
          <w:szCs w:val="28"/>
        </w:rPr>
        <w:t>.; 2011, 158. nr.; 2015, 128. nr.</w:t>
      </w:r>
      <w:r w:rsidR="002E07EA" w:rsidRPr="008F1E7E">
        <w:rPr>
          <w:color w:val="000000" w:themeColor="text1"/>
          <w:sz w:val="28"/>
          <w:szCs w:val="28"/>
        </w:rPr>
        <w:t>)</w:t>
      </w:r>
      <w:r w:rsidR="002E07EA" w:rsidRPr="00D8023C">
        <w:rPr>
          <w:color w:val="000000" w:themeColor="text1"/>
          <w:sz w:val="28"/>
          <w:szCs w:val="28"/>
        </w:rPr>
        <w:t xml:space="preserve"> šādus grozījumus:</w:t>
      </w:r>
    </w:p>
    <w:p w14:paraId="5310D74B" w14:textId="526552AA" w:rsidR="00FC6D53" w:rsidRDefault="00FC6D53" w:rsidP="00311B36">
      <w:pPr>
        <w:spacing w:line="252" w:lineRule="auto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4AA72B06" w14:textId="22CB9E4D" w:rsidR="00746C63" w:rsidRPr="00330EEF" w:rsidRDefault="00B04016" w:rsidP="008463DE">
      <w:pPr>
        <w:shd w:val="clear" w:color="auto" w:fill="FFFFFF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330EEF">
        <w:rPr>
          <w:color w:val="000000" w:themeColor="text1"/>
          <w:sz w:val="28"/>
          <w:szCs w:val="28"/>
          <w:lang w:eastAsia="lv-LV"/>
        </w:rPr>
        <w:t>1.</w:t>
      </w:r>
      <w:r w:rsidR="00C27806">
        <w:rPr>
          <w:color w:val="000000" w:themeColor="text1"/>
          <w:sz w:val="28"/>
          <w:szCs w:val="28"/>
          <w:lang w:eastAsia="lv-LV"/>
        </w:rPr>
        <w:t>1</w:t>
      </w:r>
      <w:r w:rsidRPr="00330EEF">
        <w:rPr>
          <w:color w:val="000000" w:themeColor="text1"/>
          <w:sz w:val="28"/>
          <w:szCs w:val="28"/>
          <w:lang w:eastAsia="lv-LV"/>
        </w:rPr>
        <w:t>.</w:t>
      </w:r>
      <w:r w:rsidR="00746C63" w:rsidRPr="00330EEF">
        <w:rPr>
          <w:color w:val="000000" w:themeColor="text1"/>
          <w:sz w:val="28"/>
          <w:szCs w:val="28"/>
          <w:lang w:eastAsia="lv-LV"/>
        </w:rPr>
        <w:t xml:space="preserve"> </w:t>
      </w:r>
      <w:r w:rsidR="007723B9" w:rsidRPr="00330EEF">
        <w:rPr>
          <w:color w:val="000000" w:themeColor="text1"/>
          <w:sz w:val="28"/>
          <w:szCs w:val="28"/>
          <w:lang w:eastAsia="lv-LV"/>
        </w:rPr>
        <w:t>i</w:t>
      </w:r>
      <w:r w:rsidR="00E254DA" w:rsidRPr="00330EEF">
        <w:rPr>
          <w:rFonts w:eastAsiaTheme="minorEastAsia"/>
          <w:color w:val="000000" w:themeColor="text1"/>
          <w:sz w:val="28"/>
          <w:szCs w:val="28"/>
        </w:rPr>
        <w:t>zteikt 2.</w:t>
      </w:r>
      <w:r w:rsidR="007723B9" w:rsidRPr="00330EEF">
        <w:rPr>
          <w:rFonts w:eastAsiaTheme="minorEastAsia"/>
          <w:color w:val="000000" w:themeColor="text1"/>
          <w:sz w:val="28"/>
          <w:szCs w:val="28"/>
        </w:rPr>
        <w:t> </w:t>
      </w:r>
      <w:r w:rsidR="00E254DA" w:rsidRPr="00330EEF">
        <w:rPr>
          <w:rFonts w:eastAsiaTheme="minorEastAsia"/>
          <w:color w:val="000000" w:themeColor="text1"/>
          <w:sz w:val="28"/>
          <w:szCs w:val="28"/>
        </w:rPr>
        <w:t>punktu šādā redakcijā:</w:t>
      </w:r>
    </w:p>
    <w:p w14:paraId="40D7F28E" w14:textId="36FBDFB0" w:rsidR="00E254DA" w:rsidRDefault="00596BAA" w:rsidP="006254C5">
      <w:pPr>
        <w:shd w:val="clear" w:color="auto" w:fill="FFFFFF"/>
        <w:spacing w:line="293" w:lineRule="atLeast"/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960B8A">
        <w:rPr>
          <w:sz w:val="28"/>
          <w:szCs w:val="28"/>
          <w:lang w:eastAsia="lv-LV"/>
        </w:rPr>
        <w:t>"</w:t>
      </w:r>
      <w:r w:rsidR="00E254DA" w:rsidRPr="00330EEF">
        <w:rPr>
          <w:color w:val="000000" w:themeColor="text1"/>
          <w:sz w:val="28"/>
          <w:szCs w:val="28"/>
          <w:lang w:eastAsia="lv-LV"/>
        </w:rPr>
        <w:t>2. Dzīvnieku barības apritē iesaistītais uzņēmums</w:t>
      </w:r>
      <w:r w:rsidR="00454F99" w:rsidRPr="00330EEF">
        <w:rPr>
          <w:color w:val="000000" w:themeColor="text1"/>
          <w:sz w:val="28"/>
          <w:szCs w:val="28"/>
          <w:lang w:eastAsia="lv-LV"/>
        </w:rPr>
        <w:t>, tostarp mobilais barības maisītājs</w:t>
      </w:r>
      <w:r>
        <w:rPr>
          <w:color w:val="000000" w:themeColor="text1"/>
          <w:sz w:val="28"/>
          <w:szCs w:val="28"/>
          <w:lang w:eastAsia="lv-LV"/>
        </w:rPr>
        <w:t>,</w:t>
      </w:r>
      <w:r w:rsidR="00454F99" w:rsidRPr="00330EEF">
        <w:rPr>
          <w:color w:val="000000" w:themeColor="text1"/>
          <w:sz w:val="28"/>
          <w:szCs w:val="28"/>
          <w:lang w:eastAsia="lv-LV"/>
        </w:rPr>
        <w:t xml:space="preserve"> Eiropas Parlamenta un Padomes 2018. gada 11. decembra Regulas (ES) 2019/4, par ārstnieciskās barības izgatavošanu, laišanu tirgū un lietošanu, ar ko groza Eiropas Parlamenta un Padomes Regulu (EK) Nr. 183/2005 un atceļ Padomes Direktīvu 90/167/EEK, (turpmāk – regula 2019/4) 3.</w:t>
      </w:r>
      <w:r>
        <w:rPr>
          <w:color w:val="000000" w:themeColor="text1"/>
          <w:sz w:val="28"/>
          <w:szCs w:val="28"/>
          <w:lang w:eastAsia="lv-LV"/>
        </w:rPr>
        <w:t> </w:t>
      </w:r>
      <w:r w:rsidR="00454F99" w:rsidRPr="00330EEF">
        <w:rPr>
          <w:color w:val="000000" w:themeColor="text1"/>
          <w:sz w:val="28"/>
          <w:szCs w:val="28"/>
          <w:lang w:eastAsia="lv-LV"/>
        </w:rPr>
        <w:t>panta 2.</w:t>
      </w:r>
      <w:r>
        <w:t> </w:t>
      </w:r>
      <w:r w:rsidR="00454F99" w:rsidRPr="00330EEF">
        <w:rPr>
          <w:color w:val="000000" w:themeColor="text1"/>
          <w:sz w:val="28"/>
          <w:szCs w:val="28"/>
          <w:lang w:eastAsia="lv-LV"/>
        </w:rPr>
        <w:t xml:space="preserve">punkta </w:t>
      </w:r>
      <w:r w:rsidRPr="00960B8A">
        <w:rPr>
          <w:sz w:val="28"/>
          <w:szCs w:val="28"/>
          <w:lang w:eastAsia="lv-LV"/>
        </w:rPr>
        <w:t>"</w:t>
      </w:r>
      <w:r w:rsidR="00454F99" w:rsidRPr="00330EEF">
        <w:rPr>
          <w:color w:val="000000" w:themeColor="text1"/>
          <w:sz w:val="28"/>
          <w:szCs w:val="28"/>
          <w:lang w:eastAsia="lv-LV"/>
        </w:rPr>
        <w:t>f</w:t>
      </w:r>
      <w:r w:rsidRPr="00960B8A">
        <w:rPr>
          <w:sz w:val="28"/>
          <w:szCs w:val="28"/>
          <w:lang w:eastAsia="lv-LV"/>
        </w:rPr>
        <w:t>"</w:t>
      </w:r>
      <w:r>
        <w:rPr>
          <w:color w:val="000000" w:themeColor="text1"/>
          <w:sz w:val="28"/>
          <w:szCs w:val="28"/>
          <w:lang w:eastAsia="lv-LV"/>
        </w:rPr>
        <w:t> </w:t>
      </w:r>
      <w:r w:rsidR="00454F99" w:rsidRPr="00330EEF">
        <w:rPr>
          <w:color w:val="000000" w:themeColor="text1"/>
          <w:sz w:val="28"/>
          <w:szCs w:val="28"/>
          <w:lang w:eastAsia="lv-LV"/>
        </w:rPr>
        <w:t>apakšpunkta izpratnē</w:t>
      </w:r>
      <w:r w:rsidR="00E254DA" w:rsidRPr="00330EEF">
        <w:rPr>
          <w:color w:val="000000" w:themeColor="text1"/>
          <w:sz w:val="28"/>
          <w:szCs w:val="28"/>
          <w:lang w:eastAsia="lv-LV"/>
        </w:rPr>
        <w:t xml:space="preserve">, </w:t>
      </w:r>
      <w:r>
        <w:rPr>
          <w:color w:val="000000" w:themeColor="text1"/>
          <w:sz w:val="28"/>
          <w:szCs w:val="28"/>
          <w:lang w:eastAsia="lv-LV"/>
        </w:rPr>
        <w:t>ja tas</w:t>
      </w:r>
      <w:r w:rsidR="00E254DA" w:rsidRPr="00330EEF">
        <w:rPr>
          <w:color w:val="000000" w:themeColor="text1"/>
          <w:sz w:val="28"/>
          <w:szCs w:val="28"/>
          <w:lang w:eastAsia="lv-LV"/>
        </w:rPr>
        <w:t xml:space="preserve"> </w:t>
      </w:r>
      <w:r w:rsidR="00CF7F9A" w:rsidRPr="00330EEF">
        <w:rPr>
          <w:color w:val="000000" w:themeColor="text1"/>
          <w:sz w:val="28"/>
          <w:szCs w:val="28"/>
          <w:lang w:eastAsia="lv-LV"/>
        </w:rPr>
        <w:t>izgatavo</w:t>
      </w:r>
      <w:r w:rsidR="00AE2B68">
        <w:rPr>
          <w:color w:val="000000" w:themeColor="text1"/>
          <w:sz w:val="28"/>
          <w:szCs w:val="28"/>
          <w:lang w:eastAsia="lv-LV"/>
        </w:rPr>
        <w:t>,</w:t>
      </w:r>
      <w:r w:rsidR="00CF7F9A" w:rsidRPr="00330EEF">
        <w:rPr>
          <w:color w:val="000000" w:themeColor="text1"/>
          <w:sz w:val="28"/>
          <w:szCs w:val="28"/>
          <w:lang w:eastAsia="lv-LV"/>
        </w:rPr>
        <w:t xml:space="preserve"> uzglabā</w:t>
      </w:r>
      <w:r w:rsidR="00AE2B68">
        <w:rPr>
          <w:color w:val="000000" w:themeColor="text1"/>
          <w:sz w:val="28"/>
          <w:szCs w:val="28"/>
          <w:lang w:eastAsia="lv-LV"/>
        </w:rPr>
        <w:t>,</w:t>
      </w:r>
      <w:r w:rsidR="00CF7F9A" w:rsidRPr="00330EEF">
        <w:rPr>
          <w:color w:val="000000" w:themeColor="text1"/>
          <w:sz w:val="28"/>
          <w:szCs w:val="28"/>
          <w:lang w:eastAsia="lv-LV"/>
        </w:rPr>
        <w:t xml:space="preserve"> pārvadā</w:t>
      </w:r>
      <w:r>
        <w:rPr>
          <w:color w:val="000000" w:themeColor="text1"/>
          <w:sz w:val="28"/>
          <w:szCs w:val="28"/>
          <w:lang w:eastAsia="lv-LV"/>
        </w:rPr>
        <w:t xml:space="preserve"> un</w:t>
      </w:r>
      <w:r w:rsidR="00CF7F9A" w:rsidRPr="00330EEF">
        <w:rPr>
          <w:color w:val="000000" w:themeColor="text1"/>
          <w:sz w:val="28"/>
          <w:szCs w:val="28"/>
          <w:lang w:eastAsia="lv-LV"/>
        </w:rPr>
        <w:t xml:space="preserve"> laiž ti</w:t>
      </w:r>
      <w:r w:rsidR="007723B9" w:rsidRPr="00330EEF">
        <w:rPr>
          <w:color w:val="000000" w:themeColor="text1"/>
          <w:sz w:val="28"/>
          <w:szCs w:val="28"/>
          <w:lang w:eastAsia="lv-LV"/>
        </w:rPr>
        <w:t>r</w:t>
      </w:r>
      <w:r w:rsidR="00CF7F9A" w:rsidRPr="00330EEF">
        <w:rPr>
          <w:color w:val="000000" w:themeColor="text1"/>
          <w:sz w:val="28"/>
          <w:szCs w:val="28"/>
          <w:lang w:eastAsia="lv-LV"/>
        </w:rPr>
        <w:t>gū</w:t>
      </w:r>
      <w:r w:rsidR="00E254DA" w:rsidRPr="00330EEF">
        <w:rPr>
          <w:color w:val="000000" w:themeColor="text1"/>
          <w:sz w:val="28"/>
          <w:szCs w:val="28"/>
          <w:lang w:eastAsia="lv-LV"/>
        </w:rPr>
        <w:t xml:space="preserve"> </w:t>
      </w:r>
      <w:r w:rsidR="00E254DA" w:rsidRPr="00330EEF">
        <w:rPr>
          <w:color w:val="000000" w:themeColor="text1"/>
          <w:sz w:val="28"/>
          <w:szCs w:val="28"/>
          <w:shd w:val="clear" w:color="auto" w:fill="FFFFFF"/>
        </w:rPr>
        <w:t>ārstniecisk</w:t>
      </w:r>
      <w:r w:rsidR="00CF7F9A" w:rsidRPr="00330EEF">
        <w:rPr>
          <w:color w:val="000000" w:themeColor="text1"/>
          <w:sz w:val="28"/>
          <w:szCs w:val="28"/>
          <w:shd w:val="clear" w:color="auto" w:fill="FFFFFF"/>
        </w:rPr>
        <w:t>o</w:t>
      </w:r>
      <w:r w:rsidR="00E254DA" w:rsidRPr="00330EEF">
        <w:rPr>
          <w:color w:val="000000" w:themeColor="text1"/>
          <w:sz w:val="28"/>
          <w:szCs w:val="28"/>
          <w:shd w:val="clear" w:color="auto" w:fill="FFFFFF"/>
        </w:rPr>
        <w:t xml:space="preserve"> barīb</w:t>
      </w:r>
      <w:r w:rsidR="00CF7F9A" w:rsidRPr="00330EEF">
        <w:rPr>
          <w:color w:val="000000" w:themeColor="text1"/>
          <w:sz w:val="28"/>
          <w:szCs w:val="28"/>
          <w:shd w:val="clear" w:color="auto" w:fill="FFFFFF"/>
        </w:rPr>
        <w:t>u</w:t>
      </w:r>
      <w:r w:rsidR="00CF7F9A" w:rsidRPr="00330EEF">
        <w:rPr>
          <w:color w:val="000000" w:themeColor="text1"/>
          <w:sz w:val="28"/>
          <w:szCs w:val="28"/>
          <w:lang w:eastAsia="lv-LV"/>
        </w:rPr>
        <w:t xml:space="preserve"> vai </w:t>
      </w:r>
      <w:r w:rsidR="00AE2B68">
        <w:rPr>
          <w:color w:val="000000" w:themeColor="text1"/>
          <w:sz w:val="28"/>
          <w:szCs w:val="28"/>
          <w:lang w:eastAsia="lv-LV"/>
        </w:rPr>
        <w:t>izgatavo</w:t>
      </w:r>
      <w:r w:rsidR="00CF7F9A" w:rsidRPr="00330EEF">
        <w:rPr>
          <w:color w:val="000000" w:themeColor="text1"/>
          <w:sz w:val="28"/>
          <w:szCs w:val="28"/>
          <w:lang w:eastAsia="lv-LV"/>
        </w:rPr>
        <w:t xml:space="preserve"> to savas saimniecības dzīvnieku ēdināšanai, </w:t>
      </w:r>
      <w:r w:rsidR="00E254DA" w:rsidRPr="00330EEF">
        <w:rPr>
          <w:color w:val="000000" w:themeColor="text1"/>
          <w:sz w:val="28"/>
          <w:szCs w:val="28"/>
          <w:lang w:eastAsia="lv-LV"/>
        </w:rPr>
        <w:t>ir atzīt</w:t>
      </w:r>
      <w:r w:rsidR="00446AA9" w:rsidRPr="00330EEF">
        <w:rPr>
          <w:color w:val="000000" w:themeColor="text1"/>
          <w:sz w:val="28"/>
          <w:szCs w:val="28"/>
          <w:lang w:eastAsia="lv-LV"/>
        </w:rPr>
        <w:t>s</w:t>
      </w:r>
      <w:r w:rsidR="00E254DA" w:rsidRPr="00330EEF">
        <w:rPr>
          <w:color w:val="000000" w:themeColor="text1"/>
          <w:sz w:val="28"/>
          <w:szCs w:val="28"/>
          <w:lang w:eastAsia="lv-LV"/>
        </w:rPr>
        <w:t xml:space="preserve"> saskaņā ar normatīvajiem aktiem par dzīvnieku barības apritē iesaistītā uzņēmuma reģistrācijas un atzīšanas kārtību.</w:t>
      </w:r>
      <w:r w:rsidRPr="00960B8A">
        <w:rPr>
          <w:sz w:val="28"/>
          <w:szCs w:val="28"/>
          <w:lang w:eastAsia="lv-LV"/>
        </w:rPr>
        <w:t>"</w:t>
      </w:r>
      <w:r w:rsidR="007723B9" w:rsidRPr="00330EEF">
        <w:rPr>
          <w:color w:val="000000" w:themeColor="text1"/>
          <w:sz w:val="28"/>
          <w:szCs w:val="28"/>
          <w:lang w:eastAsia="lv-LV"/>
        </w:rPr>
        <w:t>;</w:t>
      </w:r>
    </w:p>
    <w:p w14:paraId="4C47E569" w14:textId="77777777" w:rsidR="00330EEF" w:rsidRPr="00330EEF" w:rsidRDefault="00330EEF" w:rsidP="006254C5">
      <w:pPr>
        <w:shd w:val="clear" w:color="auto" w:fill="FFFFFF"/>
        <w:spacing w:line="293" w:lineRule="atLeast"/>
        <w:ind w:firstLine="709"/>
        <w:jc w:val="both"/>
        <w:rPr>
          <w:strike/>
          <w:color w:val="000000" w:themeColor="text1"/>
          <w:sz w:val="28"/>
          <w:szCs w:val="28"/>
          <w:lang w:eastAsia="lv-LV"/>
        </w:rPr>
      </w:pPr>
    </w:p>
    <w:p w14:paraId="591A0D06" w14:textId="2D867F2C" w:rsidR="007F0F7F" w:rsidRPr="007F0F7F" w:rsidRDefault="007723B9" w:rsidP="007F0F7F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1.</w:t>
      </w:r>
      <w:r w:rsidR="00C27806">
        <w:rPr>
          <w:sz w:val="28"/>
          <w:szCs w:val="28"/>
          <w:lang w:eastAsia="lv-LV"/>
        </w:rPr>
        <w:t>2</w:t>
      </w:r>
      <w:r w:rsidR="007F0F7F" w:rsidRPr="007F0F7F">
        <w:rPr>
          <w:sz w:val="28"/>
          <w:szCs w:val="28"/>
          <w:lang w:eastAsia="lv-LV"/>
        </w:rPr>
        <w:t xml:space="preserve">. </w:t>
      </w:r>
      <w:r>
        <w:rPr>
          <w:sz w:val="28"/>
          <w:szCs w:val="28"/>
          <w:lang w:eastAsia="lv-LV"/>
        </w:rPr>
        <w:t>p</w:t>
      </w:r>
      <w:r w:rsidR="007F0F7F" w:rsidRPr="007F0F7F">
        <w:rPr>
          <w:sz w:val="28"/>
          <w:szCs w:val="28"/>
        </w:rPr>
        <w:t xml:space="preserve">apildināt noteikumus ar </w:t>
      </w:r>
      <w:r w:rsidR="00C2038E">
        <w:rPr>
          <w:sz w:val="28"/>
          <w:szCs w:val="28"/>
        </w:rPr>
        <w:t>2</w:t>
      </w:r>
      <w:r w:rsidR="007F0F7F" w:rsidRPr="007F0F7F">
        <w:rPr>
          <w:sz w:val="28"/>
          <w:szCs w:val="28"/>
        </w:rPr>
        <w:t>.</w:t>
      </w:r>
      <w:r w:rsidR="007F0F7F" w:rsidRPr="007F0F7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7F0F7F" w:rsidRPr="007F0F7F">
        <w:rPr>
          <w:sz w:val="28"/>
          <w:szCs w:val="28"/>
        </w:rPr>
        <w:t>punktu šādā redakcijā:</w:t>
      </w:r>
    </w:p>
    <w:p w14:paraId="61E66F66" w14:textId="5A566280" w:rsidR="00101239" w:rsidRPr="00C40B8C" w:rsidRDefault="00596BAA" w:rsidP="00101239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lang w:eastAsia="lv-LV"/>
        </w:rPr>
      </w:pPr>
      <w:r w:rsidRPr="00960B8A">
        <w:rPr>
          <w:sz w:val="28"/>
          <w:szCs w:val="28"/>
          <w:lang w:eastAsia="lv-LV"/>
        </w:rPr>
        <w:t>"</w:t>
      </w:r>
      <w:r w:rsidR="007F0F7F" w:rsidRPr="007F0F7F">
        <w:rPr>
          <w:sz w:val="28"/>
          <w:szCs w:val="28"/>
        </w:rPr>
        <w:t>2</w:t>
      </w:r>
      <w:r w:rsidR="008657EC">
        <w:rPr>
          <w:sz w:val="28"/>
          <w:szCs w:val="28"/>
        </w:rPr>
        <w:t>.</w:t>
      </w:r>
      <w:r w:rsidR="007F0F7F" w:rsidRPr="007F0F7F">
        <w:rPr>
          <w:sz w:val="28"/>
          <w:szCs w:val="28"/>
          <w:vertAlign w:val="superscript"/>
          <w:lang w:eastAsia="lv-LV"/>
        </w:rPr>
        <w:t>1</w:t>
      </w:r>
      <w:r w:rsidR="007F0F7F" w:rsidRPr="007F0F7F">
        <w:rPr>
          <w:sz w:val="28"/>
          <w:szCs w:val="28"/>
          <w:lang w:eastAsia="lv-LV"/>
        </w:rPr>
        <w:t xml:space="preserve"> </w:t>
      </w:r>
      <w:r w:rsidR="00670DB4">
        <w:rPr>
          <w:sz w:val="28"/>
          <w:szCs w:val="28"/>
          <w:lang w:eastAsia="lv-LV"/>
        </w:rPr>
        <w:t>Šo noteikumu 2.</w:t>
      </w:r>
      <w:r>
        <w:rPr>
          <w:sz w:val="28"/>
          <w:szCs w:val="28"/>
          <w:lang w:eastAsia="lv-LV"/>
        </w:rPr>
        <w:t> </w:t>
      </w:r>
      <w:r w:rsidR="00670DB4">
        <w:rPr>
          <w:sz w:val="28"/>
          <w:szCs w:val="28"/>
          <w:lang w:eastAsia="lv-LV"/>
        </w:rPr>
        <w:t>p</w:t>
      </w:r>
      <w:r w:rsidR="00AE2B68">
        <w:rPr>
          <w:sz w:val="28"/>
          <w:szCs w:val="28"/>
          <w:lang w:eastAsia="lv-LV"/>
        </w:rPr>
        <w:t xml:space="preserve">unktā </w:t>
      </w:r>
      <w:r>
        <w:rPr>
          <w:sz w:val="28"/>
          <w:szCs w:val="28"/>
          <w:lang w:eastAsia="lv-LV"/>
        </w:rPr>
        <w:t>noteiktā</w:t>
      </w:r>
      <w:r w:rsidR="00AE2B68">
        <w:rPr>
          <w:sz w:val="28"/>
          <w:szCs w:val="28"/>
          <w:lang w:eastAsia="lv-LV"/>
        </w:rPr>
        <w:t xml:space="preserve"> atzīšana neattiecas uz</w:t>
      </w:r>
      <w:r w:rsidR="00670DB4">
        <w:rPr>
          <w:sz w:val="28"/>
          <w:szCs w:val="28"/>
          <w:lang w:eastAsia="lv-LV"/>
        </w:rPr>
        <w:t xml:space="preserve"> </w:t>
      </w:r>
      <w:bookmarkStart w:id="0" w:name="_Hlk61597006"/>
      <w:r w:rsidR="00670DB4">
        <w:rPr>
          <w:sz w:val="28"/>
          <w:szCs w:val="28"/>
          <w:lang w:eastAsia="lv-LV"/>
        </w:rPr>
        <w:t>regulas</w:t>
      </w:r>
      <w:r w:rsidR="00AE2B68">
        <w:rPr>
          <w:sz w:val="28"/>
          <w:szCs w:val="28"/>
          <w:lang w:eastAsia="lv-LV"/>
        </w:rPr>
        <w:t xml:space="preserve"> </w:t>
      </w:r>
      <w:r w:rsidR="00670DB4">
        <w:rPr>
          <w:sz w:val="28"/>
          <w:szCs w:val="28"/>
          <w:lang w:eastAsia="lv-LV"/>
        </w:rPr>
        <w:t>2019/4 13.</w:t>
      </w:r>
      <w:r>
        <w:rPr>
          <w:sz w:val="28"/>
          <w:szCs w:val="28"/>
          <w:lang w:eastAsia="lv-LV"/>
        </w:rPr>
        <w:t> </w:t>
      </w:r>
      <w:r w:rsidR="00670DB4">
        <w:rPr>
          <w:sz w:val="28"/>
          <w:szCs w:val="28"/>
          <w:lang w:eastAsia="lv-LV"/>
        </w:rPr>
        <w:t>panta 2.</w:t>
      </w:r>
      <w:r>
        <w:rPr>
          <w:sz w:val="28"/>
          <w:szCs w:val="28"/>
          <w:lang w:eastAsia="lv-LV"/>
        </w:rPr>
        <w:t> </w:t>
      </w:r>
      <w:r w:rsidR="00670DB4">
        <w:rPr>
          <w:sz w:val="28"/>
          <w:szCs w:val="28"/>
          <w:lang w:eastAsia="lv-LV"/>
        </w:rPr>
        <w:t>punktā minēt</w:t>
      </w:r>
      <w:r w:rsidR="00414E92">
        <w:rPr>
          <w:sz w:val="28"/>
          <w:szCs w:val="28"/>
          <w:lang w:eastAsia="lv-LV"/>
        </w:rPr>
        <w:t>a</w:t>
      </w:r>
      <w:r w:rsidR="00670DB4">
        <w:rPr>
          <w:sz w:val="28"/>
          <w:szCs w:val="28"/>
          <w:lang w:eastAsia="lv-LV"/>
        </w:rPr>
        <w:t>j</w:t>
      </w:r>
      <w:r w:rsidR="00414E92">
        <w:rPr>
          <w:sz w:val="28"/>
          <w:szCs w:val="28"/>
          <w:lang w:eastAsia="lv-LV"/>
        </w:rPr>
        <w:t xml:space="preserve">iem </w:t>
      </w:r>
      <w:bookmarkEnd w:id="0"/>
      <w:r w:rsidR="00414E92" w:rsidRPr="00414E92">
        <w:rPr>
          <w:sz w:val="28"/>
          <w:szCs w:val="28"/>
          <w:lang w:eastAsia="lv-LV"/>
        </w:rPr>
        <w:t>barības apritē iesaistītiem uzņēmējiem</w:t>
      </w:r>
      <w:r w:rsidR="00414E92">
        <w:rPr>
          <w:sz w:val="28"/>
          <w:szCs w:val="28"/>
          <w:lang w:eastAsia="lv-LV"/>
        </w:rPr>
        <w:t xml:space="preserve">, kā arī </w:t>
      </w:r>
      <w:r w:rsidR="00414E92" w:rsidRPr="00414E92">
        <w:rPr>
          <w:sz w:val="28"/>
          <w:szCs w:val="28"/>
          <w:lang w:eastAsia="lv-LV"/>
        </w:rPr>
        <w:t>regulas 2019/4 13.</w:t>
      </w:r>
      <w:r>
        <w:rPr>
          <w:sz w:val="28"/>
          <w:szCs w:val="28"/>
          <w:lang w:eastAsia="lv-LV"/>
        </w:rPr>
        <w:t> </w:t>
      </w:r>
      <w:r w:rsidR="00414E92" w:rsidRPr="00414E92">
        <w:rPr>
          <w:sz w:val="28"/>
          <w:szCs w:val="28"/>
          <w:lang w:eastAsia="lv-LV"/>
        </w:rPr>
        <w:t xml:space="preserve">panta </w:t>
      </w:r>
      <w:r w:rsidR="00414E92">
        <w:rPr>
          <w:sz w:val="28"/>
          <w:szCs w:val="28"/>
          <w:lang w:eastAsia="lv-LV"/>
        </w:rPr>
        <w:t>5</w:t>
      </w:r>
      <w:r w:rsidR="00414E92" w:rsidRPr="00414E92">
        <w:rPr>
          <w:sz w:val="28"/>
          <w:szCs w:val="28"/>
          <w:lang w:eastAsia="lv-LV"/>
        </w:rPr>
        <w:t>.</w:t>
      </w:r>
      <w:r>
        <w:rPr>
          <w:sz w:val="28"/>
          <w:szCs w:val="28"/>
          <w:lang w:eastAsia="lv-LV"/>
        </w:rPr>
        <w:t> </w:t>
      </w:r>
      <w:r w:rsidR="00414E92" w:rsidRPr="00414E92">
        <w:rPr>
          <w:sz w:val="28"/>
          <w:szCs w:val="28"/>
          <w:lang w:eastAsia="lv-LV"/>
        </w:rPr>
        <w:t xml:space="preserve">punktā minētajiem </w:t>
      </w:r>
      <w:r w:rsidR="00101239" w:rsidRPr="00FF66E9">
        <w:rPr>
          <w:color w:val="000000" w:themeColor="text1"/>
          <w:sz w:val="28"/>
          <w:szCs w:val="28"/>
          <w:lang w:eastAsia="lv-LV"/>
        </w:rPr>
        <w:t xml:space="preserve">mājas (istabas) dzīvniekiem </w:t>
      </w:r>
      <w:r w:rsidR="00101239" w:rsidRPr="00FF66E9">
        <w:rPr>
          <w:sz w:val="28"/>
          <w:szCs w:val="28"/>
        </w:rPr>
        <w:t>paredzētas ārstnieciskās barības mazumtirgotājiem un kažokzvēru turētājiem, k</w:t>
      </w:r>
      <w:r>
        <w:rPr>
          <w:sz w:val="28"/>
          <w:szCs w:val="28"/>
        </w:rPr>
        <w:t>as</w:t>
      </w:r>
      <w:r w:rsidR="00101239" w:rsidRPr="00FF66E9">
        <w:rPr>
          <w:sz w:val="28"/>
          <w:szCs w:val="28"/>
        </w:rPr>
        <w:t xml:space="preserve"> </w:t>
      </w:r>
      <w:r>
        <w:rPr>
          <w:sz w:val="28"/>
          <w:szCs w:val="28"/>
        </w:rPr>
        <w:t>dod</w:t>
      </w:r>
      <w:r w:rsidR="00BE734B" w:rsidRPr="00FF66E9">
        <w:rPr>
          <w:sz w:val="28"/>
          <w:szCs w:val="28"/>
        </w:rPr>
        <w:t xml:space="preserve"> </w:t>
      </w:r>
      <w:r w:rsidR="00101239" w:rsidRPr="00FF66E9">
        <w:rPr>
          <w:sz w:val="28"/>
          <w:szCs w:val="28"/>
        </w:rPr>
        <w:t>dzīvniekiem ārstniecisko barību</w:t>
      </w:r>
      <w:r w:rsidR="00101239">
        <w:rPr>
          <w:sz w:val="28"/>
          <w:szCs w:val="28"/>
        </w:rPr>
        <w:t xml:space="preserve">. </w:t>
      </w:r>
      <w:r w:rsidR="00101239" w:rsidRPr="00FF66E9">
        <w:rPr>
          <w:color w:val="000000" w:themeColor="text1"/>
          <w:sz w:val="28"/>
          <w:szCs w:val="28"/>
          <w:lang w:eastAsia="lv-LV"/>
        </w:rPr>
        <w:t xml:space="preserve">Pārtikas un veterinārais dienests </w:t>
      </w:r>
      <w:r w:rsidR="00366142">
        <w:rPr>
          <w:color w:val="000000" w:themeColor="text1"/>
          <w:sz w:val="28"/>
          <w:szCs w:val="28"/>
          <w:lang w:eastAsia="lv-LV"/>
        </w:rPr>
        <w:t xml:space="preserve">tos </w:t>
      </w:r>
      <w:r w:rsidR="00101239" w:rsidRPr="00C40B8C">
        <w:rPr>
          <w:color w:val="000000" w:themeColor="text1"/>
          <w:sz w:val="28"/>
          <w:szCs w:val="28"/>
          <w:lang w:eastAsia="lv-LV"/>
        </w:rPr>
        <w:t>reģistrē saskaņā ar normatīvajiem aktiem par dzīvnieku barības apritē iesaistītā uzņēmuma reģistrācijas un atzīšanas kārtību.</w:t>
      </w:r>
      <w:r w:rsidRPr="00960B8A">
        <w:rPr>
          <w:sz w:val="28"/>
          <w:szCs w:val="28"/>
          <w:lang w:eastAsia="lv-LV"/>
        </w:rPr>
        <w:t>"</w:t>
      </w:r>
      <w:r>
        <w:rPr>
          <w:sz w:val="28"/>
          <w:szCs w:val="28"/>
          <w:lang w:eastAsia="lv-LV"/>
        </w:rPr>
        <w:t>;</w:t>
      </w:r>
    </w:p>
    <w:p w14:paraId="3B9B7AC6" w14:textId="56C1C87B" w:rsidR="00C546A3" w:rsidRPr="00C40B8C" w:rsidRDefault="00C546A3" w:rsidP="00C546A3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6354E320" w14:textId="7DCCAF72" w:rsidR="00C546A3" w:rsidRPr="00C40B8C" w:rsidRDefault="009D094B" w:rsidP="00C546A3">
      <w:pPr>
        <w:shd w:val="clear" w:color="auto" w:fill="FFFFFF"/>
        <w:ind w:firstLine="720"/>
        <w:rPr>
          <w:sz w:val="28"/>
          <w:szCs w:val="28"/>
          <w:shd w:val="clear" w:color="auto" w:fill="FFFFFF"/>
        </w:rPr>
      </w:pPr>
      <w:r w:rsidRPr="00C40B8C">
        <w:rPr>
          <w:sz w:val="28"/>
          <w:szCs w:val="28"/>
          <w:lang w:eastAsia="lv-LV"/>
        </w:rPr>
        <w:t>1.</w:t>
      </w:r>
      <w:r w:rsidR="00C27806" w:rsidRPr="00C40B8C">
        <w:rPr>
          <w:sz w:val="28"/>
          <w:szCs w:val="28"/>
          <w:lang w:eastAsia="lv-LV"/>
        </w:rPr>
        <w:t>3</w:t>
      </w:r>
      <w:r w:rsidR="00C546A3" w:rsidRPr="00C40B8C">
        <w:rPr>
          <w:sz w:val="28"/>
          <w:szCs w:val="28"/>
          <w:lang w:eastAsia="lv-LV"/>
        </w:rPr>
        <w:t xml:space="preserve">. </w:t>
      </w:r>
      <w:r w:rsidRPr="00C40B8C">
        <w:rPr>
          <w:sz w:val="28"/>
          <w:szCs w:val="28"/>
          <w:lang w:eastAsia="lv-LV"/>
        </w:rPr>
        <w:t>i</w:t>
      </w:r>
      <w:r w:rsidR="00C546A3" w:rsidRPr="00C40B8C">
        <w:rPr>
          <w:rFonts w:eastAsiaTheme="minorEastAsia"/>
          <w:sz w:val="28"/>
          <w:szCs w:val="28"/>
        </w:rPr>
        <w:t>zteikt 4.</w:t>
      </w:r>
      <w:r w:rsidR="00097B42" w:rsidRPr="00C40B8C">
        <w:rPr>
          <w:rFonts w:eastAsiaTheme="minorEastAsia"/>
          <w:sz w:val="28"/>
          <w:szCs w:val="28"/>
        </w:rPr>
        <w:t> </w:t>
      </w:r>
      <w:r w:rsidR="00C546A3" w:rsidRPr="00C40B8C">
        <w:rPr>
          <w:rFonts w:eastAsiaTheme="minorEastAsia"/>
          <w:sz w:val="28"/>
          <w:szCs w:val="28"/>
        </w:rPr>
        <w:t>punktu šādā redakcijā:</w:t>
      </w:r>
    </w:p>
    <w:p w14:paraId="41A6B8D0" w14:textId="5B8CA530" w:rsidR="00F93E8E" w:rsidRPr="00C40B8C" w:rsidRDefault="00596BAA" w:rsidP="00D83B20">
      <w:pPr>
        <w:spacing w:line="293" w:lineRule="atLeast"/>
        <w:ind w:firstLine="720"/>
        <w:jc w:val="both"/>
        <w:rPr>
          <w:sz w:val="28"/>
          <w:szCs w:val="28"/>
          <w:lang w:eastAsia="lv-LV"/>
        </w:rPr>
      </w:pPr>
      <w:r w:rsidRPr="00960B8A">
        <w:rPr>
          <w:sz w:val="28"/>
          <w:szCs w:val="28"/>
          <w:lang w:eastAsia="lv-LV"/>
        </w:rPr>
        <w:t>"</w:t>
      </w:r>
      <w:r w:rsidR="00C546A3" w:rsidRPr="00C40B8C">
        <w:rPr>
          <w:sz w:val="28"/>
          <w:szCs w:val="28"/>
          <w:lang w:eastAsia="lv-LV"/>
        </w:rPr>
        <w:t xml:space="preserve">4. </w:t>
      </w:r>
      <w:r w:rsidR="00464EE9" w:rsidRPr="00C40B8C">
        <w:rPr>
          <w:sz w:val="28"/>
          <w:szCs w:val="28"/>
          <w:lang w:eastAsia="lv-LV"/>
        </w:rPr>
        <w:t>Šo noteikumu 2. un 2.</w:t>
      </w:r>
      <w:r w:rsidR="00464EE9" w:rsidRPr="00C40B8C">
        <w:rPr>
          <w:sz w:val="28"/>
          <w:szCs w:val="28"/>
          <w:vertAlign w:val="superscript"/>
          <w:lang w:eastAsia="lv-LV"/>
        </w:rPr>
        <w:t>1</w:t>
      </w:r>
      <w:r w:rsidR="00464EE9" w:rsidRPr="00C40B8C">
        <w:rPr>
          <w:sz w:val="28"/>
          <w:szCs w:val="28"/>
          <w:lang w:eastAsia="lv-LV"/>
        </w:rPr>
        <w:t xml:space="preserve"> punktā minētās personas</w:t>
      </w:r>
      <w:r>
        <w:rPr>
          <w:sz w:val="28"/>
          <w:szCs w:val="28"/>
          <w:lang w:eastAsia="lv-LV"/>
        </w:rPr>
        <w:t>, kas</w:t>
      </w:r>
      <w:r w:rsidR="007B7E66" w:rsidRPr="00C40B8C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 xml:space="preserve">veic </w:t>
      </w:r>
      <w:r w:rsidR="007B7E66" w:rsidRPr="00C40B8C">
        <w:rPr>
          <w:sz w:val="28"/>
          <w:szCs w:val="28"/>
          <w:lang w:eastAsia="lv-LV"/>
        </w:rPr>
        <w:t>regulas 2019/4 2.</w:t>
      </w:r>
      <w:r>
        <w:rPr>
          <w:sz w:val="28"/>
          <w:szCs w:val="28"/>
          <w:lang w:eastAsia="lv-LV"/>
        </w:rPr>
        <w:t> </w:t>
      </w:r>
      <w:r w:rsidR="007B7E66" w:rsidRPr="00C40B8C">
        <w:rPr>
          <w:sz w:val="28"/>
          <w:szCs w:val="28"/>
          <w:lang w:eastAsia="lv-LV"/>
        </w:rPr>
        <w:t>panta 1.</w:t>
      </w:r>
      <w:r>
        <w:rPr>
          <w:sz w:val="28"/>
          <w:szCs w:val="28"/>
          <w:lang w:eastAsia="lv-LV"/>
        </w:rPr>
        <w:t> </w:t>
      </w:r>
      <w:r w:rsidR="007B7E66" w:rsidRPr="00C40B8C">
        <w:rPr>
          <w:sz w:val="28"/>
          <w:szCs w:val="28"/>
          <w:lang w:eastAsia="lv-LV"/>
        </w:rPr>
        <w:t>punktā minētās darbības</w:t>
      </w:r>
      <w:r w:rsidR="00F93E8E" w:rsidRPr="00C40B8C">
        <w:rPr>
          <w:sz w:val="28"/>
          <w:szCs w:val="28"/>
          <w:lang w:eastAsia="lv-LV"/>
        </w:rPr>
        <w:t>:</w:t>
      </w:r>
    </w:p>
    <w:p w14:paraId="536EF302" w14:textId="5855B0A2" w:rsidR="00F93E8E" w:rsidRDefault="00F93E8E" w:rsidP="00516495">
      <w:pPr>
        <w:spacing w:line="293" w:lineRule="atLeast"/>
        <w:ind w:firstLine="720"/>
        <w:jc w:val="both"/>
        <w:rPr>
          <w:sz w:val="28"/>
          <w:szCs w:val="28"/>
          <w:lang w:eastAsia="lv-LV"/>
        </w:rPr>
      </w:pPr>
      <w:r w:rsidRPr="00C40B8C">
        <w:rPr>
          <w:sz w:val="28"/>
          <w:szCs w:val="28"/>
          <w:lang w:eastAsia="lv-LV"/>
        </w:rPr>
        <w:t>4.1.</w:t>
      </w:r>
      <w:r w:rsidR="00C546A3" w:rsidRPr="00C40B8C">
        <w:rPr>
          <w:sz w:val="28"/>
          <w:szCs w:val="28"/>
          <w:lang w:eastAsia="lv-LV"/>
        </w:rPr>
        <w:t xml:space="preserve"> </w:t>
      </w:r>
      <w:r w:rsidR="000F7830" w:rsidRPr="00C40B8C">
        <w:rPr>
          <w:sz w:val="28"/>
          <w:szCs w:val="28"/>
          <w:lang w:eastAsia="lv-LV"/>
        </w:rPr>
        <w:t xml:space="preserve">izgatavo, homogenizē, </w:t>
      </w:r>
      <w:r w:rsidR="00C546A3" w:rsidRPr="00C40B8C">
        <w:rPr>
          <w:sz w:val="28"/>
          <w:szCs w:val="28"/>
          <w:lang w:eastAsia="lv-LV"/>
        </w:rPr>
        <w:t xml:space="preserve">iepako, marķē, uzskaita, uzglabā, </w:t>
      </w:r>
      <w:r w:rsidR="000F7830" w:rsidRPr="00C40B8C">
        <w:rPr>
          <w:sz w:val="28"/>
          <w:szCs w:val="28"/>
          <w:lang w:eastAsia="lv-LV"/>
        </w:rPr>
        <w:t>reklamē,</w:t>
      </w:r>
      <w:r w:rsidR="00C546A3" w:rsidRPr="00C40B8C">
        <w:rPr>
          <w:sz w:val="28"/>
          <w:szCs w:val="28"/>
          <w:lang w:eastAsia="lv-LV"/>
        </w:rPr>
        <w:t xml:space="preserve"> pārvadā</w:t>
      </w:r>
      <w:r w:rsidR="00FC79AB" w:rsidRPr="00C40B8C">
        <w:rPr>
          <w:sz w:val="28"/>
          <w:szCs w:val="28"/>
          <w:lang w:eastAsia="lv-LV"/>
        </w:rPr>
        <w:t>,</w:t>
      </w:r>
      <w:r w:rsidR="00C546A3" w:rsidRPr="00C40B8C">
        <w:rPr>
          <w:sz w:val="28"/>
          <w:szCs w:val="28"/>
          <w:lang w:eastAsia="lv-LV"/>
        </w:rPr>
        <w:t xml:space="preserve"> </w:t>
      </w:r>
      <w:r w:rsidR="00FC79AB" w:rsidRPr="00C40B8C">
        <w:rPr>
          <w:sz w:val="28"/>
          <w:szCs w:val="28"/>
          <w:lang w:eastAsia="lv-LV"/>
        </w:rPr>
        <w:t>izplata un laiž tirgū, tostarp importē no trešajām valstīm vai eksportē uz t</w:t>
      </w:r>
      <w:r w:rsidR="00596BAA">
        <w:rPr>
          <w:sz w:val="28"/>
          <w:szCs w:val="28"/>
          <w:lang w:eastAsia="lv-LV"/>
        </w:rPr>
        <w:t>ām</w:t>
      </w:r>
      <w:r w:rsidR="00FC79AB" w:rsidRPr="00C40B8C">
        <w:rPr>
          <w:sz w:val="28"/>
          <w:szCs w:val="28"/>
          <w:lang w:eastAsia="lv-LV"/>
        </w:rPr>
        <w:t xml:space="preserve">, vai </w:t>
      </w:r>
      <w:r w:rsidR="00596BAA">
        <w:rPr>
          <w:sz w:val="28"/>
          <w:szCs w:val="28"/>
          <w:lang w:eastAsia="lv-LV"/>
        </w:rPr>
        <w:t>dod</w:t>
      </w:r>
      <w:r w:rsidR="00FC79AB" w:rsidRPr="00C40B8C">
        <w:rPr>
          <w:sz w:val="28"/>
          <w:szCs w:val="28"/>
          <w:lang w:eastAsia="lv-LV"/>
        </w:rPr>
        <w:t xml:space="preserve"> dzīvniekiem</w:t>
      </w:r>
      <w:r w:rsidR="00FC79AB">
        <w:rPr>
          <w:sz w:val="28"/>
          <w:szCs w:val="28"/>
          <w:lang w:eastAsia="lv-LV"/>
        </w:rPr>
        <w:t xml:space="preserve"> </w:t>
      </w:r>
      <w:r w:rsidR="00C546A3" w:rsidRPr="00C546A3">
        <w:rPr>
          <w:sz w:val="28"/>
          <w:szCs w:val="28"/>
          <w:lang w:eastAsia="lv-LV"/>
        </w:rPr>
        <w:t xml:space="preserve">ārstniecisko barību </w:t>
      </w:r>
      <w:r w:rsidR="0029351B">
        <w:rPr>
          <w:sz w:val="28"/>
          <w:szCs w:val="28"/>
          <w:lang w:eastAsia="lv-LV"/>
        </w:rPr>
        <w:t>saskaņā ar</w:t>
      </w:r>
      <w:r w:rsidR="00516495">
        <w:rPr>
          <w:sz w:val="28"/>
          <w:szCs w:val="28"/>
          <w:lang w:eastAsia="lv-LV"/>
        </w:rPr>
        <w:t xml:space="preserve"> </w:t>
      </w:r>
      <w:r w:rsidR="009D094B">
        <w:rPr>
          <w:sz w:val="28"/>
          <w:szCs w:val="28"/>
          <w:lang w:eastAsia="lv-LV"/>
        </w:rPr>
        <w:t>r</w:t>
      </w:r>
      <w:r w:rsidR="00C546A3" w:rsidRPr="00C546A3">
        <w:rPr>
          <w:sz w:val="28"/>
          <w:szCs w:val="28"/>
          <w:lang w:eastAsia="lv-LV"/>
        </w:rPr>
        <w:t>egul</w:t>
      </w:r>
      <w:r w:rsidR="00277CF2">
        <w:rPr>
          <w:sz w:val="28"/>
          <w:szCs w:val="28"/>
          <w:lang w:eastAsia="lv-LV"/>
        </w:rPr>
        <w:t>as</w:t>
      </w:r>
      <w:r w:rsidR="000F7A9A">
        <w:rPr>
          <w:sz w:val="28"/>
          <w:szCs w:val="28"/>
          <w:lang w:eastAsia="lv-LV"/>
        </w:rPr>
        <w:t xml:space="preserve"> </w:t>
      </w:r>
      <w:r w:rsidR="00C546A3" w:rsidRPr="00C546A3">
        <w:rPr>
          <w:sz w:val="28"/>
          <w:szCs w:val="28"/>
          <w:lang w:eastAsia="lv-LV"/>
        </w:rPr>
        <w:t xml:space="preserve">2019/4 </w:t>
      </w:r>
      <w:r w:rsidR="000F7830">
        <w:rPr>
          <w:sz w:val="28"/>
          <w:szCs w:val="28"/>
          <w:lang w:eastAsia="lv-LV"/>
        </w:rPr>
        <w:t>II nodaļ</w:t>
      </w:r>
      <w:r w:rsidR="0029351B">
        <w:rPr>
          <w:sz w:val="28"/>
          <w:szCs w:val="28"/>
          <w:lang w:eastAsia="lv-LV"/>
        </w:rPr>
        <w:t xml:space="preserve">ā </w:t>
      </w:r>
      <w:r w:rsidR="000F7830">
        <w:rPr>
          <w:sz w:val="28"/>
          <w:szCs w:val="28"/>
          <w:lang w:eastAsia="lv-LV"/>
        </w:rPr>
        <w:t xml:space="preserve">un </w:t>
      </w:r>
      <w:r w:rsidR="00D904C5">
        <w:rPr>
          <w:sz w:val="28"/>
          <w:szCs w:val="28"/>
          <w:lang w:eastAsia="lv-LV"/>
        </w:rPr>
        <w:t>I, II, III, IV</w:t>
      </w:r>
      <w:r w:rsidR="00641B43">
        <w:rPr>
          <w:sz w:val="28"/>
          <w:szCs w:val="28"/>
          <w:lang w:eastAsia="lv-LV"/>
        </w:rPr>
        <w:t xml:space="preserve"> un</w:t>
      </w:r>
      <w:r w:rsidR="00D904C5">
        <w:rPr>
          <w:sz w:val="28"/>
          <w:szCs w:val="28"/>
          <w:lang w:eastAsia="lv-LV"/>
        </w:rPr>
        <w:t xml:space="preserve"> V pielikumā noteikt</w:t>
      </w:r>
      <w:r w:rsidR="0029351B">
        <w:rPr>
          <w:sz w:val="28"/>
          <w:szCs w:val="28"/>
          <w:lang w:eastAsia="lv-LV"/>
        </w:rPr>
        <w:t>o</w:t>
      </w:r>
      <w:r w:rsidR="00D904C5">
        <w:rPr>
          <w:sz w:val="28"/>
          <w:szCs w:val="28"/>
          <w:lang w:eastAsia="lv-LV"/>
        </w:rPr>
        <w:t xml:space="preserve">; </w:t>
      </w:r>
    </w:p>
    <w:p w14:paraId="2DA5161C" w14:textId="5C875224" w:rsidR="00D83B20" w:rsidRDefault="00F93E8E" w:rsidP="00D83B20">
      <w:pPr>
        <w:spacing w:line="293" w:lineRule="atLeast"/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 xml:space="preserve">4.2. </w:t>
      </w:r>
      <w:r w:rsidR="0041617B">
        <w:rPr>
          <w:sz w:val="28"/>
          <w:szCs w:val="28"/>
        </w:rPr>
        <w:t>izgatavo</w:t>
      </w:r>
      <w:r w:rsidR="00874C32" w:rsidRPr="00E61B56">
        <w:rPr>
          <w:sz w:val="28"/>
          <w:szCs w:val="28"/>
        </w:rPr>
        <w:t xml:space="preserve"> ārstniecisko barību, k</w:t>
      </w:r>
      <w:r w:rsidR="00596BAA">
        <w:rPr>
          <w:sz w:val="28"/>
          <w:szCs w:val="28"/>
        </w:rPr>
        <w:t>o</w:t>
      </w:r>
      <w:r w:rsidR="00874C32" w:rsidRPr="00E61B56">
        <w:rPr>
          <w:sz w:val="28"/>
          <w:szCs w:val="28"/>
        </w:rPr>
        <w:t xml:space="preserve"> paredzēts piegādāt </w:t>
      </w:r>
      <w:r w:rsidR="00874C32" w:rsidRPr="00E61B56">
        <w:rPr>
          <w:rFonts w:eastAsiaTheme="minorHAnsi"/>
          <w:sz w:val="28"/>
          <w:szCs w:val="28"/>
        </w:rPr>
        <w:t>dzīvniek</w:t>
      </w:r>
      <w:r w:rsidR="00641B43">
        <w:rPr>
          <w:rFonts w:eastAsiaTheme="minorHAnsi"/>
          <w:sz w:val="28"/>
          <w:szCs w:val="28"/>
        </w:rPr>
        <w:t xml:space="preserve">a īpašniekam vai </w:t>
      </w:r>
      <w:r w:rsidR="00874C32" w:rsidRPr="00E61B56">
        <w:rPr>
          <w:rFonts w:eastAsiaTheme="minorHAnsi"/>
          <w:sz w:val="28"/>
          <w:szCs w:val="28"/>
        </w:rPr>
        <w:t xml:space="preserve">turētājam, ja </w:t>
      </w:r>
      <w:r w:rsidR="00874C32" w:rsidRPr="00E61B56">
        <w:rPr>
          <w:sz w:val="28"/>
          <w:szCs w:val="28"/>
        </w:rPr>
        <w:t>praktizējošs veterinārārsts (turpmāk – veterinārārsts) ir izrakstījis šo noteikumu 1.</w:t>
      </w:r>
      <w:r w:rsidR="00874C32">
        <w:rPr>
          <w:sz w:val="28"/>
          <w:szCs w:val="28"/>
        </w:rPr>
        <w:t> </w:t>
      </w:r>
      <w:r w:rsidR="00874C32" w:rsidRPr="00E61B56">
        <w:rPr>
          <w:sz w:val="28"/>
          <w:szCs w:val="28"/>
        </w:rPr>
        <w:t>pielikumā norādīto ārstnieciskās barības pieprasījumu (turpmāk – pieprasījums)</w:t>
      </w:r>
      <w:r w:rsidR="008657EC">
        <w:rPr>
          <w:sz w:val="28"/>
          <w:szCs w:val="28"/>
          <w:lang w:eastAsia="lv-LV"/>
        </w:rPr>
        <w:t>.</w:t>
      </w:r>
      <w:r w:rsidR="003710B2" w:rsidRPr="00960B8A">
        <w:rPr>
          <w:sz w:val="28"/>
          <w:szCs w:val="28"/>
          <w:lang w:eastAsia="lv-LV"/>
        </w:rPr>
        <w:t>"</w:t>
      </w:r>
      <w:r w:rsidR="008657EC">
        <w:rPr>
          <w:sz w:val="28"/>
          <w:szCs w:val="28"/>
          <w:lang w:eastAsia="lv-LV"/>
        </w:rPr>
        <w:t>;</w:t>
      </w:r>
      <w:r w:rsidR="00FC79AB" w:rsidRPr="00FC79AB">
        <w:rPr>
          <w:sz w:val="28"/>
          <w:szCs w:val="28"/>
          <w:lang w:eastAsia="lv-LV"/>
        </w:rPr>
        <w:t xml:space="preserve"> </w:t>
      </w:r>
    </w:p>
    <w:p w14:paraId="55333E2B" w14:textId="77777777" w:rsidR="00B37E47" w:rsidRDefault="00B37E47" w:rsidP="00B37E47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B6966CE" w14:textId="32F9C746" w:rsidR="00E61B56" w:rsidRDefault="00111AA4" w:rsidP="00B37E47">
      <w:pPr>
        <w:pStyle w:val="nais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673A6">
        <w:rPr>
          <w:color w:val="000000" w:themeColor="text1"/>
          <w:sz w:val="28"/>
          <w:szCs w:val="28"/>
        </w:rPr>
        <w:t>1.</w:t>
      </w:r>
      <w:r w:rsidR="00C27806">
        <w:rPr>
          <w:color w:val="000000" w:themeColor="text1"/>
          <w:sz w:val="28"/>
          <w:szCs w:val="28"/>
        </w:rPr>
        <w:t>4</w:t>
      </w:r>
      <w:r w:rsidRPr="00B673A6">
        <w:rPr>
          <w:color w:val="000000" w:themeColor="text1"/>
          <w:sz w:val="28"/>
          <w:szCs w:val="28"/>
        </w:rPr>
        <w:t xml:space="preserve">. svītrot </w:t>
      </w:r>
      <w:r w:rsidR="008A5C49" w:rsidRPr="00B673A6">
        <w:rPr>
          <w:color w:val="000000" w:themeColor="text1"/>
          <w:sz w:val="28"/>
          <w:szCs w:val="28"/>
        </w:rPr>
        <w:t>5.</w:t>
      </w:r>
      <w:r w:rsidR="004A72E8" w:rsidRPr="00B673A6">
        <w:rPr>
          <w:color w:val="000000" w:themeColor="text1"/>
          <w:sz w:val="28"/>
          <w:szCs w:val="28"/>
        </w:rPr>
        <w:t>, 6.</w:t>
      </w:r>
      <w:r w:rsidR="00264151" w:rsidRPr="00B673A6">
        <w:rPr>
          <w:color w:val="000000" w:themeColor="text1"/>
          <w:sz w:val="28"/>
          <w:szCs w:val="28"/>
        </w:rPr>
        <w:t>, 7.</w:t>
      </w:r>
      <w:r w:rsidR="002E115B">
        <w:rPr>
          <w:color w:val="000000" w:themeColor="text1"/>
          <w:sz w:val="28"/>
          <w:szCs w:val="28"/>
        </w:rPr>
        <w:t>, 8.</w:t>
      </w:r>
      <w:r w:rsidR="00792DDF">
        <w:rPr>
          <w:color w:val="000000" w:themeColor="text1"/>
          <w:sz w:val="28"/>
          <w:szCs w:val="28"/>
        </w:rPr>
        <w:t>,</w:t>
      </w:r>
      <w:r w:rsidR="008A5C49" w:rsidRPr="00B673A6">
        <w:rPr>
          <w:color w:val="000000" w:themeColor="text1"/>
          <w:sz w:val="28"/>
          <w:szCs w:val="28"/>
        </w:rPr>
        <w:t xml:space="preserve"> </w:t>
      </w:r>
      <w:r w:rsidR="004A72E8" w:rsidRPr="00B673A6">
        <w:rPr>
          <w:color w:val="000000" w:themeColor="text1"/>
          <w:sz w:val="28"/>
          <w:szCs w:val="28"/>
        </w:rPr>
        <w:t>9</w:t>
      </w:r>
      <w:r w:rsidRPr="00B673A6">
        <w:rPr>
          <w:color w:val="000000" w:themeColor="text1"/>
          <w:sz w:val="28"/>
          <w:szCs w:val="28"/>
        </w:rPr>
        <w:t>.</w:t>
      </w:r>
      <w:r w:rsidR="00792DDF">
        <w:rPr>
          <w:color w:val="000000" w:themeColor="text1"/>
          <w:sz w:val="28"/>
          <w:szCs w:val="28"/>
        </w:rPr>
        <w:t>,</w:t>
      </w:r>
      <w:r w:rsidR="00204226" w:rsidRPr="00264151">
        <w:rPr>
          <w:color w:val="FF0000"/>
          <w:sz w:val="28"/>
          <w:szCs w:val="28"/>
        </w:rPr>
        <w:t xml:space="preserve"> </w:t>
      </w:r>
      <w:r w:rsidR="00204226">
        <w:rPr>
          <w:color w:val="000000" w:themeColor="text1"/>
          <w:sz w:val="28"/>
          <w:szCs w:val="28"/>
        </w:rPr>
        <w:t>17.,</w:t>
      </w:r>
      <w:r w:rsidR="00B673A6">
        <w:rPr>
          <w:color w:val="000000" w:themeColor="text1"/>
          <w:sz w:val="28"/>
          <w:szCs w:val="28"/>
        </w:rPr>
        <w:t xml:space="preserve"> </w:t>
      </w:r>
      <w:r w:rsidR="00204226">
        <w:rPr>
          <w:color w:val="000000" w:themeColor="text1"/>
          <w:sz w:val="28"/>
          <w:szCs w:val="28"/>
        </w:rPr>
        <w:t xml:space="preserve">19., </w:t>
      </w:r>
      <w:r w:rsidR="00204226" w:rsidRPr="00264151">
        <w:rPr>
          <w:sz w:val="28"/>
          <w:szCs w:val="28"/>
        </w:rPr>
        <w:t xml:space="preserve">20., 21., </w:t>
      </w:r>
      <w:r w:rsidR="00204226">
        <w:rPr>
          <w:color w:val="000000" w:themeColor="text1"/>
          <w:sz w:val="28"/>
          <w:szCs w:val="28"/>
        </w:rPr>
        <w:t>22., 23.</w:t>
      </w:r>
      <w:r w:rsidR="00204226" w:rsidRPr="00264151">
        <w:rPr>
          <w:color w:val="FF0000"/>
          <w:sz w:val="28"/>
          <w:szCs w:val="28"/>
        </w:rPr>
        <w:t xml:space="preserve"> </w:t>
      </w:r>
      <w:r w:rsidR="00204226">
        <w:rPr>
          <w:color w:val="000000" w:themeColor="text1"/>
          <w:sz w:val="28"/>
          <w:szCs w:val="28"/>
        </w:rPr>
        <w:t>un 25.</w:t>
      </w:r>
      <w:r w:rsidR="00A3167C">
        <w:rPr>
          <w:color w:val="000000" w:themeColor="text1"/>
          <w:sz w:val="28"/>
          <w:szCs w:val="28"/>
        </w:rPr>
        <w:t> </w:t>
      </w:r>
      <w:r w:rsidR="00E61B56">
        <w:rPr>
          <w:color w:val="000000" w:themeColor="text1"/>
          <w:sz w:val="28"/>
          <w:szCs w:val="28"/>
        </w:rPr>
        <w:t>punktu</w:t>
      </w:r>
      <w:r w:rsidR="00792DDF">
        <w:rPr>
          <w:color w:val="000000" w:themeColor="text1"/>
          <w:sz w:val="28"/>
          <w:szCs w:val="28"/>
        </w:rPr>
        <w:t>;</w:t>
      </w:r>
    </w:p>
    <w:p w14:paraId="5F0F7313" w14:textId="77777777" w:rsidR="00B37E47" w:rsidRDefault="00B37E47" w:rsidP="00B37E47">
      <w:pPr>
        <w:pStyle w:val="nais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14:paraId="6866D4F4" w14:textId="7AD31881" w:rsidR="006A06DF" w:rsidRPr="00B673A6" w:rsidRDefault="006A06DF" w:rsidP="006A06DF">
      <w:pPr>
        <w:pStyle w:val="naisf"/>
        <w:spacing w:before="0" w:beforeAutospacing="0" w:after="0" w:afterAutospacing="0"/>
        <w:ind w:firstLine="720"/>
        <w:jc w:val="both"/>
        <w:rPr>
          <w:rFonts w:eastAsiaTheme="minorEastAsia"/>
          <w:sz w:val="28"/>
          <w:szCs w:val="28"/>
        </w:rPr>
      </w:pPr>
      <w:r w:rsidRPr="00B673A6">
        <w:rPr>
          <w:sz w:val="28"/>
          <w:szCs w:val="28"/>
        </w:rPr>
        <w:t>1.</w:t>
      </w:r>
      <w:r w:rsidR="00650720">
        <w:rPr>
          <w:sz w:val="28"/>
          <w:szCs w:val="28"/>
        </w:rPr>
        <w:t>5</w:t>
      </w:r>
      <w:r w:rsidRPr="00B673A6">
        <w:rPr>
          <w:sz w:val="28"/>
          <w:szCs w:val="28"/>
        </w:rPr>
        <w:t>. i</w:t>
      </w:r>
      <w:r w:rsidRPr="00B673A6">
        <w:rPr>
          <w:rFonts w:eastAsiaTheme="minorEastAsia"/>
          <w:sz w:val="28"/>
          <w:szCs w:val="28"/>
        </w:rPr>
        <w:t>zteikt 26.2. </w:t>
      </w:r>
      <w:r w:rsidR="00583576" w:rsidRPr="00B673A6">
        <w:rPr>
          <w:rFonts w:eastAsiaTheme="minorEastAsia"/>
          <w:sz w:val="28"/>
          <w:szCs w:val="28"/>
        </w:rPr>
        <w:t>apakš</w:t>
      </w:r>
      <w:r w:rsidRPr="00B673A6">
        <w:rPr>
          <w:rFonts w:eastAsiaTheme="minorEastAsia"/>
          <w:sz w:val="28"/>
          <w:szCs w:val="28"/>
        </w:rPr>
        <w:t>punktu šādā redakcijā:</w:t>
      </w:r>
    </w:p>
    <w:p w14:paraId="438CB6C8" w14:textId="0E7B2FEC" w:rsidR="006A06DF" w:rsidRPr="00B673A6" w:rsidRDefault="003710B2" w:rsidP="006A06D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GB"/>
        </w:rPr>
      </w:pPr>
      <w:r w:rsidRPr="00960B8A">
        <w:rPr>
          <w:sz w:val="28"/>
          <w:szCs w:val="28"/>
        </w:rPr>
        <w:t>"</w:t>
      </w:r>
      <w:r w:rsidR="006A06DF" w:rsidRPr="00B673A6">
        <w:rPr>
          <w:sz w:val="28"/>
          <w:szCs w:val="28"/>
          <w:lang w:eastAsia="en-GB"/>
        </w:rPr>
        <w:t xml:space="preserve">26.2. Komisijas </w:t>
      </w:r>
      <w:bookmarkStart w:id="1" w:name="_Hlk61004081"/>
      <w:r w:rsidR="006A06DF" w:rsidRPr="00B673A6">
        <w:rPr>
          <w:sz w:val="28"/>
          <w:szCs w:val="28"/>
          <w:lang w:eastAsia="en-GB"/>
        </w:rPr>
        <w:t>2020.</w:t>
      </w:r>
      <w:r w:rsidR="00583576" w:rsidRPr="00B673A6">
        <w:rPr>
          <w:sz w:val="28"/>
          <w:szCs w:val="28"/>
          <w:lang w:eastAsia="en-GB"/>
        </w:rPr>
        <w:t xml:space="preserve"> </w:t>
      </w:r>
      <w:r w:rsidR="006A06DF" w:rsidRPr="00B673A6">
        <w:rPr>
          <w:sz w:val="28"/>
          <w:szCs w:val="28"/>
          <w:lang w:eastAsia="en-GB"/>
        </w:rPr>
        <w:t>gada 4.</w:t>
      </w:r>
      <w:r w:rsidR="00583576" w:rsidRPr="00B673A6">
        <w:rPr>
          <w:sz w:val="28"/>
          <w:szCs w:val="28"/>
          <w:lang w:eastAsia="en-GB"/>
        </w:rPr>
        <w:t xml:space="preserve"> </w:t>
      </w:r>
      <w:r w:rsidR="006A06DF" w:rsidRPr="00B673A6">
        <w:rPr>
          <w:sz w:val="28"/>
          <w:szCs w:val="28"/>
          <w:lang w:eastAsia="en-GB"/>
        </w:rPr>
        <w:t>marta Regulā (ES) 2020/354</w:t>
      </w:r>
      <w:r w:rsidR="00583576" w:rsidRPr="00B673A6">
        <w:rPr>
          <w:sz w:val="28"/>
          <w:szCs w:val="28"/>
          <w:lang w:eastAsia="en-GB"/>
        </w:rPr>
        <w:t>,</w:t>
      </w:r>
      <w:r w:rsidR="006A06DF" w:rsidRPr="00B673A6">
        <w:rPr>
          <w:sz w:val="28"/>
          <w:szCs w:val="28"/>
          <w:lang w:eastAsia="en-GB"/>
        </w:rPr>
        <w:t xml:space="preserve"> </w:t>
      </w:r>
      <w:bookmarkEnd w:id="1"/>
      <w:r w:rsidR="006A06DF" w:rsidRPr="00B673A6">
        <w:rPr>
          <w:sz w:val="28"/>
          <w:szCs w:val="28"/>
        </w:rPr>
        <w:t>ar ko izveido tādas barības paredzēto lietojumu sarakstu, kura paredzēta īpašiem barošanas mērķiem, un atceļ Direktīvu 2008/38/EK</w:t>
      </w:r>
      <w:r w:rsidR="006A06DF" w:rsidRPr="00B673A6">
        <w:rPr>
          <w:sz w:val="28"/>
          <w:szCs w:val="28"/>
          <w:lang w:eastAsia="en-GB"/>
        </w:rPr>
        <w:t>.</w:t>
      </w:r>
      <w:r w:rsidRPr="00960B8A">
        <w:rPr>
          <w:sz w:val="28"/>
          <w:szCs w:val="28"/>
        </w:rPr>
        <w:t>"</w:t>
      </w:r>
      <w:r w:rsidR="006A06DF" w:rsidRPr="00B673A6">
        <w:rPr>
          <w:sz w:val="28"/>
          <w:szCs w:val="28"/>
          <w:lang w:eastAsia="en-GB"/>
        </w:rPr>
        <w:t xml:space="preserve">; </w:t>
      </w:r>
    </w:p>
    <w:p w14:paraId="5EB92CAB" w14:textId="77777777" w:rsidR="00771972" w:rsidRDefault="00771972" w:rsidP="00771972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D00002A" w14:textId="26EA29E8" w:rsidR="007737F4" w:rsidRPr="00B673A6" w:rsidRDefault="00771972" w:rsidP="00A241A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73A6">
        <w:rPr>
          <w:sz w:val="28"/>
          <w:szCs w:val="28"/>
        </w:rPr>
        <w:t>1.</w:t>
      </w:r>
      <w:r w:rsidR="00650720">
        <w:rPr>
          <w:sz w:val="28"/>
          <w:szCs w:val="28"/>
        </w:rPr>
        <w:t>6</w:t>
      </w:r>
      <w:r w:rsidRPr="00B673A6">
        <w:rPr>
          <w:sz w:val="28"/>
          <w:szCs w:val="28"/>
        </w:rPr>
        <w:t>. svītrot 26.</w:t>
      </w:r>
      <w:r w:rsidR="002A2BF2" w:rsidRPr="00B673A6">
        <w:rPr>
          <w:sz w:val="28"/>
          <w:szCs w:val="28"/>
        </w:rPr>
        <w:t>3</w:t>
      </w:r>
      <w:r w:rsidRPr="00B673A6">
        <w:rPr>
          <w:sz w:val="28"/>
          <w:szCs w:val="28"/>
        </w:rPr>
        <w:t>., 26.4.</w:t>
      </w:r>
      <w:r w:rsidR="002A2BF2" w:rsidRPr="00B673A6">
        <w:rPr>
          <w:sz w:val="28"/>
          <w:szCs w:val="28"/>
        </w:rPr>
        <w:t xml:space="preserve"> un</w:t>
      </w:r>
      <w:r w:rsidRPr="00B673A6">
        <w:rPr>
          <w:sz w:val="28"/>
          <w:szCs w:val="28"/>
        </w:rPr>
        <w:t xml:space="preserve"> 26.5.</w:t>
      </w:r>
      <w:r w:rsidR="002A2BF2" w:rsidRPr="00B673A6">
        <w:rPr>
          <w:sz w:val="28"/>
          <w:szCs w:val="28"/>
        </w:rPr>
        <w:t xml:space="preserve"> apakšpunktu</w:t>
      </w:r>
      <w:r w:rsidR="003710B2">
        <w:rPr>
          <w:sz w:val="28"/>
          <w:szCs w:val="28"/>
        </w:rPr>
        <w:t xml:space="preserve"> un</w:t>
      </w:r>
      <w:r w:rsidRPr="00B673A6">
        <w:rPr>
          <w:sz w:val="28"/>
          <w:szCs w:val="28"/>
        </w:rPr>
        <w:t xml:space="preserve"> 27., 28., 29., 29.</w:t>
      </w:r>
      <w:r w:rsidRPr="00B673A6">
        <w:rPr>
          <w:sz w:val="28"/>
          <w:szCs w:val="28"/>
          <w:vertAlign w:val="superscript"/>
        </w:rPr>
        <w:t>1</w:t>
      </w:r>
      <w:r w:rsidRPr="00B673A6">
        <w:rPr>
          <w:sz w:val="28"/>
          <w:szCs w:val="28"/>
        </w:rPr>
        <w:t>, 29.</w:t>
      </w:r>
      <w:r w:rsidRPr="00B673A6">
        <w:rPr>
          <w:sz w:val="28"/>
          <w:szCs w:val="28"/>
          <w:vertAlign w:val="superscript"/>
        </w:rPr>
        <w:t>2</w:t>
      </w:r>
      <w:r w:rsidRPr="00B673A6">
        <w:rPr>
          <w:sz w:val="28"/>
          <w:szCs w:val="28"/>
        </w:rPr>
        <w:t xml:space="preserve"> 29.</w:t>
      </w:r>
      <w:r w:rsidRPr="00B673A6">
        <w:rPr>
          <w:sz w:val="28"/>
          <w:szCs w:val="28"/>
          <w:vertAlign w:val="superscript"/>
        </w:rPr>
        <w:t>3</w:t>
      </w:r>
      <w:r w:rsidRPr="00B673A6">
        <w:rPr>
          <w:sz w:val="28"/>
          <w:szCs w:val="28"/>
        </w:rPr>
        <w:t>, 29.</w:t>
      </w:r>
      <w:r w:rsidRPr="00B673A6">
        <w:rPr>
          <w:sz w:val="28"/>
          <w:szCs w:val="28"/>
          <w:vertAlign w:val="superscript"/>
        </w:rPr>
        <w:t>4</w:t>
      </w:r>
      <w:r w:rsidRPr="00B673A6">
        <w:rPr>
          <w:sz w:val="28"/>
          <w:szCs w:val="28"/>
        </w:rPr>
        <w:t>, 29.</w:t>
      </w:r>
      <w:r w:rsidRPr="00B673A6">
        <w:rPr>
          <w:sz w:val="28"/>
          <w:szCs w:val="28"/>
          <w:vertAlign w:val="superscript"/>
        </w:rPr>
        <w:t>5</w:t>
      </w:r>
      <w:r w:rsidRPr="00B673A6">
        <w:rPr>
          <w:sz w:val="28"/>
          <w:szCs w:val="28"/>
        </w:rPr>
        <w:t>, 29.</w:t>
      </w:r>
      <w:r w:rsidRPr="00B673A6">
        <w:rPr>
          <w:sz w:val="28"/>
          <w:szCs w:val="28"/>
          <w:vertAlign w:val="superscript"/>
        </w:rPr>
        <w:t>6</w:t>
      </w:r>
      <w:r w:rsidRPr="00B673A6">
        <w:rPr>
          <w:sz w:val="28"/>
          <w:szCs w:val="28"/>
        </w:rPr>
        <w:t>, 29.</w:t>
      </w:r>
      <w:r w:rsidRPr="00B673A6">
        <w:rPr>
          <w:sz w:val="28"/>
          <w:szCs w:val="28"/>
          <w:vertAlign w:val="superscript"/>
        </w:rPr>
        <w:t>7</w:t>
      </w:r>
      <w:r w:rsidR="007C0FF6" w:rsidRPr="00B673A6">
        <w:rPr>
          <w:sz w:val="28"/>
          <w:szCs w:val="28"/>
        </w:rPr>
        <w:t xml:space="preserve"> un</w:t>
      </w:r>
      <w:r w:rsidRPr="00B673A6">
        <w:rPr>
          <w:sz w:val="28"/>
          <w:szCs w:val="28"/>
        </w:rPr>
        <w:t xml:space="preserve"> 29.</w:t>
      </w:r>
      <w:r w:rsidRPr="00B673A6">
        <w:rPr>
          <w:sz w:val="28"/>
          <w:szCs w:val="28"/>
          <w:vertAlign w:val="superscript"/>
        </w:rPr>
        <w:t>8</w:t>
      </w:r>
      <w:r w:rsidRPr="00B673A6">
        <w:rPr>
          <w:sz w:val="28"/>
          <w:szCs w:val="28"/>
        </w:rPr>
        <w:t> punktu</w:t>
      </w:r>
      <w:r w:rsidR="00A241AF" w:rsidRPr="00B673A6">
        <w:rPr>
          <w:sz w:val="28"/>
          <w:szCs w:val="28"/>
        </w:rPr>
        <w:t>;</w:t>
      </w:r>
    </w:p>
    <w:p w14:paraId="343D2333" w14:textId="287C372B" w:rsidR="00D501D2" w:rsidRPr="00A241AF" w:rsidRDefault="00D501D2" w:rsidP="007737F4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9292442" w14:textId="732713D1" w:rsidR="00A241AF" w:rsidRPr="00B673A6" w:rsidRDefault="00A241AF" w:rsidP="00C7426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73A6">
        <w:rPr>
          <w:sz w:val="28"/>
          <w:szCs w:val="28"/>
        </w:rPr>
        <w:t>1.</w:t>
      </w:r>
      <w:r w:rsidR="00650720">
        <w:rPr>
          <w:sz w:val="28"/>
          <w:szCs w:val="28"/>
        </w:rPr>
        <w:t>7</w:t>
      </w:r>
      <w:r w:rsidR="00111AA4" w:rsidRPr="00B673A6">
        <w:rPr>
          <w:sz w:val="28"/>
          <w:szCs w:val="28"/>
        </w:rPr>
        <w:t xml:space="preserve">. </w:t>
      </w:r>
      <w:r w:rsidRPr="00B673A6">
        <w:rPr>
          <w:sz w:val="28"/>
          <w:szCs w:val="28"/>
        </w:rPr>
        <w:t xml:space="preserve">izteikt </w:t>
      </w:r>
      <w:r w:rsidR="007C0FF6" w:rsidRPr="00B673A6">
        <w:rPr>
          <w:sz w:val="28"/>
          <w:szCs w:val="28"/>
        </w:rPr>
        <w:t>IV nodaļas nosaukumu</w:t>
      </w:r>
      <w:r w:rsidRPr="00B673A6">
        <w:rPr>
          <w:sz w:val="28"/>
          <w:szCs w:val="28"/>
        </w:rPr>
        <w:t xml:space="preserve"> šādā redakcijā:</w:t>
      </w:r>
    </w:p>
    <w:p w14:paraId="405D25B7" w14:textId="1EEC11E7" w:rsidR="00D501D2" w:rsidRPr="00B673A6" w:rsidRDefault="003710B2" w:rsidP="00A241A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0B8A">
        <w:rPr>
          <w:sz w:val="28"/>
          <w:szCs w:val="28"/>
        </w:rPr>
        <w:t>"</w:t>
      </w:r>
      <w:r w:rsidR="007C0FF6" w:rsidRPr="00B673A6">
        <w:rPr>
          <w:sz w:val="28"/>
          <w:szCs w:val="28"/>
        </w:rPr>
        <w:t>IV</w:t>
      </w:r>
      <w:r w:rsidR="00A241AF" w:rsidRPr="00B673A6">
        <w:rPr>
          <w:sz w:val="28"/>
          <w:szCs w:val="28"/>
        </w:rPr>
        <w:t>.</w:t>
      </w:r>
      <w:r w:rsidR="007C0FF6" w:rsidRPr="00B673A6">
        <w:rPr>
          <w:sz w:val="28"/>
          <w:szCs w:val="28"/>
        </w:rPr>
        <w:t xml:space="preserve"> Noslēguma jautājums</w:t>
      </w:r>
      <w:r w:rsidRPr="00960B8A">
        <w:rPr>
          <w:sz w:val="28"/>
          <w:szCs w:val="28"/>
        </w:rPr>
        <w:t>"</w:t>
      </w:r>
      <w:r w:rsidR="00A241AF" w:rsidRPr="00B673A6">
        <w:rPr>
          <w:sz w:val="28"/>
          <w:szCs w:val="28"/>
        </w:rPr>
        <w:t xml:space="preserve">; </w:t>
      </w:r>
    </w:p>
    <w:p w14:paraId="57C27194" w14:textId="598C1DD2" w:rsidR="00A241AF" w:rsidRPr="00516495" w:rsidRDefault="00A241AF" w:rsidP="00A241A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F60E012" w14:textId="7BB3B3D6" w:rsidR="00A241AF" w:rsidRPr="003710B2" w:rsidRDefault="00A241AF" w:rsidP="00A241A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10B2">
        <w:rPr>
          <w:sz w:val="28"/>
          <w:szCs w:val="28"/>
        </w:rPr>
        <w:t>1.</w:t>
      </w:r>
      <w:r w:rsidR="00650720" w:rsidRPr="003710B2">
        <w:rPr>
          <w:sz w:val="28"/>
          <w:szCs w:val="28"/>
        </w:rPr>
        <w:t>8</w:t>
      </w:r>
      <w:r w:rsidRPr="003710B2">
        <w:rPr>
          <w:sz w:val="28"/>
          <w:szCs w:val="28"/>
        </w:rPr>
        <w:t>. svītrot 31. un 3</w:t>
      </w:r>
      <w:r w:rsidR="007C0FF6" w:rsidRPr="003710B2">
        <w:rPr>
          <w:sz w:val="28"/>
          <w:szCs w:val="28"/>
        </w:rPr>
        <w:t>2</w:t>
      </w:r>
      <w:r w:rsidRPr="003710B2">
        <w:rPr>
          <w:sz w:val="28"/>
          <w:szCs w:val="28"/>
        </w:rPr>
        <w:t>.</w:t>
      </w:r>
      <w:r w:rsidR="007C0FF6" w:rsidRPr="003710B2">
        <w:rPr>
          <w:sz w:val="28"/>
          <w:szCs w:val="28"/>
        </w:rPr>
        <w:t xml:space="preserve"> </w:t>
      </w:r>
      <w:r w:rsidRPr="003710B2">
        <w:rPr>
          <w:sz w:val="28"/>
          <w:szCs w:val="28"/>
        </w:rPr>
        <w:t>punktu</w:t>
      </w:r>
      <w:r w:rsidR="007C0FF6" w:rsidRPr="003710B2">
        <w:rPr>
          <w:sz w:val="28"/>
          <w:szCs w:val="28"/>
        </w:rPr>
        <w:t>;</w:t>
      </w:r>
      <w:r w:rsidRPr="003710B2">
        <w:rPr>
          <w:sz w:val="28"/>
          <w:szCs w:val="28"/>
        </w:rPr>
        <w:t xml:space="preserve"> </w:t>
      </w:r>
    </w:p>
    <w:p w14:paraId="1E0AB7AC" w14:textId="1C3512A2" w:rsidR="00A241AF" w:rsidRPr="00516495" w:rsidRDefault="00A241AF" w:rsidP="00A241AF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FFC412C" w14:textId="02327ACD" w:rsidR="00A241AF" w:rsidRDefault="00A241AF" w:rsidP="00B673A6">
      <w:pPr>
        <w:jc w:val="both"/>
        <w:rPr>
          <w:sz w:val="28"/>
          <w:szCs w:val="28"/>
          <w:lang w:eastAsia="en-GB"/>
        </w:rPr>
      </w:pPr>
      <w:r w:rsidRPr="00A241AF">
        <w:rPr>
          <w:color w:val="FF0000"/>
          <w:sz w:val="28"/>
          <w:szCs w:val="28"/>
        </w:rPr>
        <w:tab/>
      </w:r>
      <w:r w:rsidRPr="00B673A6">
        <w:rPr>
          <w:sz w:val="28"/>
          <w:szCs w:val="28"/>
        </w:rPr>
        <w:t>1.</w:t>
      </w:r>
      <w:r w:rsidR="00650720">
        <w:rPr>
          <w:sz w:val="28"/>
          <w:szCs w:val="28"/>
        </w:rPr>
        <w:t>9</w:t>
      </w:r>
      <w:r w:rsidRPr="00B673A6">
        <w:rPr>
          <w:sz w:val="28"/>
          <w:szCs w:val="28"/>
        </w:rPr>
        <w:t xml:space="preserve">. svītrot </w:t>
      </w:r>
      <w:r w:rsidR="001B0495" w:rsidRPr="00B673A6">
        <w:rPr>
          <w:sz w:val="28"/>
          <w:szCs w:val="28"/>
          <w:lang w:eastAsia="en-GB"/>
        </w:rPr>
        <w:t>i</w:t>
      </w:r>
      <w:r w:rsidRPr="00B673A6">
        <w:rPr>
          <w:sz w:val="28"/>
          <w:szCs w:val="28"/>
          <w:lang w:eastAsia="en-GB"/>
        </w:rPr>
        <w:t>nformatīv</w:t>
      </w:r>
      <w:r w:rsidR="001B0495" w:rsidRPr="00B673A6">
        <w:rPr>
          <w:sz w:val="28"/>
          <w:szCs w:val="28"/>
          <w:lang w:eastAsia="en-GB"/>
        </w:rPr>
        <w:t>o</w:t>
      </w:r>
      <w:r w:rsidRPr="00B673A6">
        <w:rPr>
          <w:sz w:val="28"/>
          <w:szCs w:val="28"/>
          <w:lang w:eastAsia="en-GB"/>
        </w:rPr>
        <w:t xml:space="preserve"> atsauc</w:t>
      </w:r>
      <w:r w:rsidR="001B0495" w:rsidRPr="00B673A6">
        <w:rPr>
          <w:sz w:val="28"/>
          <w:szCs w:val="28"/>
          <w:lang w:eastAsia="en-GB"/>
        </w:rPr>
        <w:t>i</w:t>
      </w:r>
      <w:r w:rsidRPr="00B673A6">
        <w:rPr>
          <w:sz w:val="28"/>
          <w:szCs w:val="28"/>
          <w:lang w:eastAsia="en-GB"/>
        </w:rPr>
        <w:t xml:space="preserve"> uz Eiropas Savienības direktīvām</w:t>
      </w:r>
      <w:bookmarkStart w:id="2" w:name="es-356398"/>
      <w:bookmarkEnd w:id="2"/>
      <w:r w:rsidR="001B0495" w:rsidRPr="00B673A6">
        <w:rPr>
          <w:sz w:val="28"/>
          <w:szCs w:val="28"/>
          <w:lang w:eastAsia="en-GB"/>
        </w:rPr>
        <w:t>;</w:t>
      </w:r>
      <w:r w:rsidRPr="00B673A6">
        <w:rPr>
          <w:sz w:val="28"/>
          <w:szCs w:val="28"/>
          <w:lang w:eastAsia="en-GB"/>
        </w:rPr>
        <w:t xml:space="preserve"> </w:t>
      </w:r>
    </w:p>
    <w:p w14:paraId="6D22379D" w14:textId="77777777" w:rsidR="00B673A6" w:rsidRPr="00B673A6" w:rsidRDefault="00B673A6" w:rsidP="00B673A6">
      <w:pPr>
        <w:jc w:val="both"/>
        <w:rPr>
          <w:sz w:val="28"/>
          <w:szCs w:val="28"/>
          <w:lang w:eastAsia="en-GB"/>
        </w:rPr>
      </w:pPr>
    </w:p>
    <w:p w14:paraId="4C15B872" w14:textId="659DC5AA" w:rsidR="00EE5A2E" w:rsidRDefault="00A241AF" w:rsidP="00A241AF">
      <w:pPr>
        <w:ind w:firstLine="720"/>
        <w:rPr>
          <w:sz w:val="28"/>
          <w:szCs w:val="28"/>
          <w:lang w:eastAsia="en-GB"/>
        </w:rPr>
      </w:pPr>
      <w:r w:rsidRPr="00B673A6">
        <w:rPr>
          <w:sz w:val="28"/>
          <w:szCs w:val="28"/>
          <w:lang w:eastAsia="en-GB"/>
        </w:rPr>
        <w:t>1.1</w:t>
      </w:r>
      <w:r w:rsidR="00650720">
        <w:rPr>
          <w:sz w:val="28"/>
          <w:szCs w:val="28"/>
          <w:lang w:eastAsia="en-GB"/>
        </w:rPr>
        <w:t>0</w:t>
      </w:r>
      <w:r w:rsidRPr="00B673A6">
        <w:rPr>
          <w:sz w:val="28"/>
          <w:szCs w:val="28"/>
          <w:lang w:eastAsia="en-GB"/>
        </w:rPr>
        <w:t xml:space="preserve">. </w:t>
      </w:r>
      <w:r w:rsidR="001B0495" w:rsidRPr="00B673A6">
        <w:rPr>
          <w:sz w:val="28"/>
          <w:szCs w:val="28"/>
          <w:lang w:eastAsia="en-GB"/>
        </w:rPr>
        <w:t>svītrot</w:t>
      </w:r>
      <w:r w:rsidR="00B673A6">
        <w:rPr>
          <w:sz w:val="28"/>
          <w:szCs w:val="28"/>
          <w:lang w:eastAsia="en-GB"/>
        </w:rPr>
        <w:t xml:space="preserve"> </w:t>
      </w:r>
      <w:r w:rsidR="001B0495" w:rsidRPr="00B673A6">
        <w:rPr>
          <w:sz w:val="28"/>
          <w:szCs w:val="28"/>
          <w:lang w:eastAsia="en-GB"/>
        </w:rPr>
        <w:t>i</w:t>
      </w:r>
      <w:r w:rsidRPr="00B673A6">
        <w:rPr>
          <w:sz w:val="28"/>
          <w:szCs w:val="28"/>
          <w:lang w:eastAsia="en-GB"/>
        </w:rPr>
        <w:t>nformatīv</w:t>
      </w:r>
      <w:r w:rsidR="001B0495" w:rsidRPr="00B673A6">
        <w:rPr>
          <w:sz w:val="28"/>
          <w:szCs w:val="28"/>
          <w:lang w:eastAsia="en-GB"/>
        </w:rPr>
        <w:t>ās</w:t>
      </w:r>
      <w:r w:rsidRPr="00B673A6">
        <w:rPr>
          <w:sz w:val="28"/>
          <w:szCs w:val="28"/>
          <w:lang w:eastAsia="en-GB"/>
        </w:rPr>
        <w:t xml:space="preserve"> atsauce</w:t>
      </w:r>
      <w:r w:rsidR="001B0495" w:rsidRPr="00B673A6">
        <w:rPr>
          <w:sz w:val="28"/>
          <w:szCs w:val="28"/>
          <w:lang w:eastAsia="en-GB"/>
        </w:rPr>
        <w:t>s</w:t>
      </w:r>
      <w:r w:rsidRPr="00B673A6">
        <w:rPr>
          <w:sz w:val="28"/>
          <w:szCs w:val="28"/>
          <w:lang w:eastAsia="en-GB"/>
        </w:rPr>
        <w:t xml:space="preserve"> uz Eiropas Savienības direktīvām </w:t>
      </w:r>
      <w:r w:rsidR="001B0495" w:rsidRPr="00B673A6">
        <w:rPr>
          <w:sz w:val="28"/>
          <w:szCs w:val="28"/>
          <w:lang w:eastAsia="en-GB"/>
        </w:rPr>
        <w:t xml:space="preserve">2., </w:t>
      </w:r>
      <w:r w:rsidRPr="00B673A6">
        <w:rPr>
          <w:sz w:val="28"/>
          <w:szCs w:val="28"/>
          <w:lang w:eastAsia="en-GB"/>
        </w:rPr>
        <w:t>3.</w:t>
      </w:r>
      <w:r w:rsidR="001B0495" w:rsidRPr="00B673A6">
        <w:rPr>
          <w:sz w:val="28"/>
          <w:szCs w:val="28"/>
          <w:lang w:eastAsia="en-GB"/>
        </w:rPr>
        <w:t xml:space="preserve"> un 4. </w:t>
      </w:r>
      <w:r w:rsidRPr="00B673A6">
        <w:rPr>
          <w:sz w:val="28"/>
          <w:szCs w:val="28"/>
          <w:lang w:eastAsia="en-GB"/>
        </w:rPr>
        <w:t>punktu</w:t>
      </w:r>
      <w:r w:rsidR="00EE5A2E" w:rsidRPr="00B673A6">
        <w:rPr>
          <w:sz w:val="28"/>
          <w:szCs w:val="28"/>
          <w:lang w:eastAsia="en-GB"/>
        </w:rPr>
        <w:t>;</w:t>
      </w:r>
    </w:p>
    <w:p w14:paraId="5EC35125" w14:textId="77777777" w:rsidR="00B673A6" w:rsidRPr="00B673A6" w:rsidRDefault="00B673A6" w:rsidP="00A241AF">
      <w:pPr>
        <w:ind w:firstLine="720"/>
        <w:rPr>
          <w:sz w:val="28"/>
          <w:szCs w:val="28"/>
          <w:lang w:eastAsia="en-GB"/>
        </w:rPr>
      </w:pPr>
    </w:p>
    <w:p w14:paraId="55FAF5FF" w14:textId="70B4F7A1" w:rsidR="00A241AF" w:rsidRPr="00B673A6" w:rsidRDefault="00EE5A2E" w:rsidP="00A241AF">
      <w:pPr>
        <w:ind w:firstLine="720"/>
        <w:rPr>
          <w:sz w:val="28"/>
          <w:szCs w:val="28"/>
          <w:lang w:eastAsia="en-GB"/>
        </w:rPr>
      </w:pPr>
      <w:r w:rsidRPr="00B673A6">
        <w:rPr>
          <w:sz w:val="28"/>
          <w:szCs w:val="28"/>
          <w:lang w:eastAsia="en-GB"/>
        </w:rPr>
        <w:t>1.1</w:t>
      </w:r>
      <w:r w:rsidR="00650720">
        <w:rPr>
          <w:sz w:val="28"/>
          <w:szCs w:val="28"/>
          <w:lang w:eastAsia="en-GB"/>
        </w:rPr>
        <w:t>1</w:t>
      </w:r>
      <w:r w:rsidRPr="00B673A6">
        <w:rPr>
          <w:sz w:val="28"/>
          <w:szCs w:val="28"/>
          <w:lang w:eastAsia="en-GB"/>
        </w:rPr>
        <w:t>. svītrot 2. pielikumu.</w:t>
      </w:r>
      <w:r w:rsidR="00A241AF" w:rsidRPr="00B673A6">
        <w:rPr>
          <w:sz w:val="28"/>
          <w:szCs w:val="28"/>
          <w:lang w:eastAsia="en-GB"/>
        </w:rPr>
        <w:t xml:space="preserve"> </w:t>
      </w:r>
    </w:p>
    <w:p w14:paraId="01E03C1E" w14:textId="77777777" w:rsidR="00EE5A2E" w:rsidRPr="00B673A6" w:rsidRDefault="00EE5A2E" w:rsidP="00A241AF">
      <w:pPr>
        <w:rPr>
          <w:sz w:val="28"/>
          <w:szCs w:val="28"/>
        </w:rPr>
      </w:pPr>
    </w:p>
    <w:p w14:paraId="371BFEA6" w14:textId="44186DBF" w:rsidR="00A241AF" w:rsidRPr="00B673A6" w:rsidRDefault="00EE5A2E" w:rsidP="00B673A6">
      <w:pPr>
        <w:ind w:firstLine="720"/>
        <w:rPr>
          <w:sz w:val="28"/>
          <w:szCs w:val="28"/>
          <w:lang w:eastAsia="en-GB"/>
        </w:rPr>
      </w:pPr>
      <w:r w:rsidRPr="00B673A6">
        <w:rPr>
          <w:sz w:val="28"/>
          <w:szCs w:val="28"/>
        </w:rPr>
        <w:t>2. Šo n</w:t>
      </w:r>
      <w:r w:rsidR="007C0FF6" w:rsidRPr="00B673A6">
        <w:rPr>
          <w:sz w:val="28"/>
          <w:szCs w:val="28"/>
        </w:rPr>
        <w:t xml:space="preserve">oteikumu 1.1., 1.2., 1.3., 1.4. </w:t>
      </w:r>
      <w:r w:rsidRPr="00B673A6">
        <w:rPr>
          <w:sz w:val="28"/>
          <w:szCs w:val="28"/>
        </w:rPr>
        <w:t>un 1.</w:t>
      </w:r>
      <w:r w:rsidR="00650720">
        <w:rPr>
          <w:sz w:val="28"/>
          <w:szCs w:val="28"/>
        </w:rPr>
        <w:t>9</w:t>
      </w:r>
      <w:r w:rsidRPr="00B673A6">
        <w:rPr>
          <w:sz w:val="28"/>
          <w:szCs w:val="28"/>
        </w:rPr>
        <w:t>. apakš</w:t>
      </w:r>
      <w:r w:rsidR="007C0FF6" w:rsidRPr="00B673A6">
        <w:rPr>
          <w:sz w:val="28"/>
          <w:szCs w:val="28"/>
        </w:rPr>
        <w:t>punkts stājas spēkā 2022. gada 28. janvārī.</w:t>
      </w:r>
    </w:p>
    <w:p w14:paraId="3B189FD4" w14:textId="65EB0A1D" w:rsidR="00A241AF" w:rsidRDefault="00A241AF" w:rsidP="00A241AF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04EFD714" w14:textId="77777777" w:rsidR="00EC28E2" w:rsidRPr="00B673A6" w:rsidRDefault="00EC28E2" w:rsidP="00A241AF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3" w:name="_GoBack"/>
      <w:bookmarkEnd w:id="3"/>
    </w:p>
    <w:p w14:paraId="6FA7D5C9" w14:textId="77777777" w:rsidR="00B8761D" w:rsidRDefault="00B8761D" w:rsidP="006F596B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83D577F" w14:textId="20F42223" w:rsidR="002E07EA" w:rsidRPr="00D8023C" w:rsidRDefault="00872526" w:rsidP="006F596B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23C">
        <w:rPr>
          <w:color w:val="000000" w:themeColor="text1"/>
          <w:sz w:val="28"/>
          <w:szCs w:val="28"/>
        </w:rPr>
        <w:tab/>
      </w:r>
      <w:r w:rsidR="002E07EA" w:rsidRPr="00D8023C">
        <w:rPr>
          <w:color w:val="000000" w:themeColor="text1"/>
          <w:sz w:val="28"/>
          <w:szCs w:val="28"/>
        </w:rPr>
        <w:t xml:space="preserve">Ministru prezidents </w:t>
      </w:r>
      <w:r w:rsidRPr="00D8023C">
        <w:rPr>
          <w:color w:val="000000" w:themeColor="text1"/>
          <w:sz w:val="28"/>
          <w:szCs w:val="28"/>
        </w:rPr>
        <w:tab/>
      </w:r>
      <w:r w:rsidRPr="00D8023C">
        <w:rPr>
          <w:color w:val="000000" w:themeColor="text1"/>
          <w:sz w:val="28"/>
          <w:szCs w:val="28"/>
        </w:rPr>
        <w:tab/>
      </w:r>
      <w:r w:rsidRPr="00D8023C">
        <w:rPr>
          <w:color w:val="000000" w:themeColor="text1"/>
          <w:sz w:val="28"/>
          <w:szCs w:val="28"/>
        </w:rPr>
        <w:tab/>
      </w:r>
      <w:r w:rsidRPr="00D8023C">
        <w:rPr>
          <w:color w:val="000000" w:themeColor="text1"/>
          <w:sz w:val="28"/>
          <w:szCs w:val="28"/>
        </w:rPr>
        <w:tab/>
      </w:r>
      <w:r w:rsidRPr="00D8023C">
        <w:rPr>
          <w:color w:val="000000" w:themeColor="text1"/>
          <w:sz w:val="28"/>
          <w:szCs w:val="28"/>
        </w:rPr>
        <w:tab/>
      </w:r>
      <w:r w:rsidRPr="00D8023C">
        <w:rPr>
          <w:color w:val="000000" w:themeColor="text1"/>
          <w:sz w:val="28"/>
          <w:szCs w:val="28"/>
        </w:rPr>
        <w:tab/>
      </w:r>
      <w:r w:rsidR="002E07EA" w:rsidRPr="00D8023C">
        <w:rPr>
          <w:color w:val="000000" w:themeColor="text1"/>
          <w:sz w:val="28"/>
          <w:szCs w:val="28"/>
        </w:rPr>
        <w:t>A</w:t>
      </w:r>
      <w:r w:rsidRPr="00D8023C">
        <w:rPr>
          <w:color w:val="000000" w:themeColor="text1"/>
          <w:sz w:val="28"/>
          <w:szCs w:val="28"/>
        </w:rPr>
        <w:t xml:space="preserve">. </w:t>
      </w:r>
      <w:r w:rsidR="002E07EA" w:rsidRPr="00D8023C">
        <w:rPr>
          <w:color w:val="000000" w:themeColor="text1"/>
          <w:sz w:val="28"/>
          <w:szCs w:val="28"/>
        </w:rPr>
        <w:t>K</w:t>
      </w:r>
      <w:r w:rsidRPr="00D8023C">
        <w:rPr>
          <w:color w:val="000000" w:themeColor="text1"/>
          <w:sz w:val="28"/>
          <w:szCs w:val="28"/>
        </w:rPr>
        <w:t xml:space="preserve">. </w:t>
      </w:r>
      <w:r w:rsidR="002E07EA" w:rsidRPr="00D8023C">
        <w:rPr>
          <w:color w:val="000000" w:themeColor="text1"/>
          <w:sz w:val="28"/>
          <w:szCs w:val="28"/>
        </w:rPr>
        <w:t xml:space="preserve">Kariņš </w:t>
      </w:r>
    </w:p>
    <w:p w14:paraId="54525B68" w14:textId="64B2F9B3" w:rsidR="002A7280" w:rsidRPr="00D8023C" w:rsidRDefault="002A7280" w:rsidP="006F596B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1223114" w14:textId="77777777" w:rsidR="00872526" w:rsidRPr="00D8023C" w:rsidRDefault="00872526" w:rsidP="006F596B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6898E6D" w14:textId="69AB1E36" w:rsidR="002A7280" w:rsidRPr="00D8023C" w:rsidRDefault="00872526" w:rsidP="002A7280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23C">
        <w:rPr>
          <w:color w:val="000000" w:themeColor="text1"/>
          <w:sz w:val="28"/>
          <w:szCs w:val="28"/>
        </w:rPr>
        <w:tab/>
      </w:r>
      <w:r w:rsidR="002A7280" w:rsidRPr="00D8023C">
        <w:rPr>
          <w:color w:val="000000" w:themeColor="text1"/>
          <w:sz w:val="28"/>
          <w:szCs w:val="28"/>
        </w:rPr>
        <w:t>Zemkopības ministrs</w:t>
      </w:r>
      <w:r w:rsidR="002A7280" w:rsidRPr="00D8023C">
        <w:rPr>
          <w:color w:val="000000" w:themeColor="text1"/>
          <w:sz w:val="28"/>
          <w:szCs w:val="28"/>
        </w:rPr>
        <w:tab/>
      </w:r>
      <w:r w:rsidRPr="00D8023C">
        <w:rPr>
          <w:color w:val="000000" w:themeColor="text1"/>
          <w:sz w:val="28"/>
          <w:szCs w:val="28"/>
        </w:rPr>
        <w:tab/>
      </w:r>
      <w:r w:rsidRPr="00D8023C">
        <w:rPr>
          <w:color w:val="000000" w:themeColor="text1"/>
          <w:sz w:val="28"/>
          <w:szCs w:val="28"/>
        </w:rPr>
        <w:tab/>
      </w:r>
      <w:r w:rsidRPr="00D8023C">
        <w:rPr>
          <w:color w:val="000000" w:themeColor="text1"/>
          <w:sz w:val="28"/>
          <w:szCs w:val="28"/>
        </w:rPr>
        <w:tab/>
      </w:r>
      <w:r w:rsidRPr="00D8023C">
        <w:rPr>
          <w:color w:val="000000" w:themeColor="text1"/>
          <w:sz w:val="28"/>
          <w:szCs w:val="28"/>
        </w:rPr>
        <w:tab/>
      </w:r>
      <w:r w:rsidRPr="00D8023C">
        <w:rPr>
          <w:color w:val="000000" w:themeColor="text1"/>
          <w:sz w:val="28"/>
          <w:szCs w:val="28"/>
        </w:rPr>
        <w:tab/>
      </w:r>
      <w:r w:rsidR="002A7280" w:rsidRPr="00D8023C">
        <w:rPr>
          <w:color w:val="000000" w:themeColor="text1"/>
          <w:sz w:val="28"/>
          <w:szCs w:val="28"/>
        </w:rPr>
        <w:t>K</w:t>
      </w:r>
      <w:r w:rsidRPr="00D8023C">
        <w:rPr>
          <w:color w:val="000000" w:themeColor="text1"/>
          <w:sz w:val="28"/>
          <w:szCs w:val="28"/>
        </w:rPr>
        <w:t xml:space="preserve">. </w:t>
      </w:r>
      <w:r w:rsidR="002A7280" w:rsidRPr="00D8023C">
        <w:rPr>
          <w:color w:val="000000" w:themeColor="text1"/>
          <w:sz w:val="28"/>
          <w:szCs w:val="28"/>
        </w:rPr>
        <w:t>Gerhards</w:t>
      </w:r>
    </w:p>
    <w:p w14:paraId="1629F026" w14:textId="77777777" w:rsidR="002A7280" w:rsidRPr="00D8023C" w:rsidRDefault="002A7280" w:rsidP="006F596B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2A7280" w:rsidRPr="00D8023C" w:rsidSect="00B77BB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4940F" w14:textId="77777777" w:rsidR="00CB1FE8" w:rsidRDefault="00CB1FE8" w:rsidP="00A308D9">
      <w:r>
        <w:separator/>
      </w:r>
    </w:p>
  </w:endnote>
  <w:endnote w:type="continuationSeparator" w:id="0">
    <w:p w14:paraId="23A936C9" w14:textId="77777777" w:rsidR="00CB1FE8" w:rsidRDefault="00CB1FE8" w:rsidP="00A3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C4A9" w14:textId="0098185B" w:rsidR="00A308D9" w:rsidRPr="00EC28E2" w:rsidRDefault="00EC28E2" w:rsidP="00EC28E2">
    <w:pPr>
      <w:pStyle w:val="Kjene"/>
    </w:pPr>
    <w:r w:rsidRPr="00EC28E2">
      <w:rPr>
        <w:sz w:val="20"/>
        <w:szCs w:val="20"/>
      </w:rPr>
      <w:t>ZMnot_180121_arstnbar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AE43" w14:textId="31F0CA60" w:rsidR="002E2426" w:rsidRPr="00EC28E2" w:rsidRDefault="00EC28E2" w:rsidP="00EC28E2">
    <w:pPr>
      <w:pStyle w:val="Kjene"/>
    </w:pPr>
    <w:r w:rsidRPr="00EC28E2">
      <w:rPr>
        <w:sz w:val="20"/>
        <w:szCs w:val="20"/>
      </w:rPr>
      <w:t>ZMnot_180121_arstnbar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9ECC5" w14:textId="77777777" w:rsidR="00CB1FE8" w:rsidRDefault="00CB1FE8" w:rsidP="00A308D9">
      <w:r>
        <w:separator/>
      </w:r>
    </w:p>
  </w:footnote>
  <w:footnote w:type="continuationSeparator" w:id="0">
    <w:p w14:paraId="640EC268" w14:textId="77777777" w:rsidR="00CB1FE8" w:rsidRDefault="00CB1FE8" w:rsidP="00A3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966959"/>
      <w:docPartObj>
        <w:docPartGallery w:val="Page Numbers (Top of Page)"/>
        <w:docPartUnique/>
      </w:docPartObj>
    </w:sdtPr>
    <w:sdtEndPr/>
    <w:sdtContent>
      <w:p w14:paraId="43022CA9" w14:textId="2823CFA3" w:rsidR="00F36006" w:rsidRDefault="00F3600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1B">
          <w:rPr>
            <w:noProof/>
          </w:rPr>
          <w:t>2</w:t>
        </w:r>
        <w:r>
          <w:fldChar w:fldCharType="end"/>
        </w:r>
      </w:p>
    </w:sdtContent>
  </w:sdt>
  <w:p w14:paraId="45781BBF" w14:textId="77777777" w:rsidR="002E2426" w:rsidRDefault="002E242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62F"/>
    <w:multiLevelType w:val="hybridMultilevel"/>
    <w:tmpl w:val="7D583A4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38D"/>
    <w:multiLevelType w:val="hybridMultilevel"/>
    <w:tmpl w:val="E1C834DE"/>
    <w:lvl w:ilvl="0" w:tplc="8F7C1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90136"/>
    <w:multiLevelType w:val="hybridMultilevel"/>
    <w:tmpl w:val="291A2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6B12"/>
    <w:multiLevelType w:val="hybridMultilevel"/>
    <w:tmpl w:val="1A44E1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06EC"/>
    <w:multiLevelType w:val="hybridMultilevel"/>
    <w:tmpl w:val="2D989B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43C"/>
    <w:multiLevelType w:val="hybridMultilevel"/>
    <w:tmpl w:val="A3743872"/>
    <w:lvl w:ilvl="0" w:tplc="61F69D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AC068C"/>
    <w:multiLevelType w:val="hybridMultilevel"/>
    <w:tmpl w:val="C8D64C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96E91"/>
    <w:multiLevelType w:val="hybridMultilevel"/>
    <w:tmpl w:val="2B26B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422B0"/>
    <w:multiLevelType w:val="hybridMultilevel"/>
    <w:tmpl w:val="131ED50C"/>
    <w:lvl w:ilvl="0" w:tplc="A11AC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23765"/>
    <w:multiLevelType w:val="hybridMultilevel"/>
    <w:tmpl w:val="BDA2843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00B28"/>
    <w:multiLevelType w:val="hybridMultilevel"/>
    <w:tmpl w:val="3190AA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03B85"/>
    <w:multiLevelType w:val="multilevel"/>
    <w:tmpl w:val="242E648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E74E5B"/>
    <w:multiLevelType w:val="hybridMultilevel"/>
    <w:tmpl w:val="F182C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165DB"/>
    <w:multiLevelType w:val="hybridMultilevel"/>
    <w:tmpl w:val="CD9A037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B3290"/>
    <w:multiLevelType w:val="hybridMultilevel"/>
    <w:tmpl w:val="DED403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F7CF2"/>
    <w:multiLevelType w:val="multilevel"/>
    <w:tmpl w:val="EF148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1"/>
  </w:num>
  <w:num w:numId="10">
    <w:abstractNumId w:val="15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46"/>
    <w:rsid w:val="000000FF"/>
    <w:rsid w:val="00004508"/>
    <w:rsid w:val="0000593C"/>
    <w:rsid w:val="00013DFD"/>
    <w:rsid w:val="000263CF"/>
    <w:rsid w:val="000359FB"/>
    <w:rsid w:val="000455D1"/>
    <w:rsid w:val="00064F8F"/>
    <w:rsid w:val="000808FE"/>
    <w:rsid w:val="00097AE1"/>
    <w:rsid w:val="00097B42"/>
    <w:rsid w:val="000C3338"/>
    <w:rsid w:val="000E1329"/>
    <w:rsid w:val="000E33CE"/>
    <w:rsid w:val="000F7830"/>
    <w:rsid w:val="000F7A9A"/>
    <w:rsid w:val="00101239"/>
    <w:rsid w:val="001049C1"/>
    <w:rsid w:val="0010604F"/>
    <w:rsid w:val="001078C2"/>
    <w:rsid w:val="00111AA4"/>
    <w:rsid w:val="0012338A"/>
    <w:rsid w:val="00127C3D"/>
    <w:rsid w:val="00136D97"/>
    <w:rsid w:val="00146788"/>
    <w:rsid w:val="00170C9A"/>
    <w:rsid w:val="00180509"/>
    <w:rsid w:val="00184B87"/>
    <w:rsid w:val="001900B3"/>
    <w:rsid w:val="00190A91"/>
    <w:rsid w:val="001B0495"/>
    <w:rsid w:val="001D1AA4"/>
    <w:rsid w:val="001D41F5"/>
    <w:rsid w:val="001D5288"/>
    <w:rsid w:val="0020151B"/>
    <w:rsid w:val="00204226"/>
    <w:rsid w:val="00207C8B"/>
    <w:rsid w:val="00212AB2"/>
    <w:rsid w:val="0022070E"/>
    <w:rsid w:val="00237977"/>
    <w:rsid w:val="00245C0C"/>
    <w:rsid w:val="002536CE"/>
    <w:rsid w:val="00264151"/>
    <w:rsid w:val="002643C3"/>
    <w:rsid w:val="002718A4"/>
    <w:rsid w:val="00277CF2"/>
    <w:rsid w:val="00284FA7"/>
    <w:rsid w:val="0028748A"/>
    <w:rsid w:val="002900C7"/>
    <w:rsid w:val="002927C2"/>
    <w:rsid w:val="0029298C"/>
    <w:rsid w:val="0029351B"/>
    <w:rsid w:val="002A0EAE"/>
    <w:rsid w:val="002A2BF2"/>
    <w:rsid w:val="002A3B46"/>
    <w:rsid w:val="002A7280"/>
    <w:rsid w:val="002B2CFE"/>
    <w:rsid w:val="002C01F8"/>
    <w:rsid w:val="002C3F3C"/>
    <w:rsid w:val="002D6B93"/>
    <w:rsid w:val="002E07EA"/>
    <w:rsid w:val="002E115B"/>
    <w:rsid w:val="002E2426"/>
    <w:rsid w:val="002E69BC"/>
    <w:rsid w:val="002F76F7"/>
    <w:rsid w:val="00311B36"/>
    <w:rsid w:val="00330EEF"/>
    <w:rsid w:val="00344B53"/>
    <w:rsid w:val="00353150"/>
    <w:rsid w:val="00353A8E"/>
    <w:rsid w:val="00362642"/>
    <w:rsid w:val="0036434D"/>
    <w:rsid w:val="00366142"/>
    <w:rsid w:val="003710B2"/>
    <w:rsid w:val="0037638E"/>
    <w:rsid w:val="003765CC"/>
    <w:rsid w:val="00377DDA"/>
    <w:rsid w:val="003D2B88"/>
    <w:rsid w:val="003F718F"/>
    <w:rsid w:val="00414E92"/>
    <w:rsid w:val="0041512B"/>
    <w:rsid w:val="0041617B"/>
    <w:rsid w:val="0042525D"/>
    <w:rsid w:val="00436546"/>
    <w:rsid w:val="00445A54"/>
    <w:rsid w:val="00446586"/>
    <w:rsid w:val="00446AA9"/>
    <w:rsid w:val="004500A7"/>
    <w:rsid w:val="00453ADF"/>
    <w:rsid w:val="00454F99"/>
    <w:rsid w:val="00464EE9"/>
    <w:rsid w:val="00481967"/>
    <w:rsid w:val="004914B4"/>
    <w:rsid w:val="00493F50"/>
    <w:rsid w:val="004A1803"/>
    <w:rsid w:val="004A5932"/>
    <w:rsid w:val="004A72E8"/>
    <w:rsid w:val="005029B9"/>
    <w:rsid w:val="00504394"/>
    <w:rsid w:val="00510330"/>
    <w:rsid w:val="00516495"/>
    <w:rsid w:val="005173BC"/>
    <w:rsid w:val="00520089"/>
    <w:rsid w:val="00527457"/>
    <w:rsid w:val="00534370"/>
    <w:rsid w:val="00550D5B"/>
    <w:rsid w:val="00583576"/>
    <w:rsid w:val="00583816"/>
    <w:rsid w:val="00586055"/>
    <w:rsid w:val="00596BAA"/>
    <w:rsid w:val="005A05B5"/>
    <w:rsid w:val="005B49A4"/>
    <w:rsid w:val="005B4E24"/>
    <w:rsid w:val="005E1033"/>
    <w:rsid w:val="005F1690"/>
    <w:rsid w:val="006075A0"/>
    <w:rsid w:val="00620E82"/>
    <w:rsid w:val="006254C5"/>
    <w:rsid w:val="006307D5"/>
    <w:rsid w:val="00637552"/>
    <w:rsid w:val="00641B43"/>
    <w:rsid w:val="00650720"/>
    <w:rsid w:val="00660820"/>
    <w:rsid w:val="006704DD"/>
    <w:rsid w:val="00670DB4"/>
    <w:rsid w:val="006A06DF"/>
    <w:rsid w:val="006A0DD7"/>
    <w:rsid w:val="006A1EF7"/>
    <w:rsid w:val="006C4A95"/>
    <w:rsid w:val="006D6478"/>
    <w:rsid w:val="006E10FC"/>
    <w:rsid w:val="006E309E"/>
    <w:rsid w:val="006F596B"/>
    <w:rsid w:val="00701663"/>
    <w:rsid w:val="00702192"/>
    <w:rsid w:val="007110A8"/>
    <w:rsid w:val="00717F94"/>
    <w:rsid w:val="007202BB"/>
    <w:rsid w:val="00730042"/>
    <w:rsid w:val="00740F65"/>
    <w:rsid w:val="00746866"/>
    <w:rsid w:val="00746C63"/>
    <w:rsid w:val="00753D54"/>
    <w:rsid w:val="00762FD4"/>
    <w:rsid w:val="00765522"/>
    <w:rsid w:val="00765778"/>
    <w:rsid w:val="00765820"/>
    <w:rsid w:val="00771972"/>
    <w:rsid w:val="007723B9"/>
    <w:rsid w:val="007737F4"/>
    <w:rsid w:val="0078002D"/>
    <w:rsid w:val="00792DDF"/>
    <w:rsid w:val="007B0E1B"/>
    <w:rsid w:val="007B7E66"/>
    <w:rsid w:val="007C0FF6"/>
    <w:rsid w:val="007E18B9"/>
    <w:rsid w:val="007F0F7F"/>
    <w:rsid w:val="007F1AB6"/>
    <w:rsid w:val="007F2272"/>
    <w:rsid w:val="0082151C"/>
    <w:rsid w:val="00822791"/>
    <w:rsid w:val="0083222F"/>
    <w:rsid w:val="008463DE"/>
    <w:rsid w:val="00846D32"/>
    <w:rsid w:val="00853EC6"/>
    <w:rsid w:val="008657EC"/>
    <w:rsid w:val="00872526"/>
    <w:rsid w:val="00874C32"/>
    <w:rsid w:val="008810C6"/>
    <w:rsid w:val="0089374D"/>
    <w:rsid w:val="00895CC9"/>
    <w:rsid w:val="008A49A8"/>
    <w:rsid w:val="008A52E7"/>
    <w:rsid w:val="008A5C49"/>
    <w:rsid w:val="008A5F4D"/>
    <w:rsid w:val="008B31F0"/>
    <w:rsid w:val="008B4EAB"/>
    <w:rsid w:val="008C203B"/>
    <w:rsid w:val="008E2FC7"/>
    <w:rsid w:val="008F1E7E"/>
    <w:rsid w:val="00903B30"/>
    <w:rsid w:val="00907CD0"/>
    <w:rsid w:val="00914B64"/>
    <w:rsid w:val="00933D81"/>
    <w:rsid w:val="00961952"/>
    <w:rsid w:val="009620ED"/>
    <w:rsid w:val="0097237F"/>
    <w:rsid w:val="009747FD"/>
    <w:rsid w:val="0097542F"/>
    <w:rsid w:val="009765DD"/>
    <w:rsid w:val="00997CB7"/>
    <w:rsid w:val="009B01C6"/>
    <w:rsid w:val="009B28F6"/>
    <w:rsid w:val="009B6C04"/>
    <w:rsid w:val="009C3CAB"/>
    <w:rsid w:val="009D094B"/>
    <w:rsid w:val="009D2739"/>
    <w:rsid w:val="00A0044F"/>
    <w:rsid w:val="00A05AC1"/>
    <w:rsid w:val="00A06900"/>
    <w:rsid w:val="00A11920"/>
    <w:rsid w:val="00A228C9"/>
    <w:rsid w:val="00A241AF"/>
    <w:rsid w:val="00A27554"/>
    <w:rsid w:val="00A308D9"/>
    <w:rsid w:val="00A3167C"/>
    <w:rsid w:val="00A34D86"/>
    <w:rsid w:val="00A5271E"/>
    <w:rsid w:val="00A7508C"/>
    <w:rsid w:val="00AA66C0"/>
    <w:rsid w:val="00AB27B0"/>
    <w:rsid w:val="00AB597E"/>
    <w:rsid w:val="00AC0EAE"/>
    <w:rsid w:val="00AE170B"/>
    <w:rsid w:val="00AE2B68"/>
    <w:rsid w:val="00AF6C96"/>
    <w:rsid w:val="00B04016"/>
    <w:rsid w:val="00B043E4"/>
    <w:rsid w:val="00B05E85"/>
    <w:rsid w:val="00B34989"/>
    <w:rsid w:val="00B37E47"/>
    <w:rsid w:val="00B41B0F"/>
    <w:rsid w:val="00B569DB"/>
    <w:rsid w:val="00B673A6"/>
    <w:rsid w:val="00B7356F"/>
    <w:rsid w:val="00B758F2"/>
    <w:rsid w:val="00B77BB7"/>
    <w:rsid w:val="00B8227E"/>
    <w:rsid w:val="00B82B6B"/>
    <w:rsid w:val="00B8761D"/>
    <w:rsid w:val="00B9253F"/>
    <w:rsid w:val="00B94886"/>
    <w:rsid w:val="00BA53C1"/>
    <w:rsid w:val="00BA7318"/>
    <w:rsid w:val="00BC4018"/>
    <w:rsid w:val="00BE734B"/>
    <w:rsid w:val="00BF12D3"/>
    <w:rsid w:val="00BF6426"/>
    <w:rsid w:val="00C01306"/>
    <w:rsid w:val="00C01AA8"/>
    <w:rsid w:val="00C02950"/>
    <w:rsid w:val="00C0649A"/>
    <w:rsid w:val="00C2038E"/>
    <w:rsid w:val="00C27806"/>
    <w:rsid w:val="00C36A32"/>
    <w:rsid w:val="00C40B8C"/>
    <w:rsid w:val="00C41BA8"/>
    <w:rsid w:val="00C518A8"/>
    <w:rsid w:val="00C546A3"/>
    <w:rsid w:val="00C7426F"/>
    <w:rsid w:val="00C80CC1"/>
    <w:rsid w:val="00C9547C"/>
    <w:rsid w:val="00CA7BFA"/>
    <w:rsid w:val="00CB1FE8"/>
    <w:rsid w:val="00CD6729"/>
    <w:rsid w:val="00CD7CEB"/>
    <w:rsid w:val="00CF16B8"/>
    <w:rsid w:val="00CF7F9A"/>
    <w:rsid w:val="00D26A47"/>
    <w:rsid w:val="00D27B2A"/>
    <w:rsid w:val="00D33142"/>
    <w:rsid w:val="00D4523D"/>
    <w:rsid w:val="00D47533"/>
    <w:rsid w:val="00D501D2"/>
    <w:rsid w:val="00D538BB"/>
    <w:rsid w:val="00D67120"/>
    <w:rsid w:val="00D7130B"/>
    <w:rsid w:val="00D758F9"/>
    <w:rsid w:val="00D7707B"/>
    <w:rsid w:val="00D8023C"/>
    <w:rsid w:val="00D83B20"/>
    <w:rsid w:val="00D904C5"/>
    <w:rsid w:val="00DB224B"/>
    <w:rsid w:val="00DB71CA"/>
    <w:rsid w:val="00DC47D6"/>
    <w:rsid w:val="00DD55B3"/>
    <w:rsid w:val="00DE0839"/>
    <w:rsid w:val="00DE7592"/>
    <w:rsid w:val="00DF4494"/>
    <w:rsid w:val="00DF5E5B"/>
    <w:rsid w:val="00DF7740"/>
    <w:rsid w:val="00E011B6"/>
    <w:rsid w:val="00E1059A"/>
    <w:rsid w:val="00E133AB"/>
    <w:rsid w:val="00E254DA"/>
    <w:rsid w:val="00E306FF"/>
    <w:rsid w:val="00E30FE3"/>
    <w:rsid w:val="00E43169"/>
    <w:rsid w:val="00E500C3"/>
    <w:rsid w:val="00E61B56"/>
    <w:rsid w:val="00E67B12"/>
    <w:rsid w:val="00E73A25"/>
    <w:rsid w:val="00E8399B"/>
    <w:rsid w:val="00E85D7C"/>
    <w:rsid w:val="00E86771"/>
    <w:rsid w:val="00E92F32"/>
    <w:rsid w:val="00E931F1"/>
    <w:rsid w:val="00EA4904"/>
    <w:rsid w:val="00EB7494"/>
    <w:rsid w:val="00EC28E2"/>
    <w:rsid w:val="00EC7C47"/>
    <w:rsid w:val="00ED2FD2"/>
    <w:rsid w:val="00EE5A2E"/>
    <w:rsid w:val="00F018FC"/>
    <w:rsid w:val="00F10AB7"/>
    <w:rsid w:val="00F11827"/>
    <w:rsid w:val="00F36006"/>
    <w:rsid w:val="00F50069"/>
    <w:rsid w:val="00F63FB7"/>
    <w:rsid w:val="00F72C5E"/>
    <w:rsid w:val="00F75584"/>
    <w:rsid w:val="00F770A3"/>
    <w:rsid w:val="00F93E8E"/>
    <w:rsid w:val="00F96D34"/>
    <w:rsid w:val="00FA3CC8"/>
    <w:rsid w:val="00FA6769"/>
    <w:rsid w:val="00FA7DD2"/>
    <w:rsid w:val="00FB28DC"/>
    <w:rsid w:val="00FC1391"/>
    <w:rsid w:val="00FC6D53"/>
    <w:rsid w:val="00FC79AB"/>
    <w:rsid w:val="00FC7D22"/>
    <w:rsid w:val="00FD3C29"/>
    <w:rsid w:val="00FD4D11"/>
    <w:rsid w:val="00FD53FB"/>
    <w:rsid w:val="00FD730C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E9354"/>
  <w15:chartTrackingRefBased/>
  <w15:docId w15:val="{1B69E9C0-BF52-4138-B544-9303FAFA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3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E07EA"/>
    <w:pPr>
      <w:ind w:left="720"/>
      <w:contextualSpacing/>
    </w:pPr>
  </w:style>
  <w:style w:type="paragraph" w:customStyle="1" w:styleId="naisf">
    <w:name w:val="naisf"/>
    <w:basedOn w:val="Parasts"/>
    <w:rsid w:val="002E07EA"/>
    <w:pPr>
      <w:spacing w:before="100" w:beforeAutospacing="1" w:after="100" w:afterAutospacing="1"/>
    </w:pPr>
    <w:rPr>
      <w:lang w:eastAsia="lv-LV"/>
    </w:rPr>
  </w:style>
  <w:style w:type="paragraph" w:customStyle="1" w:styleId="Normal1">
    <w:name w:val="Normal1"/>
    <w:basedOn w:val="Parasts"/>
    <w:rsid w:val="00180509"/>
    <w:pPr>
      <w:spacing w:before="100" w:beforeAutospacing="1" w:after="100" w:afterAutospacing="1"/>
    </w:pPr>
    <w:rPr>
      <w:lang w:eastAsia="lv-LV"/>
    </w:rPr>
  </w:style>
  <w:style w:type="paragraph" w:customStyle="1" w:styleId="doc-ti">
    <w:name w:val="doc-ti"/>
    <w:basedOn w:val="Parasts"/>
    <w:rsid w:val="008E2FC7"/>
    <w:pPr>
      <w:spacing w:before="100" w:beforeAutospacing="1" w:after="100" w:afterAutospacing="1"/>
    </w:pPr>
    <w:rPr>
      <w:lang w:eastAsia="lv-LV"/>
    </w:rPr>
  </w:style>
  <w:style w:type="paragraph" w:customStyle="1" w:styleId="tv213">
    <w:name w:val="tv213"/>
    <w:basedOn w:val="Parasts"/>
    <w:rsid w:val="00FD730C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308D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308D9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A308D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308D9"/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127C3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7C3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7C3D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7C3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7C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27C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7C3D"/>
    <w:rPr>
      <w:rFonts w:ascii="Segoe UI" w:eastAsia="Times New Roman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semiHidden/>
    <w:unhideWhenUsed/>
    <w:rsid w:val="00534370"/>
    <w:rPr>
      <w:color w:val="0000FF"/>
      <w:u w:val="single"/>
    </w:rPr>
  </w:style>
  <w:style w:type="paragraph" w:customStyle="1" w:styleId="Parasts1">
    <w:name w:val="Parasts1"/>
    <w:basedOn w:val="Parasts"/>
    <w:rsid w:val="00D83B20"/>
    <w:pPr>
      <w:spacing w:before="100" w:beforeAutospacing="1" w:after="100" w:afterAutospacing="1"/>
    </w:pPr>
    <w:rPr>
      <w:lang w:val="en-GB" w:eastAsia="en-GB"/>
    </w:rPr>
  </w:style>
  <w:style w:type="paragraph" w:styleId="Prskatjums">
    <w:name w:val="Revision"/>
    <w:hidden/>
    <w:uiPriority w:val="99"/>
    <w:semiHidden/>
    <w:rsid w:val="00FB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710C-6F8A-4CD6-904A-20786752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2282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Līga Villa</dc:creator>
  <cp:keywords/>
  <dc:description>Villa 67027196 _x000d_
liga.villa@zm.gov.lv</dc:description>
  <cp:lastModifiedBy>Sanita Papinova</cp:lastModifiedBy>
  <cp:revision>3</cp:revision>
  <cp:lastPrinted>2019-11-12T11:36:00Z</cp:lastPrinted>
  <dcterms:created xsi:type="dcterms:W3CDTF">2021-01-18T22:00:00Z</dcterms:created>
  <dcterms:modified xsi:type="dcterms:W3CDTF">2021-01-19T07:06:00Z</dcterms:modified>
</cp:coreProperties>
</file>