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20" w:rsidRDefault="002D7020" w:rsidP="005E280D">
      <w:pPr>
        <w:pStyle w:val="Apakvirsraksts"/>
        <w:spacing w:after="0"/>
        <w:jc w:val="left"/>
        <w:rPr>
          <w:rFonts w:ascii="Times New Roman" w:hAnsi="Times New Roman"/>
          <w:sz w:val="28"/>
          <w:szCs w:val="28"/>
        </w:rPr>
      </w:pPr>
    </w:p>
    <w:p w:rsidR="002D7020" w:rsidRDefault="002D7020" w:rsidP="005E280D">
      <w:pPr>
        <w:pStyle w:val="Apakvirsraksts"/>
        <w:spacing w:after="0"/>
        <w:jc w:val="left"/>
        <w:rPr>
          <w:rFonts w:ascii="Times New Roman" w:hAnsi="Times New Roman"/>
          <w:sz w:val="28"/>
          <w:szCs w:val="28"/>
        </w:rPr>
      </w:pPr>
    </w:p>
    <w:p w:rsidR="005E280D" w:rsidRPr="00414D4E" w:rsidRDefault="005E280D" w:rsidP="005E280D">
      <w:pPr>
        <w:pStyle w:val="Apakvirsraksts"/>
        <w:spacing w:after="0"/>
        <w:jc w:val="left"/>
        <w:rPr>
          <w:rFonts w:ascii="Times New Roman" w:hAnsi="Times New Roman"/>
          <w:sz w:val="28"/>
          <w:szCs w:val="28"/>
        </w:rPr>
      </w:pPr>
      <w:bookmarkStart w:id="0" w:name="_GoBack"/>
      <w:bookmarkEnd w:id="0"/>
      <w:r w:rsidRPr="00414D4E">
        <w:rPr>
          <w:rFonts w:ascii="Times New Roman" w:hAnsi="Times New Roman"/>
          <w:sz w:val="28"/>
          <w:szCs w:val="28"/>
        </w:rPr>
        <w:t>20</w:t>
      </w:r>
      <w:r w:rsidR="00D90DD5">
        <w:rPr>
          <w:rFonts w:ascii="Times New Roman" w:hAnsi="Times New Roman"/>
          <w:sz w:val="28"/>
          <w:szCs w:val="28"/>
        </w:rPr>
        <w:t>2</w:t>
      </w:r>
      <w:r w:rsidR="00296A5A">
        <w:rPr>
          <w:rFonts w:ascii="Times New Roman" w:hAnsi="Times New Roman"/>
          <w:sz w:val="28"/>
          <w:szCs w:val="28"/>
        </w:rPr>
        <w:t>1</w:t>
      </w:r>
      <w:r w:rsidRPr="00414D4E">
        <w:rPr>
          <w:rFonts w:ascii="Times New Roman" w:hAnsi="Times New Roman"/>
          <w:sz w:val="28"/>
          <w:szCs w:val="28"/>
        </w:rPr>
        <w:t>.</w:t>
      </w:r>
      <w:r w:rsidR="00C94A8F">
        <w:rPr>
          <w:rFonts w:ascii="Times New Roman" w:hAnsi="Times New Roman"/>
          <w:sz w:val="28"/>
          <w:szCs w:val="28"/>
        </w:rPr>
        <w:t xml:space="preserve"> </w:t>
      </w:r>
      <w:r w:rsidRPr="00414D4E">
        <w:rPr>
          <w:rFonts w:ascii="Times New Roman" w:hAnsi="Times New Roman"/>
          <w:sz w:val="28"/>
          <w:szCs w:val="28"/>
        </w:rPr>
        <w:t>gada</w:t>
      </w:r>
      <w:r w:rsidR="00587EF6">
        <w:rPr>
          <w:rFonts w:ascii="Times New Roman" w:hAnsi="Times New Roman"/>
          <w:sz w:val="28"/>
          <w:szCs w:val="28"/>
        </w:rPr>
        <w:t xml:space="preserve">      .</w:t>
      </w:r>
      <w:r w:rsidR="00C94A8F">
        <w:rPr>
          <w:rFonts w:ascii="Times New Roman" w:hAnsi="Times New Roman"/>
          <w:sz w:val="28"/>
          <w:szCs w:val="28"/>
        </w:rPr>
        <w:t xml:space="preserve"> </w:t>
      </w:r>
      <w:r w:rsidR="00C84804">
        <w:rPr>
          <w:rFonts w:ascii="Times New Roman" w:hAnsi="Times New Roman"/>
          <w:sz w:val="28"/>
          <w:szCs w:val="28"/>
        </w:rPr>
        <w:t>februārī</w:t>
      </w:r>
      <w:r w:rsidRPr="00414D4E">
        <w:rPr>
          <w:rFonts w:ascii="Times New Roman" w:hAnsi="Times New Roman"/>
          <w:sz w:val="28"/>
          <w:szCs w:val="28"/>
        </w:rPr>
        <w:tab/>
      </w:r>
      <w:r w:rsidR="005D1606">
        <w:rPr>
          <w:rFonts w:ascii="Times New Roman" w:hAnsi="Times New Roman"/>
          <w:sz w:val="28"/>
          <w:szCs w:val="28"/>
        </w:rPr>
        <w:tab/>
      </w:r>
      <w:r w:rsidRPr="00414D4E">
        <w:rPr>
          <w:rFonts w:ascii="Times New Roman" w:hAnsi="Times New Roman"/>
          <w:sz w:val="28"/>
          <w:szCs w:val="28"/>
        </w:rPr>
        <w:tab/>
      </w:r>
      <w:r w:rsidR="00587EF6">
        <w:rPr>
          <w:rFonts w:ascii="Times New Roman" w:hAnsi="Times New Roman"/>
          <w:sz w:val="28"/>
          <w:szCs w:val="28"/>
        </w:rPr>
        <w:tab/>
      </w:r>
      <w:r w:rsidR="00587EF6">
        <w:rPr>
          <w:rFonts w:ascii="Times New Roman" w:hAnsi="Times New Roman"/>
          <w:sz w:val="28"/>
          <w:szCs w:val="28"/>
        </w:rPr>
        <w:tab/>
      </w:r>
      <w:r w:rsidR="00587EF6">
        <w:rPr>
          <w:rFonts w:ascii="Times New Roman" w:hAnsi="Times New Roman"/>
          <w:sz w:val="28"/>
          <w:szCs w:val="28"/>
        </w:rPr>
        <w:tab/>
      </w:r>
      <w:r w:rsidRPr="00414D4E">
        <w:rPr>
          <w:rFonts w:ascii="Times New Roman" w:hAnsi="Times New Roman"/>
          <w:sz w:val="28"/>
          <w:szCs w:val="28"/>
        </w:rPr>
        <w:t>Noteikumi Nr.</w:t>
      </w:r>
    </w:p>
    <w:p w:rsidR="005E280D" w:rsidRPr="00414D4E" w:rsidRDefault="0057499C" w:rsidP="005E280D">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w:t>
      </w:r>
      <w:r>
        <w:rPr>
          <w:sz w:val="28"/>
          <w:szCs w:val="28"/>
        </w:rPr>
        <w:tab/>
        <w:t xml:space="preserve">      </w:t>
      </w:r>
      <w:r w:rsidR="005E280D" w:rsidRPr="00414D4E">
        <w:rPr>
          <w:sz w:val="28"/>
          <w:szCs w:val="28"/>
        </w:rPr>
        <w:t>.§)</w:t>
      </w:r>
    </w:p>
    <w:p w:rsidR="005E280D" w:rsidRPr="00414D4E" w:rsidRDefault="005E280D" w:rsidP="005E280D">
      <w:pPr>
        <w:rPr>
          <w:sz w:val="28"/>
          <w:szCs w:val="28"/>
        </w:rPr>
      </w:pPr>
    </w:p>
    <w:p w:rsidR="00B457F8" w:rsidRPr="00414D4E" w:rsidRDefault="00B457F8" w:rsidP="003369F1">
      <w:pPr>
        <w:rPr>
          <w:b/>
          <w:sz w:val="28"/>
          <w:szCs w:val="28"/>
        </w:rPr>
      </w:pPr>
    </w:p>
    <w:p w:rsidR="005E280D" w:rsidRPr="00D55D00" w:rsidRDefault="005E280D" w:rsidP="005E280D">
      <w:pPr>
        <w:pStyle w:val="Virsraksts1"/>
        <w:jc w:val="center"/>
        <w:rPr>
          <w:b/>
          <w:bCs/>
          <w:color w:val="000000" w:themeColor="text1"/>
          <w:szCs w:val="28"/>
        </w:rPr>
      </w:pPr>
      <w:bookmarkStart w:id="1" w:name="_Hlk60153016"/>
      <w:r w:rsidRPr="00414D4E">
        <w:rPr>
          <w:b/>
          <w:bCs/>
          <w:szCs w:val="28"/>
        </w:rPr>
        <w:t>Grozījumi Ministru kabineta</w:t>
      </w:r>
      <w:bookmarkEnd w:id="1"/>
      <w:r w:rsidRPr="00414D4E">
        <w:rPr>
          <w:b/>
          <w:bCs/>
          <w:szCs w:val="28"/>
        </w:rPr>
        <w:t xml:space="preserve"> </w:t>
      </w:r>
      <w:bookmarkStart w:id="2" w:name="_Hlk60152995"/>
      <w:r w:rsidRPr="00D55D00">
        <w:rPr>
          <w:b/>
          <w:bCs/>
          <w:color w:val="000000" w:themeColor="text1"/>
          <w:szCs w:val="28"/>
        </w:rPr>
        <w:t>201</w:t>
      </w:r>
      <w:r w:rsidR="002E0618" w:rsidRPr="00D55D00">
        <w:rPr>
          <w:b/>
          <w:bCs/>
          <w:color w:val="000000" w:themeColor="text1"/>
          <w:szCs w:val="28"/>
        </w:rPr>
        <w:t>5</w:t>
      </w:r>
      <w:r w:rsidRPr="00D55D00">
        <w:rPr>
          <w:b/>
          <w:bCs/>
          <w:color w:val="000000" w:themeColor="text1"/>
          <w:szCs w:val="28"/>
        </w:rPr>
        <w:t>.</w:t>
      </w:r>
      <w:r w:rsidR="00C84804">
        <w:rPr>
          <w:b/>
          <w:bCs/>
          <w:color w:val="000000" w:themeColor="text1"/>
          <w:szCs w:val="28"/>
        </w:rPr>
        <w:t> </w:t>
      </w:r>
      <w:r w:rsidRPr="00D55D00">
        <w:rPr>
          <w:b/>
          <w:bCs/>
          <w:color w:val="000000" w:themeColor="text1"/>
          <w:szCs w:val="28"/>
        </w:rPr>
        <w:t>gada 7.</w:t>
      </w:r>
      <w:r w:rsidR="00C84804">
        <w:rPr>
          <w:b/>
          <w:bCs/>
          <w:color w:val="000000" w:themeColor="text1"/>
          <w:szCs w:val="28"/>
        </w:rPr>
        <w:t> </w:t>
      </w:r>
      <w:r w:rsidR="002E0618" w:rsidRPr="00D55D00">
        <w:rPr>
          <w:b/>
          <w:bCs/>
          <w:color w:val="000000" w:themeColor="text1"/>
          <w:szCs w:val="28"/>
        </w:rPr>
        <w:t>aprīļa</w:t>
      </w:r>
      <w:r w:rsidRPr="00D55D00">
        <w:rPr>
          <w:b/>
          <w:bCs/>
          <w:color w:val="000000" w:themeColor="text1"/>
          <w:szCs w:val="28"/>
        </w:rPr>
        <w:t xml:space="preserve"> noteikumos Nr.</w:t>
      </w:r>
      <w:r w:rsidR="005D1606" w:rsidRPr="00D55D00">
        <w:rPr>
          <w:b/>
          <w:bCs/>
          <w:color w:val="000000" w:themeColor="text1"/>
          <w:szCs w:val="28"/>
        </w:rPr>
        <w:t> </w:t>
      </w:r>
      <w:r w:rsidRPr="00D55D00">
        <w:rPr>
          <w:b/>
          <w:bCs/>
          <w:color w:val="000000" w:themeColor="text1"/>
          <w:szCs w:val="28"/>
        </w:rPr>
        <w:t>1</w:t>
      </w:r>
      <w:r w:rsidR="002E0618" w:rsidRPr="00D55D00">
        <w:rPr>
          <w:b/>
          <w:bCs/>
          <w:color w:val="000000" w:themeColor="text1"/>
          <w:szCs w:val="28"/>
        </w:rPr>
        <w:t>71</w:t>
      </w:r>
      <w:r w:rsidRPr="00D55D00">
        <w:rPr>
          <w:b/>
          <w:bCs/>
          <w:color w:val="000000" w:themeColor="text1"/>
          <w:szCs w:val="28"/>
        </w:rPr>
        <w:t xml:space="preserve"> </w:t>
      </w:r>
      <w:r w:rsidR="00E930F0" w:rsidRPr="003369F1">
        <w:rPr>
          <w:b/>
          <w:szCs w:val="28"/>
        </w:rPr>
        <w:t>"</w:t>
      </w:r>
      <w:bookmarkStart w:id="3" w:name="_Hlk60835410"/>
      <w:r w:rsidRPr="00D55D00">
        <w:rPr>
          <w:b/>
          <w:bCs/>
          <w:color w:val="000000" w:themeColor="text1"/>
          <w:szCs w:val="28"/>
        </w:rPr>
        <w:t xml:space="preserve">Noteikumi par valsts </w:t>
      </w:r>
      <w:r w:rsidR="002E0618" w:rsidRPr="00D55D00">
        <w:rPr>
          <w:b/>
          <w:bCs/>
          <w:color w:val="000000" w:themeColor="text1"/>
          <w:szCs w:val="28"/>
        </w:rPr>
        <w:t>un Eiropas Savienības atbalsta piešķiršanu, administrēšanu un uzraudzību vides, klimata un lauku ainavas uzlabošanai 2014.–2020. gada plānošanas periodā</w:t>
      </w:r>
      <w:bookmarkEnd w:id="2"/>
      <w:bookmarkEnd w:id="3"/>
      <w:r w:rsidR="00E930F0" w:rsidRPr="003369F1">
        <w:rPr>
          <w:b/>
          <w:szCs w:val="28"/>
        </w:rPr>
        <w:t>"</w:t>
      </w:r>
    </w:p>
    <w:p w:rsidR="005E280D" w:rsidRPr="00414D4E" w:rsidRDefault="005E280D" w:rsidP="005E280D">
      <w:pPr>
        <w:jc w:val="center"/>
        <w:rPr>
          <w:b/>
          <w:sz w:val="28"/>
          <w:szCs w:val="28"/>
        </w:rPr>
      </w:pPr>
    </w:p>
    <w:p w:rsidR="005E280D" w:rsidRPr="00414D4E" w:rsidRDefault="005E280D" w:rsidP="005E280D">
      <w:pPr>
        <w:pStyle w:val="tv9008792"/>
        <w:shd w:val="clear" w:color="auto" w:fill="FFFFFF"/>
        <w:spacing w:before="0" w:beforeAutospacing="0" w:after="0" w:afterAutospacing="0"/>
        <w:ind w:firstLine="300"/>
        <w:jc w:val="right"/>
        <w:rPr>
          <w:sz w:val="28"/>
          <w:szCs w:val="28"/>
        </w:rPr>
      </w:pPr>
      <w:r w:rsidRPr="00414D4E">
        <w:rPr>
          <w:color w:val="000000"/>
          <w:sz w:val="28"/>
          <w:szCs w:val="28"/>
        </w:rPr>
        <w:t>Izdoti saskaņā ar</w:t>
      </w:r>
      <w:r w:rsidRPr="00414D4E">
        <w:rPr>
          <w:rStyle w:val="apple-converted-space"/>
          <w:color w:val="000000"/>
          <w:sz w:val="28"/>
          <w:szCs w:val="28"/>
        </w:rPr>
        <w:t> </w:t>
      </w:r>
      <w:r w:rsidRPr="00414D4E">
        <w:rPr>
          <w:sz w:val="28"/>
          <w:szCs w:val="28"/>
        </w:rPr>
        <w:t>Lauksaimniecības</w:t>
      </w:r>
    </w:p>
    <w:p w:rsidR="005E280D" w:rsidRPr="00414D4E" w:rsidRDefault="005E280D" w:rsidP="005E280D">
      <w:pPr>
        <w:pStyle w:val="tv9008792"/>
        <w:shd w:val="clear" w:color="auto" w:fill="FFFFFF"/>
        <w:spacing w:before="0" w:beforeAutospacing="0" w:after="0" w:afterAutospacing="0"/>
        <w:ind w:firstLine="300"/>
        <w:jc w:val="right"/>
        <w:rPr>
          <w:color w:val="000000"/>
          <w:sz w:val="28"/>
          <w:szCs w:val="28"/>
        </w:rPr>
      </w:pPr>
      <w:r w:rsidRPr="00414D4E">
        <w:rPr>
          <w:sz w:val="28"/>
          <w:szCs w:val="28"/>
        </w:rPr>
        <w:t>un lauku attīstības likuma</w:t>
      </w:r>
      <w:r w:rsidRPr="00414D4E">
        <w:rPr>
          <w:rStyle w:val="apple-converted-space"/>
          <w:color w:val="000000"/>
          <w:sz w:val="28"/>
          <w:szCs w:val="28"/>
        </w:rPr>
        <w:t> </w:t>
      </w:r>
      <w:r w:rsidRPr="00414D4E">
        <w:rPr>
          <w:color w:val="000000"/>
          <w:sz w:val="28"/>
          <w:szCs w:val="28"/>
        </w:rPr>
        <w:br/>
        <w:t xml:space="preserve">5.panta </w:t>
      </w:r>
      <w:r w:rsidR="002E0618" w:rsidRPr="00414D4E">
        <w:rPr>
          <w:color w:val="000000"/>
          <w:sz w:val="28"/>
          <w:szCs w:val="28"/>
        </w:rPr>
        <w:t xml:space="preserve">ceturto </w:t>
      </w:r>
      <w:r w:rsidRPr="00414D4E">
        <w:rPr>
          <w:color w:val="000000"/>
          <w:sz w:val="28"/>
          <w:szCs w:val="28"/>
        </w:rPr>
        <w:t xml:space="preserve">un </w:t>
      </w:r>
      <w:r w:rsidR="002E0618">
        <w:rPr>
          <w:color w:val="000000"/>
          <w:sz w:val="28"/>
          <w:szCs w:val="28"/>
        </w:rPr>
        <w:t xml:space="preserve">septīto </w:t>
      </w:r>
      <w:r w:rsidRPr="00414D4E">
        <w:rPr>
          <w:color w:val="000000"/>
          <w:sz w:val="28"/>
          <w:szCs w:val="28"/>
        </w:rPr>
        <w:t>daļu</w:t>
      </w:r>
    </w:p>
    <w:p w:rsidR="005E280D" w:rsidRPr="00414D4E" w:rsidRDefault="005E280D" w:rsidP="005E280D">
      <w:pPr>
        <w:ind w:firstLine="720"/>
        <w:jc w:val="center"/>
        <w:rPr>
          <w:b/>
          <w:sz w:val="28"/>
          <w:szCs w:val="28"/>
        </w:rPr>
      </w:pPr>
    </w:p>
    <w:p w:rsidR="005E280D" w:rsidRPr="00D55D00" w:rsidRDefault="005E280D" w:rsidP="005E280D">
      <w:pPr>
        <w:pStyle w:val="naisf"/>
        <w:tabs>
          <w:tab w:val="left" w:pos="1276"/>
        </w:tabs>
        <w:spacing w:before="0" w:after="0"/>
        <w:ind w:firstLine="720"/>
        <w:rPr>
          <w:color w:val="000000" w:themeColor="text1"/>
          <w:sz w:val="28"/>
          <w:szCs w:val="28"/>
        </w:rPr>
      </w:pPr>
      <w:r w:rsidRPr="00414D4E">
        <w:rPr>
          <w:sz w:val="28"/>
          <w:szCs w:val="28"/>
        </w:rPr>
        <w:t xml:space="preserve">Izdarīt </w:t>
      </w:r>
      <w:r w:rsidRPr="00D55D00">
        <w:rPr>
          <w:color w:val="000000" w:themeColor="text1"/>
          <w:sz w:val="28"/>
          <w:szCs w:val="28"/>
        </w:rPr>
        <w:t xml:space="preserve">Ministru kabineta </w:t>
      </w:r>
      <w:r w:rsidR="00861B86" w:rsidRPr="00D55D00">
        <w:rPr>
          <w:color w:val="000000" w:themeColor="text1"/>
          <w:sz w:val="28"/>
          <w:szCs w:val="28"/>
        </w:rPr>
        <w:t>2015. gada 7. aprīļa noteikumos Nr. 171 "Noteikumi par valsts un Eiropas Savienības atbalsta piešķiršanu, administrēšanu un uzraudzību vides, klimata un lauku ainavas uzlabošanai 2014.–2020. gada plānošanas periodā" (Latvijas Vēstnesis, 2015, 76., 105.</w:t>
      </w:r>
      <w:r w:rsidR="00891E88">
        <w:rPr>
          <w:color w:val="000000" w:themeColor="text1"/>
          <w:sz w:val="28"/>
          <w:szCs w:val="28"/>
        </w:rPr>
        <w:t> </w:t>
      </w:r>
      <w:r w:rsidR="00861B86" w:rsidRPr="00D55D00">
        <w:rPr>
          <w:color w:val="000000" w:themeColor="text1"/>
          <w:sz w:val="28"/>
          <w:szCs w:val="28"/>
        </w:rPr>
        <w:t>nr.; 2016, 54.</w:t>
      </w:r>
      <w:r w:rsidR="00891E88">
        <w:rPr>
          <w:color w:val="000000" w:themeColor="text1"/>
          <w:sz w:val="28"/>
          <w:szCs w:val="28"/>
        </w:rPr>
        <w:t> </w:t>
      </w:r>
      <w:r w:rsidR="00861B86" w:rsidRPr="00D55D00">
        <w:rPr>
          <w:color w:val="000000" w:themeColor="text1"/>
          <w:sz w:val="28"/>
          <w:szCs w:val="28"/>
        </w:rPr>
        <w:t>nr.; 2017, 63.</w:t>
      </w:r>
      <w:r w:rsidR="00891E88">
        <w:rPr>
          <w:color w:val="000000" w:themeColor="text1"/>
          <w:sz w:val="28"/>
          <w:szCs w:val="28"/>
        </w:rPr>
        <w:t> </w:t>
      </w:r>
      <w:r w:rsidR="00861B86" w:rsidRPr="00D55D00">
        <w:rPr>
          <w:color w:val="000000" w:themeColor="text1"/>
          <w:sz w:val="28"/>
          <w:szCs w:val="28"/>
        </w:rPr>
        <w:t>nr.; 2018, 5.</w:t>
      </w:r>
      <w:r w:rsidR="00891E88">
        <w:rPr>
          <w:color w:val="000000" w:themeColor="text1"/>
          <w:sz w:val="28"/>
          <w:szCs w:val="28"/>
        </w:rPr>
        <w:t> </w:t>
      </w:r>
      <w:r w:rsidR="00861B86" w:rsidRPr="00D55D00">
        <w:rPr>
          <w:color w:val="000000" w:themeColor="text1"/>
          <w:sz w:val="28"/>
          <w:szCs w:val="28"/>
        </w:rPr>
        <w:t>nr.</w:t>
      </w:r>
      <w:r w:rsidR="002E0618" w:rsidRPr="00D55D00">
        <w:rPr>
          <w:color w:val="000000" w:themeColor="text1"/>
          <w:sz w:val="28"/>
          <w:szCs w:val="28"/>
        </w:rPr>
        <w:t>; 2019, 32.</w:t>
      </w:r>
      <w:r w:rsidR="00891E88">
        <w:rPr>
          <w:color w:val="000000" w:themeColor="text1"/>
          <w:sz w:val="28"/>
          <w:szCs w:val="28"/>
        </w:rPr>
        <w:t> </w:t>
      </w:r>
      <w:r w:rsidR="002E0618" w:rsidRPr="00D55D00">
        <w:rPr>
          <w:color w:val="000000" w:themeColor="text1"/>
          <w:sz w:val="28"/>
          <w:szCs w:val="28"/>
        </w:rPr>
        <w:t>nr.</w:t>
      </w:r>
      <w:r w:rsidR="00861B86" w:rsidRPr="00D55D00">
        <w:rPr>
          <w:color w:val="000000" w:themeColor="text1"/>
          <w:sz w:val="28"/>
          <w:szCs w:val="28"/>
        </w:rPr>
        <w:t>)</w:t>
      </w:r>
      <w:r w:rsidR="00AD7E98" w:rsidRPr="00D55D00">
        <w:rPr>
          <w:color w:val="000000" w:themeColor="text1"/>
          <w:sz w:val="28"/>
          <w:szCs w:val="28"/>
        </w:rPr>
        <w:t xml:space="preserve"> </w:t>
      </w:r>
      <w:r w:rsidRPr="00D55D00">
        <w:rPr>
          <w:color w:val="000000" w:themeColor="text1"/>
          <w:sz w:val="28"/>
          <w:szCs w:val="28"/>
        </w:rPr>
        <w:t xml:space="preserve">šādus grozījumus: </w:t>
      </w:r>
    </w:p>
    <w:p w:rsidR="005E280D" w:rsidRDefault="005E280D" w:rsidP="005E280D">
      <w:pPr>
        <w:pStyle w:val="naisf"/>
        <w:tabs>
          <w:tab w:val="left" w:pos="1276"/>
        </w:tabs>
        <w:spacing w:before="0" w:after="0"/>
        <w:ind w:firstLine="720"/>
        <w:rPr>
          <w:color w:val="000000" w:themeColor="text1"/>
          <w:sz w:val="28"/>
          <w:szCs w:val="28"/>
        </w:rPr>
      </w:pPr>
    </w:p>
    <w:p w:rsidR="003D0138" w:rsidRDefault="003D0138" w:rsidP="003D0138">
      <w:pPr>
        <w:pStyle w:val="tv213"/>
        <w:numPr>
          <w:ilvl w:val="0"/>
          <w:numId w:val="2"/>
        </w:numPr>
        <w:shd w:val="clear" w:color="auto" w:fill="FFFFFF"/>
        <w:tabs>
          <w:tab w:val="left" w:pos="1134"/>
        </w:tabs>
        <w:spacing w:before="0" w:beforeAutospacing="0" w:after="0" w:afterAutospacing="0" w:line="293" w:lineRule="atLeast"/>
        <w:jc w:val="both"/>
        <w:rPr>
          <w:sz w:val="28"/>
          <w:szCs w:val="28"/>
        </w:rPr>
      </w:pPr>
      <w:r w:rsidRPr="008D29D7">
        <w:rPr>
          <w:sz w:val="28"/>
          <w:szCs w:val="28"/>
        </w:rPr>
        <w:t>Izteikt 1.</w:t>
      </w:r>
      <w:r w:rsidR="00477E0A">
        <w:rPr>
          <w:sz w:val="28"/>
          <w:szCs w:val="28"/>
        </w:rPr>
        <w:t> </w:t>
      </w:r>
      <w:r w:rsidRPr="008D29D7">
        <w:rPr>
          <w:sz w:val="28"/>
          <w:szCs w:val="28"/>
        </w:rPr>
        <w:t>punkt</w:t>
      </w:r>
      <w:r w:rsidR="00477E0A">
        <w:rPr>
          <w:sz w:val="28"/>
          <w:szCs w:val="28"/>
        </w:rPr>
        <w:t>a ievaddaļu</w:t>
      </w:r>
      <w:r w:rsidRPr="008D29D7">
        <w:rPr>
          <w:sz w:val="28"/>
          <w:szCs w:val="28"/>
        </w:rPr>
        <w:t xml:space="preserve"> šādā redakcijā:</w:t>
      </w:r>
    </w:p>
    <w:p w:rsidR="00F039E6" w:rsidRDefault="00F039E6" w:rsidP="003D0138">
      <w:pPr>
        <w:pStyle w:val="Sarakstarindkopa"/>
        <w:shd w:val="clear" w:color="auto" w:fill="FFFFFF"/>
        <w:spacing w:line="293" w:lineRule="atLeast"/>
        <w:ind w:left="0" w:firstLine="709"/>
        <w:jc w:val="both"/>
        <w:rPr>
          <w:sz w:val="28"/>
          <w:szCs w:val="28"/>
        </w:rPr>
      </w:pPr>
    </w:p>
    <w:p w:rsidR="003D0138" w:rsidRPr="00326328" w:rsidRDefault="00E930F0" w:rsidP="003D0138">
      <w:pPr>
        <w:pStyle w:val="Sarakstarindkopa"/>
        <w:shd w:val="clear" w:color="auto" w:fill="FFFFFF"/>
        <w:spacing w:line="293" w:lineRule="atLeast"/>
        <w:ind w:left="0" w:firstLine="709"/>
        <w:jc w:val="both"/>
        <w:rPr>
          <w:sz w:val="28"/>
          <w:szCs w:val="28"/>
        </w:rPr>
      </w:pPr>
      <w:r w:rsidRPr="0065537A">
        <w:rPr>
          <w:sz w:val="28"/>
          <w:szCs w:val="28"/>
        </w:rPr>
        <w:t>"</w:t>
      </w:r>
      <w:r w:rsidR="003D0138">
        <w:rPr>
          <w:sz w:val="28"/>
          <w:szCs w:val="28"/>
        </w:rPr>
        <w:t xml:space="preserve">1. </w:t>
      </w:r>
      <w:r w:rsidR="003D0138" w:rsidRPr="00326328">
        <w:rPr>
          <w:sz w:val="28"/>
          <w:szCs w:val="28"/>
        </w:rPr>
        <w:t xml:space="preserve">Noteikumi nosaka kārtību, kādā piešķir, administrē un uzrauga valsts un Eiropas Savienības lauku </w:t>
      </w:r>
      <w:r w:rsidR="003D0138" w:rsidRPr="00170679">
        <w:rPr>
          <w:sz w:val="28"/>
          <w:szCs w:val="28"/>
        </w:rPr>
        <w:t xml:space="preserve">attīstības platībatkarīgo atbalstu (turpmāk – atbalsts) lauku attīstībai – vides, klimata </w:t>
      </w:r>
      <w:r w:rsidR="003D0138" w:rsidRPr="00326328">
        <w:rPr>
          <w:sz w:val="28"/>
          <w:szCs w:val="28"/>
        </w:rPr>
        <w:t>un lauku ainavas uzlabošanas pasākumiem</w:t>
      </w:r>
      <w:r w:rsidR="008D29D7">
        <w:rPr>
          <w:sz w:val="28"/>
          <w:szCs w:val="28"/>
        </w:rPr>
        <w:t xml:space="preserve"> </w:t>
      </w:r>
      <w:r w:rsidR="008D29D7" w:rsidRPr="00167525">
        <w:rPr>
          <w:b/>
          <w:bCs/>
          <w:sz w:val="28"/>
          <w:szCs w:val="28"/>
        </w:rPr>
        <w:t>plānošanas periodā no 2014. līdz 2020.</w:t>
      </w:r>
      <w:r>
        <w:rPr>
          <w:b/>
          <w:bCs/>
          <w:sz w:val="28"/>
          <w:szCs w:val="28"/>
        </w:rPr>
        <w:t> </w:t>
      </w:r>
      <w:r w:rsidR="008D29D7" w:rsidRPr="00167525">
        <w:rPr>
          <w:b/>
          <w:bCs/>
          <w:sz w:val="28"/>
          <w:szCs w:val="28"/>
        </w:rPr>
        <w:t>gadam, kā arī p</w:t>
      </w:r>
      <w:r>
        <w:rPr>
          <w:b/>
          <w:bCs/>
          <w:sz w:val="28"/>
          <w:szCs w:val="28"/>
        </w:rPr>
        <w:t>ā</w:t>
      </w:r>
      <w:r w:rsidR="008D29D7" w:rsidRPr="00167525">
        <w:rPr>
          <w:b/>
          <w:bCs/>
          <w:sz w:val="28"/>
          <w:szCs w:val="28"/>
        </w:rPr>
        <w:t xml:space="preserve">rejas laikā 2021. </w:t>
      </w:r>
      <w:r w:rsidR="00DE17E1" w:rsidRPr="00167525">
        <w:rPr>
          <w:b/>
          <w:bCs/>
          <w:sz w:val="28"/>
          <w:szCs w:val="28"/>
        </w:rPr>
        <w:t>un</w:t>
      </w:r>
      <w:r w:rsidR="008D29D7" w:rsidRPr="00167525">
        <w:rPr>
          <w:b/>
          <w:bCs/>
          <w:sz w:val="28"/>
          <w:szCs w:val="28"/>
        </w:rPr>
        <w:t xml:space="preserve"> 2022.</w:t>
      </w:r>
      <w:r w:rsidR="00DE17E1" w:rsidRPr="00167525">
        <w:rPr>
          <w:b/>
          <w:bCs/>
          <w:sz w:val="28"/>
          <w:szCs w:val="28"/>
        </w:rPr>
        <w:t> </w:t>
      </w:r>
      <w:r w:rsidR="008D29D7" w:rsidRPr="00167525">
        <w:rPr>
          <w:b/>
          <w:bCs/>
          <w:sz w:val="28"/>
          <w:szCs w:val="28"/>
        </w:rPr>
        <w:t>gad</w:t>
      </w:r>
      <w:r w:rsidR="00DE17E1" w:rsidRPr="00167525">
        <w:rPr>
          <w:b/>
          <w:bCs/>
          <w:sz w:val="28"/>
          <w:szCs w:val="28"/>
        </w:rPr>
        <w:t>ā</w:t>
      </w:r>
      <w:r w:rsidR="004C4B0F" w:rsidRPr="00167525">
        <w:rPr>
          <w:b/>
          <w:bCs/>
          <w:sz w:val="28"/>
          <w:szCs w:val="28"/>
        </w:rPr>
        <w:t xml:space="preserve"> (turpmāk – pārejas laik</w:t>
      </w:r>
      <w:r w:rsidR="00DE17E1" w:rsidRPr="00167525">
        <w:rPr>
          <w:b/>
          <w:bCs/>
          <w:sz w:val="28"/>
          <w:szCs w:val="28"/>
        </w:rPr>
        <w:t>s</w:t>
      </w:r>
      <w:r w:rsidR="004C4B0F" w:rsidRPr="00167525">
        <w:rPr>
          <w:b/>
          <w:bCs/>
          <w:sz w:val="28"/>
          <w:szCs w:val="28"/>
        </w:rPr>
        <w:t>)</w:t>
      </w:r>
      <w:r w:rsidR="003D0138" w:rsidRPr="00BA6D61">
        <w:rPr>
          <w:sz w:val="28"/>
          <w:szCs w:val="28"/>
        </w:rPr>
        <w:t xml:space="preserve">, </w:t>
      </w:r>
      <w:r>
        <w:rPr>
          <w:sz w:val="28"/>
          <w:szCs w:val="28"/>
        </w:rPr>
        <w:t>minēto atbalstu</w:t>
      </w:r>
      <w:r w:rsidR="003D0138" w:rsidRPr="00BA6D61">
        <w:rPr>
          <w:sz w:val="28"/>
          <w:szCs w:val="28"/>
        </w:rPr>
        <w:t xml:space="preserve"> īsteno</w:t>
      </w:r>
      <w:r>
        <w:rPr>
          <w:sz w:val="28"/>
          <w:szCs w:val="28"/>
        </w:rPr>
        <w:t>jot</w:t>
      </w:r>
      <w:r w:rsidR="003D0138" w:rsidRPr="00BA6D61">
        <w:rPr>
          <w:sz w:val="28"/>
          <w:szCs w:val="28"/>
        </w:rPr>
        <w:t xml:space="preserve"> atbilstoši</w:t>
      </w:r>
      <w:r w:rsidR="0037344C" w:rsidRPr="00BA6D61">
        <w:rPr>
          <w:sz w:val="28"/>
          <w:szCs w:val="28"/>
        </w:rPr>
        <w:t>:</w:t>
      </w:r>
      <w:r w:rsidRPr="0065537A">
        <w:rPr>
          <w:sz w:val="28"/>
          <w:szCs w:val="28"/>
        </w:rPr>
        <w:t>"</w:t>
      </w:r>
      <w:r>
        <w:rPr>
          <w:sz w:val="28"/>
          <w:szCs w:val="28"/>
        </w:rPr>
        <w:t>.</w:t>
      </w:r>
    </w:p>
    <w:p w:rsidR="003D0138" w:rsidRDefault="003D0138" w:rsidP="003D0138">
      <w:pPr>
        <w:pStyle w:val="tv213"/>
        <w:shd w:val="clear" w:color="auto" w:fill="FFFFFF"/>
        <w:tabs>
          <w:tab w:val="left" w:pos="1134"/>
        </w:tabs>
        <w:spacing w:before="0" w:beforeAutospacing="0" w:after="0" w:afterAutospacing="0" w:line="293" w:lineRule="atLeast"/>
        <w:ind w:left="1080"/>
        <w:jc w:val="both"/>
        <w:rPr>
          <w:color w:val="000000" w:themeColor="text1"/>
          <w:sz w:val="28"/>
          <w:szCs w:val="28"/>
        </w:rPr>
      </w:pPr>
    </w:p>
    <w:p w:rsidR="006D61C5" w:rsidRDefault="006D61C5" w:rsidP="006D61C5">
      <w:pPr>
        <w:pStyle w:val="tv213"/>
        <w:numPr>
          <w:ilvl w:val="0"/>
          <w:numId w:val="2"/>
        </w:numPr>
        <w:shd w:val="clear" w:color="auto" w:fill="FFFFFF"/>
        <w:tabs>
          <w:tab w:val="left" w:pos="1134"/>
        </w:tabs>
        <w:spacing w:before="0" w:beforeAutospacing="0" w:after="0" w:afterAutospacing="0" w:line="293" w:lineRule="atLeast"/>
        <w:jc w:val="both"/>
        <w:rPr>
          <w:color w:val="000000" w:themeColor="text1"/>
          <w:sz w:val="28"/>
          <w:szCs w:val="28"/>
        </w:rPr>
      </w:pPr>
      <w:bookmarkStart w:id="4" w:name="_Hlk60835374"/>
      <w:r w:rsidRPr="00D55D00">
        <w:rPr>
          <w:color w:val="000000" w:themeColor="text1"/>
          <w:sz w:val="28"/>
          <w:szCs w:val="28"/>
        </w:rPr>
        <w:t>Papildināt 1.</w:t>
      </w:r>
      <w:r w:rsidR="00DE17E1">
        <w:rPr>
          <w:color w:val="000000" w:themeColor="text1"/>
          <w:sz w:val="28"/>
          <w:szCs w:val="28"/>
        </w:rPr>
        <w:t> </w:t>
      </w:r>
      <w:r w:rsidRPr="00D55D00">
        <w:rPr>
          <w:color w:val="000000" w:themeColor="text1"/>
          <w:sz w:val="28"/>
          <w:szCs w:val="28"/>
        </w:rPr>
        <w:t>punktu ar 1.1.</w:t>
      </w:r>
      <w:r w:rsidRPr="00D55D00">
        <w:rPr>
          <w:color w:val="000000" w:themeColor="text1"/>
          <w:sz w:val="28"/>
          <w:szCs w:val="28"/>
          <w:vertAlign w:val="superscript"/>
        </w:rPr>
        <w:t>1</w:t>
      </w:r>
      <w:r w:rsidR="00DE17E1">
        <w:rPr>
          <w:color w:val="000000" w:themeColor="text1"/>
          <w:sz w:val="28"/>
          <w:szCs w:val="28"/>
        </w:rPr>
        <w:t> </w:t>
      </w:r>
      <w:r w:rsidRPr="00D55D00">
        <w:rPr>
          <w:color w:val="000000" w:themeColor="text1"/>
          <w:sz w:val="28"/>
          <w:szCs w:val="28"/>
        </w:rPr>
        <w:t xml:space="preserve">apakšpunktu </w:t>
      </w:r>
      <w:bookmarkEnd w:id="4"/>
      <w:r w:rsidRPr="00D55D00">
        <w:rPr>
          <w:color w:val="000000" w:themeColor="text1"/>
          <w:sz w:val="28"/>
          <w:szCs w:val="28"/>
        </w:rPr>
        <w:t>šādā redakcijā:</w:t>
      </w:r>
    </w:p>
    <w:p w:rsidR="00F039E6" w:rsidRDefault="00F039E6" w:rsidP="00F039E6">
      <w:pPr>
        <w:pStyle w:val="tv213"/>
        <w:shd w:val="clear" w:color="auto" w:fill="FFFFFF"/>
        <w:tabs>
          <w:tab w:val="left" w:pos="1134"/>
        </w:tabs>
        <w:spacing w:before="0" w:beforeAutospacing="0" w:after="0" w:afterAutospacing="0" w:line="293" w:lineRule="atLeast"/>
        <w:ind w:left="1080"/>
        <w:jc w:val="both"/>
        <w:rPr>
          <w:color w:val="000000" w:themeColor="text1"/>
          <w:sz w:val="28"/>
          <w:szCs w:val="28"/>
        </w:rPr>
      </w:pPr>
    </w:p>
    <w:p w:rsidR="006D61C5" w:rsidRDefault="00E930F0" w:rsidP="00EA2878">
      <w:pPr>
        <w:pStyle w:val="Sarakstarindkopa"/>
        <w:shd w:val="clear" w:color="auto" w:fill="FFFFFF"/>
        <w:spacing w:line="293" w:lineRule="atLeast"/>
        <w:ind w:left="0" w:firstLine="709"/>
        <w:jc w:val="both"/>
        <w:rPr>
          <w:sz w:val="28"/>
          <w:szCs w:val="28"/>
        </w:rPr>
      </w:pPr>
      <w:r w:rsidRPr="0065537A">
        <w:rPr>
          <w:sz w:val="28"/>
          <w:szCs w:val="28"/>
        </w:rPr>
        <w:t>"</w:t>
      </w:r>
      <w:r w:rsidR="006D61C5" w:rsidRPr="00D55D00">
        <w:rPr>
          <w:color w:val="000000" w:themeColor="text1"/>
          <w:sz w:val="28"/>
          <w:szCs w:val="28"/>
        </w:rPr>
        <w:t>1</w:t>
      </w:r>
      <w:r w:rsidR="00EA2878" w:rsidRPr="00D55D00">
        <w:rPr>
          <w:color w:val="000000" w:themeColor="text1"/>
          <w:sz w:val="28"/>
          <w:szCs w:val="28"/>
        </w:rPr>
        <w:t>.1.</w:t>
      </w:r>
      <w:r w:rsidR="00EA2878" w:rsidRPr="00D55D00">
        <w:rPr>
          <w:color w:val="000000" w:themeColor="text1"/>
          <w:sz w:val="28"/>
          <w:szCs w:val="28"/>
          <w:vertAlign w:val="superscript"/>
        </w:rPr>
        <w:t>1</w:t>
      </w:r>
      <w:r w:rsidR="006D61C5" w:rsidRPr="00D55D00">
        <w:rPr>
          <w:color w:val="000000" w:themeColor="text1"/>
          <w:sz w:val="28"/>
          <w:szCs w:val="28"/>
        </w:rPr>
        <w:t xml:space="preserve"> </w:t>
      </w:r>
      <w:r w:rsidR="00EA2878" w:rsidRPr="00D55D00">
        <w:rPr>
          <w:color w:val="000000" w:themeColor="text1"/>
          <w:sz w:val="28"/>
          <w:szCs w:val="28"/>
        </w:rPr>
        <w:t xml:space="preserve">Eiropas Parlamenta un Padomes </w:t>
      </w:r>
      <w:r w:rsidR="00EA2878" w:rsidRPr="00167525">
        <w:rPr>
          <w:sz w:val="28"/>
          <w:szCs w:val="28"/>
        </w:rPr>
        <w:t>2020.</w:t>
      </w:r>
      <w:r w:rsidR="00891E88" w:rsidRPr="00167525">
        <w:rPr>
          <w:sz w:val="28"/>
          <w:szCs w:val="28"/>
        </w:rPr>
        <w:t> </w:t>
      </w:r>
      <w:r w:rsidR="00EA2878" w:rsidRPr="00167525">
        <w:rPr>
          <w:sz w:val="28"/>
          <w:szCs w:val="28"/>
        </w:rPr>
        <w:t>gada 23.</w:t>
      </w:r>
      <w:r w:rsidR="00891E88" w:rsidRPr="00167525">
        <w:rPr>
          <w:sz w:val="28"/>
          <w:szCs w:val="28"/>
        </w:rPr>
        <w:t> </w:t>
      </w:r>
      <w:r w:rsidR="00EA2878" w:rsidRPr="00167525">
        <w:rPr>
          <w:sz w:val="28"/>
          <w:szCs w:val="28"/>
        </w:rPr>
        <w:t>decembra Regulai (ES) 2020/2220</w:t>
      </w:r>
      <w:r w:rsidR="00891E88" w:rsidRPr="00167525">
        <w:rPr>
          <w:sz w:val="28"/>
          <w:szCs w:val="28"/>
        </w:rPr>
        <w:t>,</w:t>
      </w:r>
      <w:r w:rsidR="00EA2878" w:rsidRPr="00167525">
        <w:rPr>
          <w:sz w:val="28"/>
          <w:szCs w:val="28"/>
        </w:rPr>
        <w:t xml:space="preserve"> </w:t>
      </w:r>
      <w:r w:rsidR="00EA2878" w:rsidRPr="00167525">
        <w:rPr>
          <w:b/>
          <w:bCs/>
          <w:sz w:val="28"/>
          <w:szCs w:val="28"/>
        </w:rPr>
        <w:t>ar ko nosaka dažus pārejas noteikumus</w:t>
      </w:r>
      <w:r w:rsidR="00EA2878" w:rsidRPr="004C4B0F">
        <w:rPr>
          <w:color w:val="FF0000"/>
          <w:sz w:val="28"/>
          <w:szCs w:val="28"/>
        </w:rPr>
        <w:t xml:space="preserve"> </w:t>
      </w:r>
      <w:r w:rsidR="00EA2878" w:rsidRPr="00D55D00">
        <w:rPr>
          <w:color w:val="000000" w:themeColor="text1"/>
          <w:sz w:val="28"/>
          <w:szCs w:val="28"/>
        </w:rPr>
        <w:t>atbalstam no Eiropas Lauksaimniecības fonda lauku attīstībai (ELFLA) un Eiropas Lauksaimnie</w:t>
      </w:r>
      <w:r w:rsidR="00EA2878" w:rsidRPr="00D55D00">
        <w:rPr>
          <w:sz w:val="28"/>
          <w:szCs w:val="28"/>
        </w:rPr>
        <w:t xml:space="preserve">cības garantiju fonda (ELGF) </w:t>
      </w:r>
      <w:r w:rsidR="00EA2878" w:rsidRPr="00167525">
        <w:rPr>
          <w:b/>
          <w:bCs/>
          <w:sz w:val="28"/>
          <w:szCs w:val="28"/>
        </w:rPr>
        <w:t>2021. un 2022. gadā</w:t>
      </w:r>
      <w:r w:rsidR="00EA2878" w:rsidRPr="004C4B0F">
        <w:rPr>
          <w:color w:val="FF0000"/>
          <w:sz w:val="28"/>
          <w:szCs w:val="28"/>
        </w:rPr>
        <w:t xml:space="preserve"> </w:t>
      </w:r>
      <w:r w:rsidR="00EA2878" w:rsidRPr="00D55D00">
        <w:rPr>
          <w:sz w:val="28"/>
          <w:szCs w:val="28"/>
        </w:rPr>
        <w:t>un ar ko attiecībā uz līdzekļiem un piemērošanu 2021. un 2022.</w:t>
      </w:r>
      <w:r w:rsidR="00BB2C55">
        <w:rPr>
          <w:sz w:val="28"/>
          <w:szCs w:val="28"/>
        </w:rPr>
        <w:t> </w:t>
      </w:r>
      <w:r w:rsidR="00EA2878" w:rsidRPr="00D55D00">
        <w:rPr>
          <w:sz w:val="28"/>
          <w:szCs w:val="28"/>
        </w:rPr>
        <w:t>gadā groza Regulas (ES) Nr.</w:t>
      </w:r>
      <w:r w:rsidR="00BB2C55">
        <w:rPr>
          <w:sz w:val="28"/>
          <w:szCs w:val="28"/>
        </w:rPr>
        <w:t> </w:t>
      </w:r>
      <w:r w:rsidR="00EA2878" w:rsidRPr="00D55D00">
        <w:rPr>
          <w:sz w:val="28"/>
          <w:szCs w:val="28"/>
        </w:rPr>
        <w:t>1305/2013, (ES) Nr.</w:t>
      </w:r>
      <w:r>
        <w:rPr>
          <w:sz w:val="28"/>
          <w:szCs w:val="28"/>
        </w:rPr>
        <w:t> </w:t>
      </w:r>
      <w:r w:rsidR="00EA2878" w:rsidRPr="00D55D00">
        <w:rPr>
          <w:sz w:val="28"/>
          <w:szCs w:val="28"/>
        </w:rPr>
        <w:t>1306/2013 un (ES) Nr.</w:t>
      </w:r>
      <w:r>
        <w:rPr>
          <w:sz w:val="28"/>
          <w:szCs w:val="28"/>
        </w:rPr>
        <w:t> </w:t>
      </w:r>
      <w:r w:rsidR="00EA2878" w:rsidRPr="00D55D00">
        <w:rPr>
          <w:sz w:val="28"/>
          <w:szCs w:val="28"/>
        </w:rPr>
        <w:t>1307/2013, un attiecībā uz līdzekļiem un šāda atbalsta sadalījumu 2021. un 2022.</w:t>
      </w:r>
      <w:r>
        <w:rPr>
          <w:sz w:val="28"/>
          <w:szCs w:val="28"/>
        </w:rPr>
        <w:t> </w:t>
      </w:r>
      <w:r w:rsidR="00EA2878" w:rsidRPr="00D55D00">
        <w:rPr>
          <w:sz w:val="28"/>
          <w:szCs w:val="28"/>
        </w:rPr>
        <w:t>gadā groza Regulu (ES) Nr.</w:t>
      </w:r>
      <w:r>
        <w:rPr>
          <w:sz w:val="28"/>
          <w:szCs w:val="28"/>
        </w:rPr>
        <w:t> </w:t>
      </w:r>
      <w:r w:rsidR="00EA2878" w:rsidRPr="00D55D00">
        <w:rPr>
          <w:sz w:val="28"/>
          <w:szCs w:val="28"/>
        </w:rPr>
        <w:t>1308/2013 (turpmāk – regula 2020/2220);</w:t>
      </w:r>
      <w:r w:rsidRPr="0065537A">
        <w:rPr>
          <w:sz w:val="28"/>
          <w:szCs w:val="28"/>
        </w:rPr>
        <w:t>"</w:t>
      </w:r>
      <w:r w:rsidR="00891E88">
        <w:rPr>
          <w:sz w:val="28"/>
          <w:szCs w:val="28"/>
        </w:rPr>
        <w:t>.</w:t>
      </w:r>
    </w:p>
    <w:p w:rsidR="006D61C5" w:rsidRDefault="006D61C5" w:rsidP="006D61C5">
      <w:pPr>
        <w:pStyle w:val="tv213"/>
        <w:shd w:val="clear" w:color="auto" w:fill="FFFFFF"/>
        <w:spacing w:before="0" w:beforeAutospacing="0" w:after="0" w:afterAutospacing="0" w:line="293" w:lineRule="atLeast"/>
        <w:ind w:firstLine="300"/>
        <w:jc w:val="both"/>
        <w:rPr>
          <w:sz w:val="28"/>
          <w:szCs w:val="28"/>
        </w:rPr>
      </w:pPr>
    </w:p>
    <w:p w:rsidR="00D55D00" w:rsidRPr="00D55D00" w:rsidRDefault="00D55D00" w:rsidP="0001360F">
      <w:pPr>
        <w:pStyle w:val="Sarakstarindkopa"/>
        <w:numPr>
          <w:ilvl w:val="0"/>
          <w:numId w:val="2"/>
        </w:numPr>
        <w:shd w:val="clear" w:color="auto" w:fill="FFFFFF"/>
        <w:tabs>
          <w:tab w:val="left" w:pos="993"/>
        </w:tabs>
        <w:spacing w:line="293" w:lineRule="atLeast"/>
        <w:ind w:left="0" w:firstLine="720"/>
        <w:jc w:val="both"/>
        <w:rPr>
          <w:sz w:val="28"/>
          <w:szCs w:val="28"/>
        </w:rPr>
      </w:pPr>
      <w:r>
        <w:rPr>
          <w:sz w:val="28"/>
          <w:szCs w:val="28"/>
        </w:rPr>
        <w:t>Svītrot 2.4.</w:t>
      </w:r>
      <w:r w:rsidR="00891E88">
        <w:rPr>
          <w:sz w:val="28"/>
          <w:szCs w:val="28"/>
        </w:rPr>
        <w:t> </w:t>
      </w:r>
      <w:r>
        <w:rPr>
          <w:sz w:val="28"/>
          <w:szCs w:val="28"/>
        </w:rPr>
        <w:t>apakšpunktu.</w:t>
      </w:r>
    </w:p>
    <w:p w:rsidR="00D55D00" w:rsidRPr="00D55D00" w:rsidRDefault="00D55D00" w:rsidP="00D55D00">
      <w:pPr>
        <w:pStyle w:val="Sarakstarindkopa"/>
        <w:shd w:val="clear" w:color="auto" w:fill="FFFFFF"/>
        <w:tabs>
          <w:tab w:val="left" w:pos="993"/>
        </w:tabs>
        <w:spacing w:line="293" w:lineRule="atLeast"/>
        <w:jc w:val="both"/>
        <w:rPr>
          <w:sz w:val="28"/>
          <w:szCs w:val="28"/>
        </w:rPr>
      </w:pPr>
    </w:p>
    <w:p w:rsidR="00D55D00" w:rsidRDefault="00D55D00" w:rsidP="0001360F">
      <w:pPr>
        <w:pStyle w:val="Sarakstarindkopa"/>
        <w:numPr>
          <w:ilvl w:val="0"/>
          <w:numId w:val="2"/>
        </w:numPr>
        <w:shd w:val="clear" w:color="auto" w:fill="FFFFFF"/>
        <w:tabs>
          <w:tab w:val="left" w:pos="993"/>
        </w:tabs>
        <w:spacing w:line="293" w:lineRule="atLeast"/>
        <w:ind w:left="0" w:firstLine="720"/>
        <w:jc w:val="both"/>
        <w:rPr>
          <w:sz w:val="28"/>
          <w:szCs w:val="28"/>
        </w:rPr>
      </w:pPr>
      <w:r>
        <w:rPr>
          <w:sz w:val="28"/>
          <w:szCs w:val="28"/>
        </w:rPr>
        <w:t>Izteikt 8.</w:t>
      </w:r>
      <w:r w:rsidR="00891E88">
        <w:rPr>
          <w:sz w:val="28"/>
          <w:szCs w:val="28"/>
        </w:rPr>
        <w:t> </w:t>
      </w:r>
      <w:r>
        <w:rPr>
          <w:sz w:val="28"/>
          <w:szCs w:val="28"/>
        </w:rPr>
        <w:t>punktu šādā redakcijā:</w:t>
      </w:r>
    </w:p>
    <w:p w:rsidR="00F039E6" w:rsidRPr="00F039E6" w:rsidRDefault="00F039E6" w:rsidP="00F039E6">
      <w:pPr>
        <w:pStyle w:val="Sarakstarindkopa"/>
        <w:rPr>
          <w:sz w:val="28"/>
          <w:szCs w:val="28"/>
        </w:rPr>
      </w:pPr>
    </w:p>
    <w:p w:rsidR="00D55D00" w:rsidRDefault="00E930F0" w:rsidP="00BA6D61">
      <w:pPr>
        <w:pStyle w:val="Komentrateksts"/>
        <w:ind w:firstLine="720"/>
        <w:jc w:val="both"/>
        <w:rPr>
          <w:sz w:val="28"/>
          <w:szCs w:val="28"/>
        </w:rPr>
      </w:pPr>
      <w:r w:rsidRPr="0065537A">
        <w:rPr>
          <w:sz w:val="28"/>
          <w:szCs w:val="28"/>
        </w:rPr>
        <w:lastRenderedPageBreak/>
        <w:t>"</w:t>
      </w:r>
      <w:r w:rsidR="00D55D00">
        <w:rPr>
          <w:sz w:val="28"/>
          <w:szCs w:val="28"/>
        </w:rPr>
        <w:t>8.</w:t>
      </w:r>
      <w:r>
        <w:rPr>
          <w:sz w:val="28"/>
          <w:szCs w:val="28"/>
        </w:rPr>
        <w:t> </w:t>
      </w:r>
      <w:r w:rsidR="00D55D00" w:rsidRPr="00D55D00">
        <w:rPr>
          <w:sz w:val="28"/>
          <w:szCs w:val="28"/>
        </w:rPr>
        <w:t>Pretendējot uz atbalstu šo noteikumu 2.1.</w:t>
      </w:r>
      <w:r>
        <w:rPr>
          <w:sz w:val="28"/>
          <w:szCs w:val="28"/>
        </w:rPr>
        <w:t> </w:t>
      </w:r>
      <w:r w:rsidR="00D55D00" w:rsidRPr="00D55D00">
        <w:rPr>
          <w:sz w:val="28"/>
          <w:szCs w:val="28"/>
        </w:rPr>
        <w:t>un 2.2.</w:t>
      </w:r>
      <w:r w:rsidR="00891E88">
        <w:rPr>
          <w:sz w:val="28"/>
          <w:szCs w:val="28"/>
        </w:rPr>
        <w:t> </w:t>
      </w:r>
      <w:r w:rsidR="00D55D00" w:rsidRPr="00D55D00">
        <w:rPr>
          <w:sz w:val="28"/>
          <w:szCs w:val="28"/>
        </w:rPr>
        <w:t xml:space="preserve">apakšpunktā minētajos pasākumos, atbalsta pretendents </w:t>
      </w:r>
      <w:r w:rsidRPr="00167525">
        <w:rPr>
          <w:b/>
          <w:bCs/>
          <w:sz w:val="28"/>
          <w:szCs w:val="28"/>
        </w:rPr>
        <w:t xml:space="preserve">2021. gadā </w:t>
      </w:r>
      <w:r w:rsidR="00D55D00" w:rsidRPr="00D55D00">
        <w:rPr>
          <w:sz w:val="28"/>
          <w:szCs w:val="28"/>
        </w:rPr>
        <w:t xml:space="preserve">uzņemas saistības </w:t>
      </w:r>
      <w:r w:rsidR="000C57C8" w:rsidRPr="00167525">
        <w:rPr>
          <w:b/>
          <w:bCs/>
          <w:sz w:val="28"/>
          <w:szCs w:val="28"/>
        </w:rPr>
        <w:t>uz diviem gadiem un 2022.</w:t>
      </w:r>
      <w:r w:rsidR="007863D5" w:rsidRPr="00167525">
        <w:rPr>
          <w:b/>
          <w:bCs/>
          <w:sz w:val="28"/>
          <w:szCs w:val="28"/>
        </w:rPr>
        <w:t> </w:t>
      </w:r>
      <w:r w:rsidR="000C57C8" w:rsidRPr="00167525">
        <w:rPr>
          <w:b/>
          <w:bCs/>
          <w:sz w:val="28"/>
          <w:szCs w:val="28"/>
        </w:rPr>
        <w:t>gadā</w:t>
      </w:r>
      <w:r>
        <w:rPr>
          <w:b/>
          <w:bCs/>
          <w:sz w:val="28"/>
          <w:szCs w:val="28"/>
        </w:rPr>
        <w:t> –</w:t>
      </w:r>
      <w:r w:rsidR="00DE17E1" w:rsidRPr="00167525">
        <w:rPr>
          <w:b/>
          <w:bCs/>
          <w:sz w:val="28"/>
          <w:szCs w:val="28"/>
        </w:rPr>
        <w:t xml:space="preserve"> </w:t>
      </w:r>
      <w:r w:rsidR="000C57C8" w:rsidRPr="00167525">
        <w:rPr>
          <w:b/>
          <w:bCs/>
          <w:sz w:val="28"/>
          <w:szCs w:val="28"/>
        </w:rPr>
        <w:t>uz vienu gadu</w:t>
      </w:r>
      <w:r w:rsidR="000C57C8" w:rsidRPr="000C57C8">
        <w:rPr>
          <w:color w:val="FF0000"/>
          <w:sz w:val="28"/>
          <w:szCs w:val="28"/>
        </w:rPr>
        <w:t xml:space="preserve"> </w:t>
      </w:r>
      <w:r w:rsidR="004C4B0F" w:rsidRPr="002B0C41">
        <w:rPr>
          <w:sz w:val="28"/>
          <w:szCs w:val="28"/>
        </w:rPr>
        <w:t xml:space="preserve">saskaņā ar regulas </w:t>
      </w:r>
      <w:r w:rsidR="004C4B0F" w:rsidRPr="00167525">
        <w:rPr>
          <w:sz w:val="28"/>
          <w:szCs w:val="28"/>
        </w:rPr>
        <w:t>2020</w:t>
      </w:r>
      <w:hyperlink r:id="rId8" w:tgtFrame="_blank" w:history="1">
        <w:r w:rsidR="004C4B0F" w:rsidRPr="00167525">
          <w:rPr>
            <w:sz w:val="28"/>
            <w:szCs w:val="28"/>
          </w:rPr>
          <w:t>/2220</w:t>
        </w:r>
      </w:hyperlink>
      <w:r w:rsidR="004C4B0F" w:rsidRPr="00167525">
        <w:rPr>
          <w:sz w:val="28"/>
          <w:szCs w:val="28"/>
        </w:rPr>
        <w:t> 7.</w:t>
      </w:r>
      <w:r w:rsidR="007863D5" w:rsidRPr="00167525">
        <w:rPr>
          <w:sz w:val="28"/>
          <w:szCs w:val="28"/>
        </w:rPr>
        <w:t> </w:t>
      </w:r>
      <w:r w:rsidR="004C4B0F" w:rsidRPr="00167525">
        <w:rPr>
          <w:sz w:val="28"/>
          <w:szCs w:val="28"/>
        </w:rPr>
        <w:t>panta 2.</w:t>
      </w:r>
      <w:r w:rsidR="007863D5" w:rsidRPr="00167525">
        <w:rPr>
          <w:sz w:val="28"/>
          <w:szCs w:val="28"/>
        </w:rPr>
        <w:t> </w:t>
      </w:r>
      <w:r w:rsidR="004C4B0F" w:rsidRPr="00167525">
        <w:rPr>
          <w:sz w:val="28"/>
          <w:szCs w:val="28"/>
        </w:rPr>
        <w:t>punkt</w:t>
      </w:r>
      <w:r w:rsidR="00752E83" w:rsidRPr="00167525">
        <w:rPr>
          <w:sz w:val="28"/>
          <w:szCs w:val="28"/>
        </w:rPr>
        <w:t xml:space="preserve">a pirmo daļu </w:t>
      </w:r>
      <w:r w:rsidR="004C4B0F" w:rsidRPr="00167525">
        <w:rPr>
          <w:sz w:val="28"/>
          <w:szCs w:val="28"/>
        </w:rPr>
        <w:t xml:space="preserve">un </w:t>
      </w:r>
      <w:r w:rsidR="00752E83" w:rsidRPr="00167525">
        <w:rPr>
          <w:sz w:val="28"/>
          <w:szCs w:val="28"/>
        </w:rPr>
        <w:t>3</w:t>
      </w:r>
      <w:r w:rsidR="004C4B0F" w:rsidRPr="00167525">
        <w:rPr>
          <w:sz w:val="28"/>
          <w:szCs w:val="28"/>
        </w:rPr>
        <w:t>.</w:t>
      </w:r>
      <w:r w:rsidR="007863D5" w:rsidRPr="00167525">
        <w:rPr>
          <w:sz w:val="28"/>
          <w:szCs w:val="28"/>
        </w:rPr>
        <w:t> </w:t>
      </w:r>
      <w:r w:rsidR="004C4B0F" w:rsidRPr="00167525">
        <w:rPr>
          <w:sz w:val="28"/>
          <w:szCs w:val="28"/>
        </w:rPr>
        <w:t>punkt</w:t>
      </w:r>
      <w:r w:rsidR="00752E83" w:rsidRPr="00167525">
        <w:rPr>
          <w:sz w:val="28"/>
          <w:szCs w:val="28"/>
        </w:rPr>
        <w:t>a pirmo daļu</w:t>
      </w:r>
      <w:r w:rsidR="000C57C8" w:rsidRPr="00167525">
        <w:rPr>
          <w:sz w:val="28"/>
          <w:szCs w:val="28"/>
        </w:rPr>
        <w:t>.</w:t>
      </w:r>
      <w:r w:rsidRPr="0065537A">
        <w:rPr>
          <w:sz w:val="28"/>
          <w:szCs w:val="28"/>
        </w:rPr>
        <w:t>"</w:t>
      </w:r>
    </w:p>
    <w:p w:rsidR="00D55D00" w:rsidRPr="00D55D00" w:rsidRDefault="00D55D00" w:rsidP="00D55D00">
      <w:pPr>
        <w:pStyle w:val="Sarakstarindkopa"/>
        <w:shd w:val="clear" w:color="auto" w:fill="FFFFFF"/>
        <w:tabs>
          <w:tab w:val="left" w:pos="993"/>
        </w:tabs>
        <w:spacing w:line="293" w:lineRule="atLeast"/>
        <w:jc w:val="both"/>
        <w:rPr>
          <w:sz w:val="28"/>
          <w:szCs w:val="28"/>
        </w:rPr>
      </w:pPr>
    </w:p>
    <w:p w:rsidR="000F3CA1" w:rsidRDefault="00915463" w:rsidP="0001360F">
      <w:pPr>
        <w:pStyle w:val="Sarakstarindkopa"/>
        <w:numPr>
          <w:ilvl w:val="0"/>
          <w:numId w:val="2"/>
        </w:numPr>
        <w:shd w:val="clear" w:color="auto" w:fill="FFFFFF"/>
        <w:tabs>
          <w:tab w:val="left" w:pos="993"/>
        </w:tabs>
        <w:spacing w:line="293" w:lineRule="atLeast"/>
        <w:ind w:left="0" w:firstLine="720"/>
        <w:jc w:val="both"/>
        <w:rPr>
          <w:sz w:val="28"/>
          <w:szCs w:val="28"/>
        </w:rPr>
      </w:pPr>
      <w:r w:rsidRPr="00915463">
        <w:rPr>
          <w:sz w:val="28"/>
          <w:szCs w:val="28"/>
        </w:rPr>
        <w:t>Izteikt 20.</w:t>
      </w:r>
      <w:r w:rsidR="007863D5">
        <w:rPr>
          <w:sz w:val="28"/>
          <w:szCs w:val="28"/>
        </w:rPr>
        <w:t> </w:t>
      </w:r>
      <w:r w:rsidR="000F3CA1" w:rsidRPr="00915463">
        <w:rPr>
          <w:sz w:val="28"/>
          <w:szCs w:val="28"/>
        </w:rPr>
        <w:t>punktu šādā redakcijā:</w:t>
      </w:r>
    </w:p>
    <w:p w:rsidR="00F039E6" w:rsidRPr="00915463" w:rsidRDefault="00F039E6" w:rsidP="00F039E6">
      <w:pPr>
        <w:pStyle w:val="Sarakstarindkopa"/>
        <w:shd w:val="clear" w:color="auto" w:fill="FFFFFF"/>
        <w:tabs>
          <w:tab w:val="left" w:pos="993"/>
        </w:tabs>
        <w:spacing w:line="293" w:lineRule="atLeast"/>
        <w:jc w:val="both"/>
        <w:rPr>
          <w:sz w:val="28"/>
          <w:szCs w:val="28"/>
        </w:rPr>
      </w:pPr>
    </w:p>
    <w:p w:rsidR="000F3CA1" w:rsidRPr="00084910" w:rsidRDefault="00E930F0" w:rsidP="00915463">
      <w:pPr>
        <w:pStyle w:val="Komentrateksts"/>
        <w:ind w:firstLine="720"/>
        <w:jc w:val="both"/>
        <w:rPr>
          <w:sz w:val="28"/>
          <w:szCs w:val="28"/>
        </w:rPr>
      </w:pPr>
      <w:r w:rsidRPr="0065537A">
        <w:rPr>
          <w:sz w:val="28"/>
          <w:szCs w:val="28"/>
        </w:rPr>
        <w:t>"</w:t>
      </w:r>
      <w:r w:rsidR="00915463">
        <w:rPr>
          <w:sz w:val="28"/>
          <w:szCs w:val="28"/>
        </w:rPr>
        <w:t>20</w:t>
      </w:r>
      <w:r w:rsidR="00915463" w:rsidRPr="00BA6D61">
        <w:rPr>
          <w:sz w:val="28"/>
          <w:szCs w:val="28"/>
        </w:rPr>
        <w:t xml:space="preserve">. </w:t>
      </w:r>
      <w:r w:rsidR="00B9507D" w:rsidRPr="00167525">
        <w:rPr>
          <w:b/>
          <w:bCs/>
          <w:sz w:val="28"/>
          <w:szCs w:val="28"/>
        </w:rPr>
        <w:t>P</w:t>
      </w:r>
      <w:r w:rsidR="00EA3C6A" w:rsidRPr="00167525">
        <w:rPr>
          <w:b/>
          <w:bCs/>
          <w:sz w:val="28"/>
          <w:szCs w:val="28"/>
        </w:rPr>
        <w:t>ārejas laikā</w:t>
      </w:r>
      <w:r w:rsidR="00EA3C6A" w:rsidRPr="00BA6D61">
        <w:rPr>
          <w:color w:val="FF0000"/>
          <w:sz w:val="28"/>
          <w:szCs w:val="28"/>
        </w:rPr>
        <w:t xml:space="preserve"> </w:t>
      </w:r>
      <w:r w:rsidR="007863D5" w:rsidRPr="003D4F58">
        <w:rPr>
          <w:sz w:val="28"/>
          <w:szCs w:val="28"/>
        </w:rPr>
        <w:t>saistīb</w:t>
      </w:r>
      <w:r w:rsidR="004A70E5">
        <w:rPr>
          <w:sz w:val="28"/>
          <w:szCs w:val="28"/>
        </w:rPr>
        <w:t xml:space="preserve">as </w:t>
      </w:r>
      <w:r w:rsidR="004A70E5" w:rsidRPr="005E5439">
        <w:rPr>
          <w:b/>
          <w:bCs/>
          <w:sz w:val="28"/>
          <w:szCs w:val="28"/>
        </w:rPr>
        <w:t>var pagarināt katru</w:t>
      </w:r>
      <w:r w:rsidR="004A70E5" w:rsidRPr="005E5439">
        <w:rPr>
          <w:sz w:val="28"/>
          <w:szCs w:val="28"/>
        </w:rPr>
        <w:t xml:space="preserve"> </w:t>
      </w:r>
      <w:r w:rsidR="00E31AB8" w:rsidRPr="0029090D">
        <w:rPr>
          <w:b/>
          <w:bCs/>
          <w:sz w:val="28"/>
          <w:szCs w:val="28"/>
        </w:rPr>
        <w:t>gadu</w:t>
      </w:r>
      <w:r w:rsidR="00E31AB8">
        <w:rPr>
          <w:b/>
          <w:bCs/>
          <w:sz w:val="28"/>
          <w:szCs w:val="28"/>
        </w:rPr>
        <w:t>,</w:t>
      </w:r>
      <w:r w:rsidR="00E31AB8" w:rsidRPr="0029090D">
        <w:rPr>
          <w:b/>
          <w:bCs/>
          <w:sz w:val="28"/>
          <w:szCs w:val="28"/>
        </w:rPr>
        <w:t xml:space="preserve"> nepārsniedz</w:t>
      </w:r>
      <w:r w:rsidR="00E31AB8">
        <w:rPr>
          <w:b/>
          <w:bCs/>
          <w:sz w:val="28"/>
          <w:szCs w:val="28"/>
        </w:rPr>
        <w:t>ot</w:t>
      </w:r>
      <w:r w:rsidR="00E31AB8" w:rsidRPr="0029090D">
        <w:rPr>
          <w:b/>
          <w:bCs/>
          <w:sz w:val="28"/>
          <w:szCs w:val="28"/>
        </w:rPr>
        <w:t xml:space="preserve"> vien</w:t>
      </w:r>
      <w:r w:rsidR="00E31AB8">
        <w:rPr>
          <w:b/>
          <w:bCs/>
          <w:sz w:val="28"/>
          <w:szCs w:val="28"/>
        </w:rPr>
        <w:t>a</w:t>
      </w:r>
      <w:r w:rsidR="00E31AB8" w:rsidRPr="0029090D">
        <w:rPr>
          <w:b/>
          <w:bCs/>
          <w:sz w:val="28"/>
          <w:szCs w:val="28"/>
        </w:rPr>
        <w:t xml:space="preserve"> gada termiņu</w:t>
      </w:r>
      <w:r w:rsidR="00E31AB8" w:rsidRPr="002B0C41">
        <w:rPr>
          <w:sz w:val="28"/>
          <w:szCs w:val="28"/>
        </w:rPr>
        <w:t xml:space="preserve"> </w:t>
      </w:r>
      <w:r w:rsidR="0048176D" w:rsidRPr="002B0C41">
        <w:rPr>
          <w:sz w:val="28"/>
          <w:szCs w:val="28"/>
        </w:rPr>
        <w:t>s</w:t>
      </w:r>
      <w:r w:rsidR="00915463" w:rsidRPr="002B0C41">
        <w:rPr>
          <w:sz w:val="28"/>
          <w:szCs w:val="28"/>
        </w:rPr>
        <w:t xml:space="preserve">askaņā ar </w:t>
      </w:r>
      <w:r w:rsidR="00915463" w:rsidRPr="00167525">
        <w:rPr>
          <w:sz w:val="28"/>
          <w:szCs w:val="28"/>
        </w:rPr>
        <w:t xml:space="preserve">regulas </w:t>
      </w:r>
      <w:r w:rsidR="0048176D" w:rsidRPr="00167525">
        <w:rPr>
          <w:sz w:val="28"/>
          <w:szCs w:val="28"/>
        </w:rPr>
        <w:t>2020</w:t>
      </w:r>
      <w:hyperlink r:id="rId9" w:tgtFrame="_blank" w:history="1">
        <w:r w:rsidR="0048176D" w:rsidRPr="00167525">
          <w:rPr>
            <w:sz w:val="28"/>
            <w:szCs w:val="28"/>
          </w:rPr>
          <w:t>/2220</w:t>
        </w:r>
      </w:hyperlink>
      <w:r w:rsidR="007863D5" w:rsidRPr="00167525">
        <w:rPr>
          <w:sz w:val="28"/>
          <w:szCs w:val="28"/>
        </w:rPr>
        <w:t xml:space="preserve"> </w:t>
      </w:r>
      <w:r w:rsidR="0048176D" w:rsidRPr="00167525">
        <w:rPr>
          <w:sz w:val="28"/>
          <w:szCs w:val="28"/>
        </w:rPr>
        <w:t>7.</w:t>
      </w:r>
      <w:r w:rsidR="007863D5" w:rsidRPr="00167525">
        <w:rPr>
          <w:sz w:val="28"/>
          <w:szCs w:val="28"/>
        </w:rPr>
        <w:t> </w:t>
      </w:r>
      <w:r w:rsidR="0048176D" w:rsidRPr="00167525">
        <w:rPr>
          <w:sz w:val="28"/>
          <w:szCs w:val="28"/>
        </w:rPr>
        <w:t>panta 2.</w:t>
      </w:r>
      <w:r w:rsidR="007863D5" w:rsidRPr="00167525">
        <w:rPr>
          <w:sz w:val="28"/>
          <w:szCs w:val="28"/>
        </w:rPr>
        <w:t> </w:t>
      </w:r>
      <w:r w:rsidR="0048176D" w:rsidRPr="00167525">
        <w:rPr>
          <w:sz w:val="28"/>
          <w:szCs w:val="28"/>
        </w:rPr>
        <w:t>punkta otro daļu un 3.</w:t>
      </w:r>
      <w:r w:rsidR="00AE6583" w:rsidRPr="00167525">
        <w:rPr>
          <w:sz w:val="28"/>
          <w:szCs w:val="28"/>
        </w:rPr>
        <w:t> </w:t>
      </w:r>
      <w:r w:rsidR="0048176D" w:rsidRPr="00084910">
        <w:rPr>
          <w:sz w:val="28"/>
          <w:szCs w:val="28"/>
        </w:rPr>
        <w:t>punkta otro daļu</w:t>
      </w:r>
      <w:r w:rsidR="00915463" w:rsidRPr="00084910">
        <w:rPr>
          <w:sz w:val="28"/>
          <w:szCs w:val="28"/>
        </w:rPr>
        <w:t>.</w:t>
      </w:r>
      <w:r w:rsidRPr="0065537A">
        <w:rPr>
          <w:sz w:val="28"/>
          <w:szCs w:val="28"/>
        </w:rPr>
        <w:t>"</w:t>
      </w:r>
    </w:p>
    <w:p w:rsidR="000F3CA1" w:rsidRPr="00084910" w:rsidRDefault="000F3CA1" w:rsidP="000F3CA1">
      <w:pPr>
        <w:pStyle w:val="Sarakstarindkopa"/>
        <w:shd w:val="clear" w:color="auto" w:fill="FFFFFF"/>
        <w:tabs>
          <w:tab w:val="left" w:pos="993"/>
        </w:tabs>
        <w:spacing w:line="293" w:lineRule="atLeast"/>
        <w:jc w:val="both"/>
        <w:rPr>
          <w:sz w:val="28"/>
          <w:szCs w:val="28"/>
        </w:rPr>
      </w:pPr>
    </w:p>
    <w:p w:rsidR="00752949" w:rsidRPr="00084910" w:rsidRDefault="002F39B8" w:rsidP="00752949">
      <w:pPr>
        <w:pStyle w:val="Sarakstarindkopa"/>
        <w:numPr>
          <w:ilvl w:val="0"/>
          <w:numId w:val="2"/>
        </w:numPr>
        <w:shd w:val="clear" w:color="auto" w:fill="FFFFFF"/>
        <w:tabs>
          <w:tab w:val="left" w:pos="993"/>
        </w:tabs>
        <w:spacing w:line="293" w:lineRule="atLeast"/>
        <w:ind w:left="0" w:firstLine="720"/>
        <w:jc w:val="both"/>
        <w:rPr>
          <w:sz w:val="28"/>
          <w:szCs w:val="28"/>
        </w:rPr>
      </w:pPr>
      <w:r w:rsidRPr="00084910">
        <w:rPr>
          <w:sz w:val="28"/>
          <w:szCs w:val="28"/>
        </w:rPr>
        <w:t xml:space="preserve">Svītrot 26. punktā vārdus </w:t>
      </w:r>
      <w:r w:rsidR="00E930F0" w:rsidRPr="0065537A">
        <w:rPr>
          <w:sz w:val="28"/>
          <w:szCs w:val="28"/>
        </w:rPr>
        <w:t>"</w:t>
      </w:r>
      <w:r w:rsidRPr="00084910">
        <w:rPr>
          <w:sz w:val="28"/>
          <w:szCs w:val="28"/>
        </w:rPr>
        <w:t>piecu gadu</w:t>
      </w:r>
      <w:r w:rsidR="00E930F0" w:rsidRPr="0065537A">
        <w:rPr>
          <w:sz w:val="28"/>
          <w:szCs w:val="28"/>
        </w:rPr>
        <w:t>"</w:t>
      </w:r>
      <w:r w:rsidRPr="00084910">
        <w:rPr>
          <w:sz w:val="28"/>
          <w:szCs w:val="28"/>
        </w:rPr>
        <w:t>.</w:t>
      </w:r>
    </w:p>
    <w:p w:rsidR="0001360F" w:rsidRPr="00084910" w:rsidRDefault="0001360F" w:rsidP="0001360F">
      <w:pPr>
        <w:shd w:val="clear" w:color="auto" w:fill="FFFFFF"/>
        <w:tabs>
          <w:tab w:val="left" w:pos="993"/>
        </w:tabs>
        <w:spacing w:line="293" w:lineRule="atLeast"/>
        <w:jc w:val="both"/>
        <w:rPr>
          <w:sz w:val="28"/>
          <w:szCs w:val="28"/>
        </w:rPr>
      </w:pPr>
    </w:p>
    <w:p w:rsidR="00362030" w:rsidRPr="00084910" w:rsidRDefault="00362030" w:rsidP="0001360F">
      <w:pPr>
        <w:pStyle w:val="Sarakstarindkopa"/>
        <w:numPr>
          <w:ilvl w:val="0"/>
          <w:numId w:val="2"/>
        </w:numPr>
        <w:shd w:val="clear" w:color="auto" w:fill="FFFFFF"/>
        <w:tabs>
          <w:tab w:val="left" w:pos="720"/>
          <w:tab w:val="left" w:pos="993"/>
        </w:tabs>
        <w:spacing w:line="293" w:lineRule="atLeast"/>
        <w:ind w:left="0" w:firstLine="720"/>
        <w:jc w:val="both"/>
        <w:rPr>
          <w:sz w:val="28"/>
          <w:szCs w:val="28"/>
        </w:rPr>
      </w:pPr>
      <w:r w:rsidRPr="00084910">
        <w:rPr>
          <w:sz w:val="28"/>
          <w:szCs w:val="28"/>
        </w:rPr>
        <w:t>Papildināt 26.1.3.</w:t>
      </w:r>
      <w:r w:rsidR="00084910" w:rsidRPr="00084910">
        <w:rPr>
          <w:sz w:val="28"/>
          <w:szCs w:val="28"/>
        </w:rPr>
        <w:t> </w:t>
      </w:r>
      <w:r w:rsidRPr="00084910">
        <w:rPr>
          <w:sz w:val="28"/>
          <w:szCs w:val="28"/>
        </w:rPr>
        <w:t xml:space="preserve">apakšpunkta pirmo teikumu </w:t>
      </w:r>
      <w:r w:rsidR="002448D7">
        <w:rPr>
          <w:sz w:val="28"/>
          <w:szCs w:val="28"/>
        </w:rPr>
        <w:t xml:space="preserve">aiz vārda </w:t>
      </w:r>
      <w:r w:rsidR="00E930F0" w:rsidRPr="0065537A">
        <w:rPr>
          <w:sz w:val="28"/>
          <w:szCs w:val="28"/>
        </w:rPr>
        <w:t>"</w:t>
      </w:r>
      <w:r w:rsidR="002448D7">
        <w:rPr>
          <w:sz w:val="28"/>
          <w:szCs w:val="28"/>
        </w:rPr>
        <w:t>gadā</w:t>
      </w:r>
      <w:r w:rsidR="00E930F0" w:rsidRPr="0065537A">
        <w:rPr>
          <w:sz w:val="28"/>
          <w:szCs w:val="28"/>
        </w:rPr>
        <w:t>"</w:t>
      </w:r>
      <w:r w:rsidR="002448D7">
        <w:rPr>
          <w:sz w:val="28"/>
          <w:szCs w:val="28"/>
        </w:rPr>
        <w:t xml:space="preserve"> </w:t>
      </w:r>
      <w:r w:rsidRPr="00084910">
        <w:rPr>
          <w:sz w:val="28"/>
          <w:szCs w:val="28"/>
        </w:rPr>
        <w:t xml:space="preserve">ar vārdiem </w:t>
      </w:r>
      <w:r w:rsidR="00E930F0" w:rsidRPr="0065537A">
        <w:rPr>
          <w:sz w:val="28"/>
          <w:szCs w:val="28"/>
        </w:rPr>
        <w:t>"</w:t>
      </w:r>
      <w:r w:rsidR="002448D7">
        <w:rPr>
          <w:sz w:val="28"/>
          <w:szCs w:val="28"/>
        </w:rPr>
        <w:t>zāli</w:t>
      </w:r>
      <w:r w:rsidR="002448D7" w:rsidRPr="00084910">
        <w:rPr>
          <w:sz w:val="28"/>
          <w:szCs w:val="28"/>
        </w:rPr>
        <w:t xml:space="preserve"> </w:t>
      </w:r>
      <w:r w:rsidRPr="00084910">
        <w:rPr>
          <w:sz w:val="28"/>
          <w:szCs w:val="28"/>
        </w:rPr>
        <w:t>nesmalcinot</w:t>
      </w:r>
      <w:r w:rsidR="00E930F0" w:rsidRPr="0065537A">
        <w:rPr>
          <w:sz w:val="28"/>
          <w:szCs w:val="28"/>
        </w:rPr>
        <w:t>"</w:t>
      </w:r>
      <w:r w:rsidRPr="00084910">
        <w:rPr>
          <w:sz w:val="28"/>
          <w:szCs w:val="28"/>
        </w:rPr>
        <w:t>.</w:t>
      </w:r>
    </w:p>
    <w:p w:rsidR="00362030" w:rsidRPr="00084910" w:rsidRDefault="00362030" w:rsidP="00362030">
      <w:pPr>
        <w:pStyle w:val="Sarakstarindkopa"/>
        <w:rPr>
          <w:sz w:val="28"/>
          <w:szCs w:val="28"/>
        </w:rPr>
      </w:pPr>
    </w:p>
    <w:p w:rsidR="0001360F" w:rsidRPr="00E930F0" w:rsidRDefault="002F39B8" w:rsidP="0001360F">
      <w:pPr>
        <w:pStyle w:val="Sarakstarindkopa"/>
        <w:numPr>
          <w:ilvl w:val="0"/>
          <w:numId w:val="2"/>
        </w:numPr>
        <w:shd w:val="clear" w:color="auto" w:fill="FFFFFF"/>
        <w:tabs>
          <w:tab w:val="left" w:pos="720"/>
          <w:tab w:val="left" w:pos="993"/>
        </w:tabs>
        <w:spacing w:line="293" w:lineRule="atLeast"/>
        <w:ind w:left="0" w:firstLine="720"/>
        <w:jc w:val="both"/>
        <w:rPr>
          <w:sz w:val="28"/>
          <w:szCs w:val="28"/>
        </w:rPr>
      </w:pPr>
      <w:r w:rsidRPr="00084910">
        <w:rPr>
          <w:sz w:val="28"/>
          <w:szCs w:val="28"/>
        </w:rPr>
        <w:t xml:space="preserve">Aizstāt </w:t>
      </w:r>
      <w:r w:rsidR="002B0C41" w:rsidRPr="00084910">
        <w:rPr>
          <w:sz w:val="28"/>
          <w:szCs w:val="28"/>
        </w:rPr>
        <w:t>26.4.</w:t>
      </w:r>
      <w:r w:rsidR="00AE6583" w:rsidRPr="00084910">
        <w:rPr>
          <w:sz w:val="28"/>
          <w:szCs w:val="28"/>
        </w:rPr>
        <w:t> </w:t>
      </w:r>
      <w:r w:rsidR="002B0C41" w:rsidRPr="00084910">
        <w:rPr>
          <w:sz w:val="28"/>
          <w:szCs w:val="28"/>
        </w:rPr>
        <w:t>apakšpunktā v</w:t>
      </w:r>
      <w:r w:rsidRPr="00084910">
        <w:rPr>
          <w:sz w:val="28"/>
          <w:szCs w:val="28"/>
        </w:rPr>
        <w:t>ārdu</w:t>
      </w:r>
      <w:r w:rsidR="002B0C41" w:rsidRPr="00084910">
        <w:rPr>
          <w:sz w:val="28"/>
          <w:szCs w:val="28"/>
        </w:rPr>
        <w:t>s</w:t>
      </w:r>
      <w:r w:rsidRPr="00084910">
        <w:rPr>
          <w:sz w:val="28"/>
          <w:szCs w:val="28"/>
        </w:rPr>
        <w:t xml:space="preserve"> </w:t>
      </w:r>
      <w:r w:rsidR="00E930F0" w:rsidRPr="0065537A">
        <w:rPr>
          <w:sz w:val="28"/>
          <w:szCs w:val="28"/>
        </w:rPr>
        <w:t>"</w:t>
      </w:r>
      <w:r w:rsidR="002B0C41" w:rsidRPr="00084910">
        <w:rPr>
          <w:sz w:val="28"/>
          <w:szCs w:val="28"/>
        </w:rPr>
        <w:t>saistību perioda otrajā gadā</w:t>
      </w:r>
      <w:r w:rsidR="00312577" w:rsidRPr="00312577">
        <w:rPr>
          <w:rFonts w:ascii="Arial" w:hAnsi="Arial" w:cs="Arial"/>
          <w:color w:val="414142"/>
          <w:sz w:val="20"/>
          <w:szCs w:val="20"/>
          <w:shd w:val="clear" w:color="auto" w:fill="FFFFFF"/>
        </w:rPr>
        <w:t xml:space="preserve"> </w:t>
      </w:r>
      <w:r w:rsidR="00312577" w:rsidRPr="003369F1">
        <w:rPr>
          <w:sz w:val="28"/>
          <w:szCs w:val="28"/>
          <w:shd w:val="clear" w:color="auto" w:fill="FFFFFF"/>
        </w:rPr>
        <w:t>atbalsta saņēmējs ir apguvis pamatiemaņas zālāju biotopu vai sugu dzīvotņu apsaimniekošanā, apmeklējot vismaz astoņas</w:t>
      </w:r>
      <w:r w:rsidR="00E930F0" w:rsidRPr="0065537A">
        <w:rPr>
          <w:sz w:val="28"/>
          <w:szCs w:val="28"/>
        </w:rPr>
        <w:t>"</w:t>
      </w:r>
      <w:r w:rsidRPr="00E930F0">
        <w:rPr>
          <w:sz w:val="28"/>
          <w:szCs w:val="28"/>
        </w:rPr>
        <w:t xml:space="preserve"> ar </w:t>
      </w:r>
      <w:r w:rsidR="00F81666" w:rsidRPr="00E930F0">
        <w:rPr>
          <w:sz w:val="28"/>
          <w:szCs w:val="28"/>
        </w:rPr>
        <w:t>vārdiem “</w:t>
      </w:r>
      <w:r w:rsidR="002B0C41" w:rsidRPr="00E930F0">
        <w:rPr>
          <w:b/>
          <w:bCs/>
          <w:sz w:val="28"/>
          <w:szCs w:val="28"/>
        </w:rPr>
        <w:t xml:space="preserve">līdz </w:t>
      </w:r>
      <w:r w:rsidR="004A70E5" w:rsidRPr="00E930F0">
        <w:rPr>
          <w:b/>
          <w:bCs/>
          <w:sz w:val="28"/>
          <w:szCs w:val="28"/>
        </w:rPr>
        <w:t>2023.</w:t>
      </w:r>
      <w:r w:rsidR="00E930F0">
        <w:rPr>
          <w:b/>
          <w:bCs/>
          <w:sz w:val="28"/>
          <w:szCs w:val="28"/>
        </w:rPr>
        <w:t> </w:t>
      </w:r>
      <w:r w:rsidR="004A70E5" w:rsidRPr="00E930F0">
        <w:rPr>
          <w:b/>
          <w:bCs/>
          <w:sz w:val="28"/>
          <w:szCs w:val="28"/>
        </w:rPr>
        <w:t>gada</w:t>
      </w:r>
      <w:r w:rsidR="004A70E5" w:rsidRPr="003369F1">
        <w:rPr>
          <w:sz w:val="28"/>
          <w:szCs w:val="28"/>
        </w:rPr>
        <w:t xml:space="preserve"> </w:t>
      </w:r>
      <w:r w:rsidR="002B0C41" w:rsidRPr="00E930F0">
        <w:rPr>
          <w:b/>
          <w:bCs/>
          <w:sz w:val="28"/>
          <w:szCs w:val="28"/>
        </w:rPr>
        <w:t>30. maijam</w:t>
      </w:r>
      <w:r w:rsidR="00312577" w:rsidRPr="003369F1">
        <w:rPr>
          <w:sz w:val="28"/>
          <w:szCs w:val="28"/>
          <w:shd w:val="clear" w:color="auto" w:fill="FFFFFF"/>
        </w:rPr>
        <w:t xml:space="preserve"> atbalsta saņēmējs ir apguvis pamatiemaņas zālāju biotopu vai sugu dzīvotņu apsaimniekošanā, apmeklējot vismaz</w:t>
      </w:r>
      <w:r w:rsidR="00312577" w:rsidRPr="00E930F0">
        <w:rPr>
          <w:sz w:val="28"/>
          <w:szCs w:val="28"/>
          <w:shd w:val="clear" w:color="auto" w:fill="FFFFFF"/>
        </w:rPr>
        <w:t xml:space="preserve"> </w:t>
      </w:r>
      <w:r w:rsidR="00362030" w:rsidRPr="003369F1">
        <w:rPr>
          <w:sz w:val="28"/>
          <w:szCs w:val="28"/>
          <w:shd w:val="clear" w:color="auto" w:fill="FFFFFF"/>
        </w:rPr>
        <w:t>sešpadsmit</w:t>
      </w:r>
      <w:r w:rsidR="00E930F0" w:rsidRPr="0065537A">
        <w:rPr>
          <w:sz w:val="28"/>
          <w:szCs w:val="28"/>
        </w:rPr>
        <w:t>"</w:t>
      </w:r>
      <w:r w:rsidR="00A2718D" w:rsidRPr="00E930F0">
        <w:rPr>
          <w:sz w:val="28"/>
          <w:szCs w:val="28"/>
        </w:rPr>
        <w:t>.</w:t>
      </w:r>
    </w:p>
    <w:p w:rsidR="002F39B8" w:rsidRPr="00084910" w:rsidRDefault="002F39B8" w:rsidP="00A86959">
      <w:pPr>
        <w:pStyle w:val="Sarakstarindkopa"/>
        <w:rPr>
          <w:sz w:val="28"/>
          <w:szCs w:val="28"/>
        </w:rPr>
      </w:pPr>
    </w:p>
    <w:p w:rsidR="002B0C41" w:rsidRPr="00084910" w:rsidRDefault="002B0C41" w:rsidP="002B0C41">
      <w:pPr>
        <w:pStyle w:val="Sarakstarindkopa"/>
        <w:numPr>
          <w:ilvl w:val="0"/>
          <w:numId w:val="2"/>
        </w:numPr>
        <w:shd w:val="clear" w:color="auto" w:fill="FFFFFF"/>
        <w:tabs>
          <w:tab w:val="left" w:pos="993"/>
        </w:tabs>
        <w:spacing w:line="293" w:lineRule="atLeast"/>
        <w:ind w:left="0" w:firstLine="720"/>
        <w:jc w:val="both"/>
        <w:rPr>
          <w:sz w:val="28"/>
          <w:szCs w:val="28"/>
        </w:rPr>
      </w:pPr>
      <w:r w:rsidRPr="00084910">
        <w:rPr>
          <w:sz w:val="28"/>
          <w:szCs w:val="28"/>
        </w:rPr>
        <w:t xml:space="preserve">Svītrot 31. punktā vārdus </w:t>
      </w:r>
      <w:r w:rsidR="00E930F0" w:rsidRPr="0065537A">
        <w:rPr>
          <w:sz w:val="28"/>
          <w:szCs w:val="28"/>
        </w:rPr>
        <w:t>"</w:t>
      </w:r>
      <w:r w:rsidRPr="00084910">
        <w:rPr>
          <w:sz w:val="28"/>
          <w:szCs w:val="28"/>
        </w:rPr>
        <w:t>piecu gadu</w:t>
      </w:r>
      <w:r w:rsidR="00E930F0" w:rsidRPr="0065537A">
        <w:rPr>
          <w:sz w:val="28"/>
          <w:szCs w:val="28"/>
        </w:rPr>
        <w:t>"</w:t>
      </w:r>
      <w:r w:rsidRPr="00084910">
        <w:rPr>
          <w:sz w:val="28"/>
          <w:szCs w:val="28"/>
        </w:rPr>
        <w:t>.</w:t>
      </w:r>
    </w:p>
    <w:p w:rsidR="002B0C41" w:rsidRPr="003369F1" w:rsidRDefault="002B0C41" w:rsidP="002B0C41">
      <w:pPr>
        <w:pStyle w:val="Sarakstarindkopa"/>
        <w:rPr>
          <w:sz w:val="28"/>
          <w:szCs w:val="28"/>
        </w:rPr>
      </w:pPr>
    </w:p>
    <w:p w:rsidR="002B0C41" w:rsidRDefault="002B0C41" w:rsidP="002B0C41">
      <w:pPr>
        <w:pStyle w:val="Sarakstarindkopa"/>
        <w:numPr>
          <w:ilvl w:val="0"/>
          <w:numId w:val="2"/>
        </w:numPr>
        <w:shd w:val="clear" w:color="auto" w:fill="FFFFFF"/>
        <w:tabs>
          <w:tab w:val="left" w:pos="993"/>
        </w:tabs>
        <w:spacing w:line="293" w:lineRule="atLeast"/>
        <w:ind w:left="0" w:firstLine="720"/>
        <w:jc w:val="both"/>
        <w:rPr>
          <w:sz w:val="28"/>
          <w:szCs w:val="28"/>
        </w:rPr>
      </w:pPr>
      <w:r w:rsidRPr="00084910">
        <w:rPr>
          <w:sz w:val="28"/>
          <w:szCs w:val="28"/>
        </w:rPr>
        <w:t>Svītrot</w:t>
      </w:r>
      <w:r w:rsidRPr="002B0C41">
        <w:rPr>
          <w:sz w:val="28"/>
          <w:szCs w:val="28"/>
        </w:rPr>
        <w:t xml:space="preserve"> </w:t>
      </w:r>
      <w:r>
        <w:rPr>
          <w:sz w:val="28"/>
          <w:szCs w:val="28"/>
        </w:rPr>
        <w:t>36</w:t>
      </w:r>
      <w:r w:rsidRPr="002B0C41">
        <w:rPr>
          <w:sz w:val="28"/>
          <w:szCs w:val="28"/>
        </w:rPr>
        <w:t xml:space="preserve">. punktā vārdus </w:t>
      </w:r>
      <w:r w:rsidR="00E930F0" w:rsidRPr="0065537A">
        <w:rPr>
          <w:sz w:val="28"/>
          <w:szCs w:val="28"/>
        </w:rPr>
        <w:t>"</w:t>
      </w:r>
      <w:r w:rsidRPr="002B0C41">
        <w:rPr>
          <w:sz w:val="28"/>
          <w:szCs w:val="28"/>
        </w:rPr>
        <w:t>piecu gadu</w:t>
      </w:r>
      <w:r w:rsidR="00E930F0" w:rsidRPr="0065537A">
        <w:rPr>
          <w:sz w:val="28"/>
          <w:szCs w:val="28"/>
        </w:rPr>
        <w:t>"</w:t>
      </w:r>
      <w:r w:rsidRPr="002B0C41">
        <w:rPr>
          <w:sz w:val="28"/>
          <w:szCs w:val="28"/>
        </w:rPr>
        <w:t>.</w:t>
      </w:r>
    </w:p>
    <w:p w:rsidR="00C94A8F" w:rsidRPr="0089676B" w:rsidRDefault="00C94A8F" w:rsidP="00414D4E">
      <w:pPr>
        <w:ind w:firstLine="720"/>
        <w:jc w:val="both"/>
        <w:rPr>
          <w:sz w:val="28"/>
          <w:szCs w:val="28"/>
        </w:rPr>
      </w:pPr>
    </w:p>
    <w:p w:rsidR="0089676B" w:rsidRPr="0089676B" w:rsidRDefault="0089676B" w:rsidP="003F6958">
      <w:pPr>
        <w:pStyle w:val="Sarakstarindkopa"/>
        <w:numPr>
          <w:ilvl w:val="0"/>
          <w:numId w:val="2"/>
        </w:numPr>
        <w:tabs>
          <w:tab w:val="left" w:pos="1134"/>
        </w:tabs>
        <w:ind w:left="0" w:firstLine="720"/>
        <w:jc w:val="both"/>
        <w:rPr>
          <w:sz w:val="28"/>
          <w:szCs w:val="28"/>
        </w:rPr>
      </w:pPr>
      <w:r w:rsidRPr="0089676B">
        <w:rPr>
          <w:sz w:val="28"/>
          <w:szCs w:val="28"/>
        </w:rPr>
        <w:t>Svītrot 37.</w:t>
      </w:r>
      <w:r w:rsidRPr="0089676B">
        <w:rPr>
          <w:sz w:val="28"/>
          <w:szCs w:val="28"/>
          <w:vertAlign w:val="superscript"/>
        </w:rPr>
        <w:t>4</w:t>
      </w:r>
      <w:r w:rsidRPr="0089676B">
        <w:rPr>
          <w:sz w:val="28"/>
          <w:szCs w:val="28"/>
        </w:rPr>
        <w:t xml:space="preserve"> punktā vārdus </w:t>
      </w:r>
      <w:r w:rsidR="00E930F0" w:rsidRPr="0065537A">
        <w:rPr>
          <w:sz w:val="28"/>
          <w:szCs w:val="28"/>
        </w:rPr>
        <w:t>"</w:t>
      </w:r>
      <w:r w:rsidRPr="0089676B">
        <w:rPr>
          <w:sz w:val="28"/>
          <w:szCs w:val="28"/>
        </w:rPr>
        <w:t>piecu gadu</w:t>
      </w:r>
      <w:r w:rsidR="00E930F0" w:rsidRPr="0065537A">
        <w:rPr>
          <w:sz w:val="28"/>
          <w:szCs w:val="28"/>
        </w:rPr>
        <w:t>"</w:t>
      </w:r>
      <w:r w:rsidRPr="0089676B">
        <w:rPr>
          <w:sz w:val="28"/>
          <w:szCs w:val="28"/>
        </w:rPr>
        <w:t>.</w:t>
      </w:r>
    </w:p>
    <w:p w:rsidR="0089676B" w:rsidRPr="0089676B" w:rsidRDefault="0089676B" w:rsidP="0089676B">
      <w:pPr>
        <w:pStyle w:val="Sarakstarindkopa"/>
        <w:rPr>
          <w:sz w:val="28"/>
          <w:szCs w:val="28"/>
        </w:rPr>
      </w:pPr>
    </w:p>
    <w:p w:rsidR="00E05806" w:rsidRDefault="00E05806" w:rsidP="003F6958">
      <w:pPr>
        <w:pStyle w:val="Sarakstarindkopa"/>
        <w:numPr>
          <w:ilvl w:val="0"/>
          <w:numId w:val="2"/>
        </w:numPr>
        <w:tabs>
          <w:tab w:val="left" w:pos="1134"/>
        </w:tabs>
        <w:ind w:left="0" w:firstLine="720"/>
        <w:jc w:val="both"/>
        <w:rPr>
          <w:sz w:val="28"/>
          <w:szCs w:val="28"/>
        </w:rPr>
      </w:pPr>
      <w:r w:rsidRPr="0089676B">
        <w:rPr>
          <w:sz w:val="28"/>
          <w:szCs w:val="28"/>
        </w:rPr>
        <w:t xml:space="preserve">Svītrot 41. </w:t>
      </w:r>
      <w:r w:rsidR="000C57C8">
        <w:rPr>
          <w:sz w:val="28"/>
          <w:szCs w:val="28"/>
        </w:rPr>
        <w:t>un 43.</w:t>
      </w:r>
      <w:r w:rsidR="00AE6583">
        <w:rPr>
          <w:sz w:val="28"/>
          <w:szCs w:val="28"/>
        </w:rPr>
        <w:t> </w:t>
      </w:r>
      <w:r w:rsidRPr="0089676B">
        <w:rPr>
          <w:sz w:val="28"/>
          <w:szCs w:val="28"/>
        </w:rPr>
        <w:t>punktu.</w:t>
      </w:r>
    </w:p>
    <w:p w:rsidR="007855C2" w:rsidRPr="007855C2" w:rsidRDefault="007855C2" w:rsidP="007855C2">
      <w:pPr>
        <w:pStyle w:val="Sarakstarindkopa"/>
        <w:rPr>
          <w:sz w:val="28"/>
          <w:szCs w:val="28"/>
        </w:rPr>
      </w:pPr>
    </w:p>
    <w:p w:rsidR="00E05806" w:rsidRPr="00EA7FA9" w:rsidRDefault="007855C2" w:rsidP="00523488">
      <w:pPr>
        <w:pStyle w:val="Sarakstarindkopa"/>
        <w:numPr>
          <w:ilvl w:val="0"/>
          <w:numId w:val="2"/>
        </w:numPr>
        <w:tabs>
          <w:tab w:val="left" w:pos="1134"/>
        </w:tabs>
        <w:ind w:left="0" w:firstLine="720"/>
        <w:jc w:val="both"/>
        <w:rPr>
          <w:sz w:val="28"/>
          <w:szCs w:val="28"/>
        </w:rPr>
      </w:pPr>
      <w:r>
        <w:rPr>
          <w:color w:val="FF0000"/>
          <w:sz w:val="28"/>
          <w:szCs w:val="28"/>
        </w:rPr>
        <w:t xml:space="preserve"> </w:t>
      </w:r>
      <w:r w:rsidR="00E05806" w:rsidRPr="00EA7FA9">
        <w:rPr>
          <w:sz w:val="28"/>
          <w:szCs w:val="28"/>
        </w:rPr>
        <w:t>Aizstāt 44.</w:t>
      </w:r>
      <w:r w:rsidRPr="00EA7FA9">
        <w:rPr>
          <w:sz w:val="28"/>
          <w:szCs w:val="28"/>
        </w:rPr>
        <w:t>1.</w:t>
      </w:r>
      <w:r w:rsidR="00AE6583">
        <w:rPr>
          <w:sz w:val="28"/>
          <w:szCs w:val="28"/>
        </w:rPr>
        <w:t> </w:t>
      </w:r>
      <w:r w:rsidRPr="00EA7FA9">
        <w:rPr>
          <w:sz w:val="28"/>
          <w:szCs w:val="28"/>
        </w:rPr>
        <w:t>apakš</w:t>
      </w:r>
      <w:r w:rsidR="005C3CDE" w:rsidRPr="00EA7FA9">
        <w:rPr>
          <w:sz w:val="28"/>
          <w:szCs w:val="28"/>
        </w:rPr>
        <w:t>punkt</w:t>
      </w:r>
      <w:r w:rsidR="00E05806" w:rsidRPr="00EA7FA9">
        <w:rPr>
          <w:sz w:val="28"/>
          <w:szCs w:val="28"/>
        </w:rPr>
        <w:t xml:space="preserve">ā vārdu </w:t>
      </w:r>
      <w:r w:rsidR="00E930F0" w:rsidRPr="0065537A">
        <w:rPr>
          <w:sz w:val="28"/>
          <w:szCs w:val="28"/>
        </w:rPr>
        <w:t>"</w:t>
      </w:r>
      <w:r w:rsidRPr="00EA7FA9">
        <w:rPr>
          <w:sz w:val="28"/>
          <w:szCs w:val="28"/>
        </w:rPr>
        <w:t>otrajā saistību gadā</w:t>
      </w:r>
      <w:r w:rsidR="00E930F0" w:rsidRPr="0065537A">
        <w:rPr>
          <w:sz w:val="28"/>
          <w:szCs w:val="28"/>
        </w:rPr>
        <w:t>"</w:t>
      </w:r>
      <w:r w:rsidR="00E05806" w:rsidRPr="00EA7FA9">
        <w:rPr>
          <w:sz w:val="28"/>
          <w:szCs w:val="28"/>
        </w:rPr>
        <w:t xml:space="preserve"> ar vārdiem </w:t>
      </w:r>
      <w:r w:rsidR="00E930F0" w:rsidRPr="0065537A">
        <w:rPr>
          <w:sz w:val="28"/>
          <w:szCs w:val="28"/>
        </w:rPr>
        <w:t>"</w:t>
      </w:r>
      <w:r w:rsidRPr="00290EC9">
        <w:rPr>
          <w:b/>
          <w:bCs/>
          <w:sz w:val="28"/>
          <w:szCs w:val="28"/>
        </w:rPr>
        <w:t>līdz</w:t>
      </w:r>
      <w:r w:rsidR="004A70E5">
        <w:rPr>
          <w:b/>
          <w:bCs/>
          <w:sz w:val="28"/>
          <w:szCs w:val="28"/>
        </w:rPr>
        <w:t xml:space="preserve"> 2023. gada</w:t>
      </w:r>
      <w:r w:rsidRPr="00290EC9">
        <w:rPr>
          <w:b/>
          <w:bCs/>
          <w:sz w:val="28"/>
          <w:szCs w:val="28"/>
        </w:rPr>
        <w:t xml:space="preserve"> 30. maijam</w:t>
      </w:r>
      <w:r w:rsidR="00E930F0" w:rsidRPr="0065537A">
        <w:rPr>
          <w:sz w:val="28"/>
          <w:szCs w:val="28"/>
        </w:rPr>
        <w:t>"</w:t>
      </w:r>
      <w:r w:rsidR="00E05806" w:rsidRPr="00EA7FA9">
        <w:rPr>
          <w:sz w:val="28"/>
          <w:szCs w:val="28"/>
        </w:rPr>
        <w:t>.</w:t>
      </w:r>
      <w:r w:rsidR="005C3CDE" w:rsidRPr="00EA7FA9">
        <w:rPr>
          <w:sz w:val="28"/>
          <w:szCs w:val="28"/>
        </w:rPr>
        <w:t xml:space="preserve"> </w:t>
      </w:r>
    </w:p>
    <w:p w:rsidR="0089676B" w:rsidRPr="005C3CDE" w:rsidRDefault="0089676B" w:rsidP="00E05806">
      <w:pPr>
        <w:pStyle w:val="Sarakstarindkopa"/>
        <w:tabs>
          <w:tab w:val="left" w:pos="1134"/>
        </w:tabs>
        <w:jc w:val="both"/>
        <w:rPr>
          <w:sz w:val="28"/>
          <w:szCs w:val="28"/>
        </w:rPr>
      </w:pPr>
    </w:p>
    <w:p w:rsidR="008C28AD" w:rsidRDefault="007855C2" w:rsidP="008C28AD">
      <w:pPr>
        <w:pStyle w:val="tv213"/>
        <w:numPr>
          <w:ilvl w:val="0"/>
          <w:numId w:val="2"/>
        </w:numPr>
        <w:shd w:val="clear" w:color="auto" w:fill="FFFFFF"/>
        <w:tabs>
          <w:tab w:val="left" w:pos="1134"/>
        </w:tabs>
        <w:spacing w:before="0" w:beforeAutospacing="0" w:after="0" w:afterAutospacing="0" w:line="293" w:lineRule="atLeast"/>
        <w:jc w:val="both"/>
        <w:rPr>
          <w:sz w:val="28"/>
          <w:szCs w:val="28"/>
        </w:rPr>
      </w:pPr>
      <w:r>
        <w:rPr>
          <w:color w:val="FF0000"/>
          <w:sz w:val="28"/>
          <w:szCs w:val="28"/>
        </w:rPr>
        <w:t xml:space="preserve"> </w:t>
      </w:r>
      <w:r w:rsidR="008C28AD" w:rsidRPr="007855C2">
        <w:rPr>
          <w:sz w:val="28"/>
          <w:szCs w:val="28"/>
        </w:rPr>
        <w:t xml:space="preserve">Aizstāt </w:t>
      </w:r>
      <w:r w:rsidR="00E05806" w:rsidRPr="007855C2">
        <w:rPr>
          <w:sz w:val="28"/>
          <w:szCs w:val="28"/>
        </w:rPr>
        <w:t>44.2.</w:t>
      </w:r>
      <w:r w:rsidR="00AE6583">
        <w:rPr>
          <w:sz w:val="28"/>
          <w:szCs w:val="28"/>
        </w:rPr>
        <w:t> </w:t>
      </w:r>
      <w:r w:rsidR="00E05806" w:rsidRPr="007855C2">
        <w:rPr>
          <w:sz w:val="28"/>
          <w:szCs w:val="28"/>
        </w:rPr>
        <w:t>apakš</w:t>
      </w:r>
      <w:r w:rsidR="00A52558" w:rsidRPr="007855C2">
        <w:rPr>
          <w:sz w:val="28"/>
          <w:szCs w:val="28"/>
        </w:rPr>
        <w:t xml:space="preserve">punktā skaitli </w:t>
      </w:r>
      <w:r w:rsidR="00E930F0" w:rsidRPr="0065537A">
        <w:rPr>
          <w:sz w:val="28"/>
          <w:szCs w:val="28"/>
        </w:rPr>
        <w:t>"</w:t>
      </w:r>
      <w:r w:rsidR="00E05806">
        <w:rPr>
          <w:sz w:val="28"/>
          <w:szCs w:val="28"/>
        </w:rPr>
        <w:t>0,3</w:t>
      </w:r>
      <w:r w:rsidR="00E930F0" w:rsidRPr="0065537A">
        <w:rPr>
          <w:sz w:val="28"/>
          <w:szCs w:val="28"/>
        </w:rPr>
        <w:t>"</w:t>
      </w:r>
      <w:r w:rsidR="008C28AD" w:rsidRPr="00B2349D">
        <w:rPr>
          <w:sz w:val="28"/>
          <w:szCs w:val="28"/>
        </w:rPr>
        <w:t xml:space="preserve"> ar </w:t>
      </w:r>
      <w:r w:rsidR="00312577">
        <w:rPr>
          <w:sz w:val="28"/>
          <w:szCs w:val="28"/>
        </w:rPr>
        <w:t xml:space="preserve">skaitli </w:t>
      </w:r>
      <w:r w:rsidR="00E930F0" w:rsidRPr="0065537A">
        <w:rPr>
          <w:sz w:val="28"/>
          <w:szCs w:val="28"/>
        </w:rPr>
        <w:t>"</w:t>
      </w:r>
      <w:r w:rsidR="00E05806" w:rsidRPr="00167525">
        <w:rPr>
          <w:b/>
          <w:bCs/>
          <w:sz w:val="28"/>
          <w:szCs w:val="28"/>
        </w:rPr>
        <w:t>0,4</w:t>
      </w:r>
      <w:r w:rsidR="00E930F0" w:rsidRPr="0065537A">
        <w:rPr>
          <w:sz w:val="28"/>
          <w:szCs w:val="28"/>
        </w:rPr>
        <w:t>"</w:t>
      </w:r>
      <w:r w:rsidR="008C28AD" w:rsidRPr="00B2349D">
        <w:rPr>
          <w:sz w:val="28"/>
          <w:szCs w:val="28"/>
        </w:rPr>
        <w:t>.</w:t>
      </w:r>
    </w:p>
    <w:p w:rsidR="00312577" w:rsidRPr="00336FEB" w:rsidRDefault="00312577" w:rsidP="003369F1">
      <w:pPr>
        <w:pStyle w:val="tv213"/>
        <w:shd w:val="clear" w:color="auto" w:fill="FFFFFF"/>
        <w:tabs>
          <w:tab w:val="left" w:pos="1134"/>
        </w:tabs>
        <w:spacing w:before="0" w:beforeAutospacing="0" w:after="0" w:afterAutospacing="0" w:line="293" w:lineRule="atLeast"/>
        <w:ind w:left="1080"/>
        <w:jc w:val="both"/>
        <w:rPr>
          <w:sz w:val="28"/>
          <w:szCs w:val="28"/>
        </w:rPr>
      </w:pPr>
    </w:p>
    <w:p w:rsidR="00312577" w:rsidRPr="00E930F0" w:rsidRDefault="00312577" w:rsidP="00312577">
      <w:pPr>
        <w:pStyle w:val="Sarakstarindkopa"/>
        <w:numPr>
          <w:ilvl w:val="0"/>
          <w:numId w:val="2"/>
        </w:numPr>
        <w:tabs>
          <w:tab w:val="left" w:pos="1134"/>
        </w:tabs>
        <w:ind w:left="0" w:firstLine="720"/>
        <w:jc w:val="both"/>
        <w:rPr>
          <w:sz w:val="28"/>
          <w:szCs w:val="28"/>
        </w:rPr>
      </w:pPr>
      <w:r>
        <w:rPr>
          <w:sz w:val="28"/>
          <w:szCs w:val="28"/>
        </w:rPr>
        <w:t xml:space="preserve">Papildināt 61.6. apakšpunktu </w:t>
      </w:r>
      <w:r w:rsidR="00CB1413">
        <w:rPr>
          <w:sz w:val="28"/>
          <w:szCs w:val="28"/>
        </w:rPr>
        <w:t xml:space="preserve">aiz </w:t>
      </w:r>
      <w:r w:rsidR="00CB1413" w:rsidRPr="00CB1413">
        <w:rPr>
          <w:sz w:val="28"/>
          <w:szCs w:val="28"/>
        </w:rPr>
        <w:t xml:space="preserve">vārdiem </w:t>
      </w:r>
      <w:r w:rsidR="00E930F0" w:rsidRPr="0065537A">
        <w:rPr>
          <w:sz w:val="28"/>
          <w:szCs w:val="28"/>
        </w:rPr>
        <w:t>"</w:t>
      </w:r>
      <w:r w:rsidR="00CB1413" w:rsidRPr="003369F1">
        <w:rPr>
          <w:sz w:val="28"/>
          <w:szCs w:val="28"/>
          <w:shd w:val="clear" w:color="auto" w:fill="FFFFFF"/>
        </w:rPr>
        <w:t>zivsaimniecības attīstībai</w:t>
      </w:r>
      <w:r w:rsidR="00E930F0" w:rsidRPr="00E930F0">
        <w:rPr>
          <w:sz w:val="28"/>
          <w:szCs w:val="28"/>
        </w:rPr>
        <w:t>"</w:t>
      </w:r>
      <w:r w:rsidR="00CB1413" w:rsidRPr="003369F1">
        <w:rPr>
          <w:sz w:val="28"/>
          <w:szCs w:val="28"/>
          <w:shd w:val="clear" w:color="auto" w:fill="FFFFFF"/>
        </w:rPr>
        <w:t xml:space="preserve"> </w:t>
      </w:r>
      <w:r w:rsidRPr="00E930F0">
        <w:rPr>
          <w:sz w:val="28"/>
          <w:szCs w:val="28"/>
        </w:rPr>
        <w:t xml:space="preserve">ar vārdiem un skaitļiem </w:t>
      </w:r>
      <w:r w:rsidR="00E930F0" w:rsidRPr="0065537A">
        <w:rPr>
          <w:sz w:val="28"/>
          <w:szCs w:val="28"/>
        </w:rPr>
        <w:t>"</w:t>
      </w:r>
      <w:r w:rsidRPr="00E930F0">
        <w:rPr>
          <w:sz w:val="28"/>
          <w:szCs w:val="28"/>
        </w:rPr>
        <w:t xml:space="preserve">izņemot, ja </w:t>
      </w:r>
      <w:r w:rsidR="00CB1413" w:rsidRPr="00E930F0">
        <w:rPr>
          <w:sz w:val="28"/>
          <w:szCs w:val="28"/>
        </w:rPr>
        <w:t>saskaņā ar regulas Nr. </w:t>
      </w:r>
      <w:r w:rsidR="00CB1413" w:rsidRPr="00E930F0">
        <w:rPr>
          <w:sz w:val="28"/>
          <w:szCs w:val="32"/>
        </w:rPr>
        <w:t>702/2014</w:t>
      </w:r>
      <w:r w:rsidR="00CB1413" w:rsidRPr="00E930F0">
        <w:rPr>
          <w:sz w:val="28"/>
          <w:szCs w:val="28"/>
        </w:rPr>
        <w:t xml:space="preserve"> 1. panta 6. punkta </w:t>
      </w:r>
      <w:r w:rsidR="00E930F0" w:rsidRPr="0065537A">
        <w:rPr>
          <w:sz w:val="28"/>
          <w:szCs w:val="28"/>
        </w:rPr>
        <w:t>"</w:t>
      </w:r>
      <w:r w:rsidR="00CB1413" w:rsidRPr="00E930F0">
        <w:rPr>
          <w:sz w:val="28"/>
          <w:szCs w:val="28"/>
        </w:rPr>
        <w:t>c</w:t>
      </w:r>
      <w:r w:rsidR="00E930F0" w:rsidRPr="0065537A">
        <w:rPr>
          <w:sz w:val="28"/>
          <w:szCs w:val="28"/>
        </w:rPr>
        <w:t>"</w:t>
      </w:r>
      <w:r w:rsidR="00CB1413" w:rsidRPr="00E930F0">
        <w:rPr>
          <w:sz w:val="28"/>
          <w:szCs w:val="28"/>
        </w:rPr>
        <w:t xml:space="preserve"> apakšpunktu </w:t>
      </w:r>
      <w:r w:rsidRPr="00E930F0">
        <w:rPr>
          <w:sz w:val="28"/>
          <w:szCs w:val="28"/>
        </w:rPr>
        <w:t xml:space="preserve">šīs pazīmes radušās laikposmā </w:t>
      </w:r>
      <w:r w:rsidRPr="00E930F0">
        <w:rPr>
          <w:b/>
          <w:bCs/>
          <w:sz w:val="28"/>
          <w:szCs w:val="28"/>
        </w:rPr>
        <w:t>no 2020.</w:t>
      </w:r>
      <w:r w:rsidR="00CB1413" w:rsidRPr="00E930F0">
        <w:rPr>
          <w:b/>
          <w:bCs/>
          <w:sz w:val="28"/>
          <w:szCs w:val="28"/>
        </w:rPr>
        <w:t> </w:t>
      </w:r>
      <w:r w:rsidRPr="00E930F0">
        <w:rPr>
          <w:b/>
          <w:bCs/>
          <w:sz w:val="28"/>
          <w:szCs w:val="28"/>
        </w:rPr>
        <w:t>gada 1.</w:t>
      </w:r>
      <w:r w:rsidR="00CB1413" w:rsidRPr="00E930F0">
        <w:rPr>
          <w:b/>
          <w:bCs/>
          <w:sz w:val="28"/>
          <w:szCs w:val="28"/>
        </w:rPr>
        <w:t> </w:t>
      </w:r>
      <w:r w:rsidRPr="00E930F0">
        <w:rPr>
          <w:b/>
          <w:bCs/>
          <w:sz w:val="28"/>
          <w:szCs w:val="28"/>
        </w:rPr>
        <w:t>janvāra līdz 2021.</w:t>
      </w:r>
      <w:r w:rsidR="00CB1413" w:rsidRPr="00E930F0">
        <w:rPr>
          <w:b/>
          <w:bCs/>
          <w:sz w:val="28"/>
          <w:szCs w:val="28"/>
        </w:rPr>
        <w:t> </w:t>
      </w:r>
      <w:r w:rsidRPr="00E930F0">
        <w:rPr>
          <w:b/>
          <w:bCs/>
          <w:sz w:val="28"/>
          <w:szCs w:val="28"/>
        </w:rPr>
        <w:t>gada 30.</w:t>
      </w:r>
      <w:r w:rsidR="00CB1413" w:rsidRPr="00E930F0">
        <w:rPr>
          <w:b/>
          <w:bCs/>
          <w:sz w:val="28"/>
          <w:szCs w:val="28"/>
        </w:rPr>
        <w:t> </w:t>
      </w:r>
      <w:r w:rsidRPr="00E930F0">
        <w:rPr>
          <w:b/>
          <w:bCs/>
          <w:sz w:val="28"/>
          <w:szCs w:val="28"/>
        </w:rPr>
        <w:t>jūnijam</w:t>
      </w:r>
      <w:r w:rsidR="00E930F0" w:rsidRPr="0065537A">
        <w:rPr>
          <w:sz w:val="28"/>
          <w:szCs w:val="28"/>
        </w:rPr>
        <w:t>"</w:t>
      </w:r>
      <w:r w:rsidRPr="00E930F0">
        <w:rPr>
          <w:sz w:val="28"/>
          <w:szCs w:val="28"/>
        </w:rPr>
        <w:t>.</w:t>
      </w:r>
    </w:p>
    <w:p w:rsidR="0068781C" w:rsidRPr="00336FEB" w:rsidRDefault="0068781C" w:rsidP="0068781C">
      <w:pPr>
        <w:pStyle w:val="Sarakstarindkopa"/>
        <w:rPr>
          <w:sz w:val="28"/>
          <w:szCs w:val="28"/>
        </w:rPr>
      </w:pPr>
    </w:p>
    <w:p w:rsidR="00053F89" w:rsidRDefault="00AC58F3" w:rsidP="00AF1CCA">
      <w:pPr>
        <w:pStyle w:val="tv213"/>
        <w:numPr>
          <w:ilvl w:val="0"/>
          <w:numId w:val="2"/>
        </w:numPr>
        <w:shd w:val="clear" w:color="auto" w:fill="FFFFFF"/>
        <w:tabs>
          <w:tab w:val="left" w:pos="1134"/>
        </w:tabs>
        <w:spacing w:before="0" w:beforeAutospacing="0" w:after="0" w:afterAutospacing="0" w:line="293" w:lineRule="atLeast"/>
        <w:jc w:val="both"/>
        <w:rPr>
          <w:sz w:val="28"/>
          <w:szCs w:val="28"/>
        </w:rPr>
      </w:pPr>
      <w:r w:rsidRPr="00943352">
        <w:rPr>
          <w:sz w:val="28"/>
          <w:szCs w:val="28"/>
        </w:rPr>
        <w:t xml:space="preserve"> </w:t>
      </w:r>
      <w:r w:rsidR="00053F89" w:rsidRPr="00943352">
        <w:rPr>
          <w:sz w:val="28"/>
          <w:szCs w:val="28"/>
        </w:rPr>
        <w:t xml:space="preserve">Svītrot </w:t>
      </w:r>
      <w:r w:rsidR="00DC4E85" w:rsidRPr="00943352">
        <w:rPr>
          <w:sz w:val="28"/>
          <w:szCs w:val="28"/>
        </w:rPr>
        <w:t>2.7.</w:t>
      </w:r>
      <w:r w:rsidR="00AE6583" w:rsidRPr="00943352">
        <w:rPr>
          <w:sz w:val="28"/>
          <w:szCs w:val="28"/>
        </w:rPr>
        <w:t> </w:t>
      </w:r>
      <w:r w:rsidR="00DC4E85" w:rsidRPr="00943352">
        <w:rPr>
          <w:sz w:val="28"/>
          <w:szCs w:val="28"/>
        </w:rPr>
        <w:t>apakšnodaļu.</w:t>
      </w:r>
    </w:p>
    <w:p w:rsidR="009866D0" w:rsidRDefault="009866D0" w:rsidP="009866D0">
      <w:pPr>
        <w:pStyle w:val="Sarakstarindkopa"/>
        <w:rPr>
          <w:sz w:val="28"/>
          <w:szCs w:val="28"/>
        </w:rPr>
      </w:pPr>
    </w:p>
    <w:p w:rsidR="00053F89" w:rsidRDefault="00DC4E85" w:rsidP="00053F89">
      <w:pPr>
        <w:pStyle w:val="tv213"/>
        <w:numPr>
          <w:ilvl w:val="0"/>
          <w:numId w:val="2"/>
        </w:numPr>
        <w:shd w:val="clear" w:color="auto" w:fill="FFFFFF"/>
        <w:tabs>
          <w:tab w:val="left" w:pos="1134"/>
        </w:tabs>
        <w:spacing w:before="0" w:beforeAutospacing="0" w:after="0" w:afterAutospacing="0" w:line="293" w:lineRule="atLeast"/>
        <w:jc w:val="both"/>
        <w:rPr>
          <w:sz w:val="28"/>
          <w:szCs w:val="28"/>
        </w:rPr>
      </w:pPr>
      <w:r>
        <w:rPr>
          <w:sz w:val="28"/>
          <w:szCs w:val="28"/>
        </w:rPr>
        <w:t xml:space="preserve"> Svītrot 76.</w:t>
      </w:r>
      <w:r>
        <w:rPr>
          <w:sz w:val="28"/>
          <w:szCs w:val="28"/>
          <w:vertAlign w:val="superscript"/>
        </w:rPr>
        <w:t xml:space="preserve">1 </w:t>
      </w:r>
      <w:r>
        <w:rPr>
          <w:sz w:val="28"/>
          <w:szCs w:val="28"/>
        </w:rPr>
        <w:t>punktu.</w:t>
      </w:r>
    </w:p>
    <w:p w:rsidR="00DC4E85" w:rsidRDefault="00DC4E85" w:rsidP="00DC4E85">
      <w:pPr>
        <w:pStyle w:val="Sarakstarindkopa"/>
        <w:rPr>
          <w:sz w:val="28"/>
          <w:szCs w:val="28"/>
        </w:rPr>
      </w:pPr>
    </w:p>
    <w:p w:rsidR="00DC4E85" w:rsidRDefault="00DC4E85" w:rsidP="00114CD4">
      <w:pPr>
        <w:pStyle w:val="tv213"/>
        <w:numPr>
          <w:ilvl w:val="0"/>
          <w:numId w:val="2"/>
        </w:numPr>
        <w:shd w:val="clear" w:color="auto" w:fill="FFFFFF"/>
        <w:tabs>
          <w:tab w:val="left" w:pos="0"/>
        </w:tabs>
        <w:spacing w:before="0" w:beforeAutospacing="0" w:after="0" w:afterAutospacing="0" w:line="293" w:lineRule="atLeast"/>
        <w:ind w:left="0" w:firstLine="851"/>
        <w:jc w:val="both"/>
        <w:rPr>
          <w:sz w:val="28"/>
          <w:szCs w:val="28"/>
        </w:rPr>
      </w:pPr>
      <w:r>
        <w:rPr>
          <w:sz w:val="28"/>
          <w:szCs w:val="28"/>
        </w:rPr>
        <w:lastRenderedPageBreak/>
        <w:t xml:space="preserve"> </w:t>
      </w:r>
      <w:r w:rsidR="004F1ED3">
        <w:rPr>
          <w:sz w:val="28"/>
          <w:szCs w:val="28"/>
        </w:rPr>
        <w:t xml:space="preserve">Svītrot </w:t>
      </w:r>
      <w:r w:rsidR="00953B83">
        <w:rPr>
          <w:sz w:val="28"/>
          <w:szCs w:val="28"/>
        </w:rPr>
        <w:t>77.</w:t>
      </w:r>
      <w:r w:rsidR="00114CD4">
        <w:rPr>
          <w:sz w:val="28"/>
          <w:szCs w:val="28"/>
        </w:rPr>
        <w:t> </w:t>
      </w:r>
      <w:r w:rsidR="004F1ED3">
        <w:rPr>
          <w:sz w:val="28"/>
          <w:szCs w:val="28"/>
        </w:rPr>
        <w:t xml:space="preserve">punktā vārdus </w:t>
      </w:r>
      <w:r w:rsidR="00E930F0" w:rsidRPr="0065537A">
        <w:rPr>
          <w:sz w:val="28"/>
          <w:szCs w:val="28"/>
        </w:rPr>
        <w:t>"</w:t>
      </w:r>
      <w:r w:rsidR="004F1ED3" w:rsidRPr="004F1ED3">
        <w:rPr>
          <w:sz w:val="28"/>
          <w:szCs w:val="28"/>
        </w:rPr>
        <w:t>nepārsniedzot 75 procentus no kārtējā gadā izmaksājamās atbalsta summas</w:t>
      </w:r>
      <w:r w:rsidR="00E930F0" w:rsidRPr="0065537A">
        <w:rPr>
          <w:sz w:val="28"/>
          <w:szCs w:val="28"/>
        </w:rPr>
        <w:t>"</w:t>
      </w:r>
      <w:r w:rsidR="004F1ED3">
        <w:rPr>
          <w:sz w:val="28"/>
          <w:szCs w:val="28"/>
        </w:rPr>
        <w:t>.</w:t>
      </w:r>
    </w:p>
    <w:p w:rsidR="00DC4E85" w:rsidRDefault="00DC4E85" w:rsidP="00114CD4">
      <w:pPr>
        <w:pStyle w:val="Sarakstarindkopa"/>
        <w:tabs>
          <w:tab w:val="left" w:pos="0"/>
        </w:tabs>
        <w:ind w:left="0" w:firstLine="851"/>
        <w:rPr>
          <w:sz w:val="28"/>
          <w:szCs w:val="28"/>
        </w:rPr>
      </w:pPr>
    </w:p>
    <w:p w:rsidR="00A85D79" w:rsidRDefault="00A85D79" w:rsidP="00114CD4">
      <w:pPr>
        <w:pStyle w:val="tv213"/>
        <w:numPr>
          <w:ilvl w:val="0"/>
          <w:numId w:val="2"/>
        </w:numPr>
        <w:shd w:val="clear" w:color="auto" w:fill="FFFFFF"/>
        <w:tabs>
          <w:tab w:val="left" w:pos="0"/>
        </w:tabs>
        <w:spacing w:before="0" w:beforeAutospacing="0" w:after="0" w:afterAutospacing="0" w:line="293" w:lineRule="atLeast"/>
        <w:ind w:left="0" w:firstLine="851"/>
        <w:jc w:val="both"/>
        <w:rPr>
          <w:sz w:val="28"/>
          <w:szCs w:val="28"/>
        </w:rPr>
      </w:pPr>
      <w:r>
        <w:rPr>
          <w:sz w:val="28"/>
          <w:szCs w:val="28"/>
        </w:rPr>
        <w:t>Papildināt</w:t>
      </w:r>
      <w:r w:rsidRPr="009A791D">
        <w:rPr>
          <w:color w:val="FF0000"/>
          <w:sz w:val="28"/>
          <w:szCs w:val="28"/>
        </w:rPr>
        <w:t xml:space="preserve"> </w:t>
      </w:r>
      <w:r w:rsidRPr="003D4F58">
        <w:rPr>
          <w:sz w:val="28"/>
          <w:szCs w:val="28"/>
        </w:rPr>
        <w:t>noteikumus ar 95.</w:t>
      </w:r>
      <w:r w:rsidRPr="003D4F58">
        <w:rPr>
          <w:sz w:val="28"/>
          <w:szCs w:val="28"/>
          <w:vertAlign w:val="superscript"/>
        </w:rPr>
        <w:t>10</w:t>
      </w:r>
      <w:r w:rsidR="00E930F0">
        <w:rPr>
          <w:sz w:val="28"/>
          <w:szCs w:val="28"/>
        </w:rPr>
        <w:t>,</w:t>
      </w:r>
      <w:r w:rsidR="007646E5">
        <w:rPr>
          <w:sz w:val="28"/>
          <w:szCs w:val="28"/>
        </w:rPr>
        <w:t xml:space="preserve"> </w:t>
      </w:r>
      <w:r w:rsidR="007646E5" w:rsidRPr="003D4F58">
        <w:rPr>
          <w:sz w:val="28"/>
          <w:szCs w:val="28"/>
        </w:rPr>
        <w:t>95.</w:t>
      </w:r>
      <w:r w:rsidR="007646E5" w:rsidRPr="003D4F58">
        <w:rPr>
          <w:sz w:val="28"/>
          <w:szCs w:val="28"/>
          <w:vertAlign w:val="superscript"/>
        </w:rPr>
        <w:t>1</w:t>
      </w:r>
      <w:r w:rsidR="007646E5">
        <w:rPr>
          <w:sz w:val="28"/>
          <w:szCs w:val="28"/>
          <w:vertAlign w:val="superscript"/>
        </w:rPr>
        <w:t>1</w:t>
      </w:r>
      <w:r w:rsidR="007646E5" w:rsidRPr="003D4F58">
        <w:rPr>
          <w:sz w:val="28"/>
          <w:szCs w:val="28"/>
        </w:rPr>
        <w:t xml:space="preserve"> </w:t>
      </w:r>
      <w:r w:rsidR="007646E5">
        <w:rPr>
          <w:sz w:val="28"/>
          <w:szCs w:val="28"/>
        </w:rPr>
        <w:t xml:space="preserve">un </w:t>
      </w:r>
      <w:r w:rsidR="007646E5" w:rsidRPr="003D4F58">
        <w:rPr>
          <w:sz w:val="28"/>
          <w:szCs w:val="28"/>
        </w:rPr>
        <w:t>95.</w:t>
      </w:r>
      <w:r w:rsidR="007646E5" w:rsidRPr="003D4F58">
        <w:rPr>
          <w:sz w:val="28"/>
          <w:szCs w:val="28"/>
          <w:vertAlign w:val="superscript"/>
        </w:rPr>
        <w:t>1</w:t>
      </w:r>
      <w:r w:rsidR="007646E5">
        <w:rPr>
          <w:sz w:val="28"/>
          <w:szCs w:val="28"/>
          <w:vertAlign w:val="superscript"/>
        </w:rPr>
        <w:t>2</w:t>
      </w:r>
      <w:r w:rsidR="007646E5" w:rsidRPr="003D4F58">
        <w:rPr>
          <w:sz w:val="28"/>
          <w:szCs w:val="28"/>
        </w:rPr>
        <w:t xml:space="preserve"> </w:t>
      </w:r>
      <w:r w:rsidR="00C62887" w:rsidRPr="003D4F58">
        <w:rPr>
          <w:sz w:val="28"/>
          <w:szCs w:val="28"/>
        </w:rPr>
        <w:t>punktu</w:t>
      </w:r>
      <w:r w:rsidRPr="003D4F58">
        <w:rPr>
          <w:sz w:val="28"/>
          <w:szCs w:val="28"/>
        </w:rPr>
        <w:t xml:space="preserve"> šādā redakcijā:</w:t>
      </w:r>
    </w:p>
    <w:p w:rsidR="00167525" w:rsidRDefault="00167525" w:rsidP="00167525">
      <w:pPr>
        <w:pStyle w:val="Sarakstarindkopa"/>
        <w:rPr>
          <w:sz w:val="28"/>
          <w:szCs w:val="28"/>
        </w:rPr>
      </w:pPr>
    </w:p>
    <w:p w:rsidR="005802B1" w:rsidRDefault="00E930F0" w:rsidP="00BA6D61">
      <w:pPr>
        <w:shd w:val="clear" w:color="auto" w:fill="FFFFFF"/>
        <w:spacing w:line="293" w:lineRule="atLeast"/>
        <w:ind w:firstLine="720"/>
        <w:jc w:val="both"/>
        <w:rPr>
          <w:sz w:val="28"/>
          <w:szCs w:val="28"/>
        </w:rPr>
      </w:pPr>
      <w:r w:rsidRPr="0065537A">
        <w:rPr>
          <w:sz w:val="28"/>
          <w:szCs w:val="28"/>
        </w:rPr>
        <w:t>"</w:t>
      </w:r>
      <w:r w:rsidR="00C62887" w:rsidRPr="00426DAD">
        <w:rPr>
          <w:sz w:val="28"/>
          <w:szCs w:val="28"/>
        </w:rPr>
        <w:t>95.</w:t>
      </w:r>
      <w:r w:rsidR="00C62887" w:rsidRPr="00426DAD">
        <w:rPr>
          <w:sz w:val="28"/>
          <w:szCs w:val="28"/>
          <w:vertAlign w:val="superscript"/>
        </w:rPr>
        <w:t>10</w:t>
      </w:r>
      <w:r w:rsidR="007D1FC5">
        <w:rPr>
          <w:sz w:val="28"/>
          <w:szCs w:val="28"/>
        </w:rPr>
        <w:t xml:space="preserve"> </w:t>
      </w:r>
      <w:r w:rsidR="007D1FC5" w:rsidRPr="00167525">
        <w:rPr>
          <w:b/>
          <w:bCs/>
          <w:sz w:val="28"/>
          <w:szCs w:val="28"/>
        </w:rPr>
        <w:t>Pārejas laikā</w:t>
      </w:r>
      <w:r w:rsidR="007D1FC5" w:rsidRPr="00167525">
        <w:rPr>
          <w:sz w:val="28"/>
          <w:szCs w:val="28"/>
        </w:rPr>
        <w:t xml:space="preserve">, </w:t>
      </w:r>
      <w:r w:rsidR="007D1FC5" w:rsidRPr="00BA6D61">
        <w:rPr>
          <w:sz w:val="28"/>
          <w:szCs w:val="28"/>
        </w:rPr>
        <w:t xml:space="preserve">nepārsniedzot </w:t>
      </w:r>
      <w:r w:rsidR="00114CD4" w:rsidRPr="00BA6D61">
        <w:rPr>
          <w:sz w:val="28"/>
          <w:szCs w:val="28"/>
        </w:rPr>
        <w:t xml:space="preserve">attiecīgai </w:t>
      </w:r>
      <w:r w:rsidR="007D1FC5" w:rsidRPr="00BA6D61">
        <w:rPr>
          <w:sz w:val="28"/>
          <w:szCs w:val="28"/>
        </w:rPr>
        <w:t>aktivitāt</w:t>
      </w:r>
      <w:r w:rsidR="00114CD4" w:rsidRPr="00BA6D61">
        <w:rPr>
          <w:sz w:val="28"/>
          <w:szCs w:val="28"/>
        </w:rPr>
        <w:t>ei</w:t>
      </w:r>
      <w:r w:rsidR="007D1FC5" w:rsidRPr="00BA6D61">
        <w:rPr>
          <w:sz w:val="28"/>
          <w:szCs w:val="28"/>
        </w:rPr>
        <w:t xml:space="preserve"> pieejamā finansējuma apmēru,</w:t>
      </w:r>
      <w:r w:rsidR="007646E5">
        <w:rPr>
          <w:sz w:val="28"/>
          <w:szCs w:val="28"/>
        </w:rPr>
        <w:t xml:space="preserve"> </w:t>
      </w:r>
      <w:r w:rsidR="007D1FC5" w:rsidRPr="00BA6D61">
        <w:rPr>
          <w:sz w:val="28"/>
          <w:szCs w:val="28"/>
        </w:rPr>
        <w:t>šo noteikumu 2.1.1.</w:t>
      </w:r>
      <w:r>
        <w:rPr>
          <w:sz w:val="28"/>
          <w:szCs w:val="28"/>
        </w:rPr>
        <w:t>,</w:t>
      </w:r>
      <w:r w:rsidR="007D1FC5" w:rsidRPr="00BA6D61">
        <w:rPr>
          <w:sz w:val="28"/>
          <w:szCs w:val="28"/>
        </w:rPr>
        <w:t xml:space="preserve"> 2.1.</w:t>
      </w:r>
      <w:r w:rsidR="002A2F9A" w:rsidRPr="00BA6D61">
        <w:rPr>
          <w:sz w:val="28"/>
          <w:szCs w:val="28"/>
        </w:rPr>
        <w:t>2</w:t>
      </w:r>
      <w:r w:rsidR="007D1FC5" w:rsidRPr="00BA6D61">
        <w:rPr>
          <w:sz w:val="28"/>
          <w:szCs w:val="28"/>
        </w:rPr>
        <w:t>. un</w:t>
      </w:r>
      <w:r w:rsidR="002A2F9A" w:rsidRPr="00BA6D61">
        <w:rPr>
          <w:sz w:val="28"/>
          <w:szCs w:val="28"/>
        </w:rPr>
        <w:t xml:space="preserve"> </w:t>
      </w:r>
      <w:r w:rsidR="007D1FC5" w:rsidRPr="00BA6D61">
        <w:rPr>
          <w:sz w:val="28"/>
          <w:szCs w:val="28"/>
        </w:rPr>
        <w:t xml:space="preserve">2.1.4. apakšpunktā minētajā aktivitātē </w:t>
      </w:r>
      <w:r w:rsidR="00B86BE5" w:rsidRPr="00BA6D61">
        <w:rPr>
          <w:sz w:val="28"/>
          <w:szCs w:val="28"/>
        </w:rPr>
        <w:t xml:space="preserve">un 2.2. apakšpunktā minētajā pasākumā, </w:t>
      </w:r>
      <w:r w:rsidR="007D1FC5" w:rsidRPr="00BA6D61">
        <w:rPr>
          <w:sz w:val="28"/>
          <w:szCs w:val="28"/>
        </w:rPr>
        <w:t xml:space="preserve">atbalsta pretendents </w:t>
      </w:r>
      <w:r w:rsidR="007D1FC5" w:rsidRPr="00E16BD2">
        <w:rPr>
          <w:b/>
          <w:bCs/>
          <w:sz w:val="28"/>
          <w:szCs w:val="28"/>
        </w:rPr>
        <w:t>ir tiesīgs uzņemties jaunas saistības</w:t>
      </w:r>
      <w:r w:rsidR="002A2F9A" w:rsidRPr="00BA6D61">
        <w:rPr>
          <w:sz w:val="28"/>
          <w:szCs w:val="28"/>
        </w:rPr>
        <w:t xml:space="preserve"> </w:t>
      </w:r>
      <w:r w:rsidR="00114CD4" w:rsidRPr="00BA6D61">
        <w:rPr>
          <w:sz w:val="28"/>
          <w:szCs w:val="28"/>
        </w:rPr>
        <w:t>atbilstoši</w:t>
      </w:r>
      <w:r w:rsidR="002A2F9A" w:rsidRPr="00BA6D61">
        <w:rPr>
          <w:sz w:val="28"/>
          <w:szCs w:val="28"/>
        </w:rPr>
        <w:t xml:space="preserve"> šo noteikumu 8.</w:t>
      </w:r>
      <w:r w:rsidR="00114CD4" w:rsidRPr="00BA6D61">
        <w:rPr>
          <w:sz w:val="28"/>
          <w:szCs w:val="28"/>
        </w:rPr>
        <w:t> </w:t>
      </w:r>
      <w:r w:rsidR="002A2F9A" w:rsidRPr="00BA6D61">
        <w:rPr>
          <w:sz w:val="28"/>
          <w:szCs w:val="28"/>
        </w:rPr>
        <w:t>punkt</w:t>
      </w:r>
      <w:r w:rsidR="00114CD4" w:rsidRPr="00BA6D61">
        <w:rPr>
          <w:sz w:val="28"/>
          <w:szCs w:val="28"/>
        </w:rPr>
        <w:t>am</w:t>
      </w:r>
      <w:r w:rsidR="004A70E5">
        <w:rPr>
          <w:sz w:val="28"/>
          <w:szCs w:val="28"/>
        </w:rPr>
        <w:t xml:space="preserve">, kā arī </w:t>
      </w:r>
      <w:r w:rsidR="004A70E5" w:rsidRPr="00E16BD2">
        <w:rPr>
          <w:b/>
          <w:bCs/>
          <w:sz w:val="28"/>
          <w:szCs w:val="28"/>
        </w:rPr>
        <w:t>pa</w:t>
      </w:r>
      <w:r w:rsidR="004A70E5">
        <w:rPr>
          <w:b/>
          <w:bCs/>
          <w:sz w:val="28"/>
          <w:szCs w:val="28"/>
        </w:rPr>
        <w:t xml:space="preserve">plašināt </w:t>
      </w:r>
      <w:r w:rsidR="004A70E5" w:rsidRPr="00E16BD2">
        <w:rPr>
          <w:b/>
          <w:bCs/>
          <w:sz w:val="28"/>
          <w:szCs w:val="28"/>
        </w:rPr>
        <w:t>esošās</w:t>
      </w:r>
      <w:r w:rsidR="004A70E5" w:rsidRPr="00426DAD">
        <w:rPr>
          <w:sz w:val="28"/>
          <w:szCs w:val="28"/>
        </w:rPr>
        <w:t xml:space="preserve"> daudzgadu saistības</w:t>
      </w:r>
      <w:r>
        <w:rPr>
          <w:sz w:val="28"/>
          <w:szCs w:val="28"/>
        </w:rPr>
        <w:t>,</w:t>
      </w:r>
      <w:r w:rsidR="004A70E5">
        <w:rPr>
          <w:sz w:val="28"/>
          <w:szCs w:val="28"/>
        </w:rPr>
        <w:t xml:space="preserve"> ievērojot šo noteikumu 13.1.</w:t>
      </w:r>
      <w:r w:rsidR="008266F7">
        <w:rPr>
          <w:sz w:val="28"/>
          <w:szCs w:val="28"/>
        </w:rPr>
        <w:t> </w:t>
      </w:r>
      <w:r w:rsidR="004A70E5">
        <w:rPr>
          <w:sz w:val="28"/>
          <w:szCs w:val="28"/>
        </w:rPr>
        <w:t>apakšpunkta nosacījumu</w:t>
      </w:r>
      <w:r w:rsidR="008266F7">
        <w:rPr>
          <w:sz w:val="28"/>
          <w:szCs w:val="28"/>
        </w:rPr>
        <w:t>. Šo noteikumu</w:t>
      </w:r>
      <w:r w:rsidR="002A2F9A" w:rsidRPr="00BA6D61">
        <w:rPr>
          <w:sz w:val="28"/>
          <w:szCs w:val="28"/>
        </w:rPr>
        <w:t xml:space="preserve"> 2.1.3. apakšpunktā minētajā aktivitātē </w:t>
      </w:r>
      <w:r w:rsidR="0032148A" w:rsidRPr="00BA6D61">
        <w:rPr>
          <w:sz w:val="28"/>
          <w:szCs w:val="28"/>
        </w:rPr>
        <w:t>atbalsta</w:t>
      </w:r>
      <w:r w:rsidR="0032148A" w:rsidRPr="002A2F9A">
        <w:rPr>
          <w:sz w:val="28"/>
          <w:szCs w:val="28"/>
        </w:rPr>
        <w:t xml:space="preserve"> pretendents ir </w:t>
      </w:r>
      <w:r w:rsidR="0032148A" w:rsidRPr="00E16BD2">
        <w:rPr>
          <w:b/>
          <w:bCs/>
          <w:sz w:val="28"/>
          <w:szCs w:val="28"/>
        </w:rPr>
        <w:t>tiesīgs pagarināt</w:t>
      </w:r>
      <w:r w:rsidR="0032148A" w:rsidRPr="00426DAD">
        <w:rPr>
          <w:color w:val="FF0000"/>
          <w:sz w:val="28"/>
          <w:szCs w:val="28"/>
        </w:rPr>
        <w:t xml:space="preserve"> </w:t>
      </w:r>
      <w:r w:rsidR="0032148A" w:rsidRPr="00E16BD2">
        <w:rPr>
          <w:b/>
          <w:bCs/>
          <w:sz w:val="28"/>
          <w:szCs w:val="28"/>
        </w:rPr>
        <w:t>esošās</w:t>
      </w:r>
      <w:r w:rsidR="0032148A" w:rsidRPr="00426DAD">
        <w:rPr>
          <w:sz w:val="28"/>
          <w:szCs w:val="28"/>
        </w:rPr>
        <w:t xml:space="preserve"> daudzgadu saistības</w:t>
      </w:r>
      <w:r w:rsidR="00114CD4">
        <w:rPr>
          <w:sz w:val="28"/>
          <w:szCs w:val="28"/>
        </w:rPr>
        <w:t xml:space="preserve"> atbilstoši</w:t>
      </w:r>
      <w:r w:rsidR="0032148A">
        <w:rPr>
          <w:sz w:val="28"/>
          <w:szCs w:val="28"/>
        </w:rPr>
        <w:t xml:space="preserve"> šo noteikumu 20.</w:t>
      </w:r>
      <w:r w:rsidR="00114CD4">
        <w:rPr>
          <w:sz w:val="28"/>
          <w:szCs w:val="28"/>
        </w:rPr>
        <w:t> </w:t>
      </w:r>
      <w:r w:rsidR="0032148A">
        <w:rPr>
          <w:sz w:val="28"/>
          <w:szCs w:val="28"/>
        </w:rPr>
        <w:t>punkt</w:t>
      </w:r>
      <w:r w:rsidR="00114CD4">
        <w:rPr>
          <w:sz w:val="28"/>
          <w:szCs w:val="28"/>
        </w:rPr>
        <w:t>am</w:t>
      </w:r>
      <w:r w:rsidR="0032148A" w:rsidRPr="00426DAD">
        <w:rPr>
          <w:sz w:val="28"/>
          <w:szCs w:val="28"/>
        </w:rPr>
        <w:t xml:space="preserve"> </w:t>
      </w:r>
      <w:r w:rsidR="0032148A" w:rsidRPr="00E16BD2">
        <w:rPr>
          <w:b/>
          <w:bCs/>
          <w:sz w:val="28"/>
          <w:szCs w:val="28"/>
        </w:rPr>
        <w:t>vai paplašināt tās</w:t>
      </w:r>
      <w:r w:rsidR="0032148A">
        <w:rPr>
          <w:sz w:val="28"/>
          <w:szCs w:val="28"/>
        </w:rPr>
        <w:t>, ievērojot šo noteikumu 13.1.</w:t>
      </w:r>
      <w:r w:rsidR="008266F7">
        <w:rPr>
          <w:sz w:val="28"/>
          <w:szCs w:val="28"/>
        </w:rPr>
        <w:t> </w:t>
      </w:r>
      <w:r w:rsidR="0032148A">
        <w:rPr>
          <w:sz w:val="28"/>
          <w:szCs w:val="28"/>
        </w:rPr>
        <w:t>apakšpunkt</w:t>
      </w:r>
      <w:r w:rsidR="00300F43">
        <w:rPr>
          <w:sz w:val="28"/>
          <w:szCs w:val="28"/>
        </w:rPr>
        <w:t>a nosacījumu</w:t>
      </w:r>
      <w:r w:rsidR="0032148A">
        <w:rPr>
          <w:sz w:val="28"/>
          <w:szCs w:val="28"/>
        </w:rPr>
        <w:t>.</w:t>
      </w:r>
    </w:p>
    <w:p w:rsidR="00426DAD" w:rsidRDefault="00426DAD" w:rsidP="00426DAD">
      <w:pPr>
        <w:shd w:val="clear" w:color="auto" w:fill="FFFFFF"/>
        <w:spacing w:line="293" w:lineRule="atLeast"/>
        <w:ind w:firstLine="720"/>
        <w:jc w:val="both"/>
        <w:rPr>
          <w:sz w:val="28"/>
          <w:szCs w:val="28"/>
        </w:rPr>
      </w:pPr>
    </w:p>
    <w:p w:rsidR="00976CF8" w:rsidRDefault="00426DAD" w:rsidP="00426DAD">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sidR="00F239DF">
        <w:rPr>
          <w:sz w:val="28"/>
          <w:szCs w:val="28"/>
        </w:rPr>
        <w:t xml:space="preserve"> </w:t>
      </w:r>
      <w:r w:rsidR="00F239DF" w:rsidRPr="00E16BD2">
        <w:rPr>
          <w:b/>
          <w:bCs/>
          <w:sz w:val="28"/>
          <w:szCs w:val="28"/>
        </w:rPr>
        <w:t>Pārejas laikā</w:t>
      </w:r>
      <w:r w:rsidR="00F239DF">
        <w:rPr>
          <w:sz w:val="28"/>
          <w:szCs w:val="28"/>
        </w:rPr>
        <w:t xml:space="preserve"> šo </w:t>
      </w:r>
      <w:r w:rsidR="00F239DF" w:rsidRPr="00426DAD">
        <w:rPr>
          <w:sz w:val="28"/>
          <w:szCs w:val="28"/>
        </w:rPr>
        <w:t>noteikumu</w:t>
      </w:r>
      <w:r w:rsidR="00F239DF" w:rsidRPr="002A2F9A">
        <w:rPr>
          <w:sz w:val="28"/>
          <w:szCs w:val="28"/>
        </w:rPr>
        <w:t xml:space="preserve"> </w:t>
      </w:r>
      <w:r w:rsidR="00F239DF" w:rsidRPr="00E16BD2">
        <w:rPr>
          <w:sz w:val="28"/>
          <w:szCs w:val="28"/>
        </w:rPr>
        <w:t>2.2. apakšpunktā</w:t>
      </w:r>
      <w:r w:rsidR="00F239DF" w:rsidRPr="00426DAD">
        <w:rPr>
          <w:sz w:val="28"/>
          <w:szCs w:val="28"/>
        </w:rPr>
        <w:t xml:space="preserve"> minētajā pasākumā</w:t>
      </w:r>
      <w:r w:rsidR="00F239DF">
        <w:rPr>
          <w:sz w:val="28"/>
          <w:szCs w:val="28"/>
        </w:rPr>
        <w:t xml:space="preserve"> jaunas saistīb</w:t>
      </w:r>
      <w:r w:rsidR="00976CF8">
        <w:rPr>
          <w:sz w:val="28"/>
          <w:szCs w:val="28"/>
        </w:rPr>
        <w:t>as</w:t>
      </w:r>
      <w:r w:rsidR="00F239DF">
        <w:rPr>
          <w:sz w:val="28"/>
          <w:szCs w:val="28"/>
        </w:rPr>
        <w:t xml:space="preserve"> uzņem</w:t>
      </w:r>
      <w:r w:rsidR="00E930F0">
        <w:rPr>
          <w:sz w:val="28"/>
          <w:szCs w:val="28"/>
        </w:rPr>
        <w:t>as</w:t>
      </w:r>
      <w:r w:rsidR="00976CF8">
        <w:rPr>
          <w:sz w:val="28"/>
          <w:szCs w:val="28"/>
        </w:rPr>
        <w:t xml:space="preserve"> šādā </w:t>
      </w:r>
      <w:r w:rsidR="00976CF8" w:rsidRPr="00E16BD2">
        <w:rPr>
          <w:b/>
          <w:bCs/>
          <w:sz w:val="28"/>
          <w:szCs w:val="28"/>
        </w:rPr>
        <w:t>prioritārā secībā</w:t>
      </w:r>
      <w:r w:rsidR="00976CF8">
        <w:rPr>
          <w:sz w:val="28"/>
          <w:szCs w:val="28"/>
        </w:rPr>
        <w:t>:</w:t>
      </w:r>
    </w:p>
    <w:p w:rsidR="00976CF8" w:rsidRDefault="00976CF8" w:rsidP="00426DAD">
      <w:pPr>
        <w:shd w:val="clear" w:color="auto" w:fill="FFFFFF"/>
        <w:spacing w:line="293" w:lineRule="atLeast"/>
        <w:ind w:firstLine="720"/>
        <w:jc w:val="both"/>
        <w:rPr>
          <w:lang w:eastAsia="en-US"/>
        </w:rPr>
      </w:pPr>
      <w:r w:rsidRPr="00426DAD">
        <w:rPr>
          <w:sz w:val="28"/>
          <w:szCs w:val="28"/>
        </w:rPr>
        <w:t>95.</w:t>
      </w:r>
      <w:r w:rsidRPr="00426DAD">
        <w:rPr>
          <w:sz w:val="28"/>
          <w:szCs w:val="28"/>
          <w:vertAlign w:val="superscript"/>
        </w:rPr>
        <w:t>11</w:t>
      </w:r>
      <w:r>
        <w:rPr>
          <w:sz w:val="28"/>
          <w:szCs w:val="28"/>
        </w:rPr>
        <w:t xml:space="preserve">1. </w:t>
      </w:r>
      <w:r w:rsidRPr="00C81B6D">
        <w:rPr>
          <w:sz w:val="28"/>
          <w:szCs w:val="28"/>
        </w:rPr>
        <w:t>īpaši jutīgā teritorij</w:t>
      </w:r>
      <w:r w:rsidR="00C81B6D">
        <w:rPr>
          <w:sz w:val="28"/>
          <w:szCs w:val="28"/>
        </w:rPr>
        <w:t xml:space="preserve">ā </w:t>
      </w:r>
      <w:r w:rsidR="003A1D8A">
        <w:rPr>
          <w:sz w:val="28"/>
          <w:szCs w:val="28"/>
        </w:rPr>
        <w:t xml:space="preserve">– </w:t>
      </w:r>
      <w:r w:rsidR="00C81B6D" w:rsidRPr="00C81B6D">
        <w:rPr>
          <w:sz w:val="28"/>
          <w:szCs w:val="28"/>
        </w:rPr>
        <w:t>neierobežojot audzējamo kultūraugu veidu;</w:t>
      </w:r>
      <w:r>
        <w:rPr>
          <w:lang w:eastAsia="en-US"/>
        </w:rPr>
        <w:t xml:space="preserve"> </w:t>
      </w:r>
    </w:p>
    <w:p w:rsidR="00976CF8" w:rsidRDefault="00976CF8" w:rsidP="00426DAD">
      <w:pPr>
        <w:shd w:val="clear" w:color="auto" w:fill="FFFFFF"/>
        <w:spacing w:line="293" w:lineRule="atLeast"/>
        <w:ind w:firstLine="720"/>
        <w:jc w:val="both"/>
        <w:rPr>
          <w:lang w:eastAsia="en-US"/>
        </w:rPr>
      </w:pPr>
      <w:r w:rsidRPr="00426DAD">
        <w:rPr>
          <w:sz w:val="28"/>
          <w:szCs w:val="28"/>
        </w:rPr>
        <w:t>95.</w:t>
      </w:r>
      <w:r w:rsidRPr="00426DAD">
        <w:rPr>
          <w:sz w:val="28"/>
          <w:szCs w:val="28"/>
          <w:vertAlign w:val="superscript"/>
        </w:rPr>
        <w:t>11</w:t>
      </w:r>
      <w:r>
        <w:rPr>
          <w:sz w:val="28"/>
          <w:szCs w:val="28"/>
        </w:rPr>
        <w:t xml:space="preserve">2. </w:t>
      </w:r>
      <w:proofErr w:type="spellStart"/>
      <w:r w:rsidRPr="00C81B6D">
        <w:rPr>
          <w:i/>
          <w:iCs/>
          <w:sz w:val="28"/>
          <w:szCs w:val="28"/>
        </w:rPr>
        <w:t>Natura</w:t>
      </w:r>
      <w:proofErr w:type="spellEnd"/>
      <w:r w:rsidRPr="00C81B6D">
        <w:rPr>
          <w:i/>
          <w:iCs/>
          <w:sz w:val="28"/>
          <w:szCs w:val="28"/>
        </w:rPr>
        <w:t xml:space="preserve"> </w:t>
      </w:r>
      <w:r w:rsidRPr="00C81B6D">
        <w:rPr>
          <w:sz w:val="28"/>
          <w:szCs w:val="28"/>
        </w:rPr>
        <w:t>2000 teritorij</w:t>
      </w:r>
      <w:r w:rsidR="001F7F48">
        <w:rPr>
          <w:sz w:val="28"/>
          <w:szCs w:val="28"/>
        </w:rPr>
        <w:t>ā</w:t>
      </w:r>
      <w:r w:rsidR="00C81B6D">
        <w:rPr>
          <w:sz w:val="28"/>
          <w:szCs w:val="28"/>
        </w:rPr>
        <w:t xml:space="preserve"> </w:t>
      </w:r>
      <w:r w:rsidR="003A1D8A">
        <w:rPr>
          <w:sz w:val="28"/>
          <w:szCs w:val="28"/>
        </w:rPr>
        <w:t xml:space="preserve">– </w:t>
      </w:r>
      <w:r w:rsidR="00C81B6D" w:rsidRPr="00C81B6D">
        <w:rPr>
          <w:sz w:val="28"/>
          <w:szCs w:val="28"/>
        </w:rPr>
        <w:t>neierobežojot audzējamo kultūraugu veidu;</w:t>
      </w:r>
    </w:p>
    <w:p w:rsidR="007D1FC5" w:rsidRDefault="00976CF8" w:rsidP="00426DAD">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Pr>
          <w:sz w:val="28"/>
          <w:szCs w:val="28"/>
        </w:rPr>
        <w:t xml:space="preserve">3. </w:t>
      </w:r>
      <w:r w:rsidR="003A1D8A">
        <w:rPr>
          <w:sz w:val="28"/>
          <w:szCs w:val="28"/>
        </w:rPr>
        <w:t xml:space="preserve">pārējā teritorijā – </w:t>
      </w:r>
      <w:r w:rsidR="00E930F0">
        <w:rPr>
          <w:sz w:val="28"/>
          <w:szCs w:val="28"/>
        </w:rPr>
        <w:t xml:space="preserve">par </w:t>
      </w:r>
      <w:r w:rsidR="00BA6D61">
        <w:rPr>
          <w:sz w:val="28"/>
          <w:szCs w:val="28"/>
        </w:rPr>
        <w:t>augļu koku un ogulāju platīb</w:t>
      </w:r>
      <w:r w:rsidR="00E930F0">
        <w:rPr>
          <w:sz w:val="28"/>
          <w:szCs w:val="28"/>
        </w:rPr>
        <w:t>ām</w:t>
      </w:r>
      <w:r w:rsidR="003A1D8A">
        <w:rPr>
          <w:sz w:val="28"/>
          <w:szCs w:val="28"/>
        </w:rPr>
        <w:t>;</w:t>
      </w:r>
    </w:p>
    <w:p w:rsidR="003A1D8A" w:rsidRDefault="003A1D8A" w:rsidP="00426DAD">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Pr>
          <w:sz w:val="28"/>
          <w:szCs w:val="28"/>
        </w:rPr>
        <w:t xml:space="preserve">4. pārējā teritorijā – </w:t>
      </w:r>
      <w:r w:rsidR="00E930F0">
        <w:rPr>
          <w:sz w:val="28"/>
          <w:szCs w:val="28"/>
        </w:rPr>
        <w:t xml:space="preserve">par </w:t>
      </w:r>
      <w:r>
        <w:rPr>
          <w:sz w:val="28"/>
          <w:szCs w:val="28"/>
        </w:rPr>
        <w:t>šo noteikumu 54.</w:t>
      </w:r>
      <w:r w:rsidR="00E930F0">
        <w:rPr>
          <w:sz w:val="28"/>
          <w:szCs w:val="28"/>
        </w:rPr>
        <w:t> </w:t>
      </w:r>
      <w:r>
        <w:rPr>
          <w:sz w:val="28"/>
          <w:szCs w:val="28"/>
        </w:rPr>
        <w:t>punkt</w:t>
      </w:r>
      <w:r w:rsidR="001A402B">
        <w:rPr>
          <w:sz w:val="28"/>
          <w:szCs w:val="28"/>
        </w:rPr>
        <w:t>am atbilstoš</w:t>
      </w:r>
      <w:r w:rsidR="00E930F0">
        <w:rPr>
          <w:sz w:val="28"/>
          <w:szCs w:val="28"/>
        </w:rPr>
        <w:t>ajām</w:t>
      </w:r>
      <w:r>
        <w:rPr>
          <w:sz w:val="28"/>
          <w:szCs w:val="28"/>
        </w:rPr>
        <w:t xml:space="preserve"> platīb</w:t>
      </w:r>
      <w:r w:rsidR="00E930F0">
        <w:rPr>
          <w:sz w:val="28"/>
          <w:szCs w:val="28"/>
        </w:rPr>
        <w:t>ām</w:t>
      </w:r>
      <w:r>
        <w:rPr>
          <w:sz w:val="28"/>
          <w:szCs w:val="28"/>
        </w:rPr>
        <w:t>;</w:t>
      </w:r>
    </w:p>
    <w:p w:rsidR="003A1D8A" w:rsidRDefault="003A1D8A" w:rsidP="003A1D8A">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Pr>
          <w:sz w:val="28"/>
          <w:szCs w:val="28"/>
        </w:rPr>
        <w:t xml:space="preserve">5. pārējā teritorijā – </w:t>
      </w:r>
      <w:r w:rsidR="00E930F0">
        <w:rPr>
          <w:sz w:val="28"/>
          <w:szCs w:val="28"/>
        </w:rPr>
        <w:t xml:space="preserve">par </w:t>
      </w:r>
      <w:r>
        <w:rPr>
          <w:sz w:val="28"/>
          <w:szCs w:val="28"/>
        </w:rPr>
        <w:t>platīb</w:t>
      </w:r>
      <w:r w:rsidR="00E930F0">
        <w:rPr>
          <w:sz w:val="28"/>
          <w:szCs w:val="28"/>
        </w:rPr>
        <w:t>u</w:t>
      </w:r>
      <w:r>
        <w:rPr>
          <w:sz w:val="28"/>
          <w:szCs w:val="28"/>
        </w:rPr>
        <w:t>, no kur</w:t>
      </w:r>
      <w:r w:rsidR="001716FC">
        <w:rPr>
          <w:sz w:val="28"/>
          <w:szCs w:val="28"/>
        </w:rPr>
        <w:t>as</w:t>
      </w:r>
      <w:r>
        <w:rPr>
          <w:sz w:val="28"/>
          <w:szCs w:val="28"/>
        </w:rPr>
        <w:t xml:space="preserve"> iegūst sertificētu sēklas materiālu</w:t>
      </w:r>
      <w:r w:rsidR="001716FC">
        <w:rPr>
          <w:sz w:val="28"/>
          <w:szCs w:val="28"/>
        </w:rPr>
        <w:t xml:space="preserve"> un</w:t>
      </w:r>
      <w:r w:rsidR="001716FC" w:rsidRPr="001716FC">
        <w:rPr>
          <w:rFonts w:ascii="Arial" w:hAnsi="Arial" w:cs="Arial"/>
          <w:color w:val="414142"/>
          <w:sz w:val="20"/>
          <w:szCs w:val="20"/>
          <w:shd w:val="clear" w:color="auto" w:fill="FFFFFF"/>
        </w:rPr>
        <w:t xml:space="preserve"> </w:t>
      </w:r>
      <w:r w:rsidR="001716FC" w:rsidRPr="001716FC">
        <w:rPr>
          <w:sz w:val="28"/>
          <w:szCs w:val="28"/>
        </w:rPr>
        <w:t>kura Valsts augu aizsardzības dienestā pieteikta stiebrzāļu un lopbarības augu sēklaudzēšanas lauku apskatei</w:t>
      </w:r>
      <w:r w:rsidR="001716FC">
        <w:rPr>
          <w:sz w:val="28"/>
          <w:szCs w:val="28"/>
        </w:rPr>
        <w:t>;</w:t>
      </w:r>
    </w:p>
    <w:p w:rsidR="003A1D8A" w:rsidRDefault="003A1D8A" w:rsidP="003A1D8A">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Pr>
          <w:sz w:val="28"/>
          <w:szCs w:val="28"/>
        </w:rPr>
        <w:t xml:space="preserve">6. pārējā teritorijā – </w:t>
      </w:r>
      <w:r w:rsidR="00E930F0">
        <w:rPr>
          <w:sz w:val="28"/>
          <w:szCs w:val="28"/>
        </w:rPr>
        <w:t xml:space="preserve">par </w:t>
      </w:r>
      <w:r w:rsidRPr="00C81B6D">
        <w:rPr>
          <w:sz w:val="28"/>
          <w:szCs w:val="28"/>
        </w:rPr>
        <w:t>dārzeņ</w:t>
      </w:r>
      <w:r w:rsidR="001A402B">
        <w:rPr>
          <w:sz w:val="28"/>
          <w:szCs w:val="28"/>
        </w:rPr>
        <w:t>u</w:t>
      </w:r>
      <w:r>
        <w:rPr>
          <w:sz w:val="28"/>
          <w:szCs w:val="28"/>
        </w:rPr>
        <w:t xml:space="preserve"> un</w:t>
      </w:r>
      <w:r w:rsidRPr="00C81B6D">
        <w:rPr>
          <w:sz w:val="28"/>
          <w:szCs w:val="28"/>
        </w:rPr>
        <w:t xml:space="preserve"> kartupeļ</w:t>
      </w:r>
      <w:r w:rsidR="001A402B">
        <w:rPr>
          <w:sz w:val="28"/>
          <w:szCs w:val="28"/>
        </w:rPr>
        <w:t>u platīb</w:t>
      </w:r>
      <w:r w:rsidR="00E930F0">
        <w:rPr>
          <w:sz w:val="28"/>
          <w:szCs w:val="28"/>
        </w:rPr>
        <w:t>ām</w:t>
      </w:r>
      <w:r>
        <w:rPr>
          <w:sz w:val="28"/>
          <w:szCs w:val="28"/>
        </w:rPr>
        <w:t>;</w:t>
      </w:r>
    </w:p>
    <w:p w:rsidR="003A1D8A" w:rsidRPr="009124B7" w:rsidRDefault="003A1D8A" w:rsidP="00426DAD">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Pr>
          <w:sz w:val="28"/>
          <w:szCs w:val="28"/>
        </w:rPr>
        <w:t xml:space="preserve">7. pārējā teritorijā – </w:t>
      </w:r>
      <w:r w:rsidR="00E930F0">
        <w:rPr>
          <w:sz w:val="28"/>
          <w:szCs w:val="28"/>
        </w:rPr>
        <w:t xml:space="preserve">par </w:t>
      </w:r>
      <w:r>
        <w:rPr>
          <w:sz w:val="28"/>
          <w:szCs w:val="28"/>
        </w:rPr>
        <w:t>zālāju platīb</w:t>
      </w:r>
      <w:r w:rsidR="00E930F0">
        <w:rPr>
          <w:sz w:val="28"/>
          <w:szCs w:val="28"/>
        </w:rPr>
        <w:t>ām</w:t>
      </w:r>
      <w:r>
        <w:rPr>
          <w:sz w:val="28"/>
          <w:szCs w:val="28"/>
        </w:rPr>
        <w:t>, uz kurām tiek nodrošināt</w:t>
      </w:r>
      <w:r w:rsidR="00E930F0">
        <w:rPr>
          <w:sz w:val="28"/>
          <w:szCs w:val="28"/>
        </w:rPr>
        <w:t>a</w:t>
      </w:r>
      <w:r>
        <w:rPr>
          <w:sz w:val="28"/>
          <w:szCs w:val="28"/>
        </w:rPr>
        <w:t xml:space="preserve">s šo noteikumu </w:t>
      </w:r>
      <w:r w:rsidR="001A402B" w:rsidRPr="00362784">
        <w:rPr>
          <w:sz w:val="28"/>
          <w:szCs w:val="28"/>
        </w:rPr>
        <w:t>44</w:t>
      </w:r>
      <w:r w:rsidR="001A402B">
        <w:rPr>
          <w:sz w:val="28"/>
          <w:szCs w:val="28"/>
        </w:rPr>
        <w:t>.2.</w:t>
      </w:r>
      <w:r w:rsidR="00E930F0">
        <w:rPr>
          <w:sz w:val="28"/>
          <w:szCs w:val="28"/>
        </w:rPr>
        <w:t> </w:t>
      </w:r>
      <w:r w:rsidR="001A402B">
        <w:rPr>
          <w:sz w:val="28"/>
          <w:szCs w:val="28"/>
        </w:rPr>
        <w:t>a</w:t>
      </w:r>
      <w:r>
        <w:rPr>
          <w:sz w:val="28"/>
          <w:szCs w:val="28"/>
        </w:rPr>
        <w:t>pakšpunktā minēt</w:t>
      </w:r>
      <w:r w:rsidR="009124B7">
        <w:rPr>
          <w:sz w:val="28"/>
          <w:szCs w:val="28"/>
        </w:rPr>
        <w:t xml:space="preserve">ās </w:t>
      </w:r>
      <w:r w:rsidR="009124B7" w:rsidRPr="009124B7">
        <w:rPr>
          <w:sz w:val="28"/>
          <w:szCs w:val="28"/>
        </w:rPr>
        <w:t>nosacītās liellopu vienības;</w:t>
      </w:r>
    </w:p>
    <w:p w:rsidR="00976CF8" w:rsidRDefault="00976CF8" w:rsidP="00426DAD">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11</w:t>
      </w:r>
      <w:r w:rsidR="003A1D8A">
        <w:rPr>
          <w:sz w:val="28"/>
          <w:szCs w:val="28"/>
        </w:rPr>
        <w:t>8</w:t>
      </w:r>
      <w:r>
        <w:rPr>
          <w:sz w:val="28"/>
          <w:szCs w:val="28"/>
        </w:rPr>
        <w:t xml:space="preserve">. </w:t>
      </w:r>
      <w:r w:rsidR="003A1D8A">
        <w:rPr>
          <w:sz w:val="28"/>
          <w:szCs w:val="28"/>
        </w:rPr>
        <w:t xml:space="preserve">pārējā teritorijā – </w:t>
      </w:r>
      <w:r w:rsidR="00E930F0">
        <w:rPr>
          <w:sz w:val="28"/>
          <w:szCs w:val="28"/>
        </w:rPr>
        <w:t xml:space="preserve">par </w:t>
      </w:r>
      <w:r w:rsidR="003A1D8A">
        <w:rPr>
          <w:sz w:val="28"/>
          <w:szCs w:val="28"/>
        </w:rPr>
        <w:t>cit</w:t>
      </w:r>
      <w:r w:rsidR="00BA6D61">
        <w:rPr>
          <w:sz w:val="28"/>
          <w:szCs w:val="28"/>
        </w:rPr>
        <w:t>u</w:t>
      </w:r>
      <w:r w:rsidR="003A1D8A">
        <w:rPr>
          <w:sz w:val="28"/>
          <w:szCs w:val="28"/>
        </w:rPr>
        <w:t xml:space="preserve"> </w:t>
      </w:r>
      <w:r w:rsidRPr="00C81B6D">
        <w:rPr>
          <w:sz w:val="28"/>
          <w:szCs w:val="28"/>
        </w:rPr>
        <w:t>kultūraug</w:t>
      </w:r>
      <w:r w:rsidR="00BA6D61">
        <w:rPr>
          <w:sz w:val="28"/>
          <w:szCs w:val="28"/>
        </w:rPr>
        <w:t>u platīb</w:t>
      </w:r>
      <w:r w:rsidR="00E930F0">
        <w:rPr>
          <w:sz w:val="28"/>
          <w:szCs w:val="28"/>
        </w:rPr>
        <w:t>ām</w:t>
      </w:r>
      <w:r w:rsidRPr="00C81B6D">
        <w:rPr>
          <w:sz w:val="28"/>
          <w:szCs w:val="28"/>
        </w:rPr>
        <w:t>.</w:t>
      </w:r>
    </w:p>
    <w:p w:rsidR="00031365" w:rsidRDefault="00031365" w:rsidP="00426DAD">
      <w:pPr>
        <w:shd w:val="clear" w:color="auto" w:fill="FFFFFF"/>
        <w:spacing w:line="293" w:lineRule="atLeast"/>
        <w:ind w:firstLine="720"/>
        <w:jc w:val="both"/>
        <w:rPr>
          <w:sz w:val="28"/>
          <w:szCs w:val="28"/>
        </w:rPr>
      </w:pPr>
    </w:p>
    <w:p w:rsidR="00031365" w:rsidRPr="00031365" w:rsidRDefault="00031365" w:rsidP="00426DAD">
      <w:pPr>
        <w:shd w:val="clear" w:color="auto" w:fill="FFFFFF"/>
        <w:spacing w:line="293" w:lineRule="atLeast"/>
        <w:ind w:firstLine="720"/>
        <w:jc w:val="both"/>
        <w:rPr>
          <w:sz w:val="28"/>
          <w:szCs w:val="28"/>
        </w:rPr>
      </w:pPr>
      <w:r w:rsidRPr="00426DAD">
        <w:rPr>
          <w:sz w:val="28"/>
          <w:szCs w:val="28"/>
        </w:rPr>
        <w:t>95.</w:t>
      </w:r>
      <w:r w:rsidRPr="00426DAD">
        <w:rPr>
          <w:sz w:val="28"/>
          <w:szCs w:val="28"/>
          <w:vertAlign w:val="superscript"/>
        </w:rPr>
        <w:t>1</w:t>
      </w:r>
      <w:r>
        <w:rPr>
          <w:sz w:val="28"/>
          <w:szCs w:val="28"/>
          <w:vertAlign w:val="superscript"/>
        </w:rPr>
        <w:t>2</w:t>
      </w:r>
      <w:r>
        <w:rPr>
          <w:sz w:val="28"/>
          <w:szCs w:val="28"/>
        </w:rPr>
        <w:t xml:space="preserve"> </w:t>
      </w:r>
      <w:r w:rsidR="001F7F48">
        <w:rPr>
          <w:sz w:val="28"/>
          <w:szCs w:val="28"/>
        </w:rPr>
        <w:t>Š</w:t>
      </w:r>
      <w:r>
        <w:rPr>
          <w:sz w:val="28"/>
          <w:szCs w:val="28"/>
        </w:rPr>
        <w:t xml:space="preserve">o noteikumu </w:t>
      </w:r>
      <w:r w:rsidRPr="00426DAD">
        <w:rPr>
          <w:sz w:val="28"/>
          <w:szCs w:val="28"/>
        </w:rPr>
        <w:t>95.</w:t>
      </w:r>
      <w:r w:rsidRPr="00426DAD">
        <w:rPr>
          <w:sz w:val="28"/>
          <w:szCs w:val="28"/>
          <w:vertAlign w:val="superscript"/>
        </w:rPr>
        <w:t>11</w:t>
      </w:r>
      <w:r>
        <w:rPr>
          <w:sz w:val="28"/>
          <w:szCs w:val="28"/>
          <w:vertAlign w:val="superscript"/>
        </w:rPr>
        <w:t xml:space="preserve"> </w:t>
      </w:r>
      <w:r>
        <w:rPr>
          <w:sz w:val="28"/>
          <w:szCs w:val="28"/>
        </w:rPr>
        <w:t>punktā noteikt</w:t>
      </w:r>
      <w:r w:rsidR="004A70E5">
        <w:rPr>
          <w:sz w:val="28"/>
          <w:szCs w:val="28"/>
        </w:rPr>
        <w:t>o</w:t>
      </w:r>
      <w:r>
        <w:rPr>
          <w:sz w:val="28"/>
          <w:szCs w:val="28"/>
        </w:rPr>
        <w:t xml:space="preserve"> </w:t>
      </w:r>
      <w:r w:rsidRPr="00E16BD2">
        <w:rPr>
          <w:b/>
          <w:bCs/>
          <w:sz w:val="28"/>
          <w:szCs w:val="28"/>
        </w:rPr>
        <w:t>prioritā</w:t>
      </w:r>
      <w:r w:rsidR="001F7F48" w:rsidRPr="00E16BD2">
        <w:rPr>
          <w:b/>
          <w:bCs/>
          <w:sz w:val="28"/>
          <w:szCs w:val="28"/>
        </w:rPr>
        <w:t>ti nevērtē</w:t>
      </w:r>
      <w:r w:rsidRPr="00E16BD2">
        <w:rPr>
          <w:b/>
          <w:bCs/>
          <w:sz w:val="28"/>
          <w:szCs w:val="28"/>
        </w:rPr>
        <w:t>, ja</w:t>
      </w:r>
      <w:r>
        <w:rPr>
          <w:sz w:val="28"/>
          <w:szCs w:val="28"/>
        </w:rPr>
        <w:t xml:space="preserve"> </w:t>
      </w:r>
      <w:r w:rsidR="00EA7FA9">
        <w:rPr>
          <w:sz w:val="28"/>
          <w:szCs w:val="28"/>
        </w:rPr>
        <w:t xml:space="preserve">spēkā </w:t>
      </w:r>
      <w:r>
        <w:rPr>
          <w:sz w:val="28"/>
          <w:szCs w:val="28"/>
        </w:rPr>
        <w:t xml:space="preserve">esošo saistību un jauno saistību apjoms </w:t>
      </w:r>
      <w:r w:rsidR="001F7F48" w:rsidRPr="00E16BD2">
        <w:rPr>
          <w:b/>
          <w:bCs/>
          <w:sz w:val="28"/>
          <w:szCs w:val="28"/>
        </w:rPr>
        <w:t xml:space="preserve">kārtējā gadā </w:t>
      </w:r>
      <w:r w:rsidR="004A70E5">
        <w:rPr>
          <w:b/>
          <w:bCs/>
          <w:sz w:val="28"/>
          <w:szCs w:val="28"/>
        </w:rPr>
        <w:t>5.</w:t>
      </w:r>
      <w:r w:rsidR="008266F7">
        <w:rPr>
          <w:b/>
          <w:bCs/>
          <w:sz w:val="28"/>
          <w:szCs w:val="28"/>
        </w:rPr>
        <w:t> </w:t>
      </w:r>
      <w:r w:rsidR="004A70E5">
        <w:rPr>
          <w:b/>
          <w:bCs/>
          <w:sz w:val="28"/>
          <w:szCs w:val="28"/>
        </w:rPr>
        <w:t xml:space="preserve">jūlijā </w:t>
      </w:r>
      <w:r w:rsidRPr="00E16BD2">
        <w:rPr>
          <w:b/>
          <w:bCs/>
          <w:sz w:val="28"/>
          <w:szCs w:val="28"/>
        </w:rPr>
        <w:t>nepārsniedz</w:t>
      </w:r>
      <w:r w:rsidR="00EA7FA9">
        <w:rPr>
          <w:sz w:val="28"/>
          <w:szCs w:val="28"/>
        </w:rPr>
        <w:t xml:space="preserve"> šo </w:t>
      </w:r>
      <w:r w:rsidR="00EA7FA9" w:rsidRPr="00426DAD">
        <w:rPr>
          <w:sz w:val="28"/>
          <w:szCs w:val="28"/>
        </w:rPr>
        <w:t>noteikumu</w:t>
      </w:r>
      <w:r w:rsidR="00EA7FA9" w:rsidRPr="002A2F9A">
        <w:rPr>
          <w:sz w:val="28"/>
          <w:szCs w:val="28"/>
        </w:rPr>
        <w:t xml:space="preserve"> </w:t>
      </w:r>
      <w:r w:rsidR="00EA7FA9" w:rsidRPr="00426DAD">
        <w:rPr>
          <w:sz w:val="28"/>
          <w:szCs w:val="28"/>
        </w:rPr>
        <w:t>2.2. apakšpunktā minētajā pasākumā</w:t>
      </w:r>
      <w:r>
        <w:rPr>
          <w:sz w:val="28"/>
          <w:szCs w:val="28"/>
        </w:rPr>
        <w:t xml:space="preserve"> </w:t>
      </w:r>
      <w:r w:rsidR="00EA7FA9">
        <w:rPr>
          <w:sz w:val="28"/>
          <w:szCs w:val="28"/>
        </w:rPr>
        <w:t xml:space="preserve">kārtējam </w:t>
      </w:r>
      <w:r w:rsidR="00EA7FA9" w:rsidRPr="00E16BD2">
        <w:rPr>
          <w:b/>
          <w:bCs/>
          <w:sz w:val="28"/>
          <w:szCs w:val="28"/>
        </w:rPr>
        <w:t>gadam pieejamā finansējuma apmēru</w:t>
      </w:r>
      <w:r w:rsidR="00EA7FA9">
        <w:rPr>
          <w:sz w:val="28"/>
          <w:szCs w:val="28"/>
        </w:rPr>
        <w:t>.</w:t>
      </w:r>
      <w:r w:rsidR="00E930F0" w:rsidRPr="0065537A">
        <w:rPr>
          <w:sz w:val="28"/>
          <w:szCs w:val="28"/>
        </w:rPr>
        <w:t>"</w:t>
      </w:r>
    </w:p>
    <w:p w:rsidR="00426DAD" w:rsidRPr="00EA7FA9" w:rsidRDefault="00426DAD" w:rsidP="00EA7FA9">
      <w:pPr>
        <w:pStyle w:val="Sarakstarindkopa"/>
        <w:tabs>
          <w:tab w:val="left" w:pos="1134"/>
        </w:tabs>
        <w:jc w:val="both"/>
        <w:rPr>
          <w:color w:val="FF0000"/>
          <w:sz w:val="28"/>
          <w:szCs w:val="28"/>
        </w:rPr>
      </w:pPr>
    </w:p>
    <w:p w:rsidR="00EA7FA9" w:rsidRDefault="001F7F48" w:rsidP="00EA7FA9">
      <w:pPr>
        <w:pStyle w:val="Sarakstarindkopa"/>
        <w:numPr>
          <w:ilvl w:val="0"/>
          <w:numId w:val="2"/>
        </w:numPr>
        <w:tabs>
          <w:tab w:val="left" w:pos="1134"/>
        </w:tabs>
        <w:ind w:left="0" w:firstLine="720"/>
        <w:jc w:val="both"/>
        <w:rPr>
          <w:sz w:val="28"/>
          <w:szCs w:val="28"/>
        </w:rPr>
      </w:pPr>
      <w:r>
        <w:rPr>
          <w:sz w:val="28"/>
          <w:szCs w:val="28"/>
        </w:rPr>
        <w:t>Svītrot</w:t>
      </w:r>
      <w:r w:rsidR="00EA7FA9">
        <w:rPr>
          <w:sz w:val="28"/>
          <w:szCs w:val="28"/>
        </w:rPr>
        <w:t xml:space="preserve"> 7.</w:t>
      </w:r>
      <w:r>
        <w:rPr>
          <w:sz w:val="28"/>
          <w:szCs w:val="28"/>
        </w:rPr>
        <w:t> </w:t>
      </w:r>
      <w:r w:rsidR="00EA7FA9">
        <w:rPr>
          <w:sz w:val="28"/>
          <w:szCs w:val="28"/>
        </w:rPr>
        <w:t>pielikumu.</w:t>
      </w:r>
    </w:p>
    <w:p w:rsidR="00362030" w:rsidRDefault="00362030" w:rsidP="00362030">
      <w:pPr>
        <w:pStyle w:val="Sarakstarindkopa"/>
        <w:tabs>
          <w:tab w:val="left" w:pos="1134"/>
        </w:tabs>
        <w:jc w:val="both"/>
        <w:rPr>
          <w:sz w:val="28"/>
          <w:szCs w:val="28"/>
        </w:rPr>
      </w:pPr>
    </w:p>
    <w:p w:rsidR="00362030" w:rsidRDefault="00362030" w:rsidP="00EA7FA9">
      <w:pPr>
        <w:pStyle w:val="Sarakstarindkopa"/>
        <w:numPr>
          <w:ilvl w:val="0"/>
          <w:numId w:val="2"/>
        </w:numPr>
        <w:tabs>
          <w:tab w:val="left" w:pos="1134"/>
        </w:tabs>
        <w:ind w:left="0" w:firstLine="720"/>
        <w:jc w:val="both"/>
        <w:rPr>
          <w:sz w:val="28"/>
          <w:szCs w:val="28"/>
        </w:rPr>
      </w:pPr>
      <w:r>
        <w:rPr>
          <w:sz w:val="28"/>
          <w:szCs w:val="28"/>
        </w:rPr>
        <w:t xml:space="preserve"> </w:t>
      </w:r>
      <w:bookmarkStart w:id="5" w:name="_Hlk61527459"/>
      <w:r>
        <w:rPr>
          <w:sz w:val="28"/>
          <w:szCs w:val="28"/>
        </w:rPr>
        <w:t>Izteikt 8.</w:t>
      </w:r>
      <w:r w:rsidR="008266F7">
        <w:rPr>
          <w:sz w:val="28"/>
          <w:szCs w:val="28"/>
        </w:rPr>
        <w:t> </w:t>
      </w:r>
      <w:r>
        <w:rPr>
          <w:sz w:val="28"/>
          <w:szCs w:val="28"/>
        </w:rPr>
        <w:t>pielikuma 2.6.</w:t>
      </w:r>
      <w:r w:rsidR="008266F7">
        <w:rPr>
          <w:sz w:val="28"/>
          <w:szCs w:val="28"/>
        </w:rPr>
        <w:t> </w:t>
      </w:r>
      <w:r>
        <w:rPr>
          <w:sz w:val="28"/>
          <w:szCs w:val="28"/>
        </w:rPr>
        <w:t>apakš</w:t>
      </w:r>
      <w:r w:rsidR="002C7873">
        <w:rPr>
          <w:sz w:val="28"/>
          <w:szCs w:val="28"/>
        </w:rPr>
        <w:t>nodaļas</w:t>
      </w:r>
      <w:r>
        <w:rPr>
          <w:sz w:val="28"/>
          <w:szCs w:val="28"/>
        </w:rPr>
        <w:t xml:space="preserve"> 4.</w:t>
      </w:r>
      <w:r w:rsidR="008266F7">
        <w:rPr>
          <w:sz w:val="28"/>
          <w:szCs w:val="28"/>
        </w:rPr>
        <w:t> </w:t>
      </w:r>
      <w:r>
        <w:rPr>
          <w:sz w:val="28"/>
          <w:szCs w:val="28"/>
        </w:rPr>
        <w:t xml:space="preserve">punktu </w:t>
      </w:r>
      <w:r w:rsidR="00D14A1E">
        <w:rPr>
          <w:sz w:val="28"/>
          <w:szCs w:val="28"/>
        </w:rPr>
        <w:t>šādā redakcijā:</w:t>
      </w:r>
    </w:p>
    <w:p w:rsidR="00EA7FA9" w:rsidRPr="00EA7FA9" w:rsidRDefault="00EA7FA9" w:rsidP="00EA7FA9">
      <w:pPr>
        <w:pStyle w:val="Sarakstarindkopa"/>
        <w:tabs>
          <w:tab w:val="left" w:pos="1134"/>
        </w:tabs>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2"/>
        <w:gridCol w:w="4852"/>
        <w:gridCol w:w="3611"/>
      </w:tblGrid>
      <w:tr w:rsidR="00362030" w:rsidRPr="00D14A1E" w:rsidTr="002A243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362030" w:rsidRPr="00F4456B" w:rsidRDefault="00E930F0">
            <w:pPr>
              <w:rPr>
                <w:sz w:val="28"/>
                <w:szCs w:val="28"/>
              </w:rPr>
            </w:pPr>
            <w:r w:rsidRPr="0065537A">
              <w:rPr>
                <w:sz w:val="28"/>
                <w:szCs w:val="28"/>
              </w:rPr>
              <w:t>"</w:t>
            </w:r>
            <w:r w:rsidR="00362030" w:rsidRPr="00F4456B">
              <w:rPr>
                <w:sz w:val="28"/>
                <w:szCs w:val="28"/>
              </w:rPr>
              <w:t>4.</w:t>
            </w:r>
          </w:p>
        </w:tc>
        <w:tc>
          <w:tcPr>
            <w:tcW w:w="2679" w:type="pct"/>
            <w:tcBorders>
              <w:top w:val="outset" w:sz="6" w:space="0" w:color="414142"/>
              <w:left w:val="outset" w:sz="6" w:space="0" w:color="414142"/>
              <w:bottom w:val="outset" w:sz="6" w:space="0" w:color="414142"/>
              <w:right w:val="outset" w:sz="6" w:space="0" w:color="414142"/>
            </w:tcBorders>
            <w:shd w:val="clear" w:color="auto" w:fill="FFFFFF"/>
            <w:hideMark/>
          </w:tcPr>
          <w:p w:rsidR="00362030" w:rsidRPr="00F4456B" w:rsidRDefault="00362030" w:rsidP="00D14A1E">
            <w:pPr>
              <w:jc w:val="both"/>
              <w:rPr>
                <w:sz w:val="28"/>
                <w:szCs w:val="28"/>
              </w:rPr>
            </w:pPr>
            <w:r w:rsidRPr="00F4456B">
              <w:rPr>
                <w:sz w:val="28"/>
                <w:szCs w:val="28"/>
              </w:rPr>
              <w:t>Atbalsta saņēmējam konstatētas citas neatbilstības, kas noteiktas normatīvajos aktos par bioloģiskās lauksaimniecības uzraudzības un kontroles kārtību</w:t>
            </w:r>
          </w:p>
        </w:tc>
        <w:tc>
          <w:tcPr>
            <w:tcW w:w="1994" w:type="pct"/>
            <w:tcBorders>
              <w:top w:val="outset" w:sz="6" w:space="0" w:color="414142"/>
              <w:left w:val="outset" w:sz="6" w:space="0" w:color="414142"/>
              <w:bottom w:val="outset" w:sz="6" w:space="0" w:color="414142"/>
              <w:right w:val="outset" w:sz="6" w:space="0" w:color="414142"/>
            </w:tcBorders>
            <w:shd w:val="clear" w:color="auto" w:fill="FFFFFF"/>
          </w:tcPr>
          <w:p w:rsidR="002A2436" w:rsidRPr="00F4456B" w:rsidRDefault="002A2436" w:rsidP="002A2436">
            <w:pPr>
              <w:jc w:val="both"/>
              <w:rPr>
                <w:sz w:val="28"/>
                <w:szCs w:val="28"/>
              </w:rPr>
            </w:pPr>
            <w:r w:rsidRPr="00F4456B">
              <w:rPr>
                <w:sz w:val="28"/>
                <w:szCs w:val="28"/>
              </w:rPr>
              <w:t xml:space="preserve">Ja pretendentam </w:t>
            </w:r>
            <w:r w:rsidRPr="00F4456B">
              <w:rPr>
                <w:b/>
                <w:bCs/>
                <w:sz w:val="28"/>
                <w:szCs w:val="28"/>
              </w:rPr>
              <w:t>plānošanas periodā, t</w:t>
            </w:r>
            <w:r w:rsidR="00E930F0">
              <w:rPr>
                <w:b/>
                <w:bCs/>
                <w:sz w:val="28"/>
                <w:szCs w:val="28"/>
              </w:rPr>
              <w:t>ostarp</w:t>
            </w:r>
            <w:r w:rsidRPr="00F4456B">
              <w:rPr>
                <w:b/>
                <w:bCs/>
                <w:sz w:val="28"/>
                <w:szCs w:val="28"/>
              </w:rPr>
              <w:t xml:space="preserve"> pārejas laikā</w:t>
            </w:r>
            <w:r w:rsidRPr="00F4456B">
              <w:rPr>
                <w:sz w:val="28"/>
                <w:szCs w:val="28"/>
              </w:rPr>
              <w:t>, izteikts brīdinājums par to, ka nav ievēroti regulas Nr.  </w:t>
            </w:r>
            <w:r w:rsidRPr="00F4456B">
              <w:rPr>
                <w:szCs w:val="28"/>
              </w:rPr>
              <w:t>834/2007</w:t>
            </w:r>
            <w:r w:rsidRPr="00F4456B">
              <w:rPr>
                <w:sz w:val="28"/>
                <w:szCs w:val="28"/>
              </w:rPr>
              <w:t xml:space="preserve"> 3. panta "b" un </w:t>
            </w:r>
            <w:r w:rsidRPr="00F4456B">
              <w:rPr>
                <w:sz w:val="28"/>
                <w:szCs w:val="28"/>
              </w:rPr>
              <w:lastRenderedPageBreak/>
              <w:t>"c" apakšpunktā noteiktie mērķi, tad atbilstoši normatīvajiem aktiem par bioloģiskās lauksaimniecības uzraudzības un kontroles kārtību:</w:t>
            </w:r>
          </w:p>
          <w:p w:rsidR="002A2436" w:rsidRPr="00F4456B" w:rsidRDefault="002A2436" w:rsidP="002A2436">
            <w:pPr>
              <w:spacing w:before="100" w:beforeAutospacing="1" w:after="100" w:afterAutospacing="1" w:line="293" w:lineRule="atLeast"/>
              <w:jc w:val="both"/>
              <w:rPr>
                <w:rFonts w:ascii="Calibri" w:hAnsi="Calibri" w:cs="Calibri"/>
                <w:sz w:val="28"/>
                <w:szCs w:val="28"/>
              </w:rPr>
            </w:pPr>
            <w:r w:rsidRPr="00F4456B">
              <w:rPr>
                <w:sz w:val="28"/>
                <w:szCs w:val="28"/>
              </w:rPr>
              <w:t xml:space="preserve">1) ja pārkāpums par attiecīgo platību ir pirmo reizi, kārtējā gadā </w:t>
            </w:r>
            <w:r w:rsidR="00E930F0" w:rsidRPr="00F4456B">
              <w:rPr>
                <w:b/>
                <w:bCs/>
                <w:sz w:val="28"/>
                <w:szCs w:val="28"/>
                <w:bdr w:val="none" w:sz="0" w:space="0" w:color="auto" w:frame="1"/>
              </w:rPr>
              <w:t>nepiemēro</w:t>
            </w:r>
            <w:r w:rsidR="00E930F0" w:rsidRPr="00F4456B">
              <w:rPr>
                <w:sz w:val="28"/>
                <w:szCs w:val="28"/>
              </w:rPr>
              <w:t xml:space="preserve"> </w:t>
            </w:r>
            <w:r w:rsidRPr="00F4456B">
              <w:rPr>
                <w:sz w:val="28"/>
                <w:szCs w:val="28"/>
              </w:rPr>
              <w:t>atbalsta</w:t>
            </w:r>
            <w:r w:rsidR="00E930F0">
              <w:rPr>
                <w:sz w:val="28"/>
                <w:szCs w:val="28"/>
              </w:rPr>
              <w:t xml:space="preserve"> </w:t>
            </w:r>
            <w:r w:rsidRPr="00F4456B">
              <w:rPr>
                <w:b/>
                <w:bCs/>
                <w:sz w:val="28"/>
                <w:szCs w:val="28"/>
                <w:bdr w:val="none" w:sz="0" w:space="0" w:color="auto" w:frame="1"/>
              </w:rPr>
              <w:t>atteikumu</w:t>
            </w:r>
            <w:r w:rsidRPr="00F4456B">
              <w:rPr>
                <w:sz w:val="28"/>
                <w:szCs w:val="28"/>
              </w:rPr>
              <w:t>;</w:t>
            </w:r>
          </w:p>
          <w:p w:rsidR="002A2436" w:rsidRPr="00F4456B" w:rsidRDefault="002A2436" w:rsidP="002A2436">
            <w:pPr>
              <w:spacing w:before="100" w:beforeAutospacing="1" w:after="100" w:afterAutospacing="1" w:line="293" w:lineRule="atLeast"/>
              <w:jc w:val="both"/>
              <w:rPr>
                <w:sz w:val="28"/>
                <w:szCs w:val="28"/>
              </w:rPr>
            </w:pPr>
            <w:r w:rsidRPr="00F4456B">
              <w:rPr>
                <w:sz w:val="28"/>
                <w:szCs w:val="28"/>
              </w:rPr>
              <w:t>2) ja pārkāpums par attiecīgo platību atkārtojas divas reizes, kārtējā gadā atbalstu </w:t>
            </w:r>
            <w:r w:rsidRPr="00F4456B">
              <w:rPr>
                <w:b/>
                <w:bCs/>
                <w:sz w:val="28"/>
                <w:szCs w:val="28"/>
                <w:bdr w:val="none" w:sz="0" w:space="0" w:color="auto" w:frame="1"/>
              </w:rPr>
              <w:t>atsaka par 10 %</w:t>
            </w:r>
            <w:r w:rsidRPr="00F4456B">
              <w:rPr>
                <w:sz w:val="28"/>
                <w:szCs w:val="28"/>
              </w:rPr>
              <w:t> ;</w:t>
            </w:r>
          </w:p>
          <w:p w:rsidR="002A2436" w:rsidRPr="00F4456B" w:rsidRDefault="002A2436" w:rsidP="002A2436">
            <w:pPr>
              <w:spacing w:before="100" w:beforeAutospacing="1" w:after="100" w:afterAutospacing="1" w:line="293" w:lineRule="atLeast"/>
              <w:jc w:val="both"/>
              <w:rPr>
                <w:sz w:val="28"/>
                <w:szCs w:val="28"/>
              </w:rPr>
            </w:pPr>
            <w:r w:rsidRPr="00F4456B">
              <w:rPr>
                <w:sz w:val="28"/>
                <w:szCs w:val="28"/>
              </w:rPr>
              <w:t>3) ja pārkāpums par attiecīgo platību atkārtojas trīs reizes un vairāk, kārtējā gadā atbalstu </w:t>
            </w:r>
            <w:r w:rsidRPr="00F4456B">
              <w:rPr>
                <w:b/>
                <w:bCs/>
                <w:sz w:val="28"/>
                <w:szCs w:val="28"/>
                <w:bdr w:val="none" w:sz="0" w:space="0" w:color="auto" w:frame="1"/>
              </w:rPr>
              <w:t>atsaka par 25 %.</w:t>
            </w:r>
          </w:p>
          <w:p w:rsidR="00D14A1E" w:rsidRPr="00F4456B" w:rsidRDefault="00D14A1E" w:rsidP="00D14A1E">
            <w:pPr>
              <w:spacing w:before="100" w:beforeAutospacing="1" w:after="100" w:afterAutospacing="1" w:line="293" w:lineRule="atLeast"/>
              <w:jc w:val="both"/>
              <w:rPr>
                <w:sz w:val="28"/>
                <w:szCs w:val="28"/>
              </w:rPr>
            </w:pPr>
            <w:r w:rsidRPr="00F4456B">
              <w:rPr>
                <w:sz w:val="28"/>
                <w:szCs w:val="28"/>
              </w:rPr>
              <w:t>Ja izteikts brīdinājums vai norāde par nepieciešamību veikt korektīvās darbības, tad atbilstoši normatīvajiem aktiem par bioloģiskās lauksaimniecības uzraudzības un kontroles kārtību kārtējā gadā atbalstu</w:t>
            </w:r>
            <w:r w:rsidR="00E930F0">
              <w:rPr>
                <w:sz w:val="28"/>
                <w:szCs w:val="28"/>
              </w:rPr>
              <w:t xml:space="preserve"> </w:t>
            </w:r>
            <w:r w:rsidRPr="00F4456B">
              <w:rPr>
                <w:b/>
                <w:bCs/>
                <w:sz w:val="28"/>
                <w:szCs w:val="28"/>
                <w:bdr w:val="none" w:sz="0" w:space="0" w:color="auto" w:frame="1"/>
              </w:rPr>
              <w:t>atsaka par 5 %</w:t>
            </w:r>
            <w:r w:rsidRPr="00F4456B">
              <w:rPr>
                <w:sz w:val="28"/>
                <w:szCs w:val="28"/>
              </w:rPr>
              <w:t> .</w:t>
            </w:r>
          </w:p>
          <w:p w:rsidR="00D14A1E" w:rsidRPr="00F4456B" w:rsidRDefault="00D14A1E" w:rsidP="00D14A1E">
            <w:pPr>
              <w:spacing w:before="100" w:beforeAutospacing="1" w:after="100" w:afterAutospacing="1" w:line="293" w:lineRule="atLeast"/>
              <w:jc w:val="both"/>
              <w:rPr>
                <w:sz w:val="28"/>
                <w:szCs w:val="28"/>
              </w:rPr>
            </w:pPr>
            <w:r w:rsidRPr="00F4456B">
              <w:rPr>
                <w:sz w:val="28"/>
                <w:szCs w:val="28"/>
              </w:rPr>
              <w:t>Ja nozarei/jomai noteikts atkārtots pārejas periods, kārtējā gadā atbalstu</w:t>
            </w:r>
            <w:r w:rsidR="00E930F0">
              <w:rPr>
                <w:sz w:val="28"/>
                <w:szCs w:val="28"/>
              </w:rPr>
              <w:t xml:space="preserve"> </w:t>
            </w:r>
            <w:r w:rsidRPr="00F4456B">
              <w:rPr>
                <w:b/>
                <w:bCs/>
                <w:sz w:val="28"/>
                <w:szCs w:val="28"/>
                <w:bdr w:val="none" w:sz="0" w:space="0" w:color="auto" w:frame="1"/>
              </w:rPr>
              <w:t>atsaka par 10 %</w:t>
            </w:r>
            <w:r w:rsidRPr="00F4456B">
              <w:rPr>
                <w:sz w:val="28"/>
                <w:szCs w:val="28"/>
              </w:rPr>
              <w:t> .</w:t>
            </w:r>
          </w:p>
          <w:p w:rsidR="00D14A1E" w:rsidRPr="00F4456B" w:rsidRDefault="00D14A1E" w:rsidP="00D14A1E">
            <w:pPr>
              <w:spacing w:before="100" w:beforeAutospacing="1" w:after="100" w:afterAutospacing="1" w:line="293" w:lineRule="atLeast"/>
              <w:jc w:val="both"/>
              <w:rPr>
                <w:sz w:val="28"/>
                <w:szCs w:val="28"/>
              </w:rPr>
            </w:pPr>
            <w:r w:rsidRPr="00F4456B">
              <w:rPr>
                <w:sz w:val="28"/>
                <w:szCs w:val="28"/>
              </w:rPr>
              <w:t>Ja nozarei/jomai ir anulēts sertifikāts, kārtējā gadā</w:t>
            </w:r>
            <w:r w:rsidR="00E930F0">
              <w:rPr>
                <w:sz w:val="28"/>
                <w:szCs w:val="28"/>
              </w:rPr>
              <w:t xml:space="preserve"> </w:t>
            </w:r>
            <w:r w:rsidR="00E930F0" w:rsidRPr="00F4456B">
              <w:rPr>
                <w:sz w:val="28"/>
                <w:szCs w:val="28"/>
              </w:rPr>
              <w:t>atbalstu</w:t>
            </w:r>
            <w:r w:rsidR="00E930F0">
              <w:rPr>
                <w:sz w:val="28"/>
                <w:szCs w:val="28"/>
              </w:rPr>
              <w:t xml:space="preserve"> </w:t>
            </w:r>
            <w:r w:rsidRPr="00F4456B">
              <w:rPr>
                <w:b/>
                <w:bCs/>
                <w:sz w:val="28"/>
                <w:szCs w:val="28"/>
                <w:bdr w:val="none" w:sz="0" w:space="0" w:color="auto" w:frame="1"/>
              </w:rPr>
              <w:t>atsaka</w:t>
            </w:r>
            <w:r w:rsidR="00E930F0">
              <w:rPr>
                <w:b/>
                <w:bCs/>
                <w:sz w:val="28"/>
                <w:szCs w:val="28"/>
                <w:bdr w:val="none" w:sz="0" w:space="0" w:color="auto" w:frame="1"/>
              </w:rPr>
              <w:t xml:space="preserve"> </w:t>
            </w:r>
            <w:r w:rsidR="00E930F0" w:rsidRPr="00F4456B">
              <w:rPr>
                <w:b/>
                <w:bCs/>
                <w:sz w:val="28"/>
                <w:szCs w:val="28"/>
                <w:bdr w:val="none" w:sz="0" w:space="0" w:color="auto" w:frame="1"/>
              </w:rPr>
              <w:t>pilnībā</w:t>
            </w:r>
            <w:r w:rsidRPr="00F4456B">
              <w:rPr>
                <w:sz w:val="28"/>
                <w:szCs w:val="28"/>
              </w:rPr>
              <w:t>, bet, ja pārkāpums ir atkārtots, saistības atsauc, pieprasot atbalsta atmaksu.</w:t>
            </w:r>
          </w:p>
          <w:p w:rsidR="00D14A1E" w:rsidRPr="00F4456B" w:rsidRDefault="00D14A1E" w:rsidP="00D14A1E">
            <w:pPr>
              <w:spacing w:before="100" w:beforeAutospacing="1" w:after="100" w:afterAutospacing="1" w:line="293" w:lineRule="atLeast"/>
              <w:jc w:val="both"/>
              <w:rPr>
                <w:sz w:val="28"/>
                <w:szCs w:val="28"/>
              </w:rPr>
            </w:pPr>
            <w:r w:rsidRPr="00F4456B">
              <w:rPr>
                <w:sz w:val="28"/>
                <w:szCs w:val="28"/>
              </w:rPr>
              <w:t xml:space="preserve">Ja uzņēmumam/saimniecībai ir anulēts sertifikāts, saistības </w:t>
            </w:r>
            <w:r w:rsidRPr="00F4456B">
              <w:rPr>
                <w:sz w:val="28"/>
                <w:szCs w:val="28"/>
              </w:rPr>
              <w:lastRenderedPageBreak/>
              <w:t>atsauc, pieprasot atbalsta atmaksu</w:t>
            </w:r>
            <w:r w:rsidR="00623BAB" w:rsidRPr="00F4456B">
              <w:rPr>
                <w:sz w:val="28"/>
                <w:szCs w:val="28"/>
              </w:rPr>
              <w:t>.</w:t>
            </w:r>
            <w:r w:rsidR="00E930F0" w:rsidRPr="0065537A">
              <w:rPr>
                <w:sz w:val="28"/>
                <w:szCs w:val="28"/>
              </w:rPr>
              <w:t>"</w:t>
            </w:r>
          </w:p>
        </w:tc>
      </w:tr>
    </w:tbl>
    <w:p w:rsidR="00AC12F6" w:rsidRDefault="00AC12F6" w:rsidP="00414D4E">
      <w:pPr>
        <w:ind w:firstLine="720"/>
        <w:jc w:val="both"/>
        <w:rPr>
          <w:sz w:val="28"/>
          <w:szCs w:val="28"/>
        </w:rPr>
      </w:pPr>
    </w:p>
    <w:bookmarkEnd w:id="5"/>
    <w:p w:rsidR="00F039E6" w:rsidRDefault="00F039E6" w:rsidP="00414D4E">
      <w:pPr>
        <w:ind w:firstLine="720"/>
        <w:jc w:val="both"/>
        <w:rPr>
          <w:sz w:val="28"/>
          <w:szCs w:val="28"/>
        </w:rPr>
      </w:pPr>
    </w:p>
    <w:p w:rsidR="00F039E6" w:rsidRPr="00414D4E" w:rsidRDefault="00F039E6" w:rsidP="00414D4E">
      <w:pPr>
        <w:ind w:firstLine="720"/>
        <w:jc w:val="both"/>
        <w:rPr>
          <w:sz w:val="28"/>
          <w:szCs w:val="28"/>
        </w:rPr>
      </w:pPr>
    </w:p>
    <w:p w:rsidR="00414D4E" w:rsidRPr="00414D4E" w:rsidRDefault="00414D4E" w:rsidP="00414D4E">
      <w:pPr>
        <w:ind w:firstLine="720"/>
        <w:jc w:val="both"/>
        <w:rPr>
          <w:sz w:val="28"/>
          <w:szCs w:val="28"/>
        </w:rPr>
      </w:pPr>
      <w:r w:rsidRPr="00414D4E">
        <w:rPr>
          <w:sz w:val="28"/>
          <w:szCs w:val="28"/>
        </w:rPr>
        <w:t>Ministru prezidents</w:t>
      </w:r>
      <w:r w:rsidRPr="00414D4E">
        <w:rPr>
          <w:sz w:val="28"/>
          <w:szCs w:val="28"/>
        </w:rPr>
        <w:tab/>
      </w:r>
      <w:r w:rsidRPr="00414D4E">
        <w:rPr>
          <w:sz w:val="28"/>
          <w:szCs w:val="28"/>
        </w:rPr>
        <w:tab/>
      </w:r>
      <w:r w:rsidRPr="00414D4E">
        <w:rPr>
          <w:sz w:val="28"/>
          <w:szCs w:val="28"/>
        </w:rPr>
        <w:tab/>
      </w:r>
      <w:r w:rsidRPr="00414D4E">
        <w:rPr>
          <w:sz w:val="28"/>
          <w:szCs w:val="28"/>
        </w:rPr>
        <w:tab/>
      </w:r>
      <w:r w:rsidRPr="00414D4E">
        <w:rPr>
          <w:sz w:val="28"/>
          <w:szCs w:val="28"/>
        </w:rPr>
        <w:tab/>
      </w:r>
      <w:r w:rsidR="00B523F8">
        <w:rPr>
          <w:sz w:val="28"/>
          <w:szCs w:val="28"/>
        </w:rPr>
        <w:tab/>
      </w:r>
      <w:r w:rsidR="00C83B8A">
        <w:rPr>
          <w:sz w:val="28"/>
          <w:szCs w:val="28"/>
        </w:rPr>
        <w:t>A</w:t>
      </w:r>
      <w:r w:rsidR="00B523F8">
        <w:rPr>
          <w:sz w:val="28"/>
          <w:szCs w:val="28"/>
        </w:rPr>
        <w:t>.</w:t>
      </w:r>
      <w:r w:rsidR="00C83B8A">
        <w:rPr>
          <w:sz w:val="28"/>
          <w:szCs w:val="28"/>
        </w:rPr>
        <w:t xml:space="preserve"> K</w:t>
      </w:r>
      <w:r w:rsidR="00B523F8">
        <w:rPr>
          <w:sz w:val="28"/>
          <w:szCs w:val="28"/>
        </w:rPr>
        <w:t>.</w:t>
      </w:r>
      <w:r w:rsidR="00C83B8A">
        <w:rPr>
          <w:sz w:val="28"/>
          <w:szCs w:val="28"/>
        </w:rPr>
        <w:t xml:space="preserve"> Kariņš</w:t>
      </w:r>
      <w:r w:rsidRPr="00414D4E">
        <w:rPr>
          <w:sz w:val="28"/>
          <w:szCs w:val="28"/>
        </w:rPr>
        <w:t xml:space="preserve"> </w:t>
      </w:r>
    </w:p>
    <w:p w:rsidR="00414D4E" w:rsidRPr="00414D4E" w:rsidRDefault="00414D4E" w:rsidP="00414D4E">
      <w:pPr>
        <w:ind w:firstLine="720"/>
        <w:jc w:val="both"/>
        <w:rPr>
          <w:sz w:val="28"/>
          <w:szCs w:val="28"/>
        </w:rPr>
      </w:pPr>
    </w:p>
    <w:p w:rsidR="00414D4E" w:rsidRPr="00414D4E" w:rsidRDefault="00414D4E" w:rsidP="00414D4E">
      <w:pPr>
        <w:ind w:firstLine="720"/>
        <w:jc w:val="both"/>
        <w:rPr>
          <w:sz w:val="28"/>
          <w:szCs w:val="28"/>
        </w:rPr>
      </w:pPr>
    </w:p>
    <w:p w:rsidR="00EF710D" w:rsidRDefault="00414D4E" w:rsidP="00C17F5A">
      <w:pPr>
        <w:ind w:firstLine="720"/>
        <w:jc w:val="both"/>
        <w:rPr>
          <w:sz w:val="28"/>
          <w:szCs w:val="28"/>
        </w:rPr>
      </w:pPr>
      <w:r w:rsidRPr="00414D4E">
        <w:rPr>
          <w:sz w:val="28"/>
          <w:szCs w:val="28"/>
        </w:rPr>
        <w:t>Zemkopības ministrs</w:t>
      </w:r>
      <w:r w:rsidRPr="00414D4E">
        <w:rPr>
          <w:sz w:val="28"/>
          <w:szCs w:val="28"/>
        </w:rPr>
        <w:tab/>
      </w:r>
      <w:r w:rsidRPr="00414D4E">
        <w:rPr>
          <w:sz w:val="28"/>
          <w:szCs w:val="28"/>
        </w:rPr>
        <w:tab/>
      </w:r>
      <w:r w:rsidRPr="00414D4E">
        <w:rPr>
          <w:sz w:val="28"/>
          <w:szCs w:val="28"/>
        </w:rPr>
        <w:tab/>
      </w:r>
      <w:r w:rsidRPr="00414D4E">
        <w:rPr>
          <w:sz w:val="28"/>
          <w:szCs w:val="28"/>
        </w:rPr>
        <w:tab/>
      </w:r>
      <w:r w:rsidRPr="00414D4E">
        <w:rPr>
          <w:sz w:val="28"/>
          <w:szCs w:val="28"/>
        </w:rPr>
        <w:tab/>
      </w:r>
      <w:r w:rsidRPr="00414D4E">
        <w:rPr>
          <w:sz w:val="28"/>
          <w:szCs w:val="28"/>
        </w:rPr>
        <w:tab/>
      </w:r>
      <w:r w:rsidR="00B523F8">
        <w:rPr>
          <w:sz w:val="28"/>
          <w:szCs w:val="28"/>
        </w:rPr>
        <w:t>K.</w:t>
      </w:r>
      <w:r w:rsidR="00A91AAA">
        <w:rPr>
          <w:sz w:val="28"/>
          <w:szCs w:val="28"/>
        </w:rPr>
        <w:t xml:space="preserve"> </w:t>
      </w:r>
      <w:r w:rsidR="00B523F8">
        <w:rPr>
          <w:sz w:val="28"/>
          <w:szCs w:val="28"/>
        </w:rPr>
        <w:t>Gerhards</w:t>
      </w:r>
    </w:p>
    <w:p w:rsidR="00E16236" w:rsidRDefault="00E16236" w:rsidP="00C17F5A">
      <w:pPr>
        <w:ind w:firstLine="720"/>
        <w:jc w:val="both"/>
        <w:rPr>
          <w:sz w:val="28"/>
          <w:szCs w:val="28"/>
        </w:rPr>
      </w:pPr>
    </w:p>
    <w:p w:rsidR="00E16236" w:rsidRDefault="00E16236" w:rsidP="00C17F5A">
      <w:pPr>
        <w:ind w:firstLine="720"/>
        <w:jc w:val="both"/>
        <w:rPr>
          <w:sz w:val="28"/>
          <w:szCs w:val="28"/>
        </w:rPr>
      </w:pPr>
    </w:p>
    <w:p w:rsidR="00AC12F6" w:rsidRDefault="00AC12F6" w:rsidP="00C17F5A">
      <w:pPr>
        <w:ind w:firstLine="720"/>
        <w:jc w:val="both"/>
        <w:rPr>
          <w:sz w:val="28"/>
          <w:szCs w:val="28"/>
        </w:rPr>
      </w:pPr>
    </w:p>
    <w:p w:rsidR="00AC12F6" w:rsidRDefault="00AC12F6" w:rsidP="00C17F5A">
      <w:pPr>
        <w:ind w:firstLine="720"/>
        <w:jc w:val="both"/>
        <w:rPr>
          <w:sz w:val="28"/>
          <w:szCs w:val="28"/>
        </w:rPr>
      </w:pPr>
    </w:p>
    <w:p w:rsidR="00AC12F6" w:rsidRDefault="00AC12F6" w:rsidP="00C17F5A">
      <w:pPr>
        <w:ind w:firstLine="720"/>
        <w:jc w:val="both"/>
        <w:rPr>
          <w:sz w:val="28"/>
          <w:szCs w:val="28"/>
        </w:rPr>
      </w:pPr>
    </w:p>
    <w:p w:rsidR="00E16236" w:rsidRPr="00C17F5A" w:rsidRDefault="00E16236" w:rsidP="00C17F5A">
      <w:pPr>
        <w:ind w:firstLine="720"/>
        <w:jc w:val="both"/>
        <w:rPr>
          <w:sz w:val="28"/>
          <w:szCs w:val="28"/>
        </w:rPr>
      </w:pPr>
    </w:p>
    <w:sectPr w:rsidR="00E16236" w:rsidRPr="00C17F5A" w:rsidSect="00C94A8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338" w:rsidRDefault="00682338" w:rsidP="00593C75">
      <w:r>
        <w:separator/>
      </w:r>
    </w:p>
  </w:endnote>
  <w:endnote w:type="continuationSeparator" w:id="0">
    <w:p w:rsidR="00682338" w:rsidRDefault="00682338"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529" w:rsidRPr="002D7020" w:rsidRDefault="002D7020" w:rsidP="002D7020">
    <w:pPr>
      <w:pStyle w:val="Kjene"/>
    </w:pPr>
    <w:r w:rsidRPr="002D7020">
      <w:rPr>
        <w:sz w:val="20"/>
        <w:szCs w:val="20"/>
        <w:lang w:eastAsia="en-US"/>
      </w:rPr>
      <w:t>ZMnot_250121_Agrovide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529" w:rsidRPr="002D7020" w:rsidRDefault="002D7020" w:rsidP="002D7020">
    <w:pPr>
      <w:pStyle w:val="Kjene"/>
    </w:pPr>
    <w:r w:rsidRPr="002D7020">
      <w:rPr>
        <w:sz w:val="20"/>
        <w:szCs w:val="20"/>
        <w:lang w:eastAsia="en-US"/>
      </w:rPr>
      <w:t>ZMnot_250121_Agrovide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338" w:rsidRDefault="00682338" w:rsidP="00593C75">
      <w:r>
        <w:separator/>
      </w:r>
    </w:p>
  </w:footnote>
  <w:footnote w:type="continuationSeparator" w:id="0">
    <w:p w:rsidR="00682338" w:rsidRDefault="00682338"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rsidR="00861529" w:rsidRDefault="00E03D4E">
        <w:pPr>
          <w:pStyle w:val="Galvene"/>
          <w:jc w:val="center"/>
        </w:pPr>
        <w:r>
          <w:fldChar w:fldCharType="begin"/>
        </w:r>
        <w:r w:rsidR="00861529">
          <w:instrText>PAGE   \* MERGEFORMAT</w:instrText>
        </w:r>
        <w:r>
          <w:fldChar w:fldCharType="separate"/>
        </w:r>
        <w:r w:rsidR="00BB2C55">
          <w:rPr>
            <w:noProof/>
          </w:rPr>
          <w:t>2</w:t>
        </w:r>
        <w:r>
          <w:fldChar w:fldCharType="end"/>
        </w:r>
      </w:p>
    </w:sdtContent>
  </w:sdt>
  <w:p w:rsidR="00861529" w:rsidRDefault="008615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CB7"/>
    <w:multiLevelType w:val="multilevel"/>
    <w:tmpl w:val="838E8504"/>
    <w:lvl w:ilvl="0">
      <w:start w:val="225"/>
      <w:numFmt w:val="decimal"/>
      <w:lvlText w:val="%1"/>
      <w:lvlJc w:val="left"/>
      <w:pPr>
        <w:ind w:left="705" w:hanging="705"/>
      </w:pPr>
      <w:rPr>
        <w:rFonts w:hint="default"/>
      </w:rPr>
    </w:lvl>
    <w:lvl w:ilvl="1">
      <w:start w:val="13"/>
      <w:numFmt w:val="decimal"/>
      <w:lvlText w:val="%1.%2"/>
      <w:lvlJc w:val="left"/>
      <w:pPr>
        <w:ind w:left="1365" w:hanging="70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 w15:restartNumberingAfterBreak="0">
    <w:nsid w:val="2077351A"/>
    <w:multiLevelType w:val="hybridMultilevel"/>
    <w:tmpl w:val="A32A0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2414E8"/>
    <w:multiLevelType w:val="hybridMultilevel"/>
    <w:tmpl w:val="5D281B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03C3E"/>
    <w:multiLevelType w:val="hybridMultilevel"/>
    <w:tmpl w:val="6478E748"/>
    <w:lvl w:ilvl="0" w:tplc="63E0FB90">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3420FF"/>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1FF1E08"/>
    <w:multiLevelType w:val="hybridMultilevel"/>
    <w:tmpl w:val="0D78375A"/>
    <w:lvl w:ilvl="0" w:tplc="263E8D3E">
      <w:start w:val="2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29B78E9"/>
    <w:multiLevelType w:val="hybridMultilevel"/>
    <w:tmpl w:val="C51072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7F11029"/>
    <w:multiLevelType w:val="hybridMultilevel"/>
    <w:tmpl w:val="AC1AE7CE"/>
    <w:lvl w:ilvl="0" w:tplc="60B0B8EC">
      <w:start w:val="2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E385359"/>
    <w:multiLevelType w:val="hybridMultilevel"/>
    <w:tmpl w:val="17D46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5E54CD"/>
    <w:multiLevelType w:val="hybridMultilevel"/>
    <w:tmpl w:val="7360B13A"/>
    <w:lvl w:ilvl="0" w:tplc="DFE4EFA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61B40363"/>
    <w:multiLevelType w:val="hybridMultilevel"/>
    <w:tmpl w:val="94F4F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3E0889"/>
    <w:multiLevelType w:val="hybridMultilevel"/>
    <w:tmpl w:val="977AA662"/>
    <w:lvl w:ilvl="0" w:tplc="71625796">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9"/>
  </w:num>
  <w:num w:numId="2">
    <w:abstractNumId w:val="7"/>
  </w:num>
  <w:num w:numId="3">
    <w:abstractNumId w:val="15"/>
  </w:num>
  <w:num w:numId="4">
    <w:abstractNumId w:val="4"/>
  </w:num>
  <w:num w:numId="5">
    <w:abstractNumId w:val="14"/>
  </w:num>
  <w:num w:numId="6">
    <w:abstractNumId w:val="11"/>
  </w:num>
  <w:num w:numId="7">
    <w:abstractNumId w:val="3"/>
  </w:num>
  <w:num w:numId="8">
    <w:abstractNumId w:val="13"/>
  </w:num>
  <w:num w:numId="9">
    <w:abstractNumId w:val="0"/>
  </w:num>
  <w:num w:numId="10">
    <w:abstractNumId w:val="8"/>
  </w:num>
  <w:num w:numId="11">
    <w:abstractNumId w:val="5"/>
  </w:num>
  <w:num w:numId="12">
    <w:abstractNumId w:val="6"/>
  </w:num>
  <w:num w:numId="13">
    <w:abstractNumId w:val="10"/>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1D"/>
    <w:rsid w:val="0000186B"/>
    <w:rsid w:val="00002A3E"/>
    <w:rsid w:val="0000594F"/>
    <w:rsid w:val="00005DD8"/>
    <w:rsid w:val="00006A9F"/>
    <w:rsid w:val="00007EA6"/>
    <w:rsid w:val="000121EA"/>
    <w:rsid w:val="00012B09"/>
    <w:rsid w:val="00012BF7"/>
    <w:rsid w:val="00013375"/>
    <w:rsid w:val="0001360F"/>
    <w:rsid w:val="00014161"/>
    <w:rsid w:val="0001417B"/>
    <w:rsid w:val="00014EE2"/>
    <w:rsid w:val="000151CD"/>
    <w:rsid w:val="00017B77"/>
    <w:rsid w:val="000208ED"/>
    <w:rsid w:val="00022B69"/>
    <w:rsid w:val="0002730C"/>
    <w:rsid w:val="00027BA7"/>
    <w:rsid w:val="00031365"/>
    <w:rsid w:val="00031707"/>
    <w:rsid w:val="00034D4F"/>
    <w:rsid w:val="0003536C"/>
    <w:rsid w:val="00035C32"/>
    <w:rsid w:val="00037198"/>
    <w:rsid w:val="00042A7D"/>
    <w:rsid w:val="00045C98"/>
    <w:rsid w:val="00052B2E"/>
    <w:rsid w:val="00053F89"/>
    <w:rsid w:val="0005497A"/>
    <w:rsid w:val="00060D50"/>
    <w:rsid w:val="000617E7"/>
    <w:rsid w:val="00063E92"/>
    <w:rsid w:val="00063EAB"/>
    <w:rsid w:val="00065562"/>
    <w:rsid w:val="00065947"/>
    <w:rsid w:val="000672FD"/>
    <w:rsid w:val="00067940"/>
    <w:rsid w:val="00072708"/>
    <w:rsid w:val="00073AA4"/>
    <w:rsid w:val="0007435B"/>
    <w:rsid w:val="000746B7"/>
    <w:rsid w:val="000749AA"/>
    <w:rsid w:val="000803B7"/>
    <w:rsid w:val="00080FDD"/>
    <w:rsid w:val="00082700"/>
    <w:rsid w:val="00083F68"/>
    <w:rsid w:val="00084910"/>
    <w:rsid w:val="000904A0"/>
    <w:rsid w:val="00090902"/>
    <w:rsid w:val="00090FA1"/>
    <w:rsid w:val="00091819"/>
    <w:rsid w:val="000921F6"/>
    <w:rsid w:val="000964D8"/>
    <w:rsid w:val="00096CC0"/>
    <w:rsid w:val="000A0F7A"/>
    <w:rsid w:val="000A25DE"/>
    <w:rsid w:val="000A5AE0"/>
    <w:rsid w:val="000B11F0"/>
    <w:rsid w:val="000B2906"/>
    <w:rsid w:val="000B527D"/>
    <w:rsid w:val="000B6B34"/>
    <w:rsid w:val="000B7D0F"/>
    <w:rsid w:val="000B7E8B"/>
    <w:rsid w:val="000C1DBF"/>
    <w:rsid w:val="000C1EF3"/>
    <w:rsid w:val="000C21B8"/>
    <w:rsid w:val="000C3F46"/>
    <w:rsid w:val="000C501B"/>
    <w:rsid w:val="000C57C8"/>
    <w:rsid w:val="000C6DD2"/>
    <w:rsid w:val="000C72AE"/>
    <w:rsid w:val="000D0B72"/>
    <w:rsid w:val="000D0C82"/>
    <w:rsid w:val="000D0F7A"/>
    <w:rsid w:val="000D3B8B"/>
    <w:rsid w:val="000D7005"/>
    <w:rsid w:val="000D757B"/>
    <w:rsid w:val="000D79C7"/>
    <w:rsid w:val="000D7FD0"/>
    <w:rsid w:val="000E15AE"/>
    <w:rsid w:val="000E1836"/>
    <w:rsid w:val="000E29C2"/>
    <w:rsid w:val="000E318E"/>
    <w:rsid w:val="000E4170"/>
    <w:rsid w:val="000E5206"/>
    <w:rsid w:val="000E6C1E"/>
    <w:rsid w:val="000E702F"/>
    <w:rsid w:val="000F156C"/>
    <w:rsid w:val="000F3CA1"/>
    <w:rsid w:val="000F3FD8"/>
    <w:rsid w:val="000F4D56"/>
    <w:rsid w:val="000F4E6B"/>
    <w:rsid w:val="000F53EB"/>
    <w:rsid w:val="000F578F"/>
    <w:rsid w:val="000F5CB0"/>
    <w:rsid w:val="000F5CDA"/>
    <w:rsid w:val="000F7172"/>
    <w:rsid w:val="000F79D6"/>
    <w:rsid w:val="00100731"/>
    <w:rsid w:val="0010101D"/>
    <w:rsid w:val="00101AEA"/>
    <w:rsid w:val="00101BAD"/>
    <w:rsid w:val="00104827"/>
    <w:rsid w:val="0011422D"/>
    <w:rsid w:val="00114A13"/>
    <w:rsid w:val="00114CD4"/>
    <w:rsid w:val="0011520F"/>
    <w:rsid w:val="00115526"/>
    <w:rsid w:val="00115E85"/>
    <w:rsid w:val="00120E48"/>
    <w:rsid w:val="00121CE1"/>
    <w:rsid w:val="001304FA"/>
    <w:rsid w:val="00132CC6"/>
    <w:rsid w:val="001343CE"/>
    <w:rsid w:val="00136EB9"/>
    <w:rsid w:val="0013704A"/>
    <w:rsid w:val="001471AF"/>
    <w:rsid w:val="00147DBA"/>
    <w:rsid w:val="00147EB5"/>
    <w:rsid w:val="00147F38"/>
    <w:rsid w:val="0015088E"/>
    <w:rsid w:val="0015288F"/>
    <w:rsid w:val="00152B6D"/>
    <w:rsid w:val="001532CC"/>
    <w:rsid w:val="00155BAD"/>
    <w:rsid w:val="001569A3"/>
    <w:rsid w:val="0015743B"/>
    <w:rsid w:val="00160B60"/>
    <w:rsid w:val="0016140C"/>
    <w:rsid w:val="001637F3"/>
    <w:rsid w:val="0016730B"/>
    <w:rsid w:val="00167525"/>
    <w:rsid w:val="00167FA8"/>
    <w:rsid w:val="00170679"/>
    <w:rsid w:val="001716FC"/>
    <w:rsid w:val="001725A4"/>
    <w:rsid w:val="00174073"/>
    <w:rsid w:val="00174383"/>
    <w:rsid w:val="00174FCA"/>
    <w:rsid w:val="00175A3A"/>
    <w:rsid w:val="00175A77"/>
    <w:rsid w:val="00176705"/>
    <w:rsid w:val="00176EB3"/>
    <w:rsid w:val="00180034"/>
    <w:rsid w:val="00180581"/>
    <w:rsid w:val="00180970"/>
    <w:rsid w:val="00181E98"/>
    <w:rsid w:val="00184511"/>
    <w:rsid w:val="0018560D"/>
    <w:rsid w:val="001867BA"/>
    <w:rsid w:val="00192812"/>
    <w:rsid w:val="00192AF2"/>
    <w:rsid w:val="001941DC"/>
    <w:rsid w:val="00195FCE"/>
    <w:rsid w:val="0019770B"/>
    <w:rsid w:val="001A18B0"/>
    <w:rsid w:val="001A1BDC"/>
    <w:rsid w:val="001A1C6E"/>
    <w:rsid w:val="001A402B"/>
    <w:rsid w:val="001A4F0A"/>
    <w:rsid w:val="001A69AA"/>
    <w:rsid w:val="001B332F"/>
    <w:rsid w:val="001B373F"/>
    <w:rsid w:val="001B5BE2"/>
    <w:rsid w:val="001B6C0D"/>
    <w:rsid w:val="001B75A6"/>
    <w:rsid w:val="001C1B74"/>
    <w:rsid w:val="001C6859"/>
    <w:rsid w:val="001C767A"/>
    <w:rsid w:val="001C7A68"/>
    <w:rsid w:val="001C7AB9"/>
    <w:rsid w:val="001E00C5"/>
    <w:rsid w:val="001E084D"/>
    <w:rsid w:val="001E24C2"/>
    <w:rsid w:val="001E2CC6"/>
    <w:rsid w:val="001E3A61"/>
    <w:rsid w:val="001E4A59"/>
    <w:rsid w:val="001E56B8"/>
    <w:rsid w:val="001E6296"/>
    <w:rsid w:val="001E6615"/>
    <w:rsid w:val="001E7511"/>
    <w:rsid w:val="001E7B9F"/>
    <w:rsid w:val="001E7E68"/>
    <w:rsid w:val="001F0136"/>
    <w:rsid w:val="001F3A08"/>
    <w:rsid w:val="001F6951"/>
    <w:rsid w:val="001F7F48"/>
    <w:rsid w:val="00205D17"/>
    <w:rsid w:val="00206C54"/>
    <w:rsid w:val="00207AF2"/>
    <w:rsid w:val="00213B8B"/>
    <w:rsid w:val="00215D3E"/>
    <w:rsid w:val="00225998"/>
    <w:rsid w:val="002316A0"/>
    <w:rsid w:val="00231814"/>
    <w:rsid w:val="002320F0"/>
    <w:rsid w:val="002324DB"/>
    <w:rsid w:val="0023430C"/>
    <w:rsid w:val="0023564A"/>
    <w:rsid w:val="00236332"/>
    <w:rsid w:val="002364B7"/>
    <w:rsid w:val="00237211"/>
    <w:rsid w:val="002421B0"/>
    <w:rsid w:val="00242DF6"/>
    <w:rsid w:val="00242F9F"/>
    <w:rsid w:val="00243050"/>
    <w:rsid w:val="00243E1A"/>
    <w:rsid w:val="00244832"/>
    <w:rsid w:val="002448D7"/>
    <w:rsid w:val="0024537C"/>
    <w:rsid w:val="0024539C"/>
    <w:rsid w:val="00246A8A"/>
    <w:rsid w:val="00246A91"/>
    <w:rsid w:val="002478BF"/>
    <w:rsid w:val="00251AD0"/>
    <w:rsid w:val="00251EFA"/>
    <w:rsid w:val="00251F65"/>
    <w:rsid w:val="00252491"/>
    <w:rsid w:val="002529DF"/>
    <w:rsid w:val="002537B8"/>
    <w:rsid w:val="00253DA3"/>
    <w:rsid w:val="00254C68"/>
    <w:rsid w:val="002552F7"/>
    <w:rsid w:val="002566FD"/>
    <w:rsid w:val="0025758B"/>
    <w:rsid w:val="0025759C"/>
    <w:rsid w:val="00257C57"/>
    <w:rsid w:val="002616E6"/>
    <w:rsid w:val="002620DE"/>
    <w:rsid w:val="00262205"/>
    <w:rsid w:val="00263AB5"/>
    <w:rsid w:val="00263EBA"/>
    <w:rsid w:val="00263FDC"/>
    <w:rsid w:val="002644B5"/>
    <w:rsid w:val="00264E6E"/>
    <w:rsid w:val="00266A4B"/>
    <w:rsid w:val="002677C0"/>
    <w:rsid w:val="00271754"/>
    <w:rsid w:val="00274158"/>
    <w:rsid w:val="00274C55"/>
    <w:rsid w:val="00276072"/>
    <w:rsid w:val="00277608"/>
    <w:rsid w:val="00281D8F"/>
    <w:rsid w:val="002827CE"/>
    <w:rsid w:val="002833C4"/>
    <w:rsid w:val="00283F7E"/>
    <w:rsid w:val="00284135"/>
    <w:rsid w:val="00284D81"/>
    <w:rsid w:val="002856B5"/>
    <w:rsid w:val="002861F0"/>
    <w:rsid w:val="00287529"/>
    <w:rsid w:val="00290D94"/>
    <w:rsid w:val="00290EC9"/>
    <w:rsid w:val="002912AE"/>
    <w:rsid w:val="00291CBB"/>
    <w:rsid w:val="002920CC"/>
    <w:rsid w:val="00295D4A"/>
    <w:rsid w:val="00296A5A"/>
    <w:rsid w:val="002977E3"/>
    <w:rsid w:val="002A1E36"/>
    <w:rsid w:val="002A2436"/>
    <w:rsid w:val="002A2F9A"/>
    <w:rsid w:val="002A6B16"/>
    <w:rsid w:val="002A77FB"/>
    <w:rsid w:val="002A7CE4"/>
    <w:rsid w:val="002B022B"/>
    <w:rsid w:val="002B0C41"/>
    <w:rsid w:val="002B1960"/>
    <w:rsid w:val="002B53F4"/>
    <w:rsid w:val="002B6EF8"/>
    <w:rsid w:val="002C0124"/>
    <w:rsid w:val="002C0986"/>
    <w:rsid w:val="002C0F6F"/>
    <w:rsid w:val="002C10C8"/>
    <w:rsid w:val="002C2C54"/>
    <w:rsid w:val="002C2FD4"/>
    <w:rsid w:val="002C5B23"/>
    <w:rsid w:val="002C631C"/>
    <w:rsid w:val="002C7873"/>
    <w:rsid w:val="002D036B"/>
    <w:rsid w:val="002D153F"/>
    <w:rsid w:val="002D1756"/>
    <w:rsid w:val="002D19BA"/>
    <w:rsid w:val="002D39E3"/>
    <w:rsid w:val="002D45C1"/>
    <w:rsid w:val="002D52AC"/>
    <w:rsid w:val="002D650D"/>
    <w:rsid w:val="002D7020"/>
    <w:rsid w:val="002D7A41"/>
    <w:rsid w:val="002E0618"/>
    <w:rsid w:val="002E16F8"/>
    <w:rsid w:val="002E1A94"/>
    <w:rsid w:val="002E58E2"/>
    <w:rsid w:val="002E5D28"/>
    <w:rsid w:val="002F1B08"/>
    <w:rsid w:val="002F2113"/>
    <w:rsid w:val="002F2FB1"/>
    <w:rsid w:val="002F39B8"/>
    <w:rsid w:val="002F3E51"/>
    <w:rsid w:val="002F513B"/>
    <w:rsid w:val="002F5CD9"/>
    <w:rsid w:val="00300078"/>
    <w:rsid w:val="00300F43"/>
    <w:rsid w:val="0030255B"/>
    <w:rsid w:val="0030457E"/>
    <w:rsid w:val="00305FC7"/>
    <w:rsid w:val="00306DAC"/>
    <w:rsid w:val="003101AE"/>
    <w:rsid w:val="00312577"/>
    <w:rsid w:val="00313464"/>
    <w:rsid w:val="0032148A"/>
    <w:rsid w:val="00321840"/>
    <w:rsid w:val="00324D24"/>
    <w:rsid w:val="00326B05"/>
    <w:rsid w:val="00327451"/>
    <w:rsid w:val="00327709"/>
    <w:rsid w:val="003369F1"/>
    <w:rsid w:val="00336FEB"/>
    <w:rsid w:val="00337846"/>
    <w:rsid w:val="00337EE0"/>
    <w:rsid w:val="003418C7"/>
    <w:rsid w:val="00344546"/>
    <w:rsid w:val="00344D15"/>
    <w:rsid w:val="00354109"/>
    <w:rsid w:val="00354D7B"/>
    <w:rsid w:val="00356BCA"/>
    <w:rsid w:val="00361D96"/>
    <w:rsid w:val="00362030"/>
    <w:rsid w:val="00362784"/>
    <w:rsid w:val="00363607"/>
    <w:rsid w:val="0036404D"/>
    <w:rsid w:val="00364103"/>
    <w:rsid w:val="00365754"/>
    <w:rsid w:val="003667F2"/>
    <w:rsid w:val="00366B8D"/>
    <w:rsid w:val="00367FA9"/>
    <w:rsid w:val="00370B83"/>
    <w:rsid w:val="0037181C"/>
    <w:rsid w:val="0037344C"/>
    <w:rsid w:val="00373750"/>
    <w:rsid w:val="00373F33"/>
    <w:rsid w:val="00374016"/>
    <w:rsid w:val="00375573"/>
    <w:rsid w:val="00377335"/>
    <w:rsid w:val="00380D29"/>
    <w:rsid w:val="0038173F"/>
    <w:rsid w:val="00382B8F"/>
    <w:rsid w:val="00382E15"/>
    <w:rsid w:val="00386CE1"/>
    <w:rsid w:val="00387277"/>
    <w:rsid w:val="00393C34"/>
    <w:rsid w:val="003944C6"/>
    <w:rsid w:val="00395C9F"/>
    <w:rsid w:val="00396B3D"/>
    <w:rsid w:val="003A05FD"/>
    <w:rsid w:val="003A175F"/>
    <w:rsid w:val="003A1D8A"/>
    <w:rsid w:val="003A2558"/>
    <w:rsid w:val="003A282D"/>
    <w:rsid w:val="003A3B49"/>
    <w:rsid w:val="003A415F"/>
    <w:rsid w:val="003B0078"/>
    <w:rsid w:val="003B0D5C"/>
    <w:rsid w:val="003B177A"/>
    <w:rsid w:val="003B2EC1"/>
    <w:rsid w:val="003C101C"/>
    <w:rsid w:val="003C1DB2"/>
    <w:rsid w:val="003C5C00"/>
    <w:rsid w:val="003C7223"/>
    <w:rsid w:val="003D0138"/>
    <w:rsid w:val="003D0581"/>
    <w:rsid w:val="003D0DA4"/>
    <w:rsid w:val="003D2212"/>
    <w:rsid w:val="003D398B"/>
    <w:rsid w:val="003D4F58"/>
    <w:rsid w:val="003D6B9C"/>
    <w:rsid w:val="003E2579"/>
    <w:rsid w:val="003E3CC3"/>
    <w:rsid w:val="003E48C1"/>
    <w:rsid w:val="003E4BFF"/>
    <w:rsid w:val="003E5189"/>
    <w:rsid w:val="003E53F1"/>
    <w:rsid w:val="003F0068"/>
    <w:rsid w:val="003F0835"/>
    <w:rsid w:val="003F1C94"/>
    <w:rsid w:val="003F2DB4"/>
    <w:rsid w:val="003F2F1A"/>
    <w:rsid w:val="003F44DD"/>
    <w:rsid w:val="003F5DC0"/>
    <w:rsid w:val="003F6958"/>
    <w:rsid w:val="003F77C1"/>
    <w:rsid w:val="0040230B"/>
    <w:rsid w:val="004028AE"/>
    <w:rsid w:val="004038EC"/>
    <w:rsid w:val="004058BD"/>
    <w:rsid w:val="0040623A"/>
    <w:rsid w:val="0041098C"/>
    <w:rsid w:val="00413BE2"/>
    <w:rsid w:val="00413E0C"/>
    <w:rsid w:val="00413F70"/>
    <w:rsid w:val="00414B23"/>
    <w:rsid w:val="00414D4E"/>
    <w:rsid w:val="004160CE"/>
    <w:rsid w:val="0041734F"/>
    <w:rsid w:val="004200F5"/>
    <w:rsid w:val="00420A98"/>
    <w:rsid w:val="00423379"/>
    <w:rsid w:val="00425749"/>
    <w:rsid w:val="00425785"/>
    <w:rsid w:val="00425823"/>
    <w:rsid w:val="00426DAD"/>
    <w:rsid w:val="004303BA"/>
    <w:rsid w:val="00430673"/>
    <w:rsid w:val="00433E82"/>
    <w:rsid w:val="004359A1"/>
    <w:rsid w:val="00437373"/>
    <w:rsid w:val="00441B78"/>
    <w:rsid w:val="004439FB"/>
    <w:rsid w:val="00445AC7"/>
    <w:rsid w:val="00445ACF"/>
    <w:rsid w:val="0044646E"/>
    <w:rsid w:val="00450BA5"/>
    <w:rsid w:val="00453970"/>
    <w:rsid w:val="004545DC"/>
    <w:rsid w:val="00454E83"/>
    <w:rsid w:val="004554D3"/>
    <w:rsid w:val="004559C7"/>
    <w:rsid w:val="004559E6"/>
    <w:rsid w:val="004578AD"/>
    <w:rsid w:val="004602C0"/>
    <w:rsid w:val="004602E6"/>
    <w:rsid w:val="00466DFB"/>
    <w:rsid w:val="00472FCE"/>
    <w:rsid w:val="00475F4F"/>
    <w:rsid w:val="004760E3"/>
    <w:rsid w:val="00477288"/>
    <w:rsid w:val="00477E0A"/>
    <w:rsid w:val="0048176D"/>
    <w:rsid w:val="004845F5"/>
    <w:rsid w:val="0048601B"/>
    <w:rsid w:val="00486E40"/>
    <w:rsid w:val="00490DE6"/>
    <w:rsid w:val="00492AE7"/>
    <w:rsid w:val="00494959"/>
    <w:rsid w:val="00494CD9"/>
    <w:rsid w:val="004956D0"/>
    <w:rsid w:val="004A1A99"/>
    <w:rsid w:val="004A34AA"/>
    <w:rsid w:val="004A382E"/>
    <w:rsid w:val="004A50C0"/>
    <w:rsid w:val="004A70E5"/>
    <w:rsid w:val="004B0543"/>
    <w:rsid w:val="004B18AF"/>
    <w:rsid w:val="004B2419"/>
    <w:rsid w:val="004B2B62"/>
    <w:rsid w:val="004B31B1"/>
    <w:rsid w:val="004B3237"/>
    <w:rsid w:val="004B46F4"/>
    <w:rsid w:val="004B62C4"/>
    <w:rsid w:val="004B68CA"/>
    <w:rsid w:val="004B7BE3"/>
    <w:rsid w:val="004C0C53"/>
    <w:rsid w:val="004C14D3"/>
    <w:rsid w:val="004C3B9A"/>
    <w:rsid w:val="004C4098"/>
    <w:rsid w:val="004C41D9"/>
    <w:rsid w:val="004C4582"/>
    <w:rsid w:val="004C4B0F"/>
    <w:rsid w:val="004C4FC6"/>
    <w:rsid w:val="004C683A"/>
    <w:rsid w:val="004C7605"/>
    <w:rsid w:val="004C7D9C"/>
    <w:rsid w:val="004D0C1E"/>
    <w:rsid w:val="004D476F"/>
    <w:rsid w:val="004D52AA"/>
    <w:rsid w:val="004D5705"/>
    <w:rsid w:val="004E0146"/>
    <w:rsid w:val="004E077E"/>
    <w:rsid w:val="004E1734"/>
    <w:rsid w:val="004E3239"/>
    <w:rsid w:val="004E36CA"/>
    <w:rsid w:val="004E48EB"/>
    <w:rsid w:val="004F03C7"/>
    <w:rsid w:val="004F0B53"/>
    <w:rsid w:val="004F1ED3"/>
    <w:rsid w:val="004F4D28"/>
    <w:rsid w:val="004F5EDF"/>
    <w:rsid w:val="004F60EE"/>
    <w:rsid w:val="0050185D"/>
    <w:rsid w:val="00501F3A"/>
    <w:rsid w:val="005036AE"/>
    <w:rsid w:val="00503DCD"/>
    <w:rsid w:val="00512450"/>
    <w:rsid w:val="00512541"/>
    <w:rsid w:val="00513F5A"/>
    <w:rsid w:val="005144E4"/>
    <w:rsid w:val="00516537"/>
    <w:rsid w:val="00516FB9"/>
    <w:rsid w:val="00520062"/>
    <w:rsid w:val="005208ED"/>
    <w:rsid w:val="00520AE1"/>
    <w:rsid w:val="005214F7"/>
    <w:rsid w:val="00521EB8"/>
    <w:rsid w:val="00523114"/>
    <w:rsid w:val="00523488"/>
    <w:rsid w:val="005270FC"/>
    <w:rsid w:val="0052746D"/>
    <w:rsid w:val="00527960"/>
    <w:rsid w:val="00530080"/>
    <w:rsid w:val="00533A8C"/>
    <w:rsid w:val="0053719C"/>
    <w:rsid w:val="0053756A"/>
    <w:rsid w:val="00542087"/>
    <w:rsid w:val="0054599A"/>
    <w:rsid w:val="00551442"/>
    <w:rsid w:val="0055312B"/>
    <w:rsid w:val="005537E0"/>
    <w:rsid w:val="005554C0"/>
    <w:rsid w:val="005558EA"/>
    <w:rsid w:val="0056133E"/>
    <w:rsid w:val="0056348A"/>
    <w:rsid w:val="00563B6E"/>
    <w:rsid w:val="00566AC6"/>
    <w:rsid w:val="005670F4"/>
    <w:rsid w:val="0056725C"/>
    <w:rsid w:val="0057045B"/>
    <w:rsid w:val="00572F67"/>
    <w:rsid w:val="0057499C"/>
    <w:rsid w:val="0057589F"/>
    <w:rsid w:val="00576502"/>
    <w:rsid w:val="00576567"/>
    <w:rsid w:val="0057691D"/>
    <w:rsid w:val="005802B1"/>
    <w:rsid w:val="00580EEB"/>
    <w:rsid w:val="00582BB7"/>
    <w:rsid w:val="005830AA"/>
    <w:rsid w:val="00583957"/>
    <w:rsid w:val="00583B03"/>
    <w:rsid w:val="00587EF6"/>
    <w:rsid w:val="005906A6"/>
    <w:rsid w:val="00593C75"/>
    <w:rsid w:val="00595428"/>
    <w:rsid w:val="005A09BE"/>
    <w:rsid w:val="005A4077"/>
    <w:rsid w:val="005A5FD7"/>
    <w:rsid w:val="005B09FC"/>
    <w:rsid w:val="005B0C05"/>
    <w:rsid w:val="005B1230"/>
    <w:rsid w:val="005B1455"/>
    <w:rsid w:val="005B287D"/>
    <w:rsid w:val="005B59ED"/>
    <w:rsid w:val="005C0B48"/>
    <w:rsid w:val="005C2A4D"/>
    <w:rsid w:val="005C3355"/>
    <w:rsid w:val="005C3CDE"/>
    <w:rsid w:val="005C3D5E"/>
    <w:rsid w:val="005C441C"/>
    <w:rsid w:val="005C58A0"/>
    <w:rsid w:val="005C5C5B"/>
    <w:rsid w:val="005D01DD"/>
    <w:rsid w:val="005D1606"/>
    <w:rsid w:val="005D272E"/>
    <w:rsid w:val="005D32C2"/>
    <w:rsid w:val="005D3DF6"/>
    <w:rsid w:val="005D68FD"/>
    <w:rsid w:val="005D7AAA"/>
    <w:rsid w:val="005E14C3"/>
    <w:rsid w:val="005E280D"/>
    <w:rsid w:val="005E3060"/>
    <w:rsid w:val="005E5439"/>
    <w:rsid w:val="005F0125"/>
    <w:rsid w:val="005F0A25"/>
    <w:rsid w:val="005F2AAE"/>
    <w:rsid w:val="005F3C74"/>
    <w:rsid w:val="005F41C2"/>
    <w:rsid w:val="005F552F"/>
    <w:rsid w:val="005F7A41"/>
    <w:rsid w:val="005F7D20"/>
    <w:rsid w:val="00603036"/>
    <w:rsid w:val="006035BC"/>
    <w:rsid w:val="00604431"/>
    <w:rsid w:val="0060481F"/>
    <w:rsid w:val="00606EDE"/>
    <w:rsid w:val="00607971"/>
    <w:rsid w:val="0061057F"/>
    <w:rsid w:val="006118B1"/>
    <w:rsid w:val="00612B7F"/>
    <w:rsid w:val="0061697A"/>
    <w:rsid w:val="00617B28"/>
    <w:rsid w:val="00617F03"/>
    <w:rsid w:val="006207FA"/>
    <w:rsid w:val="00621C18"/>
    <w:rsid w:val="00621F8F"/>
    <w:rsid w:val="0062365D"/>
    <w:rsid w:val="00623BAB"/>
    <w:rsid w:val="00627D11"/>
    <w:rsid w:val="0063080F"/>
    <w:rsid w:val="00633064"/>
    <w:rsid w:val="00633616"/>
    <w:rsid w:val="00634803"/>
    <w:rsid w:val="00635E9F"/>
    <w:rsid w:val="00635F5A"/>
    <w:rsid w:val="00636A29"/>
    <w:rsid w:val="006378ED"/>
    <w:rsid w:val="00637EE8"/>
    <w:rsid w:val="006437D4"/>
    <w:rsid w:val="00643A95"/>
    <w:rsid w:val="0064411C"/>
    <w:rsid w:val="006448E7"/>
    <w:rsid w:val="00644955"/>
    <w:rsid w:val="006455C9"/>
    <w:rsid w:val="00647859"/>
    <w:rsid w:val="00647AFC"/>
    <w:rsid w:val="00652242"/>
    <w:rsid w:val="00653A4D"/>
    <w:rsid w:val="00653AC1"/>
    <w:rsid w:val="006554ED"/>
    <w:rsid w:val="00655725"/>
    <w:rsid w:val="0065592F"/>
    <w:rsid w:val="00655D24"/>
    <w:rsid w:val="006566DF"/>
    <w:rsid w:val="006577BD"/>
    <w:rsid w:val="00657947"/>
    <w:rsid w:val="00663E01"/>
    <w:rsid w:val="00666CE0"/>
    <w:rsid w:val="00667A9A"/>
    <w:rsid w:val="006700ED"/>
    <w:rsid w:val="0067052E"/>
    <w:rsid w:val="006731ED"/>
    <w:rsid w:val="006739FC"/>
    <w:rsid w:val="006752EB"/>
    <w:rsid w:val="00675751"/>
    <w:rsid w:val="00677A67"/>
    <w:rsid w:val="00680916"/>
    <w:rsid w:val="00681D24"/>
    <w:rsid w:val="006822D8"/>
    <w:rsid w:val="00682338"/>
    <w:rsid w:val="006823B9"/>
    <w:rsid w:val="00682F9E"/>
    <w:rsid w:val="006836FF"/>
    <w:rsid w:val="0068434A"/>
    <w:rsid w:val="006844CF"/>
    <w:rsid w:val="0068482A"/>
    <w:rsid w:val="00686E12"/>
    <w:rsid w:val="00687374"/>
    <w:rsid w:val="006876DE"/>
    <w:rsid w:val="0068781C"/>
    <w:rsid w:val="00687CC3"/>
    <w:rsid w:val="00691A27"/>
    <w:rsid w:val="006921CC"/>
    <w:rsid w:val="00693120"/>
    <w:rsid w:val="006937AE"/>
    <w:rsid w:val="00693FDB"/>
    <w:rsid w:val="00696184"/>
    <w:rsid w:val="00696E17"/>
    <w:rsid w:val="006A1CA3"/>
    <w:rsid w:val="006B00EE"/>
    <w:rsid w:val="006B5682"/>
    <w:rsid w:val="006B569E"/>
    <w:rsid w:val="006B6ECD"/>
    <w:rsid w:val="006C02E8"/>
    <w:rsid w:val="006C4A18"/>
    <w:rsid w:val="006C6D1D"/>
    <w:rsid w:val="006C742E"/>
    <w:rsid w:val="006C74D9"/>
    <w:rsid w:val="006D2309"/>
    <w:rsid w:val="006D5777"/>
    <w:rsid w:val="006D61C5"/>
    <w:rsid w:val="006D6761"/>
    <w:rsid w:val="006D7D96"/>
    <w:rsid w:val="006E2913"/>
    <w:rsid w:val="006E3755"/>
    <w:rsid w:val="006E6270"/>
    <w:rsid w:val="006E64E7"/>
    <w:rsid w:val="006F0931"/>
    <w:rsid w:val="006F2D20"/>
    <w:rsid w:val="006F4BB1"/>
    <w:rsid w:val="006F69D3"/>
    <w:rsid w:val="006F6C81"/>
    <w:rsid w:val="007009BA"/>
    <w:rsid w:val="00701F7F"/>
    <w:rsid w:val="007030DC"/>
    <w:rsid w:val="007031CF"/>
    <w:rsid w:val="00711624"/>
    <w:rsid w:val="00711E14"/>
    <w:rsid w:val="00712DF0"/>
    <w:rsid w:val="007154A8"/>
    <w:rsid w:val="00715D10"/>
    <w:rsid w:val="00715D2A"/>
    <w:rsid w:val="0071638E"/>
    <w:rsid w:val="00721BB8"/>
    <w:rsid w:val="00721F0D"/>
    <w:rsid w:val="0072243C"/>
    <w:rsid w:val="00723513"/>
    <w:rsid w:val="0072542A"/>
    <w:rsid w:val="00726DFA"/>
    <w:rsid w:val="00730A1C"/>
    <w:rsid w:val="00730C5A"/>
    <w:rsid w:val="007312BE"/>
    <w:rsid w:val="00733EBA"/>
    <w:rsid w:val="00733F53"/>
    <w:rsid w:val="00733FB6"/>
    <w:rsid w:val="00735D0A"/>
    <w:rsid w:val="00736CCA"/>
    <w:rsid w:val="007371EF"/>
    <w:rsid w:val="00745262"/>
    <w:rsid w:val="007474A7"/>
    <w:rsid w:val="007510C7"/>
    <w:rsid w:val="00751D80"/>
    <w:rsid w:val="00751DC4"/>
    <w:rsid w:val="00752949"/>
    <w:rsid w:val="00752E83"/>
    <w:rsid w:val="0075400A"/>
    <w:rsid w:val="0075417F"/>
    <w:rsid w:val="00755331"/>
    <w:rsid w:val="00756790"/>
    <w:rsid w:val="007646E5"/>
    <w:rsid w:val="00764FDF"/>
    <w:rsid w:val="0076515E"/>
    <w:rsid w:val="0076624B"/>
    <w:rsid w:val="00773271"/>
    <w:rsid w:val="00774F84"/>
    <w:rsid w:val="0077657C"/>
    <w:rsid w:val="00781CBC"/>
    <w:rsid w:val="007855C2"/>
    <w:rsid w:val="007863D5"/>
    <w:rsid w:val="00787FCD"/>
    <w:rsid w:val="007902B2"/>
    <w:rsid w:val="0079238D"/>
    <w:rsid w:val="007924A9"/>
    <w:rsid w:val="007936E5"/>
    <w:rsid w:val="0079386C"/>
    <w:rsid w:val="00795E58"/>
    <w:rsid w:val="00796119"/>
    <w:rsid w:val="00797C09"/>
    <w:rsid w:val="007A40DD"/>
    <w:rsid w:val="007A449D"/>
    <w:rsid w:val="007A457A"/>
    <w:rsid w:val="007A5C56"/>
    <w:rsid w:val="007A63A0"/>
    <w:rsid w:val="007A6785"/>
    <w:rsid w:val="007A7DF1"/>
    <w:rsid w:val="007B0331"/>
    <w:rsid w:val="007B0AD5"/>
    <w:rsid w:val="007B1614"/>
    <w:rsid w:val="007B3242"/>
    <w:rsid w:val="007B4058"/>
    <w:rsid w:val="007B5705"/>
    <w:rsid w:val="007B5854"/>
    <w:rsid w:val="007B59DB"/>
    <w:rsid w:val="007B7B17"/>
    <w:rsid w:val="007C06AF"/>
    <w:rsid w:val="007C3F81"/>
    <w:rsid w:val="007C5AF7"/>
    <w:rsid w:val="007C62F9"/>
    <w:rsid w:val="007D13DC"/>
    <w:rsid w:val="007D1FC5"/>
    <w:rsid w:val="007D2297"/>
    <w:rsid w:val="007D236B"/>
    <w:rsid w:val="007D461E"/>
    <w:rsid w:val="007E055D"/>
    <w:rsid w:val="007E220C"/>
    <w:rsid w:val="007E251C"/>
    <w:rsid w:val="007E3475"/>
    <w:rsid w:val="007E5B60"/>
    <w:rsid w:val="007E7525"/>
    <w:rsid w:val="007F0467"/>
    <w:rsid w:val="007F08DC"/>
    <w:rsid w:val="007F13A0"/>
    <w:rsid w:val="007F2AC8"/>
    <w:rsid w:val="007F2E32"/>
    <w:rsid w:val="007F34F1"/>
    <w:rsid w:val="00801ED2"/>
    <w:rsid w:val="00802431"/>
    <w:rsid w:val="00802D3E"/>
    <w:rsid w:val="00803B54"/>
    <w:rsid w:val="00803E22"/>
    <w:rsid w:val="008069C6"/>
    <w:rsid w:val="00806FC2"/>
    <w:rsid w:val="0081078F"/>
    <w:rsid w:val="008107B7"/>
    <w:rsid w:val="00810FC0"/>
    <w:rsid w:val="008135FE"/>
    <w:rsid w:val="00813EC2"/>
    <w:rsid w:val="00814393"/>
    <w:rsid w:val="00814DC4"/>
    <w:rsid w:val="00814FF0"/>
    <w:rsid w:val="00816B66"/>
    <w:rsid w:val="00816E82"/>
    <w:rsid w:val="00823228"/>
    <w:rsid w:val="008235B5"/>
    <w:rsid w:val="00823E70"/>
    <w:rsid w:val="0082481C"/>
    <w:rsid w:val="0082504C"/>
    <w:rsid w:val="008266F7"/>
    <w:rsid w:val="00827934"/>
    <w:rsid w:val="0083073D"/>
    <w:rsid w:val="00832B69"/>
    <w:rsid w:val="00832D38"/>
    <w:rsid w:val="00836135"/>
    <w:rsid w:val="00836C01"/>
    <w:rsid w:val="00836C38"/>
    <w:rsid w:val="0084021D"/>
    <w:rsid w:val="00842A4E"/>
    <w:rsid w:val="00842E9A"/>
    <w:rsid w:val="00847BA5"/>
    <w:rsid w:val="008501E4"/>
    <w:rsid w:val="00851133"/>
    <w:rsid w:val="00855C00"/>
    <w:rsid w:val="00856E45"/>
    <w:rsid w:val="00861529"/>
    <w:rsid w:val="00861B86"/>
    <w:rsid w:val="008624D0"/>
    <w:rsid w:val="00864553"/>
    <w:rsid w:val="0086737F"/>
    <w:rsid w:val="00873F4F"/>
    <w:rsid w:val="00875620"/>
    <w:rsid w:val="0087685B"/>
    <w:rsid w:val="00876ABD"/>
    <w:rsid w:val="00877208"/>
    <w:rsid w:val="008772F4"/>
    <w:rsid w:val="008774E4"/>
    <w:rsid w:val="008819C6"/>
    <w:rsid w:val="0088227C"/>
    <w:rsid w:val="00882C57"/>
    <w:rsid w:val="00885D00"/>
    <w:rsid w:val="008862EF"/>
    <w:rsid w:val="0088751C"/>
    <w:rsid w:val="0088770C"/>
    <w:rsid w:val="00891D4E"/>
    <w:rsid w:val="00891E88"/>
    <w:rsid w:val="008926AB"/>
    <w:rsid w:val="008961A1"/>
    <w:rsid w:val="0089676B"/>
    <w:rsid w:val="008975E0"/>
    <w:rsid w:val="008A089F"/>
    <w:rsid w:val="008A13BC"/>
    <w:rsid w:val="008A4FAA"/>
    <w:rsid w:val="008A72BB"/>
    <w:rsid w:val="008B2065"/>
    <w:rsid w:val="008C24D7"/>
    <w:rsid w:val="008C28AD"/>
    <w:rsid w:val="008C2D51"/>
    <w:rsid w:val="008C4197"/>
    <w:rsid w:val="008C46C6"/>
    <w:rsid w:val="008C699F"/>
    <w:rsid w:val="008D0800"/>
    <w:rsid w:val="008D0F94"/>
    <w:rsid w:val="008D298C"/>
    <w:rsid w:val="008D29D7"/>
    <w:rsid w:val="008D3903"/>
    <w:rsid w:val="008D486B"/>
    <w:rsid w:val="008D5E92"/>
    <w:rsid w:val="008D6092"/>
    <w:rsid w:val="008E0469"/>
    <w:rsid w:val="008E0C8F"/>
    <w:rsid w:val="008E204B"/>
    <w:rsid w:val="008E4880"/>
    <w:rsid w:val="008E6320"/>
    <w:rsid w:val="008E6504"/>
    <w:rsid w:val="008E66C2"/>
    <w:rsid w:val="008E7BD2"/>
    <w:rsid w:val="008F10E6"/>
    <w:rsid w:val="008F23D0"/>
    <w:rsid w:val="008F4923"/>
    <w:rsid w:val="008F50B2"/>
    <w:rsid w:val="008F7794"/>
    <w:rsid w:val="00900BB2"/>
    <w:rsid w:val="00900DA8"/>
    <w:rsid w:val="0090258D"/>
    <w:rsid w:val="00903033"/>
    <w:rsid w:val="00904575"/>
    <w:rsid w:val="00904A1E"/>
    <w:rsid w:val="00905987"/>
    <w:rsid w:val="00905B2C"/>
    <w:rsid w:val="00905CA2"/>
    <w:rsid w:val="00907916"/>
    <w:rsid w:val="009114C0"/>
    <w:rsid w:val="009121B8"/>
    <w:rsid w:val="009124B7"/>
    <w:rsid w:val="00912A58"/>
    <w:rsid w:val="0091464A"/>
    <w:rsid w:val="00914F9D"/>
    <w:rsid w:val="0091535A"/>
    <w:rsid w:val="00915463"/>
    <w:rsid w:val="00916A2E"/>
    <w:rsid w:val="00924872"/>
    <w:rsid w:val="0092632E"/>
    <w:rsid w:val="0092765E"/>
    <w:rsid w:val="00927A39"/>
    <w:rsid w:val="00930C06"/>
    <w:rsid w:val="00931103"/>
    <w:rsid w:val="0093190D"/>
    <w:rsid w:val="00933D99"/>
    <w:rsid w:val="009342A6"/>
    <w:rsid w:val="00935855"/>
    <w:rsid w:val="009401CE"/>
    <w:rsid w:val="009429C4"/>
    <w:rsid w:val="0094321E"/>
    <w:rsid w:val="00943352"/>
    <w:rsid w:val="00944903"/>
    <w:rsid w:val="00944B3F"/>
    <w:rsid w:val="009465E7"/>
    <w:rsid w:val="00947588"/>
    <w:rsid w:val="009476C7"/>
    <w:rsid w:val="009515D5"/>
    <w:rsid w:val="0095256D"/>
    <w:rsid w:val="00952617"/>
    <w:rsid w:val="009526B3"/>
    <w:rsid w:val="009531CC"/>
    <w:rsid w:val="00953310"/>
    <w:rsid w:val="0095367B"/>
    <w:rsid w:val="00953B83"/>
    <w:rsid w:val="00954F6B"/>
    <w:rsid w:val="00954FD3"/>
    <w:rsid w:val="0096026B"/>
    <w:rsid w:val="00960ADC"/>
    <w:rsid w:val="009615E9"/>
    <w:rsid w:val="00962CB5"/>
    <w:rsid w:val="009645B9"/>
    <w:rsid w:val="00966956"/>
    <w:rsid w:val="00974DB1"/>
    <w:rsid w:val="009761A3"/>
    <w:rsid w:val="00976CF8"/>
    <w:rsid w:val="00977063"/>
    <w:rsid w:val="00977AEA"/>
    <w:rsid w:val="009800F1"/>
    <w:rsid w:val="00980E8E"/>
    <w:rsid w:val="009816A6"/>
    <w:rsid w:val="009817AF"/>
    <w:rsid w:val="009831D6"/>
    <w:rsid w:val="00985623"/>
    <w:rsid w:val="00985672"/>
    <w:rsid w:val="00985A5B"/>
    <w:rsid w:val="009865D8"/>
    <w:rsid w:val="009866D0"/>
    <w:rsid w:val="00987C5F"/>
    <w:rsid w:val="0099169F"/>
    <w:rsid w:val="00991C07"/>
    <w:rsid w:val="00992422"/>
    <w:rsid w:val="00992F01"/>
    <w:rsid w:val="00993024"/>
    <w:rsid w:val="009938B4"/>
    <w:rsid w:val="00994661"/>
    <w:rsid w:val="00995E6F"/>
    <w:rsid w:val="00996037"/>
    <w:rsid w:val="009962AD"/>
    <w:rsid w:val="009A0B17"/>
    <w:rsid w:val="009A10BF"/>
    <w:rsid w:val="009A127C"/>
    <w:rsid w:val="009A2888"/>
    <w:rsid w:val="009A3A94"/>
    <w:rsid w:val="009A3F58"/>
    <w:rsid w:val="009A43AD"/>
    <w:rsid w:val="009A539E"/>
    <w:rsid w:val="009A5D14"/>
    <w:rsid w:val="009A6137"/>
    <w:rsid w:val="009A791D"/>
    <w:rsid w:val="009B35F6"/>
    <w:rsid w:val="009B3C9D"/>
    <w:rsid w:val="009B5D95"/>
    <w:rsid w:val="009B5E2A"/>
    <w:rsid w:val="009B761E"/>
    <w:rsid w:val="009C461A"/>
    <w:rsid w:val="009C627D"/>
    <w:rsid w:val="009D3404"/>
    <w:rsid w:val="009D4000"/>
    <w:rsid w:val="009E18A0"/>
    <w:rsid w:val="009E6C74"/>
    <w:rsid w:val="009F02CC"/>
    <w:rsid w:val="009F0F05"/>
    <w:rsid w:val="009F3685"/>
    <w:rsid w:val="009F478F"/>
    <w:rsid w:val="009F49AC"/>
    <w:rsid w:val="009F5560"/>
    <w:rsid w:val="00A008D2"/>
    <w:rsid w:val="00A009D9"/>
    <w:rsid w:val="00A01177"/>
    <w:rsid w:val="00A01233"/>
    <w:rsid w:val="00A03386"/>
    <w:rsid w:val="00A03885"/>
    <w:rsid w:val="00A13B28"/>
    <w:rsid w:val="00A13CD4"/>
    <w:rsid w:val="00A14943"/>
    <w:rsid w:val="00A165F7"/>
    <w:rsid w:val="00A21B32"/>
    <w:rsid w:val="00A222AA"/>
    <w:rsid w:val="00A2278C"/>
    <w:rsid w:val="00A2503E"/>
    <w:rsid w:val="00A2718D"/>
    <w:rsid w:val="00A277DC"/>
    <w:rsid w:val="00A27A58"/>
    <w:rsid w:val="00A302B1"/>
    <w:rsid w:val="00A30317"/>
    <w:rsid w:val="00A3157C"/>
    <w:rsid w:val="00A32FE5"/>
    <w:rsid w:val="00A34F6B"/>
    <w:rsid w:val="00A35348"/>
    <w:rsid w:val="00A35609"/>
    <w:rsid w:val="00A36491"/>
    <w:rsid w:val="00A36822"/>
    <w:rsid w:val="00A36D41"/>
    <w:rsid w:val="00A42021"/>
    <w:rsid w:val="00A42BD8"/>
    <w:rsid w:val="00A43C4B"/>
    <w:rsid w:val="00A44AA1"/>
    <w:rsid w:val="00A464CE"/>
    <w:rsid w:val="00A466B4"/>
    <w:rsid w:val="00A47191"/>
    <w:rsid w:val="00A5010C"/>
    <w:rsid w:val="00A50D2B"/>
    <w:rsid w:val="00A5142E"/>
    <w:rsid w:val="00A52558"/>
    <w:rsid w:val="00A558AE"/>
    <w:rsid w:val="00A57041"/>
    <w:rsid w:val="00A6020F"/>
    <w:rsid w:val="00A6058A"/>
    <w:rsid w:val="00A606BB"/>
    <w:rsid w:val="00A61078"/>
    <w:rsid w:val="00A62E14"/>
    <w:rsid w:val="00A64967"/>
    <w:rsid w:val="00A6507D"/>
    <w:rsid w:val="00A65303"/>
    <w:rsid w:val="00A654B3"/>
    <w:rsid w:val="00A71132"/>
    <w:rsid w:val="00A71585"/>
    <w:rsid w:val="00A720A5"/>
    <w:rsid w:val="00A730D3"/>
    <w:rsid w:val="00A7372C"/>
    <w:rsid w:val="00A73C57"/>
    <w:rsid w:val="00A76AF1"/>
    <w:rsid w:val="00A77796"/>
    <w:rsid w:val="00A81334"/>
    <w:rsid w:val="00A8248C"/>
    <w:rsid w:val="00A842A8"/>
    <w:rsid w:val="00A84322"/>
    <w:rsid w:val="00A85D79"/>
    <w:rsid w:val="00A86959"/>
    <w:rsid w:val="00A86F66"/>
    <w:rsid w:val="00A91AAA"/>
    <w:rsid w:val="00A91F0F"/>
    <w:rsid w:val="00A92A10"/>
    <w:rsid w:val="00A95804"/>
    <w:rsid w:val="00AA08CE"/>
    <w:rsid w:val="00AA1352"/>
    <w:rsid w:val="00AA188F"/>
    <w:rsid w:val="00AA4AD9"/>
    <w:rsid w:val="00AA4F5C"/>
    <w:rsid w:val="00AA53F6"/>
    <w:rsid w:val="00AA553C"/>
    <w:rsid w:val="00AA7F02"/>
    <w:rsid w:val="00AB0841"/>
    <w:rsid w:val="00AB22FD"/>
    <w:rsid w:val="00AB386A"/>
    <w:rsid w:val="00AB5799"/>
    <w:rsid w:val="00AB6DE4"/>
    <w:rsid w:val="00AC12F6"/>
    <w:rsid w:val="00AC26D3"/>
    <w:rsid w:val="00AC2950"/>
    <w:rsid w:val="00AC58F3"/>
    <w:rsid w:val="00AC5B86"/>
    <w:rsid w:val="00AD1097"/>
    <w:rsid w:val="00AD1282"/>
    <w:rsid w:val="00AD1A6E"/>
    <w:rsid w:val="00AD34A1"/>
    <w:rsid w:val="00AD3563"/>
    <w:rsid w:val="00AD37B5"/>
    <w:rsid w:val="00AD6EF4"/>
    <w:rsid w:val="00AD7E98"/>
    <w:rsid w:val="00AE26D6"/>
    <w:rsid w:val="00AE27F4"/>
    <w:rsid w:val="00AE4A4E"/>
    <w:rsid w:val="00AE5125"/>
    <w:rsid w:val="00AE53C7"/>
    <w:rsid w:val="00AE610E"/>
    <w:rsid w:val="00AE6120"/>
    <w:rsid w:val="00AE6583"/>
    <w:rsid w:val="00AF2753"/>
    <w:rsid w:val="00AF2868"/>
    <w:rsid w:val="00AF37C9"/>
    <w:rsid w:val="00AF5905"/>
    <w:rsid w:val="00AF6879"/>
    <w:rsid w:val="00AF7E12"/>
    <w:rsid w:val="00B00EED"/>
    <w:rsid w:val="00B0154A"/>
    <w:rsid w:val="00B01B16"/>
    <w:rsid w:val="00B02B50"/>
    <w:rsid w:val="00B04669"/>
    <w:rsid w:val="00B052A9"/>
    <w:rsid w:val="00B063AB"/>
    <w:rsid w:val="00B06BE9"/>
    <w:rsid w:val="00B11C1A"/>
    <w:rsid w:val="00B120E1"/>
    <w:rsid w:val="00B12B5F"/>
    <w:rsid w:val="00B13152"/>
    <w:rsid w:val="00B16999"/>
    <w:rsid w:val="00B17FAC"/>
    <w:rsid w:val="00B21465"/>
    <w:rsid w:val="00B21FFB"/>
    <w:rsid w:val="00B22C32"/>
    <w:rsid w:val="00B2349D"/>
    <w:rsid w:val="00B26949"/>
    <w:rsid w:val="00B26FB9"/>
    <w:rsid w:val="00B31FE9"/>
    <w:rsid w:val="00B3302F"/>
    <w:rsid w:val="00B345FA"/>
    <w:rsid w:val="00B349F0"/>
    <w:rsid w:val="00B34ABA"/>
    <w:rsid w:val="00B3506C"/>
    <w:rsid w:val="00B3708A"/>
    <w:rsid w:val="00B44255"/>
    <w:rsid w:val="00B44B85"/>
    <w:rsid w:val="00B457F8"/>
    <w:rsid w:val="00B523F8"/>
    <w:rsid w:val="00B53A43"/>
    <w:rsid w:val="00B55641"/>
    <w:rsid w:val="00B565AD"/>
    <w:rsid w:val="00B5741E"/>
    <w:rsid w:val="00B61778"/>
    <w:rsid w:val="00B65232"/>
    <w:rsid w:val="00B6557E"/>
    <w:rsid w:val="00B6666B"/>
    <w:rsid w:val="00B70041"/>
    <w:rsid w:val="00B70FF8"/>
    <w:rsid w:val="00B75D80"/>
    <w:rsid w:val="00B765C8"/>
    <w:rsid w:val="00B81C8D"/>
    <w:rsid w:val="00B82271"/>
    <w:rsid w:val="00B85499"/>
    <w:rsid w:val="00B85B38"/>
    <w:rsid w:val="00B85B60"/>
    <w:rsid w:val="00B85DAF"/>
    <w:rsid w:val="00B86BE5"/>
    <w:rsid w:val="00B9016C"/>
    <w:rsid w:val="00B9169B"/>
    <w:rsid w:val="00B929B0"/>
    <w:rsid w:val="00B92E72"/>
    <w:rsid w:val="00B9507D"/>
    <w:rsid w:val="00BA183C"/>
    <w:rsid w:val="00BA1EE3"/>
    <w:rsid w:val="00BA26DC"/>
    <w:rsid w:val="00BA396A"/>
    <w:rsid w:val="00BA47F2"/>
    <w:rsid w:val="00BA57A0"/>
    <w:rsid w:val="00BA6D61"/>
    <w:rsid w:val="00BB1674"/>
    <w:rsid w:val="00BB2C55"/>
    <w:rsid w:val="00BB378D"/>
    <w:rsid w:val="00BB3F12"/>
    <w:rsid w:val="00BB4EE6"/>
    <w:rsid w:val="00BB5B60"/>
    <w:rsid w:val="00BB7B73"/>
    <w:rsid w:val="00BC0EDE"/>
    <w:rsid w:val="00BC269B"/>
    <w:rsid w:val="00BC2E9B"/>
    <w:rsid w:val="00BC5263"/>
    <w:rsid w:val="00BD00E7"/>
    <w:rsid w:val="00BD3204"/>
    <w:rsid w:val="00BD32DD"/>
    <w:rsid w:val="00BD3773"/>
    <w:rsid w:val="00BD4761"/>
    <w:rsid w:val="00BD7915"/>
    <w:rsid w:val="00BE0505"/>
    <w:rsid w:val="00BE1655"/>
    <w:rsid w:val="00BE1ADB"/>
    <w:rsid w:val="00BE25B6"/>
    <w:rsid w:val="00BE2D9D"/>
    <w:rsid w:val="00BE2F09"/>
    <w:rsid w:val="00BE3768"/>
    <w:rsid w:val="00BE4F77"/>
    <w:rsid w:val="00BE6F2F"/>
    <w:rsid w:val="00BE79E2"/>
    <w:rsid w:val="00BE7C97"/>
    <w:rsid w:val="00BF1CEA"/>
    <w:rsid w:val="00BF3B7E"/>
    <w:rsid w:val="00BF4873"/>
    <w:rsid w:val="00C0172F"/>
    <w:rsid w:val="00C05EFB"/>
    <w:rsid w:val="00C07BFF"/>
    <w:rsid w:val="00C07EDA"/>
    <w:rsid w:val="00C101AD"/>
    <w:rsid w:val="00C11D38"/>
    <w:rsid w:val="00C12F26"/>
    <w:rsid w:val="00C15726"/>
    <w:rsid w:val="00C16B9D"/>
    <w:rsid w:val="00C17F5A"/>
    <w:rsid w:val="00C20A88"/>
    <w:rsid w:val="00C22074"/>
    <w:rsid w:val="00C244DA"/>
    <w:rsid w:val="00C24F94"/>
    <w:rsid w:val="00C25E4F"/>
    <w:rsid w:val="00C305D9"/>
    <w:rsid w:val="00C312EB"/>
    <w:rsid w:val="00C31C35"/>
    <w:rsid w:val="00C32394"/>
    <w:rsid w:val="00C33867"/>
    <w:rsid w:val="00C353F3"/>
    <w:rsid w:val="00C3561A"/>
    <w:rsid w:val="00C35E84"/>
    <w:rsid w:val="00C360CE"/>
    <w:rsid w:val="00C365E7"/>
    <w:rsid w:val="00C370DE"/>
    <w:rsid w:val="00C4088C"/>
    <w:rsid w:val="00C51F5D"/>
    <w:rsid w:val="00C52D54"/>
    <w:rsid w:val="00C531A1"/>
    <w:rsid w:val="00C5382A"/>
    <w:rsid w:val="00C53D38"/>
    <w:rsid w:val="00C54A3C"/>
    <w:rsid w:val="00C54CC5"/>
    <w:rsid w:val="00C55B02"/>
    <w:rsid w:val="00C6194F"/>
    <w:rsid w:val="00C62887"/>
    <w:rsid w:val="00C70F6E"/>
    <w:rsid w:val="00C73183"/>
    <w:rsid w:val="00C75638"/>
    <w:rsid w:val="00C760D1"/>
    <w:rsid w:val="00C76801"/>
    <w:rsid w:val="00C80E00"/>
    <w:rsid w:val="00C81AD6"/>
    <w:rsid w:val="00C81B6D"/>
    <w:rsid w:val="00C83599"/>
    <w:rsid w:val="00C83B8A"/>
    <w:rsid w:val="00C845A7"/>
    <w:rsid w:val="00C84804"/>
    <w:rsid w:val="00C85086"/>
    <w:rsid w:val="00C86301"/>
    <w:rsid w:val="00C878C8"/>
    <w:rsid w:val="00C90F34"/>
    <w:rsid w:val="00C92562"/>
    <w:rsid w:val="00C945F5"/>
    <w:rsid w:val="00C94A8F"/>
    <w:rsid w:val="00C94AA3"/>
    <w:rsid w:val="00C955A7"/>
    <w:rsid w:val="00CA019C"/>
    <w:rsid w:val="00CA26D6"/>
    <w:rsid w:val="00CA5379"/>
    <w:rsid w:val="00CA56C6"/>
    <w:rsid w:val="00CA661B"/>
    <w:rsid w:val="00CA6C24"/>
    <w:rsid w:val="00CA6FB1"/>
    <w:rsid w:val="00CA7CE2"/>
    <w:rsid w:val="00CB026F"/>
    <w:rsid w:val="00CB0DEB"/>
    <w:rsid w:val="00CB1413"/>
    <w:rsid w:val="00CB3CEA"/>
    <w:rsid w:val="00CB41E0"/>
    <w:rsid w:val="00CB44AC"/>
    <w:rsid w:val="00CB7101"/>
    <w:rsid w:val="00CC4D52"/>
    <w:rsid w:val="00CC62EA"/>
    <w:rsid w:val="00CC6609"/>
    <w:rsid w:val="00CC665E"/>
    <w:rsid w:val="00CC7389"/>
    <w:rsid w:val="00CC7DD3"/>
    <w:rsid w:val="00CD3069"/>
    <w:rsid w:val="00CE2C26"/>
    <w:rsid w:val="00CE2E76"/>
    <w:rsid w:val="00CE7635"/>
    <w:rsid w:val="00CF0330"/>
    <w:rsid w:val="00CF0890"/>
    <w:rsid w:val="00CF225E"/>
    <w:rsid w:val="00CF29F0"/>
    <w:rsid w:val="00CF4223"/>
    <w:rsid w:val="00CF602E"/>
    <w:rsid w:val="00CF6504"/>
    <w:rsid w:val="00D03CD0"/>
    <w:rsid w:val="00D04A5F"/>
    <w:rsid w:val="00D06BEB"/>
    <w:rsid w:val="00D125E4"/>
    <w:rsid w:val="00D13A8C"/>
    <w:rsid w:val="00D14A1E"/>
    <w:rsid w:val="00D166D3"/>
    <w:rsid w:val="00D210E6"/>
    <w:rsid w:val="00D23D2C"/>
    <w:rsid w:val="00D23F60"/>
    <w:rsid w:val="00D258DA"/>
    <w:rsid w:val="00D26127"/>
    <w:rsid w:val="00D27AE2"/>
    <w:rsid w:val="00D30421"/>
    <w:rsid w:val="00D3049F"/>
    <w:rsid w:val="00D33660"/>
    <w:rsid w:val="00D340A9"/>
    <w:rsid w:val="00D35EA5"/>
    <w:rsid w:val="00D36242"/>
    <w:rsid w:val="00D362D7"/>
    <w:rsid w:val="00D41CC6"/>
    <w:rsid w:val="00D4209F"/>
    <w:rsid w:val="00D43136"/>
    <w:rsid w:val="00D43E13"/>
    <w:rsid w:val="00D47682"/>
    <w:rsid w:val="00D500A8"/>
    <w:rsid w:val="00D51C93"/>
    <w:rsid w:val="00D54B35"/>
    <w:rsid w:val="00D55D00"/>
    <w:rsid w:val="00D6112B"/>
    <w:rsid w:val="00D6286F"/>
    <w:rsid w:val="00D62CCC"/>
    <w:rsid w:val="00D63A2C"/>
    <w:rsid w:val="00D67A5F"/>
    <w:rsid w:val="00D7132E"/>
    <w:rsid w:val="00D7141D"/>
    <w:rsid w:val="00D7375D"/>
    <w:rsid w:val="00D739C3"/>
    <w:rsid w:val="00D76C7E"/>
    <w:rsid w:val="00D770EB"/>
    <w:rsid w:val="00D81170"/>
    <w:rsid w:val="00D81485"/>
    <w:rsid w:val="00D816E8"/>
    <w:rsid w:val="00D8365F"/>
    <w:rsid w:val="00D83F93"/>
    <w:rsid w:val="00D84E9F"/>
    <w:rsid w:val="00D85FC2"/>
    <w:rsid w:val="00D8684E"/>
    <w:rsid w:val="00D90AF4"/>
    <w:rsid w:val="00D90DD5"/>
    <w:rsid w:val="00D923BB"/>
    <w:rsid w:val="00D94009"/>
    <w:rsid w:val="00D9414A"/>
    <w:rsid w:val="00D968BA"/>
    <w:rsid w:val="00D97118"/>
    <w:rsid w:val="00DA0744"/>
    <w:rsid w:val="00DA127A"/>
    <w:rsid w:val="00DA406C"/>
    <w:rsid w:val="00DA44E6"/>
    <w:rsid w:val="00DA4C46"/>
    <w:rsid w:val="00DA50D4"/>
    <w:rsid w:val="00DA5E79"/>
    <w:rsid w:val="00DB2E2E"/>
    <w:rsid w:val="00DB3114"/>
    <w:rsid w:val="00DB3B78"/>
    <w:rsid w:val="00DB5473"/>
    <w:rsid w:val="00DB62FA"/>
    <w:rsid w:val="00DB7FF9"/>
    <w:rsid w:val="00DC312E"/>
    <w:rsid w:val="00DC3952"/>
    <w:rsid w:val="00DC4E85"/>
    <w:rsid w:val="00DD0718"/>
    <w:rsid w:val="00DD11C3"/>
    <w:rsid w:val="00DD1CE6"/>
    <w:rsid w:val="00DD70D4"/>
    <w:rsid w:val="00DD777E"/>
    <w:rsid w:val="00DE1371"/>
    <w:rsid w:val="00DE17E1"/>
    <w:rsid w:val="00DE43FB"/>
    <w:rsid w:val="00DE4DBD"/>
    <w:rsid w:val="00DE5530"/>
    <w:rsid w:val="00DF5E9B"/>
    <w:rsid w:val="00DF6223"/>
    <w:rsid w:val="00DF6449"/>
    <w:rsid w:val="00DF777F"/>
    <w:rsid w:val="00DF7C05"/>
    <w:rsid w:val="00E01129"/>
    <w:rsid w:val="00E01581"/>
    <w:rsid w:val="00E01755"/>
    <w:rsid w:val="00E01C59"/>
    <w:rsid w:val="00E03D4E"/>
    <w:rsid w:val="00E05806"/>
    <w:rsid w:val="00E06A3E"/>
    <w:rsid w:val="00E07180"/>
    <w:rsid w:val="00E1003B"/>
    <w:rsid w:val="00E1151D"/>
    <w:rsid w:val="00E12BF6"/>
    <w:rsid w:val="00E13BCC"/>
    <w:rsid w:val="00E1443F"/>
    <w:rsid w:val="00E16236"/>
    <w:rsid w:val="00E16313"/>
    <w:rsid w:val="00E16A1C"/>
    <w:rsid w:val="00E16BD2"/>
    <w:rsid w:val="00E17735"/>
    <w:rsid w:val="00E178C0"/>
    <w:rsid w:val="00E20C82"/>
    <w:rsid w:val="00E249B7"/>
    <w:rsid w:val="00E25425"/>
    <w:rsid w:val="00E2786D"/>
    <w:rsid w:val="00E30436"/>
    <w:rsid w:val="00E3093A"/>
    <w:rsid w:val="00E30AD2"/>
    <w:rsid w:val="00E30C1D"/>
    <w:rsid w:val="00E30CCC"/>
    <w:rsid w:val="00E31AB8"/>
    <w:rsid w:val="00E31CFD"/>
    <w:rsid w:val="00E33817"/>
    <w:rsid w:val="00E3423E"/>
    <w:rsid w:val="00E3451D"/>
    <w:rsid w:val="00E3601D"/>
    <w:rsid w:val="00E367FA"/>
    <w:rsid w:val="00E3792A"/>
    <w:rsid w:val="00E3797A"/>
    <w:rsid w:val="00E37C38"/>
    <w:rsid w:val="00E411DF"/>
    <w:rsid w:val="00E431BB"/>
    <w:rsid w:val="00E47B37"/>
    <w:rsid w:val="00E519C0"/>
    <w:rsid w:val="00E51D7D"/>
    <w:rsid w:val="00E52DDC"/>
    <w:rsid w:val="00E535B0"/>
    <w:rsid w:val="00E556CF"/>
    <w:rsid w:val="00E56694"/>
    <w:rsid w:val="00E576A9"/>
    <w:rsid w:val="00E62A2A"/>
    <w:rsid w:val="00E6795E"/>
    <w:rsid w:val="00E72E1E"/>
    <w:rsid w:val="00E72EB5"/>
    <w:rsid w:val="00E75105"/>
    <w:rsid w:val="00E751D2"/>
    <w:rsid w:val="00E764DD"/>
    <w:rsid w:val="00E77D7D"/>
    <w:rsid w:val="00E80063"/>
    <w:rsid w:val="00E80FF2"/>
    <w:rsid w:val="00E81AAE"/>
    <w:rsid w:val="00E81E70"/>
    <w:rsid w:val="00E8248E"/>
    <w:rsid w:val="00E82825"/>
    <w:rsid w:val="00E84450"/>
    <w:rsid w:val="00E911E2"/>
    <w:rsid w:val="00E92533"/>
    <w:rsid w:val="00E927C0"/>
    <w:rsid w:val="00E930F0"/>
    <w:rsid w:val="00E93C57"/>
    <w:rsid w:val="00E94AE2"/>
    <w:rsid w:val="00E94FCE"/>
    <w:rsid w:val="00E96735"/>
    <w:rsid w:val="00E97725"/>
    <w:rsid w:val="00EA0B6F"/>
    <w:rsid w:val="00EA2878"/>
    <w:rsid w:val="00EA3C6A"/>
    <w:rsid w:val="00EA4E62"/>
    <w:rsid w:val="00EA6874"/>
    <w:rsid w:val="00EA6AC3"/>
    <w:rsid w:val="00EA7F30"/>
    <w:rsid w:val="00EA7FA9"/>
    <w:rsid w:val="00EB11AE"/>
    <w:rsid w:val="00EB2540"/>
    <w:rsid w:val="00EB2713"/>
    <w:rsid w:val="00EB799E"/>
    <w:rsid w:val="00EC0287"/>
    <w:rsid w:val="00EC081B"/>
    <w:rsid w:val="00EC20A3"/>
    <w:rsid w:val="00EC33F9"/>
    <w:rsid w:val="00EC3844"/>
    <w:rsid w:val="00EC3CD9"/>
    <w:rsid w:val="00EC56B4"/>
    <w:rsid w:val="00ED01B3"/>
    <w:rsid w:val="00ED0332"/>
    <w:rsid w:val="00ED0FA1"/>
    <w:rsid w:val="00ED1119"/>
    <w:rsid w:val="00ED2338"/>
    <w:rsid w:val="00ED3AA7"/>
    <w:rsid w:val="00ED4A66"/>
    <w:rsid w:val="00ED4BA2"/>
    <w:rsid w:val="00ED7840"/>
    <w:rsid w:val="00EE0590"/>
    <w:rsid w:val="00EE1444"/>
    <w:rsid w:val="00EE1726"/>
    <w:rsid w:val="00EE2821"/>
    <w:rsid w:val="00EE3146"/>
    <w:rsid w:val="00EE4718"/>
    <w:rsid w:val="00EE49D4"/>
    <w:rsid w:val="00EE4BD9"/>
    <w:rsid w:val="00EE4F69"/>
    <w:rsid w:val="00EE5C8E"/>
    <w:rsid w:val="00EE7A5E"/>
    <w:rsid w:val="00EE7C63"/>
    <w:rsid w:val="00EF1397"/>
    <w:rsid w:val="00EF3D77"/>
    <w:rsid w:val="00EF4F9E"/>
    <w:rsid w:val="00EF5EDF"/>
    <w:rsid w:val="00EF65DB"/>
    <w:rsid w:val="00EF6674"/>
    <w:rsid w:val="00EF710D"/>
    <w:rsid w:val="00F00E66"/>
    <w:rsid w:val="00F02F6F"/>
    <w:rsid w:val="00F039E6"/>
    <w:rsid w:val="00F04C6F"/>
    <w:rsid w:val="00F0794B"/>
    <w:rsid w:val="00F10549"/>
    <w:rsid w:val="00F1328C"/>
    <w:rsid w:val="00F1529A"/>
    <w:rsid w:val="00F17A89"/>
    <w:rsid w:val="00F209B6"/>
    <w:rsid w:val="00F2107E"/>
    <w:rsid w:val="00F239DF"/>
    <w:rsid w:val="00F268B8"/>
    <w:rsid w:val="00F26A50"/>
    <w:rsid w:val="00F27936"/>
    <w:rsid w:val="00F3158D"/>
    <w:rsid w:val="00F3188A"/>
    <w:rsid w:val="00F31AD7"/>
    <w:rsid w:val="00F3205E"/>
    <w:rsid w:val="00F36808"/>
    <w:rsid w:val="00F400C3"/>
    <w:rsid w:val="00F41EF2"/>
    <w:rsid w:val="00F42547"/>
    <w:rsid w:val="00F42B4B"/>
    <w:rsid w:val="00F4433C"/>
    <w:rsid w:val="00F4456B"/>
    <w:rsid w:val="00F44FA7"/>
    <w:rsid w:val="00F451A1"/>
    <w:rsid w:val="00F47F41"/>
    <w:rsid w:val="00F50698"/>
    <w:rsid w:val="00F53359"/>
    <w:rsid w:val="00F5647B"/>
    <w:rsid w:val="00F57966"/>
    <w:rsid w:val="00F625F2"/>
    <w:rsid w:val="00F63FFC"/>
    <w:rsid w:val="00F65315"/>
    <w:rsid w:val="00F6685A"/>
    <w:rsid w:val="00F7021A"/>
    <w:rsid w:val="00F707D8"/>
    <w:rsid w:val="00F714E8"/>
    <w:rsid w:val="00F719CD"/>
    <w:rsid w:val="00F72022"/>
    <w:rsid w:val="00F736F0"/>
    <w:rsid w:val="00F73833"/>
    <w:rsid w:val="00F739E6"/>
    <w:rsid w:val="00F73AAA"/>
    <w:rsid w:val="00F74838"/>
    <w:rsid w:val="00F758E6"/>
    <w:rsid w:val="00F77FC0"/>
    <w:rsid w:val="00F81666"/>
    <w:rsid w:val="00F817E1"/>
    <w:rsid w:val="00F8404C"/>
    <w:rsid w:val="00F85F27"/>
    <w:rsid w:val="00F87C3C"/>
    <w:rsid w:val="00F91CC2"/>
    <w:rsid w:val="00F927CC"/>
    <w:rsid w:val="00F93578"/>
    <w:rsid w:val="00F9359E"/>
    <w:rsid w:val="00F9578B"/>
    <w:rsid w:val="00F95DF0"/>
    <w:rsid w:val="00F9610E"/>
    <w:rsid w:val="00F97D95"/>
    <w:rsid w:val="00FA1623"/>
    <w:rsid w:val="00FA23ED"/>
    <w:rsid w:val="00FA2478"/>
    <w:rsid w:val="00FA24BA"/>
    <w:rsid w:val="00FA2E69"/>
    <w:rsid w:val="00FA2EE3"/>
    <w:rsid w:val="00FA5B4E"/>
    <w:rsid w:val="00FA6F8A"/>
    <w:rsid w:val="00FA7420"/>
    <w:rsid w:val="00FB0A4C"/>
    <w:rsid w:val="00FB352E"/>
    <w:rsid w:val="00FB5272"/>
    <w:rsid w:val="00FB53A4"/>
    <w:rsid w:val="00FB7C1E"/>
    <w:rsid w:val="00FC4D73"/>
    <w:rsid w:val="00FC5538"/>
    <w:rsid w:val="00FC65A9"/>
    <w:rsid w:val="00FD3F2E"/>
    <w:rsid w:val="00FD3FF8"/>
    <w:rsid w:val="00FD6172"/>
    <w:rsid w:val="00FD660C"/>
    <w:rsid w:val="00FD7F1B"/>
    <w:rsid w:val="00FE256B"/>
    <w:rsid w:val="00FE2789"/>
    <w:rsid w:val="00FE2E8D"/>
    <w:rsid w:val="00FE30EB"/>
    <w:rsid w:val="00FE67F6"/>
    <w:rsid w:val="00FF024B"/>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0F9D"/>
  <w15:docId w15:val="{34F88D63-975F-4C72-AD18-4135441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5E280D"/>
    <w:pPr>
      <w:keepNext/>
      <w:jc w:val="right"/>
      <w:outlineLvl w:val="0"/>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E280D"/>
    <w:rPr>
      <w:rFonts w:ascii="Times New Roman" w:eastAsia="Times New Roman" w:hAnsi="Times New Roman" w:cs="Times New Roman"/>
      <w:sz w:val="28"/>
      <w:szCs w:val="24"/>
    </w:rPr>
  </w:style>
  <w:style w:type="paragraph" w:styleId="Apakvirsraksts">
    <w:name w:val="Subtitle"/>
    <w:basedOn w:val="Parasts"/>
    <w:next w:val="Parasts"/>
    <w:link w:val="ApakvirsrakstsRakstz"/>
    <w:qFormat/>
    <w:rsid w:val="005E280D"/>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E280D"/>
    <w:rPr>
      <w:rFonts w:ascii="Cambria" w:eastAsia="Times New Roman" w:hAnsi="Cambria" w:cs="Times New Roman"/>
      <w:sz w:val="24"/>
      <w:szCs w:val="24"/>
    </w:rPr>
  </w:style>
  <w:style w:type="paragraph" w:customStyle="1" w:styleId="naisf">
    <w:name w:val="naisf"/>
    <w:basedOn w:val="Parasts"/>
    <w:rsid w:val="005E280D"/>
    <w:pPr>
      <w:spacing w:before="75" w:after="75"/>
      <w:ind w:firstLine="375"/>
      <w:jc w:val="both"/>
    </w:pPr>
  </w:style>
  <w:style w:type="paragraph" w:customStyle="1" w:styleId="tv9008792">
    <w:name w:val="tv900_87_92"/>
    <w:basedOn w:val="Parasts"/>
    <w:rsid w:val="005E280D"/>
    <w:pPr>
      <w:spacing w:before="100" w:beforeAutospacing="1" w:after="100" w:afterAutospacing="1"/>
    </w:pPr>
  </w:style>
  <w:style w:type="character" w:customStyle="1" w:styleId="apple-converted-space">
    <w:name w:val="apple-converted-space"/>
    <w:rsid w:val="005E280D"/>
  </w:style>
  <w:style w:type="paragraph" w:styleId="Galvene">
    <w:name w:val="header"/>
    <w:basedOn w:val="Parasts"/>
    <w:link w:val="GalveneRakstz"/>
    <w:uiPriority w:val="99"/>
    <w:unhideWhenUsed/>
    <w:rsid w:val="00593C75"/>
    <w:pPr>
      <w:tabs>
        <w:tab w:val="center" w:pos="4513"/>
        <w:tab w:val="right" w:pos="9026"/>
      </w:tabs>
    </w:pPr>
  </w:style>
  <w:style w:type="character" w:customStyle="1" w:styleId="GalveneRakstz">
    <w:name w:val="Galvene Rakstz."/>
    <w:basedOn w:val="Noklusjumarindkopasfonts"/>
    <w:link w:val="Galvene"/>
    <w:uiPriority w:val="99"/>
    <w:rsid w:val="00593C7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3C75"/>
    <w:pPr>
      <w:tabs>
        <w:tab w:val="center" w:pos="4513"/>
        <w:tab w:val="right" w:pos="9026"/>
      </w:tabs>
    </w:pPr>
  </w:style>
  <w:style w:type="character" w:customStyle="1" w:styleId="KjeneRakstz">
    <w:name w:val="Kājene Rakstz."/>
    <w:basedOn w:val="Noklusjumarindkopasfonts"/>
    <w:link w:val="Kjene"/>
    <w:uiPriority w:val="99"/>
    <w:rsid w:val="00593C7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F10E6"/>
    <w:rPr>
      <w:color w:val="0000FF" w:themeColor="hyperlink"/>
      <w:u w:val="single"/>
    </w:rPr>
  </w:style>
  <w:style w:type="paragraph" w:styleId="Balonteksts">
    <w:name w:val="Balloon Text"/>
    <w:basedOn w:val="Parasts"/>
    <w:link w:val="BalontekstsRakstz"/>
    <w:uiPriority w:val="99"/>
    <w:semiHidden/>
    <w:unhideWhenUsed/>
    <w:rsid w:val="00B700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0041"/>
    <w:rPr>
      <w:rFonts w:ascii="Segoe UI" w:eastAsia="Times New Roman" w:hAnsi="Segoe UI" w:cs="Segoe UI"/>
      <w:sz w:val="18"/>
      <w:szCs w:val="18"/>
      <w:lang w:eastAsia="lv-LV"/>
    </w:rPr>
  </w:style>
  <w:style w:type="table" w:customStyle="1" w:styleId="Reatabula1">
    <w:name w:val="Režģa tabula1"/>
    <w:basedOn w:val="Parastatabula"/>
    <w:next w:val="Reatabula"/>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72EB5"/>
    <w:rPr>
      <w:sz w:val="16"/>
      <w:szCs w:val="16"/>
    </w:rPr>
  </w:style>
  <w:style w:type="paragraph" w:styleId="Komentrateksts">
    <w:name w:val="annotation text"/>
    <w:basedOn w:val="Parasts"/>
    <w:link w:val="KomentratekstsRakstz"/>
    <w:uiPriority w:val="99"/>
    <w:unhideWhenUsed/>
    <w:rsid w:val="00E72EB5"/>
    <w:rPr>
      <w:sz w:val="20"/>
      <w:szCs w:val="20"/>
    </w:rPr>
  </w:style>
  <w:style w:type="character" w:customStyle="1" w:styleId="KomentratekstsRakstz">
    <w:name w:val="Komentāra teksts Rakstz."/>
    <w:basedOn w:val="Noklusjumarindkopasfonts"/>
    <w:link w:val="Komentrateksts"/>
    <w:uiPriority w:val="99"/>
    <w:rsid w:val="00E72EB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72EB5"/>
    <w:rPr>
      <w:b/>
      <w:bCs/>
    </w:rPr>
  </w:style>
  <w:style w:type="character" w:customStyle="1" w:styleId="KomentratmaRakstz">
    <w:name w:val="Komentāra tēma Rakstz."/>
    <w:basedOn w:val="KomentratekstsRakstz"/>
    <w:link w:val="Komentratma"/>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Parasts"/>
    <w:rsid w:val="00832B69"/>
    <w:pPr>
      <w:spacing w:before="75" w:after="75"/>
    </w:pPr>
  </w:style>
  <w:style w:type="paragraph" w:customStyle="1" w:styleId="naisc">
    <w:name w:val="naisc"/>
    <w:basedOn w:val="Parasts"/>
    <w:rsid w:val="00832B69"/>
    <w:pPr>
      <w:spacing w:before="100" w:beforeAutospacing="1" w:after="100" w:afterAutospacing="1"/>
    </w:pPr>
  </w:style>
  <w:style w:type="paragraph" w:styleId="Sarakstarindkopa">
    <w:name w:val="List Paragraph"/>
    <w:basedOn w:val="Parasts"/>
    <w:uiPriority w:val="34"/>
    <w:qFormat/>
    <w:rsid w:val="00F44FA7"/>
    <w:pPr>
      <w:ind w:left="720"/>
      <w:contextualSpacing/>
    </w:pPr>
  </w:style>
  <w:style w:type="paragraph" w:customStyle="1" w:styleId="h1">
    <w:name w:val="h1"/>
    <w:basedOn w:val="Parasts"/>
    <w:uiPriority w:val="99"/>
    <w:rsid w:val="00374016"/>
    <w:pPr>
      <w:spacing w:after="150"/>
    </w:pPr>
    <w:rPr>
      <w:color w:val="306060"/>
      <w:sz w:val="31"/>
      <w:szCs w:val="31"/>
    </w:rPr>
  </w:style>
  <w:style w:type="paragraph" w:customStyle="1" w:styleId="tv213">
    <w:name w:val="tv213"/>
    <w:basedOn w:val="Parasts"/>
    <w:rsid w:val="00313464"/>
    <w:pPr>
      <w:spacing w:before="100" w:beforeAutospacing="1" w:after="100" w:afterAutospacing="1"/>
    </w:pPr>
  </w:style>
  <w:style w:type="paragraph" w:customStyle="1" w:styleId="labojumupamats">
    <w:name w:val="labojumu_pamats"/>
    <w:basedOn w:val="Parasts"/>
    <w:rsid w:val="00313464"/>
    <w:pPr>
      <w:spacing w:before="100" w:beforeAutospacing="1" w:after="100" w:afterAutospacing="1"/>
    </w:pPr>
  </w:style>
  <w:style w:type="paragraph" w:customStyle="1" w:styleId="tvhtml">
    <w:name w:val="tv_html"/>
    <w:basedOn w:val="Parasts"/>
    <w:rsid w:val="00441B78"/>
    <w:pPr>
      <w:spacing w:before="100" w:beforeAutospacing="1" w:after="100" w:afterAutospacing="1"/>
    </w:pPr>
  </w:style>
  <w:style w:type="character" w:customStyle="1" w:styleId="highlight">
    <w:name w:val="highlight"/>
    <w:basedOn w:val="Noklusjumarindkopasfonts"/>
    <w:rsid w:val="00AC58F3"/>
  </w:style>
  <w:style w:type="paragraph" w:styleId="Prskatjums">
    <w:name w:val="Revision"/>
    <w:hidden/>
    <w:uiPriority w:val="99"/>
    <w:semiHidden/>
    <w:rsid w:val="00C101AD"/>
    <w:pPr>
      <w:spacing w:after="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836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456">
      <w:bodyDiv w:val="1"/>
      <w:marLeft w:val="0"/>
      <w:marRight w:val="0"/>
      <w:marTop w:val="0"/>
      <w:marBottom w:val="0"/>
      <w:divBdr>
        <w:top w:val="none" w:sz="0" w:space="0" w:color="auto"/>
        <w:left w:val="none" w:sz="0" w:space="0" w:color="auto"/>
        <w:bottom w:val="none" w:sz="0" w:space="0" w:color="auto"/>
        <w:right w:val="none" w:sz="0" w:space="0" w:color="auto"/>
      </w:divBdr>
      <w:divsChild>
        <w:div w:id="891620069">
          <w:marLeft w:val="0"/>
          <w:marRight w:val="0"/>
          <w:marTop w:val="0"/>
          <w:marBottom w:val="0"/>
          <w:divBdr>
            <w:top w:val="none" w:sz="0" w:space="0" w:color="auto"/>
            <w:left w:val="none" w:sz="0" w:space="0" w:color="auto"/>
            <w:bottom w:val="none" w:sz="0" w:space="0" w:color="auto"/>
            <w:right w:val="none" w:sz="0" w:space="0" w:color="auto"/>
          </w:divBdr>
        </w:div>
        <w:div w:id="1151680201">
          <w:marLeft w:val="0"/>
          <w:marRight w:val="0"/>
          <w:marTop w:val="0"/>
          <w:marBottom w:val="0"/>
          <w:divBdr>
            <w:top w:val="none" w:sz="0" w:space="0" w:color="auto"/>
            <w:left w:val="none" w:sz="0" w:space="0" w:color="auto"/>
            <w:bottom w:val="none" w:sz="0" w:space="0" w:color="auto"/>
            <w:right w:val="none" w:sz="0" w:space="0" w:color="auto"/>
          </w:divBdr>
        </w:div>
      </w:divsChild>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679242168">
      <w:bodyDiv w:val="1"/>
      <w:marLeft w:val="0"/>
      <w:marRight w:val="0"/>
      <w:marTop w:val="0"/>
      <w:marBottom w:val="0"/>
      <w:divBdr>
        <w:top w:val="none" w:sz="0" w:space="0" w:color="auto"/>
        <w:left w:val="none" w:sz="0" w:space="0" w:color="auto"/>
        <w:bottom w:val="none" w:sz="0" w:space="0" w:color="auto"/>
        <w:right w:val="none" w:sz="0" w:space="0" w:color="auto"/>
      </w:divBdr>
    </w:div>
    <w:div w:id="760024255">
      <w:bodyDiv w:val="1"/>
      <w:marLeft w:val="0"/>
      <w:marRight w:val="0"/>
      <w:marTop w:val="0"/>
      <w:marBottom w:val="0"/>
      <w:divBdr>
        <w:top w:val="none" w:sz="0" w:space="0" w:color="auto"/>
        <w:left w:val="none" w:sz="0" w:space="0" w:color="auto"/>
        <w:bottom w:val="none" w:sz="0" w:space="0" w:color="auto"/>
        <w:right w:val="none" w:sz="0" w:space="0" w:color="auto"/>
      </w:divBdr>
    </w:div>
    <w:div w:id="1066491499">
      <w:bodyDiv w:val="1"/>
      <w:marLeft w:val="0"/>
      <w:marRight w:val="0"/>
      <w:marTop w:val="0"/>
      <w:marBottom w:val="0"/>
      <w:divBdr>
        <w:top w:val="none" w:sz="0" w:space="0" w:color="auto"/>
        <w:left w:val="none" w:sz="0" w:space="0" w:color="auto"/>
        <w:bottom w:val="none" w:sz="0" w:space="0" w:color="auto"/>
        <w:right w:val="none" w:sz="0" w:space="0" w:color="auto"/>
      </w:divBdr>
    </w:div>
    <w:div w:id="1342779751">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733286">
      <w:bodyDiv w:val="1"/>
      <w:marLeft w:val="0"/>
      <w:marRight w:val="0"/>
      <w:marTop w:val="0"/>
      <w:marBottom w:val="0"/>
      <w:divBdr>
        <w:top w:val="none" w:sz="0" w:space="0" w:color="auto"/>
        <w:left w:val="none" w:sz="0" w:space="0" w:color="auto"/>
        <w:bottom w:val="none" w:sz="0" w:space="0" w:color="auto"/>
        <w:right w:val="none" w:sz="0" w:space="0" w:color="auto"/>
      </w:divBdr>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1904022344">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 w:id="21044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1305/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D3F3-77B7-4D71-9C26-300DD6CC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4485</Words>
  <Characters>2557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17.decembra noteikumos Nr.1524 "Noteikumi par valsts atbalstu lauksaimniecībai"</vt:lpstr>
      <vt:lpstr>Grozījumi MInistru kabineta 2013.gada 17.decembra noteikumos Nr.1524 "Noteikumi par valsts atbalstu lauksaimniecībai"</vt:lpstr>
    </vt:vector>
  </TitlesOfParts>
  <Company>Zemkopības Ministrija</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aprīļa noteikumos Nr. 171 ”Noteikumi par valsts un Eiropas Savienības atbalsta piešķiršanu, administrēšanu un uzraudzību vides, klimata un lauku ainavas uzlabošanai 2014.–2020. gada plānošanas periodā”</dc:title>
  <dc:subject>Noteikumu projekts</dc:subject>
  <dc:creator>Gunta Bāra</dc:creator>
  <dc:description>Gunta.Bara@zm.gov.lv, 67027398</dc:description>
  <cp:lastModifiedBy>Sanita Papinova</cp:lastModifiedBy>
  <cp:revision>3</cp:revision>
  <cp:lastPrinted>2020-12-17T08:53:00Z</cp:lastPrinted>
  <dcterms:created xsi:type="dcterms:W3CDTF">2021-01-25T06:56:00Z</dcterms:created>
  <dcterms:modified xsi:type="dcterms:W3CDTF">2021-01-25T07:59:00Z</dcterms:modified>
</cp:coreProperties>
</file>