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81A4" w14:textId="7D3757CA" w:rsidR="00981966" w:rsidRPr="0077183C" w:rsidRDefault="00981966" w:rsidP="00CC2E35">
      <w:pPr>
        <w:ind w:firstLine="360"/>
        <w:jc w:val="right"/>
        <w:rPr>
          <w:szCs w:val="28"/>
        </w:rPr>
      </w:pPr>
      <w:r w:rsidRPr="0077183C">
        <w:rPr>
          <w:szCs w:val="28"/>
        </w:rPr>
        <w:t xml:space="preserve">Pielikums </w:t>
      </w:r>
    </w:p>
    <w:p w14:paraId="51574519" w14:textId="77777777" w:rsidR="00981966" w:rsidRPr="0077183C" w:rsidRDefault="00981966" w:rsidP="00CC2E35">
      <w:pPr>
        <w:ind w:firstLine="360"/>
        <w:jc w:val="right"/>
        <w:rPr>
          <w:szCs w:val="28"/>
        </w:rPr>
      </w:pPr>
      <w:r w:rsidRPr="0077183C">
        <w:rPr>
          <w:szCs w:val="28"/>
        </w:rPr>
        <w:t xml:space="preserve">Ministru kabineta </w:t>
      </w:r>
    </w:p>
    <w:p w14:paraId="1C02A5BA" w14:textId="47F4A434" w:rsidR="00981966" w:rsidRPr="0077183C" w:rsidRDefault="00981966" w:rsidP="00CC2E35">
      <w:pPr>
        <w:ind w:firstLine="360"/>
        <w:jc w:val="right"/>
        <w:rPr>
          <w:szCs w:val="28"/>
        </w:rPr>
      </w:pPr>
      <w:r w:rsidRPr="0077183C">
        <w:rPr>
          <w:szCs w:val="28"/>
        </w:rPr>
        <w:t>202</w:t>
      </w:r>
      <w:r w:rsidR="00BB7EC7">
        <w:rPr>
          <w:szCs w:val="28"/>
        </w:rPr>
        <w:t>1</w:t>
      </w:r>
      <w:r w:rsidRPr="0077183C">
        <w:rPr>
          <w:szCs w:val="28"/>
        </w:rPr>
        <w:t xml:space="preserve">. gada </w:t>
      </w:r>
      <w:r w:rsidR="00B860FB">
        <w:rPr>
          <w:szCs w:val="28"/>
        </w:rPr>
        <w:t>7. janvār</w:t>
      </w:r>
      <w:r w:rsidR="00B860FB">
        <w:rPr>
          <w:szCs w:val="28"/>
        </w:rPr>
        <w:t>a</w:t>
      </w:r>
    </w:p>
    <w:p w14:paraId="2C9C9BA6" w14:textId="324F3640" w:rsidR="00981966" w:rsidRPr="0077183C" w:rsidRDefault="00981966" w:rsidP="00CC2E35">
      <w:pPr>
        <w:ind w:firstLine="360"/>
        <w:jc w:val="right"/>
        <w:rPr>
          <w:szCs w:val="28"/>
        </w:rPr>
      </w:pPr>
      <w:r w:rsidRPr="0077183C">
        <w:rPr>
          <w:szCs w:val="28"/>
        </w:rPr>
        <w:t>noteikumiem Nr. </w:t>
      </w:r>
      <w:r w:rsidR="00B860FB">
        <w:rPr>
          <w:szCs w:val="28"/>
        </w:rPr>
        <w:t>19</w:t>
      </w:r>
      <w:bookmarkStart w:id="0" w:name="_GoBack"/>
      <w:bookmarkEnd w:id="0"/>
    </w:p>
    <w:p w14:paraId="00E5E682" w14:textId="77777777" w:rsidR="002C3554" w:rsidRPr="00632C50" w:rsidRDefault="002C3554" w:rsidP="000A0B49">
      <w:pPr>
        <w:rPr>
          <w:bCs/>
        </w:rPr>
      </w:pPr>
    </w:p>
    <w:p w14:paraId="0EC8BC08" w14:textId="77777777" w:rsidR="009716EB" w:rsidRDefault="002C3554" w:rsidP="002C3554">
      <w:pPr>
        <w:jc w:val="center"/>
        <w:rPr>
          <w:b/>
          <w:bCs/>
        </w:rPr>
      </w:pPr>
      <w:r w:rsidRPr="001F6DAE">
        <w:rPr>
          <w:b/>
          <w:bCs/>
        </w:rPr>
        <w:t>Izmantošanai pārtikā aizliegt</w:t>
      </w:r>
      <w:r w:rsidR="006870A5">
        <w:rPr>
          <w:b/>
          <w:bCs/>
        </w:rPr>
        <w:t>ie</w:t>
      </w:r>
      <w:r w:rsidRPr="001F6DAE">
        <w:rPr>
          <w:b/>
          <w:bCs/>
        </w:rPr>
        <w:t xml:space="preserve"> aug</w:t>
      </w:r>
      <w:r w:rsidR="006870A5">
        <w:rPr>
          <w:b/>
          <w:bCs/>
        </w:rPr>
        <w:t>i</w:t>
      </w:r>
      <w:r w:rsidRPr="001F6DAE">
        <w:rPr>
          <w:b/>
          <w:bCs/>
        </w:rPr>
        <w:t xml:space="preserve"> un augu daļ</w:t>
      </w:r>
      <w:r w:rsidR="006870A5">
        <w:rPr>
          <w:b/>
          <w:bCs/>
        </w:rPr>
        <w:t>as</w:t>
      </w:r>
    </w:p>
    <w:p w14:paraId="45E2383A" w14:textId="77777777" w:rsidR="002C3554" w:rsidRPr="00A05CAF" w:rsidRDefault="002C3554" w:rsidP="000A0B49">
      <w:pPr>
        <w:rPr>
          <w:sz w:val="24"/>
          <w:szCs w:val="24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781"/>
        <w:gridCol w:w="3789"/>
        <w:gridCol w:w="1901"/>
      </w:tblGrid>
      <w:tr w:rsidR="000A0B49" w:rsidRPr="00632C50" w14:paraId="1453EF7A" w14:textId="77777777" w:rsidTr="009951E7">
        <w:trPr>
          <w:trHeight w:val="313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3ECB1" w14:textId="6584A4EE" w:rsidR="000A0B49" w:rsidRPr="00632C50" w:rsidRDefault="000A0B49" w:rsidP="009951E7">
            <w:pPr>
              <w:jc w:val="center"/>
              <w:rPr>
                <w:bCs/>
                <w:sz w:val="24"/>
                <w:szCs w:val="24"/>
              </w:rPr>
            </w:pPr>
            <w:r w:rsidRPr="00632C50">
              <w:rPr>
                <w:bCs/>
                <w:sz w:val="24"/>
                <w:szCs w:val="24"/>
              </w:rPr>
              <w:t>Nr. p.</w:t>
            </w:r>
            <w:r w:rsidR="00632C50" w:rsidRPr="00632C50">
              <w:rPr>
                <w:bCs/>
                <w:sz w:val="24"/>
                <w:szCs w:val="24"/>
              </w:rPr>
              <w:t> </w:t>
            </w:r>
            <w:r w:rsidRPr="00632C50">
              <w:rPr>
                <w:bCs/>
                <w:sz w:val="24"/>
                <w:szCs w:val="24"/>
              </w:rPr>
              <w:t>k.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EBF567" w14:textId="2CB82CFB" w:rsidR="000A0B49" w:rsidRPr="00632C50" w:rsidRDefault="000A0B49" w:rsidP="009951E7">
            <w:pPr>
              <w:jc w:val="center"/>
              <w:rPr>
                <w:bCs/>
                <w:sz w:val="24"/>
                <w:szCs w:val="24"/>
              </w:rPr>
            </w:pPr>
            <w:r w:rsidRPr="00632C50">
              <w:rPr>
                <w:bCs/>
                <w:sz w:val="24"/>
                <w:szCs w:val="24"/>
              </w:rPr>
              <w:t>Auga nosaukums</w:t>
            </w:r>
            <w:r w:rsidR="00DC49AB" w:rsidRPr="00632C50">
              <w:rPr>
                <w:bCs/>
                <w:sz w:val="24"/>
                <w:szCs w:val="24"/>
              </w:rPr>
              <w:t xml:space="preserve"> </w:t>
            </w:r>
            <w:r w:rsidR="00632C50">
              <w:rPr>
                <w:bCs/>
                <w:sz w:val="24"/>
                <w:szCs w:val="24"/>
              </w:rPr>
              <w:br/>
            </w:r>
            <w:r w:rsidR="00DC49AB" w:rsidRPr="00632C50">
              <w:rPr>
                <w:bCs/>
                <w:sz w:val="24"/>
                <w:szCs w:val="24"/>
              </w:rPr>
              <w:t>latviešu valodā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32459D" w14:textId="30A26FF4" w:rsidR="000A0B49" w:rsidRPr="00632C50" w:rsidRDefault="000A0B49" w:rsidP="009951E7">
            <w:pPr>
              <w:jc w:val="center"/>
              <w:rPr>
                <w:bCs/>
                <w:sz w:val="24"/>
                <w:szCs w:val="24"/>
              </w:rPr>
            </w:pPr>
            <w:r w:rsidRPr="00632C50">
              <w:rPr>
                <w:bCs/>
                <w:sz w:val="24"/>
                <w:szCs w:val="24"/>
              </w:rPr>
              <w:t xml:space="preserve">Auga </w:t>
            </w:r>
            <w:r w:rsidR="00DC49AB" w:rsidRPr="00632C50">
              <w:rPr>
                <w:bCs/>
                <w:sz w:val="24"/>
                <w:szCs w:val="24"/>
              </w:rPr>
              <w:t>botāniskais</w:t>
            </w:r>
            <w:r w:rsidRPr="00632C50">
              <w:rPr>
                <w:bCs/>
                <w:sz w:val="24"/>
                <w:szCs w:val="24"/>
              </w:rPr>
              <w:t xml:space="preserve"> nosaukums</w:t>
            </w:r>
            <w:r w:rsidR="00DC49AB" w:rsidRPr="00632C50">
              <w:rPr>
                <w:bCs/>
                <w:sz w:val="24"/>
                <w:szCs w:val="24"/>
              </w:rPr>
              <w:t xml:space="preserve"> </w:t>
            </w:r>
            <w:r w:rsidR="00632C50">
              <w:rPr>
                <w:bCs/>
                <w:sz w:val="24"/>
                <w:szCs w:val="24"/>
              </w:rPr>
              <w:br/>
            </w:r>
            <w:r w:rsidR="006C2D90" w:rsidRPr="00632C50">
              <w:rPr>
                <w:bCs/>
                <w:sz w:val="24"/>
                <w:szCs w:val="24"/>
              </w:rPr>
              <w:t xml:space="preserve">latīņu </w:t>
            </w:r>
            <w:r w:rsidR="00DC49AB" w:rsidRPr="00632C50">
              <w:rPr>
                <w:bCs/>
                <w:sz w:val="24"/>
                <w:szCs w:val="24"/>
              </w:rPr>
              <w:t>valodā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A55FAA" w14:textId="2590A7E5" w:rsidR="000A0B49" w:rsidRPr="00632C50" w:rsidRDefault="000A0B49" w:rsidP="009951E7">
            <w:pPr>
              <w:jc w:val="center"/>
              <w:rPr>
                <w:bCs/>
                <w:sz w:val="24"/>
                <w:szCs w:val="24"/>
              </w:rPr>
            </w:pPr>
            <w:r w:rsidRPr="00632C50">
              <w:rPr>
                <w:bCs/>
                <w:sz w:val="24"/>
                <w:szCs w:val="24"/>
              </w:rPr>
              <w:t xml:space="preserve">Augs vai </w:t>
            </w:r>
            <w:r w:rsidR="00632C50">
              <w:rPr>
                <w:bCs/>
                <w:sz w:val="24"/>
                <w:szCs w:val="24"/>
              </w:rPr>
              <w:br/>
            </w:r>
            <w:r w:rsidRPr="00632C50">
              <w:rPr>
                <w:bCs/>
                <w:sz w:val="24"/>
                <w:szCs w:val="24"/>
              </w:rPr>
              <w:t>auga daļa</w:t>
            </w:r>
          </w:p>
        </w:tc>
      </w:tr>
      <w:tr w:rsidR="000A0B49" w:rsidRPr="00A05CAF" w14:paraId="48752B7A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6D251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F53B4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Adonisi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AF7FC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Adonis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583EFD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3338A5A1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1D0AB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7F18CD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Areka, tropu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71A6E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Areca catechu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DE360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2"/>
                <w:szCs w:val="22"/>
              </w:rPr>
              <w:t>Viss augs</w:t>
            </w:r>
          </w:p>
        </w:tc>
      </w:tr>
      <w:tr w:rsidR="000A0B49" w:rsidRPr="00A05CAF" w14:paraId="5F1D9703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6DD78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DAFF1E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Aristolohijas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9D00D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Aristolochia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F7EBA" w14:textId="77777777" w:rsidR="000A0B49" w:rsidRPr="00A05CAF" w:rsidRDefault="000A0B49" w:rsidP="009951E7">
            <w:pPr>
              <w:rPr>
                <w:b/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6D6E58BD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72815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966E0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Arnika, kalnu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C7086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Arnica montana</w:t>
            </w:r>
            <w:r w:rsidRPr="0006020B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593A7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</w:tr>
      <w:tr w:rsidR="000A0B49" w:rsidRPr="00A05CAF" w14:paraId="5133BCD6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F3A27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6CECC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Arnika, Šamiso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83FC7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Arnica chamissonis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D1EC7">
              <w:rPr>
                <w:iCs/>
                <w:color w:val="000000" w:themeColor="text1"/>
                <w:sz w:val="24"/>
                <w:szCs w:val="24"/>
              </w:rPr>
              <w:t>Less.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37CB4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  <w:r w:rsidRPr="00A05CAF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A0B49" w:rsidRPr="00A05CAF" w14:paraId="0810FC93" w14:textId="77777777" w:rsidTr="009951E7">
        <w:trPr>
          <w:trHeight w:val="563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E04777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28562" w14:textId="3CF05D80" w:rsidR="000A0B49" w:rsidRPr="00A05CAF" w:rsidRDefault="00632C50" w:rsidP="009951E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Balanda, ambrozijlapu,</w:t>
            </w:r>
            <w:r w:rsidR="000A0B49" w:rsidRPr="00A05CAF">
              <w:rPr>
                <w:color w:val="000000" w:themeColor="text1"/>
                <w:sz w:val="24"/>
                <w:szCs w:val="24"/>
              </w:rPr>
              <w:t xml:space="preserve"> ārstniecības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3E2AF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Chenopodium ambrosioides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 var. </w:t>
            </w:r>
            <w:r w:rsidRPr="0020528A">
              <w:rPr>
                <w:i/>
                <w:color w:val="000000" w:themeColor="text1"/>
                <w:sz w:val="24"/>
                <w:szCs w:val="24"/>
              </w:rPr>
              <w:t>anthelminticum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(L.) A. </w:t>
            </w:r>
            <w:r w:rsidRPr="007D1EC7">
              <w:rPr>
                <w:iCs/>
                <w:color w:val="000000" w:themeColor="text1"/>
                <w:sz w:val="24"/>
                <w:szCs w:val="24"/>
              </w:rPr>
              <w:t>Gray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C247E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5D67280C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B63E31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C866B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Baptīzijas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D5538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Baptisia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B0E79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6A27BDF2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84A5F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9FB92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Bebrukārkliņš, parastais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500CE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Solanum dulcamara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CC6E9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5C981E5B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EDCEF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E8580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Velnoga, melnā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34870B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 xml:space="preserve">Atropa </w:t>
            </w:r>
            <w:r w:rsidRPr="0020528A">
              <w:rPr>
                <w:i/>
                <w:sz w:val="24"/>
                <w:szCs w:val="24"/>
              </w:rPr>
              <w:t>belladonna</w:t>
            </w:r>
            <w:r w:rsidRPr="00544F4E">
              <w:rPr>
                <w:iCs/>
                <w:sz w:val="24"/>
                <w:szCs w:val="24"/>
              </w:rPr>
              <w:t xml:space="preserve"> L.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DA176" w14:textId="77777777" w:rsidR="000A0B49" w:rsidRPr="00A05CAF" w:rsidRDefault="000A0B49" w:rsidP="009951E7">
            <w:pPr>
              <w:rPr>
                <w:sz w:val="22"/>
                <w:szCs w:val="22"/>
              </w:rPr>
            </w:pPr>
            <w:r w:rsidRPr="00A05CAF">
              <w:rPr>
                <w:color w:val="000000" w:themeColor="text1"/>
                <w:sz w:val="22"/>
                <w:szCs w:val="22"/>
              </w:rPr>
              <w:t>Viss augs</w:t>
            </w:r>
          </w:p>
        </w:tc>
      </w:tr>
      <w:tr w:rsidR="000A0B49" w:rsidRPr="00A05CAF" w14:paraId="1BBC25CB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177E0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0BF04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Cīrulīši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DCD2D8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Corydalis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9192DD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527EAB77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0299D1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39BD4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Čūskoga, četrlapu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0DD0A3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Paris quadrifolia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9AEAC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5D19D55C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4C9CC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E8195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Dievkrēsliņi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E0F3D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Euphorbia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B7664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24EBAAFA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1B0E27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ABEF0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Dīfenbahijas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7BF60C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Dieffenbachia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B03C0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436D88C3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B0494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B4761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Driģenes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E351F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Hyoscyamus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8C86B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5EF9FBAB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47D26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E2129D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Efedras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F0FBE2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rFonts w:eastAsia="Calibri"/>
                <w:bCs/>
                <w:i/>
                <w:color w:val="131413"/>
                <w:sz w:val="24"/>
                <w:szCs w:val="24"/>
                <w:lang w:eastAsia="lv-LV"/>
              </w:rPr>
              <w:t>Ephedra</w:t>
            </w:r>
            <w:r w:rsidRPr="00544F4E">
              <w:rPr>
                <w:rFonts w:eastAsia="Calibri"/>
                <w:bCs/>
                <w:iCs/>
                <w:color w:val="131413"/>
                <w:sz w:val="24"/>
                <w:szCs w:val="24"/>
                <w:lang w:eastAsia="lv-LV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BE7D7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703E67A2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8C3C9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BBC8BE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Eņģeļtaures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0E8E2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Brugmansia</w:t>
            </w: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  <w:lang w:eastAsia="lv-LV"/>
              </w:rPr>
              <w:t xml:space="preserve"> spp. 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2E100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2F8CD6FE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1A9941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61F91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Ērgļpaparde, parastā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5C60F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Pteridium aquilinum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(L.) </w:t>
            </w:r>
            <w:r w:rsidRPr="007D1EC7">
              <w:rPr>
                <w:iCs/>
                <w:color w:val="000000" w:themeColor="text1"/>
                <w:sz w:val="24"/>
                <w:szCs w:val="24"/>
              </w:rPr>
              <w:t>Kuhn.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BF2C3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17C83F9E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091EF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B587E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Fitolakas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E8501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Phytolacca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D17026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36670695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D53C2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31EA1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Fritilārijas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AE8B8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Frittillaria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EB9B4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3F1FE76D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453F4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5789A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Gelzēmijas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B0984B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Gelsemium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CF41E7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217D8636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E1664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DD358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Heliotropi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1A8B8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Heliotropium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254D7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115C5B70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291BE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E14D7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Ipekakuāna, Nikaragvas; ipekakuāna, Panamas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A26EBF" w14:textId="624EBF26" w:rsidR="000A0B49" w:rsidRPr="00544F4E" w:rsidRDefault="000A0B49" w:rsidP="00632C50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Cephaelis acuminata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(Benth.) Karst., syn. </w:t>
            </w:r>
            <w:r w:rsidRPr="0020528A">
              <w:rPr>
                <w:i/>
                <w:color w:val="000000" w:themeColor="text1"/>
                <w:sz w:val="24"/>
                <w:szCs w:val="24"/>
              </w:rPr>
              <w:t>Uragoga acuminata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(Benth.) O.</w:t>
            </w:r>
            <w:r w:rsidR="00632C50">
              <w:rPr>
                <w:iCs/>
                <w:color w:val="000000" w:themeColor="text1"/>
                <w:sz w:val="24"/>
                <w:szCs w:val="24"/>
              </w:rPr>
              <w:t> 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Kuntze, </w:t>
            </w:r>
            <w:r w:rsidRPr="0020528A">
              <w:rPr>
                <w:i/>
                <w:color w:val="000000" w:themeColor="text1"/>
                <w:sz w:val="24"/>
                <w:szCs w:val="24"/>
              </w:rPr>
              <w:t>Psychotria acuminata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947D7">
              <w:rPr>
                <w:iCs/>
                <w:color w:val="000000" w:themeColor="text1"/>
                <w:sz w:val="24"/>
                <w:szCs w:val="24"/>
              </w:rPr>
              <w:t>Benth</w:t>
            </w:r>
            <w:r w:rsidR="00632C50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7F6BED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Saknes </w:t>
            </w:r>
          </w:p>
        </w:tc>
      </w:tr>
      <w:tr w:rsidR="000A0B49" w:rsidRPr="00A05CAF" w14:paraId="2F76ACDA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C8060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5AE8E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Ipekakuāna, Rio; ipekakuāna, Brazīlijas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464298" w14:textId="33121A81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Cephaelis ipecacuanha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(Brot.) A.Rich. syn. </w:t>
            </w:r>
            <w:r w:rsidRPr="0020528A">
              <w:rPr>
                <w:i/>
                <w:color w:val="000000" w:themeColor="text1"/>
                <w:sz w:val="24"/>
                <w:szCs w:val="24"/>
              </w:rPr>
              <w:t>Uragoga ipecacuanha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(Brot.) Baill., </w:t>
            </w:r>
            <w:r w:rsidRPr="0020528A">
              <w:rPr>
                <w:i/>
                <w:color w:val="000000" w:themeColor="text1"/>
                <w:sz w:val="24"/>
                <w:szCs w:val="24"/>
              </w:rPr>
              <w:t>Psychotria ipecacuanha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(Brot.) Muell, Arg.</w:t>
            </w:r>
            <w:r w:rsidR="00767758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(auch Stokes)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75A63A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Saknes </w:t>
            </w:r>
          </w:p>
        </w:tc>
      </w:tr>
      <w:tr w:rsidR="000A0B49" w:rsidRPr="00A05CAF" w14:paraId="50737D7C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D2005B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4A91A" w14:textId="0207F10C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Īlekss, aslapu; </w:t>
            </w:r>
            <w:r w:rsidR="00632C50">
              <w:rPr>
                <w:color w:val="000000" w:themeColor="text1"/>
                <w:sz w:val="24"/>
                <w:szCs w:val="24"/>
              </w:rPr>
              <w:br/>
            </w:r>
            <w:r w:rsidRPr="00A05CAF">
              <w:rPr>
                <w:color w:val="000000" w:themeColor="text1"/>
                <w:sz w:val="24"/>
                <w:szCs w:val="24"/>
              </w:rPr>
              <w:t>Amerikas akmeņozols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84900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Ilex aquifolium</w:t>
            </w:r>
            <w:r w:rsidRPr="00544F4E"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D556E5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Lapas, augļi</w:t>
            </w:r>
          </w:p>
        </w:tc>
      </w:tr>
      <w:tr w:rsidR="000A0B49" w:rsidRPr="00A05CAF" w14:paraId="16603EA7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1E645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0BD84E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Johimbe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61044" w14:textId="77777777" w:rsidR="000A0B49" w:rsidRPr="00544F4E" w:rsidRDefault="000A0B49" w:rsidP="009951E7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rStyle w:val="italics"/>
                <w:rFonts w:eastAsia="Arial Unicode MS"/>
                <w:iCs w:val="0"/>
                <w:color w:val="000000" w:themeColor="text1"/>
                <w:sz w:val="24"/>
                <w:szCs w:val="24"/>
              </w:rPr>
              <w:t>Pausinystalia yohimbe</w:t>
            </w:r>
            <w:r w:rsidRPr="00544F4E">
              <w:rPr>
                <w:rFonts w:eastAsia="Arial Unicode MS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124E1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(K. Schum) </w:t>
            </w:r>
            <w:r w:rsidRPr="000947D7">
              <w:rPr>
                <w:rFonts w:eastAsia="Arial Unicode MS"/>
                <w:color w:val="000000" w:themeColor="text1"/>
                <w:sz w:val="24"/>
                <w:szCs w:val="24"/>
              </w:rPr>
              <w:t>Pierre ex Beille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AB1B5" w14:textId="77777777" w:rsidR="000A0B49" w:rsidRPr="00A05CAF" w:rsidRDefault="000A0B49" w:rsidP="009951E7">
            <w:pPr>
              <w:rPr>
                <w:b/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Koka miza</w:t>
            </w:r>
          </w:p>
        </w:tc>
      </w:tr>
      <w:tr w:rsidR="000A0B49" w:rsidRPr="00A05CAF" w14:paraId="6152FB75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0549A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CA59CE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Kapmirtes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E42713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Vinca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</w:t>
            </w:r>
            <w:r w:rsidR="00360F5A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BBEBD4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02AF6FC0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5905E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05052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Krotoni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164264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Croton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DBFAF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</w:tr>
      <w:tr w:rsidR="000A0B49" w:rsidRPr="00A05CAF" w14:paraId="2DB226E6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5EBDB1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9FF7D6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Katarante, rozā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F390A0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Catharanthus roseus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(L.) </w:t>
            </w:r>
            <w:r w:rsidRPr="005D1337">
              <w:rPr>
                <w:iCs/>
                <w:color w:val="000000" w:themeColor="text1"/>
                <w:sz w:val="24"/>
                <w:szCs w:val="24"/>
              </w:rPr>
              <w:t>G.Don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0039B2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7BE3E828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8B191A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EC23A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Kreimene, parastā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E055D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Convallaria majalis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A06F8A" w14:textId="77777777" w:rsidR="000A0B49" w:rsidRPr="00A05CAF" w:rsidRDefault="000A0B49" w:rsidP="009951E7">
            <w:pPr>
              <w:rPr>
                <w:color w:val="FF0000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2D87935B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4E3D5D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51C48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Krustaines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AEDF8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Senecio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80795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67E11F90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2CD4B0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83A7A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Kumeļpēdas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852A7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Asarum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27C5EE" w14:textId="77777777" w:rsidR="000A0B49" w:rsidRPr="00A05CAF" w:rsidRDefault="000A0B49" w:rsidP="009951E7">
            <w:pPr>
              <w:rPr>
                <w:color w:val="FF0000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  <w:r w:rsidRPr="00A05CAF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A0B49" w:rsidRPr="00A05CAF" w14:paraId="1A73E758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84CAED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9CA59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Kurpītes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4B9E3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Aconitum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BEF31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22043425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EEBD0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98A63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Lobēlijas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EF3AB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Lobelia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6E321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4E2E499B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12A0A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C676C2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Mandragora, ārstniecības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C6C1FF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Mandragora officinarum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D4574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1261CA97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CAB0AC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E8AFDE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Mēnessēklis, Kanādas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AFBB61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Menispermum canadense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44904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Augļi, saknes</w:t>
            </w:r>
          </w:p>
        </w:tc>
      </w:tr>
      <w:tr w:rsidR="000A0B49" w:rsidRPr="00A05CAF" w14:paraId="1EB47983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5B5CE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C8D76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Mugurenes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B9162" w14:textId="77777777"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rFonts w:eastAsia="Calibri"/>
                <w:bCs/>
                <w:i/>
                <w:color w:val="000000" w:themeColor="text1"/>
                <w:sz w:val="24"/>
                <w:szCs w:val="24"/>
                <w:lang w:eastAsia="lv-LV"/>
              </w:rPr>
              <w:t>Polygonatum</w:t>
            </w:r>
            <w:r w:rsidRPr="00544F4E"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D501D6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06AF3CDB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A6595B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EA577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Mukuna, tropu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DEA2EC" w14:textId="16C7A594"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Mucuna pruriens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(L.)</w:t>
            </w:r>
            <w:r w:rsidR="00767758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DC., syn. </w:t>
            </w:r>
            <w:r w:rsidRPr="0020528A">
              <w:rPr>
                <w:i/>
                <w:color w:val="000000" w:themeColor="text1"/>
                <w:sz w:val="24"/>
                <w:szCs w:val="24"/>
              </w:rPr>
              <w:t>Stizolobium pruriens</w:t>
            </w:r>
            <w:r w:rsidRPr="005D1337">
              <w:rPr>
                <w:iCs/>
                <w:color w:val="000000" w:themeColor="text1"/>
                <w:sz w:val="24"/>
                <w:szCs w:val="24"/>
              </w:rPr>
              <w:t xml:space="preserve"> (L.)</w:t>
            </w:r>
            <w:r w:rsidR="00767758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D1337">
              <w:rPr>
                <w:iCs/>
                <w:color w:val="000000" w:themeColor="text1"/>
                <w:sz w:val="24"/>
                <w:szCs w:val="24"/>
              </w:rPr>
              <w:t>Medik</w:t>
            </w:r>
            <w:r w:rsidR="005D1337" w:rsidRPr="005D1337">
              <w:rPr>
                <w:iCs/>
                <w:color w:val="000000" w:themeColor="text1"/>
                <w:sz w:val="24"/>
                <w:szCs w:val="24"/>
              </w:rPr>
              <w:t>.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1CDF4B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324EEE28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BE5F46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9BF5F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Naktene, melnā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F692B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Solanum nigrum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25F4D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4A6E0066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33E90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3DF79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Oleandri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0F189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Nerium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EE0AC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7DCC4C87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221B1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37EEF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Ozolīte, parastā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96592" w14:textId="77777777"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Aquilegia vulgaris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A8E92" w14:textId="77777777" w:rsidR="000A0B49" w:rsidRPr="00A05CAF" w:rsidRDefault="000A0B49" w:rsidP="009951E7">
            <w:pPr>
              <w:rPr>
                <w:color w:val="000000" w:themeColor="text1"/>
                <w:sz w:val="22"/>
                <w:szCs w:val="22"/>
              </w:rPr>
            </w:pPr>
            <w:r w:rsidRPr="00A05CAF">
              <w:rPr>
                <w:color w:val="000000" w:themeColor="text1"/>
                <w:sz w:val="22"/>
                <w:szCs w:val="22"/>
              </w:rPr>
              <w:t>Viss augs</w:t>
            </w:r>
          </w:p>
        </w:tc>
      </w:tr>
      <w:tr w:rsidR="000A0B49" w:rsidRPr="00A05CAF" w14:paraId="11AAE8BC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A0E0EA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12CE0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Ozolpaparde, melnā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36C3C" w14:textId="77777777"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rFonts w:eastAsia="Calibri"/>
                <w:bCs/>
                <w:i/>
                <w:color w:val="000000" w:themeColor="text1"/>
                <w:sz w:val="24"/>
                <w:szCs w:val="24"/>
              </w:rPr>
              <w:t>Dryopteris filix-mas</w:t>
            </w:r>
            <w:r w:rsidRPr="00544F4E"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 (L.) Schott</w:t>
            </w: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, syn. </w:t>
            </w:r>
            <w:r w:rsidRPr="0020528A">
              <w:rPr>
                <w:rFonts w:eastAsia="Calibri"/>
                <w:i/>
                <w:color w:val="000000" w:themeColor="text1"/>
                <w:sz w:val="24"/>
                <w:szCs w:val="24"/>
              </w:rPr>
              <w:t>Aspidium filix-mas</w:t>
            </w: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(L.) Sw., </w:t>
            </w:r>
            <w:r w:rsidRPr="0020528A">
              <w:rPr>
                <w:rFonts w:eastAsia="Calibri"/>
                <w:i/>
                <w:color w:val="000000" w:themeColor="text1"/>
                <w:sz w:val="24"/>
                <w:szCs w:val="24"/>
              </w:rPr>
              <w:t>Lastrea</w:t>
            </w: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0528A">
              <w:rPr>
                <w:rFonts w:eastAsia="Calibri"/>
                <w:i/>
                <w:color w:val="000000" w:themeColor="text1"/>
                <w:sz w:val="24"/>
                <w:szCs w:val="24"/>
              </w:rPr>
              <w:t>filix-mas</w:t>
            </w: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(L.) Presl., </w:t>
            </w:r>
            <w:r w:rsidRPr="0020528A">
              <w:rPr>
                <w:rFonts w:eastAsia="Calibri"/>
                <w:i/>
                <w:color w:val="000000" w:themeColor="text1"/>
                <w:sz w:val="24"/>
                <w:szCs w:val="24"/>
              </w:rPr>
              <w:t>Polypodium filix-mas</w:t>
            </w: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L.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C11FD" w14:textId="77777777" w:rsidR="000A0B49" w:rsidRPr="00A05CAF" w:rsidRDefault="000A0B49" w:rsidP="009951E7">
            <w:pPr>
              <w:rPr>
                <w:b/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612BDFC4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F3542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9B1153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Pilokarpi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469A7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Pilocarpus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8616F8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1C167FD3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43A77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B3E662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Piscīdija, Jamaikas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A20E3" w14:textId="0427D29F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Piscidia piscipula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(L.) Sarg.,</w:t>
            </w:r>
            <w:r w:rsidR="00767758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syn. </w:t>
            </w:r>
            <w:r w:rsidRPr="0020528A">
              <w:rPr>
                <w:i/>
                <w:color w:val="000000" w:themeColor="text1"/>
                <w:sz w:val="24"/>
                <w:szCs w:val="24"/>
              </w:rPr>
              <w:t>Piscidia erythrina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C4B6D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7AAACC39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2726F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CC950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Rauvolfijas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3FCB9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Rauvolfia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230606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77F06D07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9A1D1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19330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Sasafrasi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85E1F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Sassafras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FA242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Viss augs </w:t>
            </w:r>
          </w:p>
        </w:tc>
      </w:tr>
      <w:tr w:rsidR="000A0B49" w:rsidRPr="00A05CAF" w14:paraId="5ED9121E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93A871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B1DD7B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Sētvijas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A76C6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Bryonia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B6185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225A51DA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8EAD4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5B05E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Sidas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BC876" w14:textId="77777777" w:rsidR="000A0B49" w:rsidRPr="00544F4E" w:rsidRDefault="000A0B49" w:rsidP="009951E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Sida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62730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5744F032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02E3DF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ECCD62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Strihnīnkoki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00DAE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Strychnos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9A754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35309237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BF8E3A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FF54C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Strofanti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26795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Strophanthus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CAC73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20D8E388" w14:textId="77777777" w:rsidTr="009951E7">
        <w:trPr>
          <w:trHeight w:val="535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3662B0A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18DD70E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Stumbrlape, saulkrēsliņu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5980054F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Caulophyllum thalictroides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(L.) </w:t>
            </w:r>
            <w:r w:rsidRPr="005D1337">
              <w:rPr>
                <w:iCs/>
                <w:color w:val="000000" w:themeColor="text1"/>
                <w:sz w:val="24"/>
                <w:szCs w:val="24"/>
              </w:rPr>
              <w:t>Michx.</w:t>
            </w:r>
            <w:r w:rsidRPr="00544F4E">
              <w:rPr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F587DA5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6932C6B0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DA1E9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5948C1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Suņstobrs, plankumainais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48D72C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Conium maculatum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73A2A1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41BCA5CC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D43B9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1BFEBB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Tauksaknes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7FC57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Symphytum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8561E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5DF689D3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316856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C944A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Tūjas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51CE33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Thuja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6042FC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49CF8197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23A0B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49A266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Urginejas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7D3D5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Urginea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675BC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Sīpoli</w:t>
            </w:r>
          </w:p>
        </w:tc>
      </w:tr>
      <w:tr w:rsidR="000A0B49" w:rsidRPr="00A05CAF" w14:paraId="68F46D67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B64F5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CE273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Uzpirkstītes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80847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Digitalis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275F8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555E79A5" w14:textId="77777777" w:rsidTr="009951E7">
        <w:trPr>
          <w:trHeight w:val="481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0415FF1C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5AE87DDB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 xml:space="preserve">Velnāboli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24312C9A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Datura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0D88D4F5" w14:textId="77777777" w:rsidR="000A0B49" w:rsidRPr="00A05CAF" w:rsidRDefault="000A0B49" w:rsidP="009951E7">
            <w:pPr>
              <w:rPr>
                <w:b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350981F0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D8316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ABC29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Veratres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12A38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Veratrum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5D5819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5A282A33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A9945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6D80A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Vēlziedes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AC7A8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Colchicum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A5192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52223667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7D066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2CC25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Vizbuļi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E8148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Anemone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spp.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278D4" w14:textId="77777777" w:rsidR="000A0B49" w:rsidRPr="00A05CAF" w:rsidRDefault="000A0B49" w:rsidP="009951E7">
            <w:pPr>
              <w:rPr>
                <w:color w:val="000000" w:themeColor="text1"/>
                <w:sz w:val="22"/>
                <w:szCs w:val="22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38C60050" w14:textId="77777777" w:rsidTr="009951E7"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8E0203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FD27B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Zalktene, parastā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A84AA" w14:textId="77777777" w:rsidR="000A0B49" w:rsidRPr="00544F4E" w:rsidRDefault="000A0B49" w:rsidP="009951E7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Daphne mezereum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L.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02848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  <w:tr w:rsidR="000A0B49" w:rsidRPr="00A05CAF" w14:paraId="3A9195A0" w14:textId="77777777" w:rsidTr="009951E7">
        <w:trPr>
          <w:trHeight w:val="484"/>
        </w:trPr>
        <w:tc>
          <w:tcPr>
            <w:tcW w:w="6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6D2B5" w14:textId="77777777" w:rsidR="000A0B49" w:rsidRPr="00A05CAF" w:rsidRDefault="000A0B49" w:rsidP="009951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A05CA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E34D5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Zeltlietus</w:t>
            </w:r>
            <w:r w:rsidR="006B17BE">
              <w:rPr>
                <w:color w:val="000000" w:themeColor="text1"/>
                <w:sz w:val="24"/>
                <w:szCs w:val="24"/>
              </w:rPr>
              <w:t>, parastais</w:t>
            </w:r>
            <w:r w:rsidRPr="00A05C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DA95D" w14:textId="77777777" w:rsidR="000A0B49" w:rsidRPr="00544F4E" w:rsidRDefault="000A0B49" w:rsidP="009951E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20528A">
              <w:rPr>
                <w:i/>
                <w:color w:val="000000" w:themeColor="text1"/>
                <w:sz w:val="24"/>
                <w:szCs w:val="24"/>
              </w:rPr>
              <w:t>Laburnum anagyroides</w:t>
            </w:r>
            <w:r w:rsidRPr="00544F4E">
              <w:rPr>
                <w:iCs/>
                <w:color w:val="000000" w:themeColor="text1"/>
                <w:sz w:val="24"/>
                <w:szCs w:val="24"/>
              </w:rPr>
              <w:t xml:space="preserve"> Medik.</w:t>
            </w: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  <w:lang w:eastAsia="lv-LV"/>
              </w:rPr>
              <w:t xml:space="preserve"> syn. </w:t>
            </w:r>
            <w:r w:rsidRPr="0020528A">
              <w:rPr>
                <w:rFonts w:eastAsia="Calibri"/>
                <w:i/>
                <w:color w:val="000000" w:themeColor="text1"/>
                <w:sz w:val="24"/>
                <w:szCs w:val="24"/>
                <w:lang w:eastAsia="lv-LV"/>
              </w:rPr>
              <w:t>Cytisus laburnum</w:t>
            </w:r>
            <w:r w:rsidRPr="00544F4E">
              <w:rPr>
                <w:rFonts w:eastAsia="Calibri"/>
                <w:iCs/>
                <w:color w:val="000000" w:themeColor="text1"/>
                <w:sz w:val="24"/>
                <w:szCs w:val="24"/>
                <w:lang w:eastAsia="lv-LV"/>
              </w:rPr>
              <w:t xml:space="preserve"> L. </w:t>
            </w:r>
          </w:p>
        </w:tc>
        <w:tc>
          <w:tcPr>
            <w:tcW w:w="1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75AC3" w14:textId="77777777" w:rsidR="000A0B49" w:rsidRPr="00A05CAF" w:rsidRDefault="000A0B49" w:rsidP="009951E7">
            <w:pPr>
              <w:rPr>
                <w:color w:val="000000" w:themeColor="text1"/>
                <w:sz w:val="24"/>
                <w:szCs w:val="24"/>
              </w:rPr>
            </w:pPr>
            <w:r w:rsidRPr="00A05CAF">
              <w:rPr>
                <w:color w:val="000000" w:themeColor="text1"/>
                <w:sz w:val="24"/>
                <w:szCs w:val="24"/>
              </w:rPr>
              <w:t>Viss augs</w:t>
            </w:r>
          </w:p>
        </w:tc>
      </w:tr>
    </w:tbl>
    <w:p w14:paraId="7E25EA19" w14:textId="77777777" w:rsidR="004C62C9" w:rsidRDefault="004C62C9" w:rsidP="00DB4BD3">
      <w:pPr>
        <w:pStyle w:val="Title"/>
        <w:jc w:val="both"/>
        <w:rPr>
          <w:b w:val="0"/>
          <w:szCs w:val="28"/>
        </w:rPr>
      </w:pPr>
      <w:bookmarkStart w:id="1" w:name="piel3"/>
      <w:bookmarkEnd w:id="1"/>
    </w:p>
    <w:p w14:paraId="704F369E" w14:textId="77777777" w:rsidR="00981966" w:rsidRDefault="00981966" w:rsidP="00981966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EF3653" w14:textId="77777777" w:rsidR="00981966" w:rsidRDefault="00981966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526D1ABC" w14:textId="77777777" w:rsidR="00DB4BD3" w:rsidRDefault="00DB4BD3" w:rsidP="00DB4BD3">
      <w:pPr>
        <w:jc w:val="both"/>
        <w:rPr>
          <w:sz w:val="20"/>
        </w:rPr>
      </w:pPr>
    </w:p>
    <w:sectPr w:rsidR="00DB4BD3" w:rsidSect="00324C7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7546" w14:textId="77777777" w:rsidR="007221F9" w:rsidRDefault="007221F9" w:rsidP="004B3C2F">
      <w:r>
        <w:separator/>
      </w:r>
    </w:p>
  </w:endnote>
  <w:endnote w:type="continuationSeparator" w:id="0">
    <w:p w14:paraId="74F09D85" w14:textId="77777777" w:rsidR="007221F9" w:rsidRDefault="007221F9" w:rsidP="004B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2E73" w14:textId="2133096C" w:rsidR="00981966" w:rsidRPr="00981966" w:rsidRDefault="00981966">
    <w:pPr>
      <w:pStyle w:val="Footer"/>
      <w:rPr>
        <w:sz w:val="16"/>
        <w:szCs w:val="16"/>
      </w:rPr>
    </w:pPr>
    <w:r w:rsidRPr="00981966">
      <w:rPr>
        <w:sz w:val="16"/>
        <w:szCs w:val="16"/>
      </w:rPr>
      <w:t>N2455_0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4943" w14:textId="45423BE5" w:rsidR="00981966" w:rsidRPr="00981966" w:rsidRDefault="00981966">
    <w:pPr>
      <w:pStyle w:val="Footer"/>
      <w:rPr>
        <w:sz w:val="16"/>
        <w:szCs w:val="16"/>
      </w:rPr>
    </w:pPr>
    <w:r w:rsidRPr="00981966">
      <w:rPr>
        <w:sz w:val="16"/>
        <w:szCs w:val="16"/>
      </w:rPr>
      <w:t>N2455_0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8C71" w14:textId="77777777" w:rsidR="007221F9" w:rsidRDefault="007221F9" w:rsidP="004B3C2F">
      <w:r>
        <w:separator/>
      </w:r>
    </w:p>
  </w:footnote>
  <w:footnote w:type="continuationSeparator" w:id="0">
    <w:p w14:paraId="38AACFBA" w14:textId="77777777" w:rsidR="007221F9" w:rsidRDefault="007221F9" w:rsidP="004B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613636"/>
      <w:docPartObj>
        <w:docPartGallery w:val="Page Numbers (Top of Page)"/>
        <w:docPartUnique/>
      </w:docPartObj>
    </w:sdtPr>
    <w:sdtEndPr>
      <w:rPr>
        <w:sz w:val="24"/>
        <w:szCs w:val="18"/>
      </w:rPr>
    </w:sdtEndPr>
    <w:sdtContent>
      <w:p w14:paraId="6E3D1DB8" w14:textId="67B164CC" w:rsidR="0066195F" w:rsidRPr="00981966" w:rsidRDefault="0066195F">
        <w:pPr>
          <w:pStyle w:val="Header"/>
          <w:jc w:val="center"/>
          <w:rPr>
            <w:sz w:val="24"/>
            <w:szCs w:val="18"/>
          </w:rPr>
        </w:pPr>
        <w:r w:rsidRPr="00981966">
          <w:rPr>
            <w:sz w:val="24"/>
            <w:szCs w:val="18"/>
          </w:rPr>
          <w:fldChar w:fldCharType="begin"/>
        </w:r>
        <w:r w:rsidRPr="00981966">
          <w:rPr>
            <w:sz w:val="24"/>
            <w:szCs w:val="18"/>
          </w:rPr>
          <w:instrText>PAGE   \* MERGEFORMAT</w:instrText>
        </w:r>
        <w:r w:rsidRPr="00981966">
          <w:rPr>
            <w:sz w:val="24"/>
            <w:szCs w:val="18"/>
          </w:rPr>
          <w:fldChar w:fldCharType="separate"/>
        </w:r>
        <w:r w:rsidR="00632C50">
          <w:rPr>
            <w:sz w:val="24"/>
            <w:szCs w:val="18"/>
          </w:rPr>
          <w:t>2</w:t>
        </w:r>
        <w:r w:rsidRPr="00981966">
          <w:rPr>
            <w:sz w:val="24"/>
            <w:szCs w:val="18"/>
          </w:rPr>
          <w:fldChar w:fldCharType="end"/>
        </w:r>
      </w:p>
    </w:sdtContent>
  </w:sdt>
  <w:p w14:paraId="39AA1A79" w14:textId="77777777" w:rsidR="002809C5" w:rsidRPr="00981966" w:rsidRDefault="002809C5">
    <w:pPr>
      <w:pStyle w:val="Header"/>
      <w:rPr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D3"/>
    <w:rsid w:val="00000108"/>
    <w:rsid w:val="00007987"/>
    <w:rsid w:val="00011A39"/>
    <w:rsid w:val="0006020B"/>
    <w:rsid w:val="0006054A"/>
    <w:rsid w:val="000631AF"/>
    <w:rsid w:val="000703D3"/>
    <w:rsid w:val="000947D7"/>
    <w:rsid w:val="000A0B49"/>
    <w:rsid w:val="000D63E6"/>
    <w:rsid w:val="000D725A"/>
    <w:rsid w:val="000F492C"/>
    <w:rsid w:val="001326BD"/>
    <w:rsid w:val="00162661"/>
    <w:rsid w:val="00165064"/>
    <w:rsid w:val="001737EC"/>
    <w:rsid w:val="001D42F0"/>
    <w:rsid w:val="001D67E8"/>
    <w:rsid w:val="001E1BA7"/>
    <w:rsid w:val="0020528A"/>
    <w:rsid w:val="002124E1"/>
    <w:rsid w:val="00217531"/>
    <w:rsid w:val="00236ACB"/>
    <w:rsid w:val="00251562"/>
    <w:rsid w:val="00273CB9"/>
    <w:rsid w:val="002809C5"/>
    <w:rsid w:val="002908AD"/>
    <w:rsid w:val="002C3554"/>
    <w:rsid w:val="00300988"/>
    <w:rsid w:val="00322E26"/>
    <w:rsid w:val="00324C77"/>
    <w:rsid w:val="003378D1"/>
    <w:rsid w:val="00350AAC"/>
    <w:rsid w:val="00360F5A"/>
    <w:rsid w:val="003660DD"/>
    <w:rsid w:val="0037190B"/>
    <w:rsid w:val="003C789E"/>
    <w:rsid w:val="00402C67"/>
    <w:rsid w:val="00412314"/>
    <w:rsid w:val="00415E91"/>
    <w:rsid w:val="0043648D"/>
    <w:rsid w:val="004B3C2F"/>
    <w:rsid w:val="004C62C9"/>
    <w:rsid w:val="004E105D"/>
    <w:rsid w:val="005116A6"/>
    <w:rsid w:val="005205A6"/>
    <w:rsid w:val="0054310E"/>
    <w:rsid w:val="00544F4E"/>
    <w:rsid w:val="005453EA"/>
    <w:rsid w:val="00562408"/>
    <w:rsid w:val="005D1337"/>
    <w:rsid w:val="005F3D8D"/>
    <w:rsid w:val="00607B86"/>
    <w:rsid w:val="00632C50"/>
    <w:rsid w:val="0066195F"/>
    <w:rsid w:val="00673713"/>
    <w:rsid w:val="006870A5"/>
    <w:rsid w:val="006A2C67"/>
    <w:rsid w:val="006B17BE"/>
    <w:rsid w:val="006B4EF7"/>
    <w:rsid w:val="006C2D90"/>
    <w:rsid w:val="006E015C"/>
    <w:rsid w:val="00705715"/>
    <w:rsid w:val="00716EBD"/>
    <w:rsid w:val="007221F9"/>
    <w:rsid w:val="007466E4"/>
    <w:rsid w:val="00755C06"/>
    <w:rsid w:val="00767758"/>
    <w:rsid w:val="007C16F3"/>
    <w:rsid w:val="007D1EC7"/>
    <w:rsid w:val="007E0F2D"/>
    <w:rsid w:val="007F0698"/>
    <w:rsid w:val="0083405F"/>
    <w:rsid w:val="008A2054"/>
    <w:rsid w:val="008A26AD"/>
    <w:rsid w:val="008B07D2"/>
    <w:rsid w:val="008B3BA2"/>
    <w:rsid w:val="00905A28"/>
    <w:rsid w:val="009067EC"/>
    <w:rsid w:val="00963C65"/>
    <w:rsid w:val="009708B1"/>
    <w:rsid w:val="009716EB"/>
    <w:rsid w:val="00981966"/>
    <w:rsid w:val="00A214FA"/>
    <w:rsid w:val="00A812EC"/>
    <w:rsid w:val="00B174ED"/>
    <w:rsid w:val="00B440E2"/>
    <w:rsid w:val="00B76321"/>
    <w:rsid w:val="00B860FB"/>
    <w:rsid w:val="00B93B31"/>
    <w:rsid w:val="00BB7EC7"/>
    <w:rsid w:val="00BC58DF"/>
    <w:rsid w:val="00BE5A8B"/>
    <w:rsid w:val="00C61D0C"/>
    <w:rsid w:val="00C926BF"/>
    <w:rsid w:val="00CF4F55"/>
    <w:rsid w:val="00D04A47"/>
    <w:rsid w:val="00D26083"/>
    <w:rsid w:val="00D4141D"/>
    <w:rsid w:val="00DA1F06"/>
    <w:rsid w:val="00DA45D7"/>
    <w:rsid w:val="00DB0A7F"/>
    <w:rsid w:val="00DB4BD3"/>
    <w:rsid w:val="00DC49AB"/>
    <w:rsid w:val="00DD71AD"/>
    <w:rsid w:val="00E3773C"/>
    <w:rsid w:val="00E42D0F"/>
    <w:rsid w:val="00E55583"/>
    <w:rsid w:val="00E67406"/>
    <w:rsid w:val="00E94740"/>
    <w:rsid w:val="00F11B43"/>
    <w:rsid w:val="00F24816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64FE27"/>
  <w15:docId w15:val="{F11E491C-3FCE-1749-A61A-2E5475EA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BD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BD3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B4BD3"/>
    <w:rPr>
      <w:rFonts w:ascii="Times New Roman" w:eastAsia="Calibri" w:hAnsi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DB4BD3"/>
    <w:pPr>
      <w:jc w:val="center"/>
    </w:pPr>
    <w:rPr>
      <w:b/>
      <w:noProof w:val="0"/>
    </w:rPr>
  </w:style>
  <w:style w:type="character" w:customStyle="1" w:styleId="TitleChar">
    <w:name w:val="Title Char"/>
    <w:basedOn w:val="DefaultParagraphFont"/>
    <w:link w:val="Title"/>
    <w:rsid w:val="00DB4BD3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BD3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2F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italics">
    <w:name w:val="italics"/>
    <w:basedOn w:val="DefaultParagraphFont"/>
    <w:rsid w:val="000A0B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A2"/>
    <w:rPr>
      <w:rFonts w:ascii="Segoe UI" w:eastAsia="Times New Roman" w:hAnsi="Segoe UI" w:cs="Segoe UI"/>
      <w:noProof/>
      <w:sz w:val="18"/>
      <w:szCs w:val="18"/>
    </w:rPr>
  </w:style>
  <w:style w:type="paragraph" w:customStyle="1" w:styleId="Body">
    <w:name w:val="Body"/>
    <w:rsid w:val="0098196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F953-4211-4569-ADFA-23FCBCBF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Izmantošanai pārtikā aizliegtie augi un augu daļas</vt:lpstr>
      <vt:lpstr>Izmantošanai pārtikā aizliegto augu un augu daļu noteikumi</vt:lpstr>
    </vt:vector>
  </TitlesOfParts>
  <Manager/>
  <Company>Zemkopības Ministrija</Company>
  <LinksUpToDate>false</LinksUpToDate>
  <CharactersWithSpaces>3672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Izmantošanai pārtikā aizliegtie augi un augu daļas</dc:title>
  <dc:subject>Noteikumu projekta pielikums</dc:subject>
  <dc:creator>Ināra Cine</dc:creator>
  <cp:keywords/>
  <dc:description>Cine 67027146_x000d_
Inara.Cine@zm.gov.lv</dc:description>
  <cp:lastModifiedBy>Leontine Babkina</cp:lastModifiedBy>
  <cp:revision>21</cp:revision>
  <cp:lastPrinted>2020-12-10T15:23:00Z</cp:lastPrinted>
  <dcterms:created xsi:type="dcterms:W3CDTF">2020-09-25T09:57:00Z</dcterms:created>
  <dcterms:modified xsi:type="dcterms:W3CDTF">2021-01-12T09:06:00Z</dcterms:modified>
  <cp:category/>
</cp:coreProperties>
</file>