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4C" w:rsidRDefault="00136AFF" w:rsidP="00A65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01F26">
        <w:rPr>
          <w:rFonts w:ascii="Times New Roman" w:hAnsi="Times New Roman" w:cs="Times New Roman"/>
          <w:b/>
          <w:sz w:val="28"/>
          <w:szCs w:val="28"/>
        </w:rPr>
        <w:t>zdevumu aprēķins</w:t>
      </w:r>
    </w:p>
    <w:p w:rsidR="00C93BE2" w:rsidRDefault="000C196F" w:rsidP="00FC7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Papildu izdevum</w:t>
      </w:r>
      <w:r w:rsidR="00052C40">
        <w:rPr>
          <w:rFonts w:ascii="Times New Roman" w:hAnsi="Times New Roman" w:cs="Times New Roman"/>
          <w:b/>
          <w:sz w:val="28"/>
          <w:szCs w:val="28"/>
        </w:rPr>
        <w:t>u aprēķins</w:t>
      </w:r>
      <w:r w:rsidR="00B936CD">
        <w:rPr>
          <w:rFonts w:ascii="Times New Roman" w:hAnsi="Times New Roman" w:cs="Times New Roman"/>
          <w:b/>
          <w:sz w:val="28"/>
          <w:szCs w:val="28"/>
        </w:rPr>
        <w:t xml:space="preserve"> par civilās </w:t>
      </w:r>
      <w:r w:rsidR="00B936CD" w:rsidRPr="006165C6">
        <w:rPr>
          <w:rFonts w:ascii="Times New Roman" w:hAnsi="Times New Roman" w:cs="Times New Roman"/>
          <w:b/>
          <w:sz w:val="28"/>
          <w:szCs w:val="28"/>
        </w:rPr>
        <w:t xml:space="preserve">ekspertes Ilvijas </w:t>
      </w:r>
      <w:proofErr w:type="spellStart"/>
      <w:r w:rsidR="00B936CD" w:rsidRPr="006165C6">
        <w:rPr>
          <w:rFonts w:ascii="Times New Roman" w:hAnsi="Times New Roman" w:cs="Times New Roman"/>
          <w:b/>
          <w:sz w:val="28"/>
          <w:szCs w:val="28"/>
        </w:rPr>
        <w:t>Bruģes</w:t>
      </w:r>
      <w:proofErr w:type="spellEnd"/>
      <w:r w:rsidR="00B936CD" w:rsidRPr="006165C6">
        <w:rPr>
          <w:rFonts w:ascii="Times New Roman" w:hAnsi="Times New Roman" w:cs="Times New Roman"/>
          <w:b/>
          <w:sz w:val="28"/>
          <w:szCs w:val="28"/>
        </w:rPr>
        <w:t xml:space="preserve"> dalību</w:t>
      </w:r>
      <w:r w:rsidR="00B936CD">
        <w:rPr>
          <w:rFonts w:ascii="Times New Roman" w:hAnsi="Times New Roman" w:cs="Times New Roman"/>
          <w:b/>
          <w:sz w:val="28"/>
          <w:szCs w:val="28"/>
        </w:rPr>
        <w:t xml:space="preserve"> ES Padomdevēja misijā </w:t>
      </w:r>
      <w:r w:rsidR="00394AD0" w:rsidRPr="00394AD0">
        <w:rPr>
          <w:rFonts w:ascii="Times New Roman" w:hAnsi="Times New Roman" w:cs="Times New Roman"/>
          <w:b/>
          <w:sz w:val="28"/>
          <w:szCs w:val="28"/>
        </w:rPr>
        <w:t xml:space="preserve">civilā drošības sektora reformām </w:t>
      </w:r>
      <w:r w:rsidR="00B936CD">
        <w:rPr>
          <w:rFonts w:ascii="Times New Roman" w:hAnsi="Times New Roman" w:cs="Times New Roman"/>
          <w:b/>
          <w:sz w:val="28"/>
          <w:szCs w:val="28"/>
        </w:rPr>
        <w:t xml:space="preserve">Ukrainā </w:t>
      </w:r>
    </w:p>
    <w:p w:rsidR="0054132C" w:rsidRPr="0054132C" w:rsidRDefault="0054132C" w:rsidP="00FC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izdevumu aprēķinu, ņemts vērā 2020. gada 18. jūnija Ministru kabineta rīkojumā Nr. 329</w:t>
      </w:r>
      <w:r w:rsidRPr="008F69F5">
        <w:rPr>
          <w:rFonts w:ascii="Times New Roman" w:hAnsi="Times New Roman" w:cs="Times New Roman"/>
          <w:sz w:val="24"/>
          <w:szCs w:val="24"/>
        </w:rPr>
        <w:t xml:space="preserve"> “Par civilo ekspertu dalības laika pagarināšanu Eiropas Savienības Padomdevēja misijā civilā droš</w:t>
      </w:r>
      <w:r>
        <w:rPr>
          <w:rFonts w:ascii="Times New Roman" w:hAnsi="Times New Roman" w:cs="Times New Roman"/>
          <w:sz w:val="24"/>
          <w:szCs w:val="24"/>
        </w:rPr>
        <w:t>ības sektora reformām Ukrainā”</w:t>
      </w:r>
      <w:r w:rsidR="007C2E2E">
        <w:rPr>
          <w:rFonts w:ascii="Times New Roman" w:hAnsi="Times New Roman" w:cs="Times New Roman"/>
          <w:sz w:val="24"/>
          <w:szCs w:val="24"/>
        </w:rPr>
        <w:t xml:space="preserve"> (turpmāk – MK rīkojums Nr. 329)</w:t>
      </w:r>
      <w:r>
        <w:rPr>
          <w:rFonts w:ascii="Times New Roman" w:hAnsi="Times New Roman" w:cs="Times New Roman"/>
          <w:sz w:val="24"/>
          <w:szCs w:val="24"/>
        </w:rPr>
        <w:t xml:space="preserve"> noteiktais finansējums civilās ekspertes Ilvijas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Bruģes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dalībai</w:t>
      </w:r>
      <w:r w:rsidRPr="008F69F5">
        <w:rPr>
          <w:rFonts w:ascii="Times New Roman" w:hAnsi="Times New Roman" w:cs="Times New Roman"/>
          <w:sz w:val="24"/>
          <w:szCs w:val="24"/>
        </w:rPr>
        <w:t xml:space="preserve"> Eiropas Savienības Padomdevēja misijā civilā drošības sektora refor</w:t>
      </w:r>
      <w:r>
        <w:rPr>
          <w:rFonts w:ascii="Times New Roman" w:hAnsi="Times New Roman" w:cs="Times New Roman"/>
          <w:sz w:val="24"/>
          <w:szCs w:val="24"/>
        </w:rPr>
        <w:t>mām Ukrainā no 2020. gada 15. decembra līdz 2021. gada 14. decembrim</w:t>
      </w:r>
      <w:r w:rsidRPr="008F69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848"/>
        <w:gridCol w:w="7085"/>
        <w:gridCol w:w="1524"/>
      </w:tblGrid>
      <w:tr w:rsidR="00002795" w:rsidRPr="003D2C93" w:rsidTr="00D0595B">
        <w:trPr>
          <w:trHeight w:val="727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D2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1" w:rsidRDefault="00002795" w:rsidP="00E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</w:t>
            </w:r>
            <w:r w:rsidR="00E43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</w:t>
            </w:r>
          </w:p>
          <w:p w:rsidR="00002795" w:rsidRPr="003D2C93" w:rsidRDefault="00C93BE2" w:rsidP="0089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01.01.2021. </w:t>
            </w:r>
            <w:r w:rsidR="00002795"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līdz 14.12.</w:t>
            </w:r>
            <w:r w:rsidR="00D05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E43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</w:t>
            </w:r>
          </w:p>
        </w:tc>
      </w:tr>
      <w:tr w:rsidR="00002795" w:rsidRPr="003D2C93" w:rsidTr="00D0595B">
        <w:trPr>
          <w:trHeight w:val="127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95" w:rsidRPr="003D2C93" w:rsidRDefault="00002795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95" w:rsidRPr="003D2C93" w:rsidRDefault="00002795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002795" w:rsidRPr="003D2C93" w:rsidTr="00D0595B">
        <w:trPr>
          <w:trHeight w:val="33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EB30BA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33 625</w:t>
            </w:r>
          </w:p>
        </w:tc>
      </w:tr>
      <w:tr w:rsidR="00002795" w:rsidRPr="003D2C93" w:rsidTr="00D0595B">
        <w:trPr>
          <w:trHeight w:val="33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EB30BA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27226</w:t>
            </w:r>
            <w:r w:rsidR="00FE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</w:t>
            </w:r>
          </w:p>
        </w:tc>
      </w:tr>
      <w:tr w:rsidR="00002795" w:rsidRPr="003D2C93" w:rsidTr="00D0595B">
        <w:trPr>
          <w:trHeight w:val="33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DC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3D2C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mēneša darba algas apmērā</w:t>
            </w:r>
            <w:r w:rsidRPr="003D2C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r w:rsidRPr="003D2C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3D2C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002795" w:rsidRPr="003D2C93" w:rsidRDefault="00002795" w:rsidP="00C6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 x 11 mēneši) + (500:21ddx10dd)-4 935 (MK rīkojumā Nr. 329 4.1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apakšpunktā noteiktais finansējums 01.01.-14.12.2021.)= 5 500+</w:t>
            </w:r>
            <w:r w:rsidR="00BD7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238</w:t>
            </w:r>
            <w:r w:rsidR="000D2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.10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-4 935=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803,</w:t>
            </w:r>
            <w:r w:rsidR="000D2E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10 </w:t>
            </w:r>
            <w:r w:rsidRPr="003D2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EB30BA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803</w:t>
            </w:r>
            <w:r w:rsidR="00FE0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</w:tr>
      <w:tr w:rsidR="00002795" w:rsidRPr="003D2C93" w:rsidTr="00D0595B">
        <w:trPr>
          <w:trHeight w:val="33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A76044" w:rsidRDefault="00002795" w:rsidP="0061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dalību starptautiskajā misijā </w:t>
            </w:r>
            <w:r w:rsidRPr="00C5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taktiskajam amata līmenim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r w:rsidRPr="003D2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gadā (1 648,17 </w:t>
            </w:r>
            <w:r w:rsidRPr="00A760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mēnesī), koeficients piemaksas aprēķināšanai - 1,4.</w:t>
            </w:r>
          </w:p>
          <w:p w:rsidR="00002795" w:rsidRPr="003D2C93" w:rsidRDefault="00002795" w:rsidP="002F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(1</w:t>
            </w:r>
            <w:r w:rsidR="002F3634"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</w:t>
            </w:r>
            <w:r w:rsidR="002F3634"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,17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760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x 11 mēneši) + (1</w:t>
            </w:r>
            <w:r w:rsidR="002F3634"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</w:t>
            </w:r>
            <w:r w:rsidR="002F3634"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,17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760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: 31 </w:t>
            </w:r>
            <w:proofErr w:type="spellStart"/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14 </w:t>
            </w:r>
            <w:proofErr w:type="spellStart"/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)= </w:t>
            </w:r>
            <w:r w:rsidR="00A76044"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25 381,82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+1042</w:t>
            </w:r>
            <w:r w:rsidR="00A76044"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,07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A76044"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26 423,89</w:t>
            </w:r>
            <w:r w:rsidRPr="00A7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760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D32BD8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26 423,</w:t>
            </w:r>
            <w:r w:rsidR="00A76044" w:rsidRPr="00C2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89</w:t>
            </w:r>
          </w:p>
        </w:tc>
      </w:tr>
      <w:tr w:rsidR="00002795" w:rsidRPr="003D2C93" w:rsidTr="00D0595B">
        <w:trPr>
          <w:trHeight w:val="33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002795" w:rsidP="00F8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C60E25" w:rsidP="005B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6398,</w:t>
            </w:r>
            <w:r w:rsidR="00A04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01</w:t>
            </w:r>
          </w:p>
        </w:tc>
      </w:tr>
      <w:tr w:rsidR="00002795" w:rsidRPr="003D2C93" w:rsidTr="00D0595B">
        <w:trPr>
          <w:trHeight w:val="53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95" w:rsidRPr="003D2C93" w:rsidRDefault="0000279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95" w:rsidRPr="003D2C93" w:rsidRDefault="00002795" w:rsidP="0043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(23.59%): </w:t>
            </w:r>
          </w:p>
          <w:p w:rsidR="00002795" w:rsidRPr="003D2C93" w:rsidRDefault="005B4ECB" w:rsidP="00C6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(26 423,89</w:t>
            </w:r>
            <w:r w:rsidR="00002795"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</w:t>
            </w:r>
            <w:r w:rsidR="00F04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5738.10</w:t>
            </w:r>
            <w:r w:rsidR="00002795"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x 23.59% - 1189 (MK rīkojumā Nr. 329 4.1 apakšpunktā noteiktais finansējums 01.01.-14.12.2021.)= </w:t>
            </w:r>
            <w:r w:rsidR="00D32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7587,</w:t>
            </w:r>
            <w:r w:rsidR="00A04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01</w:t>
            </w:r>
            <w:r w:rsidR="00D32B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-1189= </w:t>
            </w:r>
            <w:r w:rsidR="00EB3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B3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398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B3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95" w:rsidRPr="003D2C93" w:rsidRDefault="00C60E25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6 398,</w:t>
            </w:r>
            <w:r w:rsidR="00A04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01</w:t>
            </w:r>
          </w:p>
        </w:tc>
      </w:tr>
      <w:tr w:rsidR="00002795" w:rsidRPr="003D2C93" w:rsidTr="00D0595B">
        <w:trPr>
          <w:trHeight w:val="33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95" w:rsidRPr="003D2C93" w:rsidRDefault="00002795" w:rsidP="00C3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95" w:rsidRPr="003D2C93" w:rsidRDefault="00002795" w:rsidP="00C3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795" w:rsidRPr="003D2C93" w:rsidRDefault="00EB30BA" w:rsidP="00C3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33 625</w:t>
            </w:r>
          </w:p>
        </w:tc>
      </w:tr>
    </w:tbl>
    <w:p w:rsidR="000A6F64" w:rsidRDefault="000A6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318A" w:rsidRDefault="00052C40" w:rsidP="00D44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Papildu izdevumu </w:t>
      </w:r>
      <w:r w:rsidR="00F975B1">
        <w:rPr>
          <w:rFonts w:ascii="Times New Roman" w:hAnsi="Times New Roman" w:cs="Times New Roman"/>
          <w:b/>
          <w:sz w:val="28"/>
          <w:szCs w:val="28"/>
        </w:rPr>
        <w:t xml:space="preserve">aprēķins par civilā </w:t>
      </w:r>
      <w:r w:rsidR="00F975B1" w:rsidRPr="00B92536">
        <w:rPr>
          <w:rFonts w:ascii="Times New Roman" w:hAnsi="Times New Roman" w:cs="Times New Roman"/>
          <w:b/>
          <w:sz w:val="28"/>
          <w:szCs w:val="28"/>
        </w:rPr>
        <w:t>eksperta Raimonda Deičmaņa</w:t>
      </w:r>
      <w:r w:rsidR="0085318A" w:rsidRPr="00B92536">
        <w:rPr>
          <w:rFonts w:ascii="Times New Roman" w:hAnsi="Times New Roman" w:cs="Times New Roman"/>
          <w:b/>
          <w:sz w:val="28"/>
          <w:szCs w:val="28"/>
        </w:rPr>
        <w:t xml:space="preserve"> dalību</w:t>
      </w:r>
      <w:r w:rsidR="0085318A">
        <w:rPr>
          <w:rFonts w:ascii="Times New Roman" w:hAnsi="Times New Roman" w:cs="Times New Roman"/>
          <w:b/>
          <w:sz w:val="28"/>
          <w:szCs w:val="28"/>
        </w:rPr>
        <w:t xml:space="preserve"> ES Padomdevēja misijā </w:t>
      </w:r>
      <w:r w:rsidR="00394AD0" w:rsidRPr="00394AD0">
        <w:rPr>
          <w:rFonts w:ascii="Times New Roman" w:hAnsi="Times New Roman" w:cs="Times New Roman"/>
          <w:b/>
          <w:sz w:val="28"/>
          <w:szCs w:val="28"/>
        </w:rPr>
        <w:t xml:space="preserve">civilā drošības sektora reformām </w:t>
      </w:r>
      <w:r w:rsidR="0085318A">
        <w:rPr>
          <w:rFonts w:ascii="Times New Roman" w:hAnsi="Times New Roman" w:cs="Times New Roman"/>
          <w:b/>
          <w:sz w:val="28"/>
          <w:szCs w:val="28"/>
        </w:rPr>
        <w:t xml:space="preserve">Ukrainā </w:t>
      </w:r>
    </w:p>
    <w:p w:rsidR="00B4411F" w:rsidRPr="00E6436C" w:rsidRDefault="00B4411F" w:rsidP="00B44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izdevumu aprēķinu, ņemts vērā 2020. gada 7. </w:t>
      </w:r>
      <w:r w:rsidRPr="008F69F5">
        <w:rPr>
          <w:rFonts w:ascii="Times New Roman" w:hAnsi="Times New Roman" w:cs="Times New Roman"/>
          <w:sz w:val="24"/>
          <w:szCs w:val="24"/>
        </w:rPr>
        <w:t>aprīļa</w:t>
      </w:r>
      <w:r>
        <w:rPr>
          <w:rFonts w:ascii="Times New Roman" w:hAnsi="Times New Roman" w:cs="Times New Roman"/>
          <w:sz w:val="24"/>
          <w:szCs w:val="24"/>
        </w:rPr>
        <w:t xml:space="preserve"> Ministru kabineta rīkojumā</w:t>
      </w:r>
      <w:r w:rsidRPr="008F69F5">
        <w:rPr>
          <w:rFonts w:ascii="Times New Roman" w:hAnsi="Times New Roman" w:cs="Times New Roman"/>
          <w:sz w:val="24"/>
          <w:szCs w:val="24"/>
        </w:rPr>
        <w:t xml:space="preserve"> Nr. 171 “Par civilo ekspertu dalības laika pagarināšanu Eiropas Savienības Padomdevēja misijā civilā droš</w:t>
      </w:r>
      <w:r>
        <w:rPr>
          <w:rFonts w:ascii="Times New Roman" w:hAnsi="Times New Roman" w:cs="Times New Roman"/>
          <w:sz w:val="24"/>
          <w:szCs w:val="24"/>
        </w:rPr>
        <w:t>ības sektora reformām Ukrainā”</w:t>
      </w:r>
      <w:r w:rsidR="00DD20D6">
        <w:rPr>
          <w:rFonts w:ascii="Times New Roman" w:hAnsi="Times New Roman" w:cs="Times New Roman"/>
          <w:sz w:val="24"/>
          <w:szCs w:val="24"/>
        </w:rPr>
        <w:t xml:space="preserve"> (turpmāk – MK rīkojums Nr. 171)</w:t>
      </w:r>
      <w:r>
        <w:rPr>
          <w:rFonts w:ascii="Times New Roman" w:hAnsi="Times New Roman" w:cs="Times New Roman"/>
          <w:sz w:val="24"/>
          <w:szCs w:val="24"/>
        </w:rPr>
        <w:t xml:space="preserve"> noteiktais finansējums civilā eksperta R.Deičmaņa dalībai</w:t>
      </w:r>
      <w:r w:rsidRPr="008F69F5">
        <w:rPr>
          <w:rFonts w:ascii="Times New Roman" w:hAnsi="Times New Roman" w:cs="Times New Roman"/>
          <w:sz w:val="24"/>
          <w:szCs w:val="24"/>
        </w:rPr>
        <w:t xml:space="preserve"> Eiropas Savienības Padomdevēja misijā civilā drošības sektora refor</w:t>
      </w:r>
      <w:r>
        <w:rPr>
          <w:rFonts w:ascii="Times New Roman" w:hAnsi="Times New Roman" w:cs="Times New Roman"/>
          <w:sz w:val="24"/>
          <w:szCs w:val="24"/>
        </w:rPr>
        <w:t xml:space="preserve">mām Ukrainā </w:t>
      </w:r>
      <w:r w:rsidR="006C3E70">
        <w:rPr>
          <w:rFonts w:ascii="Times New Roman" w:hAnsi="Times New Roman" w:cs="Times New Roman"/>
          <w:sz w:val="24"/>
          <w:szCs w:val="24"/>
        </w:rPr>
        <w:t xml:space="preserve">no 2020. gada 3. jūnija </w:t>
      </w:r>
      <w:r>
        <w:rPr>
          <w:rFonts w:ascii="Times New Roman" w:hAnsi="Times New Roman" w:cs="Times New Roman"/>
          <w:sz w:val="24"/>
          <w:szCs w:val="24"/>
        </w:rPr>
        <w:t>līdz 2021. gada 2. </w:t>
      </w:r>
      <w:r w:rsidRPr="008F69F5">
        <w:rPr>
          <w:rFonts w:ascii="Times New Roman" w:hAnsi="Times New Roman" w:cs="Times New Roman"/>
          <w:sz w:val="24"/>
          <w:szCs w:val="24"/>
        </w:rPr>
        <w:t>jū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F69F5">
        <w:rPr>
          <w:rFonts w:ascii="Times New Roman" w:hAnsi="Times New Roman" w:cs="Times New Roman"/>
          <w:sz w:val="24"/>
          <w:szCs w:val="24"/>
        </w:rPr>
        <w:t>ijam.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1524"/>
      </w:tblGrid>
      <w:tr w:rsidR="007C1030" w:rsidRPr="00A351D2" w:rsidTr="00D0595B">
        <w:trPr>
          <w:trHeight w:val="72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30" w:rsidRPr="00A351D2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30" w:rsidRPr="00A351D2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C1" w:rsidRDefault="007C1030" w:rsidP="00E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</w:t>
            </w:r>
            <w:r w:rsidR="00E43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</w:t>
            </w:r>
          </w:p>
          <w:p w:rsidR="007C1030" w:rsidRPr="00A351D2" w:rsidRDefault="00C93BE2" w:rsidP="00E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01.01.2021. </w:t>
            </w:r>
            <w:r w:rsidR="007C1030"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līdz 02.06.</w:t>
            </w:r>
            <w:r w:rsidR="00D05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7C1030"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</w:t>
            </w:r>
          </w:p>
        </w:tc>
      </w:tr>
      <w:tr w:rsidR="007C1030" w:rsidRPr="00A351D2" w:rsidTr="00D0595B">
        <w:trPr>
          <w:trHeight w:val="12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30" w:rsidRPr="00A351D2" w:rsidRDefault="007C103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30" w:rsidRPr="00A351D2" w:rsidRDefault="007C103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30" w:rsidRPr="00A351D2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7C1030" w:rsidRPr="00A351D2" w:rsidTr="00D0595B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3B1C6C" w:rsidRDefault="00074D07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17 37</w:t>
            </w:r>
            <w:r w:rsidR="00325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</w:tr>
      <w:tr w:rsidR="007C1030" w:rsidRPr="00A351D2" w:rsidTr="00D0595B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3B1C6C" w:rsidRDefault="005B6D82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14 066,64</w:t>
            </w:r>
          </w:p>
        </w:tc>
      </w:tr>
      <w:tr w:rsidR="007C1030" w:rsidRPr="00A351D2" w:rsidTr="00D0595B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DD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A351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mēneša darba algas apmērā</w:t>
            </w:r>
            <w:r w:rsidRPr="00A35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r w:rsidRPr="00A351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A351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7C1030" w:rsidRPr="00A351D2" w:rsidRDefault="007C1030" w:rsidP="009A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 x 5 mēne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ši) + (500:20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ddx2dd)- 2 193 (MK rīkojumā Nr. 171 4.1 apakšpunktā noteiktais finansējums 01.01.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02.06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.2021.)=2500+50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-2193=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357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3B1C6C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B1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357</w:t>
            </w:r>
          </w:p>
        </w:tc>
      </w:tr>
      <w:tr w:rsidR="007C1030" w:rsidRPr="00A351D2" w:rsidTr="00D0595B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A351D2" w:rsidRDefault="007C1030" w:rsidP="001E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</w:t>
            </w:r>
            <w:r w:rsidRPr="00F66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starptautiskajā misijā operacionālajam amata līmenim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23 193 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(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1932,75 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koeficients piemaksas aprēķināšanai - 1,4.</w:t>
            </w:r>
          </w:p>
          <w:p w:rsidR="007C1030" w:rsidRPr="00A351D2" w:rsidRDefault="007C1030" w:rsidP="003B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(1932,75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x1,4 x 5 mēneši) + (1932,75 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: 30 </w:t>
            </w:r>
            <w:proofErr w:type="spellStart"/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 </w:t>
            </w:r>
            <w:proofErr w:type="spellStart"/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)=  </w:t>
            </w:r>
            <w:r w:rsidR="008A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13 529,25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+18</w:t>
            </w:r>
            <w:r w:rsidR="008A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0,39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=13</w:t>
            </w:r>
            <w:r w:rsidR="008A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8A1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09,64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30" w:rsidRPr="003B1C6C" w:rsidRDefault="008A13E9" w:rsidP="009A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13 709,64</w:t>
            </w:r>
          </w:p>
        </w:tc>
      </w:tr>
      <w:tr w:rsidR="008A13E9" w:rsidRPr="00A351D2" w:rsidTr="00D0595B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E9" w:rsidRPr="00A351D2" w:rsidRDefault="008A13E9" w:rsidP="008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E9" w:rsidRPr="00A351D2" w:rsidRDefault="008A13E9" w:rsidP="008A1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E9" w:rsidRPr="003B1C6C" w:rsidRDefault="008A13E9" w:rsidP="008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3 306,65</w:t>
            </w:r>
          </w:p>
        </w:tc>
      </w:tr>
      <w:tr w:rsidR="008A13E9" w:rsidRPr="00A351D2" w:rsidTr="00D0595B">
        <w:trPr>
          <w:trHeight w:val="53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9" w:rsidRPr="00A351D2" w:rsidRDefault="008A13E9" w:rsidP="008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9" w:rsidRPr="00A351D2" w:rsidRDefault="008A13E9" w:rsidP="008A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(23.59%): </w:t>
            </w:r>
          </w:p>
          <w:p w:rsidR="008A13E9" w:rsidRPr="00A351D2" w:rsidRDefault="008A13E9" w:rsidP="008A1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(2550+13709,64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x 23.59% - 529 (MK rīkojumā Nr. 171 4.1 apakšpunktā noteiktais finansējums 01.01.-02.06.2021.)=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3835,65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-529 =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6,65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 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E9" w:rsidRPr="003B1C6C" w:rsidRDefault="008A13E9" w:rsidP="008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3 306,65</w:t>
            </w:r>
          </w:p>
        </w:tc>
      </w:tr>
      <w:tr w:rsidR="008A13E9" w:rsidRPr="00A351D2" w:rsidTr="00D0595B">
        <w:trPr>
          <w:trHeight w:val="33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E9" w:rsidRPr="00A351D2" w:rsidRDefault="008A13E9" w:rsidP="008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E9" w:rsidRPr="00A351D2" w:rsidRDefault="008A13E9" w:rsidP="008A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E9" w:rsidRPr="003B1C6C" w:rsidRDefault="00074D07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17 37</w:t>
            </w:r>
            <w:r w:rsidR="00325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</w:tr>
    </w:tbl>
    <w:p w:rsidR="00E954AA" w:rsidRDefault="00E95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75B1" w:rsidRDefault="00144ECB" w:rsidP="00F975B1">
      <w:pPr>
        <w:jc w:val="both"/>
        <w:rPr>
          <w:rFonts w:ascii="Times New Roman" w:hAnsi="Times New Roman" w:cs="Times New Roman"/>
          <w:sz w:val="28"/>
          <w:szCs w:val="28"/>
        </w:rPr>
      </w:pPr>
      <w:r w:rsidRPr="00144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Papildu izdevumu aprēķins </w:t>
      </w:r>
      <w:r w:rsidR="00F975B1">
        <w:rPr>
          <w:rFonts w:ascii="Times New Roman" w:hAnsi="Times New Roman" w:cs="Times New Roman"/>
          <w:b/>
          <w:sz w:val="28"/>
          <w:szCs w:val="28"/>
        </w:rPr>
        <w:t xml:space="preserve">par civilās </w:t>
      </w:r>
      <w:r w:rsidR="00F975B1" w:rsidRPr="006E6AA5">
        <w:rPr>
          <w:rFonts w:ascii="Times New Roman" w:hAnsi="Times New Roman" w:cs="Times New Roman"/>
          <w:b/>
          <w:sz w:val="28"/>
          <w:szCs w:val="28"/>
        </w:rPr>
        <w:t>ekspertes Evas Ikaunieces dalību</w:t>
      </w:r>
      <w:r w:rsidR="00F975B1">
        <w:rPr>
          <w:rFonts w:ascii="Times New Roman" w:hAnsi="Times New Roman" w:cs="Times New Roman"/>
          <w:b/>
          <w:sz w:val="28"/>
          <w:szCs w:val="28"/>
        </w:rPr>
        <w:t xml:space="preserve"> ES Padomdevēja misijā </w:t>
      </w:r>
      <w:r w:rsidR="00394AD0" w:rsidRPr="00394AD0">
        <w:rPr>
          <w:rFonts w:ascii="Times New Roman" w:hAnsi="Times New Roman" w:cs="Times New Roman"/>
          <w:b/>
          <w:sz w:val="28"/>
          <w:szCs w:val="28"/>
        </w:rPr>
        <w:t xml:space="preserve">civilā drošības sektora reformām </w:t>
      </w:r>
      <w:r w:rsidR="00F975B1">
        <w:rPr>
          <w:rFonts w:ascii="Times New Roman" w:hAnsi="Times New Roman" w:cs="Times New Roman"/>
          <w:b/>
          <w:sz w:val="28"/>
          <w:szCs w:val="28"/>
        </w:rPr>
        <w:t>Ukrainā</w:t>
      </w:r>
    </w:p>
    <w:p w:rsidR="00835275" w:rsidRPr="00835275" w:rsidRDefault="00835275" w:rsidP="00F97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izdevumu aprēķinu, ņemts vērā 2020. gada 7. </w:t>
      </w:r>
      <w:r w:rsidRPr="008F69F5">
        <w:rPr>
          <w:rFonts w:ascii="Times New Roman" w:hAnsi="Times New Roman" w:cs="Times New Roman"/>
          <w:sz w:val="24"/>
          <w:szCs w:val="24"/>
        </w:rPr>
        <w:t>aprīļa</w:t>
      </w:r>
      <w:r>
        <w:rPr>
          <w:rFonts w:ascii="Times New Roman" w:hAnsi="Times New Roman" w:cs="Times New Roman"/>
          <w:sz w:val="24"/>
          <w:szCs w:val="24"/>
        </w:rPr>
        <w:t xml:space="preserve"> Ministru kabineta rīkojumā</w:t>
      </w:r>
      <w:r w:rsidRPr="008F69F5">
        <w:rPr>
          <w:rFonts w:ascii="Times New Roman" w:hAnsi="Times New Roman" w:cs="Times New Roman"/>
          <w:sz w:val="24"/>
          <w:szCs w:val="24"/>
        </w:rPr>
        <w:t xml:space="preserve"> Nr. 171 “Par civilo ekspertu dalības laika pagarināšanu Eiropas Savienības Padomdevēja misijā civilā droš</w:t>
      </w:r>
      <w:r>
        <w:rPr>
          <w:rFonts w:ascii="Times New Roman" w:hAnsi="Times New Roman" w:cs="Times New Roman"/>
          <w:sz w:val="24"/>
          <w:szCs w:val="24"/>
        </w:rPr>
        <w:t>ības sektora reformām Ukrainā” (turpmāk – MK rīkojums Nr. 171) noteiktais finansējums civilās ekspertes Evas Ikaunieces dalībai</w:t>
      </w:r>
      <w:r w:rsidRPr="008F69F5">
        <w:rPr>
          <w:rFonts w:ascii="Times New Roman" w:hAnsi="Times New Roman" w:cs="Times New Roman"/>
          <w:sz w:val="24"/>
          <w:szCs w:val="24"/>
        </w:rPr>
        <w:t xml:space="preserve"> Eiropas Savienības Padomdevēja misijā civilā drošības sektora refor</w:t>
      </w:r>
      <w:r>
        <w:rPr>
          <w:rFonts w:ascii="Times New Roman" w:hAnsi="Times New Roman" w:cs="Times New Roman"/>
          <w:sz w:val="24"/>
          <w:szCs w:val="24"/>
        </w:rPr>
        <w:t xml:space="preserve">mām Ukrainā </w:t>
      </w:r>
      <w:r w:rsidR="003C5DF1">
        <w:rPr>
          <w:rFonts w:ascii="Times New Roman" w:hAnsi="Times New Roman" w:cs="Times New Roman"/>
          <w:sz w:val="24"/>
          <w:szCs w:val="24"/>
        </w:rPr>
        <w:t xml:space="preserve">no 2020. gada 3. jūnija </w:t>
      </w:r>
      <w:r>
        <w:rPr>
          <w:rFonts w:ascii="Times New Roman" w:hAnsi="Times New Roman" w:cs="Times New Roman"/>
          <w:sz w:val="24"/>
          <w:szCs w:val="24"/>
        </w:rPr>
        <w:t>līdz 2021. gada 2. </w:t>
      </w:r>
      <w:r w:rsidRPr="008F69F5">
        <w:rPr>
          <w:rFonts w:ascii="Times New Roman" w:hAnsi="Times New Roman" w:cs="Times New Roman"/>
          <w:sz w:val="24"/>
          <w:szCs w:val="24"/>
        </w:rPr>
        <w:t>jū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F69F5">
        <w:rPr>
          <w:rFonts w:ascii="Times New Roman" w:hAnsi="Times New Roman" w:cs="Times New Roman"/>
          <w:sz w:val="24"/>
          <w:szCs w:val="24"/>
        </w:rPr>
        <w:t>ijam.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989"/>
        <w:gridCol w:w="6662"/>
        <w:gridCol w:w="1806"/>
      </w:tblGrid>
      <w:tr w:rsidR="00B54480" w:rsidRPr="00BA0965" w:rsidTr="00B54480">
        <w:trPr>
          <w:trHeight w:val="727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80" w:rsidRPr="00BA0965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A09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BA09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BA0965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A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BA0965" w:rsidRDefault="00B54480" w:rsidP="00E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A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01.01.2021. līdz </w:t>
            </w:r>
            <w:r w:rsidRPr="00BA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02.06.</w:t>
            </w:r>
            <w:r w:rsidR="00D05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E43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</w:t>
            </w:r>
          </w:p>
        </w:tc>
      </w:tr>
      <w:tr w:rsidR="00B54480" w:rsidRPr="00E17E29" w:rsidTr="00B54480">
        <w:trPr>
          <w:trHeight w:val="127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80" w:rsidRPr="00BA0965" w:rsidRDefault="00B5448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80" w:rsidRPr="00BA0965" w:rsidRDefault="00B5448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E17E29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B54480" w:rsidRPr="00E17E29" w:rsidTr="00B54480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564902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14 87</w:t>
            </w:r>
            <w:r w:rsidR="00325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</w:tr>
      <w:tr w:rsidR="00B54480" w:rsidRPr="00E17E29" w:rsidTr="00B54480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564902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12 048,02</w:t>
            </w:r>
          </w:p>
        </w:tc>
      </w:tr>
      <w:tr w:rsidR="00B54480" w:rsidRPr="00E17E29" w:rsidTr="00B54480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E17E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mēneša darba algas apmērā</w:t>
            </w:r>
            <w:r w:rsidRPr="00E17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r w:rsidRPr="00E17E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E17E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B54480" w:rsidRPr="00E17E29" w:rsidRDefault="00B54480" w:rsidP="00D3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5 mēneši) + (500:20ddx2dd)- 2 193 (MK rīkojuma Nr. 171 4.2 apakšpunktā noteiktais finansē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jums 01.01.-02.06.2021.)=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2500+50-2193= 357 </w:t>
            </w:r>
            <w:r w:rsidRPr="00E17E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357</w:t>
            </w:r>
          </w:p>
        </w:tc>
      </w:tr>
      <w:tr w:rsidR="00B54480" w:rsidRPr="00E17E29" w:rsidTr="00B54480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3D2C93" w:rsidRDefault="00B54480" w:rsidP="0029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dalību starptautiskajā misijā </w:t>
            </w:r>
            <w:r w:rsidRPr="00C5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taktiskajam amata līmenim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r w:rsidRPr="003D2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50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</w:t>
            </w:r>
            <w:r w:rsidR="0050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,17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D2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koeficients piemaksas aprēķināšanai - 1,4.</w:t>
            </w:r>
          </w:p>
          <w:p w:rsidR="00B54480" w:rsidRPr="00E17E29" w:rsidRDefault="00B54480" w:rsidP="0050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(1</w:t>
            </w:r>
            <w:r w:rsidR="0050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</w:t>
            </w:r>
            <w:r w:rsidR="0050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,17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17E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x 5 mēneši) + (1</w:t>
            </w:r>
            <w:r w:rsidR="0050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</w:t>
            </w:r>
            <w:r w:rsidR="0050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,17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17E2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: 30 </w:t>
            </w:r>
            <w:proofErr w:type="spellStart"/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 </w:t>
            </w:r>
            <w:proofErr w:type="spellStart"/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)= </w:t>
            </w:r>
            <w:r w:rsidR="00831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</w:t>
            </w:r>
            <w:r w:rsidR="003F3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831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537,19+153,83= 11</w:t>
            </w:r>
            <w:r w:rsidR="003F3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831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691,02 </w:t>
            </w:r>
            <w:r w:rsidR="0083121C" w:rsidRPr="0083121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3F34AD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11 691,02</w:t>
            </w:r>
          </w:p>
        </w:tc>
      </w:tr>
      <w:tr w:rsidR="00B54480" w:rsidRPr="00E17E29" w:rsidTr="00B54480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B54480" w:rsidP="00E9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564902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2 830,46</w:t>
            </w:r>
          </w:p>
        </w:tc>
      </w:tr>
      <w:tr w:rsidR="00B54480" w:rsidRPr="00E17E29" w:rsidTr="00B54480">
        <w:trPr>
          <w:trHeight w:val="53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E17E29" w:rsidRDefault="00B54480" w:rsidP="00E9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 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(23.59%): </w:t>
            </w:r>
          </w:p>
          <w:p w:rsidR="00B54480" w:rsidRPr="00E17E29" w:rsidRDefault="00B54480" w:rsidP="00506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(25</w:t>
            </w:r>
            <w:r w:rsidRPr="00564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50+1</w:t>
            </w:r>
            <w:r w:rsidR="00564902" w:rsidRPr="00564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1 691,02</w:t>
            </w:r>
            <w:r w:rsidRPr="00564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23.59% - 529 (MK rīkojuma Nr. 171 4.2 apakšpunktā noteiktais finansējums 01.01.-02.06.2021.)=</w:t>
            </w:r>
            <w:r w:rsidR="0050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 w:rsidR="00564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3 359,46-529=2 830,46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E17E29" w:rsidRDefault="00564902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2 830,46</w:t>
            </w:r>
          </w:p>
        </w:tc>
      </w:tr>
      <w:tr w:rsidR="00B54480" w:rsidRPr="00E17E29" w:rsidTr="00B54480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80" w:rsidRPr="00E17E29" w:rsidRDefault="00B54480" w:rsidP="00E9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80" w:rsidRPr="00E17E29" w:rsidRDefault="00B54480" w:rsidP="00E9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17E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80" w:rsidRPr="00E17E29" w:rsidRDefault="00564902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14 87</w:t>
            </w:r>
            <w:r w:rsidR="00325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</w:tr>
    </w:tbl>
    <w:p w:rsidR="0076365B" w:rsidRPr="00E17E29" w:rsidRDefault="0076365B">
      <w:pPr>
        <w:rPr>
          <w:rFonts w:ascii="Times New Roman" w:hAnsi="Times New Roman" w:cs="Times New Roman"/>
          <w:b/>
          <w:sz w:val="28"/>
          <w:szCs w:val="28"/>
        </w:rPr>
      </w:pPr>
    </w:p>
    <w:p w:rsidR="00923F29" w:rsidRPr="00E17E29" w:rsidRDefault="00923F29">
      <w:pPr>
        <w:rPr>
          <w:rFonts w:ascii="Times New Roman" w:hAnsi="Times New Roman" w:cs="Times New Roman"/>
          <w:b/>
          <w:sz w:val="28"/>
          <w:szCs w:val="28"/>
        </w:rPr>
      </w:pPr>
      <w:r w:rsidRPr="00E17E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5189" w:rsidRDefault="004A00D1" w:rsidP="00EB5189">
      <w:pPr>
        <w:jc w:val="both"/>
        <w:rPr>
          <w:rFonts w:ascii="Times New Roman" w:hAnsi="Times New Roman" w:cs="Times New Roman"/>
          <w:sz w:val="28"/>
          <w:szCs w:val="28"/>
        </w:rPr>
      </w:pPr>
      <w:r w:rsidRPr="0076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Papildu izdevumu aprēķins </w:t>
      </w:r>
      <w:r w:rsidR="00EB5189">
        <w:rPr>
          <w:rFonts w:ascii="Times New Roman" w:hAnsi="Times New Roman" w:cs="Times New Roman"/>
          <w:b/>
          <w:sz w:val="28"/>
          <w:szCs w:val="28"/>
        </w:rPr>
        <w:t xml:space="preserve">par civilā eksperta Raimonda </w:t>
      </w:r>
      <w:proofErr w:type="spellStart"/>
      <w:r w:rsidR="00EB5189">
        <w:rPr>
          <w:rFonts w:ascii="Times New Roman" w:hAnsi="Times New Roman" w:cs="Times New Roman"/>
          <w:b/>
          <w:sz w:val="28"/>
          <w:szCs w:val="28"/>
        </w:rPr>
        <w:t>Koptenkova</w:t>
      </w:r>
      <w:proofErr w:type="spellEnd"/>
      <w:r w:rsidR="00EB5189">
        <w:rPr>
          <w:rFonts w:ascii="Times New Roman" w:hAnsi="Times New Roman" w:cs="Times New Roman"/>
          <w:b/>
          <w:sz w:val="28"/>
          <w:szCs w:val="28"/>
        </w:rPr>
        <w:t xml:space="preserve"> dalību ES Padomdevēja misijā</w:t>
      </w:r>
      <w:r w:rsidR="00394AD0" w:rsidRPr="00394AD0">
        <w:t xml:space="preserve"> </w:t>
      </w:r>
      <w:r w:rsidR="00394AD0" w:rsidRPr="00394AD0">
        <w:rPr>
          <w:rFonts w:ascii="Times New Roman" w:hAnsi="Times New Roman" w:cs="Times New Roman"/>
          <w:b/>
          <w:sz w:val="28"/>
          <w:szCs w:val="28"/>
        </w:rPr>
        <w:t>civilā drošības sektora reformām</w:t>
      </w:r>
      <w:r w:rsidR="00EB5189">
        <w:rPr>
          <w:rFonts w:ascii="Times New Roman" w:hAnsi="Times New Roman" w:cs="Times New Roman"/>
          <w:b/>
          <w:sz w:val="28"/>
          <w:szCs w:val="28"/>
        </w:rPr>
        <w:t xml:space="preserve"> Ukrainā </w:t>
      </w:r>
    </w:p>
    <w:p w:rsidR="0082108D" w:rsidRPr="0082108D" w:rsidRDefault="0082108D" w:rsidP="00EB5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izdevumu aprēķinu, ņemts vērā 2020. gada 7. </w:t>
      </w:r>
      <w:r w:rsidRPr="008F69F5">
        <w:rPr>
          <w:rFonts w:ascii="Times New Roman" w:hAnsi="Times New Roman" w:cs="Times New Roman"/>
          <w:sz w:val="24"/>
          <w:szCs w:val="24"/>
        </w:rPr>
        <w:t>aprīļa</w:t>
      </w:r>
      <w:r>
        <w:rPr>
          <w:rFonts w:ascii="Times New Roman" w:hAnsi="Times New Roman" w:cs="Times New Roman"/>
          <w:sz w:val="24"/>
          <w:szCs w:val="24"/>
        </w:rPr>
        <w:t xml:space="preserve"> Ministru kabineta rīkojumā</w:t>
      </w:r>
      <w:r w:rsidRPr="008F69F5">
        <w:rPr>
          <w:rFonts w:ascii="Times New Roman" w:hAnsi="Times New Roman" w:cs="Times New Roman"/>
          <w:sz w:val="24"/>
          <w:szCs w:val="24"/>
        </w:rPr>
        <w:t xml:space="preserve"> Nr. 171 “Par civilo ekspertu dalības laika pagarināšanu Eiropas Savienības Padomdevēja misijā civilā droš</w:t>
      </w:r>
      <w:r>
        <w:rPr>
          <w:rFonts w:ascii="Times New Roman" w:hAnsi="Times New Roman" w:cs="Times New Roman"/>
          <w:sz w:val="24"/>
          <w:szCs w:val="24"/>
        </w:rPr>
        <w:t xml:space="preserve">ības sektora reformām Ukrainā” (turpmāk – MK rīkojums Nr. 171) noteiktais finansējums civilā eksperta Raimonda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Koptenkova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dalībai</w:t>
      </w:r>
      <w:r w:rsidRPr="008F69F5">
        <w:rPr>
          <w:rFonts w:ascii="Times New Roman" w:hAnsi="Times New Roman" w:cs="Times New Roman"/>
          <w:sz w:val="24"/>
          <w:szCs w:val="24"/>
        </w:rPr>
        <w:t xml:space="preserve"> Eiropas Savienības Padomdevēja misijā civilā drošības sektora refor</w:t>
      </w:r>
      <w:r>
        <w:rPr>
          <w:rFonts w:ascii="Times New Roman" w:hAnsi="Times New Roman" w:cs="Times New Roman"/>
          <w:sz w:val="24"/>
          <w:szCs w:val="24"/>
        </w:rPr>
        <w:t xml:space="preserve">mām Ukrainā </w:t>
      </w:r>
      <w:r w:rsidR="00494E79">
        <w:rPr>
          <w:rFonts w:ascii="Times New Roman" w:hAnsi="Times New Roman" w:cs="Times New Roman"/>
          <w:sz w:val="24"/>
          <w:szCs w:val="24"/>
        </w:rPr>
        <w:t xml:space="preserve">no 2020. gada 1. augusta </w:t>
      </w:r>
      <w:r>
        <w:rPr>
          <w:rFonts w:ascii="Times New Roman" w:hAnsi="Times New Roman" w:cs="Times New Roman"/>
          <w:sz w:val="24"/>
          <w:szCs w:val="24"/>
        </w:rPr>
        <w:t>līdz 2021. gada 31. </w:t>
      </w:r>
      <w:r w:rsidRPr="008F69F5">
        <w:rPr>
          <w:rFonts w:ascii="Times New Roman" w:hAnsi="Times New Roman" w:cs="Times New Roman"/>
          <w:sz w:val="24"/>
          <w:szCs w:val="24"/>
        </w:rPr>
        <w:t>jū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F69F5">
        <w:rPr>
          <w:rFonts w:ascii="Times New Roman" w:hAnsi="Times New Roman" w:cs="Times New Roman"/>
          <w:sz w:val="24"/>
          <w:szCs w:val="24"/>
        </w:rPr>
        <w:t>ijam.</w:t>
      </w:r>
    </w:p>
    <w:tbl>
      <w:tblPr>
        <w:tblW w:w="9693" w:type="dxa"/>
        <w:tblLayout w:type="fixed"/>
        <w:tblLook w:val="04A0" w:firstRow="1" w:lastRow="0" w:firstColumn="1" w:lastColumn="0" w:noHBand="0" w:noVBand="1"/>
      </w:tblPr>
      <w:tblGrid>
        <w:gridCol w:w="845"/>
        <w:gridCol w:w="7194"/>
        <w:gridCol w:w="1654"/>
      </w:tblGrid>
      <w:tr w:rsidR="00B54480" w:rsidRPr="00AE0635" w:rsidTr="00B54480">
        <w:trPr>
          <w:trHeight w:val="727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80" w:rsidRPr="00AE0635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E063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E06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AE0635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E0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AE0635" w:rsidRDefault="00B54480" w:rsidP="00E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E0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</w:t>
            </w:r>
            <w:r w:rsidR="00E43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01.01.2021. </w:t>
            </w:r>
            <w:r w:rsidR="00E434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līdz 31.07.2021.</w:t>
            </w:r>
          </w:p>
        </w:tc>
      </w:tr>
      <w:tr w:rsidR="00B54480" w:rsidRPr="005501CC" w:rsidTr="00B54480">
        <w:trPr>
          <w:trHeight w:val="127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80" w:rsidRPr="00AE0635" w:rsidRDefault="00B5448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80" w:rsidRPr="00AE0635" w:rsidRDefault="00B5448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5501CC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B54480" w:rsidRPr="005501CC" w:rsidTr="00B54480">
        <w:trPr>
          <w:trHeight w:val="33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21</w:t>
            </w:r>
            <w:r w:rsidR="002C01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17</w:t>
            </w:r>
            <w:r w:rsidR="00325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</w:tr>
      <w:tr w:rsidR="00B54480" w:rsidRPr="005501CC" w:rsidTr="00B54480">
        <w:trPr>
          <w:trHeight w:val="33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2C0134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17 142,07</w:t>
            </w:r>
          </w:p>
        </w:tc>
      </w:tr>
      <w:tr w:rsidR="00B54480" w:rsidRPr="005501CC" w:rsidTr="00B54480">
        <w:trPr>
          <w:trHeight w:val="33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52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5501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mēneša darba algas apmērā</w:t>
            </w:r>
            <w:r w:rsidRPr="00550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r w:rsidRPr="005501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50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B54480" w:rsidRPr="005501CC" w:rsidRDefault="00B54480" w:rsidP="0052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 x 8 mēneši) - 3010 (MK rīkojuma Nr. 171 4.4 apakšpunktā noteiktais finansējums 01.01.-02.06.2021.)= 4000-3010= 990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990</w:t>
            </w:r>
          </w:p>
        </w:tc>
      </w:tr>
      <w:tr w:rsidR="00B54480" w:rsidRPr="005501CC" w:rsidTr="00B54480">
        <w:trPr>
          <w:trHeight w:val="33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3D2C93" w:rsidRDefault="00B54480" w:rsidP="00B5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dalību starptautiskajā misijā </w:t>
            </w:r>
            <w:r w:rsidRPr="00C5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taktiskajam amata līmenim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r w:rsidRPr="003D2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,17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D2C9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3D2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koeficients piemaksas aprēķināšanai - 1,4.</w:t>
            </w:r>
          </w:p>
          <w:p w:rsidR="00B54480" w:rsidRPr="005501CC" w:rsidRDefault="00B54480" w:rsidP="002C0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(1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648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,17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x 7 mēneši)=  16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2,07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501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2C0134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16 152,07</w:t>
            </w:r>
          </w:p>
        </w:tc>
      </w:tr>
      <w:tr w:rsidR="00B54480" w:rsidRPr="005501CC" w:rsidTr="00B54480">
        <w:trPr>
          <w:trHeight w:val="33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B54480" w:rsidP="0052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2C0134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4 028,97</w:t>
            </w:r>
          </w:p>
        </w:tc>
      </w:tr>
      <w:tr w:rsidR="00B54480" w:rsidRPr="005501CC" w:rsidTr="00B54480">
        <w:trPr>
          <w:trHeight w:val="53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5501CC" w:rsidRDefault="00B54480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80" w:rsidRPr="005501CC" w:rsidRDefault="00B54480" w:rsidP="0052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no piemaksas 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9%): </w:t>
            </w:r>
          </w:p>
          <w:p w:rsidR="00B54480" w:rsidRPr="005501CC" w:rsidRDefault="00B54480" w:rsidP="00C6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(4 000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+16 152,07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)x 23.59% - 725 (MK rīkojuma Nr. 171 4.4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apakšpunktā noteiktais finansējums 01.01.-02.06.2021.) =</w:t>
            </w:r>
            <w:r w:rsidR="002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4 753,87 -725= 4 028,87</w:t>
            </w: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501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80" w:rsidRPr="005501CC" w:rsidRDefault="002C0134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4 028,87</w:t>
            </w:r>
          </w:p>
        </w:tc>
      </w:tr>
      <w:tr w:rsidR="00B54480" w:rsidRPr="005501CC" w:rsidTr="00B54480">
        <w:trPr>
          <w:trHeight w:val="33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80" w:rsidRPr="005501CC" w:rsidRDefault="00B54480" w:rsidP="005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80" w:rsidRPr="005501CC" w:rsidRDefault="00B54480" w:rsidP="0052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80" w:rsidRPr="005501CC" w:rsidRDefault="00B54480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21</w:t>
            </w:r>
            <w:r w:rsidR="002C0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17</w:t>
            </w:r>
            <w:r w:rsidR="00325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</w:tr>
    </w:tbl>
    <w:p w:rsidR="00894317" w:rsidRPr="005501CC" w:rsidRDefault="00894317" w:rsidP="00894317"/>
    <w:p w:rsidR="008C3AF4" w:rsidRPr="005501CC" w:rsidRDefault="008C3AF4">
      <w:pPr>
        <w:rPr>
          <w:rFonts w:ascii="Times New Roman" w:hAnsi="Times New Roman" w:cs="Times New Roman"/>
          <w:b/>
          <w:sz w:val="28"/>
          <w:szCs w:val="28"/>
        </w:rPr>
      </w:pPr>
      <w:r w:rsidRPr="005501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8E2" w:rsidRPr="005501CC" w:rsidRDefault="00894317" w:rsidP="00894317">
      <w:pPr>
        <w:jc w:val="both"/>
        <w:rPr>
          <w:rFonts w:ascii="Times New Roman" w:hAnsi="Times New Roman" w:cs="Times New Roman"/>
          <w:sz w:val="28"/>
          <w:szCs w:val="28"/>
        </w:rPr>
      </w:pPr>
      <w:r w:rsidRPr="005501CC">
        <w:rPr>
          <w:rFonts w:ascii="Times New Roman" w:hAnsi="Times New Roman" w:cs="Times New Roman"/>
          <w:b/>
          <w:sz w:val="28"/>
          <w:szCs w:val="28"/>
        </w:rPr>
        <w:lastRenderedPageBreak/>
        <w:t>Pa</w:t>
      </w:r>
      <w:r w:rsidR="004A00D1" w:rsidRPr="005501CC">
        <w:rPr>
          <w:rFonts w:ascii="Times New Roman" w:hAnsi="Times New Roman" w:cs="Times New Roman"/>
          <w:b/>
          <w:sz w:val="28"/>
          <w:szCs w:val="28"/>
        </w:rPr>
        <w:t xml:space="preserve">pildu izdevumu aprēķins </w:t>
      </w:r>
      <w:r w:rsidR="002618E2" w:rsidRPr="005501CC">
        <w:rPr>
          <w:rFonts w:ascii="Times New Roman" w:hAnsi="Times New Roman" w:cs="Times New Roman"/>
          <w:b/>
          <w:sz w:val="28"/>
          <w:szCs w:val="28"/>
        </w:rPr>
        <w:t xml:space="preserve">par civilās ekspertes Daces </w:t>
      </w:r>
      <w:proofErr w:type="spellStart"/>
      <w:r w:rsidR="002618E2" w:rsidRPr="005501CC">
        <w:rPr>
          <w:rFonts w:ascii="Times New Roman" w:hAnsi="Times New Roman" w:cs="Times New Roman"/>
          <w:b/>
          <w:sz w:val="28"/>
          <w:szCs w:val="28"/>
        </w:rPr>
        <w:t>Meilijas</w:t>
      </w:r>
      <w:proofErr w:type="spellEnd"/>
      <w:r w:rsidR="002618E2" w:rsidRPr="005501CC">
        <w:rPr>
          <w:rFonts w:ascii="Times New Roman" w:hAnsi="Times New Roman" w:cs="Times New Roman"/>
          <w:b/>
          <w:sz w:val="28"/>
          <w:szCs w:val="28"/>
        </w:rPr>
        <w:t xml:space="preserve"> dalību ES Padomdevēja misijā</w:t>
      </w:r>
      <w:r w:rsidR="00394AD0" w:rsidRPr="00394AD0">
        <w:t xml:space="preserve"> </w:t>
      </w:r>
      <w:r w:rsidR="00394AD0" w:rsidRPr="00394AD0">
        <w:rPr>
          <w:rFonts w:ascii="Times New Roman" w:hAnsi="Times New Roman" w:cs="Times New Roman"/>
          <w:b/>
          <w:sz w:val="28"/>
          <w:szCs w:val="28"/>
        </w:rPr>
        <w:t>civilā drošības sektora reformām</w:t>
      </w:r>
      <w:r w:rsidR="002618E2" w:rsidRPr="005501CC">
        <w:rPr>
          <w:rFonts w:ascii="Times New Roman" w:hAnsi="Times New Roman" w:cs="Times New Roman"/>
          <w:b/>
          <w:sz w:val="28"/>
          <w:szCs w:val="28"/>
        </w:rPr>
        <w:t xml:space="preserve"> Ukrainā</w:t>
      </w:r>
    </w:p>
    <w:p w:rsidR="00C4137A" w:rsidRDefault="00A81AD0" w:rsidP="00C413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CC">
        <w:rPr>
          <w:rFonts w:ascii="Times New Roman" w:hAnsi="Times New Roman" w:cs="Times New Roman"/>
          <w:sz w:val="24"/>
          <w:szCs w:val="24"/>
        </w:rPr>
        <w:t>Veico</w:t>
      </w:r>
      <w:r w:rsidR="00C4137A">
        <w:rPr>
          <w:rFonts w:ascii="Times New Roman" w:hAnsi="Times New Roman" w:cs="Times New Roman"/>
          <w:sz w:val="24"/>
          <w:szCs w:val="24"/>
        </w:rPr>
        <w:t xml:space="preserve">t izdevumu aprēķinu, ņemts vērā </w:t>
      </w:r>
      <w:r w:rsidRPr="00C4137A">
        <w:rPr>
          <w:rFonts w:ascii="Times New Roman" w:hAnsi="Times New Roman" w:cs="Times New Roman"/>
          <w:sz w:val="24"/>
          <w:szCs w:val="24"/>
        </w:rPr>
        <w:t xml:space="preserve">2020. gada 18. jūnija Ministru kabineta rīkojumā Nr. 329 “Par civilo ekspertu dalības laika pagarināšanu Eiropas Savienības Padomdevēja misijā civilā drošības sektora reformām Ukrainā” (turpmāk – MK rīkojums Nr. 329) noteiktais finansējums civilās ekspertes Dace </w:t>
      </w:r>
      <w:proofErr w:type="spellStart"/>
      <w:r w:rsidRPr="00C4137A">
        <w:rPr>
          <w:rFonts w:ascii="Times New Roman" w:hAnsi="Times New Roman" w:cs="Times New Roman"/>
          <w:sz w:val="24"/>
          <w:szCs w:val="24"/>
        </w:rPr>
        <w:t>Meilijas</w:t>
      </w:r>
      <w:proofErr w:type="spellEnd"/>
      <w:r w:rsidRPr="00C4137A">
        <w:rPr>
          <w:rFonts w:ascii="Times New Roman" w:hAnsi="Times New Roman" w:cs="Times New Roman"/>
          <w:sz w:val="24"/>
          <w:szCs w:val="24"/>
        </w:rPr>
        <w:t xml:space="preserve"> dalībai Eiropas Savienības Padomdevēja misijā civilā drošības sektora reformām Ukrainā no 2020. gada 7. oktobra līdz 2021. gada 6. oktobrim.</w:t>
      </w:r>
    </w:p>
    <w:p w:rsidR="009563F3" w:rsidRDefault="009563F3" w:rsidP="00C413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948"/>
      </w:tblGrid>
      <w:tr w:rsidR="00C4137A" w:rsidRPr="005501CC" w:rsidTr="00C4137A">
        <w:trPr>
          <w:trHeight w:val="727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7A" w:rsidRPr="005501CC" w:rsidRDefault="00C4137A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7A" w:rsidRPr="005501CC" w:rsidRDefault="00C4137A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7A" w:rsidRPr="005501CC" w:rsidRDefault="00E434C1" w:rsidP="0095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</w:t>
            </w:r>
            <w:r w:rsidR="00C41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01.01.2021. </w:t>
            </w:r>
            <w:r w:rsidR="00C4137A"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līdz 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31.01</w:t>
            </w:r>
            <w:r w:rsidR="00C4137A"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41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</w:t>
            </w:r>
          </w:p>
        </w:tc>
      </w:tr>
      <w:tr w:rsidR="00C4137A" w:rsidRPr="005501CC" w:rsidTr="00C4137A">
        <w:trPr>
          <w:trHeight w:val="127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7A" w:rsidRPr="005501CC" w:rsidRDefault="00C4137A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7A" w:rsidRPr="005501CC" w:rsidRDefault="00C4137A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7A" w:rsidRPr="005501CC" w:rsidRDefault="00C4137A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C4137A" w:rsidRPr="005501CC" w:rsidTr="00C4137A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5501CC" w:rsidRDefault="00C4137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5501CC" w:rsidRDefault="00C4137A" w:rsidP="00B8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5501CC" w:rsidRDefault="008E7C60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EC7B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325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70</w:t>
            </w:r>
          </w:p>
        </w:tc>
      </w:tr>
      <w:tr w:rsidR="00C4137A" w:rsidRPr="005501CC" w:rsidTr="00C4137A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5501CC" w:rsidRDefault="00C4137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C4137A" w:rsidP="00B8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Atalgojums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4C3CD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  <w:r w:rsidR="00EC7BE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807,44</w:t>
            </w:r>
          </w:p>
        </w:tc>
      </w:tr>
      <w:tr w:rsidR="00C4137A" w:rsidRPr="005501CC" w:rsidTr="00C4137A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5501CC" w:rsidRDefault="00C4137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C4137A" w:rsidP="00A81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Atalgojums mēnesim </w:t>
            </w:r>
            <w:r w:rsidRPr="00F85674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minimālās mēneša darba algas apmērā</w:t>
            </w:r>
            <w:r w:rsidRPr="00F85674">
              <w:rPr>
                <w:rFonts w:ascii="Times New Roman" w:eastAsia="Times New Roman" w:hAnsi="Times New Roman" w:cs="Times New Roman"/>
                <w:lang w:eastAsia="lv-LV"/>
              </w:rPr>
              <w:t xml:space="preserve"> (500 </w:t>
            </w:r>
            <w:r w:rsidRPr="00F85674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F85674">
              <w:rPr>
                <w:rFonts w:ascii="Times New Roman" w:eastAsia="Times New Roman" w:hAnsi="Times New Roman" w:cs="Times New Roman"/>
                <w:lang w:eastAsia="lv-LV"/>
              </w:rPr>
              <w:t>):</w:t>
            </w:r>
          </w:p>
          <w:p w:rsidR="00C4137A" w:rsidRPr="00F85674" w:rsidRDefault="00C4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(500 x 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sis) = 500 </w:t>
            </w:r>
            <w:r w:rsidR="009563F3" w:rsidRPr="001F551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9563F3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500</w:t>
            </w:r>
          </w:p>
        </w:tc>
      </w:tr>
      <w:tr w:rsidR="00C4137A" w:rsidRPr="005501CC" w:rsidTr="00C4137A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5501CC" w:rsidRDefault="00C4137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C4137A" w:rsidP="00F97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Piemaksa par dalību starptautiskajā misijā taktiskajam amata līmenim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19 778 </w:t>
            </w:r>
            <w:r w:rsidRPr="00F856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gadā (1</w:t>
            </w:r>
            <w:r w:rsidR="00385D3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648</w:t>
            </w:r>
            <w:r w:rsidR="00385D3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,17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F856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mēnesī), koeficients piemaksas aprēķināšanai - 1,4.</w:t>
            </w:r>
          </w:p>
          <w:p w:rsidR="00C4137A" w:rsidRPr="00F85674" w:rsidRDefault="00C41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  <w:r w:rsidR="00385D3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648</w:t>
            </w:r>
            <w:r w:rsidR="00385D3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,17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F856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x 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  <w:r w:rsidR="001F5512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mēneši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= 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2 307,44</w:t>
            </w:r>
            <w:r w:rsidR="00385D3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385D36" w:rsidRPr="00385D3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9563F3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2 307,44</w:t>
            </w:r>
          </w:p>
        </w:tc>
      </w:tr>
      <w:tr w:rsidR="00C4137A" w:rsidRPr="005501CC" w:rsidTr="00C4137A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5501CC" w:rsidRDefault="00C4137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C4137A" w:rsidP="00B8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5E589C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662,28</w:t>
            </w:r>
          </w:p>
        </w:tc>
      </w:tr>
      <w:tr w:rsidR="00C4137A" w:rsidRPr="005501CC" w:rsidTr="00C4137A">
        <w:trPr>
          <w:trHeight w:val="53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7A" w:rsidRPr="005501CC" w:rsidRDefault="00C4137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7A" w:rsidRPr="00F85674" w:rsidRDefault="00C4137A" w:rsidP="0086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valsts sociālās apdrošināšanas obligātās iemaksas 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(23.59%): </w:t>
            </w:r>
          </w:p>
          <w:p w:rsidR="00C4137A" w:rsidRPr="00F85674" w:rsidRDefault="00C4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500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+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2307,44</w:t>
            </w:r>
            <w:r w:rsidRPr="00F856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)x23.59% =  </w:t>
            </w:r>
            <w:r w:rsidR="009563F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662,28 </w:t>
            </w:r>
            <w:r w:rsidR="009563F3" w:rsidRPr="001F551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7A" w:rsidRPr="00F85674" w:rsidRDefault="00CF2F02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662,28</w:t>
            </w:r>
          </w:p>
        </w:tc>
      </w:tr>
      <w:tr w:rsidR="00C4137A" w:rsidRPr="00AE0635" w:rsidTr="00C4137A">
        <w:trPr>
          <w:trHeight w:val="33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7A" w:rsidRPr="005501CC" w:rsidRDefault="00C4137A" w:rsidP="00B8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7A" w:rsidRPr="005501CC" w:rsidRDefault="00C4137A" w:rsidP="00B8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501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7A" w:rsidRPr="005501CC" w:rsidRDefault="00EC7BE6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3 4</w:t>
            </w:r>
            <w:r w:rsidR="00325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70</w:t>
            </w:r>
            <w:r w:rsidR="00D152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*</w:t>
            </w:r>
          </w:p>
        </w:tc>
      </w:tr>
    </w:tbl>
    <w:p w:rsidR="000C3489" w:rsidRPr="001F5512" w:rsidRDefault="00D1522C" w:rsidP="001F5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2C">
        <w:rPr>
          <w:rFonts w:ascii="Times New Roman" w:hAnsi="Times New Roman" w:cs="Times New Roman"/>
          <w:sz w:val="24"/>
          <w:szCs w:val="24"/>
        </w:rPr>
        <w:t xml:space="preserve">*Ņemot vērā, ka </w:t>
      </w:r>
      <w:proofErr w:type="spellStart"/>
      <w:r w:rsidRPr="00D1522C">
        <w:rPr>
          <w:rFonts w:ascii="Times New Roman" w:hAnsi="Times New Roman" w:cs="Times New Roman"/>
          <w:sz w:val="24"/>
          <w:szCs w:val="24"/>
        </w:rPr>
        <w:t>D.Meilija</w:t>
      </w:r>
      <w:proofErr w:type="spellEnd"/>
      <w:r w:rsidR="00971DBB">
        <w:rPr>
          <w:rFonts w:ascii="Times New Roman" w:hAnsi="Times New Roman" w:cs="Times New Roman"/>
          <w:sz w:val="24"/>
          <w:szCs w:val="24"/>
        </w:rPr>
        <w:t xml:space="preserve"> no 01.02.2021. ES Padomdevēja misijā ieņems jaunu amatu, </w:t>
      </w:r>
      <w:r w:rsidRPr="00D1522C">
        <w:rPr>
          <w:rFonts w:ascii="Times New Roman" w:hAnsi="Times New Roman" w:cs="Times New Roman"/>
          <w:sz w:val="24"/>
          <w:szCs w:val="24"/>
        </w:rPr>
        <w:t>izdevumi</w:t>
      </w:r>
      <w:r w:rsidR="00971DBB">
        <w:rPr>
          <w:rFonts w:ascii="Times New Roman" w:hAnsi="Times New Roman" w:cs="Times New Roman"/>
          <w:sz w:val="24"/>
          <w:szCs w:val="24"/>
        </w:rPr>
        <w:t xml:space="preserve"> par 2021. gada janvāri</w:t>
      </w:r>
      <w:r w:rsidRPr="00D1522C">
        <w:rPr>
          <w:rFonts w:ascii="Times New Roman" w:hAnsi="Times New Roman" w:cs="Times New Roman"/>
          <w:sz w:val="24"/>
          <w:szCs w:val="24"/>
        </w:rPr>
        <w:t xml:space="preserve"> tiks segti no</w:t>
      </w:r>
      <w:r w:rsidRPr="00D152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1DBB">
        <w:rPr>
          <w:rFonts w:ascii="Times New Roman" w:eastAsia="Times New Roman" w:hAnsi="Times New Roman" w:cs="Times New Roman"/>
          <w:sz w:val="24"/>
          <w:szCs w:val="24"/>
          <w:lang w:eastAsia="lv-LV"/>
        </w:rPr>
        <w:t>MK rīkojum</w:t>
      </w:r>
      <w:r w:rsidR="00176E8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71D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329 4.2 apakšpunktā </w:t>
      </w:r>
      <w:r w:rsidR="009E0473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piešķirtā</w:t>
      </w:r>
      <w:r w:rsidR="007300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1D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finansējuma. </w:t>
      </w:r>
      <w:r w:rsidR="000C3489">
        <w:br w:type="page"/>
      </w:r>
    </w:p>
    <w:p w:rsidR="00347C53" w:rsidRDefault="00FD20F6" w:rsidP="0065598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CC">
        <w:rPr>
          <w:rFonts w:ascii="Times New Roman" w:hAnsi="Times New Roman" w:cs="Times New Roman"/>
          <w:b/>
          <w:sz w:val="28"/>
          <w:szCs w:val="28"/>
        </w:rPr>
        <w:lastRenderedPageBreak/>
        <w:t>Papildu i</w:t>
      </w:r>
      <w:r w:rsidR="00347C53" w:rsidRPr="00901BCC">
        <w:rPr>
          <w:rFonts w:ascii="Times New Roman" w:hAnsi="Times New Roman" w:cs="Times New Roman"/>
          <w:b/>
          <w:sz w:val="28"/>
          <w:szCs w:val="28"/>
        </w:rPr>
        <w:t xml:space="preserve">zdevumu aprēķins par civilā eksperta </w:t>
      </w:r>
      <w:proofErr w:type="spellStart"/>
      <w:r w:rsidR="00347C53" w:rsidRPr="00901BCC">
        <w:rPr>
          <w:rFonts w:ascii="Times New Roman" w:hAnsi="Times New Roman" w:cs="Times New Roman"/>
          <w:b/>
          <w:sz w:val="28"/>
          <w:szCs w:val="28"/>
        </w:rPr>
        <w:t>Arsenija</w:t>
      </w:r>
      <w:proofErr w:type="spellEnd"/>
      <w:r w:rsidR="00347C53" w:rsidRPr="00901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7C53" w:rsidRPr="00901BCC">
        <w:rPr>
          <w:rFonts w:ascii="Times New Roman" w:hAnsi="Times New Roman" w:cs="Times New Roman"/>
          <w:b/>
          <w:sz w:val="28"/>
          <w:szCs w:val="28"/>
        </w:rPr>
        <w:t>Mihejeva</w:t>
      </w:r>
      <w:proofErr w:type="spellEnd"/>
      <w:r w:rsidR="00347C53" w:rsidRPr="00901BCC">
        <w:rPr>
          <w:rFonts w:ascii="Times New Roman" w:hAnsi="Times New Roman" w:cs="Times New Roman"/>
          <w:b/>
          <w:sz w:val="28"/>
          <w:szCs w:val="28"/>
        </w:rPr>
        <w:t xml:space="preserve"> dalību ES Padomdevēja misijā</w:t>
      </w:r>
      <w:r w:rsidR="00394AD0" w:rsidRPr="00901BCC">
        <w:t xml:space="preserve"> </w:t>
      </w:r>
      <w:r w:rsidR="00394AD0" w:rsidRPr="00901BCC">
        <w:rPr>
          <w:rFonts w:ascii="Times New Roman" w:hAnsi="Times New Roman" w:cs="Times New Roman"/>
          <w:b/>
          <w:sz w:val="28"/>
          <w:szCs w:val="28"/>
        </w:rPr>
        <w:t>civilā drošības sektora reformām</w:t>
      </w:r>
      <w:r w:rsidR="00347C53" w:rsidRPr="00901BCC">
        <w:rPr>
          <w:rFonts w:ascii="Times New Roman" w:hAnsi="Times New Roman" w:cs="Times New Roman"/>
          <w:b/>
          <w:sz w:val="28"/>
          <w:szCs w:val="28"/>
        </w:rPr>
        <w:t xml:space="preserve"> Ukrainā </w:t>
      </w:r>
    </w:p>
    <w:p w:rsidR="00655989" w:rsidRPr="00C4137A" w:rsidRDefault="00D76F55" w:rsidP="00C413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izdevumu aprēķinu, ņemts vērā</w:t>
      </w:r>
      <w:r w:rsidR="00C4137A">
        <w:rPr>
          <w:rFonts w:ascii="Times New Roman" w:hAnsi="Times New Roman" w:cs="Times New Roman"/>
          <w:sz w:val="24"/>
          <w:szCs w:val="24"/>
        </w:rPr>
        <w:t xml:space="preserve"> </w:t>
      </w:r>
      <w:r w:rsidRPr="00C4137A">
        <w:rPr>
          <w:rFonts w:ascii="Times New Roman" w:hAnsi="Times New Roman" w:cs="Times New Roman"/>
          <w:sz w:val="24"/>
          <w:szCs w:val="24"/>
        </w:rPr>
        <w:t xml:space="preserve">2020. gada 18. jūnija Ministru kabineta rīkojumā Nr. 329 “Par civilo ekspertu dalības laika pagarināšanu Eiropas Savienības Padomdevēja misijā civilā drošības sektora reformām Ukrainā” (turpmāk – MK rīkojums Nr. 329) noteiktais finansējums civilā eksperta </w:t>
      </w:r>
      <w:proofErr w:type="spellStart"/>
      <w:r w:rsidRPr="00C4137A">
        <w:rPr>
          <w:rFonts w:ascii="Times New Roman" w:hAnsi="Times New Roman" w:cs="Times New Roman"/>
          <w:sz w:val="24"/>
          <w:szCs w:val="24"/>
        </w:rPr>
        <w:t>Arsenija</w:t>
      </w:r>
      <w:proofErr w:type="spellEnd"/>
      <w:r w:rsidRPr="00C41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37A">
        <w:rPr>
          <w:rFonts w:ascii="Times New Roman" w:hAnsi="Times New Roman" w:cs="Times New Roman"/>
          <w:sz w:val="24"/>
          <w:szCs w:val="24"/>
        </w:rPr>
        <w:t>Mihejeva</w:t>
      </w:r>
      <w:proofErr w:type="spellEnd"/>
      <w:r w:rsidRPr="00C4137A">
        <w:rPr>
          <w:rFonts w:ascii="Times New Roman" w:hAnsi="Times New Roman" w:cs="Times New Roman"/>
          <w:sz w:val="24"/>
          <w:szCs w:val="24"/>
        </w:rPr>
        <w:t xml:space="preserve"> dalībai Eiropas Savienības Padomdevēja misijā civilā drošības sektora reformām Ukrainā no 2020. gada</w:t>
      </w:r>
      <w:r w:rsidR="0013275D" w:rsidRPr="00C4137A">
        <w:rPr>
          <w:rFonts w:ascii="Times New Roman" w:hAnsi="Times New Roman" w:cs="Times New Roman"/>
          <w:sz w:val="24"/>
          <w:szCs w:val="24"/>
        </w:rPr>
        <w:t xml:space="preserve"> 22</w:t>
      </w:r>
      <w:r w:rsidRPr="00C4137A">
        <w:rPr>
          <w:rFonts w:ascii="Times New Roman" w:hAnsi="Times New Roman" w:cs="Times New Roman"/>
          <w:sz w:val="24"/>
          <w:szCs w:val="24"/>
        </w:rPr>
        <w:t>. oktobra līdz 2021</w:t>
      </w:r>
      <w:r w:rsidR="0013275D" w:rsidRPr="00C4137A">
        <w:rPr>
          <w:rFonts w:ascii="Times New Roman" w:hAnsi="Times New Roman" w:cs="Times New Roman"/>
          <w:sz w:val="24"/>
          <w:szCs w:val="24"/>
        </w:rPr>
        <w:t>. gada 21</w:t>
      </w:r>
      <w:r w:rsidRPr="00C4137A">
        <w:rPr>
          <w:rFonts w:ascii="Times New Roman" w:hAnsi="Times New Roman" w:cs="Times New Roman"/>
          <w:sz w:val="24"/>
          <w:szCs w:val="24"/>
        </w:rPr>
        <w:t>. oktobrim.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844"/>
        <w:gridCol w:w="6949"/>
        <w:gridCol w:w="1664"/>
      </w:tblGrid>
      <w:tr w:rsidR="00EB2DCB" w:rsidRPr="00236218" w:rsidTr="00EB2DCB">
        <w:trPr>
          <w:trHeight w:val="72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CB" w:rsidRPr="00236218" w:rsidRDefault="00EB2DCB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CB" w:rsidRPr="00236218" w:rsidRDefault="00EB2DCB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CB" w:rsidRPr="00236218" w:rsidRDefault="00E434C1" w:rsidP="00E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</w:t>
            </w:r>
            <w:r w:rsidR="00EB2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01.01.2021. </w:t>
            </w:r>
            <w:r w:rsidR="00EB2DCB"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21.10.2021.</w:t>
            </w:r>
          </w:p>
        </w:tc>
      </w:tr>
      <w:tr w:rsidR="00EB2DCB" w:rsidRPr="00236218" w:rsidTr="00EB2DCB">
        <w:trPr>
          <w:trHeight w:val="12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CB" w:rsidRPr="00236218" w:rsidRDefault="00EB2DCB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CB" w:rsidRPr="00236218" w:rsidRDefault="00EB2DCB" w:rsidP="0034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CB" w:rsidRPr="00236218" w:rsidRDefault="00EB2DCB" w:rsidP="003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EB2DCB" w:rsidRPr="00236218" w:rsidTr="00EB2DCB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236218" w:rsidRDefault="00EB2DCB" w:rsidP="00E2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236218" w:rsidRDefault="00EB2DCB" w:rsidP="00E24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236218" w:rsidRDefault="00C60E25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28 41</w:t>
            </w:r>
            <w:r w:rsidR="00325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</w:tr>
      <w:tr w:rsidR="00EB2DCB" w:rsidRPr="00236218" w:rsidTr="00EB2DCB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236218" w:rsidRDefault="00EB2DCB" w:rsidP="00E2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EB2DCB" w:rsidP="00E24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Atalgojums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C60E25" w:rsidP="00E2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23 010,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18</w:t>
            </w:r>
          </w:p>
        </w:tc>
      </w:tr>
      <w:tr w:rsidR="00EB2DCB" w:rsidRPr="00236218" w:rsidTr="00EB2DCB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236218" w:rsidRDefault="00EB2DCB" w:rsidP="00A4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EB2DCB" w:rsidP="00A4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C0708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Atalgojums mēnesim </w:t>
            </w:r>
            <w:r w:rsidRPr="00C07087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minimālās mēneša darba algas apmērā</w:t>
            </w:r>
            <w:r w:rsidRPr="00C07087">
              <w:rPr>
                <w:rFonts w:ascii="Times New Roman" w:eastAsia="Times New Roman" w:hAnsi="Times New Roman" w:cs="Times New Roman"/>
                <w:lang w:eastAsia="lv-LV"/>
              </w:rPr>
              <w:t xml:space="preserve"> (500 </w:t>
            </w:r>
            <w:r w:rsidRPr="00C07087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r w:rsidRPr="00C07087">
              <w:rPr>
                <w:rFonts w:ascii="Times New Roman" w:eastAsia="Times New Roman" w:hAnsi="Times New Roman" w:cs="Times New Roman"/>
                <w:lang w:eastAsia="lv-LV"/>
              </w:rPr>
              <w:t>):</w:t>
            </w:r>
          </w:p>
          <w:p w:rsidR="00EB2DCB" w:rsidRPr="00C07087" w:rsidRDefault="00EB2DCB" w:rsidP="00C6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(500 x 9 mēneši) + (500: 21dd x 15dd) – 4 177 (MK rīkojuma Nr. 329 4.3 apakšpunktā noteiktais finansējums 01.01.-21.10.2021.)= 4500+</w:t>
            </w:r>
            <w:r w:rsidR="003F403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357.14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-4 177= 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680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14</w:t>
            </w:r>
            <w:r w:rsidR="00AF3220"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C0708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C60E25" w:rsidP="00A4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680,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14</w:t>
            </w:r>
          </w:p>
        </w:tc>
      </w:tr>
      <w:tr w:rsidR="00EB2DCB" w:rsidRPr="00236218" w:rsidTr="00EB2DCB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236218" w:rsidRDefault="00EB2DCB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EB2DCB" w:rsidP="0027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C0708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Piemaksa par dalību starptautiskajā misijā taktiskajam amata līmenim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19 778 </w:t>
            </w:r>
            <w:r w:rsidRPr="00C0708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gadā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,17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C0708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mēnesī), koeficients piemaksas aprēķināšanai - 1,4.</w:t>
            </w:r>
          </w:p>
          <w:p w:rsidR="00EB2DCB" w:rsidRPr="00C07087" w:rsidRDefault="00EB2DCB" w:rsidP="007E0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,17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C0708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r w:rsidRPr="00C0708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x 9 mēneši) +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648,17 </w:t>
            </w:r>
            <w:r w:rsidRPr="00901BC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r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: 31kd x 21kd) = </w:t>
            </w:r>
            <w:r w:rsidR="00901BCC"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20 766,94 </w:t>
            </w:r>
            <w:r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+ 1</w:t>
            </w:r>
            <w:r w:rsidR="00901BCC"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563</w:t>
            </w:r>
            <w:r w:rsidR="00901BCC"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,10 = 22 330,04</w:t>
            </w:r>
            <w:r w:rsidRPr="00901BCC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 </w:t>
            </w:r>
            <w:r w:rsidRPr="00901BC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901BCC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22 330,04</w:t>
            </w:r>
          </w:p>
        </w:tc>
      </w:tr>
      <w:tr w:rsidR="00EB2DCB" w:rsidRPr="00236218" w:rsidTr="00EB2DCB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236218" w:rsidRDefault="00EB2DCB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582A16" w:rsidRDefault="00EB2DCB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C60E25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5407,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46</w:t>
            </w:r>
          </w:p>
        </w:tc>
      </w:tr>
      <w:tr w:rsidR="00EB2DCB" w:rsidRPr="00236218" w:rsidTr="00EB2DCB">
        <w:trPr>
          <w:trHeight w:val="53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CB" w:rsidRPr="00236218" w:rsidRDefault="00EB2DCB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DCB" w:rsidRPr="00582A16" w:rsidRDefault="00EB2DCB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82A1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valsts sociālās apdrošināšanas obligātās iemaksas </w:t>
            </w: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(23.59%): </w:t>
            </w:r>
          </w:p>
          <w:p w:rsidR="00EB2DCB" w:rsidRPr="00582A16" w:rsidRDefault="00EB2DCB" w:rsidP="00C6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857.14</w:t>
            </w: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+</w:t>
            </w:r>
            <w:r w:rsidR="00901BCC"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22 330,04</w:t>
            </w: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)x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23.59%- 1 006(MK rīkojuma Nr. </w:t>
            </w: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329 4.3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apakšpunktā noteiktais finansējums 01.01.-21.10.2021.)= </w:t>
            </w:r>
            <w:r w:rsidR="00901BCC"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6 413,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46</w:t>
            </w: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-1006 = 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407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</w:t>
            </w:r>
            <w:r w:rsidR="00AF322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46</w:t>
            </w:r>
            <w:r w:rsidRPr="00582A16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Pr="00582A1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CB" w:rsidRPr="00C07087" w:rsidRDefault="00AF3220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</w:t>
            </w:r>
            <w:r w:rsidR="00C60E2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407,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46</w:t>
            </w:r>
          </w:p>
        </w:tc>
      </w:tr>
      <w:tr w:rsidR="00EB2DCB" w:rsidRPr="00236218" w:rsidTr="00EB2DCB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CB" w:rsidRPr="00236218" w:rsidRDefault="00EB2DCB" w:rsidP="00A4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CB" w:rsidRPr="00236218" w:rsidRDefault="00EB2DCB" w:rsidP="00A4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DCB" w:rsidRPr="00236218" w:rsidRDefault="00C60E25" w:rsidP="003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28 41</w:t>
            </w:r>
            <w:r w:rsidR="00325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</w:tr>
    </w:tbl>
    <w:p w:rsidR="00A122B7" w:rsidRDefault="00012E21" w:rsidP="00A1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27FE6">
        <w:rPr>
          <w:rFonts w:ascii="Times New Roman" w:hAnsi="Times New Roman" w:cs="Times New Roman"/>
          <w:b/>
          <w:sz w:val="28"/>
          <w:szCs w:val="28"/>
        </w:rPr>
        <w:lastRenderedPageBreak/>
        <w:t>Papildu i</w:t>
      </w:r>
      <w:r w:rsidR="00A122B7">
        <w:rPr>
          <w:rFonts w:ascii="Times New Roman" w:hAnsi="Times New Roman" w:cs="Times New Roman"/>
          <w:b/>
          <w:sz w:val="28"/>
          <w:szCs w:val="28"/>
        </w:rPr>
        <w:t xml:space="preserve">zdevumu aprēķins par civilā eksperta Mārtiņa Tola dalību ES Padomdevēja misijā </w:t>
      </w:r>
      <w:r w:rsidR="00394AD0" w:rsidRPr="00394AD0">
        <w:rPr>
          <w:rFonts w:ascii="Times New Roman" w:hAnsi="Times New Roman" w:cs="Times New Roman"/>
          <w:b/>
          <w:sz w:val="28"/>
          <w:szCs w:val="28"/>
        </w:rPr>
        <w:t xml:space="preserve">civilā drošības sektora reformām </w:t>
      </w:r>
      <w:r w:rsidR="00A122B7">
        <w:rPr>
          <w:rFonts w:ascii="Times New Roman" w:hAnsi="Times New Roman" w:cs="Times New Roman"/>
          <w:b/>
          <w:sz w:val="28"/>
          <w:szCs w:val="28"/>
        </w:rPr>
        <w:t xml:space="preserve">Ukrainā </w:t>
      </w:r>
    </w:p>
    <w:p w:rsidR="00A6472C" w:rsidRPr="00A53DFD" w:rsidRDefault="00A6472C" w:rsidP="00A12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izdevumu aprēķinu, ņemts vērā 2020. gada 23. janvāra Ministru kabineta rīkojumā Nr. 28</w:t>
      </w:r>
      <w:r w:rsidRPr="008F69F5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Par civilā eksperta dalību </w:t>
      </w:r>
      <w:r w:rsidRPr="008F69F5">
        <w:rPr>
          <w:rFonts w:ascii="Times New Roman" w:hAnsi="Times New Roman" w:cs="Times New Roman"/>
          <w:sz w:val="24"/>
          <w:szCs w:val="24"/>
        </w:rPr>
        <w:t>Eiropas Savienības Padomdevēja misijā civilā droš</w:t>
      </w:r>
      <w:r>
        <w:rPr>
          <w:rFonts w:ascii="Times New Roman" w:hAnsi="Times New Roman" w:cs="Times New Roman"/>
          <w:sz w:val="24"/>
          <w:szCs w:val="24"/>
        </w:rPr>
        <w:t>ības sektora reformām Ukrainā” (turpmāk – MK rīkojums Nr. 28) noteiktais finansējums civilā eksperta Mārtiņa Tola dalībai</w:t>
      </w:r>
      <w:r w:rsidRPr="008F69F5">
        <w:rPr>
          <w:rFonts w:ascii="Times New Roman" w:hAnsi="Times New Roman" w:cs="Times New Roman"/>
          <w:sz w:val="24"/>
          <w:szCs w:val="24"/>
        </w:rPr>
        <w:t xml:space="preserve"> Eiropas Savienības Padomdevēja misijā civilā drošības sektora refor</w:t>
      </w:r>
      <w:r>
        <w:rPr>
          <w:rFonts w:ascii="Times New Roman" w:hAnsi="Times New Roman" w:cs="Times New Roman"/>
          <w:sz w:val="24"/>
          <w:szCs w:val="24"/>
        </w:rPr>
        <w:t>mām Ukrainā no 2020. gada 3. februāra līdz 2021. gada 2. februā</w:t>
      </w:r>
      <w:r w:rsidR="00B90E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8F69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843"/>
        <w:gridCol w:w="7091"/>
        <w:gridCol w:w="1523"/>
      </w:tblGrid>
      <w:tr w:rsidR="00426BD6" w:rsidRPr="00236218" w:rsidTr="00426BD6">
        <w:trPr>
          <w:trHeight w:val="72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D6" w:rsidRPr="00236218" w:rsidRDefault="00426BD6" w:rsidP="00AD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6" w:rsidRPr="00236218" w:rsidRDefault="00426BD6" w:rsidP="00AD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6" w:rsidRPr="00236218" w:rsidRDefault="00E434C1" w:rsidP="00E4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</w:t>
            </w:r>
            <w:r w:rsidR="00426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01.01.2021. </w:t>
            </w:r>
            <w:r w:rsidR="00426BD6"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līdz 02.02.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</w:t>
            </w:r>
          </w:p>
        </w:tc>
      </w:tr>
      <w:tr w:rsidR="00426BD6" w:rsidRPr="00236218" w:rsidTr="00426BD6">
        <w:trPr>
          <w:trHeight w:val="12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D6" w:rsidRPr="00236218" w:rsidRDefault="00426BD6" w:rsidP="00AD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D6" w:rsidRPr="00236218" w:rsidRDefault="00426BD6" w:rsidP="00AD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6" w:rsidRPr="00236218" w:rsidRDefault="00426BD6" w:rsidP="00AD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426BD6" w:rsidRPr="00236218" w:rsidTr="00426BD6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B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B55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147E7B" w:rsidP="001D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3 67</w:t>
            </w:r>
            <w:r w:rsidR="001D0C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</w:tr>
      <w:tr w:rsidR="00426BD6" w:rsidRPr="00236218" w:rsidTr="00426BD6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B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B55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147E7B" w:rsidP="00B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2 976,13</w:t>
            </w:r>
          </w:p>
        </w:tc>
      </w:tr>
      <w:tr w:rsidR="00426BD6" w:rsidRPr="00236218" w:rsidTr="00426BD6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8B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2362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minimālās mēneša darba algas apmērā</w:t>
            </w:r>
            <w:r w:rsidRPr="00236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(500 </w:t>
            </w:r>
            <w:r w:rsidRPr="00236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36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426BD6" w:rsidRPr="00236218" w:rsidRDefault="00426BD6" w:rsidP="0042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(500 x 1 mēnesis) + (500: 20dd x 2dd) – 473 (MK rīkojuma Nr. 28 4. punktā noteiktais finansējums 01.01.-02.02.2021.)=500+50-473=  77 </w:t>
            </w:r>
            <w:r w:rsidRPr="002362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77</w:t>
            </w:r>
          </w:p>
        </w:tc>
      </w:tr>
      <w:tr w:rsidR="00426BD6" w:rsidRPr="00236218" w:rsidTr="00426BD6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A351D2" w:rsidRDefault="00426BD6" w:rsidP="00277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</w:t>
            </w:r>
            <w:r w:rsidRPr="00F662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starptautiskajā misijā operacionālajam amata līmenim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23 193 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(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1932,75 </w:t>
            </w:r>
            <w:r w:rsidRPr="00A3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3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koeficients piemaksas aprēķināšanai - 1,4.</w:t>
            </w:r>
          </w:p>
          <w:p w:rsidR="00426BD6" w:rsidRPr="00236218" w:rsidRDefault="00426BD6" w:rsidP="009E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(1932,75 </w:t>
            </w:r>
            <w:r w:rsidRPr="002362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1,4) + (1932,75 </w:t>
            </w:r>
            <w:r w:rsidRPr="002362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1,4 : 28 </w:t>
            </w:r>
            <w:proofErr w:type="spellStart"/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2 </w:t>
            </w:r>
            <w:proofErr w:type="spellStart"/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)= 2 705,85+193,28</w:t>
            </w: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2</w:t>
            </w:r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,13</w:t>
            </w: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23621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147E7B" w:rsidP="002A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2 899,13</w:t>
            </w:r>
          </w:p>
        </w:tc>
      </w:tr>
      <w:tr w:rsidR="00426BD6" w:rsidRPr="00236218" w:rsidTr="00426BD6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426BD6" w:rsidP="008B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147E7B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699,65</w:t>
            </w:r>
          </w:p>
        </w:tc>
      </w:tr>
      <w:tr w:rsidR="00426BD6" w:rsidRPr="00236218" w:rsidTr="00426BD6">
        <w:trPr>
          <w:trHeight w:val="53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6" w:rsidRPr="00236218" w:rsidRDefault="00426BD6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D6" w:rsidRPr="00236218" w:rsidRDefault="00426BD6" w:rsidP="008B6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(23.59%): </w:t>
            </w:r>
          </w:p>
          <w:p w:rsidR="00426BD6" w:rsidRPr="00236218" w:rsidRDefault="00426BD6" w:rsidP="00426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3B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550+</w:t>
            </w:r>
            <w:r w:rsidR="00147E7B" w:rsidRPr="003B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2 899,13</w:t>
            </w:r>
            <w:r w:rsidRPr="003B6E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)x23</w:t>
            </w: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.59% - 114 (MK rīkojuma Nr. 28 4. punktā noteiktais finansējums 01.01.-02.02.2021.) = </w:t>
            </w:r>
            <w:r w:rsidR="00147E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813,65-114= 699,65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6" w:rsidRPr="00236218" w:rsidRDefault="00147E7B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699,65</w:t>
            </w:r>
          </w:p>
        </w:tc>
      </w:tr>
      <w:tr w:rsidR="00426BD6" w:rsidRPr="00236218" w:rsidTr="00426BD6">
        <w:trPr>
          <w:trHeight w:val="33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D6" w:rsidRPr="00236218" w:rsidRDefault="00426BD6" w:rsidP="008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D6" w:rsidRPr="00236218" w:rsidRDefault="00426BD6" w:rsidP="008B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362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BD6" w:rsidRPr="00236218" w:rsidRDefault="00147E7B" w:rsidP="001D0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3 67</w:t>
            </w:r>
            <w:r w:rsidR="001D0C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</w:tr>
    </w:tbl>
    <w:p w:rsidR="002F43D4" w:rsidRDefault="002F43D4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A9" w:rsidRDefault="004616A9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752" w:rsidRDefault="00687752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B0" w:rsidRPr="008E60C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:rsidR="000A6AB0" w:rsidRPr="008E60C0" w:rsidRDefault="000A6AB0" w:rsidP="000A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p w:rsidR="00DC18C9" w:rsidRDefault="00DC18C9"/>
    <w:sectPr w:rsidR="00DC18C9" w:rsidSect="004F4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AA" w:rsidRDefault="00FE1AAA" w:rsidP="00DB409A">
      <w:pPr>
        <w:spacing w:after="0" w:line="240" w:lineRule="auto"/>
      </w:pPr>
      <w:r>
        <w:separator/>
      </w:r>
    </w:p>
  </w:endnote>
  <w:endnote w:type="continuationSeparator" w:id="0">
    <w:p w:rsidR="00FE1AAA" w:rsidRDefault="00FE1AAA" w:rsidP="00D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D8F" w:rsidRDefault="00D6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899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B6D82" w:rsidRPr="00BF02EE" w:rsidRDefault="005B6D82">
        <w:pPr>
          <w:pStyle w:val="Footer"/>
          <w:jc w:val="center"/>
          <w:rPr>
            <w:rFonts w:ascii="Times New Roman" w:hAnsi="Times New Roman" w:cs="Times New Roman"/>
          </w:rPr>
        </w:pPr>
        <w:r w:rsidRPr="00BF02EE">
          <w:rPr>
            <w:rFonts w:ascii="Times New Roman" w:hAnsi="Times New Roman" w:cs="Times New Roman"/>
          </w:rPr>
          <w:fldChar w:fldCharType="begin"/>
        </w:r>
        <w:r w:rsidRPr="00BF02EE">
          <w:rPr>
            <w:rFonts w:ascii="Times New Roman" w:hAnsi="Times New Roman" w:cs="Times New Roman"/>
          </w:rPr>
          <w:instrText xml:space="preserve"> PAGE   \* MERGEFORMAT </w:instrText>
        </w:r>
        <w:r w:rsidRPr="00BF02EE">
          <w:rPr>
            <w:rFonts w:ascii="Times New Roman" w:hAnsi="Times New Roman" w:cs="Times New Roman"/>
          </w:rPr>
          <w:fldChar w:fldCharType="separate"/>
        </w:r>
        <w:r w:rsidR="007B59A4">
          <w:rPr>
            <w:rFonts w:ascii="Times New Roman" w:hAnsi="Times New Roman" w:cs="Times New Roman"/>
            <w:noProof/>
          </w:rPr>
          <w:t>7</w:t>
        </w:r>
        <w:r w:rsidRPr="00BF02E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6D82" w:rsidRPr="00815BA7" w:rsidRDefault="00074E8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</w:t>
    </w:r>
    <w:r w:rsidR="001A3415">
      <w:rPr>
        <w:rFonts w:ascii="Times New Roman" w:hAnsi="Times New Roman" w:cs="Times New Roman"/>
        <w:sz w:val="20"/>
        <w:szCs w:val="20"/>
      </w:rPr>
      <w:t>1</w:t>
    </w:r>
    <w:r w:rsidR="00D66D8F">
      <w:rPr>
        <w:rFonts w:ascii="Times New Roman" w:hAnsi="Times New Roman" w:cs="Times New Roman"/>
        <w:sz w:val="20"/>
        <w:szCs w:val="20"/>
      </w:rPr>
      <w:t>2</w:t>
    </w:r>
    <w:r w:rsidR="001F5512">
      <w:rPr>
        <w:rFonts w:ascii="Times New Roman" w:hAnsi="Times New Roman" w:cs="Times New Roman"/>
        <w:sz w:val="20"/>
        <w:szCs w:val="20"/>
      </w:rPr>
      <w:t>01</w:t>
    </w:r>
    <w:r>
      <w:rPr>
        <w:rFonts w:ascii="Times New Roman" w:hAnsi="Times New Roman" w:cs="Times New Roman"/>
        <w:sz w:val="20"/>
        <w:szCs w:val="20"/>
      </w:rPr>
      <w:t>21</w:t>
    </w:r>
    <w:r w:rsidR="005B6D82">
      <w:rPr>
        <w:rFonts w:ascii="Times New Roman" w:hAnsi="Times New Roman" w:cs="Times New Roman"/>
        <w:sz w:val="20"/>
        <w:szCs w:val="20"/>
      </w:rPr>
      <w:t>_CivEksp_fin</w:t>
    </w:r>
    <w:r>
      <w:rPr>
        <w:rFonts w:ascii="Times New Roman" w:hAnsi="Times New Roman" w:cs="Times New Roman"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D8F" w:rsidRDefault="00D6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AA" w:rsidRDefault="00FE1AAA" w:rsidP="00DB409A">
      <w:pPr>
        <w:spacing w:after="0" w:line="240" w:lineRule="auto"/>
      </w:pPr>
      <w:r>
        <w:separator/>
      </w:r>
    </w:p>
  </w:footnote>
  <w:footnote w:type="continuationSeparator" w:id="0">
    <w:p w:rsidR="00FE1AAA" w:rsidRDefault="00FE1AAA" w:rsidP="00D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D8F" w:rsidRDefault="00D6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5C" w:rsidRDefault="0028385C" w:rsidP="0028385C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28385C" w:rsidRDefault="0028385C" w:rsidP="0028385C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Ministru kabineta rīkojuma </w:t>
    </w:r>
    <w:r w:rsidRPr="00FA246C">
      <w:rPr>
        <w:rFonts w:ascii="Times New Roman" w:hAnsi="Times New Roman" w:cs="Times New Roman"/>
        <w:i/>
        <w:sz w:val="20"/>
        <w:szCs w:val="20"/>
      </w:rPr>
      <w:t>projekta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FA246C">
      <w:rPr>
        <w:rFonts w:ascii="Times New Roman" w:hAnsi="Times New Roman" w:cs="Times New Roman"/>
        <w:i/>
        <w:sz w:val="20"/>
        <w:szCs w:val="20"/>
      </w:rPr>
      <w:t>“</w:t>
    </w:r>
    <w:r w:rsidRPr="00985A20">
      <w:rPr>
        <w:rFonts w:ascii="Times New Roman" w:hAnsi="Times New Roman" w:cs="Times New Roman"/>
        <w:i/>
        <w:sz w:val="20"/>
        <w:szCs w:val="20"/>
      </w:rPr>
      <w:t>Par finanšu līdzekļu piešķiršanu  no valsts budžeta programmas “Līdzekļi neparedzētiem gadījumiem”</w:t>
    </w:r>
    <w:r>
      <w:rPr>
        <w:rFonts w:ascii="Times New Roman" w:hAnsi="Times New Roman" w:cs="Times New Roman"/>
        <w:i/>
        <w:sz w:val="20"/>
        <w:szCs w:val="20"/>
      </w:rPr>
      <w:t>” sākotnējās ietekmes novērtējuma ziņojumam (anotācijai)</w:t>
    </w:r>
  </w:p>
  <w:p w:rsidR="005B6D82" w:rsidRDefault="005B6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D8F" w:rsidRDefault="00D6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0890"/>
    <w:multiLevelType w:val="hybridMultilevel"/>
    <w:tmpl w:val="46EE8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13E2"/>
    <w:multiLevelType w:val="hybridMultilevel"/>
    <w:tmpl w:val="7F186428"/>
    <w:lvl w:ilvl="0" w:tplc="F7426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EA"/>
    <w:rsid w:val="0000262B"/>
    <w:rsid w:val="00002795"/>
    <w:rsid w:val="0000377A"/>
    <w:rsid w:val="00012E21"/>
    <w:rsid w:val="000166A3"/>
    <w:rsid w:val="0004449C"/>
    <w:rsid w:val="00044C42"/>
    <w:rsid w:val="0004528C"/>
    <w:rsid w:val="0004611E"/>
    <w:rsid w:val="00050FD1"/>
    <w:rsid w:val="000525C8"/>
    <w:rsid w:val="00052C40"/>
    <w:rsid w:val="000535C7"/>
    <w:rsid w:val="00053EA1"/>
    <w:rsid w:val="0005623D"/>
    <w:rsid w:val="000663B5"/>
    <w:rsid w:val="000665BC"/>
    <w:rsid w:val="00070439"/>
    <w:rsid w:val="00071C81"/>
    <w:rsid w:val="00074566"/>
    <w:rsid w:val="00074D07"/>
    <w:rsid w:val="00074E8D"/>
    <w:rsid w:val="00080D3A"/>
    <w:rsid w:val="000829DB"/>
    <w:rsid w:val="00082B04"/>
    <w:rsid w:val="00085C34"/>
    <w:rsid w:val="00093A9B"/>
    <w:rsid w:val="00094FBF"/>
    <w:rsid w:val="000957E9"/>
    <w:rsid w:val="00095973"/>
    <w:rsid w:val="000A6AB0"/>
    <w:rsid w:val="000A6F64"/>
    <w:rsid w:val="000B633D"/>
    <w:rsid w:val="000B668C"/>
    <w:rsid w:val="000B6BC3"/>
    <w:rsid w:val="000B6FBE"/>
    <w:rsid w:val="000C0A71"/>
    <w:rsid w:val="000C196F"/>
    <w:rsid w:val="000C2042"/>
    <w:rsid w:val="000C2B55"/>
    <w:rsid w:val="000C32B1"/>
    <w:rsid w:val="000C3489"/>
    <w:rsid w:val="000C3875"/>
    <w:rsid w:val="000D18A1"/>
    <w:rsid w:val="000D2E7C"/>
    <w:rsid w:val="000D3842"/>
    <w:rsid w:val="000D41A0"/>
    <w:rsid w:val="000E1A38"/>
    <w:rsid w:val="000E230A"/>
    <w:rsid w:val="000E384E"/>
    <w:rsid w:val="000E41D5"/>
    <w:rsid w:val="000E4B20"/>
    <w:rsid w:val="000F4510"/>
    <w:rsid w:val="000F73E8"/>
    <w:rsid w:val="000F7806"/>
    <w:rsid w:val="00101F26"/>
    <w:rsid w:val="00102225"/>
    <w:rsid w:val="0010278E"/>
    <w:rsid w:val="00103A55"/>
    <w:rsid w:val="00104A3E"/>
    <w:rsid w:val="001062EC"/>
    <w:rsid w:val="001072A2"/>
    <w:rsid w:val="00107460"/>
    <w:rsid w:val="0010780E"/>
    <w:rsid w:val="0011079C"/>
    <w:rsid w:val="00111A29"/>
    <w:rsid w:val="001138B7"/>
    <w:rsid w:val="00114A4D"/>
    <w:rsid w:val="001161D1"/>
    <w:rsid w:val="00121CB0"/>
    <w:rsid w:val="0012320E"/>
    <w:rsid w:val="00127FE6"/>
    <w:rsid w:val="001309A8"/>
    <w:rsid w:val="0013275D"/>
    <w:rsid w:val="001334CA"/>
    <w:rsid w:val="001347E5"/>
    <w:rsid w:val="00136AFF"/>
    <w:rsid w:val="00137D90"/>
    <w:rsid w:val="001402C0"/>
    <w:rsid w:val="00141E66"/>
    <w:rsid w:val="001428BB"/>
    <w:rsid w:val="00144ECB"/>
    <w:rsid w:val="00146FC2"/>
    <w:rsid w:val="00147E7B"/>
    <w:rsid w:val="00151692"/>
    <w:rsid w:val="00153DB6"/>
    <w:rsid w:val="00154457"/>
    <w:rsid w:val="00156B5E"/>
    <w:rsid w:val="00157900"/>
    <w:rsid w:val="00162567"/>
    <w:rsid w:val="001648EC"/>
    <w:rsid w:val="001765C6"/>
    <w:rsid w:val="00176B72"/>
    <w:rsid w:val="00176E8D"/>
    <w:rsid w:val="00177AE8"/>
    <w:rsid w:val="00177FA7"/>
    <w:rsid w:val="001808AA"/>
    <w:rsid w:val="0018696F"/>
    <w:rsid w:val="00192017"/>
    <w:rsid w:val="0019553F"/>
    <w:rsid w:val="00196313"/>
    <w:rsid w:val="00196619"/>
    <w:rsid w:val="001A20E5"/>
    <w:rsid w:val="001A284F"/>
    <w:rsid w:val="001A2F20"/>
    <w:rsid w:val="001A3415"/>
    <w:rsid w:val="001A3712"/>
    <w:rsid w:val="001A5148"/>
    <w:rsid w:val="001A5A3B"/>
    <w:rsid w:val="001B4067"/>
    <w:rsid w:val="001B58A2"/>
    <w:rsid w:val="001B7FDC"/>
    <w:rsid w:val="001C022C"/>
    <w:rsid w:val="001C1F26"/>
    <w:rsid w:val="001C3CEF"/>
    <w:rsid w:val="001C7379"/>
    <w:rsid w:val="001D0CBB"/>
    <w:rsid w:val="001D26DB"/>
    <w:rsid w:val="001D65DA"/>
    <w:rsid w:val="001E18D3"/>
    <w:rsid w:val="001E20FE"/>
    <w:rsid w:val="001E2E8C"/>
    <w:rsid w:val="001E5403"/>
    <w:rsid w:val="001E7EFC"/>
    <w:rsid w:val="001F49B0"/>
    <w:rsid w:val="001F4BDE"/>
    <w:rsid w:val="001F5512"/>
    <w:rsid w:val="001F55F4"/>
    <w:rsid w:val="001F636C"/>
    <w:rsid w:val="001F7424"/>
    <w:rsid w:val="002008FA"/>
    <w:rsid w:val="00210676"/>
    <w:rsid w:val="00210EA1"/>
    <w:rsid w:val="0021436A"/>
    <w:rsid w:val="0021525B"/>
    <w:rsid w:val="00216634"/>
    <w:rsid w:val="0021799F"/>
    <w:rsid w:val="00220BBE"/>
    <w:rsid w:val="002211DD"/>
    <w:rsid w:val="00221CD5"/>
    <w:rsid w:val="00222E94"/>
    <w:rsid w:val="00223249"/>
    <w:rsid w:val="00224F9E"/>
    <w:rsid w:val="0022588A"/>
    <w:rsid w:val="0022783C"/>
    <w:rsid w:val="0023111C"/>
    <w:rsid w:val="002316D0"/>
    <w:rsid w:val="00231A39"/>
    <w:rsid w:val="0023423C"/>
    <w:rsid w:val="00236218"/>
    <w:rsid w:val="00240F67"/>
    <w:rsid w:val="0024135C"/>
    <w:rsid w:val="00244E9D"/>
    <w:rsid w:val="002450ED"/>
    <w:rsid w:val="00245542"/>
    <w:rsid w:val="00253847"/>
    <w:rsid w:val="002540AB"/>
    <w:rsid w:val="0025600C"/>
    <w:rsid w:val="00256CED"/>
    <w:rsid w:val="00257336"/>
    <w:rsid w:val="0025786E"/>
    <w:rsid w:val="00257B0C"/>
    <w:rsid w:val="002618E2"/>
    <w:rsid w:val="0026260C"/>
    <w:rsid w:val="00265401"/>
    <w:rsid w:val="002701E9"/>
    <w:rsid w:val="00270A8E"/>
    <w:rsid w:val="00271920"/>
    <w:rsid w:val="00272310"/>
    <w:rsid w:val="00277F27"/>
    <w:rsid w:val="00280A0F"/>
    <w:rsid w:val="00280ED6"/>
    <w:rsid w:val="0028385C"/>
    <w:rsid w:val="00285D16"/>
    <w:rsid w:val="00287935"/>
    <w:rsid w:val="0029085F"/>
    <w:rsid w:val="00296F77"/>
    <w:rsid w:val="002A048E"/>
    <w:rsid w:val="002A054B"/>
    <w:rsid w:val="002A1293"/>
    <w:rsid w:val="002A1656"/>
    <w:rsid w:val="002A1953"/>
    <w:rsid w:val="002A261B"/>
    <w:rsid w:val="002A3B0B"/>
    <w:rsid w:val="002A4BFA"/>
    <w:rsid w:val="002A5023"/>
    <w:rsid w:val="002A59F9"/>
    <w:rsid w:val="002A7B30"/>
    <w:rsid w:val="002B1E96"/>
    <w:rsid w:val="002B5429"/>
    <w:rsid w:val="002B6D1C"/>
    <w:rsid w:val="002C0134"/>
    <w:rsid w:val="002C03F1"/>
    <w:rsid w:val="002C0F39"/>
    <w:rsid w:val="002C1171"/>
    <w:rsid w:val="002C16CE"/>
    <w:rsid w:val="002C4C03"/>
    <w:rsid w:val="002C6A0C"/>
    <w:rsid w:val="002C6D89"/>
    <w:rsid w:val="002C7088"/>
    <w:rsid w:val="002D01CC"/>
    <w:rsid w:val="002E3BAC"/>
    <w:rsid w:val="002E5274"/>
    <w:rsid w:val="002E56B0"/>
    <w:rsid w:val="002E64EF"/>
    <w:rsid w:val="002F213E"/>
    <w:rsid w:val="002F3634"/>
    <w:rsid w:val="002F43D4"/>
    <w:rsid w:val="002F7757"/>
    <w:rsid w:val="00300792"/>
    <w:rsid w:val="003111DE"/>
    <w:rsid w:val="00312093"/>
    <w:rsid w:val="0031321B"/>
    <w:rsid w:val="003140A3"/>
    <w:rsid w:val="00317716"/>
    <w:rsid w:val="00321B63"/>
    <w:rsid w:val="003244B5"/>
    <w:rsid w:val="00324AF1"/>
    <w:rsid w:val="0032514D"/>
    <w:rsid w:val="0033734C"/>
    <w:rsid w:val="00337CBC"/>
    <w:rsid w:val="00337DFA"/>
    <w:rsid w:val="003408F8"/>
    <w:rsid w:val="00344BEB"/>
    <w:rsid w:val="00347C53"/>
    <w:rsid w:val="00352222"/>
    <w:rsid w:val="00353644"/>
    <w:rsid w:val="0035419D"/>
    <w:rsid w:val="00354989"/>
    <w:rsid w:val="00355C17"/>
    <w:rsid w:val="00362056"/>
    <w:rsid w:val="00362599"/>
    <w:rsid w:val="00362D4A"/>
    <w:rsid w:val="00363358"/>
    <w:rsid w:val="003720B4"/>
    <w:rsid w:val="00375610"/>
    <w:rsid w:val="00375B49"/>
    <w:rsid w:val="00376054"/>
    <w:rsid w:val="003804D0"/>
    <w:rsid w:val="00385CB9"/>
    <w:rsid w:val="00385D36"/>
    <w:rsid w:val="003876B3"/>
    <w:rsid w:val="003877A5"/>
    <w:rsid w:val="00392B0A"/>
    <w:rsid w:val="00394673"/>
    <w:rsid w:val="00394AD0"/>
    <w:rsid w:val="003A5835"/>
    <w:rsid w:val="003A745F"/>
    <w:rsid w:val="003B193D"/>
    <w:rsid w:val="003B1C6C"/>
    <w:rsid w:val="003B3F2E"/>
    <w:rsid w:val="003B4898"/>
    <w:rsid w:val="003B4FDE"/>
    <w:rsid w:val="003B6EDB"/>
    <w:rsid w:val="003C23AC"/>
    <w:rsid w:val="003C2AC4"/>
    <w:rsid w:val="003C55DA"/>
    <w:rsid w:val="003C5DF1"/>
    <w:rsid w:val="003D0661"/>
    <w:rsid w:val="003D0711"/>
    <w:rsid w:val="003D0FB6"/>
    <w:rsid w:val="003D1C53"/>
    <w:rsid w:val="003D2C93"/>
    <w:rsid w:val="003D33FB"/>
    <w:rsid w:val="003D3D67"/>
    <w:rsid w:val="003D4383"/>
    <w:rsid w:val="003D47FB"/>
    <w:rsid w:val="003D505A"/>
    <w:rsid w:val="003E0EE9"/>
    <w:rsid w:val="003E224B"/>
    <w:rsid w:val="003E2E01"/>
    <w:rsid w:val="003E321B"/>
    <w:rsid w:val="003E3B00"/>
    <w:rsid w:val="003E41EF"/>
    <w:rsid w:val="003E54E4"/>
    <w:rsid w:val="003E7D76"/>
    <w:rsid w:val="003F277D"/>
    <w:rsid w:val="003F34AD"/>
    <w:rsid w:val="003F4034"/>
    <w:rsid w:val="003F6BE2"/>
    <w:rsid w:val="004019FD"/>
    <w:rsid w:val="00405947"/>
    <w:rsid w:val="00410218"/>
    <w:rsid w:val="0041107F"/>
    <w:rsid w:val="00411D6D"/>
    <w:rsid w:val="00411D81"/>
    <w:rsid w:val="00416D95"/>
    <w:rsid w:val="00417E78"/>
    <w:rsid w:val="00420BF8"/>
    <w:rsid w:val="00426BD6"/>
    <w:rsid w:val="00430C67"/>
    <w:rsid w:val="00431F9F"/>
    <w:rsid w:val="004328C1"/>
    <w:rsid w:val="00435F82"/>
    <w:rsid w:val="00442395"/>
    <w:rsid w:val="004428FE"/>
    <w:rsid w:val="0044437A"/>
    <w:rsid w:val="0044607D"/>
    <w:rsid w:val="004463BB"/>
    <w:rsid w:val="004468E6"/>
    <w:rsid w:val="00447566"/>
    <w:rsid w:val="004508F5"/>
    <w:rsid w:val="00452062"/>
    <w:rsid w:val="00452E47"/>
    <w:rsid w:val="00460746"/>
    <w:rsid w:val="004614DD"/>
    <w:rsid w:val="004616A9"/>
    <w:rsid w:val="004621EF"/>
    <w:rsid w:val="0046281C"/>
    <w:rsid w:val="00462CB0"/>
    <w:rsid w:val="00463C4F"/>
    <w:rsid w:val="00466CF4"/>
    <w:rsid w:val="0047083B"/>
    <w:rsid w:val="00481EF1"/>
    <w:rsid w:val="00484CC7"/>
    <w:rsid w:val="00486A0F"/>
    <w:rsid w:val="00494E79"/>
    <w:rsid w:val="004950D7"/>
    <w:rsid w:val="00496234"/>
    <w:rsid w:val="004A00D1"/>
    <w:rsid w:val="004A012D"/>
    <w:rsid w:val="004B0229"/>
    <w:rsid w:val="004B161C"/>
    <w:rsid w:val="004B1B54"/>
    <w:rsid w:val="004B2421"/>
    <w:rsid w:val="004B7130"/>
    <w:rsid w:val="004B7A4D"/>
    <w:rsid w:val="004C3CDA"/>
    <w:rsid w:val="004C4203"/>
    <w:rsid w:val="004C4A3A"/>
    <w:rsid w:val="004C5CA5"/>
    <w:rsid w:val="004C5E46"/>
    <w:rsid w:val="004C7627"/>
    <w:rsid w:val="004D3334"/>
    <w:rsid w:val="004D51D6"/>
    <w:rsid w:val="004D765B"/>
    <w:rsid w:val="004D7BC9"/>
    <w:rsid w:val="004D7F53"/>
    <w:rsid w:val="004E5508"/>
    <w:rsid w:val="004E6CE0"/>
    <w:rsid w:val="004F1EFD"/>
    <w:rsid w:val="004F4A92"/>
    <w:rsid w:val="00502595"/>
    <w:rsid w:val="00503AAC"/>
    <w:rsid w:val="00506405"/>
    <w:rsid w:val="00511FF3"/>
    <w:rsid w:val="0051270B"/>
    <w:rsid w:val="00513C55"/>
    <w:rsid w:val="0052074A"/>
    <w:rsid w:val="00520C91"/>
    <w:rsid w:val="00521D95"/>
    <w:rsid w:val="00523444"/>
    <w:rsid w:val="00524E84"/>
    <w:rsid w:val="005255A9"/>
    <w:rsid w:val="005259E1"/>
    <w:rsid w:val="0052722C"/>
    <w:rsid w:val="00531457"/>
    <w:rsid w:val="00536A87"/>
    <w:rsid w:val="00536DFB"/>
    <w:rsid w:val="0053768C"/>
    <w:rsid w:val="0054132C"/>
    <w:rsid w:val="00541C1C"/>
    <w:rsid w:val="00546292"/>
    <w:rsid w:val="00547CC7"/>
    <w:rsid w:val="005501CC"/>
    <w:rsid w:val="0055174E"/>
    <w:rsid w:val="0055394D"/>
    <w:rsid w:val="0056191F"/>
    <w:rsid w:val="005629A7"/>
    <w:rsid w:val="00563A66"/>
    <w:rsid w:val="00564902"/>
    <w:rsid w:val="00564AC6"/>
    <w:rsid w:val="00566D97"/>
    <w:rsid w:val="005702EB"/>
    <w:rsid w:val="00572638"/>
    <w:rsid w:val="00572D60"/>
    <w:rsid w:val="0057324D"/>
    <w:rsid w:val="005738D0"/>
    <w:rsid w:val="00573ED8"/>
    <w:rsid w:val="00574C6F"/>
    <w:rsid w:val="0057755B"/>
    <w:rsid w:val="0057760E"/>
    <w:rsid w:val="00582A16"/>
    <w:rsid w:val="00583B16"/>
    <w:rsid w:val="00584476"/>
    <w:rsid w:val="00584521"/>
    <w:rsid w:val="00585EAC"/>
    <w:rsid w:val="00591785"/>
    <w:rsid w:val="00595409"/>
    <w:rsid w:val="005A1BC9"/>
    <w:rsid w:val="005A6DEC"/>
    <w:rsid w:val="005A7A96"/>
    <w:rsid w:val="005B06CB"/>
    <w:rsid w:val="005B3280"/>
    <w:rsid w:val="005B32C1"/>
    <w:rsid w:val="005B46AB"/>
    <w:rsid w:val="005B4ECB"/>
    <w:rsid w:val="005B5B28"/>
    <w:rsid w:val="005B5F6D"/>
    <w:rsid w:val="005B6AF4"/>
    <w:rsid w:val="005B6D82"/>
    <w:rsid w:val="005C2277"/>
    <w:rsid w:val="005C4E21"/>
    <w:rsid w:val="005D0C49"/>
    <w:rsid w:val="005D1E36"/>
    <w:rsid w:val="005D2495"/>
    <w:rsid w:val="005D481E"/>
    <w:rsid w:val="005D6669"/>
    <w:rsid w:val="005D6ADF"/>
    <w:rsid w:val="005D7C9D"/>
    <w:rsid w:val="005E07B7"/>
    <w:rsid w:val="005E10F1"/>
    <w:rsid w:val="005E185A"/>
    <w:rsid w:val="005E2683"/>
    <w:rsid w:val="005E48EB"/>
    <w:rsid w:val="005E589C"/>
    <w:rsid w:val="005E6207"/>
    <w:rsid w:val="005E67A9"/>
    <w:rsid w:val="005E796E"/>
    <w:rsid w:val="005E7B78"/>
    <w:rsid w:val="005E7DA6"/>
    <w:rsid w:val="005F28CB"/>
    <w:rsid w:val="005F5EE1"/>
    <w:rsid w:val="005F788D"/>
    <w:rsid w:val="0060035C"/>
    <w:rsid w:val="00601948"/>
    <w:rsid w:val="006029A0"/>
    <w:rsid w:val="006029C0"/>
    <w:rsid w:val="006042DB"/>
    <w:rsid w:val="00605607"/>
    <w:rsid w:val="0060750D"/>
    <w:rsid w:val="00611634"/>
    <w:rsid w:val="0061207E"/>
    <w:rsid w:val="00615EA2"/>
    <w:rsid w:val="006165C6"/>
    <w:rsid w:val="00624E97"/>
    <w:rsid w:val="00630902"/>
    <w:rsid w:val="00631661"/>
    <w:rsid w:val="00631947"/>
    <w:rsid w:val="00632806"/>
    <w:rsid w:val="006329EE"/>
    <w:rsid w:val="00634A73"/>
    <w:rsid w:val="00635F62"/>
    <w:rsid w:val="00637340"/>
    <w:rsid w:val="00643681"/>
    <w:rsid w:val="00646CA8"/>
    <w:rsid w:val="006476CF"/>
    <w:rsid w:val="00647A3B"/>
    <w:rsid w:val="00650901"/>
    <w:rsid w:val="00653D06"/>
    <w:rsid w:val="00654A7A"/>
    <w:rsid w:val="00655989"/>
    <w:rsid w:val="0067281F"/>
    <w:rsid w:val="0067289A"/>
    <w:rsid w:val="00672D21"/>
    <w:rsid w:val="00672F53"/>
    <w:rsid w:val="006735EA"/>
    <w:rsid w:val="00674777"/>
    <w:rsid w:val="00674879"/>
    <w:rsid w:val="0067577F"/>
    <w:rsid w:val="0068177C"/>
    <w:rsid w:val="006817C1"/>
    <w:rsid w:val="006821B5"/>
    <w:rsid w:val="00683D00"/>
    <w:rsid w:val="00687752"/>
    <w:rsid w:val="00687D1B"/>
    <w:rsid w:val="00691678"/>
    <w:rsid w:val="00695FFA"/>
    <w:rsid w:val="00697CCD"/>
    <w:rsid w:val="006A436D"/>
    <w:rsid w:val="006A44A6"/>
    <w:rsid w:val="006A5087"/>
    <w:rsid w:val="006A51E1"/>
    <w:rsid w:val="006A5FBC"/>
    <w:rsid w:val="006B3F0D"/>
    <w:rsid w:val="006C0D7D"/>
    <w:rsid w:val="006C0E14"/>
    <w:rsid w:val="006C3E70"/>
    <w:rsid w:val="006C3F69"/>
    <w:rsid w:val="006C432E"/>
    <w:rsid w:val="006C6E12"/>
    <w:rsid w:val="006C7282"/>
    <w:rsid w:val="006D2905"/>
    <w:rsid w:val="006D3749"/>
    <w:rsid w:val="006D4619"/>
    <w:rsid w:val="006D7978"/>
    <w:rsid w:val="006E1691"/>
    <w:rsid w:val="006E205B"/>
    <w:rsid w:val="006E3C13"/>
    <w:rsid w:val="006E5FB6"/>
    <w:rsid w:val="006E6AA5"/>
    <w:rsid w:val="006E7009"/>
    <w:rsid w:val="006F4E70"/>
    <w:rsid w:val="006F6A30"/>
    <w:rsid w:val="00700293"/>
    <w:rsid w:val="007025E1"/>
    <w:rsid w:val="00703557"/>
    <w:rsid w:val="00706315"/>
    <w:rsid w:val="00710C55"/>
    <w:rsid w:val="00712AFA"/>
    <w:rsid w:val="007131A3"/>
    <w:rsid w:val="007149EB"/>
    <w:rsid w:val="00722B82"/>
    <w:rsid w:val="0072360A"/>
    <w:rsid w:val="00724316"/>
    <w:rsid w:val="007249BB"/>
    <w:rsid w:val="00727AD5"/>
    <w:rsid w:val="007300C9"/>
    <w:rsid w:val="00735347"/>
    <w:rsid w:val="00736F11"/>
    <w:rsid w:val="00737A4E"/>
    <w:rsid w:val="0074203E"/>
    <w:rsid w:val="007508D0"/>
    <w:rsid w:val="00753147"/>
    <w:rsid w:val="00753434"/>
    <w:rsid w:val="00754C07"/>
    <w:rsid w:val="00756E36"/>
    <w:rsid w:val="00757A3E"/>
    <w:rsid w:val="007601E0"/>
    <w:rsid w:val="00761050"/>
    <w:rsid w:val="0076343C"/>
    <w:rsid w:val="0076365B"/>
    <w:rsid w:val="007653A5"/>
    <w:rsid w:val="007702F7"/>
    <w:rsid w:val="00776205"/>
    <w:rsid w:val="00776EC3"/>
    <w:rsid w:val="00780EFB"/>
    <w:rsid w:val="007832BA"/>
    <w:rsid w:val="0078354C"/>
    <w:rsid w:val="007841D7"/>
    <w:rsid w:val="0078606A"/>
    <w:rsid w:val="007865F0"/>
    <w:rsid w:val="007919A4"/>
    <w:rsid w:val="007954EF"/>
    <w:rsid w:val="007A0F9D"/>
    <w:rsid w:val="007A1F4C"/>
    <w:rsid w:val="007A4523"/>
    <w:rsid w:val="007A5BF1"/>
    <w:rsid w:val="007A683F"/>
    <w:rsid w:val="007A79B2"/>
    <w:rsid w:val="007B0098"/>
    <w:rsid w:val="007B01E0"/>
    <w:rsid w:val="007B2A27"/>
    <w:rsid w:val="007B4D57"/>
    <w:rsid w:val="007B59A4"/>
    <w:rsid w:val="007B655A"/>
    <w:rsid w:val="007C1030"/>
    <w:rsid w:val="007C2E2E"/>
    <w:rsid w:val="007C6EF2"/>
    <w:rsid w:val="007D1806"/>
    <w:rsid w:val="007D3E14"/>
    <w:rsid w:val="007D42D6"/>
    <w:rsid w:val="007D5702"/>
    <w:rsid w:val="007E0D93"/>
    <w:rsid w:val="007E3370"/>
    <w:rsid w:val="007E3E31"/>
    <w:rsid w:val="007E40E5"/>
    <w:rsid w:val="007F1EE9"/>
    <w:rsid w:val="007F1F4C"/>
    <w:rsid w:val="007F3BD7"/>
    <w:rsid w:val="007F4B73"/>
    <w:rsid w:val="007F78A5"/>
    <w:rsid w:val="007F7FD0"/>
    <w:rsid w:val="008014B5"/>
    <w:rsid w:val="0080533C"/>
    <w:rsid w:val="00807B4B"/>
    <w:rsid w:val="00807D91"/>
    <w:rsid w:val="00811B2B"/>
    <w:rsid w:val="0081556D"/>
    <w:rsid w:val="00815BA7"/>
    <w:rsid w:val="00815FE8"/>
    <w:rsid w:val="0082108D"/>
    <w:rsid w:val="0083049C"/>
    <w:rsid w:val="0083121C"/>
    <w:rsid w:val="00833076"/>
    <w:rsid w:val="00835275"/>
    <w:rsid w:val="0083754A"/>
    <w:rsid w:val="0084093D"/>
    <w:rsid w:val="00842024"/>
    <w:rsid w:val="0084330D"/>
    <w:rsid w:val="0084498B"/>
    <w:rsid w:val="00845A5E"/>
    <w:rsid w:val="00845EF8"/>
    <w:rsid w:val="00846502"/>
    <w:rsid w:val="00847D41"/>
    <w:rsid w:val="008506F8"/>
    <w:rsid w:val="008527CF"/>
    <w:rsid w:val="00852F74"/>
    <w:rsid w:val="0085318A"/>
    <w:rsid w:val="00862707"/>
    <w:rsid w:val="008628A4"/>
    <w:rsid w:val="00863321"/>
    <w:rsid w:val="00863E73"/>
    <w:rsid w:val="008646BA"/>
    <w:rsid w:val="008655CB"/>
    <w:rsid w:val="0086577D"/>
    <w:rsid w:val="00866D39"/>
    <w:rsid w:val="008700A3"/>
    <w:rsid w:val="008746B3"/>
    <w:rsid w:val="0087678A"/>
    <w:rsid w:val="008776B1"/>
    <w:rsid w:val="00882B39"/>
    <w:rsid w:val="00882FF8"/>
    <w:rsid w:val="00883273"/>
    <w:rsid w:val="008834DE"/>
    <w:rsid w:val="008837EE"/>
    <w:rsid w:val="00884088"/>
    <w:rsid w:val="0088648D"/>
    <w:rsid w:val="00887B4E"/>
    <w:rsid w:val="00892973"/>
    <w:rsid w:val="00892DDD"/>
    <w:rsid w:val="00894317"/>
    <w:rsid w:val="00896C5A"/>
    <w:rsid w:val="008971BC"/>
    <w:rsid w:val="008A13E9"/>
    <w:rsid w:val="008A23B5"/>
    <w:rsid w:val="008A5B24"/>
    <w:rsid w:val="008A6B7F"/>
    <w:rsid w:val="008B3F05"/>
    <w:rsid w:val="008B64C0"/>
    <w:rsid w:val="008B66FE"/>
    <w:rsid w:val="008C0DAE"/>
    <w:rsid w:val="008C0ECC"/>
    <w:rsid w:val="008C248E"/>
    <w:rsid w:val="008C29AB"/>
    <w:rsid w:val="008C3AF4"/>
    <w:rsid w:val="008C7D48"/>
    <w:rsid w:val="008D20E1"/>
    <w:rsid w:val="008D55A1"/>
    <w:rsid w:val="008D73EF"/>
    <w:rsid w:val="008E0930"/>
    <w:rsid w:val="008E12F8"/>
    <w:rsid w:val="008E6C48"/>
    <w:rsid w:val="008E7370"/>
    <w:rsid w:val="008E7C60"/>
    <w:rsid w:val="008F16B3"/>
    <w:rsid w:val="008F2744"/>
    <w:rsid w:val="008F3FA0"/>
    <w:rsid w:val="008F47C6"/>
    <w:rsid w:val="008F5A0E"/>
    <w:rsid w:val="00901BCC"/>
    <w:rsid w:val="00901BE7"/>
    <w:rsid w:val="00902344"/>
    <w:rsid w:val="00904500"/>
    <w:rsid w:val="00904BCF"/>
    <w:rsid w:val="009062AE"/>
    <w:rsid w:val="00911D70"/>
    <w:rsid w:val="0091304B"/>
    <w:rsid w:val="00913D03"/>
    <w:rsid w:val="00914F6A"/>
    <w:rsid w:val="00916B61"/>
    <w:rsid w:val="009176D3"/>
    <w:rsid w:val="00922DB9"/>
    <w:rsid w:val="00923F29"/>
    <w:rsid w:val="00923F44"/>
    <w:rsid w:val="00927DA8"/>
    <w:rsid w:val="00934281"/>
    <w:rsid w:val="0094000E"/>
    <w:rsid w:val="009407B8"/>
    <w:rsid w:val="00944A1C"/>
    <w:rsid w:val="00944CE5"/>
    <w:rsid w:val="0094507D"/>
    <w:rsid w:val="00947B1A"/>
    <w:rsid w:val="00951A94"/>
    <w:rsid w:val="00953531"/>
    <w:rsid w:val="00955656"/>
    <w:rsid w:val="009563F3"/>
    <w:rsid w:val="00956821"/>
    <w:rsid w:val="00956A1F"/>
    <w:rsid w:val="0096294A"/>
    <w:rsid w:val="009650E8"/>
    <w:rsid w:val="009654FA"/>
    <w:rsid w:val="00967BB8"/>
    <w:rsid w:val="00967C6F"/>
    <w:rsid w:val="009711CC"/>
    <w:rsid w:val="00971621"/>
    <w:rsid w:val="00971DBB"/>
    <w:rsid w:val="00972A50"/>
    <w:rsid w:val="00977ADF"/>
    <w:rsid w:val="00982C6B"/>
    <w:rsid w:val="00982D24"/>
    <w:rsid w:val="009906C0"/>
    <w:rsid w:val="00994471"/>
    <w:rsid w:val="00994CBC"/>
    <w:rsid w:val="009A2E48"/>
    <w:rsid w:val="009A37BF"/>
    <w:rsid w:val="009A70F4"/>
    <w:rsid w:val="009B55B1"/>
    <w:rsid w:val="009B7FC2"/>
    <w:rsid w:val="009C5245"/>
    <w:rsid w:val="009C61A7"/>
    <w:rsid w:val="009D248D"/>
    <w:rsid w:val="009D2E2E"/>
    <w:rsid w:val="009D47E7"/>
    <w:rsid w:val="009D6D8F"/>
    <w:rsid w:val="009E0473"/>
    <w:rsid w:val="009E2355"/>
    <w:rsid w:val="009E6D9E"/>
    <w:rsid w:val="009F6205"/>
    <w:rsid w:val="009F6C08"/>
    <w:rsid w:val="00A04C96"/>
    <w:rsid w:val="00A04E85"/>
    <w:rsid w:val="00A06148"/>
    <w:rsid w:val="00A100A0"/>
    <w:rsid w:val="00A122B7"/>
    <w:rsid w:val="00A14C87"/>
    <w:rsid w:val="00A15572"/>
    <w:rsid w:val="00A22425"/>
    <w:rsid w:val="00A27DD6"/>
    <w:rsid w:val="00A31D3E"/>
    <w:rsid w:val="00A351D2"/>
    <w:rsid w:val="00A41FDF"/>
    <w:rsid w:val="00A44B8D"/>
    <w:rsid w:val="00A44C38"/>
    <w:rsid w:val="00A44F07"/>
    <w:rsid w:val="00A527E6"/>
    <w:rsid w:val="00A53038"/>
    <w:rsid w:val="00A53DFD"/>
    <w:rsid w:val="00A611B7"/>
    <w:rsid w:val="00A63476"/>
    <w:rsid w:val="00A643EB"/>
    <w:rsid w:val="00A6472C"/>
    <w:rsid w:val="00A64869"/>
    <w:rsid w:val="00A657D4"/>
    <w:rsid w:val="00A66743"/>
    <w:rsid w:val="00A70F9B"/>
    <w:rsid w:val="00A726BF"/>
    <w:rsid w:val="00A750E8"/>
    <w:rsid w:val="00A75139"/>
    <w:rsid w:val="00A7549A"/>
    <w:rsid w:val="00A759F2"/>
    <w:rsid w:val="00A76044"/>
    <w:rsid w:val="00A76205"/>
    <w:rsid w:val="00A764AA"/>
    <w:rsid w:val="00A81AD0"/>
    <w:rsid w:val="00A828E0"/>
    <w:rsid w:val="00A83F88"/>
    <w:rsid w:val="00A83F91"/>
    <w:rsid w:val="00A84DD3"/>
    <w:rsid w:val="00A92C83"/>
    <w:rsid w:val="00A94F2C"/>
    <w:rsid w:val="00A95843"/>
    <w:rsid w:val="00AA59AB"/>
    <w:rsid w:val="00AA71DE"/>
    <w:rsid w:val="00AB0205"/>
    <w:rsid w:val="00AB03C9"/>
    <w:rsid w:val="00AB05CB"/>
    <w:rsid w:val="00AB12AB"/>
    <w:rsid w:val="00AB16D4"/>
    <w:rsid w:val="00AB31D1"/>
    <w:rsid w:val="00AB688F"/>
    <w:rsid w:val="00AC06C2"/>
    <w:rsid w:val="00AC1D48"/>
    <w:rsid w:val="00AC3187"/>
    <w:rsid w:val="00AD0FFF"/>
    <w:rsid w:val="00AD1412"/>
    <w:rsid w:val="00AD2220"/>
    <w:rsid w:val="00AD3D4E"/>
    <w:rsid w:val="00AD4519"/>
    <w:rsid w:val="00AD46D7"/>
    <w:rsid w:val="00AE0635"/>
    <w:rsid w:val="00AE07ED"/>
    <w:rsid w:val="00AE0A02"/>
    <w:rsid w:val="00AE171D"/>
    <w:rsid w:val="00AE2AFB"/>
    <w:rsid w:val="00AE703F"/>
    <w:rsid w:val="00AE7EB4"/>
    <w:rsid w:val="00AF0190"/>
    <w:rsid w:val="00AF0D2C"/>
    <w:rsid w:val="00AF3220"/>
    <w:rsid w:val="00AF3530"/>
    <w:rsid w:val="00AF3DF2"/>
    <w:rsid w:val="00AF411B"/>
    <w:rsid w:val="00B01C9F"/>
    <w:rsid w:val="00B020AE"/>
    <w:rsid w:val="00B0226D"/>
    <w:rsid w:val="00B07FAE"/>
    <w:rsid w:val="00B11330"/>
    <w:rsid w:val="00B11818"/>
    <w:rsid w:val="00B14AF8"/>
    <w:rsid w:val="00B150DF"/>
    <w:rsid w:val="00B16C18"/>
    <w:rsid w:val="00B17101"/>
    <w:rsid w:val="00B24140"/>
    <w:rsid w:val="00B262CB"/>
    <w:rsid w:val="00B3453B"/>
    <w:rsid w:val="00B362B7"/>
    <w:rsid w:val="00B36625"/>
    <w:rsid w:val="00B4411F"/>
    <w:rsid w:val="00B44CB8"/>
    <w:rsid w:val="00B4777D"/>
    <w:rsid w:val="00B50512"/>
    <w:rsid w:val="00B50B6B"/>
    <w:rsid w:val="00B52453"/>
    <w:rsid w:val="00B53551"/>
    <w:rsid w:val="00B541F7"/>
    <w:rsid w:val="00B54480"/>
    <w:rsid w:val="00B54D84"/>
    <w:rsid w:val="00B554C6"/>
    <w:rsid w:val="00B60DC2"/>
    <w:rsid w:val="00B611D4"/>
    <w:rsid w:val="00B64AA8"/>
    <w:rsid w:val="00B651CD"/>
    <w:rsid w:val="00B67652"/>
    <w:rsid w:val="00B703A8"/>
    <w:rsid w:val="00B7598C"/>
    <w:rsid w:val="00B772EC"/>
    <w:rsid w:val="00B806D7"/>
    <w:rsid w:val="00B82AFB"/>
    <w:rsid w:val="00B82B8E"/>
    <w:rsid w:val="00B85C4D"/>
    <w:rsid w:val="00B86DDF"/>
    <w:rsid w:val="00B87F38"/>
    <w:rsid w:val="00B87F9A"/>
    <w:rsid w:val="00B90912"/>
    <w:rsid w:val="00B90EA8"/>
    <w:rsid w:val="00B916FC"/>
    <w:rsid w:val="00B923A2"/>
    <w:rsid w:val="00B92536"/>
    <w:rsid w:val="00B93080"/>
    <w:rsid w:val="00B936CD"/>
    <w:rsid w:val="00B9621D"/>
    <w:rsid w:val="00BA0965"/>
    <w:rsid w:val="00BA59E7"/>
    <w:rsid w:val="00BA5BBC"/>
    <w:rsid w:val="00BB0845"/>
    <w:rsid w:val="00BB0A0B"/>
    <w:rsid w:val="00BB0A50"/>
    <w:rsid w:val="00BB100F"/>
    <w:rsid w:val="00BB3157"/>
    <w:rsid w:val="00BB4EE5"/>
    <w:rsid w:val="00BB6686"/>
    <w:rsid w:val="00BC0C90"/>
    <w:rsid w:val="00BC25C8"/>
    <w:rsid w:val="00BC2DD0"/>
    <w:rsid w:val="00BC66E6"/>
    <w:rsid w:val="00BD27C0"/>
    <w:rsid w:val="00BD7470"/>
    <w:rsid w:val="00BE22B6"/>
    <w:rsid w:val="00BE5C29"/>
    <w:rsid w:val="00BE5DC2"/>
    <w:rsid w:val="00BE76D7"/>
    <w:rsid w:val="00BF02EE"/>
    <w:rsid w:val="00BF2670"/>
    <w:rsid w:val="00BF537E"/>
    <w:rsid w:val="00BF54C4"/>
    <w:rsid w:val="00C0030F"/>
    <w:rsid w:val="00C017C2"/>
    <w:rsid w:val="00C03C7E"/>
    <w:rsid w:val="00C04096"/>
    <w:rsid w:val="00C07087"/>
    <w:rsid w:val="00C07F35"/>
    <w:rsid w:val="00C108D9"/>
    <w:rsid w:val="00C11B15"/>
    <w:rsid w:val="00C11FAD"/>
    <w:rsid w:val="00C137B6"/>
    <w:rsid w:val="00C13E24"/>
    <w:rsid w:val="00C146DA"/>
    <w:rsid w:val="00C225D7"/>
    <w:rsid w:val="00C22B48"/>
    <w:rsid w:val="00C2458A"/>
    <w:rsid w:val="00C2579A"/>
    <w:rsid w:val="00C266AE"/>
    <w:rsid w:val="00C31D47"/>
    <w:rsid w:val="00C33C72"/>
    <w:rsid w:val="00C36A40"/>
    <w:rsid w:val="00C37468"/>
    <w:rsid w:val="00C4137A"/>
    <w:rsid w:val="00C41DF7"/>
    <w:rsid w:val="00C452CF"/>
    <w:rsid w:val="00C4619C"/>
    <w:rsid w:val="00C5302C"/>
    <w:rsid w:val="00C53973"/>
    <w:rsid w:val="00C53D26"/>
    <w:rsid w:val="00C60E25"/>
    <w:rsid w:val="00C61F8F"/>
    <w:rsid w:val="00C62487"/>
    <w:rsid w:val="00C67AAB"/>
    <w:rsid w:val="00C717C9"/>
    <w:rsid w:val="00C72AD7"/>
    <w:rsid w:val="00C7411C"/>
    <w:rsid w:val="00C80134"/>
    <w:rsid w:val="00C82886"/>
    <w:rsid w:val="00C93BE2"/>
    <w:rsid w:val="00C96A3F"/>
    <w:rsid w:val="00CA093E"/>
    <w:rsid w:val="00CA18A1"/>
    <w:rsid w:val="00CA3A25"/>
    <w:rsid w:val="00CB0FA7"/>
    <w:rsid w:val="00CB19A5"/>
    <w:rsid w:val="00CB7B20"/>
    <w:rsid w:val="00CC0A92"/>
    <w:rsid w:val="00CC0EDF"/>
    <w:rsid w:val="00CC2AF2"/>
    <w:rsid w:val="00CC52CE"/>
    <w:rsid w:val="00CC6B0A"/>
    <w:rsid w:val="00CC7013"/>
    <w:rsid w:val="00CC7946"/>
    <w:rsid w:val="00CD0609"/>
    <w:rsid w:val="00CD24A6"/>
    <w:rsid w:val="00CD40E1"/>
    <w:rsid w:val="00CD4ED8"/>
    <w:rsid w:val="00CE099F"/>
    <w:rsid w:val="00CE4534"/>
    <w:rsid w:val="00CE56A8"/>
    <w:rsid w:val="00CE77C9"/>
    <w:rsid w:val="00CF2C35"/>
    <w:rsid w:val="00CF2F02"/>
    <w:rsid w:val="00CF39C2"/>
    <w:rsid w:val="00CF5F21"/>
    <w:rsid w:val="00CF7FF3"/>
    <w:rsid w:val="00D00B1C"/>
    <w:rsid w:val="00D01C28"/>
    <w:rsid w:val="00D02AE2"/>
    <w:rsid w:val="00D0595B"/>
    <w:rsid w:val="00D12BEF"/>
    <w:rsid w:val="00D144FB"/>
    <w:rsid w:val="00D1522C"/>
    <w:rsid w:val="00D16077"/>
    <w:rsid w:val="00D16948"/>
    <w:rsid w:val="00D17D57"/>
    <w:rsid w:val="00D206E8"/>
    <w:rsid w:val="00D20A41"/>
    <w:rsid w:val="00D22CC5"/>
    <w:rsid w:val="00D233F0"/>
    <w:rsid w:val="00D25083"/>
    <w:rsid w:val="00D30543"/>
    <w:rsid w:val="00D32BD8"/>
    <w:rsid w:val="00D34E12"/>
    <w:rsid w:val="00D3744D"/>
    <w:rsid w:val="00D4415C"/>
    <w:rsid w:val="00D450AD"/>
    <w:rsid w:val="00D450D6"/>
    <w:rsid w:val="00D45108"/>
    <w:rsid w:val="00D45770"/>
    <w:rsid w:val="00D504F2"/>
    <w:rsid w:val="00D51E8E"/>
    <w:rsid w:val="00D57210"/>
    <w:rsid w:val="00D66D8F"/>
    <w:rsid w:val="00D671D3"/>
    <w:rsid w:val="00D70240"/>
    <w:rsid w:val="00D764C6"/>
    <w:rsid w:val="00D76F55"/>
    <w:rsid w:val="00D774F0"/>
    <w:rsid w:val="00D80CEA"/>
    <w:rsid w:val="00D81D2B"/>
    <w:rsid w:val="00D82163"/>
    <w:rsid w:val="00D823C4"/>
    <w:rsid w:val="00D9092E"/>
    <w:rsid w:val="00D90B70"/>
    <w:rsid w:val="00D92C0E"/>
    <w:rsid w:val="00D93727"/>
    <w:rsid w:val="00D96637"/>
    <w:rsid w:val="00DA2ADC"/>
    <w:rsid w:val="00DA3181"/>
    <w:rsid w:val="00DA32BD"/>
    <w:rsid w:val="00DA4E6E"/>
    <w:rsid w:val="00DA5034"/>
    <w:rsid w:val="00DA536F"/>
    <w:rsid w:val="00DA565A"/>
    <w:rsid w:val="00DB160F"/>
    <w:rsid w:val="00DB409A"/>
    <w:rsid w:val="00DB49DA"/>
    <w:rsid w:val="00DB74EE"/>
    <w:rsid w:val="00DB7B91"/>
    <w:rsid w:val="00DC156A"/>
    <w:rsid w:val="00DC163B"/>
    <w:rsid w:val="00DC18C9"/>
    <w:rsid w:val="00DC1B4F"/>
    <w:rsid w:val="00DC3F8B"/>
    <w:rsid w:val="00DC51D2"/>
    <w:rsid w:val="00DD078D"/>
    <w:rsid w:val="00DD0E79"/>
    <w:rsid w:val="00DD20D6"/>
    <w:rsid w:val="00DD29A3"/>
    <w:rsid w:val="00DD5C94"/>
    <w:rsid w:val="00DD6136"/>
    <w:rsid w:val="00DE0B23"/>
    <w:rsid w:val="00DE1BAF"/>
    <w:rsid w:val="00DE634D"/>
    <w:rsid w:val="00DE7DBA"/>
    <w:rsid w:val="00DF0724"/>
    <w:rsid w:val="00DF3A80"/>
    <w:rsid w:val="00DF499B"/>
    <w:rsid w:val="00DF4E6C"/>
    <w:rsid w:val="00DF6CDA"/>
    <w:rsid w:val="00DF7A94"/>
    <w:rsid w:val="00E00119"/>
    <w:rsid w:val="00E0153C"/>
    <w:rsid w:val="00E02A6E"/>
    <w:rsid w:val="00E044A2"/>
    <w:rsid w:val="00E048D7"/>
    <w:rsid w:val="00E04944"/>
    <w:rsid w:val="00E05586"/>
    <w:rsid w:val="00E05E7D"/>
    <w:rsid w:val="00E063F0"/>
    <w:rsid w:val="00E12F18"/>
    <w:rsid w:val="00E17E29"/>
    <w:rsid w:val="00E20130"/>
    <w:rsid w:val="00E23232"/>
    <w:rsid w:val="00E2337F"/>
    <w:rsid w:val="00E24615"/>
    <w:rsid w:val="00E26D1B"/>
    <w:rsid w:val="00E31BAF"/>
    <w:rsid w:val="00E32C8D"/>
    <w:rsid w:val="00E33383"/>
    <w:rsid w:val="00E33AA5"/>
    <w:rsid w:val="00E35224"/>
    <w:rsid w:val="00E35A01"/>
    <w:rsid w:val="00E4053A"/>
    <w:rsid w:val="00E41788"/>
    <w:rsid w:val="00E434C1"/>
    <w:rsid w:val="00E463E6"/>
    <w:rsid w:val="00E4701C"/>
    <w:rsid w:val="00E51D10"/>
    <w:rsid w:val="00E5379C"/>
    <w:rsid w:val="00E53A44"/>
    <w:rsid w:val="00E564E8"/>
    <w:rsid w:val="00E60A87"/>
    <w:rsid w:val="00E654F7"/>
    <w:rsid w:val="00E65548"/>
    <w:rsid w:val="00E665DA"/>
    <w:rsid w:val="00E715E0"/>
    <w:rsid w:val="00E71F6E"/>
    <w:rsid w:val="00E72EF7"/>
    <w:rsid w:val="00E73A30"/>
    <w:rsid w:val="00E73EB3"/>
    <w:rsid w:val="00E749BA"/>
    <w:rsid w:val="00E74A11"/>
    <w:rsid w:val="00E74F9B"/>
    <w:rsid w:val="00E77F6E"/>
    <w:rsid w:val="00E80A58"/>
    <w:rsid w:val="00E82063"/>
    <w:rsid w:val="00E874B0"/>
    <w:rsid w:val="00E9313B"/>
    <w:rsid w:val="00E953D2"/>
    <w:rsid w:val="00E954AA"/>
    <w:rsid w:val="00E96468"/>
    <w:rsid w:val="00E964F9"/>
    <w:rsid w:val="00E96DA4"/>
    <w:rsid w:val="00E97DD6"/>
    <w:rsid w:val="00EA0D42"/>
    <w:rsid w:val="00EA0E1B"/>
    <w:rsid w:val="00EA1370"/>
    <w:rsid w:val="00EA19AD"/>
    <w:rsid w:val="00EA7292"/>
    <w:rsid w:val="00EB1817"/>
    <w:rsid w:val="00EB2DCB"/>
    <w:rsid w:val="00EB30BA"/>
    <w:rsid w:val="00EB4D83"/>
    <w:rsid w:val="00EB5189"/>
    <w:rsid w:val="00EB666C"/>
    <w:rsid w:val="00EB6FAC"/>
    <w:rsid w:val="00EC0682"/>
    <w:rsid w:val="00EC6861"/>
    <w:rsid w:val="00EC725B"/>
    <w:rsid w:val="00EC7AF7"/>
    <w:rsid w:val="00EC7BE6"/>
    <w:rsid w:val="00ED224C"/>
    <w:rsid w:val="00ED231E"/>
    <w:rsid w:val="00EE13EE"/>
    <w:rsid w:val="00EE1C50"/>
    <w:rsid w:val="00EE21BA"/>
    <w:rsid w:val="00EE247B"/>
    <w:rsid w:val="00EE2650"/>
    <w:rsid w:val="00EE4721"/>
    <w:rsid w:val="00EE754D"/>
    <w:rsid w:val="00EF2156"/>
    <w:rsid w:val="00EF5976"/>
    <w:rsid w:val="00EF6B98"/>
    <w:rsid w:val="00EF7EF6"/>
    <w:rsid w:val="00F00B8C"/>
    <w:rsid w:val="00F03654"/>
    <w:rsid w:val="00F044D4"/>
    <w:rsid w:val="00F04559"/>
    <w:rsid w:val="00F05B23"/>
    <w:rsid w:val="00F05CCF"/>
    <w:rsid w:val="00F109CB"/>
    <w:rsid w:val="00F11E4C"/>
    <w:rsid w:val="00F12532"/>
    <w:rsid w:val="00F12EF1"/>
    <w:rsid w:val="00F13CD6"/>
    <w:rsid w:val="00F16B12"/>
    <w:rsid w:val="00F20999"/>
    <w:rsid w:val="00F230C9"/>
    <w:rsid w:val="00F237DE"/>
    <w:rsid w:val="00F239DE"/>
    <w:rsid w:val="00F26680"/>
    <w:rsid w:val="00F272E2"/>
    <w:rsid w:val="00F3130B"/>
    <w:rsid w:val="00F31A71"/>
    <w:rsid w:val="00F32115"/>
    <w:rsid w:val="00F3261B"/>
    <w:rsid w:val="00F337AC"/>
    <w:rsid w:val="00F37650"/>
    <w:rsid w:val="00F37945"/>
    <w:rsid w:val="00F442C4"/>
    <w:rsid w:val="00F45552"/>
    <w:rsid w:val="00F45683"/>
    <w:rsid w:val="00F45F6F"/>
    <w:rsid w:val="00F47B6A"/>
    <w:rsid w:val="00F5091F"/>
    <w:rsid w:val="00F520D6"/>
    <w:rsid w:val="00F52C53"/>
    <w:rsid w:val="00F53EEA"/>
    <w:rsid w:val="00F549DA"/>
    <w:rsid w:val="00F55509"/>
    <w:rsid w:val="00F5625F"/>
    <w:rsid w:val="00F56827"/>
    <w:rsid w:val="00F575F6"/>
    <w:rsid w:val="00F602DC"/>
    <w:rsid w:val="00F63A37"/>
    <w:rsid w:val="00F662EC"/>
    <w:rsid w:val="00F66D79"/>
    <w:rsid w:val="00F67823"/>
    <w:rsid w:val="00F67A50"/>
    <w:rsid w:val="00F73428"/>
    <w:rsid w:val="00F74EB7"/>
    <w:rsid w:val="00F7770D"/>
    <w:rsid w:val="00F80B69"/>
    <w:rsid w:val="00F81D9E"/>
    <w:rsid w:val="00F8256D"/>
    <w:rsid w:val="00F8267A"/>
    <w:rsid w:val="00F83B74"/>
    <w:rsid w:val="00F84292"/>
    <w:rsid w:val="00F84C4B"/>
    <w:rsid w:val="00F855D0"/>
    <w:rsid w:val="00F85674"/>
    <w:rsid w:val="00F87083"/>
    <w:rsid w:val="00F91519"/>
    <w:rsid w:val="00F948A7"/>
    <w:rsid w:val="00F97149"/>
    <w:rsid w:val="00F975B1"/>
    <w:rsid w:val="00FA020A"/>
    <w:rsid w:val="00FA04FB"/>
    <w:rsid w:val="00FA0E36"/>
    <w:rsid w:val="00FA1C38"/>
    <w:rsid w:val="00FA2065"/>
    <w:rsid w:val="00FA246C"/>
    <w:rsid w:val="00FA582A"/>
    <w:rsid w:val="00FA6300"/>
    <w:rsid w:val="00FB2486"/>
    <w:rsid w:val="00FB498F"/>
    <w:rsid w:val="00FB5D40"/>
    <w:rsid w:val="00FC4D79"/>
    <w:rsid w:val="00FC7983"/>
    <w:rsid w:val="00FD01FB"/>
    <w:rsid w:val="00FD20F6"/>
    <w:rsid w:val="00FD2750"/>
    <w:rsid w:val="00FD6484"/>
    <w:rsid w:val="00FD69DA"/>
    <w:rsid w:val="00FE0147"/>
    <w:rsid w:val="00FE1639"/>
    <w:rsid w:val="00FE1AAA"/>
    <w:rsid w:val="00FE4297"/>
    <w:rsid w:val="00FE4B91"/>
    <w:rsid w:val="00FE553F"/>
    <w:rsid w:val="00FF46F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24135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9A"/>
  </w:style>
  <w:style w:type="paragraph" w:styleId="Footer">
    <w:name w:val="footer"/>
    <w:basedOn w:val="Normal"/>
    <w:link w:val="Foot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9A"/>
  </w:style>
  <w:style w:type="table" w:styleId="TableGrid">
    <w:name w:val="Table Grid"/>
    <w:basedOn w:val="TableNormal"/>
    <w:uiPriority w:val="39"/>
    <w:rsid w:val="003E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62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2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234"/>
    <w:rPr>
      <w:vertAlign w:val="superscript"/>
    </w:rPr>
  </w:style>
  <w:style w:type="paragraph" w:customStyle="1" w:styleId="naiskr">
    <w:name w:val="naiskr"/>
    <w:basedOn w:val="Normal"/>
    <w:rsid w:val="00AB020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B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„Par finanšu līdzekļu piešķiršanu no valsts budžeta programmas “Līdzekļi neparedzētiem gadījumiem””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2021-01-13T13:16:21Z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32-653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7975D414-8428-4A8A-AE45-8B76B651D1E5}"/>
</file>

<file path=customXml/itemProps2.xml><?xml version="1.0" encoding="utf-8"?>
<ds:datastoreItem xmlns:ds="http://schemas.openxmlformats.org/officeDocument/2006/customXml" ds:itemID="{2400E132-A846-41B0-B393-2905A11F811D}"/>
</file>

<file path=customXml/itemProps3.xml><?xml version="1.0" encoding="utf-8"?>
<ds:datastoreItem xmlns:ds="http://schemas.openxmlformats.org/officeDocument/2006/customXml" ds:itemID="{6E813ADC-4AC4-4C4E-852D-11E12B2E7D30}"/>
</file>

<file path=customXml/itemProps4.xml><?xml version="1.0" encoding="utf-8"?>
<ds:datastoreItem xmlns:ds="http://schemas.openxmlformats.org/officeDocument/2006/customXml" ds:itemID="{FE53AFDF-4CDC-4884-BC29-AD5A9FD3F54C}"/>
</file>

<file path=customXml/itemProps5.xml><?xml version="1.0" encoding="utf-8"?>
<ds:datastoreItem xmlns:ds="http://schemas.openxmlformats.org/officeDocument/2006/customXml" ds:itemID="{1BCD0465-5B0E-491D-9E83-43CF12C8B898}"/>
</file>

<file path=customXml/itemProps6.xml><?xml version="1.0" encoding="utf-8"?>
<ds:datastoreItem xmlns:ds="http://schemas.openxmlformats.org/officeDocument/2006/customXml" ds:itemID="{9085DBF1-A31A-4F2D-BC6B-1B2CDB855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6721</Words>
  <Characters>3831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AManotp_040121_CivEksp_fin2021</vt:lpstr>
    </vt:vector>
  </TitlesOfParts>
  <Company>MFA Latvia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AManotp_120121_CivEksp_fin2021</dc:title>
  <dc:subject>pielikums anotācijai</dc:subject>
  <dc:creator>Valda Pastare</dc:creator>
  <cp:keywords/>
  <dc:description>67015920, valda.pastare@mfa.gov.lv</dc:description>
  <cp:lastModifiedBy>Valda Pastare</cp:lastModifiedBy>
  <cp:revision>6</cp:revision>
  <cp:lastPrinted>2020-12-29T14:17:00Z</cp:lastPrinted>
  <dcterms:created xsi:type="dcterms:W3CDTF">2021-01-11T14:41:00Z</dcterms:created>
  <dcterms:modified xsi:type="dcterms:W3CDTF">2021-01-12T13:35:00Z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