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F796B" w14:textId="6FD9AB93" w:rsidR="008A6D0A" w:rsidRPr="002F69FE" w:rsidRDefault="008A6D0A" w:rsidP="009E5461">
      <w:pPr>
        <w:jc w:val="right"/>
        <w:rPr>
          <w:rFonts w:cs="Times New Roman"/>
          <w:iCs/>
          <w:sz w:val="28"/>
          <w:szCs w:val="28"/>
        </w:rPr>
      </w:pPr>
      <w:r w:rsidRPr="002F69FE">
        <w:rPr>
          <w:rFonts w:cs="Times New Roman"/>
          <w:iCs/>
          <w:sz w:val="28"/>
          <w:szCs w:val="28"/>
        </w:rPr>
        <w:t>Likumprojekts</w:t>
      </w:r>
    </w:p>
    <w:p w14:paraId="7B51C773" w14:textId="77777777" w:rsidR="008A6D0A" w:rsidRPr="002F69FE" w:rsidRDefault="008A6D0A" w:rsidP="009E5461">
      <w:pPr>
        <w:rPr>
          <w:rFonts w:cs="Times New Roman"/>
          <w:sz w:val="28"/>
          <w:szCs w:val="28"/>
        </w:rPr>
      </w:pPr>
    </w:p>
    <w:p w14:paraId="0B5D6EDB" w14:textId="77777777" w:rsidR="00E11DD9" w:rsidRPr="002F69FE" w:rsidRDefault="009809CD" w:rsidP="009E5461">
      <w:pPr>
        <w:jc w:val="center"/>
        <w:rPr>
          <w:rFonts w:eastAsia="Calibri" w:cs="Times New Roman"/>
          <w:b/>
          <w:sz w:val="28"/>
          <w:szCs w:val="28"/>
        </w:rPr>
      </w:pPr>
      <w:r w:rsidRPr="002F69FE">
        <w:rPr>
          <w:rFonts w:eastAsia="Calibri" w:cs="Times New Roman"/>
          <w:b/>
          <w:sz w:val="28"/>
          <w:szCs w:val="28"/>
        </w:rPr>
        <w:t>Grozījumi</w:t>
      </w:r>
      <w:r w:rsidR="00E11DD9" w:rsidRPr="002F69FE">
        <w:rPr>
          <w:rFonts w:eastAsia="Calibri" w:cs="Times New Roman"/>
          <w:b/>
          <w:sz w:val="28"/>
          <w:szCs w:val="28"/>
        </w:rPr>
        <w:t xml:space="preserve"> Kredītiestāžu likumā</w:t>
      </w:r>
    </w:p>
    <w:p w14:paraId="7872F0DC" w14:textId="77777777" w:rsidR="009E5461" w:rsidRPr="002F69FE" w:rsidRDefault="009E5461" w:rsidP="009D195D">
      <w:pPr>
        <w:jc w:val="both"/>
        <w:rPr>
          <w:rFonts w:eastAsia="Calibri" w:cs="Times New Roman"/>
          <w:sz w:val="28"/>
          <w:szCs w:val="28"/>
          <w:shd w:val="clear" w:color="auto" w:fill="FEFEFE"/>
        </w:rPr>
      </w:pPr>
    </w:p>
    <w:p w14:paraId="1A728693" w14:textId="583487EF" w:rsidR="00445117" w:rsidRPr="002F69FE" w:rsidRDefault="00E11DD9" w:rsidP="009D195D">
      <w:pPr>
        <w:ind w:firstLine="709"/>
        <w:jc w:val="both"/>
        <w:rPr>
          <w:rFonts w:cs="Times New Roman"/>
          <w:sz w:val="28"/>
          <w:szCs w:val="28"/>
        </w:rPr>
      </w:pPr>
      <w:r w:rsidRPr="002F69FE">
        <w:rPr>
          <w:rFonts w:eastAsia="Calibri" w:cs="Times New Roman"/>
          <w:sz w:val="28"/>
          <w:szCs w:val="28"/>
          <w:shd w:val="clear" w:color="auto" w:fill="FEFEFE"/>
        </w:rPr>
        <w:t>Izdarīt Kredītiestāžu likumā (</w:t>
      </w:r>
      <w:r w:rsidR="00EB287B" w:rsidRPr="002F69FE">
        <w:rPr>
          <w:rFonts w:eastAsia="Calibri" w:cs="Times New Roman"/>
          <w:sz w:val="28"/>
          <w:szCs w:val="28"/>
          <w:shd w:val="clear" w:color="auto" w:fill="FEFEFE"/>
        </w:rPr>
        <w:t>Latvijas Republikas Saeimas un Ministru Kabineta Ziņotājs, 1995, 23</w:t>
      </w:r>
      <w:r w:rsidR="009D195D" w:rsidRPr="002F69FE">
        <w:rPr>
          <w:rFonts w:eastAsia="Calibri" w:cs="Times New Roman"/>
          <w:sz w:val="28"/>
          <w:szCs w:val="28"/>
          <w:shd w:val="clear" w:color="auto" w:fill="FEFEFE"/>
        </w:rPr>
        <w:t>. </w:t>
      </w:r>
      <w:r w:rsidR="00EB287B" w:rsidRPr="002F69FE">
        <w:rPr>
          <w:rFonts w:eastAsia="Calibri" w:cs="Times New Roman"/>
          <w:sz w:val="28"/>
          <w:szCs w:val="28"/>
          <w:shd w:val="clear" w:color="auto" w:fill="FEFEFE"/>
        </w:rPr>
        <w:t>nr.; 1996, 9., 14., 23</w:t>
      </w:r>
      <w:r w:rsidR="009D195D" w:rsidRPr="002F69FE">
        <w:rPr>
          <w:rFonts w:eastAsia="Calibri" w:cs="Times New Roman"/>
          <w:sz w:val="28"/>
          <w:szCs w:val="28"/>
          <w:shd w:val="clear" w:color="auto" w:fill="FEFEFE"/>
        </w:rPr>
        <w:t>. </w:t>
      </w:r>
      <w:r w:rsidR="00EB287B" w:rsidRPr="002F69FE">
        <w:rPr>
          <w:rFonts w:eastAsia="Calibri" w:cs="Times New Roman"/>
          <w:sz w:val="28"/>
          <w:szCs w:val="28"/>
          <w:shd w:val="clear" w:color="auto" w:fill="FEFEFE"/>
        </w:rPr>
        <w:t>nr.; 1997, 23</w:t>
      </w:r>
      <w:r w:rsidR="009D195D" w:rsidRPr="002F69FE">
        <w:rPr>
          <w:rFonts w:eastAsia="Calibri" w:cs="Times New Roman"/>
          <w:sz w:val="28"/>
          <w:szCs w:val="28"/>
          <w:shd w:val="clear" w:color="auto" w:fill="FEFEFE"/>
        </w:rPr>
        <w:t>. </w:t>
      </w:r>
      <w:r w:rsidR="00EB287B" w:rsidRPr="002F69FE">
        <w:rPr>
          <w:rFonts w:eastAsia="Calibri" w:cs="Times New Roman"/>
          <w:sz w:val="28"/>
          <w:szCs w:val="28"/>
          <w:shd w:val="clear" w:color="auto" w:fill="FEFEFE"/>
        </w:rPr>
        <w:t>nr.; 1998, 13</w:t>
      </w:r>
      <w:r w:rsidR="009D195D" w:rsidRPr="002F69FE">
        <w:rPr>
          <w:rFonts w:eastAsia="Calibri" w:cs="Times New Roman"/>
          <w:sz w:val="28"/>
          <w:szCs w:val="28"/>
          <w:shd w:val="clear" w:color="auto" w:fill="FEFEFE"/>
        </w:rPr>
        <w:t>. </w:t>
      </w:r>
      <w:r w:rsidR="00EB287B" w:rsidRPr="002F69FE">
        <w:rPr>
          <w:rFonts w:eastAsia="Calibri" w:cs="Times New Roman"/>
          <w:sz w:val="28"/>
          <w:szCs w:val="28"/>
          <w:shd w:val="clear" w:color="auto" w:fill="FEFEFE"/>
        </w:rPr>
        <w:t>nr.; 2000, 13</w:t>
      </w:r>
      <w:r w:rsidR="009D195D" w:rsidRPr="002F69FE">
        <w:rPr>
          <w:rFonts w:eastAsia="Calibri" w:cs="Times New Roman"/>
          <w:sz w:val="28"/>
          <w:szCs w:val="28"/>
          <w:shd w:val="clear" w:color="auto" w:fill="FEFEFE"/>
        </w:rPr>
        <w:t>. </w:t>
      </w:r>
      <w:r w:rsidR="00EB287B" w:rsidRPr="002F69FE">
        <w:rPr>
          <w:rFonts w:eastAsia="Calibri" w:cs="Times New Roman"/>
          <w:sz w:val="28"/>
          <w:szCs w:val="28"/>
          <w:shd w:val="clear" w:color="auto" w:fill="FEFEFE"/>
        </w:rPr>
        <w:t>nr.; 2002, 10., 23</w:t>
      </w:r>
      <w:r w:rsidR="009D195D" w:rsidRPr="002F69FE">
        <w:rPr>
          <w:rFonts w:eastAsia="Calibri" w:cs="Times New Roman"/>
          <w:sz w:val="28"/>
          <w:szCs w:val="28"/>
          <w:shd w:val="clear" w:color="auto" w:fill="FEFEFE"/>
        </w:rPr>
        <w:t>. </w:t>
      </w:r>
      <w:r w:rsidR="00EB287B" w:rsidRPr="002F69FE">
        <w:rPr>
          <w:rFonts w:eastAsia="Calibri" w:cs="Times New Roman"/>
          <w:sz w:val="28"/>
          <w:szCs w:val="28"/>
          <w:shd w:val="clear" w:color="auto" w:fill="FEFEFE"/>
        </w:rPr>
        <w:t>nr.; 2003, 14</w:t>
      </w:r>
      <w:r w:rsidR="009D195D" w:rsidRPr="002F69FE">
        <w:rPr>
          <w:rFonts w:eastAsia="Calibri" w:cs="Times New Roman"/>
          <w:sz w:val="28"/>
          <w:szCs w:val="28"/>
          <w:shd w:val="clear" w:color="auto" w:fill="FEFEFE"/>
        </w:rPr>
        <w:t>. </w:t>
      </w:r>
      <w:r w:rsidR="00EB287B" w:rsidRPr="002F69FE">
        <w:rPr>
          <w:rFonts w:eastAsia="Calibri" w:cs="Times New Roman"/>
          <w:sz w:val="28"/>
          <w:szCs w:val="28"/>
          <w:shd w:val="clear" w:color="auto" w:fill="FEFEFE"/>
        </w:rPr>
        <w:t>nr.; 2004, 2., 12., 23</w:t>
      </w:r>
      <w:r w:rsidR="009D195D" w:rsidRPr="002F69FE">
        <w:rPr>
          <w:rFonts w:eastAsia="Calibri" w:cs="Times New Roman"/>
          <w:sz w:val="28"/>
          <w:szCs w:val="28"/>
          <w:shd w:val="clear" w:color="auto" w:fill="FEFEFE"/>
        </w:rPr>
        <w:t>. </w:t>
      </w:r>
      <w:r w:rsidR="00EB287B" w:rsidRPr="002F69FE">
        <w:rPr>
          <w:rFonts w:eastAsia="Calibri" w:cs="Times New Roman"/>
          <w:sz w:val="28"/>
          <w:szCs w:val="28"/>
          <w:shd w:val="clear" w:color="auto" w:fill="FEFEFE"/>
        </w:rPr>
        <w:t>nr.; 2005, 13., 14</w:t>
      </w:r>
      <w:r w:rsidR="009D195D" w:rsidRPr="002F69FE">
        <w:rPr>
          <w:rFonts w:eastAsia="Calibri" w:cs="Times New Roman"/>
          <w:sz w:val="28"/>
          <w:szCs w:val="28"/>
          <w:shd w:val="clear" w:color="auto" w:fill="FEFEFE"/>
        </w:rPr>
        <w:t>. </w:t>
      </w:r>
      <w:r w:rsidR="00EB287B" w:rsidRPr="002F69FE">
        <w:rPr>
          <w:rFonts w:eastAsia="Calibri" w:cs="Times New Roman"/>
          <w:sz w:val="28"/>
          <w:szCs w:val="28"/>
          <w:shd w:val="clear" w:color="auto" w:fill="FEFEFE"/>
        </w:rPr>
        <w:t>nr.; 2006, 15</w:t>
      </w:r>
      <w:r w:rsidR="009D195D" w:rsidRPr="002F69FE">
        <w:rPr>
          <w:rFonts w:eastAsia="Calibri" w:cs="Times New Roman"/>
          <w:sz w:val="28"/>
          <w:szCs w:val="28"/>
          <w:shd w:val="clear" w:color="auto" w:fill="FEFEFE"/>
        </w:rPr>
        <w:t>. </w:t>
      </w:r>
      <w:r w:rsidR="00EB287B" w:rsidRPr="002F69FE">
        <w:rPr>
          <w:rFonts w:eastAsia="Calibri" w:cs="Times New Roman"/>
          <w:sz w:val="28"/>
          <w:szCs w:val="28"/>
          <w:shd w:val="clear" w:color="auto" w:fill="FEFEFE"/>
        </w:rPr>
        <w:t>nr.; 2007, 7., 12</w:t>
      </w:r>
      <w:r w:rsidR="009D195D" w:rsidRPr="002F69FE">
        <w:rPr>
          <w:rFonts w:eastAsia="Calibri" w:cs="Times New Roman"/>
          <w:sz w:val="28"/>
          <w:szCs w:val="28"/>
          <w:shd w:val="clear" w:color="auto" w:fill="FEFEFE"/>
        </w:rPr>
        <w:t>. </w:t>
      </w:r>
      <w:r w:rsidR="00EB287B" w:rsidRPr="002F69FE">
        <w:rPr>
          <w:rFonts w:eastAsia="Calibri" w:cs="Times New Roman"/>
          <w:sz w:val="28"/>
          <w:szCs w:val="28"/>
          <w:shd w:val="clear" w:color="auto" w:fill="FEFEFE"/>
        </w:rPr>
        <w:t>nr.; 2008, 14., 23</w:t>
      </w:r>
      <w:r w:rsidR="009D195D" w:rsidRPr="002F69FE">
        <w:rPr>
          <w:rFonts w:eastAsia="Calibri" w:cs="Times New Roman"/>
          <w:sz w:val="28"/>
          <w:szCs w:val="28"/>
          <w:shd w:val="clear" w:color="auto" w:fill="FEFEFE"/>
        </w:rPr>
        <w:t>. </w:t>
      </w:r>
      <w:r w:rsidR="00EB287B" w:rsidRPr="002F69FE">
        <w:rPr>
          <w:rFonts w:eastAsia="Calibri" w:cs="Times New Roman"/>
          <w:sz w:val="28"/>
          <w:szCs w:val="28"/>
          <w:shd w:val="clear" w:color="auto" w:fill="FEFEFE"/>
        </w:rPr>
        <w:t>nr.; 2009, 6., 7., 17., 22</w:t>
      </w:r>
      <w:r w:rsidR="009D195D" w:rsidRPr="002F69FE">
        <w:rPr>
          <w:rFonts w:eastAsia="Calibri" w:cs="Times New Roman"/>
          <w:sz w:val="28"/>
          <w:szCs w:val="28"/>
          <w:shd w:val="clear" w:color="auto" w:fill="FEFEFE"/>
        </w:rPr>
        <w:t>. </w:t>
      </w:r>
      <w:r w:rsidR="00EB287B" w:rsidRPr="002F69FE">
        <w:rPr>
          <w:rFonts w:eastAsia="Calibri" w:cs="Times New Roman"/>
          <w:sz w:val="28"/>
          <w:szCs w:val="28"/>
          <w:shd w:val="clear" w:color="auto" w:fill="FEFEFE"/>
        </w:rPr>
        <w:t>nr.; Latvijas Vēstnesis, 2010, 23., 51./52., 160</w:t>
      </w:r>
      <w:r w:rsidR="009D195D" w:rsidRPr="002F69FE">
        <w:rPr>
          <w:rFonts w:eastAsia="Calibri" w:cs="Times New Roman"/>
          <w:sz w:val="28"/>
          <w:szCs w:val="28"/>
          <w:shd w:val="clear" w:color="auto" w:fill="FEFEFE"/>
        </w:rPr>
        <w:t>. </w:t>
      </w:r>
      <w:r w:rsidR="00EB287B" w:rsidRPr="002F69FE">
        <w:rPr>
          <w:rFonts w:eastAsia="Calibri" w:cs="Times New Roman"/>
          <w:sz w:val="28"/>
          <w:szCs w:val="28"/>
          <w:shd w:val="clear" w:color="auto" w:fill="FEFEFE"/>
        </w:rPr>
        <w:t>nr.; 2011, 4</w:t>
      </w:r>
      <w:r w:rsidR="009D195D" w:rsidRPr="002F69FE">
        <w:rPr>
          <w:rFonts w:eastAsia="Calibri" w:cs="Times New Roman"/>
          <w:sz w:val="28"/>
          <w:szCs w:val="28"/>
          <w:shd w:val="clear" w:color="auto" w:fill="FEFEFE"/>
        </w:rPr>
        <w:t>. </w:t>
      </w:r>
      <w:r w:rsidR="00EB287B" w:rsidRPr="002F69FE">
        <w:rPr>
          <w:rFonts w:eastAsia="Calibri" w:cs="Times New Roman"/>
          <w:sz w:val="28"/>
          <w:szCs w:val="28"/>
          <w:shd w:val="clear" w:color="auto" w:fill="FEFEFE"/>
        </w:rPr>
        <w:t>nr.; 2012, 50., 56., 92</w:t>
      </w:r>
      <w:r w:rsidR="009D195D" w:rsidRPr="002F69FE">
        <w:rPr>
          <w:rFonts w:eastAsia="Calibri" w:cs="Times New Roman"/>
          <w:sz w:val="28"/>
          <w:szCs w:val="28"/>
          <w:shd w:val="clear" w:color="auto" w:fill="FEFEFE"/>
        </w:rPr>
        <w:t>. </w:t>
      </w:r>
      <w:r w:rsidR="00EB287B" w:rsidRPr="002F69FE">
        <w:rPr>
          <w:rFonts w:eastAsia="Calibri" w:cs="Times New Roman"/>
          <w:sz w:val="28"/>
          <w:szCs w:val="28"/>
          <w:shd w:val="clear" w:color="auto" w:fill="FEFEFE"/>
        </w:rPr>
        <w:t>nr.; 2013, 61., 106., 193</w:t>
      </w:r>
      <w:r w:rsidR="009D195D" w:rsidRPr="002F69FE">
        <w:rPr>
          <w:rFonts w:eastAsia="Calibri" w:cs="Times New Roman"/>
          <w:sz w:val="28"/>
          <w:szCs w:val="28"/>
          <w:shd w:val="clear" w:color="auto" w:fill="FEFEFE"/>
        </w:rPr>
        <w:t>. </w:t>
      </w:r>
      <w:r w:rsidR="00EB287B" w:rsidRPr="002F69FE">
        <w:rPr>
          <w:rFonts w:eastAsia="Calibri" w:cs="Times New Roman"/>
          <w:sz w:val="28"/>
          <w:szCs w:val="28"/>
          <w:shd w:val="clear" w:color="auto" w:fill="FEFEFE"/>
        </w:rPr>
        <w:t>nr.; 2014, 92</w:t>
      </w:r>
      <w:r w:rsidR="009D195D" w:rsidRPr="002F69FE">
        <w:rPr>
          <w:rFonts w:eastAsia="Calibri" w:cs="Times New Roman"/>
          <w:sz w:val="28"/>
          <w:szCs w:val="28"/>
          <w:shd w:val="clear" w:color="auto" w:fill="FEFEFE"/>
        </w:rPr>
        <w:t>. </w:t>
      </w:r>
      <w:r w:rsidR="00EB287B" w:rsidRPr="002F69FE">
        <w:rPr>
          <w:rFonts w:eastAsia="Calibri" w:cs="Times New Roman"/>
          <w:sz w:val="28"/>
          <w:szCs w:val="28"/>
          <w:shd w:val="clear" w:color="auto" w:fill="FEFEFE"/>
        </w:rPr>
        <w:t>nr.; 2015, 29., 97., 124., 140., 248., 251</w:t>
      </w:r>
      <w:r w:rsidR="009D195D" w:rsidRPr="002F69FE">
        <w:rPr>
          <w:rFonts w:eastAsia="Calibri" w:cs="Times New Roman"/>
          <w:sz w:val="28"/>
          <w:szCs w:val="28"/>
          <w:shd w:val="clear" w:color="auto" w:fill="FEFEFE"/>
        </w:rPr>
        <w:t>. </w:t>
      </w:r>
      <w:r w:rsidR="00EB287B" w:rsidRPr="002F69FE">
        <w:rPr>
          <w:rFonts w:eastAsia="Calibri" w:cs="Times New Roman"/>
          <w:sz w:val="28"/>
          <w:szCs w:val="28"/>
          <w:shd w:val="clear" w:color="auto" w:fill="FEFEFE"/>
        </w:rPr>
        <w:t>nr.; 2016, 117., 241</w:t>
      </w:r>
      <w:r w:rsidR="009D195D" w:rsidRPr="002F69FE">
        <w:rPr>
          <w:rFonts w:eastAsia="Calibri" w:cs="Times New Roman"/>
          <w:sz w:val="28"/>
          <w:szCs w:val="28"/>
          <w:shd w:val="clear" w:color="auto" w:fill="FEFEFE"/>
        </w:rPr>
        <w:t>. </w:t>
      </w:r>
      <w:r w:rsidR="00EB287B" w:rsidRPr="002F69FE">
        <w:rPr>
          <w:rFonts w:eastAsia="Calibri" w:cs="Times New Roman"/>
          <w:sz w:val="28"/>
          <w:szCs w:val="28"/>
          <w:shd w:val="clear" w:color="auto" w:fill="FEFEFE"/>
        </w:rPr>
        <w:t>nr.; 2017, 152., 222</w:t>
      </w:r>
      <w:r w:rsidR="009D195D" w:rsidRPr="002F69FE">
        <w:rPr>
          <w:rFonts w:eastAsia="Calibri" w:cs="Times New Roman"/>
          <w:sz w:val="28"/>
          <w:szCs w:val="28"/>
          <w:shd w:val="clear" w:color="auto" w:fill="FEFEFE"/>
        </w:rPr>
        <w:t>. </w:t>
      </w:r>
      <w:r w:rsidR="00EB287B" w:rsidRPr="002F69FE">
        <w:rPr>
          <w:rFonts w:eastAsia="Calibri" w:cs="Times New Roman"/>
          <w:sz w:val="28"/>
          <w:szCs w:val="28"/>
          <w:shd w:val="clear" w:color="auto" w:fill="FEFEFE"/>
        </w:rPr>
        <w:t>nr.; 2018, 45., 225</w:t>
      </w:r>
      <w:r w:rsidR="009D195D" w:rsidRPr="002F69FE">
        <w:rPr>
          <w:rFonts w:eastAsia="Calibri" w:cs="Times New Roman"/>
          <w:sz w:val="28"/>
          <w:szCs w:val="28"/>
          <w:shd w:val="clear" w:color="auto" w:fill="FEFEFE"/>
        </w:rPr>
        <w:t>. </w:t>
      </w:r>
      <w:r w:rsidR="00EB287B" w:rsidRPr="002F69FE">
        <w:rPr>
          <w:rFonts w:eastAsia="Calibri" w:cs="Times New Roman"/>
          <w:sz w:val="28"/>
          <w:szCs w:val="28"/>
          <w:shd w:val="clear" w:color="auto" w:fill="FEFEFE"/>
        </w:rPr>
        <w:t>nr.; 2019, 52., 129., 259</w:t>
      </w:r>
      <w:r w:rsidR="008115F2" w:rsidRPr="002F69FE">
        <w:rPr>
          <w:rFonts w:eastAsia="Calibri" w:cs="Times New Roman"/>
          <w:sz w:val="28"/>
          <w:szCs w:val="28"/>
          <w:shd w:val="clear" w:color="auto" w:fill="FEFEFE"/>
        </w:rPr>
        <w:t>.</w:t>
      </w:r>
      <w:r w:rsidR="00A002C8" w:rsidRPr="002F69FE">
        <w:rPr>
          <w:rFonts w:eastAsia="Calibri" w:cs="Times New Roman"/>
          <w:sz w:val="28"/>
          <w:szCs w:val="28"/>
          <w:shd w:val="clear" w:color="auto" w:fill="FEFEFE"/>
        </w:rPr>
        <w:t>A </w:t>
      </w:r>
      <w:r w:rsidR="00EB287B" w:rsidRPr="002F69FE">
        <w:rPr>
          <w:rFonts w:eastAsia="Calibri" w:cs="Times New Roman"/>
          <w:sz w:val="28"/>
          <w:szCs w:val="28"/>
          <w:shd w:val="clear" w:color="auto" w:fill="FEFEFE"/>
        </w:rPr>
        <w:t>nr.; 2020, 123., 138</w:t>
      </w:r>
      <w:r w:rsidR="009D195D" w:rsidRPr="002F69FE">
        <w:rPr>
          <w:rFonts w:eastAsia="Calibri" w:cs="Times New Roman"/>
          <w:sz w:val="28"/>
          <w:szCs w:val="28"/>
          <w:shd w:val="clear" w:color="auto" w:fill="FEFEFE"/>
        </w:rPr>
        <w:t>. </w:t>
      </w:r>
      <w:r w:rsidR="00EB287B" w:rsidRPr="002F69FE">
        <w:rPr>
          <w:rFonts w:eastAsia="Calibri" w:cs="Times New Roman"/>
          <w:sz w:val="28"/>
          <w:szCs w:val="28"/>
          <w:shd w:val="clear" w:color="auto" w:fill="FEFEFE"/>
        </w:rPr>
        <w:t>nr</w:t>
      </w:r>
      <w:r w:rsidR="002F2D82" w:rsidRPr="002F69FE">
        <w:rPr>
          <w:rFonts w:eastAsia="Calibri" w:cs="Times New Roman"/>
          <w:sz w:val="28"/>
          <w:szCs w:val="28"/>
          <w:shd w:val="clear" w:color="auto" w:fill="FEFEFE"/>
        </w:rPr>
        <w:t xml:space="preserve">.; </w:t>
      </w:r>
      <w:r w:rsidR="00EB287B" w:rsidRPr="002F69FE">
        <w:rPr>
          <w:rFonts w:eastAsia="Calibri" w:cs="Times New Roman"/>
          <w:sz w:val="28"/>
          <w:szCs w:val="28"/>
          <w:shd w:val="clear" w:color="auto" w:fill="FEFEFE"/>
        </w:rPr>
        <w:t>2021, 22</w:t>
      </w:r>
      <w:r w:rsidR="009F0B54" w:rsidRPr="002F69FE">
        <w:rPr>
          <w:sz w:val="28"/>
          <w:szCs w:val="28"/>
        </w:rPr>
        <w:t>. </w:t>
      </w:r>
      <w:r w:rsidR="00EB287B" w:rsidRPr="002F69FE">
        <w:rPr>
          <w:rFonts w:eastAsia="Calibri" w:cs="Times New Roman"/>
          <w:sz w:val="28"/>
          <w:szCs w:val="28"/>
          <w:shd w:val="clear" w:color="auto" w:fill="FEFEFE"/>
        </w:rPr>
        <w:t>nr.</w:t>
      </w:r>
      <w:r w:rsidRPr="002F69FE">
        <w:rPr>
          <w:rFonts w:eastAsia="Calibri" w:cs="Times New Roman"/>
          <w:sz w:val="28"/>
          <w:szCs w:val="28"/>
          <w:shd w:val="clear" w:color="auto" w:fill="FEFEFE"/>
        </w:rPr>
        <w:t>) šādu</w:t>
      </w:r>
      <w:r w:rsidR="009809CD" w:rsidRPr="002F69FE">
        <w:rPr>
          <w:rFonts w:eastAsia="Calibri" w:cs="Times New Roman"/>
          <w:sz w:val="28"/>
          <w:szCs w:val="28"/>
          <w:shd w:val="clear" w:color="auto" w:fill="FEFEFE"/>
        </w:rPr>
        <w:t>s</w:t>
      </w:r>
      <w:r w:rsidRPr="002F69FE">
        <w:rPr>
          <w:rFonts w:eastAsia="Calibri" w:cs="Times New Roman"/>
          <w:sz w:val="28"/>
          <w:szCs w:val="28"/>
          <w:shd w:val="clear" w:color="auto" w:fill="FEFEFE"/>
        </w:rPr>
        <w:t xml:space="preserve"> grozījumu</w:t>
      </w:r>
      <w:r w:rsidR="009809CD" w:rsidRPr="002F69FE">
        <w:rPr>
          <w:rFonts w:eastAsia="Calibri" w:cs="Times New Roman"/>
          <w:sz w:val="28"/>
          <w:szCs w:val="28"/>
          <w:shd w:val="clear" w:color="auto" w:fill="FEFEFE"/>
        </w:rPr>
        <w:t>s</w:t>
      </w:r>
      <w:r w:rsidR="00445117" w:rsidRPr="002F69FE">
        <w:rPr>
          <w:rFonts w:cs="Times New Roman"/>
          <w:sz w:val="28"/>
          <w:szCs w:val="28"/>
        </w:rPr>
        <w:t>:</w:t>
      </w:r>
    </w:p>
    <w:p w14:paraId="36A18607" w14:textId="77777777" w:rsidR="0013127B" w:rsidRPr="002F69FE" w:rsidRDefault="0013127B" w:rsidP="009D195D">
      <w:pPr>
        <w:ind w:firstLine="709"/>
        <w:jc w:val="both"/>
        <w:rPr>
          <w:rFonts w:cs="Times New Roman"/>
          <w:sz w:val="28"/>
          <w:szCs w:val="28"/>
        </w:rPr>
      </w:pPr>
    </w:p>
    <w:p w14:paraId="6D9F7F1A" w14:textId="497A4367" w:rsidR="00834588" w:rsidRPr="002F69FE" w:rsidRDefault="009809CD" w:rsidP="009D195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FE">
        <w:rPr>
          <w:rFonts w:ascii="Times New Roman" w:hAnsi="Times New Roman" w:cs="Times New Roman"/>
          <w:sz w:val="28"/>
          <w:szCs w:val="28"/>
        </w:rPr>
        <w:t>1</w:t>
      </w:r>
      <w:r w:rsidR="009D195D" w:rsidRPr="002F69FE">
        <w:rPr>
          <w:rFonts w:ascii="Times New Roman" w:hAnsi="Times New Roman" w:cs="Times New Roman"/>
          <w:sz w:val="28"/>
          <w:szCs w:val="28"/>
        </w:rPr>
        <w:t>.  </w:t>
      </w:r>
      <w:r w:rsidR="00834588" w:rsidRPr="002F69FE">
        <w:rPr>
          <w:rFonts w:ascii="Times New Roman" w:hAnsi="Times New Roman" w:cs="Times New Roman"/>
          <w:sz w:val="28"/>
          <w:szCs w:val="28"/>
        </w:rPr>
        <w:t>63</w:t>
      </w:r>
      <w:r w:rsidR="009D195D" w:rsidRPr="002F69FE">
        <w:rPr>
          <w:rFonts w:ascii="Times New Roman" w:hAnsi="Times New Roman" w:cs="Times New Roman"/>
          <w:sz w:val="28"/>
          <w:szCs w:val="28"/>
        </w:rPr>
        <w:t>. </w:t>
      </w:r>
      <w:r w:rsidR="00834588" w:rsidRPr="002F69FE">
        <w:rPr>
          <w:rFonts w:ascii="Times New Roman" w:hAnsi="Times New Roman" w:cs="Times New Roman"/>
          <w:sz w:val="28"/>
          <w:szCs w:val="28"/>
        </w:rPr>
        <w:t>panta pirmajā daļā:</w:t>
      </w:r>
    </w:p>
    <w:p w14:paraId="76B0E18F" w14:textId="0EFF6E8A" w:rsidR="001B0FEB" w:rsidRPr="002F69FE" w:rsidRDefault="001B0FEB" w:rsidP="009D195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FE">
        <w:rPr>
          <w:rFonts w:ascii="Times New Roman" w:hAnsi="Times New Roman" w:cs="Times New Roman"/>
          <w:sz w:val="28"/>
          <w:szCs w:val="28"/>
        </w:rPr>
        <w:t>aizstāt 11.</w:t>
      </w:r>
      <w:r w:rsidRPr="002F69FE">
        <w:rPr>
          <w:rFonts w:ascii="Times New Roman" w:hAnsi="Times New Roman" w:cs="Times New Roman"/>
          <w:sz w:val="28"/>
          <w:szCs w:val="28"/>
          <w:vertAlign w:val="superscript"/>
        </w:rPr>
        <w:t>3 </w:t>
      </w:r>
      <w:r w:rsidRPr="002F69FE">
        <w:rPr>
          <w:rFonts w:ascii="Times New Roman" w:hAnsi="Times New Roman" w:cs="Times New Roman"/>
          <w:sz w:val="28"/>
          <w:szCs w:val="28"/>
        </w:rPr>
        <w:t>punktā vārdus "noteiktajā apjomā un uz tā pamata noteiktajā kārtībā" ar vārdiem "un uz tā pamata izdotajos normatīvajos aktos noteiktajā apjomā un kārtībā";</w:t>
      </w:r>
    </w:p>
    <w:p w14:paraId="1ADBEA01" w14:textId="724FC0E6" w:rsidR="00834588" w:rsidRPr="002F69FE" w:rsidRDefault="00834588" w:rsidP="009D195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FE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A002C8" w:rsidRPr="002F69FE">
        <w:rPr>
          <w:rFonts w:ascii="Times New Roman" w:hAnsi="Times New Roman" w:cs="Times New Roman"/>
          <w:sz w:val="28"/>
          <w:szCs w:val="28"/>
        </w:rPr>
        <w:t xml:space="preserve">daļu </w:t>
      </w:r>
      <w:r w:rsidRPr="002F69FE">
        <w:rPr>
          <w:rFonts w:ascii="Times New Roman" w:hAnsi="Times New Roman" w:cs="Times New Roman"/>
          <w:sz w:val="28"/>
          <w:szCs w:val="28"/>
        </w:rPr>
        <w:t>ar 11.</w:t>
      </w:r>
      <w:r w:rsidRPr="002F69F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9F0B54" w:rsidRPr="002F69F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2F69FE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798271FF" w14:textId="77777777" w:rsidR="00EB287B" w:rsidRPr="002F69FE" w:rsidRDefault="00EB287B" w:rsidP="009D195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ACEF06" w14:textId="384D9965" w:rsidR="00834588" w:rsidRPr="002F69FE" w:rsidRDefault="009E5461" w:rsidP="009D195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FE">
        <w:rPr>
          <w:rFonts w:ascii="Times New Roman" w:hAnsi="Times New Roman" w:cs="Times New Roman"/>
          <w:sz w:val="28"/>
          <w:szCs w:val="28"/>
        </w:rPr>
        <w:t>"</w:t>
      </w:r>
      <w:r w:rsidR="00834588" w:rsidRPr="002F69FE">
        <w:rPr>
          <w:rFonts w:ascii="Times New Roman" w:hAnsi="Times New Roman" w:cs="Times New Roman"/>
          <w:sz w:val="28"/>
          <w:szCs w:val="28"/>
        </w:rPr>
        <w:t>11</w:t>
      </w:r>
      <w:r w:rsidR="00834588" w:rsidRPr="002F69F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221FEE" w:rsidRPr="002F69FE">
        <w:rPr>
          <w:rFonts w:ascii="Times New Roman" w:hAnsi="Times New Roman" w:cs="Times New Roman"/>
          <w:sz w:val="28"/>
          <w:szCs w:val="28"/>
        </w:rPr>
        <w:t>) </w:t>
      </w:r>
      <w:r w:rsidR="00834588" w:rsidRPr="002F69FE">
        <w:rPr>
          <w:rFonts w:ascii="Times New Roman" w:hAnsi="Times New Roman" w:cs="Times New Roman"/>
          <w:sz w:val="28"/>
          <w:szCs w:val="28"/>
        </w:rPr>
        <w:t xml:space="preserve">Valsts ieņēmumu dienestam </w:t>
      </w:r>
      <w:r w:rsidR="009F0B54" w:rsidRPr="002F69FE">
        <w:rPr>
          <w:rFonts w:ascii="Times New Roman" w:hAnsi="Times New Roman" w:cs="Times New Roman"/>
          <w:sz w:val="28"/>
          <w:szCs w:val="28"/>
        </w:rPr>
        <w:t xml:space="preserve">– </w:t>
      </w:r>
      <w:r w:rsidR="00834588" w:rsidRPr="002F69FE">
        <w:rPr>
          <w:rFonts w:ascii="Times New Roman" w:hAnsi="Times New Roman" w:cs="Times New Roman"/>
          <w:sz w:val="28"/>
          <w:szCs w:val="28"/>
        </w:rPr>
        <w:t xml:space="preserve">par ziņojamām pārrobežu </w:t>
      </w:r>
      <w:r w:rsidR="009F0B54" w:rsidRPr="002F69FE">
        <w:rPr>
          <w:rFonts w:ascii="Times New Roman" w:hAnsi="Times New Roman" w:cs="Times New Roman"/>
          <w:sz w:val="28"/>
          <w:szCs w:val="28"/>
        </w:rPr>
        <w:t>shēmām </w:t>
      </w:r>
      <w:r w:rsidR="00834588" w:rsidRPr="002F69FE">
        <w:rPr>
          <w:rFonts w:ascii="Times New Roman" w:hAnsi="Times New Roman" w:cs="Times New Roman"/>
          <w:sz w:val="28"/>
          <w:szCs w:val="28"/>
        </w:rPr>
        <w:t xml:space="preserve">– nodokļu kontroles pasākumu veikšanai un </w:t>
      </w:r>
      <w:r w:rsidR="00221FEE" w:rsidRPr="002F69FE">
        <w:rPr>
          <w:rFonts w:ascii="Times New Roman" w:hAnsi="Times New Roman" w:cs="Times New Roman"/>
          <w:sz w:val="28"/>
          <w:szCs w:val="28"/>
        </w:rPr>
        <w:t xml:space="preserve">informācijas </w:t>
      </w:r>
      <w:r w:rsidR="00834588" w:rsidRPr="002F69FE">
        <w:rPr>
          <w:rFonts w:ascii="Times New Roman" w:hAnsi="Times New Roman" w:cs="Times New Roman"/>
          <w:sz w:val="28"/>
          <w:szCs w:val="28"/>
        </w:rPr>
        <w:t xml:space="preserve">sniegšanai citai Eiropas Savienības dalībvalstij un jebkurai citai valstij, ar kuru Latvijas Republikai vai Eiropas Savienībai ir noslēgts nolīgums automātiskajai informācijas apmaiņai par ziņojamām pārrobežu shēmām, </w:t>
      </w:r>
      <w:r w:rsidR="00221FEE" w:rsidRPr="002F69FE">
        <w:rPr>
          <w:rFonts w:ascii="Times New Roman" w:hAnsi="Times New Roman" w:cs="Times New Roman"/>
          <w:sz w:val="28"/>
          <w:szCs w:val="28"/>
        </w:rPr>
        <w:t xml:space="preserve">likumā </w:t>
      </w:r>
      <w:r w:rsidRPr="002F69FE">
        <w:rPr>
          <w:rFonts w:ascii="Times New Roman" w:hAnsi="Times New Roman" w:cs="Times New Roman"/>
          <w:sz w:val="28"/>
          <w:szCs w:val="28"/>
        </w:rPr>
        <w:t>"</w:t>
      </w:r>
      <w:r w:rsidR="00834588" w:rsidRPr="002F69FE">
        <w:rPr>
          <w:rFonts w:ascii="Times New Roman" w:hAnsi="Times New Roman" w:cs="Times New Roman"/>
          <w:sz w:val="28"/>
          <w:szCs w:val="28"/>
        </w:rPr>
        <w:t>Par nodokļiem un nodevām</w:t>
      </w:r>
      <w:r w:rsidRPr="002F69FE">
        <w:rPr>
          <w:rFonts w:ascii="Times New Roman" w:hAnsi="Times New Roman" w:cs="Times New Roman"/>
          <w:sz w:val="28"/>
          <w:szCs w:val="28"/>
        </w:rPr>
        <w:t>"</w:t>
      </w:r>
      <w:r w:rsidR="00834588" w:rsidRPr="002F69FE">
        <w:rPr>
          <w:rFonts w:ascii="Times New Roman" w:hAnsi="Times New Roman" w:cs="Times New Roman"/>
          <w:sz w:val="28"/>
          <w:szCs w:val="28"/>
        </w:rPr>
        <w:t xml:space="preserve"> un uz tā pamata </w:t>
      </w:r>
      <w:r w:rsidR="00221FEE" w:rsidRPr="002F69FE">
        <w:rPr>
          <w:rFonts w:ascii="Times New Roman" w:hAnsi="Times New Roman" w:cs="Times New Roman"/>
          <w:sz w:val="28"/>
          <w:szCs w:val="28"/>
        </w:rPr>
        <w:t xml:space="preserve">izdotajos normatīvajos aktos </w:t>
      </w:r>
      <w:r w:rsidR="00834588" w:rsidRPr="002F69FE">
        <w:rPr>
          <w:rFonts w:ascii="Times New Roman" w:hAnsi="Times New Roman" w:cs="Times New Roman"/>
          <w:sz w:val="28"/>
          <w:szCs w:val="28"/>
        </w:rPr>
        <w:t>noteiktajā apjomā un kārtībā;</w:t>
      </w:r>
      <w:r w:rsidRPr="002F69FE">
        <w:rPr>
          <w:rFonts w:ascii="Times New Roman" w:hAnsi="Times New Roman" w:cs="Times New Roman"/>
          <w:sz w:val="28"/>
          <w:szCs w:val="28"/>
        </w:rPr>
        <w:t>"</w:t>
      </w:r>
      <w:r w:rsidR="00834588" w:rsidRPr="002F69FE">
        <w:rPr>
          <w:rFonts w:ascii="Times New Roman" w:hAnsi="Times New Roman" w:cs="Times New Roman"/>
          <w:sz w:val="28"/>
          <w:szCs w:val="28"/>
        </w:rPr>
        <w:t>;</w:t>
      </w:r>
    </w:p>
    <w:p w14:paraId="18CED5DC" w14:textId="77777777" w:rsidR="00EB287B" w:rsidRPr="002F69FE" w:rsidRDefault="00EB287B" w:rsidP="009D195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5A77AB" w14:textId="40E687F8" w:rsidR="0013127B" w:rsidRPr="002F69FE" w:rsidRDefault="00834588" w:rsidP="009D195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FE">
        <w:rPr>
          <w:rFonts w:ascii="Times New Roman" w:hAnsi="Times New Roman" w:cs="Times New Roman"/>
          <w:sz w:val="28"/>
          <w:szCs w:val="28"/>
        </w:rPr>
        <w:t>p</w:t>
      </w:r>
      <w:r w:rsidR="0013127B" w:rsidRPr="002F69FE">
        <w:rPr>
          <w:rFonts w:ascii="Times New Roman" w:hAnsi="Times New Roman" w:cs="Times New Roman"/>
          <w:sz w:val="28"/>
          <w:szCs w:val="28"/>
        </w:rPr>
        <w:t xml:space="preserve">apildināt </w:t>
      </w:r>
      <w:r w:rsidR="00A002C8" w:rsidRPr="002F69FE">
        <w:rPr>
          <w:rFonts w:ascii="Times New Roman" w:hAnsi="Times New Roman" w:cs="Times New Roman"/>
          <w:sz w:val="28"/>
          <w:szCs w:val="28"/>
        </w:rPr>
        <w:t xml:space="preserve">daļu </w:t>
      </w:r>
      <w:r w:rsidR="0013127B" w:rsidRPr="002F69FE">
        <w:rPr>
          <w:rFonts w:ascii="Times New Roman" w:hAnsi="Times New Roman" w:cs="Times New Roman"/>
          <w:sz w:val="28"/>
          <w:szCs w:val="28"/>
        </w:rPr>
        <w:t>ar 23</w:t>
      </w:r>
      <w:r w:rsidR="009F0B54" w:rsidRPr="002F69FE">
        <w:rPr>
          <w:rFonts w:ascii="Times New Roman" w:hAnsi="Times New Roman" w:cs="Times New Roman"/>
          <w:sz w:val="28"/>
          <w:szCs w:val="28"/>
        </w:rPr>
        <w:t xml:space="preserve">. </w:t>
      </w:r>
      <w:r w:rsidRPr="002F69FE">
        <w:rPr>
          <w:rFonts w:ascii="Times New Roman" w:hAnsi="Times New Roman" w:cs="Times New Roman"/>
          <w:sz w:val="28"/>
          <w:szCs w:val="28"/>
        </w:rPr>
        <w:t>un 24</w:t>
      </w:r>
      <w:r w:rsidR="009F0B54" w:rsidRPr="002F69FE">
        <w:rPr>
          <w:rFonts w:ascii="Times New Roman" w:hAnsi="Times New Roman"/>
          <w:sz w:val="28"/>
          <w:szCs w:val="28"/>
        </w:rPr>
        <w:t>. </w:t>
      </w:r>
      <w:r w:rsidR="0013127B" w:rsidRPr="002F69FE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5D9875BF" w14:textId="77777777" w:rsidR="00EB287B" w:rsidRPr="002F69FE" w:rsidRDefault="00EB287B" w:rsidP="009D195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ADC7B2" w14:textId="40486247" w:rsidR="00834588" w:rsidRPr="002F69FE" w:rsidRDefault="009E5461" w:rsidP="009D195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FE">
        <w:rPr>
          <w:rFonts w:ascii="Times New Roman" w:hAnsi="Times New Roman" w:cs="Times New Roman"/>
          <w:sz w:val="28"/>
          <w:szCs w:val="28"/>
        </w:rPr>
        <w:t>"</w:t>
      </w:r>
      <w:r w:rsidR="0013127B" w:rsidRPr="002F69FE">
        <w:rPr>
          <w:rFonts w:ascii="Times New Roman" w:hAnsi="Times New Roman" w:cs="Times New Roman"/>
          <w:sz w:val="28"/>
          <w:szCs w:val="28"/>
        </w:rPr>
        <w:t>23</w:t>
      </w:r>
      <w:r w:rsidR="00A002C8" w:rsidRPr="002F69FE">
        <w:rPr>
          <w:rFonts w:ascii="Times New Roman" w:hAnsi="Times New Roman" w:cs="Times New Roman"/>
          <w:sz w:val="28"/>
          <w:szCs w:val="28"/>
        </w:rPr>
        <w:t>) </w:t>
      </w:r>
      <w:r w:rsidR="0013127B" w:rsidRPr="002F69FE">
        <w:rPr>
          <w:rFonts w:ascii="Times New Roman" w:hAnsi="Times New Roman" w:cs="Times New Roman"/>
          <w:sz w:val="28"/>
          <w:szCs w:val="28"/>
        </w:rPr>
        <w:t xml:space="preserve">Valsts ieņēmumu dienestam – </w:t>
      </w:r>
      <w:r w:rsidR="00D3485F" w:rsidRPr="002F69FE">
        <w:rPr>
          <w:rFonts w:ascii="Times New Roman" w:hAnsi="Times New Roman" w:cs="Times New Roman"/>
          <w:sz w:val="28"/>
          <w:szCs w:val="28"/>
        </w:rPr>
        <w:t>pamatojoties uz Valsts ieņēmumu dienesta pieprasījumu</w:t>
      </w:r>
      <w:r w:rsidR="00D01B93" w:rsidRPr="002F69FE">
        <w:rPr>
          <w:rFonts w:ascii="Times New Roman" w:hAnsi="Times New Roman" w:cs="Times New Roman"/>
          <w:sz w:val="28"/>
          <w:szCs w:val="28"/>
        </w:rPr>
        <w:t xml:space="preserve"> vai pēc </w:t>
      </w:r>
      <w:r w:rsidR="00D3485F" w:rsidRPr="002F69FE">
        <w:rPr>
          <w:rFonts w:ascii="Times New Roman" w:hAnsi="Times New Roman" w:cs="Times New Roman"/>
          <w:sz w:val="28"/>
          <w:szCs w:val="28"/>
        </w:rPr>
        <w:t xml:space="preserve">kredītiestādes iniciatīvas, </w:t>
      </w:r>
      <w:bookmarkStart w:id="0" w:name="_Hlk63344533"/>
      <w:r w:rsidR="00B64E7E" w:rsidRPr="002F69FE">
        <w:rPr>
          <w:rFonts w:ascii="Times New Roman" w:hAnsi="Times New Roman" w:cs="Times New Roman"/>
          <w:iCs/>
          <w:sz w:val="28"/>
          <w:szCs w:val="28"/>
        </w:rPr>
        <w:t xml:space="preserve">par </w:t>
      </w:r>
      <w:r w:rsidR="00D0756F" w:rsidRPr="002F69FE">
        <w:rPr>
          <w:rFonts w:ascii="Times New Roman" w:hAnsi="Times New Roman" w:cs="Times New Roman"/>
          <w:iCs/>
          <w:sz w:val="28"/>
          <w:szCs w:val="28"/>
        </w:rPr>
        <w:t xml:space="preserve">kredītiestādēs esošajiem to </w:t>
      </w:r>
      <w:r w:rsidR="00B64E7E" w:rsidRPr="002F69FE">
        <w:rPr>
          <w:rFonts w:ascii="Times New Roman" w:hAnsi="Times New Roman" w:cs="Times New Roman"/>
          <w:iCs/>
          <w:sz w:val="28"/>
          <w:szCs w:val="28"/>
        </w:rPr>
        <w:t>juridisko personu</w:t>
      </w:r>
      <w:r w:rsidR="00D0756F" w:rsidRPr="002F69FE">
        <w:rPr>
          <w:rFonts w:ascii="Times New Roman" w:hAnsi="Times New Roman" w:cs="Times New Roman"/>
          <w:iCs/>
          <w:sz w:val="28"/>
          <w:szCs w:val="28"/>
        </w:rPr>
        <w:t xml:space="preserve"> naudas līdzekļu atlikumiem</w:t>
      </w:r>
      <w:r w:rsidR="00551F71" w:rsidRPr="002F69FE">
        <w:rPr>
          <w:rFonts w:ascii="Times New Roman" w:hAnsi="Times New Roman" w:cs="Times New Roman"/>
          <w:iCs/>
          <w:sz w:val="28"/>
          <w:szCs w:val="28"/>
        </w:rPr>
        <w:t>, kuru darbība ir izbeigta un kuras ir</w:t>
      </w:r>
      <w:r w:rsidR="00551F71" w:rsidRPr="002F69FE">
        <w:rPr>
          <w:rFonts w:ascii="Times New Roman" w:hAnsi="Times New Roman" w:cs="Times New Roman"/>
          <w:sz w:val="28"/>
          <w:szCs w:val="28"/>
        </w:rPr>
        <w:t xml:space="preserve"> izslēgtas no </w:t>
      </w:r>
      <w:r w:rsidR="003825CD" w:rsidRPr="002F69FE">
        <w:rPr>
          <w:rFonts w:ascii="Times New Roman" w:hAnsi="Times New Roman" w:cs="Times New Roman"/>
          <w:iCs/>
          <w:sz w:val="28"/>
          <w:szCs w:val="28"/>
        </w:rPr>
        <w:t>attiecīgā Uzņēmumu reģistra vestā reģistra</w:t>
      </w:r>
      <w:r w:rsidR="00551F71" w:rsidRPr="002F69FE">
        <w:rPr>
          <w:rFonts w:ascii="Times New Roman" w:hAnsi="Times New Roman" w:cs="Times New Roman"/>
          <w:iCs/>
          <w:sz w:val="28"/>
          <w:szCs w:val="28"/>
        </w:rPr>
        <w:t>,</w:t>
      </w:r>
      <w:r w:rsidR="00B64E7E" w:rsidRPr="002F69FE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End w:id="0"/>
      <w:r w:rsidR="0013127B" w:rsidRPr="002F69FE">
        <w:rPr>
          <w:rFonts w:ascii="Times New Roman" w:hAnsi="Times New Roman" w:cs="Times New Roman"/>
          <w:sz w:val="28"/>
          <w:szCs w:val="28"/>
        </w:rPr>
        <w:t>norādot</w:t>
      </w:r>
      <w:r w:rsidR="0066050D" w:rsidRPr="002F69FE">
        <w:rPr>
          <w:rFonts w:ascii="Times New Roman" w:hAnsi="Times New Roman" w:cs="Times New Roman"/>
          <w:sz w:val="28"/>
          <w:szCs w:val="28"/>
        </w:rPr>
        <w:t xml:space="preserve"> </w:t>
      </w:r>
      <w:r w:rsidR="00D0756F" w:rsidRPr="002F69FE">
        <w:rPr>
          <w:rFonts w:ascii="Times New Roman" w:hAnsi="Times New Roman" w:cs="Times New Roman"/>
          <w:sz w:val="28"/>
          <w:szCs w:val="28"/>
        </w:rPr>
        <w:t xml:space="preserve">attiecīgās </w:t>
      </w:r>
      <w:r w:rsidR="0013127B" w:rsidRPr="002F69FE">
        <w:rPr>
          <w:rFonts w:ascii="Times New Roman" w:hAnsi="Times New Roman" w:cs="Times New Roman"/>
          <w:sz w:val="28"/>
          <w:szCs w:val="28"/>
        </w:rPr>
        <w:t>juridiskās personas reģistrācija</w:t>
      </w:r>
      <w:r w:rsidR="00BF70B6" w:rsidRPr="002F69FE">
        <w:rPr>
          <w:rFonts w:ascii="Times New Roman" w:hAnsi="Times New Roman" w:cs="Times New Roman"/>
          <w:sz w:val="28"/>
          <w:szCs w:val="28"/>
        </w:rPr>
        <w:t xml:space="preserve">s numuru un </w:t>
      </w:r>
      <w:r w:rsidR="00D3485F" w:rsidRPr="002F69FE">
        <w:rPr>
          <w:rFonts w:ascii="Times New Roman" w:hAnsi="Times New Roman" w:cs="Times New Roman"/>
          <w:sz w:val="28"/>
          <w:szCs w:val="28"/>
        </w:rPr>
        <w:t xml:space="preserve">naudas līdzekļu </w:t>
      </w:r>
      <w:r w:rsidR="00BF70B6" w:rsidRPr="002F69FE">
        <w:rPr>
          <w:rFonts w:ascii="Times New Roman" w:hAnsi="Times New Roman" w:cs="Times New Roman"/>
          <w:sz w:val="28"/>
          <w:szCs w:val="28"/>
        </w:rPr>
        <w:t>atlikuma apmēru un valūtu</w:t>
      </w:r>
      <w:r w:rsidR="00834588" w:rsidRPr="002F69FE">
        <w:rPr>
          <w:rFonts w:ascii="Times New Roman" w:hAnsi="Times New Roman" w:cs="Times New Roman"/>
          <w:sz w:val="28"/>
          <w:szCs w:val="28"/>
        </w:rPr>
        <w:t>;</w:t>
      </w:r>
    </w:p>
    <w:p w14:paraId="7CD2C9B5" w14:textId="6D2332E1" w:rsidR="009809CD" w:rsidRPr="002F69FE" w:rsidRDefault="00834588" w:rsidP="009D195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FE">
        <w:rPr>
          <w:rFonts w:ascii="Times New Roman" w:hAnsi="Times New Roman" w:cs="Times New Roman"/>
          <w:sz w:val="28"/>
          <w:szCs w:val="28"/>
        </w:rPr>
        <w:t xml:space="preserve">24) Valsts ieņēmumu dienestam </w:t>
      </w:r>
      <w:r w:rsidR="009E5461" w:rsidRPr="002F69FE">
        <w:rPr>
          <w:rFonts w:ascii="Times New Roman" w:hAnsi="Times New Roman" w:cs="Times New Roman"/>
          <w:sz w:val="28"/>
          <w:szCs w:val="28"/>
        </w:rPr>
        <w:t>–</w:t>
      </w:r>
      <w:r w:rsidRPr="002F69FE">
        <w:rPr>
          <w:rFonts w:ascii="Times New Roman" w:hAnsi="Times New Roman" w:cs="Times New Roman"/>
          <w:sz w:val="28"/>
          <w:szCs w:val="28"/>
        </w:rPr>
        <w:t xml:space="preserve"> par fiziskajām personām, kas ir Latvijas Republikas rezidenti, kuru pieprasījuma noguldījuma kontu un maksājumu kontu (</w:t>
      </w:r>
      <w:r w:rsidR="00D0756F" w:rsidRPr="002F69FE">
        <w:rPr>
          <w:rFonts w:ascii="Times New Roman" w:hAnsi="Times New Roman" w:cs="Times New Roman"/>
          <w:sz w:val="28"/>
          <w:szCs w:val="28"/>
        </w:rPr>
        <w:t xml:space="preserve">tai </w:t>
      </w:r>
      <w:r w:rsidRPr="002F69FE">
        <w:rPr>
          <w:rFonts w:ascii="Times New Roman" w:hAnsi="Times New Roman" w:cs="Times New Roman"/>
          <w:sz w:val="28"/>
          <w:szCs w:val="28"/>
        </w:rPr>
        <w:t xml:space="preserve">skaitā slēgto pieprasījuma noguldījuma kontu un maksājumu kontu) iepriekšējā gada kopējā debeta vai kredīta apgrozījuma summa vienas kredītiestādes ietvaros ir </w:t>
      </w:r>
      <w:r w:rsidR="009F0B54" w:rsidRPr="002F69FE">
        <w:rPr>
          <w:rFonts w:ascii="Times New Roman" w:hAnsi="Times New Roman" w:cs="Times New Roman"/>
          <w:sz w:val="28"/>
          <w:szCs w:val="28"/>
        </w:rPr>
        <w:t>15 000 </w:t>
      </w:r>
      <w:r w:rsidRPr="002F69FE">
        <w:rPr>
          <w:rFonts w:ascii="Times New Roman" w:hAnsi="Times New Roman" w:cs="Times New Roman"/>
          <w:i/>
          <w:sz w:val="28"/>
          <w:szCs w:val="28"/>
        </w:rPr>
        <w:t>euro</w:t>
      </w:r>
      <w:r w:rsidRPr="002F69FE">
        <w:rPr>
          <w:rFonts w:ascii="Times New Roman" w:hAnsi="Times New Roman" w:cs="Times New Roman"/>
          <w:sz w:val="28"/>
          <w:szCs w:val="28"/>
        </w:rPr>
        <w:t xml:space="preserve"> vai vairāk</w:t>
      </w:r>
      <w:r w:rsidR="009D195D" w:rsidRPr="002F69FE">
        <w:rPr>
          <w:rFonts w:ascii="Times New Roman" w:hAnsi="Times New Roman" w:cs="Times New Roman"/>
          <w:sz w:val="28"/>
          <w:szCs w:val="28"/>
        </w:rPr>
        <w:t xml:space="preserve">. </w:t>
      </w:r>
      <w:r w:rsidRPr="002F69FE">
        <w:rPr>
          <w:rFonts w:ascii="Times New Roman" w:hAnsi="Times New Roman" w:cs="Times New Roman"/>
          <w:sz w:val="28"/>
          <w:szCs w:val="28"/>
        </w:rPr>
        <w:t>Kredītiestāde minētās ziņas sniedz likum</w:t>
      </w:r>
      <w:r w:rsidR="007C5E8E" w:rsidRPr="002F69FE">
        <w:rPr>
          <w:rFonts w:ascii="Times New Roman" w:hAnsi="Times New Roman" w:cs="Times New Roman"/>
          <w:sz w:val="28"/>
          <w:szCs w:val="28"/>
        </w:rPr>
        <w:t>ā</w:t>
      </w:r>
      <w:r w:rsidRPr="002F69FE">
        <w:rPr>
          <w:rFonts w:ascii="Times New Roman" w:hAnsi="Times New Roman" w:cs="Times New Roman"/>
          <w:sz w:val="28"/>
          <w:szCs w:val="28"/>
        </w:rPr>
        <w:t xml:space="preserve"> </w:t>
      </w:r>
      <w:r w:rsidR="009E5461" w:rsidRPr="002F69FE">
        <w:rPr>
          <w:rFonts w:ascii="Times New Roman" w:hAnsi="Times New Roman" w:cs="Times New Roman"/>
          <w:sz w:val="28"/>
          <w:szCs w:val="28"/>
        </w:rPr>
        <w:t>"</w:t>
      </w:r>
      <w:r w:rsidRPr="002F69FE">
        <w:rPr>
          <w:rFonts w:ascii="Times New Roman" w:hAnsi="Times New Roman" w:cs="Times New Roman"/>
          <w:sz w:val="28"/>
          <w:szCs w:val="28"/>
        </w:rPr>
        <w:t>Par nodokļiem un nodevām</w:t>
      </w:r>
      <w:r w:rsidR="009E5461" w:rsidRPr="002F69FE">
        <w:rPr>
          <w:rFonts w:ascii="Times New Roman" w:hAnsi="Times New Roman" w:cs="Times New Roman"/>
          <w:sz w:val="28"/>
          <w:szCs w:val="28"/>
        </w:rPr>
        <w:t>"</w:t>
      </w:r>
      <w:r w:rsidRPr="002F69FE">
        <w:rPr>
          <w:rFonts w:ascii="Times New Roman" w:hAnsi="Times New Roman" w:cs="Times New Roman"/>
          <w:sz w:val="28"/>
          <w:szCs w:val="28"/>
        </w:rPr>
        <w:t xml:space="preserve"> un uz tā pamata </w:t>
      </w:r>
      <w:r w:rsidR="007C5E8E" w:rsidRPr="002F69FE">
        <w:rPr>
          <w:rFonts w:ascii="Times New Roman" w:hAnsi="Times New Roman" w:cs="Times New Roman"/>
          <w:sz w:val="28"/>
          <w:szCs w:val="28"/>
        </w:rPr>
        <w:t xml:space="preserve">izdotajos normatīvajos aktos noteiktajā apjomā un </w:t>
      </w:r>
      <w:r w:rsidRPr="002F69FE">
        <w:rPr>
          <w:rFonts w:ascii="Times New Roman" w:hAnsi="Times New Roman" w:cs="Times New Roman"/>
          <w:sz w:val="28"/>
          <w:szCs w:val="28"/>
        </w:rPr>
        <w:t>kārtībā.</w:t>
      </w:r>
      <w:r w:rsidR="009E5461" w:rsidRPr="002F69FE">
        <w:rPr>
          <w:rFonts w:ascii="Times New Roman" w:hAnsi="Times New Roman" w:cs="Times New Roman"/>
          <w:sz w:val="28"/>
          <w:szCs w:val="28"/>
        </w:rPr>
        <w:t>"</w:t>
      </w:r>
    </w:p>
    <w:p w14:paraId="7A9E0D4B" w14:textId="77777777" w:rsidR="00EB287B" w:rsidRPr="002F69FE" w:rsidRDefault="00EB287B" w:rsidP="009D195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023FA0" w14:textId="77777777" w:rsidR="001B0FEB" w:rsidRPr="002F69FE" w:rsidRDefault="001B0FEB">
      <w:pPr>
        <w:rPr>
          <w:rFonts w:cs="Times New Roman"/>
          <w:sz w:val="28"/>
          <w:szCs w:val="28"/>
        </w:rPr>
      </w:pPr>
      <w:r w:rsidRPr="002F69FE">
        <w:rPr>
          <w:rFonts w:cs="Times New Roman"/>
          <w:sz w:val="28"/>
          <w:szCs w:val="28"/>
        </w:rPr>
        <w:br w:type="page"/>
      </w:r>
    </w:p>
    <w:p w14:paraId="3D9120FC" w14:textId="394CEBE3" w:rsidR="009809CD" w:rsidRPr="002F69FE" w:rsidRDefault="009809CD" w:rsidP="009D195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F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D195D" w:rsidRPr="002F69FE">
        <w:rPr>
          <w:rFonts w:ascii="Times New Roman" w:hAnsi="Times New Roman" w:cs="Times New Roman"/>
          <w:sz w:val="28"/>
          <w:szCs w:val="28"/>
        </w:rPr>
        <w:t>. </w:t>
      </w:r>
      <w:r w:rsidRPr="002F69FE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85695A" w:rsidRPr="002F69FE">
        <w:rPr>
          <w:rFonts w:ascii="Times New Roman" w:hAnsi="Times New Roman" w:cs="Times New Roman"/>
          <w:sz w:val="28"/>
          <w:szCs w:val="28"/>
        </w:rPr>
        <w:t>p</w:t>
      </w:r>
      <w:r w:rsidRPr="002F69FE">
        <w:rPr>
          <w:rFonts w:ascii="Times New Roman" w:hAnsi="Times New Roman" w:cs="Times New Roman"/>
          <w:sz w:val="28"/>
          <w:szCs w:val="28"/>
        </w:rPr>
        <w:t>ārejas noteikumus ar 98.</w:t>
      </w:r>
      <w:r w:rsidR="009F0B54" w:rsidRPr="002F69FE">
        <w:rPr>
          <w:rFonts w:ascii="Times New Roman" w:hAnsi="Times New Roman" w:cs="Times New Roman"/>
          <w:sz w:val="28"/>
          <w:szCs w:val="28"/>
        </w:rPr>
        <w:t xml:space="preserve"> </w:t>
      </w:r>
      <w:r w:rsidR="00C9692A" w:rsidRPr="002F69FE">
        <w:rPr>
          <w:rFonts w:ascii="Times New Roman" w:hAnsi="Times New Roman" w:cs="Times New Roman"/>
          <w:sz w:val="28"/>
          <w:szCs w:val="28"/>
        </w:rPr>
        <w:t>un 99</w:t>
      </w:r>
      <w:r w:rsidR="009D195D" w:rsidRPr="002F69FE">
        <w:rPr>
          <w:rFonts w:ascii="Times New Roman" w:hAnsi="Times New Roman" w:cs="Times New Roman"/>
          <w:sz w:val="28"/>
          <w:szCs w:val="28"/>
        </w:rPr>
        <w:t>. </w:t>
      </w:r>
      <w:r w:rsidRPr="002F69FE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142512D3" w14:textId="77777777" w:rsidR="009E5461" w:rsidRPr="002F69FE" w:rsidRDefault="009E5461" w:rsidP="009D195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AB43AF" w14:textId="7EAA05A3" w:rsidR="00C9692A" w:rsidRPr="002F69FE" w:rsidRDefault="009E5461" w:rsidP="009D195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FE">
        <w:rPr>
          <w:rFonts w:ascii="Times New Roman" w:hAnsi="Times New Roman" w:cs="Times New Roman"/>
          <w:sz w:val="28"/>
          <w:szCs w:val="28"/>
        </w:rPr>
        <w:t>"</w:t>
      </w:r>
      <w:r w:rsidR="009809CD" w:rsidRPr="002F69FE">
        <w:rPr>
          <w:rFonts w:ascii="Times New Roman" w:hAnsi="Times New Roman" w:cs="Times New Roman"/>
          <w:sz w:val="28"/>
          <w:szCs w:val="28"/>
        </w:rPr>
        <w:t>98</w:t>
      </w:r>
      <w:r w:rsidR="009D195D" w:rsidRPr="002F69FE">
        <w:rPr>
          <w:rFonts w:ascii="Times New Roman" w:hAnsi="Times New Roman" w:cs="Times New Roman"/>
          <w:sz w:val="28"/>
          <w:szCs w:val="28"/>
        </w:rPr>
        <w:t>. </w:t>
      </w:r>
      <w:r w:rsidR="005D2CF4" w:rsidRPr="002F69FE">
        <w:rPr>
          <w:rFonts w:ascii="Times New Roman" w:hAnsi="Times New Roman" w:cs="Times New Roman"/>
          <w:sz w:val="28"/>
          <w:szCs w:val="28"/>
        </w:rPr>
        <w:t>Līdz dienai, kad stājas spēkā grozījumi likumos</w:t>
      </w:r>
      <w:r w:rsidR="0047234E" w:rsidRPr="002F69FE">
        <w:rPr>
          <w:rFonts w:ascii="Times New Roman" w:hAnsi="Times New Roman" w:cs="Times New Roman"/>
          <w:sz w:val="28"/>
          <w:szCs w:val="28"/>
        </w:rPr>
        <w:t xml:space="preserve">, </w:t>
      </w:r>
      <w:r w:rsidR="005D2CF4" w:rsidRPr="002F69FE">
        <w:rPr>
          <w:rFonts w:ascii="Times New Roman" w:hAnsi="Times New Roman" w:cs="Times New Roman"/>
          <w:sz w:val="28"/>
          <w:szCs w:val="28"/>
        </w:rPr>
        <w:t>ar kuriem tiek noteikts, ka manta, kas paliek pēc kapitālsabiedrības izbeigšanās, piekrīt valstij, šā likuma 63</w:t>
      </w:r>
      <w:r w:rsidR="009D195D" w:rsidRPr="002F69FE">
        <w:rPr>
          <w:rFonts w:ascii="Times New Roman" w:hAnsi="Times New Roman" w:cs="Times New Roman"/>
          <w:sz w:val="28"/>
          <w:szCs w:val="28"/>
        </w:rPr>
        <w:t>. </w:t>
      </w:r>
      <w:r w:rsidR="005D2CF4" w:rsidRPr="002F69FE">
        <w:rPr>
          <w:rFonts w:ascii="Times New Roman" w:hAnsi="Times New Roman" w:cs="Times New Roman"/>
          <w:sz w:val="28"/>
          <w:szCs w:val="28"/>
        </w:rPr>
        <w:t>panta pirmās daļas 23</w:t>
      </w:r>
      <w:r w:rsidR="009D195D" w:rsidRPr="002F69FE">
        <w:rPr>
          <w:rFonts w:ascii="Times New Roman" w:hAnsi="Times New Roman" w:cs="Times New Roman"/>
          <w:sz w:val="28"/>
          <w:szCs w:val="28"/>
        </w:rPr>
        <w:t>. </w:t>
      </w:r>
      <w:r w:rsidR="005D2CF4" w:rsidRPr="002F69FE">
        <w:rPr>
          <w:rFonts w:ascii="Times New Roman" w:hAnsi="Times New Roman" w:cs="Times New Roman"/>
          <w:sz w:val="28"/>
          <w:szCs w:val="28"/>
        </w:rPr>
        <w:t>punktā noteikto regulējumu piemēro tikai attiecībā uz informācijas sniegšanu par kapitālsabiedrībām, kas atbilstoši Komerclikuma 314.</w:t>
      </w:r>
      <w:r w:rsidR="005D2CF4" w:rsidRPr="002F69F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D2CF4" w:rsidRPr="002F69FE">
        <w:rPr>
          <w:rFonts w:ascii="Times New Roman" w:hAnsi="Times New Roman" w:cs="Times New Roman"/>
          <w:sz w:val="28"/>
          <w:szCs w:val="28"/>
        </w:rPr>
        <w:t xml:space="preserve"> un 317</w:t>
      </w:r>
      <w:r w:rsidR="009D195D" w:rsidRPr="002F69FE">
        <w:rPr>
          <w:rFonts w:ascii="Times New Roman" w:hAnsi="Times New Roman" w:cs="Times New Roman"/>
          <w:sz w:val="28"/>
          <w:szCs w:val="28"/>
        </w:rPr>
        <w:t>. </w:t>
      </w:r>
      <w:r w:rsidR="005D2CF4" w:rsidRPr="002F69FE">
        <w:rPr>
          <w:rFonts w:ascii="Times New Roman" w:hAnsi="Times New Roman" w:cs="Times New Roman"/>
          <w:sz w:val="28"/>
          <w:szCs w:val="28"/>
        </w:rPr>
        <w:t xml:space="preserve">panta </w:t>
      </w:r>
      <w:r w:rsidR="0047234E" w:rsidRPr="002F69FE">
        <w:rPr>
          <w:rFonts w:ascii="Times New Roman" w:hAnsi="Times New Roman" w:cs="Times New Roman"/>
          <w:sz w:val="28"/>
          <w:szCs w:val="28"/>
        </w:rPr>
        <w:t xml:space="preserve">otrajai daļai ir </w:t>
      </w:r>
      <w:r w:rsidR="005D2CF4" w:rsidRPr="002F69FE">
        <w:rPr>
          <w:rFonts w:ascii="Times New Roman" w:hAnsi="Times New Roman" w:cs="Times New Roman"/>
          <w:sz w:val="28"/>
          <w:szCs w:val="28"/>
        </w:rPr>
        <w:t>izslēgtas no komercreģistra, un citām juridiskajām personām</w:t>
      </w:r>
      <w:r w:rsidR="00DE7A11" w:rsidRPr="002F69FE">
        <w:rPr>
          <w:rFonts w:ascii="Times New Roman" w:hAnsi="Times New Roman" w:cs="Times New Roman"/>
          <w:sz w:val="28"/>
          <w:szCs w:val="28"/>
        </w:rPr>
        <w:t xml:space="preserve">, kas nav kapitālsabiedrības un </w:t>
      </w:r>
      <w:r w:rsidR="003825CD" w:rsidRPr="002F69FE">
        <w:rPr>
          <w:rFonts w:ascii="Times New Roman" w:hAnsi="Times New Roman" w:cs="Times New Roman"/>
          <w:sz w:val="28"/>
          <w:szCs w:val="28"/>
        </w:rPr>
        <w:t>ir izslēgtas no attiecīgā Uzņēmumu reģistra vestā reģistra</w:t>
      </w:r>
      <w:r w:rsidR="00E1069C" w:rsidRPr="002F69FE">
        <w:rPr>
          <w:rFonts w:ascii="Times New Roman" w:hAnsi="Times New Roman" w:cs="Times New Roman"/>
          <w:sz w:val="28"/>
          <w:szCs w:val="28"/>
        </w:rPr>
        <w:t>.</w:t>
      </w:r>
    </w:p>
    <w:p w14:paraId="5C5045C6" w14:textId="2C4C35F2" w:rsidR="009809CD" w:rsidRPr="002F69FE" w:rsidRDefault="00C9692A" w:rsidP="009D195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FE">
        <w:rPr>
          <w:rFonts w:ascii="Times New Roman" w:hAnsi="Times New Roman" w:cs="Times New Roman"/>
          <w:sz w:val="28"/>
          <w:szCs w:val="28"/>
        </w:rPr>
        <w:t>99</w:t>
      </w:r>
      <w:r w:rsidR="009D195D" w:rsidRPr="002F69FE">
        <w:rPr>
          <w:rFonts w:ascii="Times New Roman" w:hAnsi="Times New Roman" w:cs="Times New Roman"/>
          <w:sz w:val="28"/>
          <w:szCs w:val="28"/>
        </w:rPr>
        <w:t>. </w:t>
      </w:r>
      <w:r w:rsidR="00301547" w:rsidRPr="002F69FE">
        <w:rPr>
          <w:rFonts w:ascii="Times New Roman" w:hAnsi="Times New Roman" w:cs="Times New Roman"/>
          <w:sz w:val="28"/>
          <w:szCs w:val="28"/>
        </w:rPr>
        <w:t>Informāciju par kapitālsabiedrībām, kas atbilstoši Komerclikuma 314.</w:t>
      </w:r>
      <w:r w:rsidR="006B427B" w:rsidRPr="002F69F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B427B" w:rsidRPr="002F69FE">
        <w:rPr>
          <w:rFonts w:ascii="Times New Roman" w:hAnsi="Times New Roman" w:cs="Times New Roman"/>
          <w:sz w:val="28"/>
          <w:szCs w:val="28"/>
        </w:rPr>
        <w:t> </w:t>
      </w:r>
      <w:r w:rsidR="00301547" w:rsidRPr="002F69FE">
        <w:rPr>
          <w:rFonts w:ascii="Times New Roman" w:hAnsi="Times New Roman" w:cs="Times New Roman"/>
          <w:sz w:val="28"/>
          <w:szCs w:val="28"/>
        </w:rPr>
        <w:t>un 317</w:t>
      </w:r>
      <w:r w:rsidR="009D195D" w:rsidRPr="002F69FE">
        <w:rPr>
          <w:rFonts w:ascii="Times New Roman" w:hAnsi="Times New Roman" w:cs="Times New Roman"/>
          <w:sz w:val="28"/>
          <w:szCs w:val="28"/>
        </w:rPr>
        <w:t>. </w:t>
      </w:r>
      <w:r w:rsidR="00301547" w:rsidRPr="002F69FE">
        <w:rPr>
          <w:rFonts w:ascii="Times New Roman" w:hAnsi="Times New Roman" w:cs="Times New Roman"/>
          <w:sz w:val="28"/>
          <w:szCs w:val="28"/>
        </w:rPr>
        <w:t xml:space="preserve">panta </w:t>
      </w:r>
      <w:r w:rsidR="006B427B" w:rsidRPr="002F69FE">
        <w:rPr>
          <w:rFonts w:ascii="Times New Roman" w:hAnsi="Times New Roman" w:cs="Times New Roman"/>
          <w:sz w:val="28"/>
          <w:szCs w:val="28"/>
        </w:rPr>
        <w:t xml:space="preserve">otrajai daļai </w:t>
      </w:r>
      <w:r w:rsidR="00301547" w:rsidRPr="002F69FE">
        <w:rPr>
          <w:rFonts w:ascii="Times New Roman" w:hAnsi="Times New Roman" w:cs="Times New Roman"/>
          <w:sz w:val="28"/>
          <w:szCs w:val="28"/>
        </w:rPr>
        <w:t>ir izslēgtas no komercreģistra līdz šā likuma 63</w:t>
      </w:r>
      <w:r w:rsidR="009D195D" w:rsidRPr="002F69FE">
        <w:rPr>
          <w:rFonts w:ascii="Times New Roman" w:hAnsi="Times New Roman" w:cs="Times New Roman"/>
          <w:sz w:val="28"/>
          <w:szCs w:val="28"/>
        </w:rPr>
        <w:t>. </w:t>
      </w:r>
      <w:r w:rsidR="00301547" w:rsidRPr="002F69FE">
        <w:rPr>
          <w:rFonts w:ascii="Times New Roman" w:hAnsi="Times New Roman" w:cs="Times New Roman"/>
          <w:sz w:val="28"/>
          <w:szCs w:val="28"/>
        </w:rPr>
        <w:t>panta pirmās daļas 23</w:t>
      </w:r>
      <w:r w:rsidR="009F0B54" w:rsidRPr="002F69FE">
        <w:rPr>
          <w:rFonts w:ascii="Times New Roman" w:hAnsi="Times New Roman"/>
          <w:sz w:val="28"/>
          <w:szCs w:val="28"/>
        </w:rPr>
        <w:t>. </w:t>
      </w:r>
      <w:r w:rsidR="00301547" w:rsidRPr="002F69FE">
        <w:rPr>
          <w:rFonts w:ascii="Times New Roman" w:hAnsi="Times New Roman" w:cs="Times New Roman"/>
          <w:sz w:val="28"/>
          <w:szCs w:val="28"/>
        </w:rPr>
        <w:t>punkta spēkā stāšanās dienai, kredītiestāde Valsts ieņēmumu dienestam</w:t>
      </w:r>
      <w:r w:rsidR="006B427B" w:rsidRPr="002F69FE">
        <w:rPr>
          <w:rFonts w:ascii="Times New Roman" w:hAnsi="Times New Roman" w:cs="Times New Roman"/>
          <w:sz w:val="28"/>
          <w:szCs w:val="28"/>
        </w:rPr>
        <w:t xml:space="preserve"> sniedz</w:t>
      </w:r>
      <w:r w:rsidR="00301547" w:rsidRPr="002F69FE">
        <w:rPr>
          <w:rFonts w:ascii="Times New Roman" w:hAnsi="Times New Roman" w:cs="Times New Roman"/>
          <w:sz w:val="28"/>
          <w:szCs w:val="28"/>
        </w:rPr>
        <w:t>, pamatojoties uz Uzņēmumu reģistra sagatavoto informāciju (kapitālsabiedrību sarakstu)</w:t>
      </w:r>
      <w:r w:rsidRPr="002F69FE">
        <w:rPr>
          <w:rFonts w:ascii="Times New Roman" w:hAnsi="Times New Roman" w:cs="Times New Roman"/>
          <w:sz w:val="28"/>
          <w:szCs w:val="28"/>
        </w:rPr>
        <w:t>.</w:t>
      </w:r>
      <w:r w:rsidR="009E5461" w:rsidRPr="002F69FE">
        <w:rPr>
          <w:rFonts w:ascii="Times New Roman" w:hAnsi="Times New Roman" w:cs="Times New Roman"/>
          <w:sz w:val="28"/>
          <w:szCs w:val="28"/>
        </w:rPr>
        <w:t>"</w:t>
      </w:r>
    </w:p>
    <w:p w14:paraId="1DC5FC6E" w14:textId="729C802E" w:rsidR="009E5461" w:rsidRPr="002F69FE" w:rsidRDefault="009E5461" w:rsidP="009D195D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78EE4BBC" w14:textId="77777777" w:rsidR="009E5461" w:rsidRPr="002F69FE" w:rsidRDefault="009E5461" w:rsidP="009D195D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F71CFBE" w14:textId="77777777" w:rsidR="009E5461" w:rsidRPr="002F69FE" w:rsidRDefault="009E5461" w:rsidP="009D195D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30AA09CE" w14:textId="77777777" w:rsidR="009E5461" w:rsidRPr="002F69FE" w:rsidRDefault="009E5461" w:rsidP="009D195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2F69FE">
        <w:rPr>
          <w:rFonts w:ascii="Times New Roman" w:hAnsi="Times New Roman" w:cs="Times New Roman"/>
          <w:color w:val="auto"/>
          <w:sz w:val="28"/>
          <w:szCs w:val="28"/>
          <w:lang w:val="de-DE"/>
        </w:rPr>
        <w:t>Finanšu ministrs</w:t>
      </w:r>
    </w:p>
    <w:p w14:paraId="5C3B8650" w14:textId="439E1038" w:rsidR="009E5461" w:rsidRPr="002F69FE" w:rsidRDefault="009E5461" w:rsidP="009D195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2F69FE">
        <w:rPr>
          <w:rFonts w:ascii="Times New Roman" w:hAnsi="Times New Roman" w:cs="Times New Roman"/>
          <w:color w:val="auto"/>
          <w:sz w:val="28"/>
          <w:szCs w:val="28"/>
          <w:lang w:val="de-DE"/>
        </w:rPr>
        <w:t>J</w:t>
      </w:r>
      <w:r w:rsidR="009D195D" w:rsidRPr="002F69FE">
        <w:rPr>
          <w:rFonts w:ascii="Times New Roman" w:hAnsi="Times New Roman" w:cs="Times New Roman"/>
          <w:color w:val="auto"/>
          <w:sz w:val="28"/>
          <w:szCs w:val="28"/>
          <w:lang w:val="de-DE"/>
        </w:rPr>
        <w:t>. </w:t>
      </w:r>
      <w:r w:rsidRPr="002F69FE">
        <w:rPr>
          <w:rFonts w:ascii="Times New Roman" w:hAnsi="Times New Roman" w:cs="Times New Roman"/>
          <w:color w:val="auto"/>
          <w:sz w:val="28"/>
          <w:szCs w:val="28"/>
          <w:lang w:val="de-DE"/>
        </w:rPr>
        <w:t>Reirs</w:t>
      </w:r>
    </w:p>
    <w:sectPr w:rsidR="009E5461" w:rsidRPr="002F69FE" w:rsidSect="006A18F9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2EA60" w14:textId="77777777" w:rsidR="001A55D1" w:rsidRDefault="001A55D1" w:rsidP="003C5A5E">
      <w:r>
        <w:separator/>
      </w:r>
    </w:p>
  </w:endnote>
  <w:endnote w:type="continuationSeparator" w:id="0">
    <w:p w14:paraId="7FBF65B8" w14:textId="77777777" w:rsidR="001A55D1" w:rsidRDefault="001A55D1" w:rsidP="003C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BFDD7" w14:textId="4323A659" w:rsidR="009E5461" w:rsidRPr="009E5461" w:rsidRDefault="009E5461">
    <w:pPr>
      <w:pStyle w:val="Footer"/>
      <w:rPr>
        <w:sz w:val="16"/>
        <w:szCs w:val="16"/>
      </w:rPr>
    </w:pPr>
    <w:r w:rsidRPr="009E5461">
      <w:rPr>
        <w:sz w:val="16"/>
        <w:szCs w:val="16"/>
      </w:rPr>
      <w:t>L0256_1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D73F8" w14:textId="02BE601B" w:rsidR="009E5461" w:rsidRPr="009E5461" w:rsidRDefault="009E5461">
    <w:pPr>
      <w:pStyle w:val="Footer"/>
      <w:rPr>
        <w:sz w:val="16"/>
        <w:szCs w:val="16"/>
      </w:rPr>
    </w:pPr>
    <w:r w:rsidRPr="009E5461">
      <w:rPr>
        <w:sz w:val="16"/>
        <w:szCs w:val="16"/>
      </w:rPr>
      <w:t>L0256_1</w:t>
    </w:r>
    <w:bookmarkStart w:id="1" w:name="_Hlk26364611"/>
    <w:r w:rsidRPr="009E5461">
      <w:rPr>
        <w:sz w:val="16"/>
        <w:szCs w:val="16"/>
      </w:rPr>
      <w:t xml:space="preserve"> </w:t>
    </w:r>
    <w:r w:rsidRPr="008709C1">
      <w:rPr>
        <w:sz w:val="16"/>
        <w:szCs w:val="16"/>
      </w:rPr>
      <w:t>v_sk</w:t>
    </w:r>
    <w:r w:rsidR="009D195D">
      <w:rPr>
        <w:sz w:val="16"/>
        <w:szCs w:val="16"/>
      </w:rPr>
      <w:t>. </w:t>
    </w:r>
    <w:r w:rsidRPr="008709C1">
      <w:rPr>
        <w:sz w:val="16"/>
        <w:szCs w:val="16"/>
      </w:rPr>
      <w:t xml:space="preserve">= </w:t>
    </w:r>
    <w:bookmarkEnd w:id="1"/>
    <w:r w:rsidR="007C3D54" w:rsidRPr="008709C1">
      <w:rPr>
        <w:sz w:val="16"/>
        <w:szCs w:val="16"/>
      </w:rPr>
      <w:fldChar w:fldCharType="begin"/>
    </w:r>
    <w:r w:rsidR="007C3D54" w:rsidRPr="008709C1">
      <w:rPr>
        <w:sz w:val="16"/>
        <w:szCs w:val="16"/>
      </w:rPr>
      <w:instrText xml:space="preserve"> NUMWORDS  \* MERGEFORMAT </w:instrText>
    </w:r>
    <w:r w:rsidR="007C3D54" w:rsidRPr="008709C1">
      <w:rPr>
        <w:sz w:val="16"/>
        <w:szCs w:val="16"/>
      </w:rPr>
      <w:fldChar w:fldCharType="separate"/>
    </w:r>
    <w:r w:rsidR="00ED4EAB">
      <w:rPr>
        <w:noProof/>
        <w:sz w:val="16"/>
        <w:szCs w:val="16"/>
      </w:rPr>
      <w:t>46</w:t>
    </w:r>
    <w:r w:rsidR="00AF4A7B">
      <w:rPr>
        <w:noProof/>
        <w:sz w:val="16"/>
        <w:szCs w:val="16"/>
      </w:rPr>
      <w:t>3</w:t>
    </w:r>
    <w:r w:rsidR="007C3D54" w:rsidRPr="008709C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1730D" w14:textId="77777777" w:rsidR="001A55D1" w:rsidRDefault="001A55D1" w:rsidP="003C5A5E">
      <w:r>
        <w:separator/>
      </w:r>
    </w:p>
  </w:footnote>
  <w:footnote w:type="continuationSeparator" w:id="0">
    <w:p w14:paraId="40A9AEED" w14:textId="77777777" w:rsidR="001A55D1" w:rsidRDefault="001A55D1" w:rsidP="003C5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63093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4D9685" w14:textId="7A19BEF0" w:rsidR="006D0A58" w:rsidRDefault="006D0A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F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945AD6" w14:textId="77777777" w:rsidR="006D0A58" w:rsidRDefault="006D0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762F8"/>
    <w:multiLevelType w:val="hybridMultilevel"/>
    <w:tmpl w:val="6A883BA8"/>
    <w:lvl w:ilvl="0" w:tplc="92320D8E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376918"/>
    <w:multiLevelType w:val="hybridMultilevel"/>
    <w:tmpl w:val="E306EDF2"/>
    <w:lvl w:ilvl="0" w:tplc="47E69A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AE0276"/>
    <w:multiLevelType w:val="hybridMultilevel"/>
    <w:tmpl w:val="390C0F08"/>
    <w:lvl w:ilvl="0" w:tplc="CACA374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70553B"/>
    <w:multiLevelType w:val="hybridMultilevel"/>
    <w:tmpl w:val="2F7649D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13725"/>
    <w:multiLevelType w:val="hybridMultilevel"/>
    <w:tmpl w:val="9760D4E4"/>
    <w:lvl w:ilvl="0" w:tplc="42284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C1318F"/>
    <w:multiLevelType w:val="hybridMultilevel"/>
    <w:tmpl w:val="FA505624"/>
    <w:lvl w:ilvl="0" w:tplc="0434AA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E4"/>
    <w:rsid w:val="00004375"/>
    <w:rsid w:val="00007CC1"/>
    <w:rsid w:val="00010643"/>
    <w:rsid w:val="000218F8"/>
    <w:rsid w:val="000255BB"/>
    <w:rsid w:val="00026ADB"/>
    <w:rsid w:val="00030705"/>
    <w:rsid w:val="00034F08"/>
    <w:rsid w:val="00035DC4"/>
    <w:rsid w:val="0004197A"/>
    <w:rsid w:val="0004537D"/>
    <w:rsid w:val="000460A9"/>
    <w:rsid w:val="00047F7A"/>
    <w:rsid w:val="00054D94"/>
    <w:rsid w:val="00070553"/>
    <w:rsid w:val="000775BB"/>
    <w:rsid w:val="0008339E"/>
    <w:rsid w:val="00084119"/>
    <w:rsid w:val="00084899"/>
    <w:rsid w:val="00087235"/>
    <w:rsid w:val="00090268"/>
    <w:rsid w:val="00092668"/>
    <w:rsid w:val="00092CA6"/>
    <w:rsid w:val="00094B63"/>
    <w:rsid w:val="000A548C"/>
    <w:rsid w:val="000A6FD6"/>
    <w:rsid w:val="000A7125"/>
    <w:rsid w:val="000B58AB"/>
    <w:rsid w:val="000B60C1"/>
    <w:rsid w:val="000C1399"/>
    <w:rsid w:val="000C2F6E"/>
    <w:rsid w:val="000C69B1"/>
    <w:rsid w:val="000D3146"/>
    <w:rsid w:val="000D42F3"/>
    <w:rsid w:val="000D7157"/>
    <w:rsid w:val="000E05AA"/>
    <w:rsid w:val="000E0DBD"/>
    <w:rsid w:val="000E4869"/>
    <w:rsid w:val="000F416F"/>
    <w:rsid w:val="000F6401"/>
    <w:rsid w:val="0010620D"/>
    <w:rsid w:val="00110255"/>
    <w:rsid w:val="001103A2"/>
    <w:rsid w:val="00111612"/>
    <w:rsid w:val="00112987"/>
    <w:rsid w:val="00114787"/>
    <w:rsid w:val="001179CA"/>
    <w:rsid w:val="0012049C"/>
    <w:rsid w:val="001212BD"/>
    <w:rsid w:val="001226E2"/>
    <w:rsid w:val="00124737"/>
    <w:rsid w:val="0013127B"/>
    <w:rsid w:val="00131B20"/>
    <w:rsid w:val="00131BF9"/>
    <w:rsid w:val="001347B4"/>
    <w:rsid w:val="00136647"/>
    <w:rsid w:val="00137200"/>
    <w:rsid w:val="00137715"/>
    <w:rsid w:val="00140324"/>
    <w:rsid w:val="00142597"/>
    <w:rsid w:val="001435A0"/>
    <w:rsid w:val="00144366"/>
    <w:rsid w:val="0015497B"/>
    <w:rsid w:val="00155FAB"/>
    <w:rsid w:val="001578A6"/>
    <w:rsid w:val="00162A63"/>
    <w:rsid w:val="00162EB7"/>
    <w:rsid w:val="00177DE4"/>
    <w:rsid w:val="00192808"/>
    <w:rsid w:val="001A3061"/>
    <w:rsid w:val="001A331B"/>
    <w:rsid w:val="001A4CD3"/>
    <w:rsid w:val="001A55D1"/>
    <w:rsid w:val="001A7D5A"/>
    <w:rsid w:val="001B0FEB"/>
    <w:rsid w:val="001B3FCD"/>
    <w:rsid w:val="001B797A"/>
    <w:rsid w:val="001C050A"/>
    <w:rsid w:val="001C2786"/>
    <w:rsid w:val="001C3973"/>
    <w:rsid w:val="001C4563"/>
    <w:rsid w:val="001D0F43"/>
    <w:rsid w:val="001E43DF"/>
    <w:rsid w:val="001F27AC"/>
    <w:rsid w:val="001F27AD"/>
    <w:rsid w:val="001F28CD"/>
    <w:rsid w:val="002003E8"/>
    <w:rsid w:val="00203F7E"/>
    <w:rsid w:val="00213A43"/>
    <w:rsid w:val="00221FEE"/>
    <w:rsid w:val="00243045"/>
    <w:rsid w:val="00244BA1"/>
    <w:rsid w:val="002529E4"/>
    <w:rsid w:val="00255B27"/>
    <w:rsid w:val="0026003B"/>
    <w:rsid w:val="00266A5C"/>
    <w:rsid w:val="002676CA"/>
    <w:rsid w:val="00267D39"/>
    <w:rsid w:val="0027353E"/>
    <w:rsid w:val="002738B1"/>
    <w:rsid w:val="00273D16"/>
    <w:rsid w:val="00275E56"/>
    <w:rsid w:val="00276E4F"/>
    <w:rsid w:val="002813DB"/>
    <w:rsid w:val="00284089"/>
    <w:rsid w:val="00287F08"/>
    <w:rsid w:val="002916FA"/>
    <w:rsid w:val="00291825"/>
    <w:rsid w:val="00293F59"/>
    <w:rsid w:val="002B114B"/>
    <w:rsid w:val="002B1C08"/>
    <w:rsid w:val="002B2679"/>
    <w:rsid w:val="002B3103"/>
    <w:rsid w:val="002C1A0C"/>
    <w:rsid w:val="002C49D7"/>
    <w:rsid w:val="002D28B4"/>
    <w:rsid w:val="002E06D2"/>
    <w:rsid w:val="002E11EE"/>
    <w:rsid w:val="002E24A3"/>
    <w:rsid w:val="002E3A13"/>
    <w:rsid w:val="002E5CA8"/>
    <w:rsid w:val="002E7B61"/>
    <w:rsid w:val="002F2D82"/>
    <w:rsid w:val="002F6486"/>
    <w:rsid w:val="002F69FE"/>
    <w:rsid w:val="002F6F5F"/>
    <w:rsid w:val="00301547"/>
    <w:rsid w:val="00303A34"/>
    <w:rsid w:val="00304040"/>
    <w:rsid w:val="00304ABC"/>
    <w:rsid w:val="00305014"/>
    <w:rsid w:val="00305106"/>
    <w:rsid w:val="0031099B"/>
    <w:rsid w:val="00311175"/>
    <w:rsid w:val="00312008"/>
    <w:rsid w:val="00314820"/>
    <w:rsid w:val="0031779C"/>
    <w:rsid w:val="00325249"/>
    <w:rsid w:val="00333030"/>
    <w:rsid w:val="00334139"/>
    <w:rsid w:val="00336A50"/>
    <w:rsid w:val="00337EDD"/>
    <w:rsid w:val="00342281"/>
    <w:rsid w:val="00344950"/>
    <w:rsid w:val="00344A62"/>
    <w:rsid w:val="00344F89"/>
    <w:rsid w:val="00346845"/>
    <w:rsid w:val="00350441"/>
    <w:rsid w:val="00351277"/>
    <w:rsid w:val="00354A14"/>
    <w:rsid w:val="0035656B"/>
    <w:rsid w:val="00364962"/>
    <w:rsid w:val="00366F84"/>
    <w:rsid w:val="00367BDC"/>
    <w:rsid w:val="003746EC"/>
    <w:rsid w:val="00380E58"/>
    <w:rsid w:val="003825CD"/>
    <w:rsid w:val="00383047"/>
    <w:rsid w:val="003841F6"/>
    <w:rsid w:val="00390011"/>
    <w:rsid w:val="00390096"/>
    <w:rsid w:val="0039028C"/>
    <w:rsid w:val="00391FDC"/>
    <w:rsid w:val="003925FC"/>
    <w:rsid w:val="00394529"/>
    <w:rsid w:val="00395CDC"/>
    <w:rsid w:val="003972FB"/>
    <w:rsid w:val="003A03A9"/>
    <w:rsid w:val="003A1DF9"/>
    <w:rsid w:val="003A3010"/>
    <w:rsid w:val="003A3F7E"/>
    <w:rsid w:val="003A554E"/>
    <w:rsid w:val="003A7063"/>
    <w:rsid w:val="003B1757"/>
    <w:rsid w:val="003B249D"/>
    <w:rsid w:val="003C0CBE"/>
    <w:rsid w:val="003C1F4A"/>
    <w:rsid w:val="003C5A5E"/>
    <w:rsid w:val="003C5C8D"/>
    <w:rsid w:val="003D0BCF"/>
    <w:rsid w:val="003D43CE"/>
    <w:rsid w:val="003D6CDB"/>
    <w:rsid w:val="003F33C2"/>
    <w:rsid w:val="00400827"/>
    <w:rsid w:val="00400C91"/>
    <w:rsid w:val="00404D7A"/>
    <w:rsid w:val="00404EA5"/>
    <w:rsid w:val="004166A8"/>
    <w:rsid w:val="004170A7"/>
    <w:rsid w:val="004230C7"/>
    <w:rsid w:val="00426915"/>
    <w:rsid w:val="00426C49"/>
    <w:rsid w:val="004338C4"/>
    <w:rsid w:val="00434489"/>
    <w:rsid w:val="00440CFC"/>
    <w:rsid w:val="00445117"/>
    <w:rsid w:val="00446D79"/>
    <w:rsid w:val="00447E45"/>
    <w:rsid w:val="004527CA"/>
    <w:rsid w:val="00452D04"/>
    <w:rsid w:val="0045310B"/>
    <w:rsid w:val="00455148"/>
    <w:rsid w:val="004615D3"/>
    <w:rsid w:val="00461B89"/>
    <w:rsid w:val="0047234E"/>
    <w:rsid w:val="00474AEF"/>
    <w:rsid w:val="00481148"/>
    <w:rsid w:val="004838BF"/>
    <w:rsid w:val="00483C8D"/>
    <w:rsid w:val="00496B3D"/>
    <w:rsid w:val="004A44F1"/>
    <w:rsid w:val="004A53CC"/>
    <w:rsid w:val="004A71DB"/>
    <w:rsid w:val="004A7FBD"/>
    <w:rsid w:val="004B32D2"/>
    <w:rsid w:val="004B45DB"/>
    <w:rsid w:val="004B5BE9"/>
    <w:rsid w:val="004B66A5"/>
    <w:rsid w:val="004C4291"/>
    <w:rsid w:val="004C44B2"/>
    <w:rsid w:val="004D1541"/>
    <w:rsid w:val="004D59FC"/>
    <w:rsid w:val="004D73D1"/>
    <w:rsid w:val="004E2640"/>
    <w:rsid w:val="004F226E"/>
    <w:rsid w:val="0050626D"/>
    <w:rsid w:val="00512576"/>
    <w:rsid w:val="00513054"/>
    <w:rsid w:val="005147BC"/>
    <w:rsid w:val="0052174B"/>
    <w:rsid w:val="0052272D"/>
    <w:rsid w:val="005277FA"/>
    <w:rsid w:val="0053181C"/>
    <w:rsid w:val="00531858"/>
    <w:rsid w:val="00535714"/>
    <w:rsid w:val="00536FA5"/>
    <w:rsid w:val="00537D9B"/>
    <w:rsid w:val="00551F71"/>
    <w:rsid w:val="0055251C"/>
    <w:rsid w:val="0055337D"/>
    <w:rsid w:val="00561F6D"/>
    <w:rsid w:val="00566A21"/>
    <w:rsid w:val="00570650"/>
    <w:rsid w:val="00570672"/>
    <w:rsid w:val="00571072"/>
    <w:rsid w:val="0057288A"/>
    <w:rsid w:val="00573F80"/>
    <w:rsid w:val="005863B0"/>
    <w:rsid w:val="005869DA"/>
    <w:rsid w:val="00587B8A"/>
    <w:rsid w:val="00597D00"/>
    <w:rsid w:val="005A1DFA"/>
    <w:rsid w:val="005A7FD4"/>
    <w:rsid w:val="005B4470"/>
    <w:rsid w:val="005B52D8"/>
    <w:rsid w:val="005B5D55"/>
    <w:rsid w:val="005C3EAE"/>
    <w:rsid w:val="005D2CF4"/>
    <w:rsid w:val="005D4391"/>
    <w:rsid w:val="005D653A"/>
    <w:rsid w:val="005F1DB1"/>
    <w:rsid w:val="005F29C8"/>
    <w:rsid w:val="005F3723"/>
    <w:rsid w:val="005F6A1A"/>
    <w:rsid w:val="005F74E9"/>
    <w:rsid w:val="006011D5"/>
    <w:rsid w:val="00601D32"/>
    <w:rsid w:val="00603469"/>
    <w:rsid w:val="006038E2"/>
    <w:rsid w:val="00606DE4"/>
    <w:rsid w:val="00613061"/>
    <w:rsid w:val="00616203"/>
    <w:rsid w:val="00626BED"/>
    <w:rsid w:val="00627388"/>
    <w:rsid w:val="0063032F"/>
    <w:rsid w:val="00636AA3"/>
    <w:rsid w:val="006409F3"/>
    <w:rsid w:val="00643FF4"/>
    <w:rsid w:val="006564B6"/>
    <w:rsid w:val="00656AAC"/>
    <w:rsid w:val="0066050D"/>
    <w:rsid w:val="006616B7"/>
    <w:rsid w:val="00663FA7"/>
    <w:rsid w:val="006656E5"/>
    <w:rsid w:val="006678A7"/>
    <w:rsid w:val="006704C9"/>
    <w:rsid w:val="006709AB"/>
    <w:rsid w:val="00670A03"/>
    <w:rsid w:val="006719C6"/>
    <w:rsid w:val="0067417C"/>
    <w:rsid w:val="00674DD9"/>
    <w:rsid w:val="006752AC"/>
    <w:rsid w:val="006775BD"/>
    <w:rsid w:val="006833A7"/>
    <w:rsid w:val="00687FEF"/>
    <w:rsid w:val="00692C90"/>
    <w:rsid w:val="006935DC"/>
    <w:rsid w:val="00694F04"/>
    <w:rsid w:val="00695663"/>
    <w:rsid w:val="006A18F9"/>
    <w:rsid w:val="006A46B8"/>
    <w:rsid w:val="006A4F46"/>
    <w:rsid w:val="006A6E8F"/>
    <w:rsid w:val="006B3CC8"/>
    <w:rsid w:val="006B4017"/>
    <w:rsid w:val="006B427B"/>
    <w:rsid w:val="006B7D1E"/>
    <w:rsid w:val="006D0A58"/>
    <w:rsid w:val="006D1704"/>
    <w:rsid w:val="006D1F38"/>
    <w:rsid w:val="006D4652"/>
    <w:rsid w:val="006D5E7F"/>
    <w:rsid w:val="006D6AE5"/>
    <w:rsid w:val="006D7229"/>
    <w:rsid w:val="006E11EB"/>
    <w:rsid w:val="006E1537"/>
    <w:rsid w:val="006E3793"/>
    <w:rsid w:val="006E54C5"/>
    <w:rsid w:val="006E5B89"/>
    <w:rsid w:val="006E64B6"/>
    <w:rsid w:val="006F3C45"/>
    <w:rsid w:val="006F73C3"/>
    <w:rsid w:val="007016C1"/>
    <w:rsid w:val="00707A57"/>
    <w:rsid w:val="00712776"/>
    <w:rsid w:val="00716353"/>
    <w:rsid w:val="00717F4D"/>
    <w:rsid w:val="00723376"/>
    <w:rsid w:val="007314EE"/>
    <w:rsid w:val="00736C45"/>
    <w:rsid w:val="00743EA5"/>
    <w:rsid w:val="0074648E"/>
    <w:rsid w:val="00747D1E"/>
    <w:rsid w:val="0075238F"/>
    <w:rsid w:val="00756E9F"/>
    <w:rsid w:val="007602AF"/>
    <w:rsid w:val="00760E91"/>
    <w:rsid w:val="00762A8E"/>
    <w:rsid w:val="007669D7"/>
    <w:rsid w:val="00772424"/>
    <w:rsid w:val="0077479E"/>
    <w:rsid w:val="007755F3"/>
    <w:rsid w:val="00776B83"/>
    <w:rsid w:val="00776F6C"/>
    <w:rsid w:val="00782A62"/>
    <w:rsid w:val="007841A9"/>
    <w:rsid w:val="0079407B"/>
    <w:rsid w:val="007A070E"/>
    <w:rsid w:val="007A6A29"/>
    <w:rsid w:val="007B38D0"/>
    <w:rsid w:val="007B40ED"/>
    <w:rsid w:val="007B4F6E"/>
    <w:rsid w:val="007B59A1"/>
    <w:rsid w:val="007B6200"/>
    <w:rsid w:val="007B7189"/>
    <w:rsid w:val="007C3D54"/>
    <w:rsid w:val="007C3DF3"/>
    <w:rsid w:val="007C3F0A"/>
    <w:rsid w:val="007C5E8E"/>
    <w:rsid w:val="007D1A0C"/>
    <w:rsid w:val="007D29AB"/>
    <w:rsid w:val="007D3DBF"/>
    <w:rsid w:val="007E0EF2"/>
    <w:rsid w:val="007E1826"/>
    <w:rsid w:val="007F3841"/>
    <w:rsid w:val="007F4B27"/>
    <w:rsid w:val="007F686D"/>
    <w:rsid w:val="007F717E"/>
    <w:rsid w:val="00802BB5"/>
    <w:rsid w:val="008042AC"/>
    <w:rsid w:val="00804967"/>
    <w:rsid w:val="0080793D"/>
    <w:rsid w:val="008115F2"/>
    <w:rsid w:val="00814EB7"/>
    <w:rsid w:val="00816E1E"/>
    <w:rsid w:val="00830991"/>
    <w:rsid w:val="00830AFF"/>
    <w:rsid w:val="00834588"/>
    <w:rsid w:val="0083613B"/>
    <w:rsid w:val="00840BDC"/>
    <w:rsid w:val="00841372"/>
    <w:rsid w:val="008455A8"/>
    <w:rsid w:val="0085695A"/>
    <w:rsid w:val="008569C5"/>
    <w:rsid w:val="00860F64"/>
    <w:rsid w:val="00865164"/>
    <w:rsid w:val="008664D4"/>
    <w:rsid w:val="00866BAF"/>
    <w:rsid w:val="0087160C"/>
    <w:rsid w:val="00872612"/>
    <w:rsid w:val="00883257"/>
    <w:rsid w:val="00886B9C"/>
    <w:rsid w:val="0089167C"/>
    <w:rsid w:val="00892339"/>
    <w:rsid w:val="008A2A17"/>
    <w:rsid w:val="008A6D0A"/>
    <w:rsid w:val="008A7D57"/>
    <w:rsid w:val="008B0AB5"/>
    <w:rsid w:val="008B62E2"/>
    <w:rsid w:val="008C6350"/>
    <w:rsid w:val="008D2419"/>
    <w:rsid w:val="008D3112"/>
    <w:rsid w:val="008D406D"/>
    <w:rsid w:val="008D7C5E"/>
    <w:rsid w:val="008F0C2F"/>
    <w:rsid w:val="008F3903"/>
    <w:rsid w:val="008F41A9"/>
    <w:rsid w:val="008F47B0"/>
    <w:rsid w:val="008F4B71"/>
    <w:rsid w:val="008F50BC"/>
    <w:rsid w:val="008F7A75"/>
    <w:rsid w:val="00903078"/>
    <w:rsid w:val="00906F37"/>
    <w:rsid w:val="00910B53"/>
    <w:rsid w:val="009130AE"/>
    <w:rsid w:val="00913A68"/>
    <w:rsid w:val="00926A0B"/>
    <w:rsid w:val="00933143"/>
    <w:rsid w:val="009523A1"/>
    <w:rsid w:val="00955E12"/>
    <w:rsid w:val="00961C30"/>
    <w:rsid w:val="00962276"/>
    <w:rsid w:val="00967DC5"/>
    <w:rsid w:val="00972AE9"/>
    <w:rsid w:val="009752E5"/>
    <w:rsid w:val="00977B56"/>
    <w:rsid w:val="009809CD"/>
    <w:rsid w:val="00982228"/>
    <w:rsid w:val="00983152"/>
    <w:rsid w:val="00986772"/>
    <w:rsid w:val="00986BAA"/>
    <w:rsid w:val="00987770"/>
    <w:rsid w:val="00987AD9"/>
    <w:rsid w:val="00994A48"/>
    <w:rsid w:val="00996972"/>
    <w:rsid w:val="00997D1E"/>
    <w:rsid w:val="009A5D50"/>
    <w:rsid w:val="009B0AA8"/>
    <w:rsid w:val="009B2D1B"/>
    <w:rsid w:val="009B4CFD"/>
    <w:rsid w:val="009C1F88"/>
    <w:rsid w:val="009C2137"/>
    <w:rsid w:val="009C2780"/>
    <w:rsid w:val="009C44DF"/>
    <w:rsid w:val="009D043A"/>
    <w:rsid w:val="009D11B7"/>
    <w:rsid w:val="009D195D"/>
    <w:rsid w:val="009D4165"/>
    <w:rsid w:val="009D7270"/>
    <w:rsid w:val="009E07E2"/>
    <w:rsid w:val="009E2FA0"/>
    <w:rsid w:val="009E3AB8"/>
    <w:rsid w:val="009E404C"/>
    <w:rsid w:val="009E5461"/>
    <w:rsid w:val="009E5894"/>
    <w:rsid w:val="009E6253"/>
    <w:rsid w:val="009F0B54"/>
    <w:rsid w:val="009F0D84"/>
    <w:rsid w:val="009F19ED"/>
    <w:rsid w:val="009F27F4"/>
    <w:rsid w:val="009F3455"/>
    <w:rsid w:val="009F390B"/>
    <w:rsid w:val="00A002C8"/>
    <w:rsid w:val="00A012EF"/>
    <w:rsid w:val="00A02F08"/>
    <w:rsid w:val="00A043B1"/>
    <w:rsid w:val="00A04429"/>
    <w:rsid w:val="00A05242"/>
    <w:rsid w:val="00A06736"/>
    <w:rsid w:val="00A07353"/>
    <w:rsid w:val="00A15914"/>
    <w:rsid w:val="00A2036B"/>
    <w:rsid w:val="00A20D8D"/>
    <w:rsid w:val="00A24A7F"/>
    <w:rsid w:val="00A27367"/>
    <w:rsid w:val="00A334F7"/>
    <w:rsid w:val="00A36BF1"/>
    <w:rsid w:val="00A417B6"/>
    <w:rsid w:val="00A45682"/>
    <w:rsid w:val="00A4662D"/>
    <w:rsid w:val="00A549B3"/>
    <w:rsid w:val="00A604B9"/>
    <w:rsid w:val="00A768BC"/>
    <w:rsid w:val="00A776B7"/>
    <w:rsid w:val="00A7786D"/>
    <w:rsid w:val="00A83D5A"/>
    <w:rsid w:val="00A86BC5"/>
    <w:rsid w:val="00A93BCF"/>
    <w:rsid w:val="00A95042"/>
    <w:rsid w:val="00A959C4"/>
    <w:rsid w:val="00AA1CD8"/>
    <w:rsid w:val="00AA35F5"/>
    <w:rsid w:val="00AA64F7"/>
    <w:rsid w:val="00AB08AF"/>
    <w:rsid w:val="00AB20A0"/>
    <w:rsid w:val="00AB5D27"/>
    <w:rsid w:val="00AC28E2"/>
    <w:rsid w:val="00AC3200"/>
    <w:rsid w:val="00AD115C"/>
    <w:rsid w:val="00AD308D"/>
    <w:rsid w:val="00AD317E"/>
    <w:rsid w:val="00AD527C"/>
    <w:rsid w:val="00AD5C6C"/>
    <w:rsid w:val="00AD6875"/>
    <w:rsid w:val="00AD7344"/>
    <w:rsid w:val="00AE2339"/>
    <w:rsid w:val="00AF04CF"/>
    <w:rsid w:val="00AF3969"/>
    <w:rsid w:val="00AF4A7B"/>
    <w:rsid w:val="00AF5723"/>
    <w:rsid w:val="00B0636C"/>
    <w:rsid w:val="00B066DE"/>
    <w:rsid w:val="00B10E50"/>
    <w:rsid w:val="00B10F48"/>
    <w:rsid w:val="00B1566F"/>
    <w:rsid w:val="00B20AE0"/>
    <w:rsid w:val="00B241F5"/>
    <w:rsid w:val="00B25890"/>
    <w:rsid w:val="00B27FC7"/>
    <w:rsid w:val="00B30B2C"/>
    <w:rsid w:val="00B31DA7"/>
    <w:rsid w:val="00B32B1E"/>
    <w:rsid w:val="00B40C8B"/>
    <w:rsid w:val="00B41E6F"/>
    <w:rsid w:val="00B42162"/>
    <w:rsid w:val="00B423E1"/>
    <w:rsid w:val="00B433A0"/>
    <w:rsid w:val="00B47978"/>
    <w:rsid w:val="00B550C6"/>
    <w:rsid w:val="00B57DA7"/>
    <w:rsid w:val="00B61A73"/>
    <w:rsid w:val="00B64E7E"/>
    <w:rsid w:val="00B65CDA"/>
    <w:rsid w:val="00B66AE7"/>
    <w:rsid w:val="00B679FD"/>
    <w:rsid w:val="00B7190C"/>
    <w:rsid w:val="00B81B0F"/>
    <w:rsid w:val="00B82CB2"/>
    <w:rsid w:val="00B914DF"/>
    <w:rsid w:val="00B920BA"/>
    <w:rsid w:val="00B947D1"/>
    <w:rsid w:val="00B9649E"/>
    <w:rsid w:val="00B97D50"/>
    <w:rsid w:val="00BA38DF"/>
    <w:rsid w:val="00BA3D34"/>
    <w:rsid w:val="00BB66CA"/>
    <w:rsid w:val="00BC08A2"/>
    <w:rsid w:val="00BC371E"/>
    <w:rsid w:val="00BD02E7"/>
    <w:rsid w:val="00BD135F"/>
    <w:rsid w:val="00BD3F46"/>
    <w:rsid w:val="00BE23E1"/>
    <w:rsid w:val="00BE4E30"/>
    <w:rsid w:val="00BF70B6"/>
    <w:rsid w:val="00C15661"/>
    <w:rsid w:val="00C332DE"/>
    <w:rsid w:val="00C3382C"/>
    <w:rsid w:val="00C408E1"/>
    <w:rsid w:val="00C42223"/>
    <w:rsid w:val="00C57FF3"/>
    <w:rsid w:val="00C600F8"/>
    <w:rsid w:val="00C64C2F"/>
    <w:rsid w:val="00C67762"/>
    <w:rsid w:val="00C7628A"/>
    <w:rsid w:val="00C86C82"/>
    <w:rsid w:val="00C9527C"/>
    <w:rsid w:val="00C9692A"/>
    <w:rsid w:val="00C96C80"/>
    <w:rsid w:val="00CA2632"/>
    <w:rsid w:val="00CA4D35"/>
    <w:rsid w:val="00CA666B"/>
    <w:rsid w:val="00CB75A8"/>
    <w:rsid w:val="00CC3252"/>
    <w:rsid w:val="00CC351B"/>
    <w:rsid w:val="00CC3672"/>
    <w:rsid w:val="00CC4C9E"/>
    <w:rsid w:val="00CC675B"/>
    <w:rsid w:val="00CD1DA7"/>
    <w:rsid w:val="00CD23DA"/>
    <w:rsid w:val="00CD41CA"/>
    <w:rsid w:val="00CE3D02"/>
    <w:rsid w:val="00CE59FA"/>
    <w:rsid w:val="00CF09C4"/>
    <w:rsid w:val="00CF5E98"/>
    <w:rsid w:val="00CF61B6"/>
    <w:rsid w:val="00D00854"/>
    <w:rsid w:val="00D0087D"/>
    <w:rsid w:val="00D01B93"/>
    <w:rsid w:val="00D05E36"/>
    <w:rsid w:val="00D0756F"/>
    <w:rsid w:val="00D11CF7"/>
    <w:rsid w:val="00D1290C"/>
    <w:rsid w:val="00D13AEA"/>
    <w:rsid w:val="00D179A2"/>
    <w:rsid w:val="00D22112"/>
    <w:rsid w:val="00D2349F"/>
    <w:rsid w:val="00D235CB"/>
    <w:rsid w:val="00D23913"/>
    <w:rsid w:val="00D23BFB"/>
    <w:rsid w:val="00D24E18"/>
    <w:rsid w:val="00D26261"/>
    <w:rsid w:val="00D30E63"/>
    <w:rsid w:val="00D31964"/>
    <w:rsid w:val="00D32C2E"/>
    <w:rsid w:val="00D33E6E"/>
    <w:rsid w:val="00D3485F"/>
    <w:rsid w:val="00D361FF"/>
    <w:rsid w:val="00D40044"/>
    <w:rsid w:val="00D410A0"/>
    <w:rsid w:val="00D4559B"/>
    <w:rsid w:val="00D52857"/>
    <w:rsid w:val="00D6759B"/>
    <w:rsid w:val="00D6771B"/>
    <w:rsid w:val="00D67E28"/>
    <w:rsid w:val="00D70DBD"/>
    <w:rsid w:val="00D753B5"/>
    <w:rsid w:val="00D77080"/>
    <w:rsid w:val="00D7762D"/>
    <w:rsid w:val="00D800AA"/>
    <w:rsid w:val="00D819DC"/>
    <w:rsid w:val="00D85DB6"/>
    <w:rsid w:val="00D87E44"/>
    <w:rsid w:val="00D90E24"/>
    <w:rsid w:val="00D90E29"/>
    <w:rsid w:val="00D93E92"/>
    <w:rsid w:val="00D9433A"/>
    <w:rsid w:val="00D976D2"/>
    <w:rsid w:val="00D978D3"/>
    <w:rsid w:val="00DA41D1"/>
    <w:rsid w:val="00DA4E77"/>
    <w:rsid w:val="00DA7357"/>
    <w:rsid w:val="00DB3815"/>
    <w:rsid w:val="00DB5AD3"/>
    <w:rsid w:val="00DC03A3"/>
    <w:rsid w:val="00DC0ADE"/>
    <w:rsid w:val="00DC0F36"/>
    <w:rsid w:val="00DC27AF"/>
    <w:rsid w:val="00DC7CA5"/>
    <w:rsid w:val="00DC7D4A"/>
    <w:rsid w:val="00DD01A9"/>
    <w:rsid w:val="00DD67EC"/>
    <w:rsid w:val="00DE10A4"/>
    <w:rsid w:val="00DE2A08"/>
    <w:rsid w:val="00DE3385"/>
    <w:rsid w:val="00DE3E91"/>
    <w:rsid w:val="00DE7496"/>
    <w:rsid w:val="00DE7A11"/>
    <w:rsid w:val="00DF03BF"/>
    <w:rsid w:val="00E1069C"/>
    <w:rsid w:val="00E11DD9"/>
    <w:rsid w:val="00E13547"/>
    <w:rsid w:val="00E159D8"/>
    <w:rsid w:val="00E1762A"/>
    <w:rsid w:val="00E2518D"/>
    <w:rsid w:val="00E3306B"/>
    <w:rsid w:val="00E434DE"/>
    <w:rsid w:val="00E451F6"/>
    <w:rsid w:val="00E50129"/>
    <w:rsid w:val="00E535A1"/>
    <w:rsid w:val="00E55432"/>
    <w:rsid w:val="00E56A9A"/>
    <w:rsid w:val="00E57CBD"/>
    <w:rsid w:val="00E6071B"/>
    <w:rsid w:val="00E60B09"/>
    <w:rsid w:val="00E6341F"/>
    <w:rsid w:val="00E63428"/>
    <w:rsid w:val="00E63DC9"/>
    <w:rsid w:val="00E669E4"/>
    <w:rsid w:val="00E70B26"/>
    <w:rsid w:val="00E80822"/>
    <w:rsid w:val="00E809F7"/>
    <w:rsid w:val="00E93453"/>
    <w:rsid w:val="00E96D75"/>
    <w:rsid w:val="00EA099B"/>
    <w:rsid w:val="00EA3561"/>
    <w:rsid w:val="00EA55CB"/>
    <w:rsid w:val="00EA63F1"/>
    <w:rsid w:val="00EA70C1"/>
    <w:rsid w:val="00EA75E5"/>
    <w:rsid w:val="00EB09EC"/>
    <w:rsid w:val="00EB287B"/>
    <w:rsid w:val="00EB4FF6"/>
    <w:rsid w:val="00EB5C24"/>
    <w:rsid w:val="00EB73C4"/>
    <w:rsid w:val="00EC124E"/>
    <w:rsid w:val="00EC3607"/>
    <w:rsid w:val="00EC5BAB"/>
    <w:rsid w:val="00EC7732"/>
    <w:rsid w:val="00ED0D84"/>
    <w:rsid w:val="00ED3EC9"/>
    <w:rsid w:val="00ED4EAB"/>
    <w:rsid w:val="00ED5439"/>
    <w:rsid w:val="00ED7A43"/>
    <w:rsid w:val="00EE5731"/>
    <w:rsid w:val="00EF0287"/>
    <w:rsid w:val="00EF1041"/>
    <w:rsid w:val="00EF4497"/>
    <w:rsid w:val="00EF4E88"/>
    <w:rsid w:val="00EF76C7"/>
    <w:rsid w:val="00F0276F"/>
    <w:rsid w:val="00F049F0"/>
    <w:rsid w:val="00F04C0D"/>
    <w:rsid w:val="00F21CFB"/>
    <w:rsid w:val="00F25C03"/>
    <w:rsid w:val="00F2759A"/>
    <w:rsid w:val="00F33EF0"/>
    <w:rsid w:val="00F35A13"/>
    <w:rsid w:val="00F517C2"/>
    <w:rsid w:val="00F51A49"/>
    <w:rsid w:val="00F533A8"/>
    <w:rsid w:val="00F55748"/>
    <w:rsid w:val="00F5706E"/>
    <w:rsid w:val="00F6077A"/>
    <w:rsid w:val="00F67A99"/>
    <w:rsid w:val="00F7295C"/>
    <w:rsid w:val="00F773F3"/>
    <w:rsid w:val="00F81056"/>
    <w:rsid w:val="00F81563"/>
    <w:rsid w:val="00F824FD"/>
    <w:rsid w:val="00F86F6B"/>
    <w:rsid w:val="00F90CB2"/>
    <w:rsid w:val="00F90D51"/>
    <w:rsid w:val="00F9238E"/>
    <w:rsid w:val="00F97375"/>
    <w:rsid w:val="00F979B5"/>
    <w:rsid w:val="00FA0588"/>
    <w:rsid w:val="00FA0CAB"/>
    <w:rsid w:val="00FA60BF"/>
    <w:rsid w:val="00FA623D"/>
    <w:rsid w:val="00FA7287"/>
    <w:rsid w:val="00FB22DB"/>
    <w:rsid w:val="00FB4347"/>
    <w:rsid w:val="00FC0C53"/>
    <w:rsid w:val="00FC777C"/>
    <w:rsid w:val="00FD16AA"/>
    <w:rsid w:val="00FD2DA4"/>
    <w:rsid w:val="00FD6CC9"/>
    <w:rsid w:val="00FE020F"/>
    <w:rsid w:val="00FE0534"/>
    <w:rsid w:val="00FE383F"/>
    <w:rsid w:val="00FE7435"/>
    <w:rsid w:val="00FF062F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79EF"/>
  <w15:docId w15:val="{4DD7F7AF-4C69-41DC-9CC8-849CF651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3469"/>
    <w:pPr>
      <w:suppressAutoHyphens/>
      <w:jc w:val="both"/>
    </w:pPr>
    <w:rPr>
      <w:rFonts w:eastAsia="Times New Roman" w:cs="Calibri"/>
      <w:sz w:val="2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603469"/>
    <w:rPr>
      <w:rFonts w:eastAsia="Times New Roman" w:cs="Calibri"/>
      <w:sz w:val="28"/>
      <w:szCs w:val="24"/>
      <w:lang w:eastAsia="ar-SA"/>
    </w:rPr>
  </w:style>
  <w:style w:type="character" w:styleId="CommentReference">
    <w:name w:val="annotation reference"/>
    <w:basedOn w:val="DefaultParagraphFont"/>
    <w:semiHidden/>
    <w:unhideWhenUsed/>
    <w:rsid w:val="00B920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20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0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0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0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5117"/>
    <w:pPr>
      <w:ind w:left="720"/>
      <w:contextualSpacing/>
    </w:pPr>
  </w:style>
  <w:style w:type="paragraph" w:styleId="NoSpacing">
    <w:name w:val="No Spacing"/>
    <w:uiPriority w:val="1"/>
    <w:qFormat/>
    <w:rsid w:val="00AD527C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3C5A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A5E"/>
  </w:style>
  <w:style w:type="paragraph" w:styleId="Footer">
    <w:name w:val="footer"/>
    <w:basedOn w:val="Normal"/>
    <w:link w:val="FooterChar"/>
    <w:uiPriority w:val="99"/>
    <w:unhideWhenUsed/>
    <w:rsid w:val="003C5A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A5E"/>
  </w:style>
  <w:style w:type="character" w:styleId="Hyperlink">
    <w:name w:val="Hyperlink"/>
    <w:rsid w:val="00E159D8"/>
    <w:rPr>
      <w:color w:val="0000FF"/>
      <w:u w:val="single"/>
    </w:rPr>
  </w:style>
  <w:style w:type="paragraph" w:styleId="Revision">
    <w:name w:val="Revision"/>
    <w:hidden/>
    <w:uiPriority w:val="99"/>
    <w:semiHidden/>
    <w:rsid w:val="00A7786D"/>
  </w:style>
  <w:style w:type="paragraph" w:styleId="HTMLPreformatted">
    <w:name w:val="HTML Preformatted"/>
    <w:basedOn w:val="Normal"/>
    <w:link w:val="HTMLPreformattedChar"/>
    <w:rsid w:val="00007C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007CC1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paragraph">
    <w:name w:val="paragraph"/>
    <w:basedOn w:val="Normal"/>
    <w:uiPriority w:val="99"/>
    <w:rsid w:val="00305106"/>
    <w:rPr>
      <w:rFonts w:cs="Times New Roman"/>
      <w:szCs w:val="24"/>
      <w:lang w:eastAsia="lv-LV"/>
    </w:rPr>
  </w:style>
  <w:style w:type="character" w:customStyle="1" w:styleId="eop">
    <w:name w:val="eop"/>
    <w:basedOn w:val="DefaultParagraphFont"/>
    <w:rsid w:val="00305106"/>
  </w:style>
  <w:style w:type="character" w:customStyle="1" w:styleId="normaltextrun">
    <w:name w:val="normaltextrun"/>
    <w:basedOn w:val="DefaultParagraphFont"/>
    <w:rsid w:val="00305106"/>
  </w:style>
  <w:style w:type="paragraph" w:customStyle="1" w:styleId="Body">
    <w:name w:val="Body"/>
    <w:rsid w:val="009E5461"/>
    <w:pP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D07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E4BC1-2183-4B71-AFAE-2EC73BD5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2095</Words>
  <Characters>1195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Kredītiestāžu likumā</vt:lpstr>
    </vt:vector>
  </TitlesOfParts>
  <Company>FM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Kredītiestāžu likumā</dc:title>
  <dc:subject>likumprojekts</dc:subject>
  <dc:creator>Voiniča Kristīne</dc:creator>
  <cp:keywords/>
  <dc:description>Kristine.Voinica@fm.gov.lv
tālr.67095567</dc:description>
  <cp:lastModifiedBy>Inese Lismane</cp:lastModifiedBy>
  <cp:revision>37</cp:revision>
  <cp:lastPrinted>2016-09-21T07:07:00Z</cp:lastPrinted>
  <dcterms:created xsi:type="dcterms:W3CDTF">2021-02-03T06:18:00Z</dcterms:created>
  <dcterms:modified xsi:type="dcterms:W3CDTF">2021-02-09T06:58:00Z</dcterms:modified>
</cp:coreProperties>
</file>